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B1CC7" w14:textId="77777777" w:rsidR="00C064EE" w:rsidRDefault="003E2D0F" w:rsidP="003E2D0F">
      <w:pPr>
        <w:spacing w:after="0" w:line="240" w:lineRule="auto"/>
        <w:rPr>
          <w:rFonts w:ascii="Times New Roman" w:hAnsi="Times New Roman" w:cs="Times New Roman"/>
          <w:noProof/>
          <w:sz w:val="28"/>
          <w:szCs w:val="28"/>
          <w:lang w:eastAsia="uk-UA"/>
        </w:rPr>
      </w:pPr>
      <w:bookmarkStart w:id="0" w:name="_Hlk142318772"/>
      <w:r>
        <w:rPr>
          <w:rFonts w:ascii="Times New Roman" w:hAnsi="Times New Roman" w:cs="Times New Roman"/>
          <w:noProof/>
          <w:sz w:val="28"/>
          <w:szCs w:val="28"/>
          <w:lang w:eastAsia="uk-UA"/>
        </w:rPr>
        <w:t xml:space="preserve">                                                         </w:t>
      </w:r>
    </w:p>
    <w:p w14:paraId="7CD984D3" w14:textId="23E2D570" w:rsidR="00C064EE" w:rsidRDefault="00C064EE" w:rsidP="00C064EE">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002C03A7">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53873207" wp14:editId="049725BE">
            <wp:extent cx="571500" cy="762000"/>
            <wp:effectExtent l="0" t="0" r="0" b="0"/>
            <wp:docPr id="30" name="Рисунок 3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FC99B9F" w14:textId="77777777" w:rsidR="00C064EE" w:rsidRDefault="00C064EE" w:rsidP="00C064EE">
      <w:pPr>
        <w:spacing w:after="0" w:line="240" w:lineRule="auto"/>
        <w:jc w:val="center"/>
        <w:rPr>
          <w:rFonts w:ascii="Times New Roman" w:hAnsi="Times New Roman" w:cs="Times New Roman"/>
          <w:noProof/>
          <w:sz w:val="28"/>
          <w:szCs w:val="28"/>
          <w:lang w:eastAsia="uk-UA"/>
        </w:rPr>
      </w:pPr>
    </w:p>
    <w:p w14:paraId="3463FE1A"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B17EF07"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039D999" w14:textId="77777777" w:rsidR="00C064EE" w:rsidRPr="009E4601" w:rsidRDefault="00C064EE" w:rsidP="00C064E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265DBEBD" w14:textId="77777777" w:rsidR="00C064EE" w:rsidRPr="009E4601" w:rsidRDefault="00C064EE" w:rsidP="00C064EE">
      <w:pPr>
        <w:spacing w:after="0" w:line="240" w:lineRule="auto"/>
        <w:jc w:val="center"/>
        <w:rPr>
          <w:rFonts w:ascii="Times New Roman" w:hAnsi="Times New Roman"/>
          <w:b/>
          <w:sz w:val="28"/>
          <w:szCs w:val="28"/>
        </w:rPr>
      </w:pPr>
    </w:p>
    <w:p w14:paraId="756B31AC" w14:textId="77777777" w:rsidR="00C064EE" w:rsidRPr="009E4601" w:rsidRDefault="00C064EE" w:rsidP="00C064E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C5D8B99" w14:textId="5E9E1A90" w:rsidR="00C064EE" w:rsidRDefault="00D41897" w:rsidP="00C064EE">
      <w:pPr>
        <w:pStyle w:val="aa"/>
        <w:shd w:val="clear" w:color="auto" w:fill="FFFFFF"/>
        <w:jc w:val="both"/>
        <w:rPr>
          <w:b/>
        </w:rPr>
      </w:pPr>
      <w:r>
        <w:rPr>
          <w:b/>
        </w:rPr>
        <w:t>20</w:t>
      </w:r>
      <w:r w:rsidR="00C064EE">
        <w:rPr>
          <w:b/>
        </w:rPr>
        <w:t xml:space="preserve"> жовтня 2026</w:t>
      </w:r>
      <w:r w:rsidR="00C064EE" w:rsidRPr="009E4601">
        <w:rPr>
          <w:b/>
        </w:rPr>
        <w:t xml:space="preserve"> ро</w:t>
      </w:r>
      <w:r w:rsidR="00B62982">
        <w:rPr>
          <w:b/>
        </w:rPr>
        <w:t>ку</w:t>
      </w:r>
      <w:r w:rsidR="00B62982">
        <w:rPr>
          <w:b/>
        </w:rPr>
        <w:tab/>
      </w:r>
      <w:r w:rsidR="00B62982">
        <w:rPr>
          <w:b/>
        </w:rPr>
        <w:tab/>
        <w:t xml:space="preserve">              </w:t>
      </w:r>
      <w:r w:rsidR="00C064EE">
        <w:rPr>
          <w:b/>
        </w:rPr>
        <w:t xml:space="preserve"> с. Розвадів</w:t>
      </w:r>
      <w:r w:rsidR="00C064EE">
        <w:rPr>
          <w:b/>
        </w:rPr>
        <w:tab/>
      </w:r>
      <w:r w:rsidR="00C064EE">
        <w:rPr>
          <w:b/>
        </w:rPr>
        <w:tab/>
        <w:t xml:space="preserve">   </w:t>
      </w:r>
      <w:r w:rsidR="00B62982">
        <w:rPr>
          <w:b/>
        </w:rPr>
        <w:t xml:space="preserve">              </w:t>
      </w:r>
      <w:r w:rsidR="00C064EE">
        <w:rPr>
          <w:b/>
        </w:rPr>
        <w:t xml:space="preserve">        </w:t>
      </w:r>
      <w:r w:rsidR="00C064EE" w:rsidRPr="009E4601">
        <w:rPr>
          <w:b/>
          <w:lang w:val="ru-RU"/>
        </w:rPr>
        <w:t xml:space="preserve"> </w:t>
      </w:r>
      <w:r w:rsidR="00C064EE" w:rsidRPr="009E4601">
        <w:rPr>
          <w:b/>
        </w:rPr>
        <w:t xml:space="preserve">№ </w:t>
      </w:r>
      <w:r w:rsidR="005852DD">
        <w:rPr>
          <w:b/>
        </w:rPr>
        <w:t>2556</w:t>
      </w:r>
    </w:p>
    <w:p w14:paraId="62D4A8FC" w14:textId="77777777" w:rsidR="00C064EE" w:rsidRPr="00C064EE" w:rsidRDefault="00C064EE" w:rsidP="00C064EE">
      <w:pPr>
        <w:pStyle w:val="af5"/>
        <w:tabs>
          <w:tab w:val="left" w:pos="142"/>
        </w:tabs>
        <w:rPr>
          <w:b/>
          <w:sz w:val="24"/>
          <w:szCs w:val="24"/>
          <w:lang w:val="uk-UA"/>
        </w:rPr>
      </w:pPr>
      <w:r w:rsidRPr="00C064EE">
        <w:rPr>
          <w:b/>
          <w:sz w:val="24"/>
          <w:szCs w:val="24"/>
          <w:lang w:val="uk-UA"/>
        </w:rPr>
        <w:t>Про затвердження звіту про виконання</w:t>
      </w:r>
    </w:p>
    <w:p w14:paraId="724527B1" w14:textId="77777777" w:rsidR="00C064EE" w:rsidRPr="00C064EE" w:rsidRDefault="00C064EE" w:rsidP="00C064EE">
      <w:pPr>
        <w:pStyle w:val="af5"/>
        <w:tabs>
          <w:tab w:val="left" w:pos="142"/>
        </w:tabs>
        <w:rPr>
          <w:b/>
          <w:sz w:val="24"/>
          <w:szCs w:val="24"/>
          <w:lang w:val="uk-UA"/>
        </w:rPr>
      </w:pPr>
      <w:r w:rsidRPr="00C064EE">
        <w:rPr>
          <w:b/>
          <w:sz w:val="24"/>
          <w:szCs w:val="24"/>
          <w:lang w:val="uk-UA"/>
        </w:rPr>
        <w:t xml:space="preserve"> бюджету Розвадівської сільської ради </w:t>
      </w:r>
    </w:p>
    <w:p w14:paraId="79DD3264" w14:textId="2735E734" w:rsidR="00C064EE" w:rsidRPr="00C064EE" w:rsidRDefault="00C064EE" w:rsidP="00C064EE">
      <w:pPr>
        <w:pStyle w:val="af5"/>
        <w:tabs>
          <w:tab w:val="left" w:pos="142"/>
        </w:tabs>
        <w:rPr>
          <w:b/>
          <w:sz w:val="24"/>
          <w:szCs w:val="24"/>
          <w:lang w:val="uk-UA"/>
        </w:rPr>
      </w:pPr>
      <w:r>
        <w:rPr>
          <w:b/>
          <w:sz w:val="24"/>
          <w:szCs w:val="24"/>
          <w:lang w:val="uk-UA"/>
        </w:rPr>
        <w:t xml:space="preserve"> </w:t>
      </w:r>
      <w:r w:rsidRPr="00C064EE">
        <w:rPr>
          <w:b/>
          <w:sz w:val="24"/>
          <w:szCs w:val="24"/>
          <w:lang w:val="uk-UA"/>
        </w:rPr>
        <w:t>за 9-місяців 2026 року</w:t>
      </w:r>
    </w:p>
    <w:p w14:paraId="0590C318" w14:textId="5DCA20E1" w:rsidR="000E3863" w:rsidRPr="004E561A" w:rsidRDefault="000E3863" w:rsidP="000E3863">
      <w:pPr>
        <w:rPr>
          <w:sz w:val="28"/>
          <w:szCs w:val="28"/>
        </w:rPr>
      </w:pPr>
    </w:p>
    <w:p w14:paraId="1D991735" w14:textId="77777777" w:rsidR="000E3863" w:rsidRPr="000E3863" w:rsidRDefault="000E3863" w:rsidP="000E3863">
      <w:pPr>
        <w:ind w:firstLine="720"/>
        <w:jc w:val="both"/>
        <w:rPr>
          <w:rFonts w:ascii="Times New Roman" w:hAnsi="Times New Roman" w:cs="Times New Roman"/>
          <w:sz w:val="24"/>
          <w:szCs w:val="24"/>
        </w:rPr>
      </w:pPr>
      <w:r w:rsidRPr="000E3863">
        <w:rPr>
          <w:rFonts w:ascii="Times New Roman" w:hAnsi="Times New Roman" w:cs="Times New Roman"/>
          <w:sz w:val="24"/>
          <w:szCs w:val="24"/>
        </w:rPr>
        <w:t xml:space="preserve">Відповідно до вимог ст.80 Бюджетного </w:t>
      </w:r>
      <w:r w:rsidRPr="000E3863">
        <w:rPr>
          <w:rFonts w:ascii="Times New Roman" w:hAnsi="Times New Roman" w:cs="Times New Roman"/>
          <w:sz w:val="24"/>
          <w:szCs w:val="24"/>
          <w:lang w:val="ru-RU"/>
        </w:rPr>
        <w:t>к</w:t>
      </w:r>
      <w:r w:rsidRPr="000E3863">
        <w:rPr>
          <w:rFonts w:ascii="Times New Roman" w:hAnsi="Times New Roman" w:cs="Times New Roman"/>
          <w:sz w:val="24"/>
          <w:szCs w:val="24"/>
        </w:rPr>
        <w:t>одексу України Розвадівська сільська рада</w:t>
      </w:r>
    </w:p>
    <w:p w14:paraId="7258EA9F" w14:textId="04C37E5C" w:rsidR="000E3863" w:rsidRPr="000E3863" w:rsidRDefault="000E3863" w:rsidP="000E3863">
      <w:pPr>
        <w:outlineLvl w:val="0"/>
        <w:rPr>
          <w:rFonts w:ascii="Times New Roman" w:hAnsi="Times New Roman" w:cs="Times New Roman"/>
          <w:b/>
          <w:sz w:val="24"/>
          <w:szCs w:val="24"/>
        </w:rPr>
      </w:pPr>
      <w:r w:rsidRPr="000E38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w:t>
      </w:r>
      <w:r w:rsidRPr="000E3863">
        <w:rPr>
          <w:rFonts w:ascii="Times New Roman" w:hAnsi="Times New Roman" w:cs="Times New Roman"/>
          <w:b/>
          <w:sz w:val="24"/>
          <w:szCs w:val="24"/>
        </w:rPr>
        <w:t>В</w:t>
      </w:r>
      <w:r>
        <w:rPr>
          <w:rFonts w:ascii="Times New Roman" w:hAnsi="Times New Roman" w:cs="Times New Roman"/>
          <w:b/>
          <w:sz w:val="24"/>
          <w:szCs w:val="24"/>
        </w:rPr>
        <w:t>ИРІШИЛА:</w:t>
      </w:r>
    </w:p>
    <w:p w14:paraId="723C8D7A" w14:textId="39520CA6" w:rsidR="000E3863" w:rsidRPr="000E3863" w:rsidRDefault="000E3863" w:rsidP="000E3863">
      <w:pPr>
        <w:ind w:firstLine="709"/>
        <w:jc w:val="both"/>
        <w:rPr>
          <w:rFonts w:ascii="Times New Roman" w:hAnsi="Times New Roman" w:cs="Times New Roman"/>
          <w:sz w:val="24"/>
          <w:szCs w:val="24"/>
        </w:rPr>
      </w:pPr>
      <w:r w:rsidRPr="000E3863">
        <w:rPr>
          <w:rFonts w:ascii="Times New Roman" w:hAnsi="Times New Roman" w:cs="Times New Roman"/>
          <w:sz w:val="24"/>
          <w:szCs w:val="24"/>
        </w:rPr>
        <w:t>1. Затвердити</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звіт про  виконання бюджету Розвадівської сільської ради за</w:t>
      </w:r>
      <w:r>
        <w:rPr>
          <w:rFonts w:ascii="Times New Roman" w:hAnsi="Times New Roman" w:cs="Times New Roman"/>
          <w:sz w:val="24"/>
          <w:szCs w:val="24"/>
        </w:rPr>
        <w:t xml:space="preserve"> </w:t>
      </w:r>
      <w:r w:rsidRPr="000E3863">
        <w:rPr>
          <w:rFonts w:ascii="Times New Roman" w:hAnsi="Times New Roman" w:cs="Times New Roman"/>
          <w:sz w:val="24"/>
          <w:szCs w:val="24"/>
        </w:rPr>
        <w:t xml:space="preserve"> 9 місяців 2026 р. з доходів в загальній сумі 178 264,2 тис.грн., в т.ч. загальний фонд –  177197,1 тис.грн., спеціальний фонд –1067,1 тис.грн., з видатків  в загальній сумі 146570,8 тис.грн., в т.ч. загальний фонд –145706,4 тис.грн.,  спеціальний фонд – 864,4 тис. грн.  </w:t>
      </w:r>
    </w:p>
    <w:p w14:paraId="180C7144"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3061FF91" w14:textId="77777777" w:rsidR="000E3863" w:rsidRPr="000E3863" w:rsidRDefault="000E3863" w:rsidP="000E3863">
      <w:pPr>
        <w:tabs>
          <w:tab w:val="left" w:pos="851"/>
        </w:tabs>
        <w:ind w:firstLine="709"/>
        <w:jc w:val="both"/>
        <w:rPr>
          <w:rFonts w:ascii="Times New Roman" w:hAnsi="Times New Roman" w:cs="Times New Roman"/>
          <w:sz w:val="24"/>
          <w:szCs w:val="24"/>
        </w:rPr>
      </w:pPr>
      <w:r w:rsidRPr="000E3863">
        <w:rPr>
          <w:rFonts w:ascii="Times New Roman" w:hAnsi="Times New Roman" w:cs="Times New Roman"/>
          <w:sz w:val="24"/>
          <w:szCs w:val="24"/>
        </w:rPr>
        <w:t>2.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(Зобнів А.М.).</w:t>
      </w:r>
    </w:p>
    <w:p w14:paraId="3A962A8E"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2DEB4B00" w14:textId="77777777" w:rsidR="000E3863" w:rsidRPr="000E3863" w:rsidRDefault="000E3863" w:rsidP="000E3863">
      <w:pPr>
        <w:tabs>
          <w:tab w:val="left" w:pos="2115"/>
        </w:tabs>
        <w:ind w:firstLine="709"/>
        <w:jc w:val="both"/>
        <w:rPr>
          <w:rFonts w:ascii="Times New Roman" w:hAnsi="Times New Roman" w:cs="Times New Roman"/>
          <w:sz w:val="24"/>
          <w:szCs w:val="24"/>
        </w:rPr>
      </w:pPr>
      <w:r w:rsidRPr="000E3863">
        <w:rPr>
          <w:rFonts w:ascii="Times New Roman" w:hAnsi="Times New Roman" w:cs="Times New Roman"/>
          <w:sz w:val="24"/>
          <w:szCs w:val="24"/>
        </w:rPr>
        <w:tab/>
      </w:r>
    </w:p>
    <w:p w14:paraId="36A9086E" w14:textId="77777777" w:rsidR="000E3863" w:rsidRPr="000E3863" w:rsidRDefault="000E3863" w:rsidP="000E3863">
      <w:pPr>
        <w:tabs>
          <w:tab w:val="left" w:pos="851"/>
        </w:tabs>
        <w:ind w:firstLine="709"/>
        <w:jc w:val="both"/>
        <w:rPr>
          <w:rFonts w:ascii="Times New Roman" w:hAnsi="Times New Roman" w:cs="Times New Roman"/>
          <w:sz w:val="24"/>
          <w:szCs w:val="24"/>
        </w:rPr>
      </w:pPr>
    </w:p>
    <w:p w14:paraId="0DB53E1A" w14:textId="77777777" w:rsidR="000E3863" w:rsidRPr="000E3863" w:rsidRDefault="000E3863" w:rsidP="000E3863">
      <w:pPr>
        <w:ind w:firstLine="720"/>
        <w:jc w:val="both"/>
        <w:rPr>
          <w:rFonts w:ascii="Times New Roman" w:hAnsi="Times New Roman" w:cs="Times New Roman"/>
          <w:sz w:val="24"/>
          <w:szCs w:val="24"/>
        </w:rPr>
      </w:pPr>
    </w:p>
    <w:p w14:paraId="7D1C32A0" w14:textId="5B095FF2" w:rsidR="000E3863" w:rsidRPr="000E3863" w:rsidRDefault="000E3863" w:rsidP="000E3863">
      <w:pPr>
        <w:jc w:val="both"/>
        <w:rPr>
          <w:rFonts w:ascii="Times New Roman" w:hAnsi="Times New Roman" w:cs="Times New Roman"/>
          <w:sz w:val="24"/>
          <w:szCs w:val="24"/>
        </w:rPr>
      </w:pPr>
      <w:r w:rsidRPr="000E3863">
        <w:rPr>
          <w:rFonts w:ascii="Times New Roman" w:hAnsi="Times New Roman" w:cs="Times New Roman"/>
          <w:sz w:val="24"/>
          <w:szCs w:val="24"/>
        </w:rPr>
        <w:tab/>
      </w:r>
      <w:r w:rsidRPr="000E3863">
        <w:rPr>
          <w:rFonts w:ascii="Times New Roman" w:hAnsi="Times New Roman" w:cs="Times New Roman"/>
          <w:b/>
          <w:sz w:val="24"/>
          <w:szCs w:val="24"/>
        </w:rPr>
        <w:t>Сільський голова</w:t>
      </w:r>
      <w:r w:rsidRPr="000E3863">
        <w:rPr>
          <w:rFonts w:ascii="Times New Roman" w:hAnsi="Times New Roman" w:cs="Times New Roman"/>
          <w:b/>
          <w:sz w:val="24"/>
          <w:szCs w:val="24"/>
        </w:rPr>
        <w:tab/>
      </w:r>
      <w:r w:rsidRPr="000E3863">
        <w:rPr>
          <w:rFonts w:ascii="Times New Roman" w:hAnsi="Times New Roman" w:cs="Times New Roman"/>
          <w:b/>
          <w:sz w:val="24"/>
          <w:szCs w:val="24"/>
        </w:rPr>
        <w:tab/>
      </w:r>
      <w:r w:rsidRPr="000E3863">
        <w:rPr>
          <w:rFonts w:ascii="Times New Roman" w:hAnsi="Times New Roman" w:cs="Times New Roman"/>
          <w:b/>
          <w:sz w:val="24"/>
          <w:szCs w:val="24"/>
        </w:rPr>
        <w:tab/>
      </w:r>
      <w:r>
        <w:rPr>
          <w:rFonts w:ascii="Times New Roman" w:hAnsi="Times New Roman" w:cs="Times New Roman"/>
          <w:b/>
          <w:sz w:val="24"/>
          <w:szCs w:val="24"/>
        </w:rPr>
        <w:t xml:space="preserve">                        </w:t>
      </w:r>
      <w:r w:rsidRPr="000E3863">
        <w:rPr>
          <w:rFonts w:ascii="Times New Roman" w:hAnsi="Times New Roman" w:cs="Times New Roman"/>
          <w:b/>
          <w:sz w:val="24"/>
          <w:szCs w:val="24"/>
        </w:rPr>
        <w:tab/>
        <w:t>Роман СИДОР</w:t>
      </w:r>
    </w:p>
    <w:p w14:paraId="3DCF1365" w14:textId="77777777" w:rsidR="000E3863" w:rsidRPr="000E3863" w:rsidRDefault="000E3863" w:rsidP="000E3863">
      <w:pPr>
        <w:ind w:firstLine="720"/>
        <w:jc w:val="both"/>
        <w:rPr>
          <w:rFonts w:ascii="Times New Roman" w:hAnsi="Times New Roman" w:cs="Times New Roman"/>
          <w:b/>
          <w:sz w:val="24"/>
          <w:szCs w:val="24"/>
        </w:rPr>
      </w:pPr>
    </w:p>
    <w:p w14:paraId="4C27D97D" w14:textId="77777777" w:rsidR="000E3863" w:rsidRPr="004E561A" w:rsidRDefault="000E3863" w:rsidP="000E3863">
      <w:pPr>
        <w:ind w:firstLine="720"/>
        <w:jc w:val="both"/>
        <w:rPr>
          <w:b/>
          <w:sz w:val="28"/>
          <w:szCs w:val="28"/>
        </w:rPr>
      </w:pPr>
    </w:p>
    <w:p w14:paraId="2FCF7B69" w14:textId="77777777" w:rsidR="000E3863" w:rsidRPr="0066105B" w:rsidRDefault="000E3863" w:rsidP="000E3863">
      <w:pPr>
        <w:ind w:firstLine="720"/>
        <w:jc w:val="both"/>
        <w:rPr>
          <w:b/>
          <w:sz w:val="28"/>
          <w:szCs w:val="28"/>
        </w:rPr>
      </w:pPr>
    </w:p>
    <w:p w14:paraId="5F0AA6A8" w14:textId="42ADF8C7" w:rsidR="00C064EE" w:rsidRDefault="00C064EE" w:rsidP="003E2D0F">
      <w:pPr>
        <w:spacing w:after="0" w:line="240" w:lineRule="auto"/>
        <w:rPr>
          <w:rFonts w:ascii="Times New Roman" w:hAnsi="Times New Roman" w:cs="Times New Roman"/>
          <w:noProof/>
          <w:sz w:val="28"/>
          <w:szCs w:val="28"/>
          <w:lang w:eastAsia="uk-UA"/>
        </w:rPr>
      </w:pPr>
    </w:p>
    <w:tbl>
      <w:tblPr>
        <w:tblW w:w="21442" w:type="dxa"/>
        <w:tblLook w:val="04A0" w:firstRow="1" w:lastRow="0" w:firstColumn="1" w:lastColumn="0" w:noHBand="0" w:noVBand="1"/>
      </w:tblPr>
      <w:tblGrid>
        <w:gridCol w:w="12802"/>
        <w:gridCol w:w="1180"/>
        <w:gridCol w:w="1360"/>
        <w:gridCol w:w="1280"/>
        <w:gridCol w:w="1020"/>
        <w:gridCol w:w="1352"/>
        <w:gridCol w:w="1300"/>
        <w:gridCol w:w="1224"/>
      </w:tblGrid>
      <w:tr w:rsidR="00CE69D1" w:rsidRPr="00CE69D1" w14:paraId="453A3EE6" w14:textId="77777777" w:rsidTr="00CE69D1">
        <w:trPr>
          <w:trHeight w:val="255"/>
        </w:trPr>
        <w:tc>
          <w:tcPr>
            <w:tcW w:w="12802" w:type="dxa"/>
            <w:tcBorders>
              <w:top w:val="nil"/>
              <w:left w:val="nil"/>
              <w:bottom w:val="nil"/>
              <w:right w:val="nil"/>
            </w:tcBorders>
            <w:shd w:val="clear" w:color="auto" w:fill="auto"/>
            <w:noWrap/>
            <w:vAlign w:val="bottom"/>
            <w:hideMark/>
          </w:tcPr>
          <w:p w14:paraId="1FCEE7D4"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180" w:type="dxa"/>
            <w:tcBorders>
              <w:top w:val="nil"/>
              <w:left w:val="nil"/>
              <w:bottom w:val="nil"/>
              <w:right w:val="nil"/>
            </w:tcBorders>
            <w:shd w:val="clear" w:color="auto" w:fill="auto"/>
            <w:noWrap/>
            <w:vAlign w:val="bottom"/>
            <w:hideMark/>
          </w:tcPr>
          <w:p w14:paraId="5FA06F0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60" w:type="dxa"/>
            <w:tcBorders>
              <w:top w:val="nil"/>
              <w:left w:val="nil"/>
              <w:bottom w:val="nil"/>
              <w:right w:val="nil"/>
            </w:tcBorders>
            <w:shd w:val="clear" w:color="auto" w:fill="auto"/>
            <w:noWrap/>
            <w:vAlign w:val="bottom"/>
            <w:hideMark/>
          </w:tcPr>
          <w:p w14:paraId="28D05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80" w:type="dxa"/>
            <w:tcBorders>
              <w:top w:val="nil"/>
              <w:left w:val="nil"/>
              <w:bottom w:val="nil"/>
              <w:right w:val="nil"/>
            </w:tcBorders>
            <w:shd w:val="clear" w:color="auto" w:fill="auto"/>
            <w:noWrap/>
            <w:vAlign w:val="bottom"/>
            <w:hideMark/>
          </w:tcPr>
          <w:p w14:paraId="5B9463F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0" w:type="dxa"/>
            <w:tcBorders>
              <w:top w:val="nil"/>
              <w:left w:val="nil"/>
              <w:bottom w:val="nil"/>
              <w:right w:val="nil"/>
            </w:tcBorders>
            <w:shd w:val="clear" w:color="auto" w:fill="auto"/>
            <w:noWrap/>
            <w:vAlign w:val="bottom"/>
            <w:hideMark/>
          </w:tcPr>
          <w:p w14:paraId="66CBDC4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35CEC96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5910D8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7644B75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0B441A64" w14:textId="77777777" w:rsidTr="00CE69D1">
        <w:trPr>
          <w:trHeight w:val="375"/>
        </w:trPr>
        <w:tc>
          <w:tcPr>
            <w:tcW w:w="15342" w:type="dxa"/>
            <w:gridSpan w:val="3"/>
            <w:tcBorders>
              <w:top w:val="nil"/>
              <w:left w:val="nil"/>
              <w:bottom w:val="nil"/>
              <w:right w:val="nil"/>
            </w:tcBorders>
            <w:shd w:val="clear" w:color="auto" w:fill="auto"/>
            <w:noWrap/>
            <w:vAlign w:val="bottom"/>
            <w:hideMark/>
          </w:tcPr>
          <w:p w14:paraId="668BE3AE"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xml:space="preserve">                                                                                                                                </w:t>
            </w:r>
            <w:r w:rsidRPr="00CE69D1">
              <w:rPr>
                <w:rFonts w:ascii="Times New Roman" w:eastAsia="Times New Roman" w:hAnsi="Times New Roman" w:cs="Times New Roman"/>
                <w:b/>
                <w:bCs/>
                <w:sz w:val="28"/>
                <w:szCs w:val="28"/>
                <w:lang w:eastAsia="uk-UA"/>
              </w:rPr>
              <w:t xml:space="preserve">Звіт  </w:t>
            </w:r>
          </w:p>
        </w:tc>
        <w:tc>
          <w:tcPr>
            <w:tcW w:w="1280" w:type="dxa"/>
            <w:tcBorders>
              <w:top w:val="nil"/>
              <w:left w:val="nil"/>
              <w:bottom w:val="nil"/>
              <w:right w:val="nil"/>
            </w:tcBorders>
            <w:shd w:val="clear" w:color="auto" w:fill="auto"/>
            <w:noWrap/>
            <w:vAlign w:val="bottom"/>
            <w:hideMark/>
          </w:tcPr>
          <w:p w14:paraId="1FAA7A28"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020" w:type="dxa"/>
            <w:tcBorders>
              <w:top w:val="nil"/>
              <w:left w:val="nil"/>
              <w:bottom w:val="nil"/>
              <w:right w:val="nil"/>
            </w:tcBorders>
            <w:shd w:val="clear" w:color="auto" w:fill="auto"/>
            <w:noWrap/>
            <w:vAlign w:val="bottom"/>
            <w:hideMark/>
          </w:tcPr>
          <w:p w14:paraId="6A1D12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7851B9D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7252C3A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6C29663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632E94CE" w14:textId="77777777" w:rsidTr="00CE69D1">
        <w:trPr>
          <w:trHeight w:val="375"/>
        </w:trPr>
        <w:tc>
          <w:tcPr>
            <w:tcW w:w="16622" w:type="dxa"/>
            <w:gridSpan w:val="4"/>
            <w:tcBorders>
              <w:top w:val="nil"/>
              <w:left w:val="nil"/>
              <w:bottom w:val="nil"/>
              <w:right w:val="nil"/>
            </w:tcBorders>
            <w:shd w:val="clear" w:color="auto" w:fill="auto"/>
            <w:noWrap/>
            <w:vAlign w:val="bottom"/>
            <w:hideMark/>
          </w:tcPr>
          <w:p w14:paraId="4EB514EA"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 xml:space="preserve"> </w:t>
            </w:r>
            <w:r w:rsidRPr="00CE69D1">
              <w:rPr>
                <w:rFonts w:ascii="Times New Roman" w:eastAsia="Times New Roman" w:hAnsi="Times New Roman" w:cs="Times New Roman"/>
                <w:b/>
                <w:bCs/>
                <w:sz w:val="28"/>
                <w:szCs w:val="28"/>
                <w:lang w:eastAsia="uk-UA"/>
              </w:rPr>
              <w:t>про виконання  бюджету  Розвадівської сільської ради  січень-вересень 2026 рік</w:t>
            </w:r>
          </w:p>
        </w:tc>
        <w:tc>
          <w:tcPr>
            <w:tcW w:w="1020" w:type="dxa"/>
            <w:tcBorders>
              <w:top w:val="nil"/>
              <w:left w:val="nil"/>
              <w:bottom w:val="nil"/>
              <w:right w:val="nil"/>
            </w:tcBorders>
            <w:shd w:val="clear" w:color="auto" w:fill="auto"/>
            <w:noWrap/>
            <w:vAlign w:val="bottom"/>
            <w:hideMark/>
          </w:tcPr>
          <w:p w14:paraId="13F043C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00" w:type="dxa"/>
            <w:tcBorders>
              <w:top w:val="nil"/>
              <w:left w:val="nil"/>
              <w:bottom w:val="nil"/>
              <w:right w:val="nil"/>
            </w:tcBorders>
            <w:shd w:val="clear" w:color="auto" w:fill="auto"/>
            <w:noWrap/>
            <w:vAlign w:val="bottom"/>
            <w:hideMark/>
          </w:tcPr>
          <w:p w14:paraId="0364086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14:paraId="2FA3F1C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00" w:type="dxa"/>
            <w:tcBorders>
              <w:top w:val="nil"/>
              <w:left w:val="nil"/>
              <w:bottom w:val="nil"/>
              <w:right w:val="nil"/>
            </w:tcBorders>
            <w:shd w:val="clear" w:color="auto" w:fill="auto"/>
            <w:noWrap/>
            <w:vAlign w:val="bottom"/>
            <w:hideMark/>
          </w:tcPr>
          <w:p w14:paraId="3F7E166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1DCC55B0" w14:textId="77777777" w:rsidTr="00CE69D1">
        <w:trPr>
          <w:trHeight w:val="375"/>
        </w:trPr>
        <w:tc>
          <w:tcPr>
            <w:tcW w:w="12802" w:type="dxa"/>
            <w:tcBorders>
              <w:top w:val="nil"/>
              <w:left w:val="nil"/>
              <w:bottom w:val="nil"/>
              <w:right w:val="nil"/>
            </w:tcBorders>
            <w:shd w:val="clear" w:color="auto" w:fill="auto"/>
            <w:noWrap/>
            <w:vAlign w:val="bottom"/>
            <w:hideMark/>
          </w:tcPr>
          <w:p w14:paraId="0D0F9AC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180" w:type="dxa"/>
            <w:tcBorders>
              <w:top w:val="nil"/>
              <w:left w:val="nil"/>
              <w:bottom w:val="nil"/>
              <w:right w:val="nil"/>
            </w:tcBorders>
            <w:shd w:val="clear" w:color="auto" w:fill="auto"/>
            <w:noWrap/>
            <w:vAlign w:val="bottom"/>
            <w:hideMark/>
          </w:tcPr>
          <w:p w14:paraId="2AB25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360" w:type="dxa"/>
            <w:tcBorders>
              <w:top w:val="nil"/>
              <w:left w:val="nil"/>
              <w:bottom w:val="nil"/>
              <w:right w:val="nil"/>
            </w:tcBorders>
            <w:shd w:val="clear" w:color="auto" w:fill="auto"/>
            <w:noWrap/>
            <w:vAlign w:val="bottom"/>
            <w:hideMark/>
          </w:tcPr>
          <w:p w14:paraId="16AE71C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280" w:type="dxa"/>
            <w:tcBorders>
              <w:top w:val="nil"/>
              <w:left w:val="nil"/>
              <w:bottom w:val="nil"/>
              <w:right w:val="nil"/>
            </w:tcBorders>
            <w:shd w:val="clear" w:color="auto" w:fill="auto"/>
            <w:noWrap/>
            <w:vAlign w:val="bottom"/>
            <w:hideMark/>
          </w:tcPr>
          <w:p w14:paraId="3D4EC47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0" w:type="dxa"/>
            <w:tcBorders>
              <w:top w:val="nil"/>
              <w:left w:val="nil"/>
              <w:bottom w:val="nil"/>
              <w:right w:val="nil"/>
            </w:tcBorders>
            <w:shd w:val="clear" w:color="auto" w:fill="auto"/>
            <w:noWrap/>
            <w:vAlign w:val="bottom"/>
            <w:hideMark/>
          </w:tcPr>
          <w:p w14:paraId="11D4E54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600" w:type="dxa"/>
            <w:gridSpan w:val="2"/>
            <w:tcBorders>
              <w:top w:val="nil"/>
              <w:left w:val="nil"/>
              <w:bottom w:val="nil"/>
              <w:right w:val="nil"/>
            </w:tcBorders>
            <w:shd w:val="clear" w:color="auto" w:fill="auto"/>
            <w:noWrap/>
            <w:vAlign w:val="bottom"/>
            <w:hideMark/>
          </w:tcPr>
          <w:p w14:paraId="2F6C7D8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1.Доходи.</w:t>
            </w:r>
          </w:p>
        </w:tc>
        <w:tc>
          <w:tcPr>
            <w:tcW w:w="1200" w:type="dxa"/>
            <w:tcBorders>
              <w:top w:val="nil"/>
              <w:left w:val="nil"/>
              <w:bottom w:val="nil"/>
              <w:right w:val="nil"/>
            </w:tcBorders>
            <w:shd w:val="clear" w:color="auto" w:fill="auto"/>
            <w:noWrap/>
            <w:vAlign w:val="bottom"/>
            <w:hideMark/>
          </w:tcPr>
          <w:p w14:paraId="7019833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тис.грн.</w:t>
            </w:r>
          </w:p>
        </w:tc>
      </w:tr>
      <w:tr w:rsidR="00CE69D1" w:rsidRPr="00CE69D1" w14:paraId="0AE79CAD" w14:textId="77777777" w:rsidTr="00CE69D1">
        <w:trPr>
          <w:trHeight w:val="375"/>
        </w:trPr>
        <w:tc>
          <w:tcPr>
            <w:tcW w:w="128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00001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Найменування доходів згідно з бюджетною класифікацією</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210C40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Код</w:t>
            </w:r>
          </w:p>
        </w:tc>
        <w:tc>
          <w:tcPr>
            <w:tcW w:w="3660" w:type="dxa"/>
            <w:gridSpan w:val="3"/>
            <w:tcBorders>
              <w:top w:val="single" w:sz="4" w:space="0" w:color="auto"/>
              <w:left w:val="nil"/>
              <w:bottom w:val="single" w:sz="4" w:space="0" w:color="auto"/>
              <w:right w:val="single" w:sz="4" w:space="0" w:color="auto"/>
            </w:tcBorders>
            <w:shd w:val="clear" w:color="auto" w:fill="auto"/>
            <w:hideMark/>
          </w:tcPr>
          <w:p w14:paraId="083C3D0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Загальний фонд</w:t>
            </w:r>
          </w:p>
        </w:tc>
        <w:tc>
          <w:tcPr>
            <w:tcW w:w="3800" w:type="dxa"/>
            <w:gridSpan w:val="3"/>
            <w:tcBorders>
              <w:top w:val="single" w:sz="4" w:space="0" w:color="auto"/>
              <w:left w:val="nil"/>
              <w:bottom w:val="single" w:sz="4" w:space="0" w:color="auto"/>
              <w:right w:val="single" w:sz="4" w:space="0" w:color="auto"/>
            </w:tcBorders>
            <w:shd w:val="clear" w:color="auto" w:fill="auto"/>
            <w:hideMark/>
          </w:tcPr>
          <w:p w14:paraId="09FEB16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Спеціальний фонд</w:t>
            </w:r>
          </w:p>
        </w:tc>
      </w:tr>
      <w:tr w:rsidR="00CE69D1" w:rsidRPr="00CE69D1" w14:paraId="460389B6" w14:textId="77777777" w:rsidTr="00CE69D1">
        <w:trPr>
          <w:trHeight w:val="322"/>
        </w:trPr>
        <w:tc>
          <w:tcPr>
            <w:tcW w:w="12802" w:type="dxa"/>
            <w:vMerge/>
            <w:tcBorders>
              <w:top w:val="single" w:sz="4" w:space="0" w:color="auto"/>
              <w:left w:val="single" w:sz="4" w:space="0" w:color="auto"/>
              <w:bottom w:val="single" w:sz="4" w:space="0" w:color="auto"/>
              <w:right w:val="single" w:sz="4" w:space="0" w:color="auto"/>
            </w:tcBorders>
            <w:vAlign w:val="center"/>
            <w:hideMark/>
          </w:tcPr>
          <w:p w14:paraId="7272426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246B6EE6"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60" w:type="dxa"/>
            <w:vMerge w:val="restart"/>
            <w:tcBorders>
              <w:top w:val="nil"/>
              <w:left w:val="single" w:sz="4" w:space="0" w:color="auto"/>
              <w:bottom w:val="single" w:sz="4" w:space="0" w:color="000000"/>
              <w:right w:val="single" w:sz="4" w:space="0" w:color="auto"/>
            </w:tcBorders>
            <w:shd w:val="clear" w:color="auto" w:fill="auto"/>
            <w:hideMark/>
          </w:tcPr>
          <w:p w14:paraId="488A27A0"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Уточнений план на  січень-вересень 2026р.</w:t>
            </w:r>
          </w:p>
        </w:tc>
        <w:tc>
          <w:tcPr>
            <w:tcW w:w="1280" w:type="dxa"/>
            <w:vMerge w:val="restart"/>
            <w:tcBorders>
              <w:top w:val="nil"/>
              <w:left w:val="single" w:sz="4" w:space="0" w:color="auto"/>
              <w:bottom w:val="single" w:sz="4" w:space="0" w:color="auto"/>
              <w:right w:val="single" w:sz="4" w:space="0" w:color="auto"/>
            </w:tcBorders>
            <w:shd w:val="clear" w:color="auto" w:fill="auto"/>
            <w:hideMark/>
          </w:tcPr>
          <w:p w14:paraId="771EF632"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Факт за січень-вересень 2026р.</w:t>
            </w:r>
          </w:p>
        </w:tc>
        <w:tc>
          <w:tcPr>
            <w:tcW w:w="1020" w:type="dxa"/>
            <w:vMerge w:val="restart"/>
            <w:tcBorders>
              <w:top w:val="nil"/>
              <w:left w:val="single" w:sz="4" w:space="0" w:color="auto"/>
              <w:bottom w:val="single" w:sz="4" w:space="0" w:color="auto"/>
              <w:right w:val="single" w:sz="4" w:space="0" w:color="auto"/>
            </w:tcBorders>
            <w:shd w:val="clear" w:color="auto" w:fill="auto"/>
            <w:hideMark/>
          </w:tcPr>
          <w:p w14:paraId="79D7CA88"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вик.</w:t>
            </w:r>
          </w:p>
        </w:tc>
        <w:tc>
          <w:tcPr>
            <w:tcW w:w="1300" w:type="dxa"/>
            <w:vMerge w:val="restart"/>
            <w:tcBorders>
              <w:top w:val="nil"/>
              <w:left w:val="single" w:sz="4" w:space="0" w:color="auto"/>
              <w:bottom w:val="single" w:sz="4" w:space="0" w:color="000000"/>
              <w:right w:val="single" w:sz="4" w:space="0" w:color="auto"/>
            </w:tcBorders>
            <w:shd w:val="clear" w:color="auto" w:fill="auto"/>
            <w:hideMark/>
          </w:tcPr>
          <w:p w14:paraId="6681B2AC"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Уточнений план на  січень-вересень    2026р.</w:t>
            </w:r>
          </w:p>
        </w:tc>
        <w:tc>
          <w:tcPr>
            <w:tcW w:w="1300" w:type="dxa"/>
            <w:vMerge w:val="restart"/>
            <w:tcBorders>
              <w:top w:val="nil"/>
              <w:left w:val="single" w:sz="4" w:space="0" w:color="auto"/>
              <w:bottom w:val="single" w:sz="4" w:space="0" w:color="auto"/>
              <w:right w:val="single" w:sz="4" w:space="0" w:color="auto"/>
            </w:tcBorders>
            <w:shd w:val="clear" w:color="auto" w:fill="auto"/>
            <w:hideMark/>
          </w:tcPr>
          <w:p w14:paraId="18B066A6"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Факт за січень-вересень  2026р.</w:t>
            </w:r>
          </w:p>
        </w:tc>
        <w:tc>
          <w:tcPr>
            <w:tcW w:w="1200" w:type="dxa"/>
            <w:vMerge w:val="restart"/>
            <w:tcBorders>
              <w:top w:val="nil"/>
              <w:left w:val="single" w:sz="4" w:space="0" w:color="auto"/>
              <w:bottom w:val="single" w:sz="4" w:space="0" w:color="auto"/>
              <w:right w:val="single" w:sz="4" w:space="0" w:color="auto"/>
            </w:tcBorders>
            <w:shd w:val="clear" w:color="auto" w:fill="auto"/>
            <w:hideMark/>
          </w:tcPr>
          <w:p w14:paraId="425EB2F0"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вик.</w:t>
            </w:r>
          </w:p>
        </w:tc>
      </w:tr>
      <w:tr w:rsidR="00CE69D1" w:rsidRPr="00CE69D1" w14:paraId="00B31C47" w14:textId="77777777" w:rsidTr="00CE69D1">
        <w:trPr>
          <w:trHeight w:val="1380"/>
        </w:trPr>
        <w:tc>
          <w:tcPr>
            <w:tcW w:w="12802" w:type="dxa"/>
            <w:vMerge/>
            <w:tcBorders>
              <w:top w:val="single" w:sz="4" w:space="0" w:color="auto"/>
              <w:left w:val="single" w:sz="4" w:space="0" w:color="auto"/>
              <w:bottom w:val="single" w:sz="4" w:space="0" w:color="auto"/>
              <w:right w:val="single" w:sz="4" w:space="0" w:color="auto"/>
            </w:tcBorders>
            <w:vAlign w:val="center"/>
            <w:hideMark/>
          </w:tcPr>
          <w:p w14:paraId="10C6F3D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14:paraId="3B8662F1" w14:textId="77777777" w:rsidR="00CE69D1" w:rsidRPr="00CE69D1" w:rsidRDefault="00CE69D1" w:rsidP="00CE69D1">
            <w:pPr>
              <w:spacing w:after="0" w:line="240" w:lineRule="auto"/>
              <w:rPr>
                <w:rFonts w:ascii="Times New Roman" w:eastAsia="Times New Roman" w:hAnsi="Times New Roman" w:cs="Times New Roman"/>
                <w:b/>
                <w:bCs/>
                <w:sz w:val="24"/>
                <w:szCs w:val="24"/>
                <w:lang w:eastAsia="uk-UA"/>
              </w:rPr>
            </w:pPr>
          </w:p>
        </w:tc>
        <w:tc>
          <w:tcPr>
            <w:tcW w:w="1360" w:type="dxa"/>
            <w:vMerge/>
            <w:tcBorders>
              <w:top w:val="nil"/>
              <w:left w:val="single" w:sz="4" w:space="0" w:color="auto"/>
              <w:bottom w:val="single" w:sz="4" w:space="0" w:color="000000"/>
              <w:right w:val="single" w:sz="4" w:space="0" w:color="auto"/>
            </w:tcBorders>
            <w:vAlign w:val="center"/>
            <w:hideMark/>
          </w:tcPr>
          <w:p w14:paraId="2D8E827B"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280" w:type="dxa"/>
            <w:vMerge/>
            <w:tcBorders>
              <w:top w:val="nil"/>
              <w:left w:val="single" w:sz="4" w:space="0" w:color="auto"/>
              <w:bottom w:val="single" w:sz="4" w:space="0" w:color="auto"/>
              <w:right w:val="single" w:sz="4" w:space="0" w:color="auto"/>
            </w:tcBorders>
            <w:vAlign w:val="center"/>
            <w:hideMark/>
          </w:tcPr>
          <w:p w14:paraId="4F3074BC"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020" w:type="dxa"/>
            <w:vMerge/>
            <w:tcBorders>
              <w:top w:val="nil"/>
              <w:left w:val="single" w:sz="4" w:space="0" w:color="auto"/>
              <w:bottom w:val="single" w:sz="4" w:space="0" w:color="auto"/>
              <w:right w:val="single" w:sz="4" w:space="0" w:color="auto"/>
            </w:tcBorders>
            <w:vAlign w:val="center"/>
            <w:hideMark/>
          </w:tcPr>
          <w:p w14:paraId="10FB3827"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300" w:type="dxa"/>
            <w:vMerge/>
            <w:tcBorders>
              <w:top w:val="nil"/>
              <w:left w:val="single" w:sz="4" w:space="0" w:color="auto"/>
              <w:bottom w:val="single" w:sz="4" w:space="0" w:color="000000"/>
              <w:right w:val="single" w:sz="4" w:space="0" w:color="auto"/>
            </w:tcBorders>
            <w:vAlign w:val="center"/>
            <w:hideMark/>
          </w:tcPr>
          <w:p w14:paraId="10A5DA35"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300" w:type="dxa"/>
            <w:vMerge/>
            <w:tcBorders>
              <w:top w:val="nil"/>
              <w:left w:val="single" w:sz="4" w:space="0" w:color="auto"/>
              <w:bottom w:val="single" w:sz="4" w:space="0" w:color="auto"/>
              <w:right w:val="single" w:sz="4" w:space="0" w:color="auto"/>
            </w:tcBorders>
            <w:vAlign w:val="center"/>
            <w:hideMark/>
          </w:tcPr>
          <w:p w14:paraId="45B0D2E9"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1200" w:type="dxa"/>
            <w:vMerge/>
            <w:tcBorders>
              <w:top w:val="nil"/>
              <w:left w:val="single" w:sz="4" w:space="0" w:color="auto"/>
              <w:bottom w:val="single" w:sz="4" w:space="0" w:color="auto"/>
              <w:right w:val="single" w:sz="4" w:space="0" w:color="auto"/>
            </w:tcBorders>
            <w:vAlign w:val="center"/>
            <w:hideMark/>
          </w:tcPr>
          <w:p w14:paraId="2B97FC34"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r>
      <w:tr w:rsidR="00CE69D1" w:rsidRPr="00CE69D1" w14:paraId="7EEBB1FB"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72508AE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Податкові надходження</w:t>
            </w:r>
          </w:p>
        </w:tc>
        <w:tc>
          <w:tcPr>
            <w:tcW w:w="1180" w:type="dxa"/>
            <w:tcBorders>
              <w:top w:val="nil"/>
              <w:left w:val="nil"/>
              <w:bottom w:val="single" w:sz="4" w:space="0" w:color="auto"/>
              <w:right w:val="single" w:sz="4" w:space="0" w:color="auto"/>
            </w:tcBorders>
            <w:shd w:val="clear" w:color="auto" w:fill="auto"/>
            <w:noWrap/>
            <w:vAlign w:val="center"/>
            <w:hideMark/>
          </w:tcPr>
          <w:p w14:paraId="16EDF28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10000000</w:t>
            </w:r>
          </w:p>
        </w:tc>
        <w:tc>
          <w:tcPr>
            <w:tcW w:w="1360" w:type="dxa"/>
            <w:tcBorders>
              <w:top w:val="nil"/>
              <w:left w:val="nil"/>
              <w:bottom w:val="single" w:sz="4" w:space="0" w:color="auto"/>
              <w:right w:val="single" w:sz="4" w:space="0" w:color="auto"/>
            </w:tcBorders>
            <w:shd w:val="clear" w:color="auto" w:fill="auto"/>
            <w:vAlign w:val="bottom"/>
            <w:hideMark/>
          </w:tcPr>
          <w:p w14:paraId="417ECB7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118004,7</w:t>
            </w:r>
          </w:p>
        </w:tc>
        <w:tc>
          <w:tcPr>
            <w:tcW w:w="1280" w:type="dxa"/>
            <w:tcBorders>
              <w:top w:val="nil"/>
              <w:left w:val="nil"/>
              <w:bottom w:val="single" w:sz="4" w:space="0" w:color="auto"/>
              <w:right w:val="single" w:sz="4" w:space="0" w:color="auto"/>
            </w:tcBorders>
            <w:shd w:val="clear" w:color="auto" w:fill="auto"/>
            <w:vAlign w:val="bottom"/>
            <w:hideMark/>
          </w:tcPr>
          <w:p w14:paraId="384F54B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121702,1</w:t>
            </w:r>
          </w:p>
        </w:tc>
        <w:tc>
          <w:tcPr>
            <w:tcW w:w="1020" w:type="dxa"/>
            <w:tcBorders>
              <w:top w:val="nil"/>
              <w:left w:val="nil"/>
              <w:bottom w:val="single" w:sz="4" w:space="0" w:color="auto"/>
              <w:right w:val="single" w:sz="4" w:space="0" w:color="auto"/>
            </w:tcBorders>
            <w:shd w:val="clear" w:color="auto" w:fill="auto"/>
            <w:vAlign w:val="bottom"/>
            <w:hideMark/>
          </w:tcPr>
          <w:p w14:paraId="5671BF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103,1</w:t>
            </w:r>
          </w:p>
        </w:tc>
        <w:tc>
          <w:tcPr>
            <w:tcW w:w="1300" w:type="dxa"/>
            <w:tcBorders>
              <w:top w:val="nil"/>
              <w:left w:val="nil"/>
              <w:bottom w:val="single" w:sz="4" w:space="0" w:color="auto"/>
              <w:right w:val="single" w:sz="4" w:space="0" w:color="auto"/>
            </w:tcBorders>
            <w:shd w:val="clear" w:color="auto" w:fill="auto"/>
            <w:vAlign w:val="bottom"/>
            <w:hideMark/>
          </w:tcPr>
          <w:p w14:paraId="64D90F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104,8</w:t>
            </w:r>
          </w:p>
        </w:tc>
        <w:tc>
          <w:tcPr>
            <w:tcW w:w="1300" w:type="dxa"/>
            <w:tcBorders>
              <w:top w:val="nil"/>
              <w:left w:val="nil"/>
              <w:bottom w:val="single" w:sz="4" w:space="0" w:color="auto"/>
              <w:right w:val="single" w:sz="4" w:space="0" w:color="auto"/>
            </w:tcBorders>
            <w:shd w:val="clear" w:color="auto" w:fill="auto"/>
            <w:vAlign w:val="bottom"/>
            <w:hideMark/>
          </w:tcPr>
          <w:p w14:paraId="763708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65,0</w:t>
            </w:r>
          </w:p>
        </w:tc>
        <w:tc>
          <w:tcPr>
            <w:tcW w:w="1200" w:type="dxa"/>
            <w:tcBorders>
              <w:top w:val="nil"/>
              <w:left w:val="nil"/>
              <w:bottom w:val="single" w:sz="4" w:space="0" w:color="auto"/>
              <w:right w:val="single" w:sz="4" w:space="0" w:color="auto"/>
            </w:tcBorders>
            <w:shd w:val="clear" w:color="auto" w:fill="auto"/>
            <w:vAlign w:val="bottom"/>
            <w:hideMark/>
          </w:tcPr>
          <w:p w14:paraId="385062D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62,0</w:t>
            </w:r>
          </w:p>
        </w:tc>
      </w:tr>
      <w:tr w:rsidR="00CE69D1" w:rsidRPr="00CE69D1" w14:paraId="368AC1CB" w14:textId="77777777" w:rsidTr="00CE69D1">
        <w:trPr>
          <w:trHeight w:val="750"/>
        </w:trPr>
        <w:tc>
          <w:tcPr>
            <w:tcW w:w="12802" w:type="dxa"/>
            <w:tcBorders>
              <w:top w:val="nil"/>
              <w:left w:val="single" w:sz="4" w:space="0" w:color="auto"/>
              <w:bottom w:val="single" w:sz="4" w:space="0" w:color="auto"/>
              <w:right w:val="single" w:sz="4" w:space="0" w:color="auto"/>
            </w:tcBorders>
            <w:shd w:val="clear" w:color="auto" w:fill="auto"/>
            <w:vAlign w:val="center"/>
            <w:hideMark/>
          </w:tcPr>
          <w:p w14:paraId="3317E40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Податки на доходи, податки на прибуток, податки на збільшення ринковоє вартості</w:t>
            </w:r>
          </w:p>
        </w:tc>
        <w:tc>
          <w:tcPr>
            <w:tcW w:w="1180" w:type="dxa"/>
            <w:tcBorders>
              <w:top w:val="nil"/>
              <w:left w:val="nil"/>
              <w:bottom w:val="single" w:sz="4" w:space="0" w:color="auto"/>
              <w:right w:val="single" w:sz="4" w:space="0" w:color="auto"/>
            </w:tcBorders>
            <w:shd w:val="clear" w:color="auto" w:fill="auto"/>
            <w:noWrap/>
            <w:vAlign w:val="center"/>
            <w:hideMark/>
          </w:tcPr>
          <w:p w14:paraId="369354C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11000000</w:t>
            </w:r>
          </w:p>
        </w:tc>
        <w:tc>
          <w:tcPr>
            <w:tcW w:w="1360" w:type="dxa"/>
            <w:tcBorders>
              <w:top w:val="nil"/>
              <w:left w:val="nil"/>
              <w:bottom w:val="single" w:sz="4" w:space="0" w:color="auto"/>
              <w:right w:val="single" w:sz="4" w:space="0" w:color="auto"/>
            </w:tcBorders>
            <w:shd w:val="clear" w:color="auto" w:fill="auto"/>
            <w:vAlign w:val="bottom"/>
            <w:hideMark/>
          </w:tcPr>
          <w:p w14:paraId="4D2842A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78567,3</w:t>
            </w:r>
          </w:p>
        </w:tc>
        <w:tc>
          <w:tcPr>
            <w:tcW w:w="1280" w:type="dxa"/>
            <w:tcBorders>
              <w:top w:val="nil"/>
              <w:left w:val="nil"/>
              <w:bottom w:val="single" w:sz="4" w:space="0" w:color="auto"/>
              <w:right w:val="single" w:sz="4" w:space="0" w:color="auto"/>
            </w:tcBorders>
            <w:shd w:val="clear" w:color="auto" w:fill="auto"/>
            <w:vAlign w:val="bottom"/>
            <w:hideMark/>
          </w:tcPr>
          <w:p w14:paraId="1C915A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78884,6</w:t>
            </w:r>
          </w:p>
        </w:tc>
        <w:tc>
          <w:tcPr>
            <w:tcW w:w="1020" w:type="dxa"/>
            <w:tcBorders>
              <w:top w:val="nil"/>
              <w:left w:val="nil"/>
              <w:bottom w:val="single" w:sz="4" w:space="0" w:color="auto"/>
              <w:right w:val="single" w:sz="4" w:space="0" w:color="auto"/>
            </w:tcBorders>
            <w:shd w:val="clear" w:color="auto" w:fill="auto"/>
            <w:vAlign w:val="bottom"/>
            <w:hideMark/>
          </w:tcPr>
          <w:p w14:paraId="0F399C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30381E5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3F1149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2B00A6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D359FD8"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0439561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Податок та збір на доходи фізичних осіб</w:t>
            </w:r>
          </w:p>
        </w:tc>
        <w:tc>
          <w:tcPr>
            <w:tcW w:w="1180" w:type="dxa"/>
            <w:tcBorders>
              <w:top w:val="nil"/>
              <w:left w:val="nil"/>
              <w:bottom w:val="single" w:sz="4" w:space="0" w:color="auto"/>
              <w:right w:val="single" w:sz="4" w:space="0" w:color="auto"/>
            </w:tcBorders>
            <w:shd w:val="clear" w:color="auto" w:fill="auto"/>
            <w:hideMark/>
          </w:tcPr>
          <w:p w14:paraId="26A7F2C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11010000</w:t>
            </w:r>
          </w:p>
        </w:tc>
        <w:tc>
          <w:tcPr>
            <w:tcW w:w="1360" w:type="dxa"/>
            <w:tcBorders>
              <w:top w:val="nil"/>
              <w:left w:val="nil"/>
              <w:bottom w:val="single" w:sz="4" w:space="0" w:color="auto"/>
              <w:right w:val="single" w:sz="4" w:space="0" w:color="auto"/>
            </w:tcBorders>
            <w:shd w:val="clear" w:color="auto" w:fill="auto"/>
            <w:vAlign w:val="bottom"/>
            <w:hideMark/>
          </w:tcPr>
          <w:p w14:paraId="1419173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78567,3</w:t>
            </w:r>
          </w:p>
        </w:tc>
        <w:tc>
          <w:tcPr>
            <w:tcW w:w="1280" w:type="dxa"/>
            <w:tcBorders>
              <w:top w:val="nil"/>
              <w:left w:val="nil"/>
              <w:bottom w:val="single" w:sz="4" w:space="0" w:color="auto"/>
              <w:right w:val="single" w:sz="4" w:space="0" w:color="auto"/>
            </w:tcBorders>
            <w:shd w:val="clear" w:color="auto" w:fill="auto"/>
            <w:vAlign w:val="bottom"/>
            <w:hideMark/>
          </w:tcPr>
          <w:p w14:paraId="219C031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78883,6</w:t>
            </w:r>
          </w:p>
        </w:tc>
        <w:tc>
          <w:tcPr>
            <w:tcW w:w="1020" w:type="dxa"/>
            <w:tcBorders>
              <w:top w:val="nil"/>
              <w:left w:val="nil"/>
              <w:bottom w:val="single" w:sz="4" w:space="0" w:color="auto"/>
              <w:right w:val="single" w:sz="4" w:space="0" w:color="auto"/>
            </w:tcBorders>
            <w:shd w:val="clear" w:color="auto" w:fill="auto"/>
            <w:vAlign w:val="bottom"/>
            <w:hideMark/>
          </w:tcPr>
          <w:p w14:paraId="792FD4C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3B0302C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D8E6B8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BBFEEB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C0DCDE7"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3D42189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із доходів платника податків у вигляді заробітної плати</w:t>
            </w:r>
          </w:p>
        </w:tc>
        <w:tc>
          <w:tcPr>
            <w:tcW w:w="1180" w:type="dxa"/>
            <w:tcBorders>
              <w:top w:val="nil"/>
              <w:left w:val="nil"/>
              <w:bottom w:val="single" w:sz="4" w:space="0" w:color="auto"/>
              <w:right w:val="single" w:sz="4" w:space="0" w:color="auto"/>
            </w:tcBorders>
            <w:shd w:val="clear" w:color="auto" w:fill="auto"/>
            <w:hideMark/>
          </w:tcPr>
          <w:p w14:paraId="2BB6C4F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11010100</w:t>
            </w:r>
          </w:p>
        </w:tc>
        <w:tc>
          <w:tcPr>
            <w:tcW w:w="1360" w:type="dxa"/>
            <w:tcBorders>
              <w:top w:val="nil"/>
              <w:left w:val="nil"/>
              <w:bottom w:val="single" w:sz="4" w:space="0" w:color="auto"/>
              <w:right w:val="single" w:sz="4" w:space="0" w:color="auto"/>
            </w:tcBorders>
            <w:shd w:val="clear" w:color="auto" w:fill="auto"/>
            <w:vAlign w:val="bottom"/>
            <w:hideMark/>
          </w:tcPr>
          <w:p w14:paraId="1DAEABE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77069,8</w:t>
            </w:r>
          </w:p>
        </w:tc>
        <w:tc>
          <w:tcPr>
            <w:tcW w:w="1280" w:type="dxa"/>
            <w:tcBorders>
              <w:top w:val="nil"/>
              <w:left w:val="nil"/>
              <w:bottom w:val="single" w:sz="4" w:space="0" w:color="auto"/>
              <w:right w:val="single" w:sz="4" w:space="0" w:color="auto"/>
            </w:tcBorders>
            <w:shd w:val="clear" w:color="auto" w:fill="auto"/>
            <w:vAlign w:val="bottom"/>
            <w:hideMark/>
          </w:tcPr>
          <w:p w14:paraId="51052F3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77149,3</w:t>
            </w:r>
          </w:p>
        </w:tc>
        <w:tc>
          <w:tcPr>
            <w:tcW w:w="1020" w:type="dxa"/>
            <w:tcBorders>
              <w:top w:val="nil"/>
              <w:left w:val="nil"/>
              <w:bottom w:val="single" w:sz="4" w:space="0" w:color="auto"/>
              <w:right w:val="single" w:sz="4" w:space="0" w:color="auto"/>
            </w:tcBorders>
            <w:shd w:val="clear" w:color="auto" w:fill="auto"/>
            <w:vAlign w:val="bottom"/>
            <w:hideMark/>
          </w:tcPr>
          <w:p w14:paraId="4EF0D4E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100,1</w:t>
            </w:r>
          </w:p>
        </w:tc>
        <w:tc>
          <w:tcPr>
            <w:tcW w:w="1300" w:type="dxa"/>
            <w:tcBorders>
              <w:top w:val="nil"/>
              <w:left w:val="nil"/>
              <w:bottom w:val="single" w:sz="4" w:space="0" w:color="auto"/>
              <w:right w:val="single" w:sz="4" w:space="0" w:color="auto"/>
            </w:tcBorders>
            <w:shd w:val="clear" w:color="auto" w:fill="auto"/>
            <w:vAlign w:val="bottom"/>
            <w:hideMark/>
          </w:tcPr>
          <w:p w14:paraId="0823804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4FDC52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681C92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84FFCB" w14:textId="77777777" w:rsidTr="00CE69D1">
        <w:trPr>
          <w:trHeight w:val="765"/>
        </w:trPr>
        <w:tc>
          <w:tcPr>
            <w:tcW w:w="12802" w:type="dxa"/>
            <w:tcBorders>
              <w:top w:val="nil"/>
              <w:left w:val="single" w:sz="4" w:space="0" w:color="auto"/>
              <w:bottom w:val="single" w:sz="4" w:space="0" w:color="auto"/>
              <w:right w:val="single" w:sz="4" w:space="0" w:color="auto"/>
            </w:tcBorders>
            <w:shd w:val="clear" w:color="auto" w:fill="auto"/>
            <w:hideMark/>
          </w:tcPr>
          <w:p w14:paraId="18A10B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податковими агентами , із доходів платника податку інших ніж заробітна плата</w:t>
            </w:r>
          </w:p>
        </w:tc>
        <w:tc>
          <w:tcPr>
            <w:tcW w:w="1180" w:type="dxa"/>
            <w:tcBorders>
              <w:top w:val="nil"/>
              <w:left w:val="nil"/>
              <w:bottom w:val="single" w:sz="4" w:space="0" w:color="auto"/>
              <w:right w:val="single" w:sz="4" w:space="0" w:color="auto"/>
            </w:tcBorders>
            <w:shd w:val="clear" w:color="auto" w:fill="auto"/>
            <w:hideMark/>
          </w:tcPr>
          <w:p w14:paraId="754BE597"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11010400</w:t>
            </w:r>
          </w:p>
        </w:tc>
        <w:tc>
          <w:tcPr>
            <w:tcW w:w="1360" w:type="dxa"/>
            <w:tcBorders>
              <w:top w:val="nil"/>
              <w:left w:val="nil"/>
              <w:bottom w:val="single" w:sz="4" w:space="0" w:color="auto"/>
              <w:right w:val="single" w:sz="4" w:space="0" w:color="auto"/>
            </w:tcBorders>
            <w:shd w:val="clear" w:color="auto" w:fill="auto"/>
            <w:vAlign w:val="bottom"/>
            <w:hideMark/>
          </w:tcPr>
          <w:p w14:paraId="7BB3B7D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640,0</w:t>
            </w:r>
          </w:p>
        </w:tc>
        <w:tc>
          <w:tcPr>
            <w:tcW w:w="1280" w:type="dxa"/>
            <w:tcBorders>
              <w:top w:val="nil"/>
              <w:left w:val="nil"/>
              <w:bottom w:val="single" w:sz="4" w:space="0" w:color="auto"/>
              <w:right w:val="single" w:sz="4" w:space="0" w:color="auto"/>
            </w:tcBorders>
            <w:shd w:val="clear" w:color="auto" w:fill="auto"/>
            <w:vAlign w:val="bottom"/>
            <w:hideMark/>
          </w:tcPr>
          <w:p w14:paraId="38A0487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740,4</w:t>
            </w:r>
          </w:p>
        </w:tc>
        <w:tc>
          <w:tcPr>
            <w:tcW w:w="1020" w:type="dxa"/>
            <w:tcBorders>
              <w:top w:val="nil"/>
              <w:left w:val="nil"/>
              <w:bottom w:val="single" w:sz="4" w:space="0" w:color="auto"/>
              <w:right w:val="single" w:sz="4" w:space="0" w:color="auto"/>
            </w:tcBorders>
            <w:shd w:val="clear" w:color="auto" w:fill="auto"/>
            <w:vAlign w:val="bottom"/>
            <w:hideMark/>
          </w:tcPr>
          <w:p w14:paraId="7808A7D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115,7</w:t>
            </w:r>
          </w:p>
        </w:tc>
        <w:tc>
          <w:tcPr>
            <w:tcW w:w="1300" w:type="dxa"/>
            <w:tcBorders>
              <w:top w:val="nil"/>
              <w:left w:val="nil"/>
              <w:bottom w:val="single" w:sz="4" w:space="0" w:color="auto"/>
              <w:right w:val="single" w:sz="4" w:space="0" w:color="auto"/>
            </w:tcBorders>
            <w:shd w:val="clear" w:color="auto" w:fill="auto"/>
            <w:vAlign w:val="bottom"/>
            <w:hideMark/>
          </w:tcPr>
          <w:p w14:paraId="7F1CB0A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AB31CE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4681F4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3B555A1"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7E560B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що сплачується фізичними особами за результатами річного декларування</w:t>
            </w:r>
          </w:p>
        </w:tc>
        <w:tc>
          <w:tcPr>
            <w:tcW w:w="1180" w:type="dxa"/>
            <w:tcBorders>
              <w:top w:val="nil"/>
              <w:left w:val="nil"/>
              <w:bottom w:val="single" w:sz="4" w:space="0" w:color="auto"/>
              <w:right w:val="single" w:sz="4" w:space="0" w:color="auto"/>
            </w:tcBorders>
            <w:shd w:val="clear" w:color="auto" w:fill="auto"/>
            <w:hideMark/>
          </w:tcPr>
          <w:p w14:paraId="460417F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11010500</w:t>
            </w:r>
          </w:p>
        </w:tc>
        <w:tc>
          <w:tcPr>
            <w:tcW w:w="1360" w:type="dxa"/>
            <w:tcBorders>
              <w:top w:val="nil"/>
              <w:left w:val="nil"/>
              <w:bottom w:val="single" w:sz="4" w:space="0" w:color="auto"/>
              <w:right w:val="single" w:sz="4" w:space="0" w:color="auto"/>
            </w:tcBorders>
            <w:shd w:val="clear" w:color="auto" w:fill="auto"/>
            <w:vAlign w:val="bottom"/>
            <w:hideMark/>
          </w:tcPr>
          <w:p w14:paraId="261889A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675,0</w:t>
            </w:r>
          </w:p>
        </w:tc>
        <w:tc>
          <w:tcPr>
            <w:tcW w:w="1280" w:type="dxa"/>
            <w:tcBorders>
              <w:top w:val="nil"/>
              <w:left w:val="nil"/>
              <w:bottom w:val="single" w:sz="4" w:space="0" w:color="auto"/>
              <w:right w:val="single" w:sz="4" w:space="0" w:color="auto"/>
            </w:tcBorders>
            <w:shd w:val="clear" w:color="auto" w:fill="auto"/>
            <w:vAlign w:val="bottom"/>
            <w:hideMark/>
          </w:tcPr>
          <w:p w14:paraId="16653EC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691,5</w:t>
            </w:r>
          </w:p>
        </w:tc>
        <w:tc>
          <w:tcPr>
            <w:tcW w:w="1020" w:type="dxa"/>
            <w:tcBorders>
              <w:top w:val="nil"/>
              <w:left w:val="nil"/>
              <w:bottom w:val="single" w:sz="4" w:space="0" w:color="auto"/>
              <w:right w:val="single" w:sz="4" w:space="0" w:color="auto"/>
            </w:tcBorders>
            <w:shd w:val="clear" w:color="auto" w:fill="auto"/>
            <w:vAlign w:val="bottom"/>
            <w:hideMark/>
          </w:tcPr>
          <w:p w14:paraId="45264F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102,4</w:t>
            </w:r>
          </w:p>
        </w:tc>
        <w:tc>
          <w:tcPr>
            <w:tcW w:w="1300" w:type="dxa"/>
            <w:tcBorders>
              <w:top w:val="nil"/>
              <w:left w:val="nil"/>
              <w:bottom w:val="single" w:sz="4" w:space="0" w:color="auto"/>
              <w:right w:val="single" w:sz="4" w:space="0" w:color="auto"/>
            </w:tcBorders>
            <w:shd w:val="clear" w:color="auto" w:fill="auto"/>
            <w:vAlign w:val="bottom"/>
            <w:hideMark/>
          </w:tcPr>
          <w:p w14:paraId="69B961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7EB812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0C654E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AED4AB2"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5EA2BE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доходи фізичних осіб у вигляді мінімального податкового зобов`язання, що підлягає сплаті фізичними особами</w:t>
            </w:r>
          </w:p>
        </w:tc>
        <w:tc>
          <w:tcPr>
            <w:tcW w:w="1180" w:type="dxa"/>
            <w:tcBorders>
              <w:top w:val="nil"/>
              <w:left w:val="nil"/>
              <w:bottom w:val="single" w:sz="4" w:space="0" w:color="auto"/>
              <w:right w:val="single" w:sz="4" w:space="0" w:color="auto"/>
            </w:tcBorders>
            <w:shd w:val="clear" w:color="auto" w:fill="auto"/>
            <w:hideMark/>
          </w:tcPr>
          <w:p w14:paraId="2469A95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11011300</w:t>
            </w:r>
          </w:p>
        </w:tc>
        <w:tc>
          <w:tcPr>
            <w:tcW w:w="1360" w:type="dxa"/>
            <w:tcBorders>
              <w:top w:val="nil"/>
              <w:left w:val="nil"/>
              <w:bottom w:val="single" w:sz="4" w:space="0" w:color="auto"/>
              <w:right w:val="single" w:sz="4" w:space="0" w:color="auto"/>
            </w:tcBorders>
            <w:shd w:val="clear" w:color="auto" w:fill="auto"/>
            <w:vAlign w:val="bottom"/>
            <w:hideMark/>
          </w:tcPr>
          <w:p w14:paraId="0493484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182,5</w:t>
            </w:r>
          </w:p>
        </w:tc>
        <w:tc>
          <w:tcPr>
            <w:tcW w:w="1280" w:type="dxa"/>
            <w:tcBorders>
              <w:top w:val="nil"/>
              <w:left w:val="nil"/>
              <w:bottom w:val="single" w:sz="4" w:space="0" w:color="auto"/>
              <w:right w:val="single" w:sz="4" w:space="0" w:color="auto"/>
            </w:tcBorders>
            <w:shd w:val="clear" w:color="auto" w:fill="auto"/>
            <w:vAlign w:val="bottom"/>
            <w:hideMark/>
          </w:tcPr>
          <w:p w14:paraId="2147959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302,4</w:t>
            </w:r>
          </w:p>
        </w:tc>
        <w:tc>
          <w:tcPr>
            <w:tcW w:w="1020" w:type="dxa"/>
            <w:tcBorders>
              <w:top w:val="nil"/>
              <w:left w:val="nil"/>
              <w:bottom w:val="single" w:sz="4" w:space="0" w:color="auto"/>
              <w:right w:val="single" w:sz="4" w:space="0" w:color="auto"/>
            </w:tcBorders>
            <w:shd w:val="clear" w:color="auto" w:fill="auto"/>
            <w:vAlign w:val="bottom"/>
            <w:hideMark/>
          </w:tcPr>
          <w:p w14:paraId="5241BF1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165,7</w:t>
            </w:r>
          </w:p>
        </w:tc>
        <w:tc>
          <w:tcPr>
            <w:tcW w:w="1300" w:type="dxa"/>
            <w:tcBorders>
              <w:top w:val="nil"/>
              <w:left w:val="nil"/>
              <w:bottom w:val="single" w:sz="4" w:space="0" w:color="auto"/>
              <w:right w:val="single" w:sz="4" w:space="0" w:color="auto"/>
            </w:tcBorders>
            <w:shd w:val="clear" w:color="auto" w:fill="auto"/>
            <w:vAlign w:val="bottom"/>
            <w:hideMark/>
          </w:tcPr>
          <w:p w14:paraId="3F4D4A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31F77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93901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85A2B14"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000000" w:fill="FFFFFF"/>
            <w:hideMark/>
          </w:tcPr>
          <w:p w14:paraId="5C57643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Податок на прибуток підприємств та фінансових установ комунальної власності</w:t>
            </w:r>
          </w:p>
        </w:tc>
        <w:tc>
          <w:tcPr>
            <w:tcW w:w="1180" w:type="dxa"/>
            <w:tcBorders>
              <w:top w:val="nil"/>
              <w:left w:val="nil"/>
              <w:bottom w:val="single" w:sz="4" w:space="0" w:color="auto"/>
              <w:right w:val="single" w:sz="4" w:space="0" w:color="auto"/>
            </w:tcBorders>
            <w:shd w:val="clear" w:color="auto" w:fill="auto"/>
            <w:hideMark/>
          </w:tcPr>
          <w:p w14:paraId="1FAD15E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11020200</w:t>
            </w:r>
          </w:p>
        </w:tc>
        <w:tc>
          <w:tcPr>
            <w:tcW w:w="1360" w:type="dxa"/>
            <w:tcBorders>
              <w:top w:val="nil"/>
              <w:left w:val="nil"/>
              <w:bottom w:val="single" w:sz="4" w:space="0" w:color="auto"/>
              <w:right w:val="single" w:sz="4" w:space="0" w:color="auto"/>
            </w:tcBorders>
            <w:shd w:val="clear" w:color="auto" w:fill="auto"/>
            <w:vAlign w:val="bottom"/>
            <w:hideMark/>
          </w:tcPr>
          <w:p w14:paraId="4E2E436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FDC328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w:t>
            </w:r>
          </w:p>
        </w:tc>
        <w:tc>
          <w:tcPr>
            <w:tcW w:w="1020" w:type="dxa"/>
            <w:tcBorders>
              <w:top w:val="nil"/>
              <w:left w:val="nil"/>
              <w:bottom w:val="single" w:sz="4" w:space="0" w:color="auto"/>
              <w:right w:val="single" w:sz="4" w:space="0" w:color="auto"/>
            </w:tcBorders>
            <w:shd w:val="clear" w:color="auto" w:fill="auto"/>
            <w:vAlign w:val="bottom"/>
            <w:hideMark/>
          </w:tcPr>
          <w:p w14:paraId="1D8C92F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EF8AC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4AB440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5E0E6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6040D88A"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46336C9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та плата за використання інших природних ресурсів</w:t>
            </w:r>
          </w:p>
        </w:tc>
        <w:tc>
          <w:tcPr>
            <w:tcW w:w="1180" w:type="dxa"/>
            <w:tcBorders>
              <w:top w:val="nil"/>
              <w:left w:val="nil"/>
              <w:bottom w:val="single" w:sz="4" w:space="0" w:color="auto"/>
              <w:right w:val="single" w:sz="4" w:space="0" w:color="auto"/>
            </w:tcBorders>
            <w:shd w:val="clear" w:color="auto" w:fill="auto"/>
            <w:hideMark/>
          </w:tcPr>
          <w:p w14:paraId="3DD8C9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13000000</w:t>
            </w:r>
          </w:p>
        </w:tc>
        <w:tc>
          <w:tcPr>
            <w:tcW w:w="1360" w:type="dxa"/>
            <w:tcBorders>
              <w:top w:val="nil"/>
              <w:left w:val="nil"/>
              <w:bottom w:val="single" w:sz="4" w:space="0" w:color="auto"/>
              <w:right w:val="single" w:sz="4" w:space="0" w:color="auto"/>
            </w:tcBorders>
            <w:shd w:val="clear" w:color="auto" w:fill="auto"/>
            <w:vAlign w:val="bottom"/>
            <w:hideMark/>
          </w:tcPr>
          <w:p w14:paraId="40B315E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5083,8</w:t>
            </w:r>
          </w:p>
        </w:tc>
        <w:tc>
          <w:tcPr>
            <w:tcW w:w="1280" w:type="dxa"/>
            <w:tcBorders>
              <w:top w:val="nil"/>
              <w:left w:val="nil"/>
              <w:bottom w:val="single" w:sz="4" w:space="0" w:color="auto"/>
              <w:right w:val="single" w:sz="4" w:space="0" w:color="auto"/>
            </w:tcBorders>
            <w:shd w:val="clear" w:color="auto" w:fill="auto"/>
            <w:vAlign w:val="bottom"/>
            <w:hideMark/>
          </w:tcPr>
          <w:p w14:paraId="315C6CE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5551,4</w:t>
            </w:r>
          </w:p>
        </w:tc>
        <w:tc>
          <w:tcPr>
            <w:tcW w:w="1020" w:type="dxa"/>
            <w:tcBorders>
              <w:top w:val="nil"/>
              <w:left w:val="nil"/>
              <w:bottom w:val="single" w:sz="4" w:space="0" w:color="auto"/>
              <w:right w:val="single" w:sz="4" w:space="0" w:color="auto"/>
            </w:tcBorders>
            <w:shd w:val="clear" w:color="auto" w:fill="auto"/>
            <w:vAlign w:val="bottom"/>
            <w:hideMark/>
          </w:tcPr>
          <w:p w14:paraId="41CAAAE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109,2</w:t>
            </w:r>
          </w:p>
        </w:tc>
        <w:tc>
          <w:tcPr>
            <w:tcW w:w="1300" w:type="dxa"/>
            <w:tcBorders>
              <w:top w:val="nil"/>
              <w:left w:val="nil"/>
              <w:bottom w:val="single" w:sz="4" w:space="0" w:color="auto"/>
              <w:right w:val="single" w:sz="4" w:space="0" w:color="auto"/>
            </w:tcBorders>
            <w:shd w:val="clear" w:color="auto" w:fill="auto"/>
            <w:vAlign w:val="bottom"/>
            <w:hideMark/>
          </w:tcPr>
          <w:p w14:paraId="170BBA6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7FB1B1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74B567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899EC34" w14:textId="77777777" w:rsidTr="00CE69D1">
        <w:trPr>
          <w:trHeight w:val="720"/>
        </w:trPr>
        <w:tc>
          <w:tcPr>
            <w:tcW w:w="12802" w:type="dxa"/>
            <w:tcBorders>
              <w:top w:val="nil"/>
              <w:left w:val="single" w:sz="4" w:space="0" w:color="auto"/>
              <w:bottom w:val="single" w:sz="4" w:space="0" w:color="auto"/>
              <w:right w:val="single" w:sz="4" w:space="0" w:color="auto"/>
            </w:tcBorders>
            <w:shd w:val="clear" w:color="auto" w:fill="auto"/>
            <w:hideMark/>
          </w:tcPr>
          <w:p w14:paraId="32C000A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спеціальне використання лісових ресурсів</w:t>
            </w:r>
          </w:p>
        </w:tc>
        <w:tc>
          <w:tcPr>
            <w:tcW w:w="1180" w:type="dxa"/>
            <w:tcBorders>
              <w:top w:val="nil"/>
              <w:left w:val="nil"/>
              <w:bottom w:val="single" w:sz="4" w:space="0" w:color="auto"/>
              <w:right w:val="single" w:sz="4" w:space="0" w:color="auto"/>
            </w:tcBorders>
            <w:shd w:val="clear" w:color="auto" w:fill="auto"/>
            <w:hideMark/>
          </w:tcPr>
          <w:p w14:paraId="0AE5A3F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13010000</w:t>
            </w:r>
          </w:p>
        </w:tc>
        <w:tc>
          <w:tcPr>
            <w:tcW w:w="1360" w:type="dxa"/>
            <w:tcBorders>
              <w:top w:val="nil"/>
              <w:left w:val="nil"/>
              <w:bottom w:val="single" w:sz="4" w:space="0" w:color="auto"/>
              <w:right w:val="single" w:sz="4" w:space="0" w:color="auto"/>
            </w:tcBorders>
            <w:shd w:val="clear" w:color="auto" w:fill="auto"/>
            <w:vAlign w:val="bottom"/>
            <w:hideMark/>
          </w:tcPr>
          <w:p w14:paraId="26D0156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178,8</w:t>
            </w:r>
          </w:p>
        </w:tc>
        <w:tc>
          <w:tcPr>
            <w:tcW w:w="1280" w:type="dxa"/>
            <w:tcBorders>
              <w:top w:val="nil"/>
              <w:left w:val="nil"/>
              <w:bottom w:val="single" w:sz="4" w:space="0" w:color="auto"/>
              <w:right w:val="single" w:sz="4" w:space="0" w:color="auto"/>
            </w:tcBorders>
            <w:shd w:val="clear" w:color="auto" w:fill="auto"/>
            <w:vAlign w:val="bottom"/>
            <w:hideMark/>
          </w:tcPr>
          <w:p w14:paraId="17D1954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37,1</w:t>
            </w:r>
          </w:p>
        </w:tc>
        <w:tc>
          <w:tcPr>
            <w:tcW w:w="1020" w:type="dxa"/>
            <w:tcBorders>
              <w:top w:val="nil"/>
              <w:left w:val="nil"/>
              <w:bottom w:val="single" w:sz="4" w:space="0" w:color="auto"/>
              <w:right w:val="single" w:sz="4" w:space="0" w:color="auto"/>
            </w:tcBorders>
            <w:shd w:val="clear" w:color="auto" w:fill="auto"/>
            <w:vAlign w:val="bottom"/>
            <w:hideMark/>
          </w:tcPr>
          <w:p w14:paraId="5E590A4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20,7</w:t>
            </w:r>
          </w:p>
        </w:tc>
        <w:tc>
          <w:tcPr>
            <w:tcW w:w="1300" w:type="dxa"/>
            <w:tcBorders>
              <w:top w:val="nil"/>
              <w:left w:val="nil"/>
              <w:bottom w:val="single" w:sz="4" w:space="0" w:color="auto"/>
              <w:right w:val="single" w:sz="4" w:space="0" w:color="auto"/>
            </w:tcBorders>
            <w:shd w:val="clear" w:color="auto" w:fill="auto"/>
            <w:vAlign w:val="bottom"/>
            <w:hideMark/>
          </w:tcPr>
          <w:p w14:paraId="18ED24A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CA518F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4BB182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6EBADBB" w14:textId="77777777" w:rsidTr="00CE69D1">
        <w:trPr>
          <w:trHeight w:val="1185"/>
        </w:trPr>
        <w:tc>
          <w:tcPr>
            <w:tcW w:w="12802" w:type="dxa"/>
            <w:tcBorders>
              <w:top w:val="nil"/>
              <w:left w:val="single" w:sz="4" w:space="0" w:color="auto"/>
              <w:bottom w:val="single" w:sz="4" w:space="0" w:color="auto"/>
              <w:right w:val="single" w:sz="4" w:space="0" w:color="auto"/>
            </w:tcBorders>
            <w:shd w:val="clear" w:color="auto" w:fill="auto"/>
            <w:hideMark/>
          </w:tcPr>
          <w:p w14:paraId="2407598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спеціальне використання лісових ресурсів в частині деревини, заготовленої в порядку рубок головного користування </w:t>
            </w:r>
          </w:p>
        </w:tc>
        <w:tc>
          <w:tcPr>
            <w:tcW w:w="1180" w:type="dxa"/>
            <w:tcBorders>
              <w:top w:val="nil"/>
              <w:left w:val="nil"/>
              <w:bottom w:val="single" w:sz="4" w:space="0" w:color="auto"/>
              <w:right w:val="single" w:sz="4" w:space="0" w:color="auto"/>
            </w:tcBorders>
            <w:shd w:val="clear" w:color="auto" w:fill="auto"/>
            <w:hideMark/>
          </w:tcPr>
          <w:p w14:paraId="4902C40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13010100</w:t>
            </w:r>
          </w:p>
        </w:tc>
        <w:tc>
          <w:tcPr>
            <w:tcW w:w="1360" w:type="dxa"/>
            <w:tcBorders>
              <w:top w:val="nil"/>
              <w:left w:val="nil"/>
              <w:bottom w:val="single" w:sz="4" w:space="0" w:color="auto"/>
              <w:right w:val="single" w:sz="4" w:space="0" w:color="auto"/>
            </w:tcBorders>
            <w:shd w:val="clear" w:color="auto" w:fill="auto"/>
            <w:vAlign w:val="bottom"/>
            <w:hideMark/>
          </w:tcPr>
          <w:p w14:paraId="0A26D93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11,2</w:t>
            </w:r>
          </w:p>
        </w:tc>
        <w:tc>
          <w:tcPr>
            <w:tcW w:w="1280" w:type="dxa"/>
            <w:tcBorders>
              <w:top w:val="nil"/>
              <w:left w:val="nil"/>
              <w:bottom w:val="single" w:sz="4" w:space="0" w:color="auto"/>
              <w:right w:val="single" w:sz="4" w:space="0" w:color="auto"/>
            </w:tcBorders>
            <w:shd w:val="clear" w:color="auto" w:fill="auto"/>
            <w:vAlign w:val="bottom"/>
            <w:hideMark/>
          </w:tcPr>
          <w:p w14:paraId="0F6723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15,2</w:t>
            </w:r>
          </w:p>
        </w:tc>
        <w:tc>
          <w:tcPr>
            <w:tcW w:w="1020" w:type="dxa"/>
            <w:tcBorders>
              <w:top w:val="nil"/>
              <w:left w:val="nil"/>
              <w:bottom w:val="single" w:sz="4" w:space="0" w:color="auto"/>
              <w:right w:val="single" w:sz="4" w:space="0" w:color="auto"/>
            </w:tcBorders>
            <w:shd w:val="clear" w:color="auto" w:fill="auto"/>
            <w:vAlign w:val="bottom"/>
            <w:hideMark/>
          </w:tcPr>
          <w:p w14:paraId="02D4C0F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135,7</w:t>
            </w:r>
          </w:p>
        </w:tc>
        <w:tc>
          <w:tcPr>
            <w:tcW w:w="1300" w:type="dxa"/>
            <w:tcBorders>
              <w:top w:val="nil"/>
              <w:left w:val="nil"/>
              <w:bottom w:val="single" w:sz="4" w:space="0" w:color="auto"/>
              <w:right w:val="single" w:sz="4" w:space="0" w:color="auto"/>
            </w:tcBorders>
            <w:shd w:val="clear" w:color="auto" w:fill="auto"/>
            <w:vAlign w:val="bottom"/>
            <w:hideMark/>
          </w:tcPr>
          <w:p w14:paraId="36FABF1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C825BA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00410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0F12406" w14:textId="77777777" w:rsidTr="00CE69D1">
        <w:trPr>
          <w:trHeight w:val="1905"/>
        </w:trPr>
        <w:tc>
          <w:tcPr>
            <w:tcW w:w="12802" w:type="dxa"/>
            <w:tcBorders>
              <w:top w:val="nil"/>
              <w:left w:val="single" w:sz="4" w:space="0" w:color="auto"/>
              <w:bottom w:val="single" w:sz="4" w:space="0" w:color="auto"/>
              <w:right w:val="single" w:sz="4" w:space="0" w:color="auto"/>
            </w:tcBorders>
            <w:shd w:val="clear" w:color="auto" w:fill="auto"/>
            <w:hideMark/>
          </w:tcPr>
          <w:p w14:paraId="4A74E6C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180" w:type="dxa"/>
            <w:tcBorders>
              <w:top w:val="nil"/>
              <w:left w:val="nil"/>
              <w:bottom w:val="single" w:sz="4" w:space="0" w:color="auto"/>
              <w:right w:val="single" w:sz="4" w:space="0" w:color="auto"/>
            </w:tcBorders>
            <w:shd w:val="clear" w:color="auto" w:fill="auto"/>
            <w:hideMark/>
          </w:tcPr>
          <w:p w14:paraId="01C64646"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13010200</w:t>
            </w:r>
          </w:p>
        </w:tc>
        <w:tc>
          <w:tcPr>
            <w:tcW w:w="1360" w:type="dxa"/>
            <w:tcBorders>
              <w:top w:val="nil"/>
              <w:left w:val="nil"/>
              <w:bottom w:val="single" w:sz="4" w:space="0" w:color="auto"/>
              <w:right w:val="single" w:sz="4" w:space="0" w:color="auto"/>
            </w:tcBorders>
            <w:shd w:val="clear" w:color="auto" w:fill="auto"/>
            <w:vAlign w:val="bottom"/>
            <w:hideMark/>
          </w:tcPr>
          <w:p w14:paraId="2E82A71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167,6</w:t>
            </w:r>
          </w:p>
        </w:tc>
        <w:tc>
          <w:tcPr>
            <w:tcW w:w="1280" w:type="dxa"/>
            <w:tcBorders>
              <w:top w:val="nil"/>
              <w:left w:val="nil"/>
              <w:bottom w:val="single" w:sz="4" w:space="0" w:color="auto"/>
              <w:right w:val="single" w:sz="4" w:space="0" w:color="auto"/>
            </w:tcBorders>
            <w:shd w:val="clear" w:color="auto" w:fill="auto"/>
            <w:vAlign w:val="bottom"/>
            <w:hideMark/>
          </w:tcPr>
          <w:p w14:paraId="65504DD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21,9</w:t>
            </w:r>
          </w:p>
        </w:tc>
        <w:tc>
          <w:tcPr>
            <w:tcW w:w="1020" w:type="dxa"/>
            <w:tcBorders>
              <w:top w:val="nil"/>
              <w:left w:val="nil"/>
              <w:bottom w:val="single" w:sz="4" w:space="0" w:color="auto"/>
              <w:right w:val="single" w:sz="4" w:space="0" w:color="auto"/>
            </w:tcBorders>
            <w:shd w:val="clear" w:color="auto" w:fill="auto"/>
            <w:vAlign w:val="bottom"/>
            <w:hideMark/>
          </w:tcPr>
          <w:p w14:paraId="54C7C6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13,1</w:t>
            </w:r>
          </w:p>
        </w:tc>
        <w:tc>
          <w:tcPr>
            <w:tcW w:w="1300" w:type="dxa"/>
            <w:tcBorders>
              <w:top w:val="nil"/>
              <w:left w:val="nil"/>
              <w:bottom w:val="single" w:sz="4" w:space="0" w:color="auto"/>
              <w:right w:val="single" w:sz="4" w:space="0" w:color="auto"/>
            </w:tcBorders>
            <w:shd w:val="clear" w:color="auto" w:fill="auto"/>
            <w:vAlign w:val="bottom"/>
            <w:hideMark/>
          </w:tcPr>
          <w:p w14:paraId="0F08348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8D411C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ABA1CD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A84E75A" w14:textId="77777777" w:rsidTr="00CE69D1">
        <w:trPr>
          <w:trHeight w:val="810"/>
        </w:trPr>
        <w:tc>
          <w:tcPr>
            <w:tcW w:w="12802" w:type="dxa"/>
            <w:tcBorders>
              <w:top w:val="nil"/>
              <w:left w:val="single" w:sz="4" w:space="0" w:color="auto"/>
              <w:bottom w:val="single" w:sz="4" w:space="0" w:color="auto"/>
              <w:right w:val="single" w:sz="4" w:space="0" w:color="auto"/>
            </w:tcBorders>
            <w:shd w:val="clear" w:color="auto" w:fill="auto"/>
            <w:hideMark/>
          </w:tcPr>
          <w:p w14:paraId="5DFFAB5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користування надрами загальнодержавного значення</w:t>
            </w:r>
          </w:p>
        </w:tc>
        <w:tc>
          <w:tcPr>
            <w:tcW w:w="1180" w:type="dxa"/>
            <w:tcBorders>
              <w:top w:val="nil"/>
              <w:left w:val="nil"/>
              <w:bottom w:val="single" w:sz="4" w:space="0" w:color="auto"/>
              <w:right w:val="single" w:sz="4" w:space="0" w:color="auto"/>
            </w:tcBorders>
            <w:shd w:val="clear" w:color="auto" w:fill="auto"/>
            <w:hideMark/>
          </w:tcPr>
          <w:p w14:paraId="345CBBB7"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13030000</w:t>
            </w:r>
          </w:p>
        </w:tc>
        <w:tc>
          <w:tcPr>
            <w:tcW w:w="1360" w:type="dxa"/>
            <w:tcBorders>
              <w:top w:val="nil"/>
              <w:left w:val="nil"/>
              <w:bottom w:val="single" w:sz="4" w:space="0" w:color="auto"/>
              <w:right w:val="single" w:sz="4" w:space="0" w:color="auto"/>
            </w:tcBorders>
            <w:shd w:val="clear" w:color="auto" w:fill="auto"/>
            <w:vAlign w:val="bottom"/>
            <w:hideMark/>
          </w:tcPr>
          <w:p w14:paraId="649A1B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742,5</w:t>
            </w:r>
          </w:p>
        </w:tc>
        <w:tc>
          <w:tcPr>
            <w:tcW w:w="1280" w:type="dxa"/>
            <w:tcBorders>
              <w:top w:val="nil"/>
              <w:left w:val="nil"/>
              <w:bottom w:val="single" w:sz="4" w:space="0" w:color="auto"/>
              <w:right w:val="single" w:sz="4" w:space="0" w:color="auto"/>
            </w:tcBorders>
            <w:shd w:val="clear" w:color="auto" w:fill="auto"/>
            <w:vAlign w:val="bottom"/>
            <w:hideMark/>
          </w:tcPr>
          <w:p w14:paraId="0711299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777,0</w:t>
            </w:r>
          </w:p>
        </w:tc>
        <w:tc>
          <w:tcPr>
            <w:tcW w:w="1020" w:type="dxa"/>
            <w:tcBorders>
              <w:top w:val="nil"/>
              <w:left w:val="nil"/>
              <w:bottom w:val="single" w:sz="4" w:space="0" w:color="auto"/>
              <w:right w:val="single" w:sz="4" w:space="0" w:color="auto"/>
            </w:tcBorders>
            <w:shd w:val="clear" w:color="auto" w:fill="auto"/>
            <w:vAlign w:val="bottom"/>
            <w:hideMark/>
          </w:tcPr>
          <w:p w14:paraId="3875986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104,6</w:t>
            </w:r>
          </w:p>
        </w:tc>
        <w:tc>
          <w:tcPr>
            <w:tcW w:w="1300" w:type="dxa"/>
            <w:tcBorders>
              <w:top w:val="nil"/>
              <w:left w:val="nil"/>
              <w:bottom w:val="single" w:sz="4" w:space="0" w:color="auto"/>
              <w:right w:val="single" w:sz="4" w:space="0" w:color="auto"/>
            </w:tcBorders>
            <w:shd w:val="clear" w:color="auto" w:fill="auto"/>
            <w:vAlign w:val="bottom"/>
            <w:hideMark/>
          </w:tcPr>
          <w:p w14:paraId="1264FF7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7A838D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B9A539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3C35A08" w14:textId="77777777" w:rsidTr="00CE69D1">
        <w:trPr>
          <w:trHeight w:val="1095"/>
        </w:trPr>
        <w:tc>
          <w:tcPr>
            <w:tcW w:w="12802" w:type="dxa"/>
            <w:tcBorders>
              <w:top w:val="nil"/>
              <w:left w:val="single" w:sz="4" w:space="0" w:color="auto"/>
              <w:bottom w:val="single" w:sz="4" w:space="0" w:color="auto"/>
              <w:right w:val="single" w:sz="4" w:space="0" w:color="auto"/>
            </w:tcBorders>
            <w:shd w:val="clear" w:color="auto" w:fill="auto"/>
            <w:hideMark/>
          </w:tcPr>
          <w:p w14:paraId="27AC1CF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загальнодержавного значення </w:t>
            </w:r>
          </w:p>
        </w:tc>
        <w:tc>
          <w:tcPr>
            <w:tcW w:w="1180" w:type="dxa"/>
            <w:tcBorders>
              <w:top w:val="nil"/>
              <w:left w:val="nil"/>
              <w:bottom w:val="single" w:sz="4" w:space="0" w:color="auto"/>
              <w:right w:val="single" w:sz="4" w:space="0" w:color="auto"/>
            </w:tcBorders>
            <w:shd w:val="clear" w:color="auto" w:fill="auto"/>
            <w:hideMark/>
          </w:tcPr>
          <w:p w14:paraId="10E0358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13030100</w:t>
            </w:r>
          </w:p>
        </w:tc>
        <w:tc>
          <w:tcPr>
            <w:tcW w:w="1360" w:type="dxa"/>
            <w:tcBorders>
              <w:top w:val="nil"/>
              <w:left w:val="nil"/>
              <w:bottom w:val="single" w:sz="4" w:space="0" w:color="auto"/>
              <w:right w:val="single" w:sz="4" w:space="0" w:color="auto"/>
            </w:tcBorders>
            <w:shd w:val="clear" w:color="auto" w:fill="auto"/>
            <w:vAlign w:val="bottom"/>
            <w:hideMark/>
          </w:tcPr>
          <w:p w14:paraId="04734BC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165,0</w:t>
            </w:r>
          </w:p>
        </w:tc>
        <w:tc>
          <w:tcPr>
            <w:tcW w:w="1280" w:type="dxa"/>
            <w:tcBorders>
              <w:top w:val="nil"/>
              <w:left w:val="nil"/>
              <w:bottom w:val="single" w:sz="4" w:space="0" w:color="auto"/>
              <w:right w:val="single" w:sz="4" w:space="0" w:color="auto"/>
            </w:tcBorders>
            <w:shd w:val="clear" w:color="auto" w:fill="auto"/>
            <w:vAlign w:val="bottom"/>
            <w:hideMark/>
          </w:tcPr>
          <w:p w14:paraId="562FA85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122,1</w:t>
            </w:r>
          </w:p>
        </w:tc>
        <w:tc>
          <w:tcPr>
            <w:tcW w:w="1020" w:type="dxa"/>
            <w:tcBorders>
              <w:top w:val="nil"/>
              <w:left w:val="nil"/>
              <w:bottom w:val="single" w:sz="4" w:space="0" w:color="auto"/>
              <w:right w:val="single" w:sz="4" w:space="0" w:color="auto"/>
            </w:tcBorders>
            <w:shd w:val="clear" w:color="auto" w:fill="auto"/>
            <w:vAlign w:val="bottom"/>
            <w:hideMark/>
          </w:tcPr>
          <w:p w14:paraId="7D59627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74,0</w:t>
            </w:r>
          </w:p>
        </w:tc>
        <w:tc>
          <w:tcPr>
            <w:tcW w:w="1300" w:type="dxa"/>
            <w:tcBorders>
              <w:top w:val="nil"/>
              <w:left w:val="nil"/>
              <w:bottom w:val="single" w:sz="4" w:space="0" w:color="auto"/>
              <w:right w:val="single" w:sz="4" w:space="0" w:color="auto"/>
            </w:tcBorders>
            <w:shd w:val="clear" w:color="auto" w:fill="auto"/>
            <w:vAlign w:val="bottom"/>
            <w:hideMark/>
          </w:tcPr>
          <w:p w14:paraId="6923B27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983736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2EEF1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66A3B50"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786184F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природного газу </w:t>
            </w:r>
          </w:p>
        </w:tc>
        <w:tc>
          <w:tcPr>
            <w:tcW w:w="1180" w:type="dxa"/>
            <w:tcBorders>
              <w:top w:val="nil"/>
              <w:left w:val="nil"/>
              <w:bottom w:val="single" w:sz="4" w:space="0" w:color="auto"/>
              <w:right w:val="single" w:sz="4" w:space="0" w:color="auto"/>
            </w:tcBorders>
            <w:shd w:val="clear" w:color="auto" w:fill="auto"/>
            <w:hideMark/>
          </w:tcPr>
          <w:p w14:paraId="50373AC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13030800</w:t>
            </w:r>
          </w:p>
        </w:tc>
        <w:tc>
          <w:tcPr>
            <w:tcW w:w="1360" w:type="dxa"/>
            <w:tcBorders>
              <w:top w:val="nil"/>
              <w:left w:val="nil"/>
              <w:bottom w:val="single" w:sz="4" w:space="0" w:color="auto"/>
              <w:right w:val="single" w:sz="4" w:space="0" w:color="auto"/>
            </w:tcBorders>
            <w:shd w:val="clear" w:color="auto" w:fill="auto"/>
            <w:vAlign w:val="bottom"/>
            <w:hideMark/>
          </w:tcPr>
          <w:p w14:paraId="71D66A3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577,5</w:t>
            </w:r>
          </w:p>
        </w:tc>
        <w:tc>
          <w:tcPr>
            <w:tcW w:w="1280" w:type="dxa"/>
            <w:tcBorders>
              <w:top w:val="nil"/>
              <w:left w:val="nil"/>
              <w:bottom w:val="single" w:sz="4" w:space="0" w:color="auto"/>
              <w:right w:val="single" w:sz="4" w:space="0" w:color="auto"/>
            </w:tcBorders>
            <w:shd w:val="clear" w:color="auto" w:fill="auto"/>
            <w:vAlign w:val="bottom"/>
            <w:hideMark/>
          </w:tcPr>
          <w:p w14:paraId="49B580D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654,9</w:t>
            </w:r>
          </w:p>
        </w:tc>
        <w:tc>
          <w:tcPr>
            <w:tcW w:w="1020" w:type="dxa"/>
            <w:tcBorders>
              <w:top w:val="nil"/>
              <w:left w:val="nil"/>
              <w:bottom w:val="single" w:sz="4" w:space="0" w:color="auto"/>
              <w:right w:val="single" w:sz="4" w:space="0" w:color="auto"/>
            </w:tcBorders>
            <w:shd w:val="clear" w:color="auto" w:fill="auto"/>
            <w:vAlign w:val="bottom"/>
            <w:hideMark/>
          </w:tcPr>
          <w:p w14:paraId="531DAA2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113,4</w:t>
            </w:r>
          </w:p>
        </w:tc>
        <w:tc>
          <w:tcPr>
            <w:tcW w:w="1300" w:type="dxa"/>
            <w:tcBorders>
              <w:top w:val="nil"/>
              <w:left w:val="nil"/>
              <w:bottom w:val="single" w:sz="4" w:space="0" w:color="auto"/>
              <w:right w:val="single" w:sz="4" w:space="0" w:color="auto"/>
            </w:tcBorders>
            <w:shd w:val="clear" w:color="auto" w:fill="auto"/>
            <w:vAlign w:val="bottom"/>
            <w:hideMark/>
          </w:tcPr>
          <w:p w14:paraId="34165E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943CCF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1ADBA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7418458"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2472402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Рентна плата за користування надрами місцевого значення</w:t>
            </w:r>
          </w:p>
        </w:tc>
        <w:tc>
          <w:tcPr>
            <w:tcW w:w="1180" w:type="dxa"/>
            <w:tcBorders>
              <w:top w:val="nil"/>
              <w:left w:val="nil"/>
              <w:bottom w:val="single" w:sz="4" w:space="0" w:color="auto"/>
              <w:right w:val="single" w:sz="4" w:space="0" w:color="auto"/>
            </w:tcBorders>
            <w:shd w:val="clear" w:color="auto" w:fill="auto"/>
            <w:hideMark/>
          </w:tcPr>
          <w:p w14:paraId="4E132A8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13040000</w:t>
            </w:r>
          </w:p>
        </w:tc>
        <w:tc>
          <w:tcPr>
            <w:tcW w:w="1360" w:type="dxa"/>
            <w:tcBorders>
              <w:top w:val="nil"/>
              <w:left w:val="nil"/>
              <w:bottom w:val="single" w:sz="4" w:space="0" w:color="auto"/>
              <w:right w:val="single" w:sz="4" w:space="0" w:color="auto"/>
            </w:tcBorders>
            <w:shd w:val="clear" w:color="auto" w:fill="auto"/>
            <w:vAlign w:val="bottom"/>
            <w:hideMark/>
          </w:tcPr>
          <w:p w14:paraId="505420AA"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4162,5</w:t>
            </w:r>
          </w:p>
        </w:tc>
        <w:tc>
          <w:tcPr>
            <w:tcW w:w="1280" w:type="dxa"/>
            <w:tcBorders>
              <w:top w:val="nil"/>
              <w:left w:val="nil"/>
              <w:bottom w:val="single" w:sz="4" w:space="0" w:color="auto"/>
              <w:right w:val="single" w:sz="4" w:space="0" w:color="auto"/>
            </w:tcBorders>
            <w:shd w:val="clear" w:color="auto" w:fill="auto"/>
            <w:vAlign w:val="bottom"/>
            <w:hideMark/>
          </w:tcPr>
          <w:p w14:paraId="4675F18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4737,3</w:t>
            </w:r>
          </w:p>
        </w:tc>
        <w:tc>
          <w:tcPr>
            <w:tcW w:w="1020" w:type="dxa"/>
            <w:tcBorders>
              <w:top w:val="nil"/>
              <w:left w:val="nil"/>
              <w:bottom w:val="single" w:sz="4" w:space="0" w:color="auto"/>
              <w:right w:val="single" w:sz="4" w:space="0" w:color="auto"/>
            </w:tcBorders>
            <w:shd w:val="clear" w:color="auto" w:fill="auto"/>
            <w:vAlign w:val="bottom"/>
            <w:hideMark/>
          </w:tcPr>
          <w:p w14:paraId="35BE89E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113,8</w:t>
            </w:r>
          </w:p>
        </w:tc>
        <w:tc>
          <w:tcPr>
            <w:tcW w:w="1300" w:type="dxa"/>
            <w:tcBorders>
              <w:top w:val="nil"/>
              <w:left w:val="nil"/>
              <w:bottom w:val="single" w:sz="4" w:space="0" w:color="auto"/>
              <w:right w:val="single" w:sz="4" w:space="0" w:color="auto"/>
            </w:tcBorders>
            <w:shd w:val="clear" w:color="auto" w:fill="auto"/>
            <w:vAlign w:val="bottom"/>
            <w:hideMark/>
          </w:tcPr>
          <w:p w14:paraId="69BC301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38CBFE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AB2F4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7C5272CF"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677EFD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Рентна плата за користування надрами для видобування корисних копалин місцевого значення</w:t>
            </w:r>
          </w:p>
        </w:tc>
        <w:tc>
          <w:tcPr>
            <w:tcW w:w="1180" w:type="dxa"/>
            <w:tcBorders>
              <w:top w:val="nil"/>
              <w:left w:val="nil"/>
              <w:bottom w:val="single" w:sz="4" w:space="0" w:color="auto"/>
              <w:right w:val="single" w:sz="4" w:space="0" w:color="auto"/>
            </w:tcBorders>
            <w:shd w:val="clear" w:color="auto" w:fill="auto"/>
            <w:hideMark/>
          </w:tcPr>
          <w:p w14:paraId="0DDBBFE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13040100</w:t>
            </w:r>
          </w:p>
        </w:tc>
        <w:tc>
          <w:tcPr>
            <w:tcW w:w="1360" w:type="dxa"/>
            <w:tcBorders>
              <w:top w:val="nil"/>
              <w:left w:val="nil"/>
              <w:bottom w:val="single" w:sz="4" w:space="0" w:color="auto"/>
              <w:right w:val="single" w:sz="4" w:space="0" w:color="auto"/>
            </w:tcBorders>
            <w:shd w:val="clear" w:color="auto" w:fill="auto"/>
            <w:vAlign w:val="bottom"/>
            <w:hideMark/>
          </w:tcPr>
          <w:p w14:paraId="425CA76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3525,0</w:t>
            </w:r>
          </w:p>
        </w:tc>
        <w:tc>
          <w:tcPr>
            <w:tcW w:w="1280" w:type="dxa"/>
            <w:tcBorders>
              <w:top w:val="nil"/>
              <w:left w:val="nil"/>
              <w:bottom w:val="single" w:sz="4" w:space="0" w:color="auto"/>
              <w:right w:val="single" w:sz="4" w:space="0" w:color="auto"/>
            </w:tcBorders>
            <w:shd w:val="clear" w:color="auto" w:fill="auto"/>
            <w:vAlign w:val="bottom"/>
            <w:hideMark/>
          </w:tcPr>
          <w:p w14:paraId="778EE8A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4164,0</w:t>
            </w:r>
          </w:p>
        </w:tc>
        <w:tc>
          <w:tcPr>
            <w:tcW w:w="1020" w:type="dxa"/>
            <w:tcBorders>
              <w:top w:val="nil"/>
              <w:left w:val="nil"/>
              <w:bottom w:val="single" w:sz="4" w:space="0" w:color="auto"/>
              <w:right w:val="single" w:sz="4" w:space="0" w:color="auto"/>
            </w:tcBorders>
            <w:shd w:val="clear" w:color="auto" w:fill="auto"/>
            <w:vAlign w:val="bottom"/>
            <w:hideMark/>
          </w:tcPr>
          <w:p w14:paraId="407FCDB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118,1</w:t>
            </w:r>
          </w:p>
        </w:tc>
        <w:tc>
          <w:tcPr>
            <w:tcW w:w="1300" w:type="dxa"/>
            <w:tcBorders>
              <w:top w:val="nil"/>
              <w:left w:val="nil"/>
              <w:bottom w:val="single" w:sz="4" w:space="0" w:color="auto"/>
              <w:right w:val="single" w:sz="4" w:space="0" w:color="auto"/>
            </w:tcBorders>
            <w:shd w:val="clear" w:color="auto" w:fill="auto"/>
            <w:vAlign w:val="bottom"/>
            <w:hideMark/>
          </w:tcPr>
          <w:p w14:paraId="0202F1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5FFE15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4744A4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723469A"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020B7A6C"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Рентна плата за користування надрами в цілях, не пов`язаних з видобуванням корисних копалин</w:t>
            </w:r>
          </w:p>
        </w:tc>
        <w:tc>
          <w:tcPr>
            <w:tcW w:w="1180" w:type="dxa"/>
            <w:tcBorders>
              <w:top w:val="nil"/>
              <w:left w:val="nil"/>
              <w:bottom w:val="single" w:sz="4" w:space="0" w:color="auto"/>
              <w:right w:val="single" w:sz="4" w:space="0" w:color="auto"/>
            </w:tcBorders>
            <w:shd w:val="clear" w:color="auto" w:fill="auto"/>
            <w:hideMark/>
          </w:tcPr>
          <w:p w14:paraId="0D64213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13040200</w:t>
            </w:r>
          </w:p>
        </w:tc>
        <w:tc>
          <w:tcPr>
            <w:tcW w:w="1360" w:type="dxa"/>
            <w:tcBorders>
              <w:top w:val="nil"/>
              <w:left w:val="nil"/>
              <w:bottom w:val="single" w:sz="4" w:space="0" w:color="auto"/>
              <w:right w:val="single" w:sz="4" w:space="0" w:color="auto"/>
            </w:tcBorders>
            <w:shd w:val="clear" w:color="auto" w:fill="auto"/>
            <w:vAlign w:val="bottom"/>
            <w:hideMark/>
          </w:tcPr>
          <w:p w14:paraId="555B9D6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637,5</w:t>
            </w:r>
          </w:p>
        </w:tc>
        <w:tc>
          <w:tcPr>
            <w:tcW w:w="1280" w:type="dxa"/>
            <w:tcBorders>
              <w:top w:val="nil"/>
              <w:left w:val="nil"/>
              <w:bottom w:val="single" w:sz="4" w:space="0" w:color="auto"/>
              <w:right w:val="single" w:sz="4" w:space="0" w:color="auto"/>
            </w:tcBorders>
            <w:shd w:val="clear" w:color="auto" w:fill="auto"/>
            <w:vAlign w:val="bottom"/>
            <w:hideMark/>
          </w:tcPr>
          <w:p w14:paraId="36B2D9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573,3</w:t>
            </w:r>
          </w:p>
        </w:tc>
        <w:tc>
          <w:tcPr>
            <w:tcW w:w="1020" w:type="dxa"/>
            <w:tcBorders>
              <w:top w:val="nil"/>
              <w:left w:val="nil"/>
              <w:bottom w:val="single" w:sz="4" w:space="0" w:color="auto"/>
              <w:right w:val="single" w:sz="4" w:space="0" w:color="auto"/>
            </w:tcBorders>
            <w:shd w:val="clear" w:color="auto" w:fill="auto"/>
            <w:vAlign w:val="bottom"/>
            <w:hideMark/>
          </w:tcPr>
          <w:p w14:paraId="064376B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89,9</w:t>
            </w:r>
          </w:p>
        </w:tc>
        <w:tc>
          <w:tcPr>
            <w:tcW w:w="1300" w:type="dxa"/>
            <w:tcBorders>
              <w:top w:val="nil"/>
              <w:left w:val="nil"/>
              <w:bottom w:val="single" w:sz="4" w:space="0" w:color="auto"/>
              <w:right w:val="single" w:sz="4" w:space="0" w:color="auto"/>
            </w:tcBorders>
            <w:shd w:val="clear" w:color="auto" w:fill="auto"/>
            <w:vAlign w:val="bottom"/>
            <w:hideMark/>
          </w:tcPr>
          <w:p w14:paraId="652ED1C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032A4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1CD2C2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0B6956F"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1F5886D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Внутрішні податки на товари та послуги  </w:t>
            </w:r>
          </w:p>
        </w:tc>
        <w:tc>
          <w:tcPr>
            <w:tcW w:w="1180" w:type="dxa"/>
            <w:tcBorders>
              <w:top w:val="nil"/>
              <w:left w:val="nil"/>
              <w:bottom w:val="single" w:sz="4" w:space="0" w:color="auto"/>
              <w:right w:val="single" w:sz="4" w:space="0" w:color="auto"/>
            </w:tcBorders>
            <w:shd w:val="clear" w:color="auto" w:fill="auto"/>
            <w:hideMark/>
          </w:tcPr>
          <w:p w14:paraId="223AD57B"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14000000</w:t>
            </w:r>
          </w:p>
        </w:tc>
        <w:tc>
          <w:tcPr>
            <w:tcW w:w="1360" w:type="dxa"/>
            <w:tcBorders>
              <w:top w:val="nil"/>
              <w:left w:val="nil"/>
              <w:bottom w:val="single" w:sz="4" w:space="0" w:color="auto"/>
              <w:right w:val="single" w:sz="4" w:space="0" w:color="auto"/>
            </w:tcBorders>
            <w:shd w:val="clear" w:color="auto" w:fill="auto"/>
            <w:vAlign w:val="bottom"/>
            <w:hideMark/>
          </w:tcPr>
          <w:p w14:paraId="461C99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9434,8</w:t>
            </w:r>
          </w:p>
        </w:tc>
        <w:tc>
          <w:tcPr>
            <w:tcW w:w="1280" w:type="dxa"/>
            <w:tcBorders>
              <w:top w:val="nil"/>
              <w:left w:val="nil"/>
              <w:bottom w:val="single" w:sz="4" w:space="0" w:color="auto"/>
              <w:right w:val="single" w:sz="4" w:space="0" w:color="auto"/>
            </w:tcBorders>
            <w:shd w:val="clear" w:color="auto" w:fill="auto"/>
            <w:vAlign w:val="bottom"/>
            <w:hideMark/>
          </w:tcPr>
          <w:p w14:paraId="523C06E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10729,0</w:t>
            </w:r>
          </w:p>
        </w:tc>
        <w:tc>
          <w:tcPr>
            <w:tcW w:w="1020" w:type="dxa"/>
            <w:tcBorders>
              <w:top w:val="nil"/>
              <w:left w:val="nil"/>
              <w:bottom w:val="single" w:sz="4" w:space="0" w:color="auto"/>
              <w:right w:val="single" w:sz="4" w:space="0" w:color="auto"/>
            </w:tcBorders>
            <w:shd w:val="clear" w:color="auto" w:fill="auto"/>
            <w:vAlign w:val="bottom"/>
            <w:hideMark/>
          </w:tcPr>
          <w:p w14:paraId="63E17A5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113,7</w:t>
            </w:r>
          </w:p>
        </w:tc>
        <w:tc>
          <w:tcPr>
            <w:tcW w:w="1300" w:type="dxa"/>
            <w:tcBorders>
              <w:top w:val="nil"/>
              <w:left w:val="nil"/>
              <w:bottom w:val="single" w:sz="4" w:space="0" w:color="auto"/>
              <w:right w:val="single" w:sz="4" w:space="0" w:color="auto"/>
            </w:tcBorders>
            <w:shd w:val="clear" w:color="auto" w:fill="auto"/>
            <w:vAlign w:val="bottom"/>
            <w:hideMark/>
          </w:tcPr>
          <w:p w14:paraId="5C20800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5DC6D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461A2F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C75664E" w14:textId="77777777" w:rsidTr="00CE69D1">
        <w:trPr>
          <w:trHeight w:val="705"/>
        </w:trPr>
        <w:tc>
          <w:tcPr>
            <w:tcW w:w="12802" w:type="dxa"/>
            <w:tcBorders>
              <w:top w:val="nil"/>
              <w:left w:val="single" w:sz="4" w:space="0" w:color="auto"/>
              <w:bottom w:val="single" w:sz="4" w:space="0" w:color="auto"/>
              <w:right w:val="single" w:sz="4" w:space="0" w:color="auto"/>
            </w:tcBorders>
            <w:shd w:val="clear" w:color="auto" w:fill="auto"/>
            <w:hideMark/>
          </w:tcPr>
          <w:p w14:paraId="378F8EC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вироблених в Україні підакцизних товарів (продукції)</w:t>
            </w:r>
          </w:p>
        </w:tc>
        <w:tc>
          <w:tcPr>
            <w:tcW w:w="1180" w:type="dxa"/>
            <w:tcBorders>
              <w:top w:val="nil"/>
              <w:left w:val="nil"/>
              <w:bottom w:val="single" w:sz="4" w:space="0" w:color="auto"/>
              <w:right w:val="single" w:sz="4" w:space="0" w:color="auto"/>
            </w:tcBorders>
            <w:shd w:val="clear" w:color="auto" w:fill="auto"/>
            <w:hideMark/>
          </w:tcPr>
          <w:p w14:paraId="19653EC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14020000</w:t>
            </w:r>
          </w:p>
        </w:tc>
        <w:tc>
          <w:tcPr>
            <w:tcW w:w="1360" w:type="dxa"/>
            <w:tcBorders>
              <w:top w:val="nil"/>
              <w:left w:val="nil"/>
              <w:bottom w:val="single" w:sz="4" w:space="0" w:color="auto"/>
              <w:right w:val="single" w:sz="4" w:space="0" w:color="auto"/>
            </w:tcBorders>
            <w:shd w:val="clear" w:color="auto" w:fill="auto"/>
            <w:vAlign w:val="bottom"/>
            <w:hideMark/>
          </w:tcPr>
          <w:p w14:paraId="5C2589D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824,8</w:t>
            </w:r>
          </w:p>
        </w:tc>
        <w:tc>
          <w:tcPr>
            <w:tcW w:w="1280" w:type="dxa"/>
            <w:tcBorders>
              <w:top w:val="nil"/>
              <w:left w:val="nil"/>
              <w:bottom w:val="single" w:sz="4" w:space="0" w:color="auto"/>
              <w:right w:val="single" w:sz="4" w:space="0" w:color="auto"/>
            </w:tcBorders>
            <w:shd w:val="clear" w:color="auto" w:fill="auto"/>
            <w:vAlign w:val="bottom"/>
            <w:hideMark/>
          </w:tcPr>
          <w:p w14:paraId="2725F67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774,2</w:t>
            </w:r>
          </w:p>
        </w:tc>
        <w:tc>
          <w:tcPr>
            <w:tcW w:w="1020" w:type="dxa"/>
            <w:tcBorders>
              <w:top w:val="nil"/>
              <w:left w:val="nil"/>
              <w:bottom w:val="single" w:sz="4" w:space="0" w:color="auto"/>
              <w:right w:val="single" w:sz="4" w:space="0" w:color="auto"/>
            </w:tcBorders>
            <w:shd w:val="clear" w:color="auto" w:fill="auto"/>
            <w:vAlign w:val="bottom"/>
            <w:hideMark/>
          </w:tcPr>
          <w:p w14:paraId="766DFD2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74951ED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CD63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D7C16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577EDFF"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1EE2B13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79B4DCD2"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14021900</w:t>
            </w:r>
          </w:p>
        </w:tc>
        <w:tc>
          <w:tcPr>
            <w:tcW w:w="1360" w:type="dxa"/>
            <w:tcBorders>
              <w:top w:val="nil"/>
              <w:left w:val="nil"/>
              <w:bottom w:val="single" w:sz="4" w:space="0" w:color="auto"/>
              <w:right w:val="single" w:sz="4" w:space="0" w:color="auto"/>
            </w:tcBorders>
            <w:shd w:val="clear" w:color="auto" w:fill="auto"/>
            <w:vAlign w:val="bottom"/>
            <w:hideMark/>
          </w:tcPr>
          <w:p w14:paraId="2A8868B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824,8</w:t>
            </w:r>
          </w:p>
        </w:tc>
        <w:tc>
          <w:tcPr>
            <w:tcW w:w="1280" w:type="dxa"/>
            <w:tcBorders>
              <w:top w:val="nil"/>
              <w:left w:val="nil"/>
              <w:bottom w:val="single" w:sz="4" w:space="0" w:color="auto"/>
              <w:right w:val="single" w:sz="4" w:space="0" w:color="auto"/>
            </w:tcBorders>
            <w:shd w:val="clear" w:color="auto" w:fill="auto"/>
            <w:vAlign w:val="bottom"/>
            <w:hideMark/>
          </w:tcPr>
          <w:p w14:paraId="4E25004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774,2</w:t>
            </w:r>
          </w:p>
        </w:tc>
        <w:tc>
          <w:tcPr>
            <w:tcW w:w="1020" w:type="dxa"/>
            <w:tcBorders>
              <w:top w:val="nil"/>
              <w:left w:val="nil"/>
              <w:bottom w:val="single" w:sz="4" w:space="0" w:color="auto"/>
              <w:right w:val="single" w:sz="4" w:space="0" w:color="auto"/>
            </w:tcBorders>
            <w:shd w:val="clear" w:color="auto" w:fill="auto"/>
            <w:vAlign w:val="bottom"/>
            <w:hideMark/>
          </w:tcPr>
          <w:p w14:paraId="7C88838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1C2B974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F58788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013DFA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F076DB5" w14:textId="77777777" w:rsidTr="00CE69D1">
        <w:trPr>
          <w:trHeight w:val="810"/>
        </w:trPr>
        <w:tc>
          <w:tcPr>
            <w:tcW w:w="12802" w:type="dxa"/>
            <w:tcBorders>
              <w:top w:val="nil"/>
              <w:left w:val="single" w:sz="4" w:space="0" w:color="auto"/>
              <w:bottom w:val="single" w:sz="4" w:space="0" w:color="auto"/>
              <w:right w:val="single" w:sz="4" w:space="0" w:color="auto"/>
            </w:tcBorders>
            <w:shd w:val="clear" w:color="auto" w:fill="auto"/>
            <w:hideMark/>
          </w:tcPr>
          <w:p w14:paraId="44F231C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ввезених на митну територію України підакцизних товарів (продукції) </w:t>
            </w:r>
          </w:p>
        </w:tc>
        <w:tc>
          <w:tcPr>
            <w:tcW w:w="1180" w:type="dxa"/>
            <w:tcBorders>
              <w:top w:val="nil"/>
              <w:left w:val="nil"/>
              <w:bottom w:val="single" w:sz="4" w:space="0" w:color="auto"/>
              <w:right w:val="single" w:sz="4" w:space="0" w:color="auto"/>
            </w:tcBorders>
            <w:shd w:val="clear" w:color="auto" w:fill="auto"/>
            <w:hideMark/>
          </w:tcPr>
          <w:p w14:paraId="1A6D10A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14030000</w:t>
            </w:r>
          </w:p>
        </w:tc>
        <w:tc>
          <w:tcPr>
            <w:tcW w:w="1360" w:type="dxa"/>
            <w:tcBorders>
              <w:top w:val="nil"/>
              <w:left w:val="nil"/>
              <w:bottom w:val="single" w:sz="4" w:space="0" w:color="auto"/>
              <w:right w:val="single" w:sz="4" w:space="0" w:color="auto"/>
            </w:tcBorders>
            <w:shd w:val="clear" w:color="auto" w:fill="auto"/>
            <w:vAlign w:val="bottom"/>
            <w:hideMark/>
          </w:tcPr>
          <w:p w14:paraId="6524198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7100,0</w:t>
            </w:r>
          </w:p>
        </w:tc>
        <w:tc>
          <w:tcPr>
            <w:tcW w:w="1280" w:type="dxa"/>
            <w:tcBorders>
              <w:top w:val="nil"/>
              <w:left w:val="nil"/>
              <w:bottom w:val="single" w:sz="4" w:space="0" w:color="auto"/>
              <w:right w:val="single" w:sz="4" w:space="0" w:color="auto"/>
            </w:tcBorders>
            <w:shd w:val="clear" w:color="auto" w:fill="auto"/>
            <w:vAlign w:val="bottom"/>
            <w:hideMark/>
          </w:tcPr>
          <w:p w14:paraId="34F4217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8499,2</w:t>
            </w:r>
          </w:p>
        </w:tc>
        <w:tc>
          <w:tcPr>
            <w:tcW w:w="1020" w:type="dxa"/>
            <w:tcBorders>
              <w:top w:val="nil"/>
              <w:left w:val="nil"/>
              <w:bottom w:val="single" w:sz="4" w:space="0" w:color="auto"/>
              <w:right w:val="single" w:sz="4" w:space="0" w:color="auto"/>
            </w:tcBorders>
            <w:shd w:val="clear" w:color="auto" w:fill="auto"/>
            <w:vAlign w:val="bottom"/>
            <w:hideMark/>
          </w:tcPr>
          <w:p w14:paraId="14B5A34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119,7</w:t>
            </w:r>
          </w:p>
        </w:tc>
        <w:tc>
          <w:tcPr>
            <w:tcW w:w="1300" w:type="dxa"/>
            <w:tcBorders>
              <w:top w:val="nil"/>
              <w:left w:val="nil"/>
              <w:bottom w:val="single" w:sz="4" w:space="0" w:color="auto"/>
              <w:right w:val="single" w:sz="4" w:space="0" w:color="auto"/>
            </w:tcBorders>
            <w:shd w:val="clear" w:color="auto" w:fill="auto"/>
            <w:vAlign w:val="bottom"/>
            <w:hideMark/>
          </w:tcPr>
          <w:p w14:paraId="1744F59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B8D864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F6634E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DC7C005"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3B08AE0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Пальне</w:t>
            </w:r>
          </w:p>
        </w:tc>
        <w:tc>
          <w:tcPr>
            <w:tcW w:w="1180" w:type="dxa"/>
            <w:tcBorders>
              <w:top w:val="nil"/>
              <w:left w:val="nil"/>
              <w:bottom w:val="single" w:sz="4" w:space="0" w:color="auto"/>
              <w:right w:val="single" w:sz="4" w:space="0" w:color="auto"/>
            </w:tcBorders>
            <w:shd w:val="clear" w:color="auto" w:fill="auto"/>
            <w:hideMark/>
          </w:tcPr>
          <w:p w14:paraId="5708B38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14031900</w:t>
            </w:r>
          </w:p>
        </w:tc>
        <w:tc>
          <w:tcPr>
            <w:tcW w:w="1360" w:type="dxa"/>
            <w:tcBorders>
              <w:top w:val="nil"/>
              <w:left w:val="nil"/>
              <w:bottom w:val="single" w:sz="4" w:space="0" w:color="auto"/>
              <w:right w:val="single" w:sz="4" w:space="0" w:color="auto"/>
            </w:tcBorders>
            <w:shd w:val="clear" w:color="auto" w:fill="auto"/>
            <w:vAlign w:val="bottom"/>
            <w:hideMark/>
          </w:tcPr>
          <w:p w14:paraId="03DD42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7100,0</w:t>
            </w:r>
          </w:p>
        </w:tc>
        <w:tc>
          <w:tcPr>
            <w:tcW w:w="1280" w:type="dxa"/>
            <w:tcBorders>
              <w:top w:val="nil"/>
              <w:left w:val="nil"/>
              <w:bottom w:val="single" w:sz="4" w:space="0" w:color="auto"/>
              <w:right w:val="single" w:sz="4" w:space="0" w:color="auto"/>
            </w:tcBorders>
            <w:shd w:val="clear" w:color="auto" w:fill="auto"/>
            <w:vAlign w:val="bottom"/>
            <w:hideMark/>
          </w:tcPr>
          <w:p w14:paraId="5A4182C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8499,2</w:t>
            </w:r>
          </w:p>
        </w:tc>
        <w:tc>
          <w:tcPr>
            <w:tcW w:w="1020" w:type="dxa"/>
            <w:tcBorders>
              <w:top w:val="nil"/>
              <w:left w:val="nil"/>
              <w:bottom w:val="single" w:sz="4" w:space="0" w:color="auto"/>
              <w:right w:val="single" w:sz="4" w:space="0" w:color="auto"/>
            </w:tcBorders>
            <w:shd w:val="clear" w:color="auto" w:fill="auto"/>
            <w:vAlign w:val="bottom"/>
            <w:hideMark/>
          </w:tcPr>
          <w:p w14:paraId="1E430DD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119,7</w:t>
            </w:r>
          </w:p>
        </w:tc>
        <w:tc>
          <w:tcPr>
            <w:tcW w:w="1300" w:type="dxa"/>
            <w:tcBorders>
              <w:top w:val="nil"/>
              <w:left w:val="nil"/>
              <w:bottom w:val="single" w:sz="4" w:space="0" w:color="auto"/>
              <w:right w:val="single" w:sz="4" w:space="0" w:color="auto"/>
            </w:tcBorders>
            <w:shd w:val="clear" w:color="auto" w:fill="auto"/>
            <w:vAlign w:val="bottom"/>
            <w:hideMark/>
          </w:tcPr>
          <w:p w14:paraId="0D76F37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67919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B4A55B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99CAC12" w14:textId="77777777" w:rsidTr="00CE69D1">
        <w:trPr>
          <w:trHeight w:val="1080"/>
        </w:trPr>
        <w:tc>
          <w:tcPr>
            <w:tcW w:w="12802" w:type="dxa"/>
            <w:tcBorders>
              <w:top w:val="nil"/>
              <w:left w:val="single" w:sz="4" w:space="0" w:color="auto"/>
              <w:bottom w:val="single" w:sz="4" w:space="0" w:color="auto"/>
              <w:right w:val="single" w:sz="4" w:space="0" w:color="auto"/>
            </w:tcBorders>
            <w:shd w:val="clear" w:color="auto" w:fill="auto"/>
            <w:hideMark/>
          </w:tcPr>
          <w:p w14:paraId="731E7EE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Акцизний податок з реалізації суб`єктами господарювання роздрібної торгівлі підакцизних товарів</w:t>
            </w:r>
          </w:p>
        </w:tc>
        <w:tc>
          <w:tcPr>
            <w:tcW w:w="1180" w:type="dxa"/>
            <w:tcBorders>
              <w:top w:val="nil"/>
              <w:left w:val="nil"/>
              <w:bottom w:val="single" w:sz="4" w:space="0" w:color="auto"/>
              <w:right w:val="single" w:sz="4" w:space="0" w:color="auto"/>
            </w:tcBorders>
            <w:shd w:val="clear" w:color="auto" w:fill="auto"/>
            <w:hideMark/>
          </w:tcPr>
          <w:p w14:paraId="73F6F36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14040000</w:t>
            </w:r>
          </w:p>
        </w:tc>
        <w:tc>
          <w:tcPr>
            <w:tcW w:w="1360" w:type="dxa"/>
            <w:tcBorders>
              <w:top w:val="nil"/>
              <w:left w:val="nil"/>
              <w:bottom w:val="single" w:sz="4" w:space="0" w:color="auto"/>
              <w:right w:val="single" w:sz="4" w:space="0" w:color="auto"/>
            </w:tcBorders>
            <w:shd w:val="clear" w:color="auto" w:fill="auto"/>
            <w:vAlign w:val="bottom"/>
            <w:hideMark/>
          </w:tcPr>
          <w:p w14:paraId="63E58D8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1510,0</w:t>
            </w:r>
          </w:p>
        </w:tc>
        <w:tc>
          <w:tcPr>
            <w:tcW w:w="1280" w:type="dxa"/>
            <w:tcBorders>
              <w:top w:val="nil"/>
              <w:left w:val="nil"/>
              <w:bottom w:val="single" w:sz="4" w:space="0" w:color="auto"/>
              <w:right w:val="single" w:sz="4" w:space="0" w:color="auto"/>
            </w:tcBorders>
            <w:shd w:val="clear" w:color="auto" w:fill="auto"/>
            <w:vAlign w:val="bottom"/>
            <w:hideMark/>
          </w:tcPr>
          <w:p w14:paraId="7872D09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1455,6</w:t>
            </w:r>
          </w:p>
        </w:tc>
        <w:tc>
          <w:tcPr>
            <w:tcW w:w="1020" w:type="dxa"/>
            <w:tcBorders>
              <w:top w:val="nil"/>
              <w:left w:val="nil"/>
              <w:bottom w:val="single" w:sz="4" w:space="0" w:color="auto"/>
              <w:right w:val="single" w:sz="4" w:space="0" w:color="auto"/>
            </w:tcBorders>
            <w:shd w:val="clear" w:color="auto" w:fill="auto"/>
            <w:vAlign w:val="bottom"/>
            <w:hideMark/>
          </w:tcPr>
          <w:p w14:paraId="67B9810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96,4</w:t>
            </w:r>
          </w:p>
        </w:tc>
        <w:tc>
          <w:tcPr>
            <w:tcW w:w="1300" w:type="dxa"/>
            <w:tcBorders>
              <w:top w:val="nil"/>
              <w:left w:val="nil"/>
              <w:bottom w:val="single" w:sz="4" w:space="0" w:color="auto"/>
              <w:right w:val="single" w:sz="4" w:space="0" w:color="auto"/>
            </w:tcBorders>
            <w:shd w:val="clear" w:color="auto" w:fill="auto"/>
            <w:vAlign w:val="bottom"/>
            <w:hideMark/>
          </w:tcPr>
          <w:p w14:paraId="5296F44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4263D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A1B050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5E2C3F2" w14:textId="77777777" w:rsidTr="00CE69D1">
        <w:trPr>
          <w:trHeight w:val="2235"/>
        </w:trPr>
        <w:tc>
          <w:tcPr>
            <w:tcW w:w="12802" w:type="dxa"/>
            <w:tcBorders>
              <w:top w:val="nil"/>
              <w:left w:val="single" w:sz="4" w:space="0" w:color="auto"/>
              <w:bottom w:val="single" w:sz="4" w:space="0" w:color="auto"/>
              <w:right w:val="single" w:sz="4" w:space="0" w:color="auto"/>
            </w:tcBorders>
            <w:shd w:val="clear" w:color="auto" w:fill="auto"/>
            <w:hideMark/>
          </w:tcPr>
          <w:p w14:paraId="5A81EFC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тютюну,рідин, що використовуються в електронних сигаретах, що оподатковується згідно з підпунктом 213.1.14</w:t>
            </w:r>
          </w:p>
        </w:tc>
        <w:tc>
          <w:tcPr>
            <w:tcW w:w="1180" w:type="dxa"/>
            <w:tcBorders>
              <w:top w:val="nil"/>
              <w:left w:val="nil"/>
              <w:bottom w:val="single" w:sz="4" w:space="0" w:color="auto"/>
              <w:right w:val="single" w:sz="4" w:space="0" w:color="auto"/>
            </w:tcBorders>
            <w:shd w:val="clear" w:color="auto" w:fill="auto"/>
            <w:hideMark/>
          </w:tcPr>
          <w:p w14:paraId="45D96D5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14040100</w:t>
            </w:r>
          </w:p>
        </w:tc>
        <w:tc>
          <w:tcPr>
            <w:tcW w:w="1360" w:type="dxa"/>
            <w:tcBorders>
              <w:top w:val="nil"/>
              <w:left w:val="nil"/>
              <w:bottom w:val="single" w:sz="4" w:space="0" w:color="auto"/>
              <w:right w:val="single" w:sz="4" w:space="0" w:color="auto"/>
            </w:tcBorders>
            <w:shd w:val="clear" w:color="auto" w:fill="auto"/>
            <w:vAlign w:val="bottom"/>
            <w:hideMark/>
          </w:tcPr>
          <w:p w14:paraId="414411E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980,0</w:t>
            </w:r>
          </w:p>
        </w:tc>
        <w:tc>
          <w:tcPr>
            <w:tcW w:w="1280" w:type="dxa"/>
            <w:tcBorders>
              <w:top w:val="nil"/>
              <w:left w:val="nil"/>
              <w:bottom w:val="single" w:sz="4" w:space="0" w:color="auto"/>
              <w:right w:val="single" w:sz="4" w:space="0" w:color="auto"/>
            </w:tcBorders>
            <w:shd w:val="clear" w:color="auto" w:fill="auto"/>
            <w:vAlign w:val="bottom"/>
            <w:hideMark/>
          </w:tcPr>
          <w:p w14:paraId="6B6F6AF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958,1</w:t>
            </w:r>
          </w:p>
        </w:tc>
        <w:tc>
          <w:tcPr>
            <w:tcW w:w="1020" w:type="dxa"/>
            <w:tcBorders>
              <w:top w:val="nil"/>
              <w:left w:val="nil"/>
              <w:bottom w:val="single" w:sz="4" w:space="0" w:color="auto"/>
              <w:right w:val="single" w:sz="4" w:space="0" w:color="auto"/>
            </w:tcBorders>
            <w:shd w:val="clear" w:color="auto" w:fill="auto"/>
            <w:vAlign w:val="bottom"/>
            <w:hideMark/>
          </w:tcPr>
          <w:p w14:paraId="2C683BD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97,8</w:t>
            </w:r>
          </w:p>
        </w:tc>
        <w:tc>
          <w:tcPr>
            <w:tcW w:w="1300" w:type="dxa"/>
            <w:tcBorders>
              <w:top w:val="nil"/>
              <w:left w:val="nil"/>
              <w:bottom w:val="single" w:sz="4" w:space="0" w:color="auto"/>
              <w:right w:val="single" w:sz="4" w:space="0" w:color="auto"/>
            </w:tcBorders>
            <w:shd w:val="clear" w:color="auto" w:fill="auto"/>
            <w:vAlign w:val="bottom"/>
            <w:hideMark/>
          </w:tcPr>
          <w:p w14:paraId="35CD399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2656E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2E1A7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A216F01"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hideMark/>
          </w:tcPr>
          <w:p w14:paraId="6783DF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180" w:type="dxa"/>
            <w:tcBorders>
              <w:top w:val="nil"/>
              <w:left w:val="nil"/>
              <w:bottom w:val="single" w:sz="4" w:space="0" w:color="auto"/>
              <w:right w:val="single" w:sz="4" w:space="0" w:color="auto"/>
            </w:tcBorders>
            <w:shd w:val="clear" w:color="auto" w:fill="auto"/>
            <w:hideMark/>
          </w:tcPr>
          <w:p w14:paraId="4921068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14040200</w:t>
            </w:r>
          </w:p>
        </w:tc>
        <w:tc>
          <w:tcPr>
            <w:tcW w:w="1360" w:type="dxa"/>
            <w:tcBorders>
              <w:top w:val="nil"/>
              <w:left w:val="nil"/>
              <w:bottom w:val="single" w:sz="4" w:space="0" w:color="auto"/>
              <w:right w:val="single" w:sz="4" w:space="0" w:color="auto"/>
            </w:tcBorders>
            <w:shd w:val="clear" w:color="auto" w:fill="auto"/>
            <w:vAlign w:val="bottom"/>
            <w:hideMark/>
          </w:tcPr>
          <w:p w14:paraId="1303BC7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530,0</w:t>
            </w:r>
          </w:p>
        </w:tc>
        <w:tc>
          <w:tcPr>
            <w:tcW w:w="1280" w:type="dxa"/>
            <w:tcBorders>
              <w:top w:val="nil"/>
              <w:left w:val="nil"/>
              <w:bottom w:val="single" w:sz="4" w:space="0" w:color="auto"/>
              <w:right w:val="single" w:sz="4" w:space="0" w:color="auto"/>
            </w:tcBorders>
            <w:shd w:val="clear" w:color="auto" w:fill="auto"/>
            <w:vAlign w:val="bottom"/>
            <w:hideMark/>
          </w:tcPr>
          <w:p w14:paraId="1161D1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497,5</w:t>
            </w:r>
          </w:p>
        </w:tc>
        <w:tc>
          <w:tcPr>
            <w:tcW w:w="1020" w:type="dxa"/>
            <w:tcBorders>
              <w:top w:val="nil"/>
              <w:left w:val="nil"/>
              <w:bottom w:val="single" w:sz="4" w:space="0" w:color="auto"/>
              <w:right w:val="single" w:sz="4" w:space="0" w:color="auto"/>
            </w:tcBorders>
            <w:shd w:val="clear" w:color="auto" w:fill="auto"/>
            <w:vAlign w:val="bottom"/>
            <w:hideMark/>
          </w:tcPr>
          <w:p w14:paraId="70B9DA7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93,9</w:t>
            </w:r>
          </w:p>
        </w:tc>
        <w:tc>
          <w:tcPr>
            <w:tcW w:w="1300" w:type="dxa"/>
            <w:tcBorders>
              <w:top w:val="nil"/>
              <w:left w:val="nil"/>
              <w:bottom w:val="single" w:sz="4" w:space="0" w:color="auto"/>
              <w:right w:val="single" w:sz="4" w:space="0" w:color="auto"/>
            </w:tcBorders>
            <w:shd w:val="clear" w:color="auto" w:fill="auto"/>
            <w:vAlign w:val="bottom"/>
            <w:hideMark/>
          </w:tcPr>
          <w:p w14:paraId="24FF0E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7D2936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46CB9D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F393C86"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5FAC384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Місцеві податки</w:t>
            </w:r>
          </w:p>
        </w:tc>
        <w:tc>
          <w:tcPr>
            <w:tcW w:w="1180" w:type="dxa"/>
            <w:tcBorders>
              <w:top w:val="nil"/>
              <w:left w:val="nil"/>
              <w:bottom w:val="single" w:sz="4" w:space="0" w:color="auto"/>
              <w:right w:val="single" w:sz="4" w:space="0" w:color="auto"/>
            </w:tcBorders>
            <w:shd w:val="clear" w:color="auto" w:fill="auto"/>
            <w:hideMark/>
          </w:tcPr>
          <w:p w14:paraId="6CF8D1F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18000000</w:t>
            </w:r>
          </w:p>
        </w:tc>
        <w:tc>
          <w:tcPr>
            <w:tcW w:w="1360" w:type="dxa"/>
            <w:tcBorders>
              <w:top w:val="nil"/>
              <w:left w:val="nil"/>
              <w:bottom w:val="single" w:sz="4" w:space="0" w:color="auto"/>
              <w:right w:val="single" w:sz="4" w:space="0" w:color="auto"/>
            </w:tcBorders>
            <w:shd w:val="clear" w:color="auto" w:fill="auto"/>
            <w:vAlign w:val="bottom"/>
            <w:hideMark/>
          </w:tcPr>
          <w:p w14:paraId="209CC5F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24918,8</w:t>
            </w:r>
          </w:p>
        </w:tc>
        <w:tc>
          <w:tcPr>
            <w:tcW w:w="1280" w:type="dxa"/>
            <w:tcBorders>
              <w:top w:val="nil"/>
              <w:left w:val="nil"/>
              <w:bottom w:val="single" w:sz="4" w:space="0" w:color="auto"/>
              <w:right w:val="single" w:sz="4" w:space="0" w:color="auto"/>
            </w:tcBorders>
            <w:shd w:val="clear" w:color="auto" w:fill="auto"/>
            <w:vAlign w:val="bottom"/>
            <w:hideMark/>
          </w:tcPr>
          <w:p w14:paraId="396302F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26537,1</w:t>
            </w:r>
          </w:p>
        </w:tc>
        <w:tc>
          <w:tcPr>
            <w:tcW w:w="1020" w:type="dxa"/>
            <w:tcBorders>
              <w:top w:val="nil"/>
              <w:left w:val="nil"/>
              <w:bottom w:val="single" w:sz="4" w:space="0" w:color="auto"/>
              <w:right w:val="single" w:sz="4" w:space="0" w:color="auto"/>
            </w:tcBorders>
            <w:shd w:val="clear" w:color="auto" w:fill="auto"/>
            <w:vAlign w:val="bottom"/>
            <w:hideMark/>
          </w:tcPr>
          <w:p w14:paraId="2675E26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106,5</w:t>
            </w:r>
          </w:p>
        </w:tc>
        <w:tc>
          <w:tcPr>
            <w:tcW w:w="1300" w:type="dxa"/>
            <w:tcBorders>
              <w:top w:val="nil"/>
              <w:left w:val="nil"/>
              <w:bottom w:val="single" w:sz="4" w:space="0" w:color="auto"/>
              <w:right w:val="single" w:sz="4" w:space="0" w:color="auto"/>
            </w:tcBorders>
            <w:shd w:val="clear" w:color="auto" w:fill="auto"/>
            <w:vAlign w:val="bottom"/>
            <w:hideMark/>
          </w:tcPr>
          <w:p w14:paraId="137C2C8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C4914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9063C0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F5B36B6"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71D396B3"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Податок на майно</w:t>
            </w:r>
          </w:p>
        </w:tc>
        <w:tc>
          <w:tcPr>
            <w:tcW w:w="1180" w:type="dxa"/>
            <w:tcBorders>
              <w:top w:val="nil"/>
              <w:left w:val="nil"/>
              <w:bottom w:val="single" w:sz="4" w:space="0" w:color="auto"/>
              <w:right w:val="single" w:sz="4" w:space="0" w:color="auto"/>
            </w:tcBorders>
            <w:shd w:val="clear" w:color="auto" w:fill="auto"/>
            <w:hideMark/>
          </w:tcPr>
          <w:p w14:paraId="5D494FCE"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18010000</w:t>
            </w:r>
          </w:p>
        </w:tc>
        <w:tc>
          <w:tcPr>
            <w:tcW w:w="1360" w:type="dxa"/>
            <w:tcBorders>
              <w:top w:val="nil"/>
              <w:left w:val="nil"/>
              <w:bottom w:val="single" w:sz="4" w:space="0" w:color="auto"/>
              <w:right w:val="single" w:sz="4" w:space="0" w:color="auto"/>
            </w:tcBorders>
            <w:shd w:val="clear" w:color="auto" w:fill="auto"/>
            <w:vAlign w:val="bottom"/>
            <w:hideMark/>
          </w:tcPr>
          <w:p w14:paraId="6087789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12224,0</w:t>
            </w:r>
          </w:p>
        </w:tc>
        <w:tc>
          <w:tcPr>
            <w:tcW w:w="1280" w:type="dxa"/>
            <w:tcBorders>
              <w:top w:val="nil"/>
              <w:left w:val="nil"/>
              <w:bottom w:val="single" w:sz="4" w:space="0" w:color="auto"/>
              <w:right w:val="single" w:sz="4" w:space="0" w:color="auto"/>
            </w:tcBorders>
            <w:shd w:val="clear" w:color="auto" w:fill="auto"/>
            <w:vAlign w:val="bottom"/>
            <w:hideMark/>
          </w:tcPr>
          <w:p w14:paraId="4829074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13789,3</w:t>
            </w:r>
          </w:p>
        </w:tc>
        <w:tc>
          <w:tcPr>
            <w:tcW w:w="1020" w:type="dxa"/>
            <w:tcBorders>
              <w:top w:val="nil"/>
              <w:left w:val="nil"/>
              <w:bottom w:val="single" w:sz="4" w:space="0" w:color="auto"/>
              <w:right w:val="single" w:sz="4" w:space="0" w:color="auto"/>
            </w:tcBorders>
            <w:shd w:val="clear" w:color="auto" w:fill="auto"/>
            <w:vAlign w:val="bottom"/>
            <w:hideMark/>
          </w:tcPr>
          <w:p w14:paraId="6908F5E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112,8</w:t>
            </w:r>
          </w:p>
        </w:tc>
        <w:tc>
          <w:tcPr>
            <w:tcW w:w="1300" w:type="dxa"/>
            <w:tcBorders>
              <w:top w:val="nil"/>
              <w:left w:val="nil"/>
              <w:bottom w:val="single" w:sz="4" w:space="0" w:color="auto"/>
              <w:right w:val="single" w:sz="4" w:space="0" w:color="auto"/>
            </w:tcBorders>
            <w:shd w:val="clear" w:color="auto" w:fill="auto"/>
            <w:vAlign w:val="bottom"/>
            <w:hideMark/>
          </w:tcPr>
          <w:p w14:paraId="17CE60D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366856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F18A4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846F7B6"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hideMark/>
          </w:tcPr>
          <w:p w14:paraId="094E947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26A1B95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18010200</w:t>
            </w:r>
          </w:p>
        </w:tc>
        <w:tc>
          <w:tcPr>
            <w:tcW w:w="1360" w:type="dxa"/>
            <w:tcBorders>
              <w:top w:val="nil"/>
              <w:left w:val="nil"/>
              <w:bottom w:val="single" w:sz="4" w:space="0" w:color="auto"/>
              <w:right w:val="single" w:sz="4" w:space="0" w:color="auto"/>
            </w:tcBorders>
            <w:shd w:val="clear" w:color="auto" w:fill="auto"/>
            <w:vAlign w:val="bottom"/>
            <w:hideMark/>
          </w:tcPr>
          <w:p w14:paraId="254F6BD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360,0</w:t>
            </w:r>
          </w:p>
        </w:tc>
        <w:tc>
          <w:tcPr>
            <w:tcW w:w="1280" w:type="dxa"/>
            <w:tcBorders>
              <w:top w:val="nil"/>
              <w:left w:val="nil"/>
              <w:bottom w:val="single" w:sz="4" w:space="0" w:color="auto"/>
              <w:right w:val="single" w:sz="4" w:space="0" w:color="auto"/>
            </w:tcBorders>
            <w:shd w:val="clear" w:color="auto" w:fill="auto"/>
            <w:vAlign w:val="bottom"/>
            <w:hideMark/>
          </w:tcPr>
          <w:p w14:paraId="72E7C90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352,2</w:t>
            </w:r>
          </w:p>
        </w:tc>
        <w:tc>
          <w:tcPr>
            <w:tcW w:w="1020" w:type="dxa"/>
            <w:tcBorders>
              <w:top w:val="nil"/>
              <w:left w:val="nil"/>
              <w:bottom w:val="single" w:sz="4" w:space="0" w:color="auto"/>
              <w:right w:val="single" w:sz="4" w:space="0" w:color="auto"/>
            </w:tcBorders>
            <w:shd w:val="clear" w:color="auto" w:fill="auto"/>
            <w:vAlign w:val="bottom"/>
            <w:hideMark/>
          </w:tcPr>
          <w:p w14:paraId="4118E44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97,8</w:t>
            </w:r>
          </w:p>
        </w:tc>
        <w:tc>
          <w:tcPr>
            <w:tcW w:w="1300" w:type="dxa"/>
            <w:tcBorders>
              <w:top w:val="nil"/>
              <w:left w:val="nil"/>
              <w:bottom w:val="single" w:sz="4" w:space="0" w:color="auto"/>
              <w:right w:val="single" w:sz="4" w:space="0" w:color="auto"/>
            </w:tcBorders>
            <w:shd w:val="clear" w:color="auto" w:fill="auto"/>
            <w:vAlign w:val="bottom"/>
            <w:hideMark/>
          </w:tcPr>
          <w:p w14:paraId="72FAF2B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03EAF7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FDE8FF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E0EBF58" w14:textId="77777777" w:rsidTr="00CE69D1">
        <w:trPr>
          <w:trHeight w:val="1140"/>
        </w:trPr>
        <w:tc>
          <w:tcPr>
            <w:tcW w:w="12802" w:type="dxa"/>
            <w:tcBorders>
              <w:top w:val="nil"/>
              <w:left w:val="single" w:sz="4" w:space="0" w:color="auto"/>
              <w:bottom w:val="single" w:sz="4" w:space="0" w:color="auto"/>
              <w:right w:val="single" w:sz="4" w:space="0" w:color="auto"/>
            </w:tcBorders>
            <w:shd w:val="clear" w:color="auto" w:fill="auto"/>
            <w:hideMark/>
          </w:tcPr>
          <w:p w14:paraId="1599E54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4BFE68D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18010300</w:t>
            </w:r>
          </w:p>
        </w:tc>
        <w:tc>
          <w:tcPr>
            <w:tcW w:w="1360" w:type="dxa"/>
            <w:tcBorders>
              <w:top w:val="nil"/>
              <w:left w:val="nil"/>
              <w:bottom w:val="single" w:sz="4" w:space="0" w:color="auto"/>
              <w:right w:val="single" w:sz="4" w:space="0" w:color="auto"/>
            </w:tcBorders>
            <w:shd w:val="clear" w:color="auto" w:fill="auto"/>
            <w:vAlign w:val="bottom"/>
            <w:hideMark/>
          </w:tcPr>
          <w:p w14:paraId="7A086D2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824,0</w:t>
            </w:r>
          </w:p>
        </w:tc>
        <w:tc>
          <w:tcPr>
            <w:tcW w:w="1280" w:type="dxa"/>
            <w:tcBorders>
              <w:top w:val="nil"/>
              <w:left w:val="nil"/>
              <w:bottom w:val="single" w:sz="4" w:space="0" w:color="auto"/>
              <w:right w:val="single" w:sz="4" w:space="0" w:color="auto"/>
            </w:tcBorders>
            <w:shd w:val="clear" w:color="auto" w:fill="auto"/>
            <w:vAlign w:val="bottom"/>
            <w:hideMark/>
          </w:tcPr>
          <w:p w14:paraId="3050265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1130,3</w:t>
            </w:r>
          </w:p>
        </w:tc>
        <w:tc>
          <w:tcPr>
            <w:tcW w:w="1020" w:type="dxa"/>
            <w:tcBorders>
              <w:top w:val="nil"/>
              <w:left w:val="nil"/>
              <w:bottom w:val="single" w:sz="4" w:space="0" w:color="auto"/>
              <w:right w:val="single" w:sz="4" w:space="0" w:color="auto"/>
            </w:tcBorders>
            <w:shd w:val="clear" w:color="auto" w:fill="auto"/>
            <w:vAlign w:val="bottom"/>
            <w:hideMark/>
          </w:tcPr>
          <w:p w14:paraId="0DDCBCC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137,2</w:t>
            </w:r>
          </w:p>
        </w:tc>
        <w:tc>
          <w:tcPr>
            <w:tcW w:w="1300" w:type="dxa"/>
            <w:tcBorders>
              <w:top w:val="nil"/>
              <w:left w:val="nil"/>
              <w:bottom w:val="single" w:sz="4" w:space="0" w:color="auto"/>
              <w:right w:val="single" w:sz="4" w:space="0" w:color="auto"/>
            </w:tcBorders>
            <w:shd w:val="clear" w:color="auto" w:fill="auto"/>
            <w:vAlign w:val="bottom"/>
            <w:hideMark/>
          </w:tcPr>
          <w:p w14:paraId="684366A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CC5E34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EAC964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91383EC" w14:textId="77777777" w:rsidTr="00CE69D1">
        <w:trPr>
          <w:trHeight w:val="1185"/>
        </w:trPr>
        <w:tc>
          <w:tcPr>
            <w:tcW w:w="12802" w:type="dxa"/>
            <w:tcBorders>
              <w:top w:val="nil"/>
              <w:left w:val="single" w:sz="4" w:space="0" w:color="auto"/>
              <w:bottom w:val="single" w:sz="4" w:space="0" w:color="auto"/>
              <w:right w:val="single" w:sz="4" w:space="0" w:color="auto"/>
            </w:tcBorders>
            <w:shd w:val="clear" w:color="auto" w:fill="auto"/>
            <w:hideMark/>
          </w:tcPr>
          <w:p w14:paraId="26CF75B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180" w:type="dxa"/>
            <w:tcBorders>
              <w:top w:val="nil"/>
              <w:left w:val="nil"/>
              <w:bottom w:val="single" w:sz="4" w:space="0" w:color="auto"/>
              <w:right w:val="single" w:sz="4" w:space="0" w:color="auto"/>
            </w:tcBorders>
            <w:shd w:val="clear" w:color="auto" w:fill="auto"/>
            <w:hideMark/>
          </w:tcPr>
          <w:p w14:paraId="7FE4237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18010400</w:t>
            </w:r>
          </w:p>
        </w:tc>
        <w:tc>
          <w:tcPr>
            <w:tcW w:w="1360" w:type="dxa"/>
            <w:tcBorders>
              <w:top w:val="nil"/>
              <w:left w:val="nil"/>
              <w:bottom w:val="single" w:sz="4" w:space="0" w:color="auto"/>
              <w:right w:val="single" w:sz="4" w:space="0" w:color="auto"/>
            </w:tcBorders>
            <w:shd w:val="clear" w:color="auto" w:fill="auto"/>
            <w:vAlign w:val="bottom"/>
            <w:hideMark/>
          </w:tcPr>
          <w:p w14:paraId="6E32076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730,0</w:t>
            </w:r>
          </w:p>
        </w:tc>
        <w:tc>
          <w:tcPr>
            <w:tcW w:w="1280" w:type="dxa"/>
            <w:tcBorders>
              <w:top w:val="nil"/>
              <w:left w:val="nil"/>
              <w:bottom w:val="single" w:sz="4" w:space="0" w:color="auto"/>
              <w:right w:val="single" w:sz="4" w:space="0" w:color="auto"/>
            </w:tcBorders>
            <w:shd w:val="clear" w:color="auto" w:fill="auto"/>
            <w:vAlign w:val="bottom"/>
            <w:hideMark/>
          </w:tcPr>
          <w:p w14:paraId="10525BC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738,2</w:t>
            </w:r>
          </w:p>
        </w:tc>
        <w:tc>
          <w:tcPr>
            <w:tcW w:w="1020" w:type="dxa"/>
            <w:tcBorders>
              <w:top w:val="nil"/>
              <w:left w:val="nil"/>
              <w:bottom w:val="single" w:sz="4" w:space="0" w:color="auto"/>
              <w:right w:val="single" w:sz="4" w:space="0" w:color="auto"/>
            </w:tcBorders>
            <w:shd w:val="clear" w:color="auto" w:fill="auto"/>
            <w:vAlign w:val="bottom"/>
            <w:hideMark/>
          </w:tcPr>
          <w:p w14:paraId="429789A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101,1</w:t>
            </w:r>
          </w:p>
        </w:tc>
        <w:tc>
          <w:tcPr>
            <w:tcW w:w="1300" w:type="dxa"/>
            <w:tcBorders>
              <w:top w:val="nil"/>
              <w:left w:val="nil"/>
              <w:bottom w:val="single" w:sz="4" w:space="0" w:color="auto"/>
              <w:right w:val="single" w:sz="4" w:space="0" w:color="auto"/>
            </w:tcBorders>
            <w:shd w:val="clear" w:color="auto" w:fill="auto"/>
            <w:vAlign w:val="bottom"/>
            <w:hideMark/>
          </w:tcPr>
          <w:p w14:paraId="4A89AE6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EF394B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19DAD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74993FE"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1CB8AD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Земельний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73DA941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18010500</w:t>
            </w:r>
          </w:p>
        </w:tc>
        <w:tc>
          <w:tcPr>
            <w:tcW w:w="1360" w:type="dxa"/>
            <w:tcBorders>
              <w:top w:val="nil"/>
              <w:left w:val="nil"/>
              <w:bottom w:val="single" w:sz="4" w:space="0" w:color="auto"/>
              <w:right w:val="single" w:sz="4" w:space="0" w:color="auto"/>
            </w:tcBorders>
            <w:shd w:val="clear" w:color="auto" w:fill="auto"/>
            <w:vAlign w:val="bottom"/>
            <w:hideMark/>
          </w:tcPr>
          <w:p w14:paraId="2371701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3000,0</w:t>
            </w:r>
          </w:p>
        </w:tc>
        <w:tc>
          <w:tcPr>
            <w:tcW w:w="1280" w:type="dxa"/>
            <w:tcBorders>
              <w:top w:val="nil"/>
              <w:left w:val="nil"/>
              <w:bottom w:val="single" w:sz="4" w:space="0" w:color="auto"/>
              <w:right w:val="single" w:sz="4" w:space="0" w:color="auto"/>
            </w:tcBorders>
            <w:shd w:val="clear" w:color="auto" w:fill="auto"/>
            <w:vAlign w:val="bottom"/>
            <w:hideMark/>
          </w:tcPr>
          <w:p w14:paraId="51E6307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3205,9</w:t>
            </w:r>
          </w:p>
        </w:tc>
        <w:tc>
          <w:tcPr>
            <w:tcW w:w="1020" w:type="dxa"/>
            <w:tcBorders>
              <w:top w:val="nil"/>
              <w:left w:val="nil"/>
              <w:bottom w:val="single" w:sz="4" w:space="0" w:color="auto"/>
              <w:right w:val="single" w:sz="4" w:space="0" w:color="auto"/>
            </w:tcBorders>
            <w:shd w:val="clear" w:color="auto" w:fill="auto"/>
            <w:vAlign w:val="bottom"/>
            <w:hideMark/>
          </w:tcPr>
          <w:p w14:paraId="06DF419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106,9</w:t>
            </w:r>
          </w:p>
        </w:tc>
        <w:tc>
          <w:tcPr>
            <w:tcW w:w="1300" w:type="dxa"/>
            <w:tcBorders>
              <w:top w:val="nil"/>
              <w:left w:val="nil"/>
              <w:bottom w:val="single" w:sz="4" w:space="0" w:color="auto"/>
              <w:right w:val="single" w:sz="4" w:space="0" w:color="auto"/>
            </w:tcBorders>
            <w:shd w:val="clear" w:color="auto" w:fill="auto"/>
            <w:vAlign w:val="bottom"/>
            <w:hideMark/>
          </w:tcPr>
          <w:p w14:paraId="3DE331D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FFAE61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75A891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29A3BFD"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7CBF34F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Орендна плата з юридичних осіб  </w:t>
            </w:r>
          </w:p>
        </w:tc>
        <w:tc>
          <w:tcPr>
            <w:tcW w:w="1180" w:type="dxa"/>
            <w:tcBorders>
              <w:top w:val="nil"/>
              <w:left w:val="nil"/>
              <w:bottom w:val="single" w:sz="4" w:space="0" w:color="auto"/>
              <w:right w:val="single" w:sz="4" w:space="0" w:color="auto"/>
            </w:tcBorders>
            <w:shd w:val="clear" w:color="auto" w:fill="auto"/>
            <w:hideMark/>
          </w:tcPr>
          <w:p w14:paraId="4E5EC7D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18010600</w:t>
            </w:r>
          </w:p>
        </w:tc>
        <w:tc>
          <w:tcPr>
            <w:tcW w:w="1360" w:type="dxa"/>
            <w:tcBorders>
              <w:top w:val="nil"/>
              <w:left w:val="nil"/>
              <w:bottom w:val="single" w:sz="4" w:space="0" w:color="auto"/>
              <w:right w:val="single" w:sz="4" w:space="0" w:color="auto"/>
            </w:tcBorders>
            <w:shd w:val="clear" w:color="auto" w:fill="auto"/>
            <w:vAlign w:val="bottom"/>
            <w:hideMark/>
          </w:tcPr>
          <w:p w14:paraId="25251EE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6180,0</w:t>
            </w:r>
          </w:p>
        </w:tc>
        <w:tc>
          <w:tcPr>
            <w:tcW w:w="1280" w:type="dxa"/>
            <w:tcBorders>
              <w:top w:val="nil"/>
              <w:left w:val="nil"/>
              <w:bottom w:val="single" w:sz="4" w:space="0" w:color="auto"/>
              <w:right w:val="single" w:sz="4" w:space="0" w:color="auto"/>
            </w:tcBorders>
            <w:shd w:val="clear" w:color="auto" w:fill="auto"/>
            <w:vAlign w:val="bottom"/>
            <w:hideMark/>
          </w:tcPr>
          <w:p w14:paraId="1C1F6CA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6893,3</w:t>
            </w:r>
          </w:p>
        </w:tc>
        <w:tc>
          <w:tcPr>
            <w:tcW w:w="1020" w:type="dxa"/>
            <w:tcBorders>
              <w:top w:val="nil"/>
              <w:left w:val="nil"/>
              <w:bottom w:val="single" w:sz="4" w:space="0" w:color="auto"/>
              <w:right w:val="single" w:sz="4" w:space="0" w:color="auto"/>
            </w:tcBorders>
            <w:shd w:val="clear" w:color="auto" w:fill="auto"/>
            <w:vAlign w:val="bottom"/>
            <w:hideMark/>
          </w:tcPr>
          <w:p w14:paraId="7C98B36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111,5</w:t>
            </w:r>
          </w:p>
        </w:tc>
        <w:tc>
          <w:tcPr>
            <w:tcW w:w="1300" w:type="dxa"/>
            <w:tcBorders>
              <w:top w:val="nil"/>
              <w:left w:val="nil"/>
              <w:bottom w:val="single" w:sz="4" w:space="0" w:color="auto"/>
              <w:right w:val="single" w:sz="4" w:space="0" w:color="auto"/>
            </w:tcBorders>
            <w:shd w:val="clear" w:color="auto" w:fill="auto"/>
            <w:vAlign w:val="bottom"/>
            <w:hideMark/>
          </w:tcPr>
          <w:p w14:paraId="0927B4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341F8B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4F0528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0FD5186"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61FC2EE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Земельний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22A1280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18010700</w:t>
            </w:r>
          </w:p>
        </w:tc>
        <w:tc>
          <w:tcPr>
            <w:tcW w:w="1360" w:type="dxa"/>
            <w:tcBorders>
              <w:top w:val="nil"/>
              <w:left w:val="nil"/>
              <w:bottom w:val="single" w:sz="4" w:space="0" w:color="auto"/>
              <w:right w:val="single" w:sz="4" w:space="0" w:color="auto"/>
            </w:tcBorders>
            <w:shd w:val="clear" w:color="auto" w:fill="auto"/>
            <w:vAlign w:val="bottom"/>
            <w:hideMark/>
          </w:tcPr>
          <w:p w14:paraId="1B890D3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760,0</w:t>
            </w:r>
          </w:p>
        </w:tc>
        <w:tc>
          <w:tcPr>
            <w:tcW w:w="1280" w:type="dxa"/>
            <w:tcBorders>
              <w:top w:val="nil"/>
              <w:left w:val="nil"/>
              <w:bottom w:val="single" w:sz="4" w:space="0" w:color="auto"/>
              <w:right w:val="single" w:sz="4" w:space="0" w:color="auto"/>
            </w:tcBorders>
            <w:shd w:val="clear" w:color="auto" w:fill="auto"/>
            <w:vAlign w:val="bottom"/>
            <w:hideMark/>
          </w:tcPr>
          <w:p w14:paraId="73CC3F0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866,5</w:t>
            </w:r>
          </w:p>
        </w:tc>
        <w:tc>
          <w:tcPr>
            <w:tcW w:w="1020" w:type="dxa"/>
            <w:tcBorders>
              <w:top w:val="nil"/>
              <w:left w:val="nil"/>
              <w:bottom w:val="single" w:sz="4" w:space="0" w:color="auto"/>
              <w:right w:val="single" w:sz="4" w:space="0" w:color="auto"/>
            </w:tcBorders>
            <w:shd w:val="clear" w:color="auto" w:fill="auto"/>
            <w:vAlign w:val="bottom"/>
            <w:hideMark/>
          </w:tcPr>
          <w:p w14:paraId="7D9A15A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114,0</w:t>
            </w:r>
          </w:p>
        </w:tc>
        <w:tc>
          <w:tcPr>
            <w:tcW w:w="1300" w:type="dxa"/>
            <w:tcBorders>
              <w:top w:val="nil"/>
              <w:left w:val="nil"/>
              <w:bottom w:val="single" w:sz="4" w:space="0" w:color="auto"/>
              <w:right w:val="single" w:sz="4" w:space="0" w:color="auto"/>
            </w:tcBorders>
            <w:shd w:val="clear" w:color="auto" w:fill="auto"/>
            <w:vAlign w:val="bottom"/>
            <w:hideMark/>
          </w:tcPr>
          <w:p w14:paraId="1B3C9C8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F4DB53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32D03F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8D1657A"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12D702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Орендна плата з фізичних осіб  </w:t>
            </w:r>
          </w:p>
        </w:tc>
        <w:tc>
          <w:tcPr>
            <w:tcW w:w="1180" w:type="dxa"/>
            <w:tcBorders>
              <w:top w:val="nil"/>
              <w:left w:val="nil"/>
              <w:bottom w:val="single" w:sz="4" w:space="0" w:color="auto"/>
              <w:right w:val="single" w:sz="4" w:space="0" w:color="auto"/>
            </w:tcBorders>
            <w:shd w:val="clear" w:color="auto" w:fill="auto"/>
            <w:hideMark/>
          </w:tcPr>
          <w:p w14:paraId="67334B6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18010900</w:t>
            </w:r>
          </w:p>
        </w:tc>
        <w:tc>
          <w:tcPr>
            <w:tcW w:w="1360" w:type="dxa"/>
            <w:tcBorders>
              <w:top w:val="nil"/>
              <w:left w:val="nil"/>
              <w:bottom w:val="single" w:sz="4" w:space="0" w:color="auto"/>
              <w:right w:val="single" w:sz="4" w:space="0" w:color="auto"/>
            </w:tcBorders>
            <w:shd w:val="clear" w:color="auto" w:fill="auto"/>
            <w:vAlign w:val="bottom"/>
            <w:hideMark/>
          </w:tcPr>
          <w:p w14:paraId="35E1593C"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370,0</w:t>
            </w:r>
          </w:p>
        </w:tc>
        <w:tc>
          <w:tcPr>
            <w:tcW w:w="1280" w:type="dxa"/>
            <w:tcBorders>
              <w:top w:val="nil"/>
              <w:left w:val="nil"/>
              <w:bottom w:val="single" w:sz="4" w:space="0" w:color="auto"/>
              <w:right w:val="single" w:sz="4" w:space="0" w:color="auto"/>
            </w:tcBorders>
            <w:shd w:val="clear" w:color="auto" w:fill="auto"/>
            <w:vAlign w:val="bottom"/>
            <w:hideMark/>
          </w:tcPr>
          <w:p w14:paraId="212914F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562,3</w:t>
            </w:r>
          </w:p>
        </w:tc>
        <w:tc>
          <w:tcPr>
            <w:tcW w:w="1020" w:type="dxa"/>
            <w:tcBorders>
              <w:top w:val="nil"/>
              <w:left w:val="nil"/>
              <w:bottom w:val="single" w:sz="4" w:space="0" w:color="auto"/>
              <w:right w:val="single" w:sz="4" w:space="0" w:color="auto"/>
            </w:tcBorders>
            <w:shd w:val="clear" w:color="auto" w:fill="auto"/>
            <w:vAlign w:val="bottom"/>
            <w:hideMark/>
          </w:tcPr>
          <w:p w14:paraId="4015E3C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152,0</w:t>
            </w:r>
          </w:p>
        </w:tc>
        <w:tc>
          <w:tcPr>
            <w:tcW w:w="1300" w:type="dxa"/>
            <w:tcBorders>
              <w:top w:val="nil"/>
              <w:left w:val="nil"/>
              <w:bottom w:val="single" w:sz="4" w:space="0" w:color="auto"/>
              <w:right w:val="single" w:sz="4" w:space="0" w:color="auto"/>
            </w:tcBorders>
            <w:shd w:val="clear" w:color="auto" w:fill="auto"/>
            <w:vAlign w:val="bottom"/>
            <w:hideMark/>
          </w:tcPr>
          <w:p w14:paraId="22CF3A6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30072B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33D7C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86FC15D"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042EBA5D"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Транспортний податок з фізичних осіб</w:t>
            </w:r>
          </w:p>
        </w:tc>
        <w:tc>
          <w:tcPr>
            <w:tcW w:w="1180" w:type="dxa"/>
            <w:tcBorders>
              <w:top w:val="nil"/>
              <w:left w:val="nil"/>
              <w:bottom w:val="single" w:sz="4" w:space="0" w:color="auto"/>
              <w:right w:val="single" w:sz="4" w:space="0" w:color="auto"/>
            </w:tcBorders>
            <w:shd w:val="clear" w:color="auto" w:fill="auto"/>
            <w:hideMark/>
          </w:tcPr>
          <w:p w14:paraId="0FB0286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18011000</w:t>
            </w:r>
          </w:p>
        </w:tc>
        <w:tc>
          <w:tcPr>
            <w:tcW w:w="1360" w:type="dxa"/>
            <w:tcBorders>
              <w:top w:val="nil"/>
              <w:left w:val="nil"/>
              <w:bottom w:val="single" w:sz="4" w:space="0" w:color="auto"/>
              <w:right w:val="single" w:sz="4" w:space="0" w:color="auto"/>
            </w:tcBorders>
            <w:shd w:val="clear" w:color="auto" w:fill="auto"/>
            <w:vAlign w:val="bottom"/>
            <w:hideMark/>
          </w:tcPr>
          <w:p w14:paraId="7409B34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332EB04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21,8</w:t>
            </w:r>
          </w:p>
        </w:tc>
        <w:tc>
          <w:tcPr>
            <w:tcW w:w="1020" w:type="dxa"/>
            <w:tcBorders>
              <w:top w:val="nil"/>
              <w:left w:val="nil"/>
              <w:bottom w:val="single" w:sz="4" w:space="0" w:color="auto"/>
              <w:right w:val="single" w:sz="4" w:space="0" w:color="auto"/>
            </w:tcBorders>
            <w:shd w:val="clear" w:color="auto" w:fill="auto"/>
            <w:vAlign w:val="bottom"/>
            <w:hideMark/>
          </w:tcPr>
          <w:p w14:paraId="212DBB1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26FEBC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AB5EE0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078E1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1C9C03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725A1321"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Транспортний податок з юридичних осіб</w:t>
            </w:r>
          </w:p>
        </w:tc>
        <w:tc>
          <w:tcPr>
            <w:tcW w:w="1180" w:type="dxa"/>
            <w:tcBorders>
              <w:top w:val="nil"/>
              <w:left w:val="nil"/>
              <w:bottom w:val="single" w:sz="4" w:space="0" w:color="auto"/>
              <w:right w:val="single" w:sz="4" w:space="0" w:color="auto"/>
            </w:tcBorders>
            <w:shd w:val="clear" w:color="auto" w:fill="auto"/>
            <w:hideMark/>
          </w:tcPr>
          <w:p w14:paraId="049CCD0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18011100</w:t>
            </w:r>
          </w:p>
        </w:tc>
        <w:tc>
          <w:tcPr>
            <w:tcW w:w="1360" w:type="dxa"/>
            <w:tcBorders>
              <w:top w:val="nil"/>
              <w:left w:val="nil"/>
              <w:bottom w:val="single" w:sz="4" w:space="0" w:color="auto"/>
              <w:right w:val="single" w:sz="4" w:space="0" w:color="auto"/>
            </w:tcBorders>
            <w:shd w:val="clear" w:color="auto" w:fill="auto"/>
            <w:vAlign w:val="bottom"/>
            <w:hideMark/>
          </w:tcPr>
          <w:p w14:paraId="0E73538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9571EE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18,8</w:t>
            </w:r>
          </w:p>
        </w:tc>
        <w:tc>
          <w:tcPr>
            <w:tcW w:w="1020" w:type="dxa"/>
            <w:tcBorders>
              <w:top w:val="nil"/>
              <w:left w:val="nil"/>
              <w:bottom w:val="single" w:sz="4" w:space="0" w:color="auto"/>
              <w:right w:val="single" w:sz="4" w:space="0" w:color="auto"/>
            </w:tcBorders>
            <w:shd w:val="clear" w:color="auto" w:fill="auto"/>
            <w:vAlign w:val="bottom"/>
            <w:hideMark/>
          </w:tcPr>
          <w:p w14:paraId="1E4A6A9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E85D3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4C63C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59C21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6B9612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03E0CD4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Єдиний податок  </w:t>
            </w:r>
          </w:p>
        </w:tc>
        <w:tc>
          <w:tcPr>
            <w:tcW w:w="1180" w:type="dxa"/>
            <w:tcBorders>
              <w:top w:val="nil"/>
              <w:left w:val="nil"/>
              <w:bottom w:val="single" w:sz="4" w:space="0" w:color="auto"/>
              <w:right w:val="single" w:sz="4" w:space="0" w:color="auto"/>
            </w:tcBorders>
            <w:shd w:val="clear" w:color="auto" w:fill="auto"/>
            <w:hideMark/>
          </w:tcPr>
          <w:p w14:paraId="62303D4A"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18050000</w:t>
            </w:r>
          </w:p>
        </w:tc>
        <w:tc>
          <w:tcPr>
            <w:tcW w:w="1360" w:type="dxa"/>
            <w:tcBorders>
              <w:top w:val="nil"/>
              <w:left w:val="nil"/>
              <w:bottom w:val="single" w:sz="4" w:space="0" w:color="auto"/>
              <w:right w:val="single" w:sz="4" w:space="0" w:color="auto"/>
            </w:tcBorders>
            <w:shd w:val="clear" w:color="auto" w:fill="auto"/>
            <w:vAlign w:val="bottom"/>
            <w:hideMark/>
          </w:tcPr>
          <w:p w14:paraId="6FAC1C9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12694,8</w:t>
            </w:r>
          </w:p>
        </w:tc>
        <w:tc>
          <w:tcPr>
            <w:tcW w:w="1280" w:type="dxa"/>
            <w:tcBorders>
              <w:top w:val="nil"/>
              <w:left w:val="nil"/>
              <w:bottom w:val="single" w:sz="4" w:space="0" w:color="auto"/>
              <w:right w:val="single" w:sz="4" w:space="0" w:color="auto"/>
            </w:tcBorders>
            <w:shd w:val="clear" w:color="auto" w:fill="auto"/>
            <w:vAlign w:val="bottom"/>
            <w:hideMark/>
          </w:tcPr>
          <w:p w14:paraId="38D0DAF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12747,8</w:t>
            </w:r>
          </w:p>
        </w:tc>
        <w:tc>
          <w:tcPr>
            <w:tcW w:w="1020" w:type="dxa"/>
            <w:tcBorders>
              <w:top w:val="nil"/>
              <w:left w:val="nil"/>
              <w:bottom w:val="single" w:sz="4" w:space="0" w:color="auto"/>
              <w:right w:val="single" w:sz="4" w:space="0" w:color="auto"/>
            </w:tcBorders>
            <w:shd w:val="clear" w:color="auto" w:fill="auto"/>
            <w:vAlign w:val="bottom"/>
            <w:hideMark/>
          </w:tcPr>
          <w:p w14:paraId="3F6D0BF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100,4</w:t>
            </w:r>
          </w:p>
        </w:tc>
        <w:tc>
          <w:tcPr>
            <w:tcW w:w="1300" w:type="dxa"/>
            <w:tcBorders>
              <w:top w:val="nil"/>
              <w:left w:val="nil"/>
              <w:bottom w:val="single" w:sz="4" w:space="0" w:color="auto"/>
              <w:right w:val="single" w:sz="4" w:space="0" w:color="auto"/>
            </w:tcBorders>
            <w:shd w:val="clear" w:color="auto" w:fill="auto"/>
            <w:vAlign w:val="bottom"/>
            <w:hideMark/>
          </w:tcPr>
          <w:p w14:paraId="55712BE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1AEB5C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67F8F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182487A"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40D20BA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юридичних осіб </w:t>
            </w:r>
          </w:p>
        </w:tc>
        <w:tc>
          <w:tcPr>
            <w:tcW w:w="1180" w:type="dxa"/>
            <w:tcBorders>
              <w:top w:val="nil"/>
              <w:left w:val="nil"/>
              <w:bottom w:val="single" w:sz="4" w:space="0" w:color="auto"/>
              <w:right w:val="single" w:sz="4" w:space="0" w:color="auto"/>
            </w:tcBorders>
            <w:shd w:val="clear" w:color="auto" w:fill="auto"/>
            <w:hideMark/>
          </w:tcPr>
          <w:p w14:paraId="5516263D"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18050300</w:t>
            </w:r>
          </w:p>
        </w:tc>
        <w:tc>
          <w:tcPr>
            <w:tcW w:w="1360" w:type="dxa"/>
            <w:tcBorders>
              <w:top w:val="nil"/>
              <w:left w:val="nil"/>
              <w:bottom w:val="single" w:sz="4" w:space="0" w:color="auto"/>
              <w:right w:val="single" w:sz="4" w:space="0" w:color="auto"/>
            </w:tcBorders>
            <w:shd w:val="clear" w:color="auto" w:fill="auto"/>
            <w:vAlign w:val="bottom"/>
            <w:hideMark/>
          </w:tcPr>
          <w:p w14:paraId="4DC5D5D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1200,0</w:t>
            </w:r>
          </w:p>
        </w:tc>
        <w:tc>
          <w:tcPr>
            <w:tcW w:w="1280" w:type="dxa"/>
            <w:tcBorders>
              <w:top w:val="nil"/>
              <w:left w:val="nil"/>
              <w:bottom w:val="single" w:sz="4" w:space="0" w:color="auto"/>
              <w:right w:val="single" w:sz="4" w:space="0" w:color="auto"/>
            </w:tcBorders>
            <w:shd w:val="clear" w:color="auto" w:fill="auto"/>
            <w:vAlign w:val="bottom"/>
            <w:hideMark/>
          </w:tcPr>
          <w:p w14:paraId="39A87CB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1061,2</w:t>
            </w:r>
          </w:p>
        </w:tc>
        <w:tc>
          <w:tcPr>
            <w:tcW w:w="1020" w:type="dxa"/>
            <w:tcBorders>
              <w:top w:val="nil"/>
              <w:left w:val="nil"/>
              <w:bottom w:val="single" w:sz="4" w:space="0" w:color="auto"/>
              <w:right w:val="single" w:sz="4" w:space="0" w:color="auto"/>
            </w:tcBorders>
            <w:shd w:val="clear" w:color="auto" w:fill="auto"/>
            <w:vAlign w:val="bottom"/>
            <w:hideMark/>
          </w:tcPr>
          <w:p w14:paraId="0FC5E88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88,4</w:t>
            </w:r>
          </w:p>
        </w:tc>
        <w:tc>
          <w:tcPr>
            <w:tcW w:w="1300" w:type="dxa"/>
            <w:tcBorders>
              <w:top w:val="nil"/>
              <w:left w:val="nil"/>
              <w:bottom w:val="single" w:sz="4" w:space="0" w:color="auto"/>
              <w:right w:val="single" w:sz="4" w:space="0" w:color="auto"/>
            </w:tcBorders>
            <w:shd w:val="clear" w:color="auto" w:fill="auto"/>
            <w:vAlign w:val="bottom"/>
            <w:hideMark/>
          </w:tcPr>
          <w:p w14:paraId="3677422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32100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39E0DB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D79B01"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E23665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фізичних осіб </w:t>
            </w:r>
          </w:p>
        </w:tc>
        <w:tc>
          <w:tcPr>
            <w:tcW w:w="1180" w:type="dxa"/>
            <w:tcBorders>
              <w:top w:val="nil"/>
              <w:left w:val="nil"/>
              <w:bottom w:val="single" w:sz="4" w:space="0" w:color="auto"/>
              <w:right w:val="single" w:sz="4" w:space="0" w:color="auto"/>
            </w:tcBorders>
            <w:shd w:val="clear" w:color="auto" w:fill="auto"/>
            <w:hideMark/>
          </w:tcPr>
          <w:p w14:paraId="1F19A80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18050400</w:t>
            </w:r>
          </w:p>
        </w:tc>
        <w:tc>
          <w:tcPr>
            <w:tcW w:w="1360" w:type="dxa"/>
            <w:tcBorders>
              <w:top w:val="nil"/>
              <w:left w:val="nil"/>
              <w:bottom w:val="single" w:sz="4" w:space="0" w:color="auto"/>
              <w:right w:val="single" w:sz="4" w:space="0" w:color="auto"/>
            </w:tcBorders>
            <w:shd w:val="clear" w:color="auto" w:fill="auto"/>
            <w:vAlign w:val="bottom"/>
            <w:hideMark/>
          </w:tcPr>
          <w:p w14:paraId="364F72D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10900,0</w:t>
            </w:r>
          </w:p>
        </w:tc>
        <w:tc>
          <w:tcPr>
            <w:tcW w:w="1280" w:type="dxa"/>
            <w:tcBorders>
              <w:top w:val="nil"/>
              <w:left w:val="nil"/>
              <w:bottom w:val="single" w:sz="4" w:space="0" w:color="auto"/>
              <w:right w:val="single" w:sz="4" w:space="0" w:color="auto"/>
            </w:tcBorders>
            <w:shd w:val="clear" w:color="auto" w:fill="auto"/>
            <w:vAlign w:val="bottom"/>
            <w:hideMark/>
          </w:tcPr>
          <w:p w14:paraId="20F4EC8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11235,5</w:t>
            </w:r>
          </w:p>
        </w:tc>
        <w:tc>
          <w:tcPr>
            <w:tcW w:w="1020" w:type="dxa"/>
            <w:tcBorders>
              <w:top w:val="nil"/>
              <w:left w:val="nil"/>
              <w:bottom w:val="single" w:sz="4" w:space="0" w:color="auto"/>
              <w:right w:val="single" w:sz="4" w:space="0" w:color="auto"/>
            </w:tcBorders>
            <w:shd w:val="clear" w:color="auto" w:fill="auto"/>
            <w:vAlign w:val="bottom"/>
            <w:hideMark/>
          </w:tcPr>
          <w:p w14:paraId="6F22FC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103,1</w:t>
            </w:r>
          </w:p>
        </w:tc>
        <w:tc>
          <w:tcPr>
            <w:tcW w:w="1300" w:type="dxa"/>
            <w:tcBorders>
              <w:top w:val="nil"/>
              <w:left w:val="nil"/>
              <w:bottom w:val="single" w:sz="4" w:space="0" w:color="auto"/>
              <w:right w:val="single" w:sz="4" w:space="0" w:color="auto"/>
            </w:tcBorders>
            <w:shd w:val="clear" w:color="auto" w:fill="auto"/>
            <w:vAlign w:val="bottom"/>
            <w:hideMark/>
          </w:tcPr>
          <w:p w14:paraId="2C2ED52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BB4134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65584E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394DDE9"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hideMark/>
          </w:tcPr>
          <w:p w14:paraId="5F626B7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180" w:type="dxa"/>
            <w:tcBorders>
              <w:top w:val="nil"/>
              <w:left w:val="nil"/>
              <w:bottom w:val="single" w:sz="4" w:space="0" w:color="auto"/>
              <w:right w:val="single" w:sz="4" w:space="0" w:color="auto"/>
            </w:tcBorders>
            <w:shd w:val="clear" w:color="auto" w:fill="auto"/>
            <w:hideMark/>
          </w:tcPr>
          <w:p w14:paraId="5DC0FEC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18050500</w:t>
            </w:r>
          </w:p>
        </w:tc>
        <w:tc>
          <w:tcPr>
            <w:tcW w:w="1360" w:type="dxa"/>
            <w:tcBorders>
              <w:top w:val="nil"/>
              <w:left w:val="nil"/>
              <w:bottom w:val="single" w:sz="4" w:space="0" w:color="auto"/>
              <w:right w:val="single" w:sz="4" w:space="0" w:color="auto"/>
            </w:tcBorders>
            <w:shd w:val="clear" w:color="auto" w:fill="auto"/>
            <w:vAlign w:val="bottom"/>
            <w:hideMark/>
          </w:tcPr>
          <w:p w14:paraId="4FFC11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594,8</w:t>
            </w:r>
          </w:p>
        </w:tc>
        <w:tc>
          <w:tcPr>
            <w:tcW w:w="1280" w:type="dxa"/>
            <w:tcBorders>
              <w:top w:val="nil"/>
              <w:left w:val="nil"/>
              <w:bottom w:val="single" w:sz="4" w:space="0" w:color="auto"/>
              <w:right w:val="single" w:sz="4" w:space="0" w:color="auto"/>
            </w:tcBorders>
            <w:shd w:val="clear" w:color="auto" w:fill="auto"/>
            <w:vAlign w:val="bottom"/>
            <w:hideMark/>
          </w:tcPr>
          <w:p w14:paraId="1437841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451,1</w:t>
            </w:r>
          </w:p>
        </w:tc>
        <w:tc>
          <w:tcPr>
            <w:tcW w:w="1020" w:type="dxa"/>
            <w:tcBorders>
              <w:top w:val="nil"/>
              <w:left w:val="nil"/>
              <w:bottom w:val="single" w:sz="4" w:space="0" w:color="auto"/>
              <w:right w:val="single" w:sz="4" w:space="0" w:color="auto"/>
            </w:tcBorders>
            <w:shd w:val="clear" w:color="auto" w:fill="auto"/>
            <w:vAlign w:val="bottom"/>
            <w:hideMark/>
          </w:tcPr>
          <w:p w14:paraId="30D20E4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75,8</w:t>
            </w:r>
          </w:p>
        </w:tc>
        <w:tc>
          <w:tcPr>
            <w:tcW w:w="1300" w:type="dxa"/>
            <w:tcBorders>
              <w:top w:val="nil"/>
              <w:left w:val="nil"/>
              <w:bottom w:val="single" w:sz="4" w:space="0" w:color="auto"/>
              <w:right w:val="single" w:sz="4" w:space="0" w:color="auto"/>
            </w:tcBorders>
            <w:shd w:val="clear" w:color="auto" w:fill="auto"/>
            <w:vAlign w:val="bottom"/>
            <w:hideMark/>
          </w:tcPr>
          <w:p w14:paraId="0579FFE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59FE8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B8760A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A03E2FE"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5112004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податки та збори </w:t>
            </w:r>
          </w:p>
        </w:tc>
        <w:tc>
          <w:tcPr>
            <w:tcW w:w="1180" w:type="dxa"/>
            <w:tcBorders>
              <w:top w:val="nil"/>
              <w:left w:val="nil"/>
              <w:bottom w:val="single" w:sz="4" w:space="0" w:color="auto"/>
              <w:right w:val="single" w:sz="4" w:space="0" w:color="auto"/>
            </w:tcBorders>
            <w:shd w:val="clear" w:color="auto" w:fill="auto"/>
            <w:hideMark/>
          </w:tcPr>
          <w:p w14:paraId="3AA2367B"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1900000</w:t>
            </w:r>
          </w:p>
        </w:tc>
        <w:tc>
          <w:tcPr>
            <w:tcW w:w="1360" w:type="dxa"/>
            <w:tcBorders>
              <w:top w:val="nil"/>
              <w:left w:val="nil"/>
              <w:bottom w:val="single" w:sz="4" w:space="0" w:color="auto"/>
              <w:right w:val="single" w:sz="4" w:space="0" w:color="auto"/>
            </w:tcBorders>
            <w:shd w:val="clear" w:color="auto" w:fill="auto"/>
            <w:vAlign w:val="bottom"/>
            <w:hideMark/>
          </w:tcPr>
          <w:p w14:paraId="7C10E27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ECD3B5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26A23F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F3814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4B2FE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1CDAA1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64145941"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2227F68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Екологічний податок </w:t>
            </w:r>
          </w:p>
        </w:tc>
        <w:tc>
          <w:tcPr>
            <w:tcW w:w="1180" w:type="dxa"/>
            <w:tcBorders>
              <w:top w:val="nil"/>
              <w:left w:val="nil"/>
              <w:bottom w:val="single" w:sz="4" w:space="0" w:color="auto"/>
              <w:right w:val="single" w:sz="4" w:space="0" w:color="auto"/>
            </w:tcBorders>
            <w:shd w:val="clear" w:color="auto" w:fill="auto"/>
            <w:hideMark/>
          </w:tcPr>
          <w:p w14:paraId="722A559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19010000</w:t>
            </w:r>
          </w:p>
        </w:tc>
        <w:tc>
          <w:tcPr>
            <w:tcW w:w="1360" w:type="dxa"/>
            <w:tcBorders>
              <w:top w:val="nil"/>
              <w:left w:val="nil"/>
              <w:bottom w:val="single" w:sz="4" w:space="0" w:color="auto"/>
              <w:right w:val="single" w:sz="4" w:space="0" w:color="auto"/>
            </w:tcBorders>
            <w:shd w:val="clear" w:color="auto" w:fill="auto"/>
            <w:vAlign w:val="bottom"/>
            <w:hideMark/>
          </w:tcPr>
          <w:p w14:paraId="5D2352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F1E437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370F0F9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7D5C1C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104,8</w:t>
            </w:r>
          </w:p>
        </w:tc>
        <w:tc>
          <w:tcPr>
            <w:tcW w:w="1300" w:type="dxa"/>
            <w:tcBorders>
              <w:top w:val="nil"/>
              <w:left w:val="nil"/>
              <w:bottom w:val="single" w:sz="4" w:space="0" w:color="auto"/>
              <w:right w:val="single" w:sz="4" w:space="0" w:color="auto"/>
            </w:tcBorders>
            <w:shd w:val="clear" w:color="auto" w:fill="auto"/>
            <w:vAlign w:val="bottom"/>
            <w:hideMark/>
          </w:tcPr>
          <w:p w14:paraId="3E78231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65,0</w:t>
            </w:r>
          </w:p>
        </w:tc>
        <w:tc>
          <w:tcPr>
            <w:tcW w:w="1200" w:type="dxa"/>
            <w:tcBorders>
              <w:top w:val="nil"/>
              <w:left w:val="nil"/>
              <w:bottom w:val="single" w:sz="4" w:space="0" w:color="auto"/>
              <w:right w:val="single" w:sz="4" w:space="0" w:color="auto"/>
            </w:tcBorders>
            <w:shd w:val="clear" w:color="auto" w:fill="auto"/>
            <w:vAlign w:val="bottom"/>
            <w:hideMark/>
          </w:tcPr>
          <w:p w14:paraId="21E833B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62,0</w:t>
            </w:r>
          </w:p>
        </w:tc>
      </w:tr>
      <w:tr w:rsidR="00CE69D1" w:rsidRPr="00CE69D1" w14:paraId="7F41094D"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hideMark/>
          </w:tcPr>
          <w:p w14:paraId="7BB0FCC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від викидів забруднюючих речовин в атмосферне повітря стаціонарними джерелами забруднення </w:t>
            </w:r>
          </w:p>
        </w:tc>
        <w:tc>
          <w:tcPr>
            <w:tcW w:w="1180" w:type="dxa"/>
            <w:tcBorders>
              <w:top w:val="nil"/>
              <w:left w:val="nil"/>
              <w:bottom w:val="single" w:sz="4" w:space="0" w:color="auto"/>
              <w:right w:val="single" w:sz="4" w:space="0" w:color="auto"/>
            </w:tcBorders>
            <w:shd w:val="clear" w:color="auto" w:fill="auto"/>
            <w:hideMark/>
          </w:tcPr>
          <w:p w14:paraId="4FDE939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19010100</w:t>
            </w:r>
          </w:p>
        </w:tc>
        <w:tc>
          <w:tcPr>
            <w:tcW w:w="1360" w:type="dxa"/>
            <w:tcBorders>
              <w:top w:val="nil"/>
              <w:left w:val="nil"/>
              <w:bottom w:val="single" w:sz="4" w:space="0" w:color="auto"/>
              <w:right w:val="single" w:sz="4" w:space="0" w:color="auto"/>
            </w:tcBorders>
            <w:shd w:val="clear" w:color="auto" w:fill="auto"/>
            <w:vAlign w:val="bottom"/>
            <w:hideMark/>
          </w:tcPr>
          <w:p w14:paraId="28D2041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BF4C61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85F6BD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1FB9060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75,1</w:t>
            </w:r>
          </w:p>
        </w:tc>
        <w:tc>
          <w:tcPr>
            <w:tcW w:w="1300" w:type="dxa"/>
            <w:tcBorders>
              <w:top w:val="nil"/>
              <w:left w:val="nil"/>
              <w:bottom w:val="single" w:sz="4" w:space="0" w:color="auto"/>
              <w:right w:val="single" w:sz="4" w:space="0" w:color="auto"/>
            </w:tcBorders>
            <w:shd w:val="clear" w:color="auto" w:fill="auto"/>
            <w:noWrap/>
            <w:vAlign w:val="bottom"/>
            <w:hideMark/>
          </w:tcPr>
          <w:p w14:paraId="1828014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53,2</w:t>
            </w:r>
          </w:p>
        </w:tc>
        <w:tc>
          <w:tcPr>
            <w:tcW w:w="1200" w:type="dxa"/>
            <w:tcBorders>
              <w:top w:val="nil"/>
              <w:left w:val="nil"/>
              <w:bottom w:val="single" w:sz="4" w:space="0" w:color="auto"/>
              <w:right w:val="single" w:sz="4" w:space="0" w:color="auto"/>
            </w:tcBorders>
            <w:shd w:val="clear" w:color="auto" w:fill="auto"/>
            <w:vAlign w:val="bottom"/>
            <w:hideMark/>
          </w:tcPr>
          <w:p w14:paraId="51C4A02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70,8</w:t>
            </w:r>
          </w:p>
        </w:tc>
      </w:tr>
      <w:tr w:rsidR="00CE69D1" w:rsidRPr="00CE69D1" w14:paraId="21C446A9" w14:textId="77777777" w:rsidTr="00CE69D1">
        <w:trPr>
          <w:trHeight w:val="735"/>
        </w:trPr>
        <w:tc>
          <w:tcPr>
            <w:tcW w:w="12802" w:type="dxa"/>
            <w:tcBorders>
              <w:top w:val="nil"/>
              <w:left w:val="single" w:sz="4" w:space="0" w:color="auto"/>
              <w:bottom w:val="single" w:sz="4" w:space="0" w:color="auto"/>
              <w:right w:val="single" w:sz="4" w:space="0" w:color="auto"/>
            </w:tcBorders>
            <w:shd w:val="clear" w:color="auto" w:fill="auto"/>
            <w:hideMark/>
          </w:tcPr>
          <w:p w14:paraId="7D0EC8F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від скидів забруднюючих речовин безпосередньо у водні об`єкти </w:t>
            </w:r>
          </w:p>
        </w:tc>
        <w:tc>
          <w:tcPr>
            <w:tcW w:w="1180" w:type="dxa"/>
            <w:tcBorders>
              <w:top w:val="nil"/>
              <w:left w:val="nil"/>
              <w:bottom w:val="single" w:sz="4" w:space="0" w:color="auto"/>
              <w:right w:val="single" w:sz="4" w:space="0" w:color="auto"/>
            </w:tcBorders>
            <w:shd w:val="clear" w:color="auto" w:fill="auto"/>
            <w:hideMark/>
          </w:tcPr>
          <w:p w14:paraId="3B402DC1"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19010200</w:t>
            </w:r>
          </w:p>
        </w:tc>
        <w:tc>
          <w:tcPr>
            <w:tcW w:w="1360" w:type="dxa"/>
            <w:tcBorders>
              <w:top w:val="nil"/>
              <w:left w:val="nil"/>
              <w:bottom w:val="single" w:sz="4" w:space="0" w:color="auto"/>
              <w:right w:val="single" w:sz="4" w:space="0" w:color="auto"/>
            </w:tcBorders>
            <w:shd w:val="clear" w:color="auto" w:fill="auto"/>
            <w:vAlign w:val="bottom"/>
            <w:hideMark/>
          </w:tcPr>
          <w:p w14:paraId="28281B5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5AE4E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B0723B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4BF16CA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29,0</w:t>
            </w:r>
          </w:p>
        </w:tc>
        <w:tc>
          <w:tcPr>
            <w:tcW w:w="1300" w:type="dxa"/>
            <w:tcBorders>
              <w:top w:val="nil"/>
              <w:left w:val="nil"/>
              <w:bottom w:val="single" w:sz="4" w:space="0" w:color="auto"/>
              <w:right w:val="single" w:sz="4" w:space="0" w:color="auto"/>
            </w:tcBorders>
            <w:shd w:val="clear" w:color="auto" w:fill="auto"/>
            <w:noWrap/>
            <w:vAlign w:val="bottom"/>
            <w:hideMark/>
          </w:tcPr>
          <w:p w14:paraId="07E15E3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11,4</w:t>
            </w:r>
          </w:p>
        </w:tc>
        <w:tc>
          <w:tcPr>
            <w:tcW w:w="1200" w:type="dxa"/>
            <w:tcBorders>
              <w:top w:val="nil"/>
              <w:left w:val="nil"/>
              <w:bottom w:val="single" w:sz="4" w:space="0" w:color="auto"/>
              <w:right w:val="single" w:sz="4" w:space="0" w:color="auto"/>
            </w:tcBorders>
            <w:shd w:val="clear" w:color="auto" w:fill="auto"/>
            <w:vAlign w:val="bottom"/>
            <w:hideMark/>
          </w:tcPr>
          <w:p w14:paraId="6BE7416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39,3</w:t>
            </w:r>
          </w:p>
        </w:tc>
      </w:tr>
      <w:tr w:rsidR="00CE69D1" w:rsidRPr="00CE69D1" w14:paraId="6C83C86D" w14:textId="77777777" w:rsidTr="00CE69D1">
        <w:trPr>
          <w:trHeight w:val="1545"/>
        </w:trPr>
        <w:tc>
          <w:tcPr>
            <w:tcW w:w="12802" w:type="dxa"/>
            <w:tcBorders>
              <w:top w:val="nil"/>
              <w:left w:val="single" w:sz="4" w:space="0" w:color="auto"/>
              <w:bottom w:val="single" w:sz="4" w:space="0" w:color="auto"/>
              <w:right w:val="single" w:sz="4" w:space="0" w:color="auto"/>
            </w:tcBorders>
            <w:shd w:val="clear" w:color="auto" w:fill="auto"/>
            <w:hideMark/>
          </w:tcPr>
          <w:p w14:paraId="01D7973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 </w:t>
            </w:r>
          </w:p>
        </w:tc>
        <w:tc>
          <w:tcPr>
            <w:tcW w:w="1180" w:type="dxa"/>
            <w:tcBorders>
              <w:top w:val="nil"/>
              <w:left w:val="nil"/>
              <w:bottom w:val="single" w:sz="4" w:space="0" w:color="auto"/>
              <w:right w:val="single" w:sz="4" w:space="0" w:color="auto"/>
            </w:tcBorders>
            <w:shd w:val="clear" w:color="auto" w:fill="auto"/>
            <w:hideMark/>
          </w:tcPr>
          <w:p w14:paraId="46CFE57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19010300</w:t>
            </w:r>
          </w:p>
        </w:tc>
        <w:tc>
          <w:tcPr>
            <w:tcW w:w="1360" w:type="dxa"/>
            <w:tcBorders>
              <w:top w:val="nil"/>
              <w:left w:val="nil"/>
              <w:bottom w:val="single" w:sz="4" w:space="0" w:color="auto"/>
              <w:right w:val="single" w:sz="4" w:space="0" w:color="auto"/>
            </w:tcBorders>
            <w:shd w:val="clear" w:color="auto" w:fill="auto"/>
            <w:vAlign w:val="bottom"/>
            <w:hideMark/>
          </w:tcPr>
          <w:p w14:paraId="30A264E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61054FD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D4390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noWrap/>
            <w:vAlign w:val="bottom"/>
            <w:hideMark/>
          </w:tcPr>
          <w:p w14:paraId="1F9D9B0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0,7</w:t>
            </w:r>
          </w:p>
        </w:tc>
        <w:tc>
          <w:tcPr>
            <w:tcW w:w="1300" w:type="dxa"/>
            <w:tcBorders>
              <w:top w:val="nil"/>
              <w:left w:val="nil"/>
              <w:bottom w:val="single" w:sz="4" w:space="0" w:color="auto"/>
              <w:right w:val="single" w:sz="4" w:space="0" w:color="auto"/>
            </w:tcBorders>
            <w:shd w:val="clear" w:color="auto" w:fill="auto"/>
            <w:noWrap/>
            <w:vAlign w:val="bottom"/>
            <w:hideMark/>
          </w:tcPr>
          <w:p w14:paraId="7C51970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0,4</w:t>
            </w:r>
          </w:p>
        </w:tc>
        <w:tc>
          <w:tcPr>
            <w:tcW w:w="1200" w:type="dxa"/>
            <w:tcBorders>
              <w:top w:val="nil"/>
              <w:left w:val="nil"/>
              <w:bottom w:val="single" w:sz="4" w:space="0" w:color="auto"/>
              <w:right w:val="single" w:sz="4" w:space="0" w:color="auto"/>
            </w:tcBorders>
            <w:shd w:val="clear" w:color="auto" w:fill="auto"/>
            <w:vAlign w:val="bottom"/>
            <w:hideMark/>
          </w:tcPr>
          <w:p w14:paraId="611B39C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77867AC"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16ACEE9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Неподаткові надходження</w:t>
            </w:r>
          </w:p>
        </w:tc>
        <w:tc>
          <w:tcPr>
            <w:tcW w:w="1180" w:type="dxa"/>
            <w:tcBorders>
              <w:top w:val="nil"/>
              <w:left w:val="nil"/>
              <w:bottom w:val="single" w:sz="4" w:space="0" w:color="auto"/>
              <w:right w:val="single" w:sz="4" w:space="0" w:color="auto"/>
            </w:tcBorders>
            <w:shd w:val="clear" w:color="auto" w:fill="auto"/>
            <w:hideMark/>
          </w:tcPr>
          <w:p w14:paraId="0349ED67"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20000000</w:t>
            </w:r>
          </w:p>
        </w:tc>
        <w:tc>
          <w:tcPr>
            <w:tcW w:w="1360" w:type="dxa"/>
            <w:tcBorders>
              <w:top w:val="nil"/>
              <w:left w:val="nil"/>
              <w:bottom w:val="single" w:sz="4" w:space="0" w:color="auto"/>
              <w:right w:val="single" w:sz="4" w:space="0" w:color="auto"/>
            </w:tcBorders>
            <w:shd w:val="clear" w:color="auto" w:fill="auto"/>
            <w:vAlign w:val="bottom"/>
            <w:hideMark/>
          </w:tcPr>
          <w:p w14:paraId="4625340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547,1</w:t>
            </w:r>
          </w:p>
        </w:tc>
        <w:tc>
          <w:tcPr>
            <w:tcW w:w="1280" w:type="dxa"/>
            <w:tcBorders>
              <w:top w:val="nil"/>
              <w:left w:val="nil"/>
              <w:bottom w:val="single" w:sz="4" w:space="0" w:color="auto"/>
              <w:right w:val="single" w:sz="4" w:space="0" w:color="auto"/>
            </w:tcBorders>
            <w:shd w:val="clear" w:color="auto" w:fill="auto"/>
            <w:vAlign w:val="bottom"/>
            <w:hideMark/>
          </w:tcPr>
          <w:p w14:paraId="1C49BF7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2043,4</w:t>
            </w:r>
          </w:p>
        </w:tc>
        <w:tc>
          <w:tcPr>
            <w:tcW w:w="1020" w:type="dxa"/>
            <w:tcBorders>
              <w:top w:val="nil"/>
              <w:left w:val="nil"/>
              <w:bottom w:val="single" w:sz="4" w:space="0" w:color="auto"/>
              <w:right w:val="single" w:sz="4" w:space="0" w:color="auto"/>
            </w:tcBorders>
            <w:shd w:val="clear" w:color="auto" w:fill="auto"/>
            <w:vAlign w:val="bottom"/>
            <w:hideMark/>
          </w:tcPr>
          <w:p w14:paraId="54424D2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373,5</w:t>
            </w:r>
          </w:p>
        </w:tc>
        <w:tc>
          <w:tcPr>
            <w:tcW w:w="1300" w:type="dxa"/>
            <w:tcBorders>
              <w:top w:val="nil"/>
              <w:left w:val="nil"/>
              <w:bottom w:val="single" w:sz="4" w:space="0" w:color="auto"/>
              <w:right w:val="single" w:sz="4" w:space="0" w:color="auto"/>
            </w:tcBorders>
            <w:shd w:val="clear" w:color="auto" w:fill="auto"/>
            <w:vAlign w:val="bottom"/>
            <w:hideMark/>
          </w:tcPr>
          <w:p w14:paraId="0E96E2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auto" w:fill="auto"/>
            <w:vAlign w:val="bottom"/>
            <w:hideMark/>
          </w:tcPr>
          <w:p w14:paraId="4D6BFE5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914,1</w:t>
            </w:r>
          </w:p>
        </w:tc>
        <w:tc>
          <w:tcPr>
            <w:tcW w:w="1200" w:type="dxa"/>
            <w:tcBorders>
              <w:top w:val="nil"/>
              <w:left w:val="nil"/>
              <w:bottom w:val="single" w:sz="4" w:space="0" w:color="auto"/>
              <w:right w:val="single" w:sz="4" w:space="0" w:color="auto"/>
            </w:tcBorders>
            <w:shd w:val="clear" w:color="auto" w:fill="auto"/>
            <w:vAlign w:val="bottom"/>
            <w:hideMark/>
          </w:tcPr>
          <w:p w14:paraId="430951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103,9</w:t>
            </w:r>
          </w:p>
        </w:tc>
      </w:tr>
      <w:tr w:rsidR="00CE69D1" w:rsidRPr="00CE69D1" w14:paraId="28876CD8" w14:textId="77777777" w:rsidTr="00CE69D1">
        <w:trPr>
          <w:trHeight w:val="405"/>
        </w:trPr>
        <w:tc>
          <w:tcPr>
            <w:tcW w:w="12802" w:type="dxa"/>
            <w:tcBorders>
              <w:top w:val="nil"/>
              <w:left w:val="single" w:sz="4" w:space="0" w:color="auto"/>
              <w:bottom w:val="single" w:sz="4" w:space="0" w:color="auto"/>
              <w:right w:val="single" w:sz="4" w:space="0" w:color="auto"/>
            </w:tcBorders>
            <w:shd w:val="clear" w:color="auto" w:fill="auto"/>
            <w:hideMark/>
          </w:tcPr>
          <w:p w14:paraId="412E118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Доходи від власності та підприємницької діяльності  </w:t>
            </w:r>
          </w:p>
        </w:tc>
        <w:tc>
          <w:tcPr>
            <w:tcW w:w="1180" w:type="dxa"/>
            <w:tcBorders>
              <w:top w:val="nil"/>
              <w:left w:val="nil"/>
              <w:bottom w:val="single" w:sz="4" w:space="0" w:color="auto"/>
              <w:right w:val="single" w:sz="4" w:space="0" w:color="auto"/>
            </w:tcBorders>
            <w:shd w:val="clear" w:color="auto" w:fill="auto"/>
            <w:hideMark/>
          </w:tcPr>
          <w:p w14:paraId="1F63D618"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21000000</w:t>
            </w:r>
          </w:p>
        </w:tc>
        <w:tc>
          <w:tcPr>
            <w:tcW w:w="1360" w:type="dxa"/>
            <w:tcBorders>
              <w:top w:val="nil"/>
              <w:left w:val="nil"/>
              <w:bottom w:val="single" w:sz="4" w:space="0" w:color="auto"/>
              <w:right w:val="single" w:sz="4" w:space="0" w:color="auto"/>
            </w:tcBorders>
            <w:shd w:val="clear" w:color="auto" w:fill="auto"/>
            <w:vAlign w:val="bottom"/>
            <w:hideMark/>
          </w:tcPr>
          <w:p w14:paraId="54190CF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60134D0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1036,8</w:t>
            </w:r>
          </w:p>
        </w:tc>
        <w:tc>
          <w:tcPr>
            <w:tcW w:w="1020" w:type="dxa"/>
            <w:tcBorders>
              <w:top w:val="nil"/>
              <w:left w:val="nil"/>
              <w:bottom w:val="single" w:sz="4" w:space="0" w:color="auto"/>
              <w:right w:val="single" w:sz="4" w:space="0" w:color="auto"/>
            </w:tcBorders>
            <w:shd w:val="clear" w:color="auto" w:fill="auto"/>
            <w:vAlign w:val="bottom"/>
            <w:hideMark/>
          </w:tcPr>
          <w:p w14:paraId="5F7FC61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3DF161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05EE0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32CAC8D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5B918E5" w14:textId="77777777" w:rsidTr="00CE69D1">
        <w:trPr>
          <w:trHeight w:val="465"/>
        </w:trPr>
        <w:tc>
          <w:tcPr>
            <w:tcW w:w="12802" w:type="dxa"/>
            <w:tcBorders>
              <w:top w:val="nil"/>
              <w:left w:val="single" w:sz="4" w:space="0" w:color="auto"/>
              <w:bottom w:val="single" w:sz="4" w:space="0" w:color="auto"/>
              <w:right w:val="single" w:sz="4" w:space="0" w:color="auto"/>
            </w:tcBorders>
            <w:shd w:val="clear" w:color="auto" w:fill="auto"/>
            <w:hideMark/>
          </w:tcPr>
          <w:p w14:paraId="6E676FA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11339464"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21080000</w:t>
            </w:r>
          </w:p>
        </w:tc>
        <w:tc>
          <w:tcPr>
            <w:tcW w:w="1360" w:type="dxa"/>
            <w:tcBorders>
              <w:top w:val="nil"/>
              <w:left w:val="nil"/>
              <w:bottom w:val="nil"/>
              <w:right w:val="single" w:sz="4" w:space="0" w:color="auto"/>
            </w:tcBorders>
            <w:shd w:val="clear" w:color="auto" w:fill="auto"/>
            <w:vAlign w:val="bottom"/>
            <w:hideMark/>
          </w:tcPr>
          <w:p w14:paraId="02D08CA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nil"/>
              <w:right w:val="single" w:sz="4" w:space="0" w:color="auto"/>
            </w:tcBorders>
            <w:shd w:val="clear" w:color="auto" w:fill="auto"/>
            <w:vAlign w:val="bottom"/>
            <w:hideMark/>
          </w:tcPr>
          <w:p w14:paraId="15B1CC9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1036,8</w:t>
            </w:r>
          </w:p>
        </w:tc>
        <w:tc>
          <w:tcPr>
            <w:tcW w:w="1020" w:type="dxa"/>
            <w:tcBorders>
              <w:top w:val="nil"/>
              <w:left w:val="nil"/>
              <w:bottom w:val="single" w:sz="4" w:space="0" w:color="auto"/>
              <w:right w:val="single" w:sz="4" w:space="0" w:color="auto"/>
            </w:tcBorders>
            <w:shd w:val="clear" w:color="auto" w:fill="auto"/>
            <w:vAlign w:val="bottom"/>
            <w:hideMark/>
          </w:tcPr>
          <w:p w14:paraId="6101E35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07A88F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E482A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476341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7C9253D" w14:textId="77777777" w:rsidTr="00CE69D1">
        <w:trPr>
          <w:trHeight w:val="375"/>
        </w:trPr>
        <w:tc>
          <w:tcPr>
            <w:tcW w:w="12802" w:type="dxa"/>
            <w:tcBorders>
              <w:top w:val="nil"/>
              <w:left w:val="single" w:sz="4" w:space="0" w:color="auto"/>
              <w:bottom w:val="single" w:sz="4" w:space="0" w:color="auto"/>
              <w:right w:val="single" w:sz="4" w:space="0" w:color="auto"/>
            </w:tcBorders>
            <w:shd w:val="clear" w:color="000000" w:fill="FFFFFF"/>
            <w:hideMark/>
          </w:tcPr>
          <w:p w14:paraId="18FCC80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Адміністративні штрафи та інші санкції</w:t>
            </w:r>
          </w:p>
        </w:tc>
        <w:tc>
          <w:tcPr>
            <w:tcW w:w="1180" w:type="dxa"/>
            <w:tcBorders>
              <w:top w:val="nil"/>
              <w:left w:val="nil"/>
              <w:bottom w:val="single" w:sz="4" w:space="0" w:color="auto"/>
              <w:right w:val="single" w:sz="4" w:space="0" w:color="auto"/>
            </w:tcBorders>
            <w:shd w:val="clear" w:color="auto" w:fill="auto"/>
            <w:hideMark/>
          </w:tcPr>
          <w:p w14:paraId="3493AA2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21081100</w:t>
            </w:r>
          </w:p>
        </w:tc>
        <w:tc>
          <w:tcPr>
            <w:tcW w:w="1360" w:type="dxa"/>
            <w:tcBorders>
              <w:top w:val="nil"/>
              <w:left w:val="nil"/>
              <w:bottom w:val="single" w:sz="4" w:space="0" w:color="auto"/>
              <w:right w:val="single" w:sz="4" w:space="0" w:color="auto"/>
            </w:tcBorders>
            <w:shd w:val="clear" w:color="auto" w:fill="auto"/>
            <w:vAlign w:val="bottom"/>
            <w:hideMark/>
          </w:tcPr>
          <w:p w14:paraId="1FF2CD8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0C321C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w:t>
            </w:r>
          </w:p>
        </w:tc>
        <w:tc>
          <w:tcPr>
            <w:tcW w:w="1020" w:type="dxa"/>
            <w:tcBorders>
              <w:top w:val="nil"/>
              <w:left w:val="nil"/>
              <w:bottom w:val="single" w:sz="4" w:space="0" w:color="auto"/>
              <w:right w:val="single" w:sz="4" w:space="0" w:color="auto"/>
            </w:tcBorders>
            <w:shd w:val="clear" w:color="auto" w:fill="auto"/>
            <w:vAlign w:val="bottom"/>
            <w:hideMark/>
          </w:tcPr>
          <w:p w14:paraId="18F30365"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DD5ED1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2F57C6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EB318B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1A3401EF" w14:textId="77777777" w:rsidTr="00CE69D1">
        <w:trPr>
          <w:trHeight w:val="1245"/>
        </w:trPr>
        <w:tc>
          <w:tcPr>
            <w:tcW w:w="12802" w:type="dxa"/>
            <w:tcBorders>
              <w:top w:val="nil"/>
              <w:left w:val="single" w:sz="4" w:space="0" w:color="auto"/>
              <w:bottom w:val="single" w:sz="4" w:space="0" w:color="auto"/>
              <w:right w:val="single" w:sz="4" w:space="0" w:color="auto"/>
            </w:tcBorders>
            <w:shd w:val="clear" w:color="auto" w:fill="auto"/>
            <w:hideMark/>
          </w:tcPr>
          <w:p w14:paraId="6AA6646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Штрафні санкції, що застосовуються відповідно до Закону України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w:t>
            </w:r>
          </w:p>
        </w:tc>
        <w:tc>
          <w:tcPr>
            <w:tcW w:w="1180" w:type="dxa"/>
            <w:tcBorders>
              <w:top w:val="nil"/>
              <w:left w:val="nil"/>
              <w:bottom w:val="single" w:sz="4" w:space="0" w:color="auto"/>
              <w:right w:val="single" w:sz="4" w:space="0" w:color="auto"/>
            </w:tcBorders>
            <w:shd w:val="clear" w:color="auto" w:fill="auto"/>
            <w:hideMark/>
          </w:tcPr>
          <w:p w14:paraId="0C67D6E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21081500</w:t>
            </w:r>
          </w:p>
        </w:tc>
        <w:tc>
          <w:tcPr>
            <w:tcW w:w="1360" w:type="dxa"/>
            <w:tcBorders>
              <w:top w:val="nil"/>
              <w:left w:val="nil"/>
              <w:bottom w:val="single" w:sz="4" w:space="0" w:color="auto"/>
              <w:right w:val="single" w:sz="4" w:space="0" w:color="auto"/>
            </w:tcBorders>
            <w:shd w:val="clear" w:color="auto" w:fill="auto"/>
            <w:vAlign w:val="bottom"/>
            <w:hideMark/>
          </w:tcPr>
          <w:p w14:paraId="06AC614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E1D3A0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59,9</w:t>
            </w:r>
          </w:p>
        </w:tc>
        <w:tc>
          <w:tcPr>
            <w:tcW w:w="1020" w:type="dxa"/>
            <w:tcBorders>
              <w:top w:val="nil"/>
              <w:left w:val="nil"/>
              <w:bottom w:val="single" w:sz="4" w:space="0" w:color="auto"/>
              <w:right w:val="single" w:sz="4" w:space="0" w:color="auto"/>
            </w:tcBorders>
            <w:shd w:val="clear" w:color="auto" w:fill="auto"/>
            <w:vAlign w:val="bottom"/>
            <w:hideMark/>
          </w:tcPr>
          <w:p w14:paraId="62474EA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4A1DE3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0D6097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E360A4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1380660A" w14:textId="77777777" w:rsidTr="00CE69D1">
        <w:trPr>
          <w:trHeight w:val="1245"/>
        </w:trPr>
        <w:tc>
          <w:tcPr>
            <w:tcW w:w="12802" w:type="dxa"/>
            <w:tcBorders>
              <w:top w:val="nil"/>
              <w:left w:val="single" w:sz="4" w:space="0" w:color="auto"/>
              <w:bottom w:val="single" w:sz="4" w:space="0" w:color="auto"/>
              <w:right w:val="single" w:sz="4" w:space="0" w:color="auto"/>
            </w:tcBorders>
            <w:shd w:val="clear" w:color="auto" w:fill="auto"/>
            <w:hideMark/>
          </w:tcPr>
          <w:p w14:paraId="583AE8A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Адміністративні штрафи за адміністративні правопорушення у сфері забезпечення безпеки дорожнього руху, зафіксовані в автоматичному режимі</w:t>
            </w:r>
          </w:p>
        </w:tc>
        <w:tc>
          <w:tcPr>
            <w:tcW w:w="1180" w:type="dxa"/>
            <w:tcBorders>
              <w:top w:val="nil"/>
              <w:left w:val="nil"/>
              <w:bottom w:val="single" w:sz="4" w:space="0" w:color="auto"/>
              <w:right w:val="single" w:sz="4" w:space="0" w:color="auto"/>
            </w:tcBorders>
            <w:shd w:val="clear" w:color="auto" w:fill="auto"/>
            <w:hideMark/>
          </w:tcPr>
          <w:p w14:paraId="66FBCBF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21081800</w:t>
            </w:r>
          </w:p>
        </w:tc>
        <w:tc>
          <w:tcPr>
            <w:tcW w:w="1360" w:type="dxa"/>
            <w:tcBorders>
              <w:top w:val="nil"/>
              <w:left w:val="nil"/>
              <w:bottom w:val="single" w:sz="4" w:space="0" w:color="auto"/>
              <w:right w:val="single" w:sz="4" w:space="0" w:color="auto"/>
            </w:tcBorders>
            <w:shd w:val="clear" w:color="auto" w:fill="auto"/>
            <w:vAlign w:val="bottom"/>
            <w:hideMark/>
          </w:tcPr>
          <w:p w14:paraId="64CCD49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1057DF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974</w:t>
            </w:r>
          </w:p>
        </w:tc>
        <w:tc>
          <w:tcPr>
            <w:tcW w:w="1020" w:type="dxa"/>
            <w:tcBorders>
              <w:top w:val="nil"/>
              <w:left w:val="nil"/>
              <w:bottom w:val="single" w:sz="4" w:space="0" w:color="auto"/>
              <w:right w:val="single" w:sz="4" w:space="0" w:color="auto"/>
            </w:tcBorders>
            <w:shd w:val="clear" w:color="auto" w:fill="auto"/>
            <w:vAlign w:val="bottom"/>
            <w:hideMark/>
          </w:tcPr>
          <w:p w14:paraId="6ABEAB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CEB21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9427E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CB9E2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EF7E2D5" w14:textId="77777777" w:rsidTr="00CE69D1">
        <w:trPr>
          <w:trHeight w:val="1965"/>
        </w:trPr>
        <w:tc>
          <w:tcPr>
            <w:tcW w:w="12802" w:type="dxa"/>
            <w:tcBorders>
              <w:top w:val="nil"/>
              <w:left w:val="single" w:sz="4" w:space="0" w:color="auto"/>
              <w:bottom w:val="single" w:sz="4" w:space="0" w:color="auto"/>
              <w:right w:val="single" w:sz="4" w:space="0" w:color="auto"/>
            </w:tcBorders>
            <w:shd w:val="clear" w:color="auto" w:fill="auto"/>
            <w:hideMark/>
          </w:tcPr>
          <w:p w14:paraId="3FD755F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Кошти гарантійного та реєстраційного внесків, що визначені Законом України `Про оренду державного та комунального майна`, які підлягають перерахуванню оператором електронного майданчика до відповідного бюджету</w:t>
            </w:r>
          </w:p>
        </w:tc>
        <w:tc>
          <w:tcPr>
            <w:tcW w:w="1180" w:type="dxa"/>
            <w:tcBorders>
              <w:top w:val="nil"/>
              <w:left w:val="nil"/>
              <w:bottom w:val="single" w:sz="4" w:space="0" w:color="auto"/>
              <w:right w:val="single" w:sz="4" w:space="0" w:color="auto"/>
            </w:tcBorders>
            <w:shd w:val="clear" w:color="auto" w:fill="auto"/>
            <w:hideMark/>
          </w:tcPr>
          <w:p w14:paraId="4308BCE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21082400</w:t>
            </w:r>
          </w:p>
        </w:tc>
        <w:tc>
          <w:tcPr>
            <w:tcW w:w="1360" w:type="dxa"/>
            <w:tcBorders>
              <w:top w:val="nil"/>
              <w:left w:val="nil"/>
              <w:bottom w:val="single" w:sz="4" w:space="0" w:color="auto"/>
              <w:right w:val="single" w:sz="4" w:space="0" w:color="auto"/>
            </w:tcBorders>
            <w:shd w:val="clear" w:color="auto" w:fill="auto"/>
            <w:vAlign w:val="bottom"/>
            <w:hideMark/>
          </w:tcPr>
          <w:p w14:paraId="4143557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F32798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0,9</w:t>
            </w:r>
          </w:p>
        </w:tc>
        <w:tc>
          <w:tcPr>
            <w:tcW w:w="1020" w:type="dxa"/>
            <w:tcBorders>
              <w:top w:val="nil"/>
              <w:left w:val="nil"/>
              <w:bottom w:val="single" w:sz="4" w:space="0" w:color="auto"/>
              <w:right w:val="single" w:sz="4" w:space="0" w:color="auto"/>
            </w:tcBorders>
            <w:shd w:val="clear" w:color="auto" w:fill="auto"/>
            <w:vAlign w:val="bottom"/>
            <w:hideMark/>
          </w:tcPr>
          <w:p w14:paraId="5E6C9B2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78873E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8D3CEE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0B5F15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E3C622B"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76C5CB8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Надходження коштів від відшкодування втрат сільськогосподарського і лісогосподарського виробництва  </w:t>
            </w:r>
          </w:p>
        </w:tc>
        <w:tc>
          <w:tcPr>
            <w:tcW w:w="1180" w:type="dxa"/>
            <w:tcBorders>
              <w:top w:val="nil"/>
              <w:left w:val="nil"/>
              <w:bottom w:val="single" w:sz="4" w:space="0" w:color="auto"/>
              <w:right w:val="single" w:sz="4" w:space="0" w:color="auto"/>
            </w:tcBorders>
            <w:shd w:val="clear" w:color="auto" w:fill="auto"/>
            <w:hideMark/>
          </w:tcPr>
          <w:p w14:paraId="1D1D3B0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21110000</w:t>
            </w:r>
          </w:p>
        </w:tc>
        <w:tc>
          <w:tcPr>
            <w:tcW w:w="1360" w:type="dxa"/>
            <w:tcBorders>
              <w:top w:val="nil"/>
              <w:left w:val="nil"/>
              <w:bottom w:val="single" w:sz="4" w:space="0" w:color="auto"/>
              <w:right w:val="single" w:sz="4" w:space="0" w:color="auto"/>
            </w:tcBorders>
            <w:shd w:val="clear" w:color="auto" w:fill="auto"/>
            <w:vAlign w:val="bottom"/>
            <w:hideMark/>
          </w:tcPr>
          <w:p w14:paraId="056E5EA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632D2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6B83B4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4C64FB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6EDA35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59FCB0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08B7C02" w14:textId="77777777" w:rsidTr="00CE69D1">
        <w:trPr>
          <w:trHeight w:val="780"/>
        </w:trPr>
        <w:tc>
          <w:tcPr>
            <w:tcW w:w="12802" w:type="dxa"/>
            <w:tcBorders>
              <w:top w:val="nil"/>
              <w:left w:val="single" w:sz="4" w:space="0" w:color="auto"/>
              <w:bottom w:val="single" w:sz="4" w:space="0" w:color="auto"/>
              <w:right w:val="single" w:sz="4" w:space="0" w:color="auto"/>
            </w:tcBorders>
            <w:shd w:val="clear" w:color="auto" w:fill="auto"/>
            <w:hideMark/>
          </w:tcPr>
          <w:p w14:paraId="1D8F0648"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Адміністративні збори та платежі, доходи від некомерційної господарської діяльності </w:t>
            </w:r>
          </w:p>
        </w:tc>
        <w:tc>
          <w:tcPr>
            <w:tcW w:w="1180" w:type="dxa"/>
            <w:tcBorders>
              <w:top w:val="nil"/>
              <w:left w:val="nil"/>
              <w:bottom w:val="single" w:sz="4" w:space="0" w:color="auto"/>
              <w:right w:val="single" w:sz="4" w:space="0" w:color="auto"/>
            </w:tcBorders>
            <w:shd w:val="clear" w:color="auto" w:fill="auto"/>
            <w:hideMark/>
          </w:tcPr>
          <w:p w14:paraId="12F0B8F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22000000</w:t>
            </w:r>
          </w:p>
        </w:tc>
        <w:tc>
          <w:tcPr>
            <w:tcW w:w="1360" w:type="dxa"/>
            <w:tcBorders>
              <w:top w:val="nil"/>
              <w:left w:val="nil"/>
              <w:bottom w:val="single" w:sz="4" w:space="0" w:color="auto"/>
              <w:right w:val="single" w:sz="4" w:space="0" w:color="auto"/>
            </w:tcBorders>
            <w:shd w:val="clear" w:color="auto" w:fill="auto"/>
            <w:vAlign w:val="bottom"/>
            <w:hideMark/>
          </w:tcPr>
          <w:p w14:paraId="37F4E08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547,1</w:t>
            </w:r>
          </w:p>
        </w:tc>
        <w:tc>
          <w:tcPr>
            <w:tcW w:w="1280" w:type="dxa"/>
            <w:tcBorders>
              <w:top w:val="nil"/>
              <w:left w:val="nil"/>
              <w:bottom w:val="single" w:sz="4" w:space="0" w:color="auto"/>
              <w:right w:val="single" w:sz="4" w:space="0" w:color="auto"/>
            </w:tcBorders>
            <w:shd w:val="clear" w:color="auto" w:fill="auto"/>
            <w:vAlign w:val="bottom"/>
            <w:hideMark/>
          </w:tcPr>
          <w:p w14:paraId="4855899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558,2</w:t>
            </w:r>
          </w:p>
        </w:tc>
        <w:tc>
          <w:tcPr>
            <w:tcW w:w="1020" w:type="dxa"/>
            <w:tcBorders>
              <w:top w:val="nil"/>
              <w:left w:val="nil"/>
              <w:bottom w:val="single" w:sz="4" w:space="0" w:color="auto"/>
              <w:right w:val="single" w:sz="4" w:space="0" w:color="auto"/>
            </w:tcBorders>
            <w:shd w:val="clear" w:color="auto" w:fill="auto"/>
            <w:vAlign w:val="bottom"/>
            <w:hideMark/>
          </w:tcPr>
          <w:p w14:paraId="148CE9D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102,0</w:t>
            </w:r>
          </w:p>
        </w:tc>
        <w:tc>
          <w:tcPr>
            <w:tcW w:w="1300" w:type="dxa"/>
            <w:tcBorders>
              <w:top w:val="nil"/>
              <w:left w:val="nil"/>
              <w:bottom w:val="single" w:sz="4" w:space="0" w:color="auto"/>
              <w:right w:val="single" w:sz="4" w:space="0" w:color="auto"/>
            </w:tcBorders>
            <w:shd w:val="clear" w:color="auto" w:fill="auto"/>
            <w:vAlign w:val="bottom"/>
            <w:hideMark/>
          </w:tcPr>
          <w:p w14:paraId="7CF45BA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300" w:type="dxa"/>
            <w:tcBorders>
              <w:top w:val="nil"/>
              <w:left w:val="nil"/>
              <w:bottom w:val="single" w:sz="4" w:space="0" w:color="auto"/>
              <w:right w:val="single" w:sz="4" w:space="0" w:color="auto"/>
            </w:tcBorders>
            <w:shd w:val="clear" w:color="auto" w:fill="auto"/>
            <w:vAlign w:val="bottom"/>
            <w:hideMark/>
          </w:tcPr>
          <w:p w14:paraId="456C575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685F068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86F531B"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22212D5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Плата за надання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6DD47F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22010000</w:t>
            </w:r>
          </w:p>
        </w:tc>
        <w:tc>
          <w:tcPr>
            <w:tcW w:w="1360" w:type="dxa"/>
            <w:tcBorders>
              <w:top w:val="nil"/>
              <w:left w:val="nil"/>
              <w:bottom w:val="single" w:sz="4" w:space="0" w:color="auto"/>
              <w:right w:val="single" w:sz="4" w:space="0" w:color="auto"/>
            </w:tcBorders>
            <w:shd w:val="clear" w:color="auto" w:fill="auto"/>
            <w:vAlign w:val="bottom"/>
            <w:hideMark/>
          </w:tcPr>
          <w:p w14:paraId="0C28596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518,0</w:t>
            </w:r>
          </w:p>
        </w:tc>
        <w:tc>
          <w:tcPr>
            <w:tcW w:w="1280" w:type="dxa"/>
            <w:tcBorders>
              <w:top w:val="nil"/>
              <w:left w:val="nil"/>
              <w:bottom w:val="single" w:sz="4" w:space="0" w:color="auto"/>
              <w:right w:val="single" w:sz="4" w:space="0" w:color="auto"/>
            </w:tcBorders>
            <w:shd w:val="clear" w:color="auto" w:fill="auto"/>
            <w:vAlign w:val="bottom"/>
            <w:hideMark/>
          </w:tcPr>
          <w:p w14:paraId="02F9925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526,4</w:t>
            </w:r>
          </w:p>
        </w:tc>
        <w:tc>
          <w:tcPr>
            <w:tcW w:w="1020" w:type="dxa"/>
            <w:tcBorders>
              <w:top w:val="nil"/>
              <w:left w:val="nil"/>
              <w:bottom w:val="single" w:sz="4" w:space="0" w:color="auto"/>
              <w:right w:val="single" w:sz="4" w:space="0" w:color="auto"/>
            </w:tcBorders>
            <w:shd w:val="clear" w:color="auto" w:fill="auto"/>
            <w:vAlign w:val="bottom"/>
            <w:hideMark/>
          </w:tcPr>
          <w:p w14:paraId="3B6EEA1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101,6</w:t>
            </w:r>
          </w:p>
        </w:tc>
        <w:tc>
          <w:tcPr>
            <w:tcW w:w="1300" w:type="dxa"/>
            <w:tcBorders>
              <w:top w:val="nil"/>
              <w:left w:val="nil"/>
              <w:bottom w:val="single" w:sz="4" w:space="0" w:color="auto"/>
              <w:right w:val="single" w:sz="4" w:space="0" w:color="auto"/>
            </w:tcBorders>
            <w:shd w:val="clear" w:color="auto" w:fill="auto"/>
            <w:vAlign w:val="bottom"/>
            <w:hideMark/>
          </w:tcPr>
          <w:p w14:paraId="29185FB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71BA4C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A8E195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711BCBA9"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11D4229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Плата за надання інших адміністративних послуг</w:t>
            </w:r>
          </w:p>
        </w:tc>
        <w:tc>
          <w:tcPr>
            <w:tcW w:w="1180" w:type="dxa"/>
            <w:tcBorders>
              <w:top w:val="nil"/>
              <w:left w:val="nil"/>
              <w:bottom w:val="single" w:sz="4" w:space="0" w:color="auto"/>
              <w:right w:val="single" w:sz="4" w:space="0" w:color="auto"/>
            </w:tcBorders>
            <w:shd w:val="clear" w:color="auto" w:fill="auto"/>
            <w:hideMark/>
          </w:tcPr>
          <w:p w14:paraId="12404816"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22012500</w:t>
            </w:r>
          </w:p>
        </w:tc>
        <w:tc>
          <w:tcPr>
            <w:tcW w:w="1360" w:type="dxa"/>
            <w:tcBorders>
              <w:top w:val="nil"/>
              <w:left w:val="nil"/>
              <w:bottom w:val="single" w:sz="4" w:space="0" w:color="auto"/>
              <w:right w:val="single" w:sz="4" w:space="0" w:color="auto"/>
            </w:tcBorders>
            <w:shd w:val="clear" w:color="auto" w:fill="auto"/>
            <w:vAlign w:val="bottom"/>
            <w:hideMark/>
          </w:tcPr>
          <w:p w14:paraId="471A3B2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143</w:t>
            </w:r>
          </w:p>
        </w:tc>
        <w:tc>
          <w:tcPr>
            <w:tcW w:w="1280" w:type="dxa"/>
            <w:tcBorders>
              <w:top w:val="nil"/>
              <w:left w:val="nil"/>
              <w:bottom w:val="single" w:sz="4" w:space="0" w:color="auto"/>
              <w:right w:val="single" w:sz="4" w:space="0" w:color="auto"/>
            </w:tcBorders>
            <w:shd w:val="clear" w:color="auto" w:fill="auto"/>
            <w:vAlign w:val="bottom"/>
            <w:hideMark/>
          </w:tcPr>
          <w:p w14:paraId="545CF64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191,6</w:t>
            </w:r>
          </w:p>
        </w:tc>
        <w:tc>
          <w:tcPr>
            <w:tcW w:w="1020" w:type="dxa"/>
            <w:tcBorders>
              <w:top w:val="nil"/>
              <w:left w:val="nil"/>
              <w:bottom w:val="single" w:sz="4" w:space="0" w:color="auto"/>
              <w:right w:val="single" w:sz="4" w:space="0" w:color="auto"/>
            </w:tcBorders>
            <w:shd w:val="clear" w:color="auto" w:fill="auto"/>
            <w:vAlign w:val="bottom"/>
            <w:hideMark/>
          </w:tcPr>
          <w:p w14:paraId="0D5FEB5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134,0</w:t>
            </w:r>
          </w:p>
        </w:tc>
        <w:tc>
          <w:tcPr>
            <w:tcW w:w="1300" w:type="dxa"/>
            <w:tcBorders>
              <w:top w:val="nil"/>
              <w:left w:val="nil"/>
              <w:bottom w:val="single" w:sz="4" w:space="0" w:color="auto"/>
              <w:right w:val="single" w:sz="4" w:space="0" w:color="auto"/>
            </w:tcBorders>
            <w:shd w:val="clear" w:color="auto" w:fill="auto"/>
            <w:vAlign w:val="bottom"/>
            <w:hideMark/>
          </w:tcPr>
          <w:p w14:paraId="33D4264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CCD11B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22D5B7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0F4E2FCF" w14:textId="77777777" w:rsidTr="00CE69D1">
        <w:trPr>
          <w:trHeight w:val="72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5260F8E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Адміністративний збір за державну реєстрацію речових прав на нерухоме майно та їх обтяжень </w:t>
            </w:r>
          </w:p>
        </w:tc>
        <w:tc>
          <w:tcPr>
            <w:tcW w:w="1180" w:type="dxa"/>
            <w:tcBorders>
              <w:top w:val="nil"/>
              <w:left w:val="nil"/>
              <w:bottom w:val="single" w:sz="4" w:space="0" w:color="auto"/>
              <w:right w:val="single" w:sz="4" w:space="0" w:color="auto"/>
            </w:tcBorders>
            <w:shd w:val="clear" w:color="auto" w:fill="auto"/>
            <w:hideMark/>
          </w:tcPr>
          <w:p w14:paraId="6D39559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22012600</w:t>
            </w:r>
          </w:p>
        </w:tc>
        <w:tc>
          <w:tcPr>
            <w:tcW w:w="1360" w:type="dxa"/>
            <w:tcBorders>
              <w:top w:val="nil"/>
              <w:left w:val="nil"/>
              <w:bottom w:val="single" w:sz="4" w:space="0" w:color="auto"/>
              <w:right w:val="single" w:sz="4" w:space="0" w:color="auto"/>
            </w:tcBorders>
            <w:shd w:val="clear" w:color="auto" w:fill="auto"/>
            <w:vAlign w:val="bottom"/>
            <w:hideMark/>
          </w:tcPr>
          <w:p w14:paraId="4B963B8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375</w:t>
            </w:r>
          </w:p>
        </w:tc>
        <w:tc>
          <w:tcPr>
            <w:tcW w:w="1280" w:type="dxa"/>
            <w:tcBorders>
              <w:top w:val="nil"/>
              <w:left w:val="nil"/>
              <w:bottom w:val="single" w:sz="4" w:space="0" w:color="auto"/>
              <w:right w:val="single" w:sz="4" w:space="0" w:color="auto"/>
            </w:tcBorders>
            <w:shd w:val="clear" w:color="auto" w:fill="auto"/>
            <w:vAlign w:val="bottom"/>
            <w:hideMark/>
          </w:tcPr>
          <w:p w14:paraId="5D75AB3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294,8</w:t>
            </w:r>
          </w:p>
        </w:tc>
        <w:tc>
          <w:tcPr>
            <w:tcW w:w="1020" w:type="dxa"/>
            <w:tcBorders>
              <w:top w:val="nil"/>
              <w:left w:val="nil"/>
              <w:bottom w:val="single" w:sz="4" w:space="0" w:color="auto"/>
              <w:right w:val="single" w:sz="4" w:space="0" w:color="auto"/>
            </w:tcBorders>
            <w:shd w:val="clear" w:color="auto" w:fill="auto"/>
            <w:vAlign w:val="bottom"/>
            <w:hideMark/>
          </w:tcPr>
          <w:p w14:paraId="06353CC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78,6</w:t>
            </w:r>
          </w:p>
        </w:tc>
        <w:tc>
          <w:tcPr>
            <w:tcW w:w="1300" w:type="dxa"/>
            <w:tcBorders>
              <w:top w:val="nil"/>
              <w:left w:val="nil"/>
              <w:bottom w:val="single" w:sz="4" w:space="0" w:color="auto"/>
              <w:right w:val="single" w:sz="4" w:space="0" w:color="auto"/>
            </w:tcBorders>
            <w:shd w:val="clear" w:color="auto" w:fill="auto"/>
            <w:vAlign w:val="bottom"/>
            <w:hideMark/>
          </w:tcPr>
          <w:p w14:paraId="4369B785"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9B2549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964E91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7CD9342" w14:textId="77777777" w:rsidTr="00CE69D1">
        <w:trPr>
          <w:trHeight w:val="1860"/>
        </w:trPr>
        <w:tc>
          <w:tcPr>
            <w:tcW w:w="12802" w:type="dxa"/>
            <w:tcBorders>
              <w:top w:val="nil"/>
              <w:left w:val="single" w:sz="4" w:space="0" w:color="auto"/>
              <w:bottom w:val="single" w:sz="4" w:space="0" w:color="auto"/>
              <w:right w:val="single" w:sz="4" w:space="0" w:color="auto"/>
            </w:tcBorders>
            <w:shd w:val="clear" w:color="000000" w:fill="FFFFFF"/>
            <w:vAlign w:val="bottom"/>
            <w:hideMark/>
          </w:tcPr>
          <w:p w14:paraId="458CCAA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Плата за скорочення термінів надання послуг у сфері державної реєстрації речових прав на нерухоме майно та їх обтяжень і державної реєстрації відповідно до Закону України `Про державну реєстрацію юридичних осіб, фізичних осіб - підприємців та громадських</w:t>
            </w:r>
          </w:p>
        </w:tc>
        <w:tc>
          <w:tcPr>
            <w:tcW w:w="1180" w:type="dxa"/>
            <w:tcBorders>
              <w:top w:val="nil"/>
              <w:left w:val="nil"/>
              <w:bottom w:val="single" w:sz="4" w:space="0" w:color="auto"/>
              <w:right w:val="single" w:sz="4" w:space="0" w:color="auto"/>
            </w:tcBorders>
            <w:shd w:val="clear" w:color="auto" w:fill="auto"/>
            <w:hideMark/>
          </w:tcPr>
          <w:p w14:paraId="45463F5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22012900</w:t>
            </w:r>
          </w:p>
        </w:tc>
        <w:tc>
          <w:tcPr>
            <w:tcW w:w="1360" w:type="dxa"/>
            <w:tcBorders>
              <w:top w:val="nil"/>
              <w:left w:val="nil"/>
              <w:bottom w:val="single" w:sz="4" w:space="0" w:color="auto"/>
              <w:right w:val="single" w:sz="4" w:space="0" w:color="auto"/>
            </w:tcBorders>
            <w:shd w:val="clear" w:color="auto" w:fill="auto"/>
            <w:vAlign w:val="bottom"/>
            <w:hideMark/>
          </w:tcPr>
          <w:p w14:paraId="32F8663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E76FB2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w:t>
            </w:r>
          </w:p>
        </w:tc>
        <w:tc>
          <w:tcPr>
            <w:tcW w:w="1020" w:type="dxa"/>
            <w:tcBorders>
              <w:top w:val="nil"/>
              <w:left w:val="nil"/>
              <w:bottom w:val="single" w:sz="4" w:space="0" w:color="auto"/>
              <w:right w:val="single" w:sz="4" w:space="0" w:color="auto"/>
            </w:tcBorders>
            <w:shd w:val="clear" w:color="auto" w:fill="auto"/>
            <w:vAlign w:val="bottom"/>
            <w:hideMark/>
          </w:tcPr>
          <w:p w14:paraId="358D6AC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D45E78E"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DD0D9D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0423A9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9769D5C" w14:textId="77777777" w:rsidTr="00CE69D1">
        <w:trPr>
          <w:trHeight w:val="75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549728D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Адміністративний збір за державну реєстрацію речових прав на нерухоме майно та їх обтяжень</w:t>
            </w:r>
          </w:p>
        </w:tc>
        <w:tc>
          <w:tcPr>
            <w:tcW w:w="1180" w:type="dxa"/>
            <w:tcBorders>
              <w:top w:val="nil"/>
              <w:left w:val="nil"/>
              <w:bottom w:val="single" w:sz="4" w:space="0" w:color="auto"/>
              <w:right w:val="single" w:sz="4" w:space="0" w:color="auto"/>
            </w:tcBorders>
            <w:shd w:val="clear" w:color="auto" w:fill="auto"/>
            <w:hideMark/>
          </w:tcPr>
          <w:p w14:paraId="4607709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22080000</w:t>
            </w:r>
          </w:p>
        </w:tc>
        <w:tc>
          <w:tcPr>
            <w:tcW w:w="1360" w:type="dxa"/>
            <w:tcBorders>
              <w:top w:val="nil"/>
              <w:left w:val="nil"/>
              <w:bottom w:val="single" w:sz="4" w:space="0" w:color="auto"/>
              <w:right w:val="single" w:sz="4" w:space="0" w:color="auto"/>
            </w:tcBorders>
            <w:shd w:val="clear" w:color="auto" w:fill="auto"/>
            <w:vAlign w:val="bottom"/>
            <w:hideMark/>
          </w:tcPr>
          <w:p w14:paraId="2678181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26,3</w:t>
            </w:r>
          </w:p>
        </w:tc>
        <w:tc>
          <w:tcPr>
            <w:tcW w:w="1280" w:type="dxa"/>
            <w:tcBorders>
              <w:top w:val="nil"/>
              <w:left w:val="nil"/>
              <w:bottom w:val="single" w:sz="4" w:space="0" w:color="auto"/>
              <w:right w:val="single" w:sz="4" w:space="0" w:color="auto"/>
            </w:tcBorders>
            <w:shd w:val="clear" w:color="auto" w:fill="auto"/>
            <w:vAlign w:val="bottom"/>
            <w:hideMark/>
          </w:tcPr>
          <w:p w14:paraId="684026A1"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25,5</w:t>
            </w:r>
          </w:p>
        </w:tc>
        <w:tc>
          <w:tcPr>
            <w:tcW w:w="1020" w:type="dxa"/>
            <w:tcBorders>
              <w:top w:val="nil"/>
              <w:left w:val="nil"/>
              <w:bottom w:val="single" w:sz="4" w:space="0" w:color="auto"/>
              <w:right w:val="single" w:sz="4" w:space="0" w:color="auto"/>
            </w:tcBorders>
            <w:shd w:val="clear" w:color="auto" w:fill="auto"/>
            <w:vAlign w:val="bottom"/>
            <w:hideMark/>
          </w:tcPr>
          <w:p w14:paraId="0016E24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97,0</w:t>
            </w:r>
          </w:p>
        </w:tc>
        <w:tc>
          <w:tcPr>
            <w:tcW w:w="1300" w:type="dxa"/>
            <w:tcBorders>
              <w:top w:val="nil"/>
              <w:left w:val="nil"/>
              <w:bottom w:val="single" w:sz="4" w:space="0" w:color="auto"/>
              <w:right w:val="single" w:sz="4" w:space="0" w:color="auto"/>
            </w:tcBorders>
            <w:shd w:val="clear" w:color="auto" w:fill="auto"/>
            <w:vAlign w:val="bottom"/>
            <w:hideMark/>
          </w:tcPr>
          <w:p w14:paraId="08F2A37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F74F8F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581390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DA14FAE" w14:textId="77777777" w:rsidTr="00CE69D1">
        <w:trPr>
          <w:trHeight w:val="1095"/>
        </w:trPr>
        <w:tc>
          <w:tcPr>
            <w:tcW w:w="12802" w:type="dxa"/>
            <w:tcBorders>
              <w:top w:val="nil"/>
              <w:left w:val="single" w:sz="4" w:space="0" w:color="auto"/>
              <w:bottom w:val="single" w:sz="4" w:space="0" w:color="auto"/>
              <w:right w:val="single" w:sz="4" w:space="0" w:color="auto"/>
            </w:tcBorders>
            <w:shd w:val="clear" w:color="auto" w:fill="auto"/>
            <w:hideMark/>
          </w:tcPr>
          <w:p w14:paraId="067FB30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Надходження від орендної плати за користування цілісним майновим комплексом та іншим державним майном</w:t>
            </w:r>
          </w:p>
        </w:tc>
        <w:tc>
          <w:tcPr>
            <w:tcW w:w="1180" w:type="dxa"/>
            <w:tcBorders>
              <w:top w:val="nil"/>
              <w:left w:val="nil"/>
              <w:bottom w:val="single" w:sz="4" w:space="0" w:color="auto"/>
              <w:right w:val="single" w:sz="4" w:space="0" w:color="auto"/>
            </w:tcBorders>
            <w:shd w:val="clear" w:color="auto" w:fill="auto"/>
            <w:hideMark/>
          </w:tcPr>
          <w:p w14:paraId="6C030C5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22080400</w:t>
            </w:r>
          </w:p>
        </w:tc>
        <w:tc>
          <w:tcPr>
            <w:tcW w:w="1360" w:type="dxa"/>
            <w:tcBorders>
              <w:top w:val="nil"/>
              <w:left w:val="nil"/>
              <w:bottom w:val="single" w:sz="4" w:space="0" w:color="auto"/>
              <w:right w:val="single" w:sz="4" w:space="0" w:color="auto"/>
            </w:tcBorders>
            <w:shd w:val="clear" w:color="auto" w:fill="auto"/>
            <w:vAlign w:val="bottom"/>
            <w:hideMark/>
          </w:tcPr>
          <w:p w14:paraId="4BFE7EA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26,3</w:t>
            </w:r>
          </w:p>
        </w:tc>
        <w:tc>
          <w:tcPr>
            <w:tcW w:w="1280" w:type="dxa"/>
            <w:tcBorders>
              <w:top w:val="nil"/>
              <w:left w:val="nil"/>
              <w:bottom w:val="single" w:sz="4" w:space="0" w:color="auto"/>
              <w:right w:val="single" w:sz="4" w:space="0" w:color="auto"/>
            </w:tcBorders>
            <w:shd w:val="clear" w:color="auto" w:fill="auto"/>
            <w:vAlign w:val="bottom"/>
            <w:hideMark/>
          </w:tcPr>
          <w:p w14:paraId="7D4D233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25,5</w:t>
            </w:r>
          </w:p>
        </w:tc>
        <w:tc>
          <w:tcPr>
            <w:tcW w:w="1020" w:type="dxa"/>
            <w:tcBorders>
              <w:top w:val="nil"/>
              <w:left w:val="nil"/>
              <w:bottom w:val="single" w:sz="4" w:space="0" w:color="auto"/>
              <w:right w:val="single" w:sz="4" w:space="0" w:color="auto"/>
            </w:tcBorders>
            <w:shd w:val="clear" w:color="auto" w:fill="auto"/>
            <w:vAlign w:val="bottom"/>
            <w:hideMark/>
          </w:tcPr>
          <w:p w14:paraId="134D7D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97,0</w:t>
            </w:r>
          </w:p>
        </w:tc>
        <w:tc>
          <w:tcPr>
            <w:tcW w:w="1300" w:type="dxa"/>
            <w:tcBorders>
              <w:top w:val="nil"/>
              <w:left w:val="nil"/>
              <w:bottom w:val="single" w:sz="4" w:space="0" w:color="auto"/>
              <w:right w:val="single" w:sz="4" w:space="0" w:color="auto"/>
            </w:tcBorders>
            <w:shd w:val="clear" w:color="auto" w:fill="auto"/>
            <w:vAlign w:val="bottom"/>
            <w:hideMark/>
          </w:tcPr>
          <w:p w14:paraId="1ED392A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5ADE8A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6BC2722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41E0D36"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507A8B1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lastRenderedPageBreak/>
              <w:t>Державне мито</w:t>
            </w:r>
          </w:p>
        </w:tc>
        <w:tc>
          <w:tcPr>
            <w:tcW w:w="1180" w:type="dxa"/>
            <w:tcBorders>
              <w:top w:val="nil"/>
              <w:left w:val="nil"/>
              <w:bottom w:val="single" w:sz="4" w:space="0" w:color="auto"/>
              <w:right w:val="single" w:sz="4" w:space="0" w:color="auto"/>
            </w:tcBorders>
            <w:shd w:val="clear" w:color="auto" w:fill="auto"/>
            <w:hideMark/>
          </w:tcPr>
          <w:p w14:paraId="0836089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22090000</w:t>
            </w:r>
          </w:p>
        </w:tc>
        <w:tc>
          <w:tcPr>
            <w:tcW w:w="1360" w:type="dxa"/>
            <w:tcBorders>
              <w:top w:val="nil"/>
              <w:left w:val="nil"/>
              <w:bottom w:val="single" w:sz="4" w:space="0" w:color="auto"/>
              <w:right w:val="single" w:sz="4" w:space="0" w:color="auto"/>
            </w:tcBorders>
            <w:shd w:val="clear" w:color="auto" w:fill="auto"/>
            <w:vAlign w:val="bottom"/>
            <w:hideMark/>
          </w:tcPr>
          <w:p w14:paraId="1BF4FEB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0,0</w:t>
            </w:r>
          </w:p>
        </w:tc>
        <w:tc>
          <w:tcPr>
            <w:tcW w:w="1280" w:type="dxa"/>
            <w:tcBorders>
              <w:top w:val="nil"/>
              <w:left w:val="nil"/>
              <w:bottom w:val="single" w:sz="4" w:space="0" w:color="auto"/>
              <w:right w:val="single" w:sz="4" w:space="0" w:color="auto"/>
            </w:tcBorders>
            <w:shd w:val="clear" w:color="auto" w:fill="auto"/>
            <w:vAlign w:val="bottom"/>
            <w:hideMark/>
          </w:tcPr>
          <w:p w14:paraId="20DBCB1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0,1</w:t>
            </w:r>
          </w:p>
        </w:tc>
        <w:tc>
          <w:tcPr>
            <w:tcW w:w="1020" w:type="dxa"/>
            <w:tcBorders>
              <w:top w:val="nil"/>
              <w:left w:val="nil"/>
              <w:bottom w:val="single" w:sz="4" w:space="0" w:color="auto"/>
              <w:right w:val="single" w:sz="4" w:space="0" w:color="auto"/>
            </w:tcBorders>
            <w:shd w:val="clear" w:color="auto" w:fill="auto"/>
            <w:vAlign w:val="bottom"/>
            <w:hideMark/>
          </w:tcPr>
          <w:p w14:paraId="2B0AA4F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2687F3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DE60E4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DBE2F0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FADD69A" w14:textId="77777777" w:rsidTr="00CE69D1">
        <w:trPr>
          <w:trHeight w:val="1080"/>
        </w:trPr>
        <w:tc>
          <w:tcPr>
            <w:tcW w:w="12802" w:type="dxa"/>
            <w:tcBorders>
              <w:top w:val="nil"/>
              <w:left w:val="single" w:sz="4" w:space="0" w:color="auto"/>
              <w:bottom w:val="single" w:sz="4" w:space="0" w:color="auto"/>
              <w:right w:val="single" w:sz="4" w:space="0" w:color="auto"/>
            </w:tcBorders>
            <w:shd w:val="clear" w:color="auto" w:fill="auto"/>
            <w:hideMark/>
          </w:tcPr>
          <w:p w14:paraId="5FED8DE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Державне мито, що сплачується за місцем розгляду та оформлення документів, у тому числі за оформлення документів на спадщину і дарування  </w:t>
            </w:r>
          </w:p>
        </w:tc>
        <w:tc>
          <w:tcPr>
            <w:tcW w:w="1180" w:type="dxa"/>
            <w:tcBorders>
              <w:top w:val="nil"/>
              <w:left w:val="nil"/>
              <w:bottom w:val="single" w:sz="4" w:space="0" w:color="auto"/>
              <w:right w:val="single" w:sz="4" w:space="0" w:color="auto"/>
            </w:tcBorders>
            <w:shd w:val="clear" w:color="auto" w:fill="auto"/>
            <w:hideMark/>
          </w:tcPr>
          <w:p w14:paraId="3769ED7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22090100</w:t>
            </w:r>
          </w:p>
        </w:tc>
        <w:tc>
          <w:tcPr>
            <w:tcW w:w="1360" w:type="dxa"/>
            <w:tcBorders>
              <w:top w:val="nil"/>
              <w:left w:val="nil"/>
              <w:bottom w:val="single" w:sz="4" w:space="0" w:color="auto"/>
              <w:right w:val="single" w:sz="4" w:space="0" w:color="auto"/>
            </w:tcBorders>
            <w:shd w:val="clear" w:color="auto" w:fill="auto"/>
            <w:vAlign w:val="bottom"/>
            <w:hideMark/>
          </w:tcPr>
          <w:p w14:paraId="75C72B6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4D89AA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0,1</w:t>
            </w:r>
          </w:p>
        </w:tc>
        <w:tc>
          <w:tcPr>
            <w:tcW w:w="1020" w:type="dxa"/>
            <w:tcBorders>
              <w:top w:val="nil"/>
              <w:left w:val="nil"/>
              <w:bottom w:val="single" w:sz="4" w:space="0" w:color="auto"/>
              <w:right w:val="single" w:sz="4" w:space="0" w:color="auto"/>
            </w:tcBorders>
            <w:shd w:val="clear" w:color="auto" w:fill="auto"/>
            <w:vAlign w:val="bottom"/>
            <w:hideMark/>
          </w:tcPr>
          <w:p w14:paraId="34B103B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5E7FBE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B80C9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2C7A26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2244E7C" w14:textId="77777777" w:rsidTr="00CE69D1">
        <w:trPr>
          <w:trHeight w:val="1170"/>
        </w:trPr>
        <w:tc>
          <w:tcPr>
            <w:tcW w:w="12802" w:type="dxa"/>
            <w:tcBorders>
              <w:top w:val="nil"/>
              <w:left w:val="single" w:sz="4" w:space="0" w:color="auto"/>
              <w:bottom w:val="single" w:sz="4" w:space="0" w:color="auto"/>
              <w:right w:val="single" w:sz="4" w:space="0" w:color="auto"/>
            </w:tcBorders>
            <w:shd w:val="clear" w:color="auto" w:fill="auto"/>
            <w:hideMark/>
          </w:tcPr>
          <w:p w14:paraId="4B0ED0F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Державне мито, пов`язане з видачею та оформленням закордонних паспортів (посвідок) та паспортів громадян України</w:t>
            </w:r>
          </w:p>
        </w:tc>
        <w:tc>
          <w:tcPr>
            <w:tcW w:w="1180" w:type="dxa"/>
            <w:tcBorders>
              <w:top w:val="nil"/>
              <w:left w:val="nil"/>
              <w:bottom w:val="single" w:sz="4" w:space="0" w:color="auto"/>
              <w:right w:val="single" w:sz="4" w:space="0" w:color="auto"/>
            </w:tcBorders>
            <w:shd w:val="clear" w:color="auto" w:fill="auto"/>
            <w:hideMark/>
          </w:tcPr>
          <w:p w14:paraId="1272CFA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22090400</w:t>
            </w:r>
          </w:p>
        </w:tc>
        <w:tc>
          <w:tcPr>
            <w:tcW w:w="1360" w:type="dxa"/>
            <w:tcBorders>
              <w:top w:val="nil"/>
              <w:left w:val="nil"/>
              <w:bottom w:val="single" w:sz="4" w:space="0" w:color="auto"/>
              <w:right w:val="single" w:sz="4" w:space="0" w:color="auto"/>
            </w:tcBorders>
            <w:shd w:val="clear" w:color="auto" w:fill="auto"/>
            <w:vAlign w:val="bottom"/>
            <w:hideMark/>
          </w:tcPr>
          <w:p w14:paraId="5993DC5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8786CF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020" w:type="dxa"/>
            <w:tcBorders>
              <w:top w:val="nil"/>
              <w:left w:val="nil"/>
              <w:bottom w:val="single" w:sz="4" w:space="0" w:color="auto"/>
              <w:right w:val="single" w:sz="4" w:space="0" w:color="auto"/>
            </w:tcBorders>
            <w:shd w:val="clear" w:color="auto" w:fill="auto"/>
            <w:vAlign w:val="bottom"/>
            <w:hideMark/>
          </w:tcPr>
          <w:p w14:paraId="5EFA040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879130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7DCAE65"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081B15E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AE62C25" w14:textId="77777777" w:rsidTr="00CE69D1">
        <w:trPr>
          <w:trHeight w:val="2265"/>
        </w:trPr>
        <w:tc>
          <w:tcPr>
            <w:tcW w:w="12802" w:type="dxa"/>
            <w:tcBorders>
              <w:top w:val="nil"/>
              <w:left w:val="single" w:sz="4" w:space="0" w:color="auto"/>
              <w:bottom w:val="single" w:sz="4" w:space="0" w:color="auto"/>
              <w:right w:val="single" w:sz="4" w:space="0" w:color="auto"/>
            </w:tcBorders>
            <w:shd w:val="clear" w:color="auto" w:fill="auto"/>
            <w:hideMark/>
          </w:tcPr>
          <w:p w14:paraId="15E39F6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180" w:type="dxa"/>
            <w:tcBorders>
              <w:top w:val="nil"/>
              <w:left w:val="nil"/>
              <w:bottom w:val="single" w:sz="4" w:space="0" w:color="auto"/>
              <w:right w:val="single" w:sz="4" w:space="0" w:color="auto"/>
            </w:tcBorders>
            <w:shd w:val="clear" w:color="auto" w:fill="auto"/>
            <w:hideMark/>
          </w:tcPr>
          <w:p w14:paraId="5867CACC"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22130000</w:t>
            </w:r>
          </w:p>
        </w:tc>
        <w:tc>
          <w:tcPr>
            <w:tcW w:w="1360" w:type="dxa"/>
            <w:tcBorders>
              <w:top w:val="nil"/>
              <w:left w:val="nil"/>
              <w:bottom w:val="single" w:sz="4" w:space="0" w:color="auto"/>
              <w:right w:val="single" w:sz="4" w:space="0" w:color="auto"/>
            </w:tcBorders>
            <w:shd w:val="clear" w:color="auto" w:fill="auto"/>
            <w:vAlign w:val="bottom"/>
            <w:hideMark/>
          </w:tcPr>
          <w:p w14:paraId="20DBE8C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2,8</w:t>
            </w:r>
          </w:p>
        </w:tc>
        <w:tc>
          <w:tcPr>
            <w:tcW w:w="1280" w:type="dxa"/>
            <w:tcBorders>
              <w:top w:val="nil"/>
              <w:left w:val="nil"/>
              <w:bottom w:val="single" w:sz="4" w:space="0" w:color="auto"/>
              <w:right w:val="single" w:sz="4" w:space="0" w:color="auto"/>
            </w:tcBorders>
            <w:shd w:val="clear" w:color="auto" w:fill="auto"/>
            <w:vAlign w:val="bottom"/>
            <w:hideMark/>
          </w:tcPr>
          <w:p w14:paraId="2F7DC6A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6,2</w:t>
            </w:r>
          </w:p>
        </w:tc>
        <w:tc>
          <w:tcPr>
            <w:tcW w:w="1020" w:type="dxa"/>
            <w:tcBorders>
              <w:top w:val="nil"/>
              <w:left w:val="nil"/>
              <w:bottom w:val="single" w:sz="4" w:space="0" w:color="auto"/>
              <w:right w:val="single" w:sz="4" w:space="0" w:color="auto"/>
            </w:tcBorders>
            <w:shd w:val="clear" w:color="auto" w:fill="auto"/>
            <w:vAlign w:val="bottom"/>
            <w:hideMark/>
          </w:tcPr>
          <w:p w14:paraId="073ABC8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221,4</w:t>
            </w:r>
          </w:p>
        </w:tc>
        <w:tc>
          <w:tcPr>
            <w:tcW w:w="1300" w:type="dxa"/>
            <w:tcBorders>
              <w:top w:val="nil"/>
              <w:left w:val="nil"/>
              <w:bottom w:val="single" w:sz="4" w:space="0" w:color="auto"/>
              <w:right w:val="single" w:sz="4" w:space="0" w:color="auto"/>
            </w:tcBorders>
            <w:shd w:val="clear" w:color="auto" w:fill="auto"/>
            <w:vAlign w:val="bottom"/>
            <w:hideMark/>
          </w:tcPr>
          <w:p w14:paraId="735F41E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8716530"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143A38D"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501A2CEE"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hideMark/>
          </w:tcPr>
          <w:p w14:paraId="2B384BB4"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неподаткові надходження  </w:t>
            </w:r>
          </w:p>
        </w:tc>
        <w:tc>
          <w:tcPr>
            <w:tcW w:w="1180" w:type="dxa"/>
            <w:tcBorders>
              <w:top w:val="nil"/>
              <w:left w:val="nil"/>
              <w:bottom w:val="single" w:sz="4" w:space="0" w:color="auto"/>
              <w:right w:val="single" w:sz="4" w:space="0" w:color="auto"/>
            </w:tcBorders>
            <w:shd w:val="clear" w:color="auto" w:fill="auto"/>
            <w:hideMark/>
          </w:tcPr>
          <w:p w14:paraId="29BCFE1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24000000</w:t>
            </w:r>
          </w:p>
        </w:tc>
        <w:tc>
          <w:tcPr>
            <w:tcW w:w="1360" w:type="dxa"/>
            <w:tcBorders>
              <w:top w:val="nil"/>
              <w:left w:val="nil"/>
              <w:bottom w:val="single" w:sz="4" w:space="0" w:color="auto"/>
              <w:right w:val="single" w:sz="4" w:space="0" w:color="auto"/>
            </w:tcBorders>
            <w:shd w:val="clear" w:color="auto" w:fill="auto"/>
            <w:vAlign w:val="bottom"/>
            <w:hideMark/>
          </w:tcPr>
          <w:p w14:paraId="526BF5E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12C5279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308D683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BE39F9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66EDBC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05F2D67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41A8F85"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173A8BEB"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3C166799"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24060000</w:t>
            </w:r>
          </w:p>
        </w:tc>
        <w:tc>
          <w:tcPr>
            <w:tcW w:w="1360" w:type="dxa"/>
            <w:tcBorders>
              <w:top w:val="nil"/>
              <w:left w:val="nil"/>
              <w:bottom w:val="single" w:sz="4" w:space="0" w:color="auto"/>
              <w:right w:val="single" w:sz="4" w:space="0" w:color="auto"/>
            </w:tcBorders>
            <w:shd w:val="clear" w:color="auto" w:fill="auto"/>
            <w:vAlign w:val="bottom"/>
            <w:hideMark/>
          </w:tcPr>
          <w:p w14:paraId="42913F6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80" w:type="dxa"/>
            <w:tcBorders>
              <w:top w:val="nil"/>
              <w:left w:val="nil"/>
              <w:bottom w:val="single" w:sz="4" w:space="0" w:color="auto"/>
              <w:right w:val="single" w:sz="4" w:space="0" w:color="auto"/>
            </w:tcBorders>
            <w:shd w:val="clear" w:color="auto" w:fill="auto"/>
            <w:vAlign w:val="bottom"/>
            <w:hideMark/>
          </w:tcPr>
          <w:p w14:paraId="59397488"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0C386EC2"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BFDCAC9"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25977B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3D5229C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812680C" w14:textId="77777777" w:rsidTr="00CE69D1">
        <w:trPr>
          <w:trHeight w:val="435"/>
        </w:trPr>
        <w:tc>
          <w:tcPr>
            <w:tcW w:w="12802" w:type="dxa"/>
            <w:tcBorders>
              <w:top w:val="nil"/>
              <w:left w:val="single" w:sz="4" w:space="0" w:color="auto"/>
              <w:bottom w:val="single" w:sz="4" w:space="0" w:color="auto"/>
              <w:right w:val="single" w:sz="4" w:space="0" w:color="auto"/>
            </w:tcBorders>
            <w:shd w:val="clear" w:color="auto" w:fill="auto"/>
            <w:hideMark/>
          </w:tcPr>
          <w:p w14:paraId="5A0096F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Інші надходження</w:t>
            </w:r>
          </w:p>
        </w:tc>
        <w:tc>
          <w:tcPr>
            <w:tcW w:w="1180" w:type="dxa"/>
            <w:tcBorders>
              <w:top w:val="nil"/>
              <w:left w:val="nil"/>
              <w:bottom w:val="single" w:sz="4" w:space="0" w:color="auto"/>
              <w:right w:val="single" w:sz="4" w:space="0" w:color="auto"/>
            </w:tcBorders>
            <w:shd w:val="clear" w:color="auto" w:fill="auto"/>
            <w:hideMark/>
          </w:tcPr>
          <w:p w14:paraId="63AC5DA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24060300</w:t>
            </w:r>
          </w:p>
        </w:tc>
        <w:tc>
          <w:tcPr>
            <w:tcW w:w="1360" w:type="dxa"/>
            <w:tcBorders>
              <w:top w:val="nil"/>
              <w:left w:val="nil"/>
              <w:bottom w:val="single" w:sz="4" w:space="0" w:color="auto"/>
              <w:right w:val="single" w:sz="4" w:space="0" w:color="auto"/>
            </w:tcBorders>
            <w:shd w:val="clear" w:color="auto" w:fill="auto"/>
            <w:vAlign w:val="bottom"/>
            <w:hideMark/>
          </w:tcPr>
          <w:p w14:paraId="66923E1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364D17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448,4</w:t>
            </w:r>
          </w:p>
        </w:tc>
        <w:tc>
          <w:tcPr>
            <w:tcW w:w="1020" w:type="dxa"/>
            <w:tcBorders>
              <w:top w:val="nil"/>
              <w:left w:val="nil"/>
              <w:bottom w:val="single" w:sz="4" w:space="0" w:color="auto"/>
              <w:right w:val="single" w:sz="4" w:space="0" w:color="auto"/>
            </w:tcBorders>
            <w:shd w:val="clear" w:color="auto" w:fill="auto"/>
            <w:vAlign w:val="bottom"/>
            <w:hideMark/>
          </w:tcPr>
          <w:p w14:paraId="1DC3DB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DBA5D3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197448C"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32D9DF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79D086B6" w14:textId="77777777" w:rsidTr="00CE69D1">
        <w:trPr>
          <w:trHeight w:val="1485"/>
        </w:trPr>
        <w:tc>
          <w:tcPr>
            <w:tcW w:w="12802" w:type="dxa"/>
            <w:tcBorders>
              <w:top w:val="nil"/>
              <w:left w:val="single" w:sz="4" w:space="0" w:color="auto"/>
              <w:bottom w:val="single" w:sz="4" w:space="0" w:color="auto"/>
              <w:right w:val="single" w:sz="4" w:space="0" w:color="auto"/>
            </w:tcBorders>
            <w:shd w:val="clear" w:color="auto" w:fill="auto"/>
            <w:hideMark/>
          </w:tcPr>
          <w:p w14:paraId="152E613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 </w:t>
            </w:r>
          </w:p>
        </w:tc>
        <w:tc>
          <w:tcPr>
            <w:tcW w:w="1180" w:type="dxa"/>
            <w:tcBorders>
              <w:top w:val="nil"/>
              <w:left w:val="nil"/>
              <w:bottom w:val="single" w:sz="4" w:space="0" w:color="auto"/>
              <w:right w:val="single" w:sz="4" w:space="0" w:color="auto"/>
            </w:tcBorders>
            <w:shd w:val="clear" w:color="auto" w:fill="auto"/>
            <w:hideMark/>
          </w:tcPr>
          <w:p w14:paraId="2F55229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24062100</w:t>
            </w:r>
          </w:p>
        </w:tc>
        <w:tc>
          <w:tcPr>
            <w:tcW w:w="1360" w:type="dxa"/>
            <w:tcBorders>
              <w:top w:val="nil"/>
              <w:left w:val="nil"/>
              <w:bottom w:val="single" w:sz="4" w:space="0" w:color="auto"/>
              <w:right w:val="single" w:sz="4" w:space="0" w:color="auto"/>
            </w:tcBorders>
            <w:shd w:val="clear" w:color="auto" w:fill="auto"/>
            <w:vAlign w:val="bottom"/>
            <w:hideMark/>
          </w:tcPr>
          <w:p w14:paraId="701C2AD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03A4078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46C1409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ED71746"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CA4CA6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84,4</w:t>
            </w:r>
          </w:p>
        </w:tc>
        <w:tc>
          <w:tcPr>
            <w:tcW w:w="1200" w:type="dxa"/>
            <w:tcBorders>
              <w:top w:val="nil"/>
              <w:left w:val="nil"/>
              <w:bottom w:val="single" w:sz="4" w:space="0" w:color="auto"/>
              <w:right w:val="single" w:sz="4" w:space="0" w:color="auto"/>
            </w:tcBorders>
            <w:shd w:val="clear" w:color="auto" w:fill="auto"/>
            <w:vAlign w:val="bottom"/>
            <w:hideMark/>
          </w:tcPr>
          <w:p w14:paraId="78F5692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72F7AB2" w14:textId="77777777" w:rsidTr="00CE69D1">
        <w:trPr>
          <w:trHeight w:val="420"/>
        </w:trPr>
        <w:tc>
          <w:tcPr>
            <w:tcW w:w="12802" w:type="dxa"/>
            <w:tcBorders>
              <w:top w:val="nil"/>
              <w:left w:val="single" w:sz="4" w:space="0" w:color="auto"/>
              <w:bottom w:val="single" w:sz="4" w:space="0" w:color="auto"/>
              <w:right w:val="single" w:sz="4" w:space="0" w:color="auto"/>
            </w:tcBorders>
            <w:shd w:val="clear" w:color="auto" w:fill="auto"/>
            <w:hideMark/>
          </w:tcPr>
          <w:p w14:paraId="4FCCEA21"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Власні надходження бюджетних установ</w:t>
            </w:r>
          </w:p>
        </w:tc>
        <w:tc>
          <w:tcPr>
            <w:tcW w:w="1180" w:type="dxa"/>
            <w:tcBorders>
              <w:top w:val="nil"/>
              <w:left w:val="nil"/>
              <w:bottom w:val="single" w:sz="4" w:space="0" w:color="auto"/>
              <w:right w:val="single" w:sz="4" w:space="0" w:color="auto"/>
            </w:tcBorders>
            <w:shd w:val="clear" w:color="auto" w:fill="auto"/>
            <w:hideMark/>
          </w:tcPr>
          <w:p w14:paraId="033ED121"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25000000</w:t>
            </w:r>
          </w:p>
        </w:tc>
        <w:tc>
          <w:tcPr>
            <w:tcW w:w="1360" w:type="dxa"/>
            <w:tcBorders>
              <w:top w:val="nil"/>
              <w:left w:val="nil"/>
              <w:bottom w:val="single" w:sz="4" w:space="0" w:color="auto"/>
              <w:right w:val="single" w:sz="4" w:space="0" w:color="auto"/>
            </w:tcBorders>
            <w:shd w:val="clear" w:color="auto" w:fill="auto"/>
            <w:vAlign w:val="bottom"/>
            <w:hideMark/>
          </w:tcPr>
          <w:p w14:paraId="1BE98A0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695FDF84"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1E0EC0A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702214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000000" w:fill="FFFFFF"/>
            <w:vAlign w:val="bottom"/>
            <w:hideMark/>
          </w:tcPr>
          <w:p w14:paraId="67C4AE96"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829,7</w:t>
            </w:r>
          </w:p>
        </w:tc>
        <w:tc>
          <w:tcPr>
            <w:tcW w:w="1200" w:type="dxa"/>
            <w:tcBorders>
              <w:top w:val="nil"/>
              <w:left w:val="nil"/>
              <w:bottom w:val="single" w:sz="4" w:space="0" w:color="auto"/>
              <w:right w:val="single" w:sz="4" w:space="0" w:color="auto"/>
            </w:tcBorders>
            <w:shd w:val="clear" w:color="000000" w:fill="FFFFFF"/>
            <w:vAlign w:val="bottom"/>
            <w:hideMark/>
          </w:tcPr>
          <w:p w14:paraId="7F6A96F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94,3</w:t>
            </w:r>
          </w:p>
        </w:tc>
      </w:tr>
      <w:tr w:rsidR="00CE69D1" w:rsidRPr="00CE69D1" w14:paraId="22ABAEBE" w14:textId="77777777" w:rsidTr="00CE69D1">
        <w:trPr>
          <w:trHeight w:val="795"/>
        </w:trPr>
        <w:tc>
          <w:tcPr>
            <w:tcW w:w="12802" w:type="dxa"/>
            <w:tcBorders>
              <w:top w:val="nil"/>
              <w:left w:val="single" w:sz="4" w:space="0" w:color="auto"/>
              <w:bottom w:val="single" w:sz="4" w:space="0" w:color="auto"/>
              <w:right w:val="single" w:sz="4" w:space="0" w:color="auto"/>
            </w:tcBorders>
            <w:shd w:val="clear" w:color="auto" w:fill="auto"/>
            <w:hideMark/>
          </w:tcPr>
          <w:p w14:paraId="3382D236"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Надходження від плати за послуги , що надаються бюджетними установами згідно із законодавством</w:t>
            </w:r>
          </w:p>
        </w:tc>
        <w:tc>
          <w:tcPr>
            <w:tcW w:w="1180" w:type="dxa"/>
            <w:tcBorders>
              <w:top w:val="nil"/>
              <w:left w:val="nil"/>
              <w:bottom w:val="single" w:sz="4" w:space="0" w:color="auto"/>
              <w:right w:val="single" w:sz="4" w:space="0" w:color="auto"/>
            </w:tcBorders>
            <w:shd w:val="clear" w:color="auto" w:fill="auto"/>
            <w:hideMark/>
          </w:tcPr>
          <w:p w14:paraId="3CC72966"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25010000</w:t>
            </w:r>
          </w:p>
        </w:tc>
        <w:tc>
          <w:tcPr>
            <w:tcW w:w="1360" w:type="dxa"/>
            <w:tcBorders>
              <w:top w:val="nil"/>
              <w:left w:val="nil"/>
              <w:bottom w:val="single" w:sz="4" w:space="0" w:color="auto"/>
              <w:right w:val="single" w:sz="4" w:space="0" w:color="auto"/>
            </w:tcBorders>
            <w:shd w:val="clear" w:color="auto" w:fill="auto"/>
            <w:vAlign w:val="bottom"/>
            <w:hideMark/>
          </w:tcPr>
          <w:p w14:paraId="3F8C085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A28ED1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0F1C4C0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4B9D2C5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880,2</w:t>
            </w:r>
          </w:p>
        </w:tc>
        <w:tc>
          <w:tcPr>
            <w:tcW w:w="1300" w:type="dxa"/>
            <w:tcBorders>
              <w:top w:val="nil"/>
              <w:left w:val="nil"/>
              <w:bottom w:val="single" w:sz="4" w:space="0" w:color="auto"/>
              <w:right w:val="single" w:sz="4" w:space="0" w:color="auto"/>
            </w:tcBorders>
            <w:shd w:val="clear" w:color="000000" w:fill="FFFFFF"/>
            <w:vAlign w:val="bottom"/>
            <w:hideMark/>
          </w:tcPr>
          <w:p w14:paraId="67BBCFB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682,9</w:t>
            </w:r>
          </w:p>
        </w:tc>
        <w:tc>
          <w:tcPr>
            <w:tcW w:w="1200" w:type="dxa"/>
            <w:tcBorders>
              <w:top w:val="nil"/>
              <w:left w:val="nil"/>
              <w:bottom w:val="single" w:sz="4" w:space="0" w:color="auto"/>
              <w:right w:val="single" w:sz="4" w:space="0" w:color="auto"/>
            </w:tcBorders>
            <w:shd w:val="clear" w:color="000000" w:fill="FFFFFF"/>
            <w:vAlign w:val="bottom"/>
            <w:hideMark/>
          </w:tcPr>
          <w:p w14:paraId="2B1D6B5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77,6</w:t>
            </w:r>
          </w:p>
        </w:tc>
      </w:tr>
      <w:tr w:rsidR="00CE69D1" w:rsidRPr="00CE69D1" w14:paraId="56533582"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2F5B631A"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Плата за послуги, що надаються бюджетними установами згідно з їх основною діяльністю </w:t>
            </w:r>
          </w:p>
        </w:tc>
        <w:tc>
          <w:tcPr>
            <w:tcW w:w="1180" w:type="dxa"/>
            <w:tcBorders>
              <w:top w:val="nil"/>
              <w:left w:val="nil"/>
              <w:bottom w:val="single" w:sz="4" w:space="0" w:color="auto"/>
              <w:right w:val="single" w:sz="4" w:space="0" w:color="auto"/>
            </w:tcBorders>
            <w:shd w:val="clear" w:color="auto" w:fill="auto"/>
            <w:hideMark/>
          </w:tcPr>
          <w:p w14:paraId="5FF5992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25010100</w:t>
            </w:r>
          </w:p>
        </w:tc>
        <w:tc>
          <w:tcPr>
            <w:tcW w:w="1360" w:type="dxa"/>
            <w:tcBorders>
              <w:top w:val="nil"/>
              <w:left w:val="nil"/>
              <w:bottom w:val="single" w:sz="4" w:space="0" w:color="auto"/>
              <w:right w:val="single" w:sz="4" w:space="0" w:color="auto"/>
            </w:tcBorders>
            <w:shd w:val="clear" w:color="auto" w:fill="auto"/>
            <w:vAlign w:val="bottom"/>
            <w:hideMark/>
          </w:tcPr>
          <w:p w14:paraId="6C00B27F"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1CCA9B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397F42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077E3CD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813,5</w:t>
            </w:r>
          </w:p>
        </w:tc>
        <w:tc>
          <w:tcPr>
            <w:tcW w:w="1300" w:type="dxa"/>
            <w:tcBorders>
              <w:top w:val="nil"/>
              <w:left w:val="nil"/>
              <w:bottom w:val="single" w:sz="4" w:space="0" w:color="auto"/>
              <w:right w:val="single" w:sz="4" w:space="0" w:color="auto"/>
            </w:tcBorders>
            <w:shd w:val="clear" w:color="000000" w:fill="FFFFFF"/>
            <w:noWrap/>
            <w:vAlign w:val="bottom"/>
            <w:hideMark/>
          </w:tcPr>
          <w:p w14:paraId="10F087D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631,4</w:t>
            </w:r>
          </w:p>
        </w:tc>
        <w:tc>
          <w:tcPr>
            <w:tcW w:w="1200" w:type="dxa"/>
            <w:tcBorders>
              <w:top w:val="nil"/>
              <w:left w:val="nil"/>
              <w:bottom w:val="single" w:sz="4" w:space="0" w:color="auto"/>
              <w:right w:val="single" w:sz="4" w:space="0" w:color="auto"/>
            </w:tcBorders>
            <w:shd w:val="clear" w:color="000000" w:fill="FFFFFF"/>
            <w:vAlign w:val="bottom"/>
            <w:hideMark/>
          </w:tcPr>
          <w:p w14:paraId="7698932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77,6</w:t>
            </w:r>
          </w:p>
        </w:tc>
      </w:tr>
      <w:tr w:rsidR="00CE69D1" w:rsidRPr="00CE69D1" w14:paraId="34B663A8"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5138A859"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Плата за оренду майна бюджетних установ  </w:t>
            </w:r>
          </w:p>
        </w:tc>
        <w:tc>
          <w:tcPr>
            <w:tcW w:w="1180" w:type="dxa"/>
            <w:tcBorders>
              <w:top w:val="nil"/>
              <w:left w:val="nil"/>
              <w:bottom w:val="single" w:sz="4" w:space="0" w:color="auto"/>
              <w:right w:val="single" w:sz="4" w:space="0" w:color="auto"/>
            </w:tcBorders>
            <w:shd w:val="clear" w:color="auto" w:fill="auto"/>
            <w:hideMark/>
          </w:tcPr>
          <w:p w14:paraId="059F3C4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25010300</w:t>
            </w:r>
          </w:p>
        </w:tc>
        <w:tc>
          <w:tcPr>
            <w:tcW w:w="1360" w:type="dxa"/>
            <w:tcBorders>
              <w:top w:val="nil"/>
              <w:left w:val="nil"/>
              <w:bottom w:val="single" w:sz="4" w:space="0" w:color="auto"/>
              <w:right w:val="single" w:sz="4" w:space="0" w:color="auto"/>
            </w:tcBorders>
            <w:shd w:val="clear" w:color="auto" w:fill="auto"/>
            <w:vAlign w:val="bottom"/>
            <w:hideMark/>
          </w:tcPr>
          <w:p w14:paraId="48D8DA8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244E36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7D4EF9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6EF923E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66,7</w:t>
            </w:r>
          </w:p>
        </w:tc>
        <w:tc>
          <w:tcPr>
            <w:tcW w:w="1300" w:type="dxa"/>
            <w:tcBorders>
              <w:top w:val="nil"/>
              <w:left w:val="nil"/>
              <w:bottom w:val="single" w:sz="4" w:space="0" w:color="auto"/>
              <w:right w:val="single" w:sz="4" w:space="0" w:color="auto"/>
            </w:tcBorders>
            <w:shd w:val="clear" w:color="000000" w:fill="FFFFFF"/>
            <w:noWrap/>
            <w:vAlign w:val="bottom"/>
            <w:hideMark/>
          </w:tcPr>
          <w:p w14:paraId="66E3A59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47,3</w:t>
            </w:r>
          </w:p>
        </w:tc>
        <w:tc>
          <w:tcPr>
            <w:tcW w:w="1200" w:type="dxa"/>
            <w:tcBorders>
              <w:top w:val="nil"/>
              <w:left w:val="nil"/>
              <w:bottom w:val="single" w:sz="4" w:space="0" w:color="auto"/>
              <w:right w:val="single" w:sz="4" w:space="0" w:color="auto"/>
            </w:tcBorders>
            <w:shd w:val="clear" w:color="000000" w:fill="FFFFFF"/>
            <w:vAlign w:val="bottom"/>
            <w:hideMark/>
          </w:tcPr>
          <w:p w14:paraId="46548D1D"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70,9</w:t>
            </w:r>
          </w:p>
        </w:tc>
      </w:tr>
      <w:tr w:rsidR="00CE69D1" w:rsidRPr="00CE69D1" w14:paraId="55EECDC9" w14:textId="77777777" w:rsidTr="00CE69D1">
        <w:trPr>
          <w:trHeight w:val="30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541A00DE"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Надходження бюджетних установ від реалізації в установленому порядку майна (крім нерухомого майна) </w:t>
            </w:r>
          </w:p>
        </w:tc>
        <w:tc>
          <w:tcPr>
            <w:tcW w:w="1180" w:type="dxa"/>
            <w:tcBorders>
              <w:top w:val="nil"/>
              <w:left w:val="nil"/>
              <w:bottom w:val="single" w:sz="4" w:space="0" w:color="auto"/>
              <w:right w:val="single" w:sz="4" w:space="0" w:color="auto"/>
            </w:tcBorders>
            <w:shd w:val="clear" w:color="auto" w:fill="auto"/>
            <w:hideMark/>
          </w:tcPr>
          <w:p w14:paraId="04A02084"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25010400</w:t>
            </w:r>
          </w:p>
        </w:tc>
        <w:tc>
          <w:tcPr>
            <w:tcW w:w="1360" w:type="dxa"/>
            <w:tcBorders>
              <w:top w:val="nil"/>
              <w:left w:val="nil"/>
              <w:bottom w:val="single" w:sz="4" w:space="0" w:color="auto"/>
              <w:right w:val="single" w:sz="4" w:space="0" w:color="auto"/>
            </w:tcBorders>
            <w:shd w:val="clear" w:color="auto" w:fill="auto"/>
            <w:vAlign w:val="bottom"/>
            <w:hideMark/>
          </w:tcPr>
          <w:p w14:paraId="0E0C0F9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FBEF11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B32F18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4C6834C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noWrap/>
            <w:vAlign w:val="bottom"/>
            <w:hideMark/>
          </w:tcPr>
          <w:p w14:paraId="54BDE912"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4,2</w:t>
            </w:r>
          </w:p>
        </w:tc>
        <w:tc>
          <w:tcPr>
            <w:tcW w:w="1200" w:type="dxa"/>
            <w:tcBorders>
              <w:top w:val="nil"/>
              <w:left w:val="nil"/>
              <w:bottom w:val="single" w:sz="4" w:space="0" w:color="auto"/>
              <w:right w:val="single" w:sz="4" w:space="0" w:color="auto"/>
            </w:tcBorders>
            <w:shd w:val="clear" w:color="000000" w:fill="FFFFFF"/>
            <w:vAlign w:val="bottom"/>
            <w:hideMark/>
          </w:tcPr>
          <w:p w14:paraId="14A3408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528DD9DD"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45597CF3" w14:textId="77777777" w:rsidR="00CE69D1" w:rsidRPr="00CE69D1" w:rsidRDefault="00CE69D1" w:rsidP="00CE69D1">
            <w:pPr>
              <w:spacing w:after="0" w:line="240" w:lineRule="auto"/>
              <w:rPr>
                <w:rFonts w:ascii="Times New Roman" w:eastAsia="Times New Roman" w:hAnsi="Times New Roman" w:cs="Times New Roman"/>
                <w:b/>
                <w:bCs/>
                <w:color w:val="000000"/>
                <w:sz w:val="28"/>
                <w:szCs w:val="28"/>
                <w:lang w:eastAsia="uk-UA"/>
              </w:rPr>
            </w:pPr>
            <w:r w:rsidRPr="00CE69D1">
              <w:rPr>
                <w:rFonts w:ascii="Times New Roman" w:eastAsia="Times New Roman" w:hAnsi="Times New Roman" w:cs="Times New Roman"/>
                <w:b/>
                <w:bCs/>
                <w:color w:val="000000"/>
                <w:sz w:val="28"/>
                <w:szCs w:val="28"/>
                <w:lang w:eastAsia="uk-UA"/>
              </w:rPr>
              <w:t>Інші джерела власних надходжень бюджетних установ  </w:t>
            </w:r>
          </w:p>
        </w:tc>
        <w:tc>
          <w:tcPr>
            <w:tcW w:w="1180" w:type="dxa"/>
            <w:tcBorders>
              <w:top w:val="nil"/>
              <w:left w:val="nil"/>
              <w:bottom w:val="single" w:sz="4" w:space="0" w:color="auto"/>
              <w:right w:val="single" w:sz="4" w:space="0" w:color="auto"/>
            </w:tcBorders>
            <w:shd w:val="clear" w:color="auto" w:fill="auto"/>
            <w:hideMark/>
          </w:tcPr>
          <w:p w14:paraId="151B4375"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25020000</w:t>
            </w:r>
          </w:p>
        </w:tc>
        <w:tc>
          <w:tcPr>
            <w:tcW w:w="1360" w:type="dxa"/>
            <w:tcBorders>
              <w:top w:val="nil"/>
              <w:left w:val="nil"/>
              <w:bottom w:val="single" w:sz="4" w:space="0" w:color="auto"/>
              <w:right w:val="single" w:sz="4" w:space="0" w:color="auto"/>
            </w:tcBorders>
            <w:shd w:val="clear" w:color="auto" w:fill="auto"/>
            <w:vAlign w:val="bottom"/>
            <w:hideMark/>
          </w:tcPr>
          <w:p w14:paraId="51F7966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252B2E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59A649E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5B6E9B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0,0</w:t>
            </w:r>
          </w:p>
        </w:tc>
        <w:tc>
          <w:tcPr>
            <w:tcW w:w="1300" w:type="dxa"/>
            <w:tcBorders>
              <w:top w:val="nil"/>
              <w:left w:val="nil"/>
              <w:bottom w:val="single" w:sz="4" w:space="0" w:color="auto"/>
              <w:right w:val="single" w:sz="4" w:space="0" w:color="auto"/>
            </w:tcBorders>
            <w:shd w:val="clear" w:color="000000" w:fill="FFFFFF"/>
            <w:vAlign w:val="bottom"/>
            <w:hideMark/>
          </w:tcPr>
          <w:p w14:paraId="3D5CFD9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146,8</w:t>
            </w:r>
          </w:p>
        </w:tc>
        <w:tc>
          <w:tcPr>
            <w:tcW w:w="1200" w:type="dxa"/>
            <w:tcBorders>
              <w:top w:val="nil"/>
              <w:left w:val="nil"/>
              <w:bottom w:val="single" w:sz="4" w:space="0" w:color="auto"/>
              <w:right w:val="single" w:sz="4" w:space="0" w:color="auto"/>
            </w:tcBorders>
            <w:shd w:val="clear" w:color="000000" w:fill="FFFFFF"/>
            <w:vAlign w:val="bottom"/>
            <w:hideMark/>
          </w:tcPr>
          <w:p w14:paraId="3379611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r>
      <w:tr w:rsidR="00CE69D1" w:rsidRPr="00CE69D1" w14:paraId="46B9F9A1" w14:textId="77777777" w:rsidTr="00CE69D1">
        <w:trPr>
          <w:trHeight w:val="360"/>
        </w:trPr>
        <w:tc>
          <w:tcPr>
            <w:tcW w:w="12802" w:type="dxa"/>
            <w:tcBorders>
              <w:top w:val="nil"/>
              <w:left w:val="single" w:sz="4" w:space="0" w:color="auto"/>
              <w:bottom w:val="single" w:sz="4" w:space="0" w:color="auto"/>
              <w:right w:val="single" w:sz="4" w:space="0" w:color="auto"/>
            </w:tcBorders>
            <w:shd w:val="clear" w:color="auto" w:fill="auto"/>
            <w:noWrap/>
            <w:vAlign w:val="bottom"/>
            <w:hideMark/>
          </w:tcPr>
          <w:p w14:paraId="26EBC376"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Благодійні внески, гранти та дарунки </w:t>
            </w:r>
          </w:p>
        </w:tc>
        <w:tc>
          <w:tcPr>
            <w:tcW w:w="1180" w:type="dxa"/>
            <w:tcBorders>
              <w:top w:val="nil"/>
              <w:left w:val="nil"/>
              <w:bottom w:val="single" w:sz="4" w:space="0" w:color="auto"/>
              <w:right w:val="single" w:sz="4" w:space="0" w:color="auto"/>
            </w:tcBorders>
            <w:shd w:val="clear" w:color="auto" w:fill="auto"/>
            <w:hideMark/>
          </w:tcPr>
          <w:p w14:paraId="3DB646F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25020100</w:t>
            </w:r>
          </w:p>
        </w:tc>
        <w:tc>
          <w:tcPr>
            <w:tcW w:w="1360" w:type="dxa"/>
            <w:tcBorders>
              <w:top w:val="nil"/>
              <w:left w:val="nil"/>
              <w:bottom w:val="single" w:sz="4" w:space="0" w:color="auto"/>
              <w:right w:val="single" w:sz="4" w:space="0" w:color="auto"/>
            </w:tcBorders>
            <w:shd w:val="clear" w:color="auto" w:fill="auto"/>
            <w:vAlign w:val="bottom"/>
            <w:hideMark/>
          </w:tcPr>
          <w:p w14:paraId="14CDDF1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38F4D312"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521F3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2084A4B3"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1BAF3C73"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146,8</w:t>
            </w:r>
          </w:p>
        </w:tc>
        <w:tc>
          <w:tcPr>
            <w:tcW w:w="1200" w:type="dxa"/>
            <w:tcBorders>
              <w:top w:val="nil"/>
              <w:left w:val="nil"/>
              <w:bottom w:val="single" w:sz="4" w:space="0" w:color="auto"/>
              <w:right w:val="single" w:sz="4" w:space="0" w:color="auto"/>
            </w:tcBorders>
            <w:shd w:val="clear" w:color="000000" w:fill="FFFFFF"/>
            <w:vAlign w:val="bottom"/>
            <w:hideMark/>
          </w:tcPr>
          <w:p w14:paraId="2CAEBDF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008FFAE5" w14:textId="77777777" w:rsidTr="00CE69D1">
        <w:trPr>
          <w:trHeight w:val="184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67AA73F9"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що отримують бюджетні установи від підприємств, організацій, фізичних осіб та від інших бюджетних установ для виконання цільових заходів, у тому числі заходів з відчуження для суспільних потреб земельних ділянок та розміщених на них інших об`єктів</w:t>
            </w:r>
          </w:p>
        </w:tc>
        <w:tc>
          <w:tcPr>
            <w:tcW w:w="1180" w:type="dxa"/>
            <w:tcBorders>
              <w:top w:val="nil"/>
              <w:left w:val="nil"/>
              <w:bottom w:val="single" w:sz="4" w:space="0" w:color="auto"/>
              <w:right w:val="single" w:sz="4" w:space="0" w:color="auto"/>
            </w:tcBorders>
            <w:shd w:val="clear" w:color="auto" w:fill="auto"/>
            <w:hideMark/>
          </w:tcPr>
          <w:p w14:paraId="112FF32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25020200</w:t>
            </w:r>
          </w:p>
        </w:tc>
        <w:tc>
          <w:tcPr>
            <w:tcW w:w="1360" w:type="dxa"/>
            <w:tcBorders>
              <w:top w:val="nil"/>
              <w:left w:val="nil"/>
              <w:bottom w:val="single" w:sz="4" w:space="0" w:color="auto"/>
              <w:right w:val="single" w:sz="4" w:space="0" w:color="auto"/>
            </w:tcBorders>
            <w:shd w:val="clear" w:color="auto" w:fill="auto"/>
            <w:vAlign w:val="bottom"/>
            <w:hideMark/>
          </w:tcPr>
          <w:p w14:paraId="77909F0C"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023274D1"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4B8274D"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07C8A9B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8239BC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00" w:type="dxa"/>
            <w:tcBorders>
              <w:top w:val="nil"/>
              <w:left w:val="nil"/>
              <w:bottom w:val="single" w:sz="4" w:space="0" w:color="auto"/>
              <w:right w:val="single" w:sz="4" w:space="0" w:color="auto"/>
            </w:tcBorders>
            <w:shd w:val="clear" w:color="000000" w:fill="FFFFFF"/>
            <w:vAlign w:val="bottom"/>
            <w:hideMark/>
          </w:tcPr>
          <w:p w14:paraId="491D353B"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2FF0B4E5"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E98CA3B" w14:textId="77777777" w:rsidR="00CE69D1" w:rsidRPr="00CE69D1" w:rsidRDefault="00CE69D1" w:rsidP="00CE69D1">
            <w:pPr>
              <w:spacing w:after="0" w:line="240" w:lineRule="auto"/>
              <w:rPr>
                <w:rFonts w:ascii="Times New Roman" w:eastAsia="Times New Roman" w:hAnsi="Times New Roman" w:cs="Times New Roman"/>
                <w:b/>
                <w:bCs/>
                <w:color w:val="000000"/>
                <w:sz w:val="28"/>
                <w:szCs w:val="28"/>
                <w:lang w:eastAsia="uk-UA"/>
              </w:rPr>
            </w:pPr>
            <w:r w:rsidRPr="00CE69D1">
              <w:rPr>
                <w:rFonts w:ascii="Times New Roman" w:eastAsia="Times New Roman" w:hAnsi="Times New Roman" w:cs="Times New Roman"/>
                <w:b/>
                <w:bCs/>
                <w:color w:val="000000"/>
                <w:sz w:val="28"/>
                <w:szCs w:val="28"/>
                <w:lang w:eastAsia="uk-UA"/>
              </w:rPr>
              <w:t>Доходи від операцій з капіталом  </w:t>
            </w:r>
          </w:p>
        </w:tc>
        <w:tc>
          <w:tcPr>
            <w:tcW w:w="1180" w:type="dxa"/>
            <w:tcBorders>
              <w:top w:val="nil"/>
              <w:left w:val="nil"/>
              <w:bottom w:val="single" w:sz="4" w:space="0" w:color="auto"/>
              <w:right w:val="single" w:sz="4" w:space="0" w:color="auto"/>
            </w:tcBorders>
            <w:shd w:val="clear" w:color="auto" w:fill="auto"/>
            <w:hideMark/>
          </w:tcPr>
          <w:p w14:paraId="36930543"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30000000</w:t>
            </w:r>
          </w:p>
        </w:tc>
        <w:tc>
          <w:tcPr>
            <w:tcW w:w="1360" w:type="dxa"/>
            <w:tcBorders>
              <w:top w:val="nil"/>
              <w:left w:val="nil"/>
              <w:bottom w:val="single" w:sz="4" w:space="0" w:color="auto"/>
              <w:right w:val="single" w:sz="4" w:space="0" w:color="auto"/>
            </w:tcBorders>
            <w:shd w:val="clear" w:color="auto" w:fill="auto"/>
            <w:vAlign w:val="bottom"/>
            <w:hideMark/>
          </w:tcPr>
          <w:p w14:paraId="413DB9C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780D3F77"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F48A43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10D02EF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300" w:type="dxa"/>
            <w:tcBorders>
              <w:top w:val="nil"/>
              <w:left w:val="nil"/>
              <w:bottom w:val="single" w:sz="4" w:space="0" w:color="auto"/>
              <w:right w:val="single" w:sz="4" w:space="0" w:color="auto"/>
            </w:tcBorders>
            <w:shd w:val="clear" w:color="000000" w:fill="FFFFFF"/>
            <w:vAlign w:val="bottom"/>
            <w:hideMark/>
          </w:tcPr>
          <w:p w14:paraId="1DA7806C"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3DF660E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3CE8BFF2"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0587E66"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від продажу землі і нематеріальних активів </w:t>
            </w:r>
          </w:p>
        </w:tc>
        <w:tc>
          <w:tcPr>
            <w:tcW w:w="1180" w:type="dxa"/>
            <w:tcBorders>
              <w:top w:val="nil"/>
              <w:left w:val="nil"/>
              <w:bottom w:val="single" w:sz="4" w:space="0" w:color="auto"/>
              <w:right w:val="single" w:sz="4" w:space="0" w:color="auto"/>
            </w:tcBorders>
            <w:shd w:val="clear" w:color="auto" w:fill="auto"/>
            <w:hideMark/>
          </w:tcPr>
          <w:p w14:paraId="1DF5D44A"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33000000</w:t>
            </w:r>
          </w:p>
        </w:tc>
        <w:tc>
          <w:tcPr>
            <w:tcW w:w="1360" w:type="dxa"/>
            <w:tcBorders>
              <w:top w:val="nil"/>
              <w:left w:val="nil"/>
              <w:bottom w:val="single" w:sz="4" w:space="0" w:color="auto"/>
              <w:right w:val="single" w:sz="4" w:space="0" w:color="auto"/>
            </w:tcBorders>
            <w:shd w:val="clear" w:color="auto" w:fill="auto"/>
            <w:vAlign w:val="bottom"/>
            <w:hideMark/>
          </w:tcPr>
          <w:p w14:paraId="7ADDEE6D"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2F10B9B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FB2887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6F29F9E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300" w:type="dxa"/>
            <w:tcBorders>
              <w:top w:val="nil"/>
              <w:left w:val="nil"/>
              <w:bottom w:val="single" w:sz="4" w:space="0" w:color="auto"/>
              <w:right w:val="single" w:sz="4" w:space="0" w:color="auto"/>
            </w:tcBorders>
            <w:shd w:val="clear" w:color="000000" w:fill="FFFFFF"/>
            <w:vAlign w:val="bottom"/>
            <w:hideMark/>
          </w:tcPr>
          <w:p w14:paraId="3865B18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30580C9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8275031" w14:textId="77777777" w:rsidTr="00CE69D1">
        <w:trPr>
          <w:trHeight w:val="181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81889BF"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lastRenderedPageBreak/>
              <w:t>Кошти від продажу земельних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w:t>
            </w:r>
          </w:p>
        </w:tc>
        <w:tc>
          <w:tcPr>
            <w:tcW w:w="1180" w:type="dxa"/>
            <w:tcBorders>
              <w:top w:val="nil"/>
              <w:left w:val="nil"/>
              <w:bottom w:val="single" w:sz="4" w:space="0" w:color="auto"/>
              <w:right w:val="single" w:sz="4" w:space="0" w:color="auto"/>
            </w:tcBorders>
            <w:shd w:val="clear" w:color="auto" w:fill="auto"/>
            <w:hideMark/>
          </w:tcPr>
          <w:p w14:paraId="70692E43"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33010100</w:t>
            </w:r>
          </w:p>
        </w:tc>
        <w:tc>
          <w:tcPr>
            <w:tcW w:w="1360" w:type="dxa"/>
            <w:tcBorders>
              <w:top w:val="nil"/>
              <w:left w:val="nil"/>
              <w:bottom w:val="single" w:sz="4" w:space="0" w:color="auto"/>
              <w:right w:val="single" w:sz="4" w:space="0" w:color="auto"/>
            </w:tcBorders>
            <w:shd w:val="clear" w:color="auto" w:fill="auto"/>
            <w:vAlign w:val="bottom"/>
            <w:hideMark/>
          </w:tcPr>
          <w:p w14:paraId="0E20C44B"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1A171FC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042AE76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7CFCAA5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041FCDD6"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0</w:t>
            </w:r>
          </w:p>
        </w:tc>
        <w:tc>
          <w:tcPr>
            <w:tcW w:w="1200" w:type="dxa"/>
            <w:tcBorders>
              <w:top w:val="nil"/>
              <w:left w:val="nil"/>
              <w:bottom w:val="single" w:sz="4" w:space="0" w:color="auto"/>
              <w:right w:val="single" w:sz="4" w:space="0" w:color="auto"/>
            </w:tcBorders>
            <w:shd w:val="clear" w:color="000000" w:fill="FFFFFF"/>
            <w:vAlign w:val="bottom"/>
            <w:hideMark/>
          </w:tcPr>
          <w:p w14:paraId="5328328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412C9AB8" w14:textId="77777777" w:rsidTr="00CE69D1">
        <w:trPr>
          <w:trHeight w:val="181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73C37E7" w14:textId="77777777" w:rsidR="00CE69D1" w:rsidRPr="00CE69D1" w:rsidRDefault="00CE69D1" w:rsidP="00CE69D1">
            <w:pPr>
              <w:spacing w:after="0" w:line="240" w:lineRule="auto"/>
              <w:rPr>
                <w:rFonts w:ascii="Times New Roman" w:eastAsia="Times New Roman" w:hAnsi="Times New Roman" w:cs="Times New Roman"/>
                <w:color w:val="000000"/>
                <w:sz w:val="28"/>
                <w:szCs w:val="28"/>
                <w:lang w:eastAsia="uk-UA"/>
              </w:rPr>
            </w:pPr>
            <w:r w:rsidRPr="00CE69D1">
              <w:rPr>
                <w:rFonts w:ascii="Times New Roman" w:eastAsia="Times New Roman" w:hAnsi="Times New Roman" w:cs="Times New Roman"/>
                <w:color w:val="000000"/>
                <w:sz w:val="28"/>
                <w:szCs w:val="28"/>
                <w:lang w:eastAsia="uk-UA"/>
              </w:rPr>
              <w:t>Кошти від викупу земельних ділянок сільськогосподарського призначення державної та комунальної власності, передбачених пунктом 6-1 розділу X `Перехідні положення` Земельного кодексу України</w:t>
            </w:r>
          </w:p>
        </w:tc>
        <w:tc>
          <w:tcPr>
            <w:tcW w:w="1180" w:type="dxa"/>
            <w:tcBorders>
              <w:top w:val="nil"/>
              <w:left w:val="nil"/>
              <w:bottom w:val="single" w:sz="4" w:space="0" w:color="auto"/>
              <w:right w:val="single" w:sz="4" w:space="0" w:color="auto"/>
            </w:tcBorders>
            <w:shd w:val="clear" w:color="auto" w:fill="auto"/>
            <w:hideMark/>
          </w:tcPr>
          <w:p w14:paraId="4C395310"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33010500</w:t>
            </w:r>
          </w:p>
        </w:tc>
        <w:tc>
          <w:tcPr>
            <w:tcW w:w="1360" w:type="dxa"/>
            <w:tcBorders>
              <w:top w:val="nil"/>
              <w:left w:val="nil"/>
              <w:bottom w:val="single" w:sz="4" w:space="0" w:color="auto"/>
              <w:right w:val="single" w:sz="4" w:space="0" w:color="auto"/>
            </w:tcBorders>
            <w:shd w:val="clear" w:color="auto" w:fill="auto"/>
            <w:vAlign w:val="bottom"/>
            <w:hideMark/>
          </w:tcPr>
          <w:p w14:paraId="4E3464D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4B0DE971"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FC1839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6DE32FFE"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000000" w:fill="FFFFFF"/>
            <w:vAlign w:val="bottom"/>
            <w:hideMark/>
          </w:tcPr>
          <w:p w14:paraId="3FB51D2F"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w:t>
            </w:r>
          </w:p>
        </w:tc>
        <w:tc>
          <w:tcPr>
            <w:tcW w:w="1200" w:type="dxa"/>
            <w:tcBorders>
              <w:top w:val="nil"/>
              <w:left w:val="nil"/>
              <w:bottom w:val="single" w:sz="4" w:space="0" w:color="auto"/>
              <w:right w:val="single" w:sz="4" w:space="0" w:color="auto"/>
            </w:tcBorders>
            <w:shd w:val="clear" w:color="000000" w:fill="FFFFFF"/>
            <w:vAlign w:val="bottom"/>
            <w:hideMark/>
          </w:tcPr>
          <w:p w14:paraId="222D5BE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r>
      <w:tr w:rsidR="00CE69D1" w:rsidRPr="00CE69D1" w14:paraId="11CD4F53" w14:textId="77777777" w:rsidTr="00CE69D1">
        <w:trPr>
          <w:trHeight w:val="345"/>
        </w:trPr>
        <w:tc>
          <w:tcPr>
            <w:tcW w:w="12802" w:type="dxa"/>
            <w:tcBorders>
              <w:top w:val="nil"/>
              <w:left w:val="single" w:sz="4" w:space="0" w:color="auto"/>
              <w:bottom w:val="single" w:sz="4" w:space="0" w:color="auto"/>
              <w:right w:val="single" w:sz="4" w:space="0" w:color="auto"/>
            </w:tcBorders>
            <w:shd w:val="clear" w:color="auto" w:fill="auto"/>
            <w:hideMark/>
          </w:tcPr>
          <w:p w14:paraId="673855D7"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Усього доходів без урахування міжбюджетних трансфертів</w:t>
            </w:r>
          </w:p>
        </w:tc>
        <w:tc>
          <w:tcPr>
            <w:tcW w:w="1180" w:type="dxa"/>
            <w:tcBorders>
              <w:top w:val="nil"/>
              <w:left w:val="nil"/>
              <w:bottom w:val="single" w:sz="4" w:space="0" w:color="auto"/>
              <w:right w:val="single" w:sz="4" w:space="0" w:color="auto"/>
            </w:tcBorders>
            <w:shd w:val="clear" w:color="auto" w:fill="auto"/>
            <w:hideMark/>
          </w:tcPr>
          <w:p w14:paraId="77420081"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90010100</w:t>
            </w:r>
          </w:p>
        </w:tc>
        <w:tc>
          <w:tcPr>
            <w:tcW w:w="1360" w:type="dxa"/>
            <w:tcBorders>
              <w:top w:val="nil"/>
              <w:left w:val="nil"/>
              <w:bottom w:val="single" w:sz="4" w:space="0" w:color="auto"/>
              <w:right w:val="single" w:sz="4" w:space="0" w:color="auto"/>
            </w:tcBorders>
            <w:shd w:val="clear" w:color="auto" w:fill="auto"/>
            <w:vAlign w:val="bottom"/>
            <w:hideMark/>
          </w:tcPr>
          <w:p w14:paraId="3A1A482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118551,8</w:t>
            </w:r>
          </w:p>
        </w:tc>
        <w:tc>
          <w:tcPr>
            <w:tcW w:w="1280" w:type="dxa"/>
            <w:tcBorders>
              <w:top w:val="nil"/>
              <w:left w:val="nil"/>
              <w:bottom w:val="single" w:sz="4" w:space="0" w:color="auto"/>
              <w:right w:val="single" w:sz="4" w:space="0" w:color="auto"/>
            </w:tcBorders>
            <w:shd w:val="clear" w:color="auto" w:fill="auto"/>
            <w:vAlign w:val="bottom"/>
            <w:hideMark/>
          </w:tcPr>
          <w:p w14:paraId="1D4FD52B"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123745,5</w:t>
            </w:r>
          </w:p>
        </w:tc>
        <w:tc>
          <w:tcPr>
            <w:tcW w:w="1020" w:type="dxa"/>
            <w:tcBorders>
              <w:top w:val="nil"/>
              <w:left w:val="nil"/>
              <w:bottom w:val="single" w:sz="4" w:space="0" w:color="auto"/>
              <w:right w:val="single" w:sz="4" w:space="0" w:color="auto"/>
            </w:tcBorders>
            <w:shd w:val="clear" w:color="auto" w:fill="auto"/>
            <w:vAlign w:val="bottom"/>
            <w:hideMark/>
          </w:tcPr>
          <w:p w14:paraId="1AB19EE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104,4</w:t>
            </w:r>
          </w:p>
        </w:tc>
        <w:tc>
          <w:tcPr>
            <w:tcW w:w="1300" w:type="dxa"/>
            <w:tcBorders>
              <w:top w:val="nil"/>
              <w:left w:val="nil"/>
              <w:bottom w:val="single" w:sz="4" w:space="0" w:color="auto"/>
              <w:right w:val="single" w:sz="4" w:space="0" w:color="auto"/>
            </w:tcBorders>
            <w:shd w:val="clear" w:color="000000" w:fill="FFFFFF"/>
            <w:vAlign w:val="bottom"/>
            <w:hideMark/>
          </w:tcPr>
          <w:p w14:paraId="2B29B3F3"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985,0</w:t>
            </w:r>
          </w:p>
        </w:tc>
        <w:tc>
          <w:tcPr>
            <w:tcW w:w="1300" w:type="dxa"/>
            <w:tcBorders>
              <w:top w:val="nil"/>
              <w:left w:val="nil"/>
              <w:bottom w:val="single" w:sz="4" w:space="0" w:color="auto"/>
              <w:right w:val="single" w:sz="4" w:space="0" w:color="auto"/>
            </w:tcBorders>
            <w:shd w:val="clear" w:color="000000" w:fill="FFFFFF"/>
            <w:vAlign w:val="bottom"/>
            <w:hideMark/>
          </w:tcPr>
          <w:p w14:paraId="79E9354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1067,1</w:t>
            </w:r>
          </w:p>
        </w:tc>
        <w:tc>
          <w:tcPr>
            <w:tcW w:w="1200" w:type="dxa"/>
            <w:tcBorders>
              <w:top w:val="nil"/>
              <w:left w:val="nil"/>
              <w:bottom w:val="single" w:sz="4" w:space="0" w:color="auto"/>
              <w:right w:val="single" w:sz="4" w:space="0" w:color="auto"/>
            </w:tcBorders>
            <w:shd w:val="clear" w:color="000000" w:fill="FFFFFF"/>
            <w:vAlign w:val="bottom"/>
            <w:hideMark/>
          </w:tcPr>
          <w:p w14:paraId="02AF153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108,3</w:t>
            </w:r>
          </w:p>
        </w:tc>
      </w:tr>
      <w:tr w:rsidR="00CE69D1" w:rsidRPr="00CE69D1" w14:paraId="314FC3EA"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0C68D80F"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Офіційні трансферти</w:t>
            </w:r>
          </w:p>
        </w:tc>
        <w:tc>
          <w:tcPr>
            <w:tcW w:w="1180" w:type="dxa"/>
            <w:tcBorders>
              <w:top w:val="nil"/>
              <w:left w:val="nil"/>
              <w:bottom w:val="single" w:sz="4" w:space="0" w:color="auto"/>
              <w:right w:val="single" w:sz="4" w:space="0" w:color="auto"/>
            </w:tcBorders>
            <w:shd w:val="clear" w:color="auto" w:fill="auto"/>
            <w:hideMark/>
          </w:tcPr>
          <w:p w14:paraId="2D3564B5"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40000000</w:t>
            </w:r>
          </w:p>
        </w:tc>
        <w:tc>
          <w:tcPr>
            <w:tcW w:w="1360" w:type="dxa"/>
            <w:tcBorders>
              <w:top w:val="nil"/>
              <w:left w:val="nil"/>
              <w:bottom w:val="single" w:sz="4" w:space="0" w:color="auto"/>
              <w:right w:val="single" w:sz="4" w:space="0" w:color="auto"/>
            </w:tcBorders>
            <w:shd w:val="clear" w:color="auto" w:fill="auto"/>
            <w:vAlign w:val="bottom"/>
            <w:hideMark/>
          </w:tcPr>
          <w:p w14:paraId="7465428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54740,9</w:t>
            </w:r>
          </w:p>
        </w:tc>
        <w:tc>
          <w:tcPr>
            <w:tcW w:w="1280" w:type="dxa"/>
            <w:tcBorders>
              <w:top w:val="nil"/>
              <w:left w:val="nil"/>
              <w:bottom w:val="single" w:sz="4" w:space="0" w:color="auto"/>
              <w:right w:val="single" w:sz="4" w:space="0" w:color="auto"/>
            </w:tcBorders>
            <w:shd w:val="clear" w:color="auto" w:fill="auto"/>
            <w:vAlign w:val="bottom"/>
            <w:hideMark/>
          </w:tcPr>
          <w:p w14:paraId="6BB52507"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53451,6</w:t>
            </w:r>
          </w:p>
        </w:tc>
        <w:tc>
          <w:tcPr>
            <w:tcW w:w="1020" w:type="dxa"/>
            <w:tcBorders>
              <w:top w:val="nil"/>
              <w:left w:val="nil"/>
              <w:bottom w:val="single" w:sz="4" w:space="0" w:color="auto"/>
              <w:right w:val="single" w:sz="4" w:space="0" w:color="auto"/>
            </w:tcBorders>
            <w:shd w:val="clear" w:color="auto" w:fill="auto"/>
            <w:vAlign w:val="bottom"/>
            <w:hideMark/>
          </w:tcPr>
          <w:p w14:paraId="1F5A798D"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97,6</w:t>
            </w:r>
          </w:p>
        </w:tc>
        <w:tc>
          <w:tcPr>
            <w:tcW w:w="1300" w:type="dxa"/>
            <w:tcBorders>
              <w:top w:val="nil"/>
              <w:left w:val="nil"/>
              <w:bottom w:val="single" w:sz="4" w:space="0" w:color="auto"/>
              <w:right w:val="single" w:sz="4" w:space="0" w:color="auto"/>
            </w:tcBorders>
            <w:shd w:val="clear" w:color="auto" w:fill="auto"/>
            <w:vAlign w:val="bottom"/>
            <w:hideMark/>
          </w:tcPr>
          <w:p w14:paraId="6CF5E160"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FD400D5"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330C703"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65A27A8C" w14:textId="77777777" w:rsidTr="00CE69D1">
        <w:trPr>
          <w:trHeight w:val="390"/>
        </w:trPr>
        <w:tc>
          <w:tcPr>
            <w:tcW w:w="12802" w:type="dxa"/>
            <w:tcBorders>
              <w:top w:val="nil"/>
              <w:left w:val="single" w:sz="4" w:space="0" w:color="auto"/>
              <w:bottom w:val="single" w:sz="4" w:space="0" w:color="auto"/>
              <w:right w:val="single" w:sz="4" w:space="0" w:color="auto"/>
            </w:tcBorders>
            <w:shd w:val="clear" w:color="auto" w:fill="auto"/>
            <w:hideMark/>
          </w:tcPr>
          <w:p w14:paraId="5C1BAB5E"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Від органів державного управління  </w:t>
            </w:r>
          </w:p>
        </w:tc>
        <w:tc>
          <w:tcPr>
            <w:tcW w:w="1180" w:type="dxa"/>
            <w:tcBorders>
              <w:top w:val="nil"/>
              <w:left w:val="nil"/>
              <w:bottom w:val="single" w:sz="4" w:space="0" w:color="auto"/>
              <w:right w:val="single" w:sz="4" w:space="0" w:color="auto"/>
            </w:tcBorders>
            <w:shd w:val="clear" w:color="auto" w:fill="auto"/>
            <w:hideMark/>
          </w:tcPr>
          <w:p w14:paraId="2C8A1A4E"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41000000</w:t>
            </w:r>
          </w:p>
        </w:tc>
        <w:tc>
          <w:tcPr>
            <w:tcW w:w="1360" w:type="dxa"/>
            <w:tcBorders>
              <w:top w:val="nil"/>
              <w:left w:val="nil"/>
              <w:bottom w:val="single" w:sz="4" w:space="0" w:color="auto"/>
              <w:right w:val="single" w:sz="4" w:space="0" w:color="auto"/>
            </w:tcBorders>
            <w:shd w:val="clear" w:color="auto" w:fill="auto"/>
            <w:vAlign w:val="bottom"/>
            <w:hideMark/>
          </w:tcPr>
          <w:p w14:paraId="491FDE0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54740,9</w:t>
            </w:r>
          </w:p>
        </w:tc>
        <w:tc>
          <w:tcPr>
            <w:tcW w:w="1280" w:type="dxa"/>
            <w:tcBorders>
              <w:top w:val="nil"/>
              <w:left w:val="nil"/>
              <w:bottom w:val="single" w:sz="4" w:space="0" w:color="auto"/>
              <w:right w:val="single" w:sz="4" w:space="0" w:color="auto"/>
            </w:tcBorders>
            <w:shd w:val="clear" w:color="auto" w:fill="auto"/>
            <w:vAlign w:val="bottom"/>
            <w:hideMark/>
          </w:tcPr>
          <w:p w14:paraId="6696900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53451,6</w:t>
            </w:r>
          </w:p>
        </w:tc>
        <w:tc>
          <w:tcPr>
            <w:tcW w:w="1020" w:type="dxa"/>
            <w:tcBorders>
              <w:top w:val="nil"/>
              <w:left w:val="nil"/>
              <w:bottom w:val="single" w:sz="4" w:space="0" w:color="auto"/>
              <w:right w:val="single" w:sz="4" w:space="0" w:color="auto"/>
            </w:tcBorders>
            <w:shd w:val="clear" w:color="auto" w:fill="auto"/>
            <w:vAlign w:val="bottom"/>
            <w:hideMark/>
          </w:tcPr>
          <w:p w14:paraId="391F7D2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97,6</w:t>
            </w:r>
          </w:p>
        </w:tc>
        <w:tc>
          <w:tcPr>
            <w:tcW w:w="1300" w:type="dxa"/>
            <w:tcBorders>
              <w:top w:val="nil"/>
              <w:left w:val="nil"/>
              <w:bottom w:val="single" w:sz="4" w:space="0" w:color="auto"/>
              <w:right w:val="single" w:sz="4" w:space="0" w:color="auto"/>
            </w:tcBorders>
            <w:shd w:val="clear" w:color="auto" w:fill="auto"/>
            <w:vAlign w:val="bottom"/>
            <w:hideMark/>
          </w:tcPr>
          <w:p w14:paraId="08115EF8"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1D75181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02A6647"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2D189663" w14:textId="77777777" w:rsidTr="00CE69D1">
        <w:trPr>
          <w:trHeight w:val="76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544350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Субвенції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44B279FF"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41030000</w:t>
            </w:r>
          </w:p>
        </w:tc>
        <w:tc>
          <w:tcPr>
            <w:tcW w:w="1360" w:type="dxa"/>
            <w:tcBorders>
              <w:top w:val="nil"/>
              <w:left w:val="nil"/>
              <w:bottom w:val="single" w:sz="4" w:space="0" w:color="auto"/>
              <w:right w:val="single" w:sz="4" w:space="0" w:color="auto"/>
            </w:tcBorders>
            <w:shd w:val="clear" w:color="auto" w:fill="auto"/>
            <w:vAlign w:val="bottom"/>
            <w:hideMark/>
          </w:tcPr>
          <w:p w14:paraId="0DFF178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49961,7</w:t>
            </w:r>
          </w:p>
        </w:tc>
        <w:tc>
          <w:tcPr>
            <w:tcW w:w="1280" w:type="dxa"/>
            <w:tcBorders>
              <w:top w:val="nil"/>
              <w:left w:val="nil"/>
              <w:bottom w:val="single" w:sz="4" w:space="0" w:color="auto"/>
              <w:right w:val="single" w:sz="4" w:space="0" w:color="auto"/>
            </w:tcBorders>
            <w:shd w:val="clear" w:color="auto" w:fill="auto"/>
            <w:vAlign w:val="bottom"/>
            <w:hideMark/>
          </w:tcPr>
          <w:p w14:paraId="0E36AB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49977,6</w:t>
            </w:r>
          </w:p>
        </w:tc>
        <w:tc>
          <w:tcPr>
            <w:tcW w:w="1020" w:type="dxa"/>
            <w:tcBorders>
              <w:top w:val="nil"/>
              <w:left w:val="nil"/>
              <w:bottom w:val="single" w:sz="4" w:space="0" w:color="auto"/>
              <w:right w:val="single" w:sz="4" w:space="0" w:color="auto"/>
            </w:tcBorders>
            <w:shd w:val="clear" w:color="auto" w:fill="auto"/>
            <w:vAlign w:val="bottom"/>
            <w:hideMark/>
          </w:tcPr>
          <w:p w14:paraId="626A9B5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2ED527D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42669D3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5AA9B66"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6C20B09C"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34E1109"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04F03B2C"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41031100</w:t>
            </w:r>
          </w:p>
        </w:tc>
        <w:tc>
          <w:tcPr>
            <w:tcW w:w="1360" w:type="dxa"/>
            <w:tcBorders>
              <w:top w:val="nil"/>
              <w:left w:val="nil"/>
              <w:bottom w:val="single" w:sz="4" w:space="0" w:color="auto"/>
              <w:right w:val="single" w:sz="4" w:space="0" w:color="auto"/>
            </w:tcBorders>
            <w:shd w:val="clear" w:color="auto" w:fill="auto"/>
            <w:vAlign w:val="bottom"/>
            <w:hideMark/>
          </w:tcPr>
          <w:p w14:paraId="0F1AC39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1872,5</w:t>
            </w:r>
          </w:p>
        </w:tc>
        <w:tc>
          <w:tcPr>
            <w:tcW w:w="1280" w:type="dxa"/>
            <w:tcBorders>
              <w:top w:val="nil"/>
              <w:left w:val="nil"/>
              <w:bottom w:val="single" w:sz="4" w:space="0" w:color="auto"/>
              <w:right w:val="single" w:sz="4" w:space="0" w:color="auto"/>
            </w:tcBorders>
            <w:shd w:val="clear" w:color="auto" w:fill="auto"/>
            <w:vAlign w:val="bottom"/>
            <w:hideMark/>
          </w:tcPr>
          <w:p w14:paraId="10CEC2C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1872,5</w:t>
            </w:r>
          </w:p>
        </w:tc>
        <w:tc>
          <w:tcPr>
            <w:tcW w:w="1020" w:type="dxa"/>
            <w:tcBorders>
              <w:top w:val="nil"/>
              <w:left w:val="nil"/>
              <w:bottom w:val="single" w:sz="4" w:space="0" w:color="auto"/>
              <w:right w:val="single" w:sz="4" w:space="0" w:color="auto"/>
            </w:tcBorders>
            <w:shd w:val="clear" w:color="auto" w:fill="auto"/>
            <w:vAlign w:val="bottom"/>
            <w:hideMark/>
          </w:tcPr>
          <w:p w14:paraId="6712882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4CFF48A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892A60C"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2CF91ED6"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375A74FD"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hideMark/>
          </w:tcPr>
          <w:p w14:paraId="3D244BB4"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Освітня субвенція з державного бюджету місцевим бюджетам</w:t>
            </w:r>
          </w:p>
        </w:tc>
        <w:tc>
          <w:tcPr>
            <w:tcW w:w="1180" w:type="dxa"/>
            <w:tcBorders>
              <w:top w:val="nil"/>
              <w:left w:val="nil"/>
              <w:bottom w:val="single" w:sz="4" w:space="0" w:color="auto"/>
              <w:right w:val="single" w:sz="4" w:space="0" w:color="auto"/>
            </w:tcBorders>
            <w:shd w:val="clear" w:color="auto" w:fill="auto"/>
            <w:hideMark/>
          </w:tcPr>
          <w:p w14:paraId="34791C1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41033900</w:t>
            </w:r>
          </w:p>
        </w:tc>
        <w:tc>
          <w:tcPr>
            <w:tcW w:w="1360" w:type="dxa"/>
            <w:tcBorders>
              <w:top w:val="nil"/>
              <w:left w:val="nil"/>
              <w:bottom w:val="single" w:sz="4" w:space="0" w:color="auto"/>
              <w:right w:val="single" w:sz="4" w:space="0" w:color="auto"/>
            </w:tcBorders>
            <w:shd w:val="clear" w:color="auto" w:fill="auto"/>
            <w:vAlign w:val="bottom"/>
            <w:hideMark/>
          </w:tcPr>
          <w:p w14:paraId="2538A20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43085,7</w:t>
            </w:r>
          </w:p>
        </w:tc>
        <w:tc>
          <w:tcPr>
            <w:tcW w:w="1280" w:type="dxa"/>
            <w:tcBorders>
              <w:top w:val="nil"/>
              <w:left w:val="nil"/>
              <w:bottom w:val="single" w:sz="4" w:space="0" w:color="auto"/>
              <w:right w:val="single" w:sz="4" w:space="0" w:color="auto"/>
            </w:tcBorders>
            <w:shd w:val="clear" w:color="auto" w:fill="auto"/>
            <w:vAlign w:val="bottom"/>
            <w:hideMark/>
          </w:tcPr>
          <w:p w14:paraId="08AD05C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43085,7</w:t>
            </w:r>
          </w:p>
        </w:tc>
        <w:tc>
          <w:tcPr>
            <w:tcW w:w="1020" w:type="dxa"/>
            <w:tcBorders>
              <w:top w:val="nil"/>
              <w:left w:val="nil"/>
              <w:bottom w:val="single" w:sz="4" w:space="0" w:color="auto"/>
              <w:right w:val="single" w:sz="4" w:space="0" w:color="auto"/>
            </w:tcBorders>
            <w:shd w:val="clear" w:color="auto" w:fill="auto"/>
            <w:vAlign w:val="bottom"/>
            <w:hideMark/>
          </w:tcPr>
          <w:p w14:paraId="70C3098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550FA9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EA9A95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DD2B44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0DF88770"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2446D10C"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180" w:type="dxa"/>
            <w:tcBorders>
              <w:top w:val="nil"/>
              <w:left w:val="nil"/>
              <w:bottom w:val="single" w:sz="4" w:space="0" w:color="auto"/>
              <w:right w:val="single" w:sz="4" w:space="0" w:color="auto"/>
            </w:tcBorders>
            <w:shd w:val="clear" w:color="auto" w:fill="auto"/>
            <w:hideMark/>
          </w:tcPr>
          <w:p w14:paraId="4BCE899B"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41035400</w:t>
            </w:r>
          </w:p>
        </w:tc>
        <w:tc>
          <w:tcPr>
            <w:tcW w:w="1360" w:type="dxa"/>
            <w:tcBorders>
              <w:top w:val="nil"/>
              <w:left w:val="nil"/>
              <w:bottom w:val="single" w:sz="4" w:space="0" w:color="auto"/>
              <w:right w:val="single" w:sz="4" w:space="0" w:color="auto"/>
            </w:tcBorders>
            <w:shd w:val="clear" w:color="auto" w:fill="auto"/>
            <w:vAlign w:val="bottom"/>
            <w:hideMark/>
          </w:tcPr>
          <w:p w14:paraId="4D81EDC1"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70,1</w:t>
            </w:r>
          </w:p>
        </w:tc>
        <w:tc>
          <w:tcPr>
            <w:tcW w:w="1280" w:type="dxa"/>
            <w:tcBorders>
              <w:top w:val="nil"/>
              <w:left w:val="nil"/>
              <w:bottom w:val="single" w:sz="4" w:space="0" w:color="auto"/>
              <w:right w:val="single" w:sz="4" w:space="0" w:color="auto"/>
            </w:tcBorders>
            <w:shd w:val="clear" w:color="auto" w:fill="auto"/>
            <w:vAlign w:val="bottom"/>
            <w:hideMark/>
          </w:tcPr>
          <w:p w14:paraId="0C8AD4EA"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86</w:t>
            </w:r>
          </w:p>
        </w:tc>
        <w:tc>
          <w:tcPr>
            <w:tcW w:w="1020" w:type="dxa"/>
            <w:tcBorders>
              <w:top w:val="nil"/>
              <w:left w:val="nil"/>
              <w:bottom w:val="single" w:sz="4" w:space="0" w:color="auto"/>
              <w:right w:val="single" w:sz="4" w:space="0" w:color="auto"/>
            </w:tcBorders>
            <w:shd w:val="clear" w:color="auto" w:fill="auto"/>
            <w:vAlign w:val="bottom"/>
            <w:hideMark/>
          </w:tcPr>
          <w:p w14:paraId="4516D9A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122,7</w:t>
            </w:r>
          </w:p>
        </w:tc>
        <w:tc>
          <w:tcPr>
            <w:tcW w:w="1300" w:type="dxa"/>
            <w:tcBorders>
              <w:top w:val="nil"/>
              <w:left w:val="nil"/>
              <w:bottom w:val="single" w:sz="4" w:space="0" w:color="auto"/>
              <w:right w:val="single" w:sz="4" w:space="0" w:color="auto"/>
            </w:tcBorders>
            <w:shd w:val="clear" w:color="auto" w:fill="auto"/>
            <w:vAlign w:val="bottom"/>
            <w:hideMark/>
          </w:tcPr>
          <w:p w14:paraId="18A8511B"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3C3B33"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DB7C474"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52165C54"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1270796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180" w:type="dxa"/>
            <w:tcBorders>
              <w:top w:val="nil"/>
              <w:left w:val="nil"/>
              <w:bottom w:val="single" w:sz="4" w:space="0" w:color="auto"/>
              <w:right w:val="single" w:sz="4" w:space="0" w:color="auto"/>
            </w:tcBorders>
            <w:shd w:val="clear" w:color="auto" w:fill="auto"/>
            <w:hideMark/>
          </w:tcPr>
          <w:p w14:paraId="7FED3FB9"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41036000</w:t>
            </w:r>
          </w:p>
        </w:tc>
        <w:tc>
          <w:tcPr>
            <w:tcW w:w="1360" w:type="dxa"/>
            <w:tcBorders>
              <w:top w:val="nil"/>
              <w:left w:val="nil"/>
              <w:bottom w:val="single" w:sz="4" w:space="0" w:color="auto"/>
              <w:right w:val="single" w:sz="4" w:space="0" w:color="auto"/>
            </w:tcBorders>
            <w:shd w:val="clear" w:color="auto" w:fill="auto"/>
            <w:vAlign w:val="bottom"/>
            <w:hideMark/>
          </w:tcPr>
          <w:p w14:paraId="4BB292F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888,9</w:t>
            </w:r>
          </w:p>
        </w:tc>
        <w:tc>
          <w:tcPr>
            <w:tcW w:w="1280" w:type="dxa"/>
            <w:tcBorders>
              <w:top w:val="nil"/>
              <w:left w:val="nil"/>
              <w:bottom w:val="single" w:sz="4" w:space="0" w:color="auto"/>
              <w:right w:val="single" w:sz="4" w:space="0" w:color="auto"/>
            </w:tcBorders>
            <w:shd w:val="clear" w:color="auto" w:fill="auto"/>
            <w:vAlign w:val="bottom"/>
            <w:hideMark/>
          </w:tcPr>
          <w:p w14:paraId="1CBD0A3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888,9</w:t>
            </w:r>
          </w:p>
        </w:tc>
        <w:tc>
          <w:tcPr>
            <w:tcW w:w="1020" w:type="dxa"/>
            <w:tcBorders>
              <w:top w:val="nil"/>
              <w:left w:val="nil"/>
              <w:bottom w:val="single" w:sz="4" w:space="0" w:color="auto"/>
              <w:right w:val="single" w:sz="4" w:space="0" w:color="auto"/>
            </w:tcBorders>
            <w:shd w:val="clear" w:color="auto" w:fill="auto"/>
            <w:vAlign w:val="bottom"/>
            <w:hideMark/>
          </w:tcPr>
          <w:p w14:paraId="1B3CA1F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01E41F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3D68F2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793DC75E"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66B3A9B6" w14:textId="77777777" w:rsidTr="00CE69D1">
        <w:trPr>
          <w:trHeight w:val="1155"/>
        </w:trPr>
        <w:tc>
          <w:tcPr>
            <w:tcW w:w="12802" w:type="dxa"/>
            <w:tcBorders>
              <w:top w:val="nil"/>
              <w:left w:val="single" w:sz="4" w:space="0" w:color="auto"/>
              <w:bottom w:val="single" w:sz="4" w:space="0" w:color="auto"/>
              <w:right w:val="single" w:sz="4" w:space="0" w:color="auto"/>
            </w:tcBorders>
            <w:shd w:val="clear" w:color="auto" w:fill="auto"/>
            <w:hideMark/>
          </w:tcPr>
          <w:p w14:paraId="3EE0F40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180" w:type="dxa"/>
            <w:tcBorders>
              <w:top w:val="nil"/>
              <w:left w:val="nil"/>
              <w:bottom w:val="single" w:sz="4" w:space="0" w:color="auto"/>
              <w:right w:val="single" w:sz="4" w:space="0" w:color="auto"/>
            </w:tcBorders>
            <w:shd w:val="clear" w:color="auto" w:fill="auto"/>
            <w:hideMark/>
          </w:tcPr>
          <w:p w14:paraId="56FEB7DD"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41036300</w:t>
            </w:r>
          </w:p>
        </w:tc>
        <w:tc>
          <w:tcPr>
            <w:tcW w:w="1360" w:type="dxa"/>
            <w:tcBorders>
              <w:top w:val="nil"/>
              <w:left w:val="nil"/>
              <w:bottom w:val="single" w:sz="4" w:space="0" w:color="auto"/>
              <w:right w:val="single" w:sz="4" w:space="0" w:color="auto"/>
            </w:tcBorders>
            <w:shd w:val="clear" w:color="auto" w:fill="auto"/>
            <w:vAlign w:val="bottom"/>
            <w:hideMark/>
          </w:tcPr>
          <w:p w14:paraId="04E074C7"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4044,5</w:t>
            </w:r>
          </w:p>
        </w:tc>
        <w:tc>
          <w:tcPr>
            <w:tcW w:w="1280" w:type="dxa"/>
            <w:tcBorders>
              <w:top w:val="nil"/>
              <w:left w:val="nil"/>
              <w:bottom w:val="single" w:sz="4" w:space="0" w:color="auto"/>
              <w:right w:val="single" w:sz="4" w:space="0" w:color="auto"/>
            </w:tcBorders>
            <w:shd w:val="clear" w:color="auto" w:fill="auto"/>
            <w:vAlign w:val="bottom"/>
            <w:hideMark/>
          </w:tcPr>
          <w:p w14:paraId="31ECA174"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4044,5</w:t>
            </w:r>
          </w:p>
        </w:tc>
        <w:tc>
          <w:tcPr>
            <w:tcW w:w="1020" w:type="dxa"/>
            <w:tcBorders>
              <w:top w:val="nil"/>
              <w:left w:val="nil"/>
              <w:bottom w:val="single" w:sz="4" w:space="0" w:color="auto"/>
              <w:right w:val="single" w:sz="4" w:space="0" w:color="auto"/>
            </w:tcBorders>
            <w:shd w:val="clear" w:color="auto" w:fill="auto"/>
            <w:vAlign w:val="bottom"/>
            <w:hideMark/>
          </w:tcPr>
          <w:p w14:paraId="5DFAAA9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746F5FAF"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FB6ADF0"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E3BC9A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4D2931C6"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1582A51A"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Субвенції з місцевих бюджетів іншим місцевим бюджетам</w:t>
            </w:r>
          </w:p>
        </w:tc>
        <w:tc>
          <w:tcPr>
            <w:tcW w:w="1180" w:type="dxa"/>
            <w:tcBorders>
              <w:top w:val="nil"/>
              <w:left w:val="nil"/>
              <w:bottom w:val="single" w:sz="4" w:space="0" w:color="auto"/>
              <w:right w:val="single" w:sz="4" w:space="0" w:color="auto"/>
            </w:tcBorders>
            <w:shd w:val="clear" w:color="auto" w:fill="auto"/>
            <w:hideMark/>
          </w:tcPr>
          <w:p w14:paraId="5004A532"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41050000</w:t>
            </w:r>
          </w:p>
        </w:tc>
        <w:tc>
          <w:tcPr>
            <w:tcW w:w="1360" w:type="dxa"/>
            <w:tcBorders>
              <w:top w:val="nil"/>
              <w:left w:val="nil"/>
              <w:bottom w:val="single" w:sz="4" w:space="0" w:color="auto"/>
              <w:right w:val="single" w:sz="4" w:space="0" w:color="auto"/>
            </w:tcBorders>
            <w:shd w:val="clear" w:color="auto" w:fill="auto"/>
            <w:vAlign w:val="bottom"/>
            <w:hideMark/>
          </w:tcPr>
          <w:p w14:paraId="5D424555"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4779,2</w:t>
            </w:r>
          </w:p>
        </w:tc>
        <w:tc>
          <w:tcPr>
            <w:tcW w:w="1280" w:type="dxa"/>
            <w:tcBorders>
              <w:top w:val="nil"/>
              <w:left w:val="nil"/>
              <w:bottom w:val="single" w:sz="4" w:space="0" w:color="auto"/>
              <w:right w:val="single" w:sz="4" w:space="0" w:color="auto"/>
            </w:tcBorders>
            <w:shd w:val="clear" w:color="auto" w:fill="auto"/>
            <w:vAlign w:val="bottom"/>
            <w:hideMark/>
          </w:tcPr>
          <w:p w14:paraId="526AA35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3474,0</w:t>
            </w:r>
          </w:p>
        </w:tc>
        <w:tc>
          <w:tcPr>
            <w:tcW w:w="1020" w:type="dxa"/>
            <w:tcBorders>
              <w:top w:val="nil"/>
              <w:left w:val="nil"/>
              <w:bottom w:val="single" w:sz="4" w:space="0" w:color="auto"/>
              <w:right w:val="single" w:sz="4" w:space="0" w:color="auto"/>
            </w:tcBorders>
            <w:shd w:val="clear" w:color="auto" w:fill="auto"/>
            <w:vAlign w:val="bottom"/>
            <w:hideMark/>
          </w:tcPr>
          <w:p w14:paraId="600A570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72,7</w:t>
            </w:r>
          </w:p>
        </w:tc>
        <w:tc>
          <w:tcPr>
            <w:tcW w:w="1300" w:type="dxa"/>
            <w:tcBorders>
              <w:top w:val="nil"/>
              <w:left w:val="nil"/>
              <w:bottom w:val="single" w:sz="4" w:space="0" w:color="auto"/>
              <w:right w:val="single" w:sz="4" w:space="0" w:color="auto"/>
            </w:tcBorders>
            <w:shd w:val="clear" w:color="auto" w:fill="auto"/>
            <w:vAlign w:val="bottom"/>
            <w:hideMark/>
          </w:tcPr>
          <w:p w14:paraId="07B916B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1470</w:t>
            </w:r>
          </w:p>
        </w:tc>
        <w:tc>
          <w:tcPr>
            <w:tcW w:w="1300" w:type="dxa"/>
            <w:tcBorders>
              <w:top w:val="nil"/>
              <w:left w:val="nil"/>
              <w:bottom w:val="single" w:sz="4" w:space="0" w:color="auto"/>
              <w:right w:val="single" w:sz="4" w:space="0" w:color="auto"/>
            </w:tcBorders>
            <w:shd w:val="clear" w:color="auto" w:fill="auto"/>
            <w:vAlign w:val="bottom"/>
            <w:hideMark/>
          </w:tcPr>
          <w:p w14:paraId="62A8166F"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0</w:t>
            </w:r>
          </w:p>
        </w:tc>
        <w:tc>
          <w:tcPr>
            <w:tcW w:w="1200" w:type="dxa"/>
            <w:tcBorders>
              <w:top w:val="nil"/>
              <w:left w:val="nil"/>
              <w:bottom w:val="single" w:sz="4" w:space="0" w:color="auto"/>
              <w:right w:val="single" w:sz="4" w:space="0" w:color="auto"/>
            </w:tcBorders>
            <w:shd w:val="clear" w:color="auto" w:fill="auto"/>
            <w:vAlign w:val="bottom"/>
            <w:hideMark/>
          </w:tcPr>
          <w:p w14:paraId="65717883"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5FAA9DED" w14:textId="77777777" w:rsidTr="00CE69D1">
        <w:trPr>
          <w:trHeight w:val="147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4067604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w:t>
            </w:r>
          </w:p>
        </w:tc>
        <w:tc>
          <w:tcPr>
            <w:tcW w:w="1180" w:type="dxa"/>
            <w:tcBorders>
              <w:top w:val="nil"/>
              <w:left w:val="nil"/>
              <w:bottom w:val="single" w:sz="4" w:space="0" w:color="auto"/>
              <w:right w:val="single" w:sz="4" w:space="0" w:color="auto"/>
            </w:tcBorders>
            <w:shd w:val="clear" w:color="auto" w:fill="auto"/>
            <w:hideMark/>
          </w:tcPr>
          <w:p w14:paraId="58E489F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41050300</w:t>
            </w:r>
          </w:p>
        </w:tc>
        <w:tc>
          <w:tcPr>
            <w:tcW w:w="1360" w:type="dxa"/>
            <w:tcBorders>
              <w:top w:val="nil"/>
              <w:left w:val="nil"/>
              <w:bottom w:val="single" w:sz="4" w:space="0" w:color="auto"/>
              <w:right w:val="single" w:sz="4" w:space="0" w:color="auto"/>
            </w:tcBorders>
            <w:shd w:val="clear" w:color="auto" w:fill="auto"/>
            <w:vAlign w:val="bottom"/>
            <w:hideMark/>
          </w:tcPr>
          <w:p w14:paraId="528D6ED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1303,7</w:t>
            </w:r>
          </w:p>
        </w:tc>
        <w:tc>
          <w:tcPr>
            <w:tcW w:w="1280" w:type="dxa"/>
            <w:tcBorders>
              <w:top w:val="nil"/>
              <w:left w:val="nil"/>
              <w:bottom w:val="single" w:sz="4" w:space="0" w:color="auto"/>
              <w:right w:val="single" w:sz="4" w:space="0" w:color="auto"/>
            </w:tcBorders>
            <w:shd w:val="clear" w:color="auto" w:fill="auto"/>
            <w:vAlign w:val="bottom"/>
            <w:hideMark/>
          </w:tcPr>
          <w:p w14:paraId="16E325F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233392F3" w14:textId="77777777" w:rsidR="00CE69D1" w:rsidRPr="00CE69D1" w:rsidRDefault="00CE69D1" w:rsidP="00CE69D1">
            <w:pPr>
              <w:spacing w:after="0" w:line="240" w:lineRule="auto"/>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0C994C8C"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701A4949"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3B7A58BA" w14:textId="77777777" w:rsidR="00CE69D1" w:rsidRPr="00CE69D1" w:rsidRDefault="00CE69D1" w:rsidP="00CE69D1">
            <w:pPr>
              <w:spacing w:after="0" w:line="240" w:lineRule="auto"/>
              <w:rPr>
                <w:rFonts w:ascii="Times New Roman" w:eastAsia="Times New Roman" w:hAnsi="Times New Roman" w:cs="Times New Roman"/>
                <w:b/>
                <w:bCs/>
                <w:color w:val="FF0000"/>
                <w:sz w:val="28"/>
                <w:szCs w:val="28"/>
                <w:lang w:eastAsia="uk-UA"/>
              </w:rPr>
            </w:pPr>
            <w:r w:rsidRPr="00CE69D1">
              <w:rPr>
                <w:rFonts w:ascii="Times New Roman" w:eastAsia="Times New Roman" w:hAnsi="Times New Roman" w:cs="Times New Roman"/>
                <w:b/>
                <w:bCs/>
                <w:color w:val="FF0000"/>
                <w:sz w:val="28"/>
                <w:szCs w:val="28"/>
                <w:lang w:eastAsia="uk-UA"/>
              </w:rPr>
              <w:t> </w:t>
            </w:r>
          </w:p>
        </w:tc>
      </w:tr>
      <w:tr w:rsidR="00CE69D1" w:rsidRPr="00CE69D1" w14:paraId="501B0B3B" w14:textId="77777777" w:rsidTr="00CE69D1">
        <w:trPr>
          <w:trHeight w:val="196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2F797C71"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w:t>
            </w:r>
          </w:p>
        </w:tc>
        <w:tc>
          <w:tcPr>
            <w:tcW w:w="1180" w:type="dxa"/>
            <w:tcBorders>
              <w:top w:val="nil"/>
              <w:left w:val="nil"/>
              <w:bottom w:val="single" w:sz="4" w:space="0" w:color="auto"/>
              <w:right w:val="single" w:sz="4" w:space="0" w:color="auto"/>
            </w:tcBorders>
            <w:shd w:val="clear" w:color="auto" w:fill="auto"/>
            <w:hideMark/>
          </w:tcPr>
          <w:p w14:paraId="62A7D1BE"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41050400</w:t>
            </w:r>
          </w:p>
        </w:tc>
        <w:tc>
          <w:tcPr>
            <w:tcW w:w="1360" w:type="dxa"/>
            <w:tcBorders>
              <w:top w:val="nil"/>
              <w:left w:val="nil"/>
              <w:bottom w:val="single" w:sz="4" w:space="0" w:color="auto"/>
              <w:right w:val="single" w:sz="4" w:space="0" w:color="auto"/>
            </w:tcBorders>
            <w:shd w:val="clear" w:color="auto" w:fill="auto"/>
            <w:vAlign w:val="bottom"/>
            <w:hideMark/>
          </w:tcPr>
          <w:p w14:paraId="5B2645EE"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3308,7</w:t>
            </w:r>
          </w:p>
        </w:tc>
        <w:tc>
          <w:tcPr>
            <w:tcW w:w="1280" w:type="dxa"/>
            <w:tcBorders>
              <w:top w:val="nil"/>
              <w:left w:val="nil"/>
              <w:bottom w:val="single" w:sz="4" w:space="0" w:color="auto"/>
              <w:right w:val="single" w:sz="4" w:space="0" w:color="auto"/>
            </w:tcBorders>
            <w:shd w:val="clear" w:color="auto" w:fill="auto"/>
            <w:vAlign w:val="bottom"/>
            <w:hideMark/>
          </w:tcPr>
          <w:p w14:paraId="6655A87B"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3308,7</w:t>
            </w:r>
          </w:p>
        </w:tc>
        <w:tc>
          <w:tcPr>
            <w:tcW w:w="1020" w:type="dxa"/>
            <w:tcBorders>
              <w:top w:val="nil"/>
              <w:left w:val="nil"/>
              <w:bottom w:val="single" w:sz="4" w:space="0" w:color="auto"/>
              <w:right w:val="single" w:sz="4" w:space="0" w:color="auto"/>
            </w:tcBorders>
            <w:shd w:val="clear" w:color="auto" w:fill="auto"/>
            <w:vAlign w:val="bottom"/>
            <w:hideMark/>
          </w:tcPr>
          <w:p w14:paraId="7F2D5B8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100,0</w:t>
            </w:r>
          </w:p>
        </w:tc>
        <w:tc>
          <w:tcPr>
            <w:tcW w:w="1300" w:type="dxa"/>
            <w:tcBorders>
              <w:top w:val="nil"/>
              <w:left w:val="nil"/>
              <w:bottom w:val="single" w:sz="4" w:space="0" w:color="auto"/>
              <w:right w:val="single" w:sz="4" w:space="0" w:color="auto"/>
            </w:tcBorders>
            <w:shd w:val="clear" w:color="auto" w:fill="auto"/>
            <w:vAlign w:val="bottom"/>
            <w:hideMark/>
          </w:tcPr>
          <w:p w14:paraId="0A1D835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29448217"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43F6BE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535BC230" w14:textId="77777777" w:rsidTr="00CE69D1">
        <w:trPr>
          <w:trHeight w:val="1110"/>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388AA48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lastRenderedPageBreak/>
              <w:t>Субвенція з місцевого бюджету на підготовку та реалізацію публічних інвестиційних проектів / програм публічних інвестицій</w:t>
            </w:r>
          </w:p>
        </w:tc>
        <w:tc>
          <w:tcPr>
            <w:tcW w:w="1180" w:type="dxa"/>
            <w:tcBorders>
              <w:top w:val="nil"/>
              <w:left w:val="nil"/>
              <w:bottom w:val="single" w:sz="4" w:space="0" w:color="auto"/>
              <w:right w:val="single" w:sz="4" w:space="0" w:color="auto"/>
            </w:tcBorders>
            <w:shd w:val="clear" w:color="auto" w:fill="auto"/>
            <w:hideMark/>
          </w:tcPr>
          <w:p w14:paraId="39D5F368"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41053400</w:t>
            </w:r>
          </w:p>
        </w:tc>
        <w:tc>
          <w:tcPr>
            <w:tcW w:w="1360" w:type="dxa"/>
            <w:tcBorders>
              <w:top w:val="nil"/>
              <w:left w:val="nil"/>
              <w:bottom w:val="single" w:sz="4" w:space="0" w:color="auto"/>
              <w:right w:val="single" w:sz="4" w:space="0" w:color="auto"/>
            </w:tcBorders>
            <w:shd w:val="clear" w:color="auto" w:fill="auto"/>
            <w:vAlign w:val="bottom"/>
            <w:hideMark/>
          </w:tcPr>
          <w:p w14:paraId="5FE7B100"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67E2D2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41964CEA"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3E118580"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1470</w:t>
            </w:r>
          </w:p>
        </w:tc>
        <w:tc>
          <w:tcPr>
            <w:tcW w:w="1300" w:type="dxa"/>
            <w:tcBorders>
              <w:top w:val="nil"/>
              <w:left w:val="nil"/>
              <w:bottom w:val="single" w:sz="4" w:space="0" w:color="auto"/>
              <w:right w:val="single" w:sz="4" w:space="0" w:color="auto"/>
            </w:tcBorders>
            <w:shd w:val="clear" w:color="auto" w:fill="auto"/>
            <w:vAlign w:val="bottom"/>
            <w:hideMark/>
          </w:tcPr>
          <w:p w14:paraId="413B46D5"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1A19303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073C8D7" w14:textId="77777777" w:rsidTr="00CE69D1">
        <w:trPr>
          <w:trHeight w:val="220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02359038"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180" w:type="dxa"/>
            <w:tcBorders>
              <w:top w:val="nil"/>
              <w:left w:val="nil"/>
              <w:bottom w:val="single" w:sz="4" w:space="0" w:color="auto"/>
              <w:right w:val="single" w:sz="4" w:space="0" w:color="auto"/>
            </w:tcBorders>
            <w:shd w:val="clear" w:color="auto" w:fill="auto"/>
            <w:hideMark/>
          </w:tcPr>
          <w:p w14:paraId="5BEA7395"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41059300</w:t>
            </w:r>
          </w:p>
        </w:tc>
        <w:tc>
          <w:tcPr>
            <w:tcW w:w="1360" w:type="dxa"/>
            <w:tcBorders>
              <w:top w:val="nil"/>
              <w:left w:val="nil"/>
              <w:bottom w:val="single" w:sz="4" w:space="0" w:color="auto"/>
              <w:right w:val="single" w:sz="4" w:space="0" w:color="auto"/>
            </w:tcBorders>
            <w:shd w:val="clear" w:color="auto" w:fill="auto"/>
            <w:vAlign w:val="bottom"/>
            <w:hideMark/>
          </w:tcPr>
          <w:p w14:paraId="4C6100A9"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166,8</w:t>
            </w:r>
          </w:p>
        </w:tc>
        <w:tc>
          <w:tcPr>
            <w:tcW w:w="1280" w:type="dxa"/>
            <w:tcBorders>
              <w:top w:val="nil"/>
              <w:left w:val="nil"/>
              <w:bottom w:val="single" w:sz="4" w:space="0" w:color="auto"/>
              <w:right w:val="single" w:sz="4" w:space="0" w:color="auto"/>
            </w:tcBorders>
            <w:shd w:val="clear" w:color="auto" w:fill="auto"/>
            <w:vAlign w:val="bottom"/>
            <w:hideMark/>
          </w:tcPr>
          <w:p w14:paraId="40632298"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165,3</w:t>
            </w:r>
          </w:p>
        </w:tc>
        <w:tc>
          <w:tcPr>
            <w:tcW w:w="1020" w:type="dxa"/>
            <w:tcBorders>
              <w:top w:val="nil"/>
              <w:left w:val="nil"/>
              <w:bottom w:val="single" w:sz="4" w:space="0" w:color="auto"/>
              <w:right w:val="single" w:sz="4" w:space="0" w:color="auto"/>
            </w:tcBorders>
            <w:shd w:val="clear" w:color="auto" w:fill="auto"/>
            <w:vAlign w:val="bottom"/>
            <w:hideMark/>
          </w:tcPr>
          <w:p w14:paraId="3632FAD5" w14:textId="77777777" w:rsidR="00CE69D1" w:rsidRPr="00CE69D1" w:rsidRDefault="00CE69D1" w:rsidP="00CE69D1">
            <w:pPr>
              <w:spacing w:after="0" w:line="240" w:lineRule="auto"/>
              <w:jc w:val="right"/>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99,1</w:t>
            </w:r>
          </w:p>
        </w:tc>
        <w:tc>
          <w:tcPr>
            <w:tcW w:w="1300" w:type="dxa"/>
            <w:tcBorders>
              <w:top w:val="nil"/>
              <w:left w:val="nil"/>
              <w:bottom w:val="single" w:sz="4" w:space="0" w:color="auto"/>
              <w:right w:val="single" w:sz="4" w:space="0" w:color="auto"/>
            </w:tcBorders>
            <w:shd w:val="clear" w:color="auto" w:fill="auto"/>
            <w:vAlign w:val="bottom"/>
            <w:hideMark/>
          </w:tcPr>
          <w:p w14:paraId="5CCDA082"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79380FA"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50C7EA4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3B993341" w14:textId="77777777" w:rsidTr="00CE69D1">
        <w:trPr>
          <w:trHeight w:val="90"/>
        </w:trPr>
        <w:tc>
          <w:tcPr>
            <w:tcW w:w="12802" w:type="dxa"/>
            <w:tcBorders>
              <w:top w:val="nil"/>
              <w:left w:val="single" w:sz="4" w:space="0" w:color="auto"/>
              <w:bottom w:val="single" w:sz="4" w:space="0" w:color="auto"/>
              <w:right w:val="single" w:sz="4" w:space="0" w:color="auto"/>
            </w:tcBorders>
            <w:shd w:val="clear" w:color="auto" w:fill="auto"/>
            <w:hideMark/>
          </w:tcPr>
          <w:p w14:paraId="14EC9D2D"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180" w:type="dxa"/>
            <w:tcBorders>
              <w:top w:val="nil"/>
              <w:left w:val="nil"/>
              <w:bottom w:val="single" w:sz="4" w:space="0" w:color="auto"/>
              <w:right w:val="single" w:sz="4" w:space="0" w:color="auto"/>
            </w:tcBorders>
            <w:shd w:val="clear" w:color="auto" w:fill="auto"/>
            <w:hideMark/>
          </w:tcPr>
          <w:p w14:paraId="54567C3F" w14:textId="77777777" w:rsidR="00CE69D1" w:rsidRPr="00CE69D1" w:rsidRDefault="00CE69D1" w:rsidP="00CE69D1">
            <w:pPr>
              <w:spacing w:after="0" w:line="240" w:lineRule="auto"/>
              <w:jc w:val="center"/>
              <w:rPr>
                <w:rFonts w:ascii="Times New Roman" w:eastAsia="Times New Roman" w:hAnsi="Times New Roman" w:cs="Times New Roman"/>
                <w:sz w:val="24"/>
                <w:szCs w:val="24"/>
                <w:lang w:eastAsia="uk-UA"/>
              </w:rPr>
            </w:pPr>
            <w:r w:rsidRPr="00CE69D1">
              <w:rPr>
                <w:rFonts w:ascii="Times New Roman" w:eastAsia="Times New Roman" w:hAnsi="Times New Roman" w:cs="Times New Roman"/>
                <w:sz w:val="24"/>
                <w:szCs w:val="24"/>
                <w:lang w:eastAsia="uk-UA"/>
              </w:rPr>
              <w:t> </w:t>
            </w:r>
          </w:p>
        </w:tc>
        <w:tc>
          <w:tcPr>
            <w:tcW w:w="1360" w:type="dxa"/>
            <w:tcBorders>
              <w:top w:val="nil"/>
              <w:left w:val="nil"/>
              <w:bottom w:val="single" w:sz="4" w:space="0" w:color="auto"/>
              <w:right w:val="single" w:sz="4" w:space="0" w:color="auto"/>
            </w:tcBorders>
            <w:shd w:val="clear" w:color="auto" w:fill="auto"/>
            <w:vAlign w:val="bottom"/>
            <w:hideMark/>
          </w:tcPr>
          <w:p w14:paraId="14E95FDF"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280" w:type="dxa"/>
            <w:tcBorders>
              <w:top w:val="nil"/>
              <w:left w:val="nil"/>
              <w:bottom w:val="single" w:sz="4" w:space="0" w:color="auto"/>
              <w:right w:val="single" w:sz="4" w:space="0" w:color="auto"/>
            </w:tcBorders>
            <w:shd w:val="clear" w:color="auto" w:fill="auto"/>
            <w:vAlign w:val="bottom"/>
            <w:hideMark/>
          </w:tcPr>
          <w:p w14:paraId="580F9F77"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020" w:type="dxa"/>
            <w:tcBorders>
              <w:top w:val="nil"/>
              <w:left w:val="nil"/>
              <w:bottom w:val="single" w:sz="4" w:space="0" w:color="auto"/>
              <w:right w:val="single" w:sz="4" w:space="0" w:color="auto"/>
            </w:tcBorders>
            <w:shd w:val="clear" w:color="auto" w:fill="auto"/>
            <w:vAlign w:val="bottom"/>
            <w:hideMark/>
          </w:tcPr>
          <w:p w14:paraId="6A656D92" w14:textId="77777777" w:rsidR="00CE69D1" w:rsidRPr="00CE69D1" w:rsidRDefault="00CE69D1" w:rsidP="00CE69D1">
            <w:pPr>
              <w:spacing w:after="0" w:line="240" w:lineRule="auto"/>
              <w:rPr>
                <w:rFonts w:ascii="Times New Roman" w:eastAsia="Times New Roman" w:hAnsi="Times New Roman" w:cs="Times New Roman"/>
                <w:sz w:val="28"/>
                <w:szCs w:val="28"/>
                <w:lang w:eastAsia="uk-UA"/>
              </w:rPr>
            </w:pPr>
            <w:r w:rsidRPr="00CE69D1">
              <w:rPr>
                <w:rFonts w:ascii="Times New Roman" w:eastAsia="Times New Roman" w:hAnsi="Times New Roman" w:cs="Times New Roman"/>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502975F8"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300" w:type="dxa"/>
            <w:tcBorders>
              <w:top w:val="nil"/>
              <w:left w:val="nil"/>
              <w:bottom w:val="single" w:sz="4" w:space="0" w:color="auto"/>
              <w:right w:val="single" w:sz="4" w:space="0" w:color="auto"/>
            </w:tcBorders>
            <w:shd w:val="clear" w:color="auto" w:fill="auto"/>
            <w:vAlign w:val="bottom"/>
            <w:hideMark/>
          </w:tcPr>
          <w:p w14:paraId="619F9591"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c>
          <w:tcPr>
            <w:tcW w:w="1200" w:type="dxa"/>
            <w:tcBorders>
              <w:top w:val="nil"/>
              <w:left w:val="nil"/>
              <w:bottom w:val="single" w:sz="4" w:space="0" w:color="auto"/>
              <w:right w:val="single" w:sz="4" w:space="0" w:color="auto"/>
            </w:tcBorders>
            <w:shd w:val="clear" w:color="auto" w:fill="auto"/>
            <w:vAlign w:val="bottom"/>
            <w:hideMark/>
          </w:tcPr>
          <w:p w14:paraId="4239B9C9" w14:textId="77777777" w:rsidR="00CE69D1" w:rsidRPr="00CE69D1" w:rsidRDefault="00CE69D1" w:rsidP="00CE69D1">
            <w:pPr>
              <w:spacing w:after="0" w:line="240" w:lineRule="auto"/>
              <w:rPr>
                <w:rFonts w:ascii="Times New Roman" w:eastAsia="Times New Roman" w:hAnsi="Times New Roman" w:cs="Times New Roman"/>
                <w:color w:val="FF0000"/>
                <w:sz w:val="28"/>
                <w:szCs w:val="28"/>
                <w:lang w:eastAsia="uk-UA"/>
              </w:rPr>
            </w:pPr>
            <w:r w:rsidRPr="00CE69D1">
              <w:rPr>
                <w:rFonts w:ascii="Times New Roman" w:eastAsia="Times New Roman" w:hAnsi="Times New Roman" w:cs="Times New Roman"/>
                <w:color w:val="FF0000"/>
                <w:sz w:val="28"/>
                <w:szCs w:val="28"/>
                <w:lang w:eastAsia="uk-UA"/>
              </w:rPr>
              <w:t> </w:t>
            </w:r>
          </w:p>
        </w:tc>
      </w:tr>
      <w:tr w:rsidR="00CE69D1" w:rsidRPr="00CE69D1" w14:paraId="257E9B7C" w14:textId="77777777" w:rsidTr="00CE69D1">
        <w:trPr>
          <w:trHeight w:val="375"/>
        </w:trPr>
        <w:tc>
          <w:tcPr>
            <w:tcW w:w="12802" w:type="dxa"/>
            <w:tcBorders>
              <w:top w:val="nil"/>
              <w:left w:val="single" w:sz="4" w:space="0" w:color="auto"/>
              <w:bottom w:val="single" w:sz="4" w:space="0" w:color="auto"/>
              <w:right w:val="single" w:sz="4" w:space="0" w:color="auto"/>
            </w:tcBorders>
            <w:shd w:val="clear" w:color="auto" w:fill="auto"/>
            <w:vAlign w:val="bottom"/>
            <w:hideMark/>
          </w:tcPr>
          <w:p w14:paraId="7F501947" w14:textId="77777777" w:rsidR="00CE69D1" w:rsidRPr="00CE69D1" w:rsidRDefault="00CE69D1" w:rsidP="00CE69D1">
            <w:pPr>
              <w:spacing w:after="0" w:line="240" w:lineRule="auto"/>
              <w:jc w:val="both"/>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Усього</w:t>
            </w:r>
          </w:p>
        </w:tc>
        <w:tc>
          <w:tcPr>
            <w:tcW w:w="1180" w:type="dxa"/>
            <w:tcBorders>
              <w:top w:val="nil"/>
              <w:left w:val="nil"/>
              <w:bottom w:val="single" w:sz="4" w:space="0" w:color="auto"/>
              <w:right w:val="single" w:sz="4" w:space="0" w:color="auto"/>
            </w:tcBorders>
            <w:shd w:val="clear" w:color="auto" w:fill="auto"/>
            <w:hideMark/>
          </w:tcPr>
          <w:p w14:paraId="3EE6C2BD" w14:textId="77777777" w:rsidR="00CE69D1" w:rsidRPr="00CE69D1" w:rsidRDefault="00CE69D1" w:rsidP="00CE69D1">
            <w:pPr>
              <w:spacing w:after="0" w:line="240" w:lineRule="auto"/>
              <w:jc w:val="center"/>
              <w:rPr>
                <w:rFonts w:ascii="Times New Roman" w:eastAsia="Times New Roman" w:hAnsi="Times New Roman" w:cs="Times New Roman"/>
                <w:b/>
                <w:bCs/>
                <w:sz w:val="24"/>
                <w:szCs w:val="24"/>
                <w:lang w:eastAsia="uk-UA"/>
              </w:rPr>
            </w:pPr>
            <w:r w:rsidRPr="00CE69D1">
              <w:rPr>
                <w:rFonts w:ascii="Times New Roman" w:eastAsia="Times New Roman" w:hAnsi="Times New Roman" w:cs="Times New Roman"/>
                <w:b/>
                <w:bCs/>
                <w:sz w:val="24"/>
                <w:szCs w:val="24"/>
                <w:lang w:eastAsia="uk-UA"/>
              </w:rPr>
              <w:t> </w:t>
            </w:r>
          </w:p>
        </w:tc>
        <w:tc>
          <w:tcPr>
            <w:tcW w:w="1360" w:type="dxa"/>
            <w:tcBorders>
              <w:top w:val="nil"/>
              <w:left w:val="nil"/>
              <w:bottom w:val="single" w:sz="4" w:space="0" w:color="auto"/>
              <w:right w:val="single" w:sz="4" w:space="0" w:color="auto"/>
            </w:tcBorders>
            <w:shd w:val="clear" w:color="auto" w:fill="auto"/>
            <w:vAlign w:val="bottom"/>
            <w:hideMark/>
          </w:tcPr>
          <w:p w14:paraId="35C98F9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173292,7</w:t>
            </w:r>
          </w:p>
        </w:tc>
        <w:tc>
          <w:tcPr>
            <w:tcW w:w="1280" w:type="dxa"/>
            <w:tcBorders>
              <w:top w:val="nil"/>
              <w:left w:val="nil"/>
              <w:bottom w:val="single" w:sz="4" w:space="0" w:color="auto"/>
              <w:right w:val="single" w:sz="4" w:space="0" w:color="auto"/>
            </w:tcBorders>
            <w:shd w:val="clear" w:color="auto" w:fill="auto"/>
            <w:vAlign w:val="bottom"/>
            <w:hideMark/>
          </w:tcPr>
          <w:p w14:paraId="1095B5C0"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177197,1</w:t>
            </w:r>
          </w:p>
        </w:tc>
        <w:tc>
          <w:tcPr>
            <w:tcW w:w="1020" w:type="dxa"/>
            <w:tcBorders>
              <w:top w:val="nil"/>
              <w:left w:val="nil"/>
              <w:bottom w:val="single" w:sz="4" w:space="0" w:color="auto"/>
              <w:right w:val="single" w:sz="4" w:space="0" w:color="auto"/>
            </w:tcBorders>
            <w:shd w:val="clear" w:color="auto" w:fill="auto"/>
            <w:vAlign w:val="bottom"/>
            <w:hideMark/>
          </w:tcPr>
          <w:p w14:paraId="5A6A34D4"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102,3</w:t>
            </w:r>
          </w:p>
        </w:tc>
        <w:tc>
          <w:tcPr>
            <w:tcW w:w="1300" w:type="dxa"/>
            <w:tcBorders>
              <w:top w:val="nil"/>
              <w:left w:val="nil"/>
              <w:bottom w:val="single" w:sz="4" w:space="0" w:color="auto"/>
              <w:right w:val="single" w:sz="4" w:space="0" w:color="auto"/>
            </w:tcBorders>
            <w:shd w:val="clear" w:color="auto" w:fill="auto"/>
            <w:vAlign w:val="bottom"/>
            <w:hideMark/>
          </w:tcPr>
          <w:p w14:paraId="37799E0E"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2455,0</w:t>
            </w:r>
          </w:p>
        </w:tc>
        <w:tc>
          <w:tcPr>
            <w:tcW w:w="1300" w:type="dxa"/>
            <w:tcBorders>
              <w:top w:val="nil"/>
              <w:left w:val="nil"/>
              <w:bottom w:val="single" w:sz="4" w:space="0" w:color="auto"/>
              <w:right w:val="single" w:sz="4" w:space="0" w:color="auto"/>
            </w:tcBorders>
            <w:shd w:val="clear" w:color="auto" w:fill="auto"/>
            <w:vAlign w:val="bottom"/>
            <w:hideMark/>
          </w:tcPr>
          <w:p w14:paraId="4FB14E49"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1067,1</w:t>
            </w:r>
          </w:p>
        </w:tc>
        <w:tc>
          <w:tcPr>
            <w:tcW w:w="1200" w:type="dxa"/>
            <w:tcBorders>
              <w:top w:val="nil"/>
              <w:left w:val="nil"/>
              <w:bottom w:val="single" w:sz="4" w:space="0" w:color="auto"/>
              <w:right w:val="single" w:sz="4" w:space="0" w:color="auto"/>
            </w:tcBorders>
            <w:shd w:val="clear" w:color="auto" w:fill="auto"/>
            <w:vAlign w:val="bottom"/>
            <w:hideMark/>
          </w:tcPr>
          <w:p w14:paraId="60152022" w14:textId="77777777" w:rsidR="00CE69D1" w:rsidRPr="00CE69D1" w:rsidRDefault="00CE69D1" w:rsidP="00CE69D1">
            <w:pPr>
              <w:spacing w:after="0" w:line="240" w:lineRule="auto"/>
              <w:jc w:val="right"/>
              <w:rPr>
                <w:rFonts w:ascii="Times New Roman" w:eastAsia="Times New Roman" w:hAnsi="Times New Roman" w:cs="Times New Roman"/>
                <w:b/>
                <w:bCs/>
                <w:sz w:val="28"/>
                <w:szCs w:val="28"/>
                <w:lang w:eastAsia="uk-UA"/>
              </w:rPr>
            </w:pPr>
            <w:r w:rsidRPr="00CE69D1">
              <w:rPr>
                <w:rFonts w:ascii="Times New Roman" w:eastAsia="Times New Roman" w:hAnsi="Times New Roman" w:cs="Times New Roman"/>
                <w:b/>
                <w:bCs/>
                <w:sz w:val="28"/>
                <w:szCs w:val="28"/>
                <w:lang w:eastAsia="uk-UA"/>
              </w:rPr>
              <w:t>43,5</w:t>
            </w:r>
          </w:p>
        </w:tc>
      </w:tr>
    </w:tbl>
    <w:p w14:paraId="272DB3B9" w14:textId="051FA371" w:rsidR="00CE69D1" w:rsidRDefault="00CE69D1" w:rsidP="003E2D0F">
      <w:pPr>
        <w:spacing w:after="0" w:line="240" w:lineRule="auto"/>
        <w:rPr>
          <w:rFonts w:ascii="Times New Roman" w:hAnsi="Times New Roman" w:cs="Times New Roman"/>
          <w:noProof/>
          <w:sz w:val="28"/>
          <w:szCs w:val="28"/>
          <w:lang w:eastAsia="uk-UA"/>
        </w:rPr>
      </w:pPr>
    </w:p>
    <w:p w14:paraId="29CDCCCA" w14:textId="573637B3" w:rsidR="00CE69D1" w:rsidRDefault="00CE69D1" w:rsidP="003E2D0F">
      <w:pPr>
        <w:spacing w:after="0" w:line="240" w:lineRule="auto"/>
        <w:rPr>
          <w:rFonts w:ascii="Times New Roman" w:hAnsi="Times New Roman" w:cs="Times New Roman"/>
          <w:noProof/>
          <w:sz w:val="28"/>
          <w:szCs w:val="28"/>
          <w:lang w:eastAsia="uk-UA"/>
        </w:rPr>
      </w:pPr>
    </w:p>
    <w:p w14:paraId="5603B175" w14:textId="66BBB0C4" w:rsidR="00CE69D1" w:rsidRDefault="00CE69D1" w:rsidP="003E2D0F">
      <w:pPr>
        <w:spacing w:after="0" w:line="240" w:lineRule="auto"/>
        <w:rPr>
          <w:rFonts w:ascii="Times New Roman" w:hAnsi="Times New Roman" w:cs="Times New Roman"/>
          <w:noProof/>
          <w:sz w:val="28"/>
          <w:szCs w:val="28"/>
          <w:lang w:eastAsia="uk-UA"/>
        </w:rPr>
      </w:pPr>
    </w:p>
    <w:p w14:paraId="4979322F" w14:textId="49870CE4" w:rsidR="00CE69D1" w:rsidRDefault="00CE69D1" w:rsidP="003E2D0F">
      <w:pPr>
        <w:spacing w:after="0" w:line="240" w:lineRule="auto"/>
        <w:rPr>
          <w:rFonts w:ascii="Times New Roman" w:hAnsi="Times New Roman" w:cs="Times New Roman"/>
          <w:noProof/>
          <w:sz w:val="28"/>
          <w:szCs w:val="28"/>
          <w:lang w:eastAsia="uk-UA"/>
        </w:rPr>
      </w:pPr>
    </w:p>
    <w:tbl>
      <w:tblPr>
        <w:tblW w:w="19965" w:type="dxa"/>
        <w:tblLook w:val="04A0" w:firstRow="1" w:lastRow="0" w:firstColumn="1" w:lastColumn="0" w:noHBand="0" w:noVBand="1"/>
      </w:tblPr>
      <w:tblGrid>
        <w:gridCol w:w="720"/>
        <w:gridCol w:w="2128"/>
        <w:gridCol w:w="1060"/>
        <w:gridCol w:w="1100"/>
        <w:gridCol w:w="1209"/>
        <w:gridCol w:w="1012"/>
        <w:gridCol w:w="1085"/>
        <w:gridCol w:w="1209"/>
        <w:gridCol w:w="1012"/>
        <w:gridCol w:w="1085"/>
        <w:gridCol w:w="1209"/>
        <w:gridCol w:w="1012"/>
        <w:gridCol w:w="1085"/>
        <w:gridCol w:w="1209"/>
        <w:gridCol w:w="1012"/>
        <w:gridCol w:w="1085"/>
        <w:gridCol w:w="1209"/>
        <w:gridCol w:w="1012"/>
        <w:gridCol w:w="1085"/>
        <w:gridCol w:w="1209"/>
      </w:tblGrid>
      <w:tr w:rsidR="00CE69D1" w:rsidRPr="00CE69D1" w14:paraId="18717A0B" w14:textId="77777777" w:rsidTr="00CE69D1">
        <w:trPr>
          <w:trHeight w:val="315"/>
        </w:trPr>
        <w:tc>
          <w:tcPr>
            <w:tcW w:w="720" w:type="dxa"/>
            <w:tcBorders>
              <w:top w:val="nil"/>
              <w:left w:val="nil"/>
              <w:bottom w:val="nil"/>
              <w:right w:val="nil"/>
            </w:tcBorders>
            <w:shd w:val="clear" w:color="auto" w:fill="auto"/>
            <w:noWrap/>
            <w:vAlign w:val="bottom"/>
            <w:hideMark/>
          </w:tcPr>
          <w:p w14:paraId="7A63C5BB" w14:textId="77777777" w:rsidR="00CE69D1" w:rsidRPr="00CE69D1" w:rsidRDefault="00CE69D1" w:rsidP="00CE69D1">
            <w:pPr>
              <w:spacing w:after="0" w:line="240" w:lineRule="auto"/>
              <w:rPr>
                <w:rFonts w:ascii="Times New Roman" w:eastAsia="Times New Roman" w:hAnsi="Times New Roman" w:cs="Times New Roman"/>
                <w:sz w:val="24"/>
                <w:szCs w:val="24"/>
                <w:lang w:eastAsia="uk-UA"/>
              </w:rPr>
            </w:pPr>
          </w:p>
        </w:tc>
        <w:tc>
          <w:tcPr>
            <w:tcW w:w="2120" w:type="dxa"/>
            <w:tcBorders>
              <w:top w:val="nil"/>
              <w:left w:val="nil"/>
              <w:bottom w:val="nil"/>
              <w:right w:val="nil"/>
            </w:tcBorders>
            <w:shd w:val="clear" w:color="auto" w:fill="auto"/>
            <w:noWrap/>
            <w:vAlign w:val="bottom"/>
            <w:hideMark/>
          </w:tcPr>
          <w:p w14:paraId="60A59230"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r w:rsidRPr="00CE69D1">
              <w:rPr>
                <w:rFonts w:ascii="Arial CYR" w:eastAsia="Times New Roman" w:hAnsi="Arial CYR" w:cs="Times New Roman"/>
                <w:b/>
                <w:bCs/>
                <w:sz w:val="24"/>
                <w:szCs w:val="24"/>
                <w:lang w:eastAsia="uk-UA"/>
              </w:rPr>
              <w:t>ІІ. Видатки</w:t>
            </w:r>
          </w:p>
        </w:tc>
        <w:tc>
          <w:tcPr>
            <w:tcW w:w="1060" w:type="dxa"/>
            <w:tcBorders>
              <w:top w:val="nil"/>
              <w:left w:val="nil"/>
              <w:bottom w:val="nil"/>
              <w:right w:val="nil"/>
            </w:tcBorders>
            <w:shd w:val="clear" w:color="auto" w:fill="auto"/>
            <w:noWrap/>
            <w:vAlign w:val="bottom"/>
            <w:hideMark/>
          </w:tcPr>
          <w:p w14:paraId="4AE633FF"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p>
        </w:tc>
        <w:tc>
          <w:tcPr>
            <w:tcW w:w="1100" w:type="dxa"/>
            <w:tcBorders>
              <w:top w:val="nil"/>
              <w:left w:val="nil"/>
              <w:bottom w:val="nil"/>
              <w:right w:val="nil"/>
            </w:tcBorders>
            <w:shd w:val="clear" w:color="auto" w:fill="auto"/>
            <w:noWrap/>
            <w:vAlign w:val="bottom"/>
            <w:hideMark/>
          </w:tcPr>
          <w:p w14:paraId="7C65A17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1EF43C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748" w:type="dxa"/>
            <w:gridSpan w:val="3"/>
            <w:tcBorders>
              <w:top w:val="nil"/>
              <w:left w:val="nil"/>
              <w:bottom w:val="nil"/>
              <w:right w:val="nil"/>
            </w:tcBorders>
            <w:shd w:val="clear" w:color="auto" w:fill="auto"/>
            <w:noWrap/>
            <w:vAlign w:val="bottom"/>
            <w:hideMark/>
          </w:tcPr>
          <w:p w14:paraId="33089132"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r w:rsidRPr="00CE69D1">
              <w:rPr>
                <w:rFonts w:ascii="Arial CYR" w:eastAsia="Times New Roman" w:hAnsi="Arial CYR" w:cs="Times New Roman"/>
                <w:b/>
                <w:bCs/>
                <w:sz w:val="24"/>
                <w:szCs w:val="24"/>
                <w:lang w:eastAsia="uk-UA"/>
              </w:rPr>
              <w:t>1. Загальний фонд</w:t>
            </w:r>
          </w:p>
        </w:tc>
        <w:tc>
          <w:tcPr>
            <w:tcW w:w="900" w:type="dxa"/>
            <w:tcBorders>
              <w:top w:val="nil"/>
              <w:left w:val="nil"/>
              <w:bottom w:val="nil"/>
              <w:right w:val="nil"/>
            </w:tcBorders>
            <w:shd w:val="clear" w:color="auto" w:fill="auto"/>
            <w:noWrap/>
            <w:vAlign w:val="bottom"/>
            <w:hideMark/>
          </w:tcPr>
          <w:p w14:paraId="6AB70BD2" w14:textId="77777777" w:rsidR="00CE69D1" w:rsidRPr="00CE69D1" w:rsidRDefault="00CE69D1" w:rsidP="00CE69D1">
            <w:pPr>
              <w:spacing w:after="0" w:line="240" w:lineRule="auto"/>
              <w:rPr>
                <w:rFonts w:ascii="Arial CYR" w:eastAsia="Times New Roman" w:hAnsi="Arial CYR" w:cs="Times New Roman"/>
                <w:b/>
                <w:bCs/>
                <w:sz w:val="24"/>
                <w:szCs w:val="24"/>
                <w:lang w:eastAsia="uk-UA"/>
              </w:rPr>
            </w:pPr>
          </w:p>
        </w:tc>
        <w:tc>
          <w:tcPr>
            <w:tcW w:w="899" w:type="dxa"/>
            <w:tcBorders>
              <w:top w:val="nil"/>
              <w:left w:val="nil"/>
              <w:bottom w:val="nil"/>
              <w:right w:val="nil"/>
            </w:tcBorders>
            <w:shd w:val="clear" w:color="auto" w:fill="auto"/>
            <w:noWrap/>
            <w:vAlign w:val="bottom"/>
            <w:hideMark/>
          </w:tcPr>
          <w:p w14:paraId="0B4D5D4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31FFDBB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3F9C9F1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768F5A1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74801B6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71A8A379"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тис.грн.</w:t>
            </w:r>
          </w:p>
        </w:tc>
        <w:tc>
          <w:tcPr>
            <w:tcW w:w="899" w:type="dxa"/>
            <w:tcBorders>
              <w:top w:val="nil"/>
              <w:left w:val="nil"/>
              <w:bottom w:val="nil"/>
              <w:right w:val="nil"/>
            </w:tcBorders>
            <w:shd w:val="clear" w:color="auto" w:fill="auto"/>
            <w:noWrap/>
            <w:vAlign w:val="bottom"/>
            <w:hideMark/>
          </w:tcPr>
          <w:p w14:paraId="6D943D6F" w14:textId="77777777" w:rsidR="00CE69D1" w:rsidRPr="00CE69D1" w:rsidRDefault="00CE69D1" w:rsidP="00CE69D1">
            <w:pPr>
              <w:spacing w:after="0" w:line="240" w:lineRule="auto"/>
              <w:rPr>
                <w:rFonts w:ascii="Arial CYR" w:eastAsia="Times New Roman" w:hAnsi="Arial CYR"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B05BB7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55F6A77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7283603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350EEB9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r w:rsidR="00CE69D1" w:rsidRPr="00CE69D1" w14:paraId="220199F9" w14:textId="77777777" w:rsidTr="00CE69D1">
        <w:trPr>
          <w:trHeight w:val="255"/>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63BE94" w14:textId="77777777" w:rsidR="00CE69D1" w:rsidRPr="00CE69D1" w:rsidRDefault="00CE69D1" w:rsidP="00CE69D1">
            <w:pPr>
              <w:spacing w:after="0" w:line="240" w:lineRule="auto"/>
              <w:jc w:val="center"/>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Код</w:t>
            </w:r>
          </w:p>
        </w:tc>
        <w:tc>
          <w:tcPr>
            <w:tcW w:w="2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9311A7"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Видатки бюджету за функціональною структурою</w:t>
            </w:r>
          </w:p>
        </w:tc>
        <w:tc>
          <w:tcPr>
            <w:tcW w:w="31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18FDF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Всього</w:t>
            </w:r>
          </w:p>
        </w:tc>
        <w:tc>
          <w:tcPr>
            <w:tcW w:w="27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D500A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2000 (поточні видатки)</w:t>
            </w:r>
          </w:p>
        </w:tc>
        <w:tc>
          <w:tcPr>
            <w:tcW w:w="28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87829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з них 2110 (оплата праці)</w:t>
            </w:r>
          </w:p>
        </w:tc>
        <w:tc>
          <w:tcPr>
            <w:tcW w:w="274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A9352B"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2270 (енергоносії)</w:t>
            </w:r>
          </w:p>
        </w:tc>
        <w:tc>
          <w:tcPr>
            <w:tcW w:w="28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697E7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3000 (капітальні видатки)</w:t>
            </w:r>
          </w:p>
        </w:tc>
        <w:tc>
          <w:tcPr>
            <w:tcW w:w="28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6A24D4B9" w14:textId="77777777" w:rsidR="00CE69D1" w:rsidRPr="00CE69D1" w:rsidRDefault="00CE69D1" w:rsidP="00CE69D1">
            <w:pPr>
              <w:spacing w:after="0" w:line="240" w:lineRule="auto"/>
              <w:jc w:val="center"/>
              <w:rPr>
                <w:rFonts w:ascii="Arial CYR" w:eastAsia="Times New Roman" w:hAnsi="Arial CYR" w:cs="Times New Roman"/>
                <w:b/>
                <w:bCs/>
                <w:sz w:val="20"/>
                <w:szCs w:val="20"/>
                <w:lang w:eastAsia="uk-UA"/>
              </w:rPr>
            </w:pPr>
            <w:r w:rsidRPr="00CE69D1">
              <w:rPr>
                <w:rFonts w:ascii="Arial CYR" w:eastAsia="Times New Roman" w:hAnsi="Arial CYR" w:cs="Times New Roman"/>
                <w:b/>
                <w:bCs/>
                <w:sz w:val="20"/>
                <w:szCs w:val="20"/>
                <w:lang w:eastAsia="uk-UA"/>
              </w:rPr>
              <w:t>9000 (нерозпод. вид.)</w:t>
            </w:r>
          </w:p>
        </w:tc>
      </w:tr>
      <w:tr w:rsidR="00CE69D1" w:rsidRPr="00CE69D1" w14:paraId="49181815" w14:textId="77777777" w:rsidTr="00CE69D1">
        <w:trPr>
          <w:trHeight w:val="153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27CA26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2120" w:type="dxa"/>
            <w:vMerge/>
            <w:tcBorders>
              <w:top w:val="single" w:sz="4" w:space="0" w:color="auto"/>
              <w:left w:val="single" w:sz="4" w:space="0" w:color="auto"/>
              <w:bottom w:val="single" w:sz="4" w:space="0" w:color="auto"/>
              <w:right w:val="single" w:sz="4" w:space="0" w:color="auto"/>
            </w:tcBorders>
            <w:vAlign w:val="center"/>
            <w:hideMark/>
          </w:tcPr>
          <w:p w14:paraId="726E0A33"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p>
        </w:tc>
        <w:tc>
          <w:tcPr>
            <w:tcW w:w="1060" w:type="dxa"/>
            <w:tcBorders>
              <w:top w:val="nil"/>
              <w:left w:val="nil"/>
              <w:bottom w:val="single" w:sz="4" w:space="0" w:color="auto"/>
              <w:right w:val="single" w:sz="4" w:space="0" w:color="auto"/>
            </w:tcBorders>
            <w:shd w:val="clear" w:color="auto" w:fill="auto"/>
            <w:vAlign w:val="center"/>
            <w:hideMark/>
          </w:tcPr>
          <w:p w14:paraId="028A31C1"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1100" w:type="dxa"/>
            <w:tcBorders>
              <w:top w:val="nil"/>
              <w:left w:val="nil"/>
              <w:bottom w:val="single" w:sz="4" w:space="0" w:color="auto"/>
              <w:right w:val="single" w:sz="4" w:space="0" w:color="auto"/>
            </w:tcBorders>
            <w:shd w:val="clear" w:color="auto" w:fill="auto"/>
            <w:vAlign w:val="center"/>
            <w:hideMark/>
          </w:tcPr>
          <w:p w14:paraId="0AA369E5"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3A223330"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26" w:type="dxa"/>
            <w:tcBorders>
              <w:top w:val="nil"/>
              <w:left w:val="nil"/>
              <w:bottom w:val="single" w:sz="4" w:space="0" w:color="auto"/>
              <w:right w:val="single" w:sz="4" w:space="0" w:color="auto"/>
            </w:tcBorders>
            <w:shd w:val="clear" w:color="auto" w:fill="auto"/>
            <w:vAlign w:val="center"/>
            <w:hideMark/>
          </w:tcPr>
          <w:p w14:paraId="4D127D5D"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5960278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58D988F0"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2C6734AF"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0E5CDAB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1B3F80B7"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26" w:type="dxa"/>
            <w:tcBorders>
              <w:top w:val="nil"/>
              <w:left w:val="nil"/>
              <w:bottom w:val="single" w:sz="4" w:space="0" w:color="auto"/>
              <w:right w:val="single" w:sz="4" w:space="0" w:color="auto"/>
            </w:tcBorders>
            <w:shd w:val="clear" w:color="auto" w:fill="auto"/>
            <w:vAlign w:val="center"/>
            <w:hideMark/>
          </w:tcPr>
          <w:p w14:paraId="6E39A4F9"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347AE303"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6963BBF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900" w:type="dxa"/>
            <w:tcBorders>
              <w:top w:val="nil"/>
              <w:left w:val="nil"/>
              <w:bottom w:val="single" w:sz="4" w:space="0" w:color="auto"/>
              <w:right w:val="single" w:sz="4" w:space="0" w:color="auto"/>
            </w:tcBorders>
            <w:shd w:val="clear" w:color="auto" w:fill="auto"/>
            <w:vAlign w:val="center"/>
            <w:hideMark/>
          </w:tcPr>
          <w:p w14:paraId="322FA0D8"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683A405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1DC2C9C2"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c>
          <w:tcPr>
            <w:tcW w:w="880" w:type="dxa"/>
            <w:tcBorders>
              <w:top w:val="nil"/>
              <w:left w:val="nil"/>
              <w:bottom w:val="single" w:sz="4" w:space="0" w:color="auto"/>
              <w:right w:val="single" w:sz="4" w:space="0" w:color="auto"/>
            </w:tcBorders>
            <w:shd w:val="clear" w:color="auto" w:fill="auto"/>
            <w:vAlign w:val="center"/>
            <w:hideMark/>
          </w:tcPr>
          <w:p w14:paraId="54C2D8E3"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уточн. план на січень-вересень   2026р.</w:t>
            </w:r>
          </w:p>
        </w:tc>
        <w:tc>
          <w:tcPr>
            <w:tcW w:w="899" w:type="dxa"/>
            <w:tcBorders>
              <w:top w:val="nil"/>
              <w:left w:val="nil"/>
              <w:bottom w:val="single" w:sz="4" w:space="0" w:color="auto"/>
              <w:right w:val="single" w:sz="4" w:space="0" w:color="auto"/>
            </w:tcBorders>
            <w:shd w:val="clear" w:color="auto" w:fill="auto"/>
            <w:vAlign w:val="center"/>
            <w:hideMark/>
          </w:tcPr>
          <w:p w14:paraId="52076C42"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виконано за січень-вересень 2026р.</w:t>
            </w:r>
          </w:p>
        </w:tc>
        <w:tc>
          <w:tcPr>
            <w:tcW w:w="1023" w:type="dxa"/>
            <w:tcBorders>
              <w:top w:val="nil"/>
              <w:left w:val="nil"/>
              <w:bottom w:val="single" w:sz="4" w:space="0" w:color="auto"/>
              <w:right w:val="single" w:sz="4" w:space="0" w:color="auto"/>
            </w:tcBorders>
            <w:shd w:val="clear" w:color="auto" w:fill="auto"/>
            <w:vAlign w:val="center"/>
            <w:hideMark/>
          </w:tcPr>
          <w:p w14:paraId="01D0FA1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виконання</w:t>
            </w:r>
          </w:p>
        </w:tc>
      </w:tr>
      <w:tr w:rsidR="00CE69D1" w:rsidRPr="00CE69D1" w14:paraId="151FBEAF" w14:textId="77777777" w:rsidTr="00CE69D1">
        <w:trPr>
          <w:trHeight w:val="25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3C60A689"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w:t>
            </w:r>
          </w:p>
        </w:tc>
        <w:tc>
          <w:tcPr>
            <w:tcW w:w="2120" w:type="dxa"/>
            <w:tcBorders>
              <w:top w:val="nil"/>
              <w:left w:val="nil"/>
              <w:bottom w:val="single" w:sz="4" w:space="0" w:color="auto"/>
              <w:right w:val="single" w:sz="4" w:space="0" w:color="auto"/>
            </w:tcBorders>
            <w:shd w:val="clear" w:color="auto" w:fill="auto"/>
            <w:vAlign w:val="center"/>
            <w:hideMark/>
          </w:tcPr>
          <w:p w14:paraId="62E1BC7F" w14:textId="77777777" w:rsidR="00CE69D1" w:rsidRPr="00CE69D1" w:rsidRDefault="00CE69D1" w:rsidP="00CE69D1">
            <w:pPr>
              <w:spacing w:after="0" w:line="240" w:lineRule="auto"/>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Сільська рада</w:t>
            </w:r>
          </w:p>
        </w:tc>
        <w:tc>
          <w:tcPr>
            <w:tcW w:w="1060" w:type="dxa"/>
            <w:tcBorders>
              <w:top w:val="nil"/>
              <w:left w:val="nil"/>
              <w:bottom w:val="single" w:sz="4" w:space="0" w:color="auto"/>
              <w:right w:val="single" w:sz="4" w:space="0" w:color="auto"/>
            </w:tcBorders>
            <w:shd w:val="clear" w:color="auto" w:fill="auto"/>
            <w:vAlign w:val="center"/>
            <w:hideMark/>
          </w:tcPr>
          <w:p w14:paraId="09092F1A"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46668,5</w:t>
            </w:r>
          </w:p>
        </w:tc>
        <w:tc>
          <w:tcPr>
            <w:tcW w:w="1100" w:type="dxa"/>
            <w:tcBorders>
              <w:top w:val="nil"/>
              <w:left w:val="nil"/>
              <w:bottom w:val="single" w:sz="4" w:space="0" w:color="auto"/>
              <w:right w:val="single" w:sz="4" w:space="0" w:color="auto"/>
            </w:tcBorders>
            <w:shd w:val="clear" w:color="auto" w:fill="auto"/>
            <w:vAlign w:val="center"/>
            <w:hideMark/>
          </w:tcPr>
          <w:p w14:paraId="4060BF8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34979,3</w:t>
            </w:r>
          </w:p>
        </w:tc>
        <w:tc>
          <w:tcPr>
            <w:tcW w:w="1023" w:type="dxa"/>
            <w:tcBorders>
              <w:top w:val="nil"/>
              <w:left w:val="nil"/>
              <w:bottom w:val="single" w:sz="4" w:space="0" w:color="auto"/>
              <w:right w:val="single" w:sz="4" w:space="0" w:color="auto"/>
            </w:tcBorders>
            <w:shd w:val="clear" w:color="auto" w:fill="auto"/>
            <w:noWrap/>
            <w:vAlign w:val="center"/>
            <w:hideMark/>
          </w:tcPr>
          <w:p w14:paraId="5AA16C8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75,0</w:t>
            </w:r>
          </w:p>
        </w:tc>
        <w:tc>
          <w:tcPr>
            <w:tcW w:w="826" w:type="dxa"/>
            <w:tcBorders>
              <w:top w:val="nil"/>
              <w:left w:val="nil"/>
              <w:bottom w:val="single" w:sz="4" w:space="0" w:color="auto"/>
              <w:right w:val="single" w:sz="4" w:space="0" w:color="auto"/>
            </w:tcBorders>
            <w:shd w:val="clear" w:color="auto" w:fill="auto"/>
            <w:vAlign w:val="center"/>
            <w:hideMark/>
          </w:tcPr>
          <w:p w14:paraId="7DCD2485"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35822,7</w:t>
            </w:r>
          </w:p>
        </w:tc>
        <w:tc>
          <w:tcPr>
            <w:tcW w:w="899" w:type="dxa"/>
            <w:tcBorders>
              <w:top w:val="nil"/>
              <w:left w:val="nil"/>
              <w:bottom w:val="single" w:sz="4" w:space="0" w:color="auto"/>
              <w:right w:val="single" w:sz="4" w:space="0" w:color="auto"/>
            </w:tcBorders>
            <w:shd w:val="clear" w:color="auto" w:fill="auto"/>
            <w:vAlign w:val="center"/>
            <w:hideMark/>
          </w:tcPr>
          <w:p w14:paraId="41FF0C5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28133,6</w:t>
            </w:r>
          </w:p>
        </w:tc>
        <w:tc>
          <w:tcPr>
            <w:tcW w:w="1023" w:type="dxa"/>
            <w:tcBorders>
              <w:top w:val="nil"/>
              <w:left w:val="nil"/>
              <w:bottom w:val="single" w:sz="4" w:space="0" w:color="auto"/>
              <w:right w:val="single" w:sz="4" w:space="0" w:color="auto"/>
            </w:tcBorders>
            <w:shd w:val="clear" w:color="auto" w:fill="auto"/>
            <w:noWrap/>
            <w:vAlign w:val="center"/>
            <w:hideMark/>
          </w:tcPr>
          <w:p w14:paraId="70890932"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78,5</w:t>
            </w:r>
          </w:p>
        </w:tc>
        <w:tc>
          <w:tcPr>
            <w:tcW w:w="900" w:type="dxa"/>
            <w:tcBorders>
              <w:top w:val="nil"/>
              <w:left w:val="nil"/>
              <w:bottom w:val="single" w:sz="4" w:space="0" w:color="auto"/>
              <w:right w:val="single" w:sz="4" w:space="0" w:color="auto"/>
            </w:tcBorders>
            <w:shd w:val="clear" w:color="auto" w:fill="auto"/>
            <w:vAlign w:val="center"/>
            <w:hideMark/>
          </w:tcPr>
          <w:p w14:paraId="5432A7B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16217,4</w:t>
            </w:r>
          </w:p>
        </w:tc>
        <w:tc>
          <w:tcPr>
            <w:tcW w:w="899" w:type="dxa"/>
            <w:tcBorders>
              <w:top w:val="nil"/>
              <w:left w:val="nil"/>
              <w:bottom w:val="single" w:sz="4" w:space="0" w:color="auto"/>
              <w:right w:val="single" w:sz="4" w:space="0" w:color="auto"/>
            </w:tcBorders>
            <w:shd w:val="clear" w:color="auto" w:fill="auto"/>
            <w:vAlign w:val="center"/>
            <w:hideMark/>
          </w:tcPr>
          <w:p w14:paraId="36590EB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14661,7</w:t>
            </w:r>
          </w:p>
        </w:tc>
        <w:tc>
          <w:tcPr>
            <w:tcW w:w="1023" w:type="dxa"/>
            <w:tcBorders>
              <w:top w:val="nil"/>
              <w:left w:val="nil"/>
              <w:bottom w:val="single" w:sz="4" w:space="0" w:color="auto"/>
              <w:right w:val="single" w:sz="4" w:space="0" w:color="auto"/>
            </w:tcBorders>
            <w:shd w:val="clear" w:color="auto" w:fill="auto"/>
            <w:noWrap/>
            <w:vAlign w:val="center"/>
            <w:hideMark/>
          </w:tcPr>
          <w:p w14:paraId="119575C5"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90,4</w:t>
            </w:r>
          </w:p>
        </w:tc>
        <w:tc>
          <w:tcPr>
            <w:tcW w:w="826" w:type="dxa"/>
            <w:tcBorders>
              <w:top w:val="nil"/>
              <w:left w:val="nil"/>
              <w:bottom w:val="single" w:sz="4" w:space="0" w:color="auto"/>
              <w:right w:val="single" w:sz="4" w:space="0" w:color="auto"/>
            </w:tcBorders>
            <w:shd w:val="clear" w:color="auto" w:fill="auto"/>
            <w:vAlign w:val="center"/>
            <w:hideMark/>
          </w:tcPr>
          <w:p w14:paraId="2DD3B56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378,6</w:t>
            </w:r>
          </w:p>
        </w:tc>
        <w:tc>
          <w:tcPr>
            <w:tcW w:w="899" w:type="dxa"/>
            <w:tcBorders>
              <w:top w:val="nil"/>
              <w:left w:val="nil"/>
              <w:bottom w:val="single" w:sz="4" w:space="0" w:color="auto"/>
              <w:right w:val="single" w:sz="4" w:space="0" w:color="auto"/>
            </w:tcBorders>
            <w:shd w:val="clear" w:color="auto" w:fill="auto"/>
            <w:vAlign w:val="center"/>
            <w:hideMark/>
          </w:tcPr>
          <w:p w14:paraId="2DE2D1B0"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264,8</w:t>
            </w:r>
          </w:p>
        </w:tc>
        <w:tc>
          <w:tcPr>
            <w:tcW w:w="1023" w:type="dxa"/>
            <w:tcBorders>
              <w:top w:val="nil"/>
              <w:left w:val="nil"/>
              <w:bottom w:val="single" w:sz="4" w:space="0" w:color="auto"/>
              <w:right w:val="single" w:sz="4" w:space="0" w:color="auto"/>
            </w:tcBorders>
            <w:shd w:val="clear" w:color="auto" w:fill="auto"/>
            <w:noWrap/>
            <w:vAlign w:val="center"/>
            <w:hideMark/>
          </w:tcPr>
          <w:p w14:paraId="7193194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69,9</w:t>
            </w:r>
          </w:p>
        </w:tc>
        <w:tc>
          <w:tcPr>
            <w:tcW w:w="900" w:type="dxa"/>
            <w:tcBorders>
              <w:top w:val="nil"/>
              <w:left w:val="nil"/>
              <w:bottom w:val="single" w:sz="4" w:space="0" w:color="auto"/>
              <w:right w:val="single" w:sz="4" w:space="0" w:color="auto"/>
            </w:tcBorders>
            <w:shd w:val="clear" w:color="auto" w:fill="auto"/>
            <w:vAlign w:val="center"/>
            <w:hideMark/>
          </w:tcPr>
          <w:p w14:paraId="333E093F"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10845,8</w:t>
            </w:r>
          </w:p>
        </w:tc>
        <w:tc>
          <w:tcPr>
            <w:tcW w:w="899" w:type="dxa"/>
            <w:tcBorders>
              <w:top w:val="nil"/>
              <w:left w:val="nil"/>
              <w:bottom w:val="single" w:sz="4" w:space="0" w:color="auto"/>
              <w:right w:val="single" w:sz="4" w:space="0" w:color="auto"/>
            </w:tcBorders>
            <w:shd w:val="clear" w:color="auto" w:fill="auto"/>
            <w:vAlign w:val="center"/>
            <w:hideMark/>
          </w:tcPr>
          <w:p w14:paraId="6DF575F3"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6845,8</w:t>
            </w:r>
          </w:p>
        </w:tc>
        <w:tc>
          <w:tcPr>
            <w:tcW w:w="1023" w:type="dxa"/>
            <w:tcBorders>
              <w:top w:val="nil"/>
              <w:left w:val="nil"/>
              <w:bottom w:val="single" w:sz="4" w:space="0" w:color="auto"/>
              <w:right w:val="single" w:sz="4" w:space="0" w:color="auto"/>
            </w:tcBorders>
            <w:shd w:val="clear" w:color="auto" w:fill="auto"/>
            <w:noWrap/>
            <w:vAlign w:val="center"/>
            <w:hideMark/>
          </w:tcPr>
          <w:p w14:paraId="7CBAD0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63,1</w:t>
            </w:r>
          </w:p>
        </w:tc>
        <w:tc>
          <w:tcPr>
            <w:tcW w:w="880" w:type="dxa"/>
            <w:tcBorders>
              <w:top w:val="nil"/>
              <w:left w:val="nil"/>
              <w:bottom w:val="single" w:sz="4" w:space="0" w:color="auto"/>
              <w:right w:val="single" w:sz="4" w:space="0" w:color="auto"/>
            </w:tcBorders>
            <w:shd w:val="clear" w:color="auto" w:fill="auto"/>
            <w:vAlign w:val="center"/>
            <w:hideMark/>
          </w:tcPr>
          <w:p w14:paraId="25E66DA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899" w:type="dxa"/>
            <w:tcBorders>
              <w:top w:val="nil"/>
              <w:left w:val="nil"/>
              <w:bottom w:val="single" w:sz="4" w:space="0" w:color="auto"/>
              <w:right w:val="single" w:sz="4" w:space="0" w:color="auto"/>
            </w:tcBorders>
            <w:shd w:val="clear" w:color="auto" w:fill="auto"/>
            <w:vAlign w:val="center"/>
            <w:hideMark/>
          </w:tcPr>
          <w:p w14:paraId="140A544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bottom"/>
            <w:hideMark/>
          </w:tcPr>
          <w:p w14:paraId="6B50C84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D234710" w14:textId="77777777" w:rsidTr="00CE69D1">
        <w:trPr>
          <w:trHeight w:val="262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DE2FB4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0150</w:t>
            </w:r>
          </w:p>
        </w:tc>
        <w:tc>
          <w:tcPr>
            <w:tcW w:w="2120" w:type="dxa"/>
            <w:tcBorders>
              <w:top w:val="nil"/>
              <w:left w:val="nil"/>
              <w:bottom w:val="single" w:sz="4" w:space="0" w:color="auto"/>
              <w:right w:val="single" w:sz="4" w:space="0" w:color="auto"/>
            </w:tcBorders>
            <w:shd w:val="clear" w:color="auto" w:fill="auto"/>
            <w:vAlign w:val="bottom"/>
            <w:hideMark/>
          </w:tcPr>
          <w:p w14:paraId="07CF3D2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060" w:type="dxa"/>
            <w:tcBorders>
              <w:top w:val="nil"/>
              <w:left w:val="nil"/>
              <w:bottom w:val="single" w:sz="4" w:space="0" w:color="auto"/>
              <w:right w:val="single" w:sz="4" w:space="0" w:color="auto"/>
            </w:tcBorders>
            <w:shd w:val="clear" w:color="auto" w:fill="auto"/>
            <w:noWrap/>
            <w:vAlign w:val="center"/>
            <w:hideMark/>
          </w:tcPr>
          <w:p w14:paraId="346A7B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23299,2</w:t>
            </w:r>
          </w:p>
        </w:tc>
        <w:tc>
          <w:tcPr>
            <w:tcW w:w="1100" w:type="dxa"/>
            <w:tcBorders>
              <w:top w:val="nil"/>
              <w:left w:val="nil"/>
              <w:bottom w:val="single" w:sz="4" w:space="0" w:color="auto"/>
              <w:right w:val="single" w:sz="4" w:space="0" w:color="auto"/>
            </w:tcBorders>
            <w:shd w:val="clear" w:color="auto" w:fill="auto"/>
            <w:noWrap/>
            <w:vAlign w:val="center"/>
            <w:hideMark/>
          </w:tcPr>
          <w:p w14:paraId="73FF992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20395,5</w:t>
            </w:r>
          </w:p>
        </w:tc>
        <w:tc>
          <w:tcPr>
            <w:tcW w:w="1023" w:type="dxa"/>
            <w:tcBorders>
              <w:top w:val="nil"/>
              <w:left w:val="nil"/>
              <w:bottom w:val="single" w:sz="4" w:space="0" w:color="auto"/>
              <w:right w:val="single" w:sz="4" w:space="0" w:color="auto"/>
            </w:tcBorders>
            <w:shd w:val="clear" w:color="auto" w:fill="auto"/>
            <w:noWrap/>
            <w:vAlign w:val="center"/>
            <w:hideMark/>
          </w:tcPr>
          <w:p w14:paraId="2FA381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87,5</w:t>
            </w:r>
          </w:p>
        </w:tc>
        <w:tc>
          <w:tcPr>
            <w:tcW w:w="826" w:type="dxa"/>
            <w:tcBorders>
              <w:top w:val="nil"/>
              <w:left w:val="nil"/>
              <w:bottom w:val="single" w:sz="4" w:space="0" w:color="auto"/>
              <w:right w:val="single" w:sz="4" w:space="0" w:color="auto"/>
            </w:tcBorders>
            <w:shd w:val="clear" w:color="auto" w:fill="auto"/>
            <w:noWrap/>
            <w:vAlign w:val="center"/>
            <w:hideMark/>
          </w:tcPr>
          <w:p w14:paraId="2EBB43D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21218,2</w:t>
            </w:r>
          </w:p>
        </w:tc>
        <w:tc>
          <w:tcPr>
            <w:tcW w:w="899" w:type="dxa"/>
            <w:tcBorders>
              <w:top w:val="nil"/>
              <w:left w:val="nil"/>
              <w:bottom w:val="single" w:sz="4" w:space="0" w:color="auto"/>
              <w:right w:val="single" w:sz="4" w:space="0" w:color="auto"/>
            </w:tcBorders>
            <w:shd w:val="clear" w:color="auto" w:fill="auto"/>
            <w:noWrap/>
            <w:vAlign w:val="center"/>
            <w:hideMark/>
          </w:tcPr>
          <w:p w14:paraId="6125C56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18547,6</w:t>
            </w:r>
          </w:p>
        </w:tc>
        <w:tc>
          <w:tcPr>
            <w:tcW w:w="1023" w:type="dxa"/>
            <w:tcBorders>
              <w:top w:val="nil"/>
              <w:left w:val="nil"/>
              <w:bottom w:val="single" w:sz="4" w:space="0" w:color="auto"/>
              <w:right w:val="single" w:sz="4" w:space="0" w:color="auto"/>
            </w:tcBorders>
            <w:shd w:val="clear" w:color="auto" w:fill="auto"/>
            <w:noWrap/>
            <w:vAlign w:val="center"/>
            <w:hideMark/>
          </w:tcPr>
          <w:p w14:paraId="0111D7E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87,4</w:t>
            </w:r>
          </w:p>
        </w:tc>
        <w:tc>
          <w:tcPr>
            <w:tcW w:w="900" w:type="dxa"/>
            <w:tcBorders>
              <w:top w:val="nil"/>
              <w:left w:val="nil"/>
              <w:bottom w:val="single" w:sz="4" w:space="0" w:color="auto"/>
              <w:right w:val="single" w:sz="4" w:space="0" w:color="auto"/>
            </w:tcBorders>
            <w:shd w:val="clear" w:color="auto" w:fill="auto"/>
            <w:noWrap/>
            <w:vAlign w:val="center"/>
            <w:hideMark/>
          </w:tcPr>
          <w:p w14:paraId="2494A5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15942,0</w:t>
            </w:r>
          </w:p>
        </w:tc>
        <w:tc>
          <w:tcPr>
            <w:tcW w:w="899" w:type="dxa"/>
            <w:tcBorders>
              <w:top w:val="nil"/>
              <w:left w:val="nil"/>
              <w:bottom w:val="single" w:sz="4" w:space="0" w:color="auto"/>
              <w:right w:val="single" w:sz="4" w:space="0" w:color="auto"/>
            </w:tcBorders>
            <w:shd w:val="clear" w:color="auto" w:fill="auto"/>
            <w:noWrap/>
            <w:vAlign w:val="center"/>
            <w:hideMark/>
          </w:tcPr>
          <w:p w14:paraId="75A06DB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14427,3</w:t>
            </w:r>
          </w:p>
        </w:tc>
        <w:tc>
          <w:tcPr>
            <w:tcW w:w="1023" w:type="dxa"/>
            <w:tcBorders>
              <w:top w:val="nil"/>
              <w:left w:val="nil"/>
              <w:bottom w:val="single" w:sz="4" w:space="0" w:color="auto"/>
              <w:right w:val="single" w:sz="4" w:space="0" w:color="auto"/>
            </w:tcBorders>
            <w:shd w:val="clear" w:color="auto" w:fill="auto"/>
            <w:noWrap/>
            <w:vAlign w:val="center"/>
            <w:hideMark/>
          </w:tcPr>
          <w:p w14:paraId="269CDF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90,5</w:t>
            </w:r>
          </w:p>
        </w:tc>
        <w:tc>
          <w:tcPr>
            <w:tcW w:w="826" w:type="dxa"/>
            <w:tcBorders>
              <w:top w:val="nil"/>
              <w:left w:val="nil"/>
              <w:bottom w:val="single" w:sz="4" w:space="0" w:color="auto"/>
              <w:right w:val="single" w:sz="4" w:space="0" w:color="auto"/>
            </w:tcBorders>
            <w:shd w:val="clear" w:color="auto" w:fill="auto"/>
            <w:noWrap/>
            <w:vAlign w:val="center"/>
            <w:hideMark/>
          </w:tcPr>
          <w:p w14:paraId="6B2D88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378,6429</w:t>
            </w:r>
          </w:p>
        </w:tc>
        <w:tc>
          <w:tcPr>
            <w:tcW w:w="899" w:type="dxa"/>
            <w:tcBorders>
              <w:top w:val="nil"/>
              <w:left w:val="nil"/>
              <w:bottom w:val="single" w:sz="4" w:space="0" w:color="auto"/>
              <w:right w:val="single" w:sz="4" w:space="0" w:color="auto"/>
            </w:tcBorders>
            <w:shd w:val="clear" w:color="auto" w:fill="auto"/>
            <w:noWrap/>
            <w:vAlign w:val="center"/>
            <w:hideMark/>
          </w:tcPr>
          <w:p w14:paraId="4CD944D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264,8</w:t>
            </w:r>
          </w:p>
        </w:tc>
        <w:tc>
          <w:tcPr>
            <w:tcW w:w="1023" w:type="dxa"/>
            <w:tcBorders>
              <w:top w:val="nil"/>
              <w:left w:val="nil"/>
              <w:bottom w:val="single" w:sz="4" w:space="0" w:color="auto"/>
              <w:right w:val="single" w:sz="4" w:space="0" w:color="auto"/>
            </w:tcBorders>
            <w:shd w:val="clear" w:color="auto" w:fill="auto"/>
            <w:noWrap/>
            <w:vAlign w:val="center"/>
            <w:hideMark/>
          </w:tcPr>
          <w:p w14:paraId="463330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69,9</w:t>
            </w:r>
          </w:p>
        </w:tc>
        <w:tc>
          <w:tcPr>
            <w:tcW w:w="900" w:type="dxa"/>
            <w:tcBorders>
              <w:top w:val="nil"/>
              <w:left w:val="nil"/>
              <w:bottom w:val="single" w:sz="4" w:space="0" w:color="auto"/>
              <w:right w:val="single" w:sz="4" w:space="0" w:color="auto"/>
            </w:tcBorders>
            <w:shd w:val="clear" w:color="auto" w:fill="auto"/>
            <w:noWrap/>
            <w:vAlign w:val="center"/>
            <w:hideMark/>
          </w:tcPr>
          <w:p w14:paraId="34D26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2081,1</w:t>
            </w:r>
          </w:p>
        </w:tc>
        <w:tc>
          <w:tcPr>
            <w:tcW w:w="899" w:type="dxa"/>
            <w:tcBorders>
              <w:top w:val="nil"/>
              <w:left w:val="nil"/>
              <w:bottom w:val="single" w:sz="4" w:space="0" w:color="auto"/>
              <w:right w:val="single" w:sz="4" w:space="0" w:color="auto"/>
            </w:tcBorders>
            <w:shd w:val="clear" w:color="auto" w:fill="auto"/>
            <w:noWrap/>
            <w:vAlign w:val="center"/>
            <w:hideMark/>
          </w:tcPr>
          <w:p w14:paraId="07F6FE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1847,9</w:t>
            </w:r>
          </w:p>
        </w:tc>
        <w:tc>
          <w:tcPr>
            <w:tcW w:w="1023" w:type="dxa"/>
            <w:tcBorders>
              <w:top w:val="nil"/>
              <w:left w:val="nil"/>
              <w:bottom w:val="single" w:sz="4" w:space="0" w:color="auto"/>
              <w:right w:val="single" w:sz="4" w:space="0" w:color="auto"/>
            </w:tcBorders>
            <w:shd w:val="clear" w:color="auto" w:fill="auto"/>
            <w:noWrap/>
            <w:vAlign w:val="center"/>
            <w:hideMark/>
          </w:tcPr>
          <w:p w14:paraId="2993094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88,8</w:t>
            </w:r>
          </w:p>
        </w:tc>
        <w:tc>
          <w:tcPr>
            <w:tcW w:w="880" w:type="dxa"/>
            <w:tcBorders>
              <w:top w:val="nil"/>
              <w:left w:val="nil"/>
              <w:bottom w:val="single" w:sz="4" w:space="0" w:color="auto"/>
              <w:right w:val="single" w:sz="4" w:space="0" w:color="auto"/>
            </w:tcBorders>
            <w:shd w:val="clear" w:color="auto" w:fill="auto"/>
            <w:noWrap/>
            <w:vAlign w:val="bottom"/>
            <w:hideMark/>
          </w:tcPr>
          <w:p w14:paraId="08D6E73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7720D3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D70D83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BBAB6C4" w14:textId="77777777" w:rsidTr="00CE69D1">
        <w:trPr>
          <w:trHeight w:val="15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D6A1A8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5A88DEE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Керівництво і управління у відповідній сфері у містах (місті Києві), селищах, селах, територіальних громадах</w:t>
            </w:r>
          </w:p>
        </w:tc>
        <w:tc>
          <w:tcPr>
            <w:tcW w:w="1060" w:type="dxa"/>
            <w:tcBorders>
              <w:top w:val="nil"/>
              <w:left w:val="nil"/>
              <w:bottom w:val="single" w:sz="4" w:space="0" w:color="auto"/>
              <w:right w:val="single" w:sz="4" w:space="0" w:color="auto"/>
            </w:tcBorders>
            <w:shd w:val="clear" w:color="auto" w:fill="auto"/>
            <w:noWrap/>
            <w:vAlign w:val="center"/>
            <w:hideMark/>
          </w:tcPr>
          <w:p w14:paraId="4FDCE5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323,1</w:t>
            </w:r>
          </w:p>
        </w:tc>
        <w:tc>
          <w:tcPr>
            <w:tcW w:w="1100" w:type="dxa"/>
            <w:tcBorders>
              <w:top w:val="nil"/>
              <w:left w:val="nil"/>
              <w:bottom w:val="single" w:sz="4" w:space="0" w:color="auto"/>
              <w:right w:val="single" w:sz="4" w:space="0" w:color="auto"/>
            </w:tcBorders>
            <w:shd w:val="clear" w:color="auto" w:fill="auto"/>
            <w:noWrap/>
            <w:vAlign w:val="center"/>
            <w:hideMark/>
          </w:tcPr>
          <w:p w14:paraId="686953D9"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291,4</w:t>
            </w:r>
          </w:p>
        </w:tc>
        <w:tc>
          <w:tcPr>
            <w:tcW w:w="1023" w:type="dxa"/>
            <w:tcBorders>
              <w:top w:val="nil"/>
              <w:left w:val="nil"/>
              <w:bottom w:val="single" w:sz="4" w:space="0" w:color="auto"/>
              <w:right w:val="single" w:sz="4" w:space="0" w:color="auto"/>
            </w:tcBorders>
            <w:shd w:val="clear" w:color="auto" w:fill="auto"/>
            <w:noWrap/>
            <w:vAlign w:val="center"/>
            <w:hideMark/>
          </w:tcPr>
          <w:p w14:paraId="2BC28C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826" w:type="dxa"/>
            <w:tcBorders>
              <w:top w:val="nil"/>
              <w:left w:val="nil"/>
              <w:bottom w:val="single" w:sz="4" w:space="0" w:color="auto"/>
              <w:right w:val="single" w:sz="4" w:space="0" w:color="auto"/>
            </w:tcBorders>
            <w:shd w:val="clear" w:color="auto" w:fill="auto"/>
            <w:noWrap/>
            <w:vAlign w:val="center"/>
            <w:hideMark/>
          </w:tcPr>
          <w:p w14:paraId="618BDD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323,1</w:t>
            </w:r>
          </w:p>
        </w:tc>
        <w:tc>
          <w:tcPr>
            <w:tcW w:w="899" w:type="dxa"/>
            <w:tcBorders>
              <w:top w:val="nil"/>
              <w:left w:val="nil"/>
              <w:bottom w:val="single" w:sz="4" w:space="0" w:color="auto"/>
              <w:right w:val="single" w:sz="4" w:space="0" w:color="auto"/>
            </w:tcBorders>
            <w:shd w:val="clear" w:color="auto" w:fill="auto"/>
            <w:noWrap/>
            <w:vAlign w:val="center"/>
            <w:hideMark/>
          </w:tcPr>
          <w:p w14:paraId="4DC7E34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291,4</w:t>
            </w:r>
          </w:p>
        </w:tc>
        <w:tc>
          <w:tcPr>
            <w:tcW w:w="1023" w:type="dxa"/>
            <w:tcBorders>
              <w:top w:val="nil"/>
              <w:left w:val="nil"/>
              <w:bottom w:val="single" w:sz="4" w:space="0" w:color="auto"/>
              <w:right w:val="single" w:sz="4" w:space="0" w:color="auto"/>
            </w:tcBorders>
            <w:shd w:val="clear" w:color="auto" w:fill="auto"/>
            <w:noWrap/>
            <w:vAlign w:val="center"/>
            <w:hideMark/>
          </w:tcPr>
          <w:p w14:paraId="0867C9C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900" w:type="dxa"/>
            <w:tcBorders>
              <w:top w:val="nil"/>
              <w:left w:val="nil"/>
              <w:bottom w:val="single" w:sz="4" w:space="0" w:color="auto"/>
              <w:right w:val="single" w:sz="4" w:space="0" w:color="auto"/>
            </w:tcBorders>
            <w:shd w:val="clear" w:color="auto" w:fill="auto"/>
            <w:noWrap/>
            <w:vAlign w:val="center"/>
            <w:hideMark/>
          </w:tcPr>
          <w:p w14:paraId="10B5AC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258,0</w:t>
            </w:r>
          </w:p>
        </w:tc>
        <w:tc>
          <w:tcPr>
            <w:tcW w:w="899" w:type="dxa"/>
            <w:tcBorders>
              <w:top w:val="nil"/>
              <w:left w:val="nil"/>
              <w:bottom w:val="single" w:sz="4" w:space="0" w:color="auto"/>
              <w:right w:val="single" w:sz="4" w:space="0" w:color="auto"/>
            </w:tcBorders>
            <w:shd w:val="clear" w:color="auto" w:fill="auto"/>
            <w:noWrap/>
            <w:vAlign w:val="center"/>
            <w:hideMark/>
          </w:tcPr>
          <w:p w14:paraId="24AB050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234,4</w:t>
            </w:r>
          </w:p>
        </w:tc>
        <w:tc>
          <w:tcPr>
            <w:tcW w:w="1023" w:type="dxa"/>
            <w:tcBorders>
              <w:top w:val="nil"/>
              <w:left w:val="nil"/>
              <w:bottom w:val="single" w:sz="4" w:space="0" w:color="auto"/>
              <w:right w:val="single" w:sz="4" w:space="0" w:color="auto"/>
            </w:tcBorders>
            <w:shd w:val="clear" w:color="auto" w:fill="auto"/>
            <w:noWrap/>
            <w:vAlign w:val="center"/>
            <w:hideMark/>
          </w:tcPr>
          <w:p w14:paraId="4FEBE3A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90,9</w:t>
            </w:r>
          </w:p>
        </w:tc>
        <w:tc>
          <w:tcPr>
            <w:tcW w:w="826" w:type="dxa"/>
            <w:tcBorders>
              <w:top w:val="nil"/>
              <w:left w:val="nil"/>
              <w:bottom w:val="single" w:sz="4" w:space="0" w:color="auto"/>
              <w:right w:val="single" w:sz="4" w:space="0" w:color="auto"/>
            </w:tcBorders>
            <w:shd w:val="clear" w:color="auto" w:fill="auto"/>
            <w:noWrap/>
            <w:vAlign w:val="center"/>
            <w:hideMark/>
          </w:tcPr>
          <w:p w14:paraId="2788A9C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0E4F3C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A6A037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14FA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FEB1D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C95C5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CE78DD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A38E85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43621C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71A4E1C" w14:textId="77777777" w:rsidTr="00CE69D1">
        <w:trPr>
          <w:trHeight w:val="51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502777C"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0180</w:t>
            </w:r>
          </w:p>
        </w:tc>
        <w:tc>
          <w:tcPr>
            <w:tcW w:w="2120" w:type="dxa"/>
            <w:tcBorders>
              <w:top w:val="nil"/>
              <w:left w:val="nil"/>
              <w:bottom w:val="single" w:sz="4" w:space="0" w:color="auto"/>
              <w:right w:val="single" w:sz="4" w:space="0" w:color="auto"/>
            </w:tcBorders>
            <w:shd w:val="clear" w:color="auto" w:fill="auto"/>
            <w:vAlign w:val="bottom"/>
            <w:hideMark/>
          </w:tcPr>
          <w:p w14:paraId="0AAEBAA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Інша діяльність у сфері державного управління</w:t>
            </w:r>
          </w:p>
        </w:tc>
        <w:tc>
          <w:tcPr>
            <w:tcW w:w="1060" w:type="dxa"/>
            <w:tcBorders>
              <w:top w:val="nil"/>
              <w:left w:val="nil"/>
              <w:bottom w:val="single" w:sz="4" w:space="0" w:color="auto"/>
              <w:right w:val="single" w:sz="4" w:space="0" w:color="auto"/>
            </w:tcBorders>
            <w:shd w:val="clear" w:color="auto" w:fill="auto"/>
            <w:noWrap/>
            <w:vAlign w:val="center"/>
            <w:hideMark/>
          </w:tcPr>
          <w:p w14:paraId="6C3C1E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bottom"/>
            <w:hideMark/>
          </w:tcPr>
          <w:p w14:paraId="595E2E9D"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D2F12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1E6A88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bottom"/>
            <w:hideMark/>
          </w:tcPr>
          <w:p w14:paraId="68DCE51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4D823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2189502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BD579E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7B19B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3956A2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615673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E2603D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6E65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D2F95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58656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DBF4B8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EC2566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078D89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F1D6C22" w14:textId="77777777" w:rsidTr="00CE69D1">
        <w:trPr>
          <w:trHeight w:val="13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7334A8F"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2111</w:t>
            </w:r>
          </w:p>
        </w:tc>
        <w:tc>
          <w:tcPr>
            <w:tcW w:w="2120" w:type="dxa"/>
            <w:tcBorders>
              <w:top w:val="nil"/>
              <w:left w:val="nil"/>
              <w:bottom w:val="single" w:sz="4" w:space="0" w:color="auto"/>
              <w:right w:val="single" w:sz="4" w:space="0" w:color="auto"/>
            </w:tcBorders>
            <w:shd w:val="clear" w:color="auto" w:fill="auto"/>
            <w:vAlign w:val="bottom"/>
            <w:hideMark/>
          </w:tcPr>
          <w:p w14:paraId="45C0273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Первинна медична допомога населенню, що надається населенню центрами ПМСД</w:t>
            </w:r>
          </w:p>
        </w:tc>
        <w:tc>
          <w:tcPr>
            <w:tcW w:w="1060" w:type="dxa"/>
            <w:tcBorders>
              <w:top w:val="nil"/>
              <w:left w:val="nil"/>
              <w:bottom w:val="single" w:sz="4" w:space="0" w:color="auto"/>
              <w:right w:val="single" w:sz="4" w:space="0" w:color="auto"/>
            </w:tcBorders>
            <w:shd w:val="clear" w:color="auto" w:fill="auto"/>
            <w:noWrap/>
            <w:vAlign w:val="center"/>
            <w:hideMark/>
          </w:tcPr>
          <w:p w14:paraId="77AE40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2133,0</w:t>
            </w:r>
          </w:p>
        </w:tc>
        <w:tc>
          <w:tcPr>
            <w:tcW w:w="1100" w:type="dxa"/>
            <w:tcBorders>
              <w:top w:val="nil"/>
              <w:left w:val="nil"/>
              <w:bottom w:val="single" w:sz="4" w:space="0" w:color="auto"/>
              <w:right w:val="single" w:sz="4" w:space="0" w:color="auto"/>
            </w:tcBorders>
            <w:shd w:val="clear" w:color="auto" w:fill="auto"/>
            <w:noWrap/>
            <w:vAlign w:val="center"/>
            <w:hideMark/>
          </w:tcPr>
          <w:p w14:paraId="72EB6E3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1794,6</w:t>
            </w:r>
          </w:p>
        </w:tc>
        <w:tc>
          <w:tcPr>
            <w:tcW w:w="1023" w:type="dxa"/>
            <w:tcBorders>
              <w:top w:val="nil"/>
              <w:left w:val="nil"/>
              <w:bottom w:val="single" w:sz="4" w:space="0" w:color="auto"/>
              <w:right w:val="single" w:sz="4" w:space="0" w:color="auto"/>
            </w:tcBorders>
            <w:shd w:val="clear" w:color="auto" w:fill="auto"/>
            <w:noWrap/>
            <w:vAlign w:val="center"/>
            <w:hideMark/>
          </w:tcPr>
          <w:p w14:paraId="4CEF35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84,1</w:t>
            </w:r>
          </w:p>
        </w:tc>
        <w:tc>
          <w:tcPr>
            <w:tcW w:w="826" w:type="dxa"/>
            <w:tcBorders>
              <w:top w:val="nil"/>
              <w:left w:val="nil"/>
              <w:bottom w:val="single" w:sz="4" w:space="0" w:color="auto"/>
              <w:right w:val="single" w:sz="4" w:space="0" w:color="auto"/>
            </w:tcBorders>
            <w:shd w:val="clear" w:color="auto" w:fill="auto"/>
            <w:noWrap/>
            <w:vAlign w:val="center"/>
            <w:hideMark/>
          </w:tcPr>
          <w:p w14:paraId="0FECF8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1907,0</w:t>
            </w:r>
          </w:p>
        </w:tc>
        <w:tc>
          <w:tcPr>
            <w:tcW w:w="899" w:type="dxa"/>
            <w:tcBorders>
              <w:top w:val="nil"/>
              <w:left w:val="nil"/>
              <w:bottom w:val="single" w:sz="4" w:space="0" w:color="auto"/>
              <w:right w:val="single" w:sz="4" w:space="0" w:color="auto"/>
            </w:tcBorders>
            <w:shd w:val="clear" w:color="auto" w:fill="auto"/>
            <w:noWrap/>
            <w:vAlign w:val="center"/>
            <w:hideMark/>
          </w:tcPr>
          <w:p w14:paraId="10F363F5"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1578,4</w:t>
            </w:r>
          </w:p>
        </w:tc>
        <w:tc>
          <w:tcPr>
            <w:tcW w:w="1023" w:type="dxa"/>
            <w:tcBorders>
              <w:top w:val="nil"/>
              <w:left w:val="nil"/>
              <w:bottom w:val="single" w:sz="4" w:space="0" w:color="auto"/>
              <w:right w:val="single" w:sz="4" w:space="0" w:color="auto"/>
            </w:tcBorders>
            <w:shd w:val="clear" w:color="auto" w:fill="auto"/>
            <w:noWrap/>
            <w:vAlign w:val="center"/>
            <w:hideMark/>
          </w:tcPr>
          <w:p w14:paraId="644E71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82,8</w:t>
            </w:r>
          </w:p>
        </w:tc>
        <w:tc>
          <w:tcPr>
            <w:tcW w:w="900" w:type="dxa"/>
            <w:tcBorders>
              <w:top w:val="nil"/>
              <w:left w:val="nil"/>
              <w:bottom w:val="single" w:sz="4" w:space="0" w:color="auto"/>
              <w:right w:val="single" w:sz="4" w:space="0" w:color="auto"/>
            </w:tcBorders>
            <w:shd w:val="clear" w:color="auto" w:fill="auto"/>
            <w:noWrap/>
            <w:vAlign w:val="center"/>
            <w:hideMark/>
          </w:tcPr>
          <w:p w14:paraId="3071212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F1211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33A873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761C7B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D37414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BD0D29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52B6D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226,0</w:t>
            </w:r>
          </w:p>
        </w:tc>
        <w:tc>
          <w:tcPr>
            <w:tcW w:w="899" w:type="dxa"/>
            <w:tcBorders>
              <w:top w:val="nil"/>
              <w:left w:val="nil"/>
              <w:bottom w:val="single" w:sz="4" w:space="0" w:color="auto"/>
              <w:right w:val="single" w:sz="4" w:space="0" w:color="auto"/>
            </w:tcBorders>
            <w:shd w:val="clear" w:color="auto" w:fill="auto"/>
            <w:noWrap/>
            <w:vAlign w:val="center"/>
            <w:hideMark/>
          </w:tcPr>
          <w:p w14:paraId="3E0849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216,257</w:t>
            </w:r>
          </w:p>
        </w:tc>
        <w:tc>
          <w:tcPr>
            <w:tcW w:w="1023" w:type="dxa"/>
            <w:tcBorders>
              <w:top w:val="nil"/>
              <w:left w:val="nil"/>
              <w:bottom w:val="single" w:sz="4" w:space="0" w:color="auto"/>
              <w:right w:val="single" w:sz="4" w:space="0" w:color="auto"/>
            </w:tcBorders>
            <w:shd w:val="clear" w:color="auto" w:fill="auto"/>
            <w:noWrap/>
            <w:vAlign w:val="center"/>
            <w:hideMark/>
          </w:tcPr>
          <w:p w14:paraId="5EF726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95,7</w:t>
            </w:r>
          </w:p>
        </w:tc>
        <w:tc>
          <w:tcPr>
            <w:tcW w:w="880" w:type="dxa"/>
            <w:tcBorders>
              <w:top w:val="nil"/>
              <w:left w:val="nil"/>
              <w:bottom w:val="single" w:sz="4" w:space="0" w:color="auto"/>
              <w:right w:val="single" w:sz="4" w:space="0" w:color="auto"/>
            </w:tcBorders>
            <w:shd w:val="clear" w:color="auto" w:fill="auto"/>
            <w:noWrap/>
            <w:vAlign w:val="bottom"/>
            <w:hideMark/>
          </w:tcPr>
          <w:p w14:paraId="4A81A02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9E9333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25F5A7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DA1B682" w14:textId="77777777" w:rsidTr="00CE69D1">
        <w:trPr>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6CA07F9"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3032</w:t>
            </w:r>
          </w:p>
        </w:tc>
        <w:tc>
          <w:tcPr>
            <w:tcW w:w="2120" w:type="dxa"/>
            <w:tcBorders>
              <w:top w:val="nil"/>
              <w:left w:val="nil"/>
              <w:bottom w:val="single" w:sz="4" w:space="0" w:color="auto"/>
              <w:right w:val="single" w:sz="4" w:space="0" w:color="auto"/>
            </w:tcBorders>
            <w:shd w:val="clear" w:color="auto" w:fill="auto"/>
            <w:vAlign w:val="bottom"/>
            <w:hideMark/>
          </w:tcPr>
          <w:p w14:paraId="3FA0E16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1060" w:type="dxa"/>
            <w:tcBorders>
              <w:top w:val="nil"/>
              <w:left w:val="nil"/>
              <w:bottom w:val="single" w:sz="4" w:space="0" w:color="auto"/>
              <w:right w:val="single" w:sz="4" w:space="0" w:color="auto"/>
            </w:tcBorders>
            <w:shd w:val="clear" w:color="auto" w:fill="auto"/>
            <w:noWrap/>
            <w:vAlign w:val="center"/>
            <w:hideMark/>
          </w:tcPr>
          <w:p w14:paraId="19F50A1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w:t>
            </w:r>
          </w:p>
        </w:tc>
        <w:tc>
          <w:tcPr>
            <w:tcW w:w="1100" w:type="dxa"/>
            <w:tcBorders>
              <w:top w:val="nil"/>
              <w:left w:val="nil"/>
              <w:bottom w:val="single" w:sz="4" w:space="0" w:color="auto"/>
              <w:right w:val="single" w:sz="4" w:space="0" w:color="auto"/>
            </w:tcBorders>
            <w:shd w:val="clear" w:color="auto" w:fill="auto"/>
            <w:noWrap/>
            <w:vAlign w:val="center"/>
            <w:hideMark/>
          </w:tcPr>
          <w:p w14:paraId="6891A325"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w:t>
            </w:r>
          </w:p>
        </w:tc>
        <w:tc>
          <w:tcPr>
            <w:tcW w:w="1023" w:type="dxa"/>
            <w:tcBorders>
              <w:top w:val="nil"/>
              <w:left w:val="nil"/>
              <w:bottom w:val="single" w:sz="4" w:space="0" w:color="auto"/>
              <w:right w:val="single" w:sz="4" w:space="0" w:color="auto"/>
            </w:tcBorders>
            <w:shd w:val="clear" w:color="auto" w:fill="auto"/>
            <w:noWrap/>
            <w:vAlign w:val="center"/>
            <w:hideMark/>
          </w:tcPr>
          <w:p w14:paraId="362CAD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40,8</w:t>
            </w:r>
          </w:p>
        </w:tc>
        <w:tc>
          <w:tcPr>
            <w:tcW w:w="826" w:type="dxa"/>
            <w:tcBorders>
              <w:top w:val="nil"/>
              <w:left w:val="nil"/>
              <w:bottom w:val="single" w:sz="4" w:space="0" w:color="auto"/>
              <w:right w:val="single" w:sz="4" w:space="0" w:color="auto"/>
            </w:tcBorders>
            <w:shd w:val="clear" w:color="auto" w:fill="auto"/>
            <w:noWrap/>
            <w:vAlign w:val="center"/>
            <w:hideMark/>
          </w:tcPr>
          <w:p w14:paraId="6B096A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w:t>
            </w:r>
          </w:p>
        </w:tc>
        <w:tc>
          <w:tcPr>
            <w:tcW w:w="899" w:type="dxa"/>
            <w:tcBorders>
              <w:top w:val="nil"/>
              <w:left w:val="nil"/>
              <w:bottom w:val="single" w:sz="4" w:space="0" w:color="auto"/>
              <w:right w:val="single" w:sz="4" w:space="0" w:color="auto"/>
            </w:tcBorders>
            <w:shd w:val="clear" w:color="auto" w:fill="auto"/>
            <w:noWrap/>
            <w:vAlign w:val="center"/>
            <w:hideMark/>
          </w:tcPr>
          <w:p w14:paraId="63378C4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w:t>
            </w:r>
          </w:p>
        </w:tc>
        <w:tc>
          <w:tcPr>
            <w:tcW w:w="1023" w:type="dxa"/>
            <w:tcBorders>
              <w:top w:val="nil"/>
              <w:left w:val="nil"/>
              <w:bottom w:val="single" w:sz="4" w:space="0" w:color="auto"/>
              <w:right w:val="single" w:sz="4" w:space="0" w:color="auto"/>
            </w:tcBorders>
            <w:shd w:val="clear" w:color="auto" w:fill="auto"/>
            <w:noWrap/>
            <w:vAlign w:val="center"/>
            <w:hideMark/>
          </w:tcPr>
          <w:p w14:paraId="650C97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40,8</w:t>
            </w:r>
          </w:p>
        </w:tc>
        <w:tc>
          <w:tcPr>
            <w:tcW w:w="900" w:type="dxa"/>
            <w:tcBorders>
              <w:top w:val="nil"/>
              <w:left w:val="nil"/>
              <w:bottom w:val="single" w:sz="4" w:space="0" w:color="auto"/>
              <w:right w:val="single" w:sz="4" w:space="0" w:color="auto"/>
            </w:tcBorders>
            <w:shd w:val="clear" w:color="auto" w:fill="auto"/>
            <w:noWrap/>
            <w:vAlign w:val="center"/>
            <w:hideMark/>
          </w:tcPr>
          <w:p w14:paraId="2F253C3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2840A0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E81BF0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2896AF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CDA86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657D95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33960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3FB68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64A2A6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4A086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1309CA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0F7631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A70F04E" w14:textId="77777777" w:rsidTr="00CE69D1">
        <w:trPr>
          <w:trHeight w:val="160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FE37FCD"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3033</w:t>
            </w:r>
          </w:p>
        </w:tc>
        <w:tc>
          <w:tcPr>
            <w:tcW w:w="2120" w:type="dxa"/>
            <w:tcBorders>
              <w:top w:val="nil"/>
              <w:left w:val="nil"/>
              <w:bottom w:val="single" w:sz="4" w:space="0" w:color="auto"/>
              <w:right w:val="single" w:sz="4" w:space="0" w:color="auto"/>
            </w:tcBorders>
            <w:shd w:val="clear" w:color="auto" w:fill="auto"/>
            <w:vAlign w:val="bottom"/>
            <w:hideMark/>
          </w:tcPr>
          <w:p w14:paraId="55AACED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автомобільним транспортом</w:t>
            </w:r>
          </w:p>
        </w:tc>
        <w:tc>
          <w:tcPr>
            <w:tcW w:w="1060" w:type="dxa"/>
            <w:tcBorders>
              <w:top w:val="nil"/>
              <w:left w:val="nil"/>
              <w:bottom w:val="single" w:sz="4" w:space="0" w:color="auto"/>
              <w:right w:val="single" w:sz="4" w:space="0" w:color="auto"/>
            </w:tcBorders>
            <w:shd w:val="clear" w:color="auto" w:fill="auto"/>
            <w:noWrap/>
            <w:vAlign w:val="center"/>
            <w:hideMark/>
          </w:tcPr>
          <w:p w14:paraId="14CEC3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76,5</w:t>
            </w:r>
          </w:p>
        </w:tc>
        <w:tc>
          <w:tcPr>
            <w:tcW w:w="1100" w:type="dxa"/>
            <w:tcBorders>
              <w:top w:val="nil"/>
              <w:left w:val="nil"/>
              <w:bottom w:val="single" w:sz="4" w:space="0" w:color="auto"/>
              <w:right w:val="single" w:sz="4" w:space="0" w:color="auto"/>
            </w:tcBorders>
            <w:shd w:val="clear" w:color="auto" w:fill="auto"/>
            <w:noWrap/>
            <w:vAlign w:val="center"/>
            <w:hideMark/>
          </w:tcPr>
          <w:p w14:paraId="5B34056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60,8</w:t>
            </w:r>
          </w:p>
        </w:tc>
        <w:tc>
          <w:tcPr>
            <w:tcW w:w="1023" w:type="dxa"/>
            <w:tcBorders>
              <w:top w:val="nil"/>
              <w:left w:val="nil"/>
              <w:bottom w:val="single" w:sz="4" w:space="0" w:color="auto"/>
              <w:right w:val="single" w:sz="4" w:space="0" w:color="auto"/>
            </w:tcBorders>
            <w:shd w:val="clear" w:color="auto" w:fill="auto"/>
            <w:noWrap/>
            <w:vAlign w:val="center"/>
            <w:hideMark/>
          </w:tcPr>
          <w:p w14:paraId="75C01B4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79,5</w:t>
            </w:r>
          </w:p>
        </w:tc>
        <w:tc>
          <w:tcPr>
            <w:tcW w:w="826" w:type="dxa"/>
            <w:tcBorders>
              <w:top w:val="nil"/>
              <w:left w:val="nil"/>
              <w:bottom w:val="single" w:sz="4" w:space="0" w:color="auto"/>
              <w:right w:val="single" w:sz="4" w:space="0" w:color="auto"/>
            </w:tcBorders>
            <w:shd w:val="clear" w:color="auto" w:fill="auto"/>
            <w:noWrap/>
            <w:vAlign w:val="center"/>
            <w:hideMark/>
          </w:tcPr>
          <w:p w14:paraId="65E465D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76,5</w:t>
            </w:r>
          </w:p>
        </w:tc>
        <w:tc>
          <w:tcPr>
            <w:tcW w:w="899" w:type="dxa"/>
            <w:tcBorders>
              <w:top w:val="nil"/>
              <w:left w:val="nil"/>
              <w:bottom w:val="single" w:sz="4" w:space="0" w:color="auto"/>
              <w:right w:val="single" w:sz="4" w:space="0" w:color="auto"/>
            </w:tcBorders>
            <w:shd w:val="clear" w:color="auto" w:fill="auto"/>
            <w:noWrap/>
            <w:vAlign w:val="center"/>
            <w:hideMark/>
          </w:tcPr>
          <w:p w14:paraId="0623AF2B"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60,8</w:t>
            </w:r>
          </w:p>
        </w:tc>
        <w:tc>
          <w:tcPr>
            <w:tcW w:w="1023" w:type="dxa"/>
            <w:tcBorders>
              <w:top w:val="nil"/>
              <w:left w:val="nil"/>
              <w:bottom w:val="single" w:sz="4" w:space="0" w:color="auto"/>
              <w:right w:val="single" w:sz="4" w:space="0" w:color="auto"/>
            </w:tcBorders>
            <w:shd w:val="clear" w:color="auto" w:fill="auto"/>
            <w:noWrap/>
            <w:vAlign w:val="center"/>
            <w:hideMark/>
          </w:tcPr>
          <w:p w14:paraId="2203B1B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79,5</w:t>
            </w:r>
          </w:p>
        </w:tc>
        <w:tc>
          <w:tcPr>
            <w:tcW w:w="900" w:type="dxa"/>
            <w:tcBorders>
              <w:top w:val="nil"/>
              <w:left w:val="nil"/>
              <w:bottom w:val="single" w:sz="4" w:space="0" w:color="auto"/>
              <w:right w:val="single" w:sz="4" w:space="0" w:color="auto"/>
            </w:tcBorders>
            <w:shd w:val="clear" w:color="auto" w:fill="auto"/>
            <w:noWrap/>
            <w:vAlign w:val="center"/>
            <w:hideMark/>
          </w:tcPr>
          <w:p w14:paraId="02C613C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3F064C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857BAD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8A83EB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97BA56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784A0C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619D08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760E4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B2F4FA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10E78E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3401BB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D741C5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92A93D8" w14:textId="77777777" w:rsidTr="00CE69D1">
        <w:trPr>
          <w:trHeight w:val="15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9BFB5FB"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3035</w:t>
            </w:r>
          </w:p>
        </w:tc>
        <w:tc>
          <w:tcPr>
            <w:tcW w:w="2120" w:type="dxa"/>
            <w:tcBorders>
              <w:top w:val="nil"/>
              <w:left w:val="nil"/>
              <w:bottom w:val="single" w:sz="4" w:space="0" w:color="auto"/>
              <w:right w:val="single" w:sz="4" w:space="0" w:color="auto"/>
            </w:tcBorders>
            <w:shd w:val="clear" w:color="auto" w:fill="auto"/>
            <w:vAlign w:val="bottom"/>
            <w:hideMark/>
          </w:tcPr>
          <w:p w14:paraId="5AB5294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1060" w:type="dxa"/>
            <w:tcBorders>
              <w:top w:val="nil"/>
              <w:left w:val="nil"/>
              <w:bottom w:val="single" w:sz="4" w:space="0" w:color="auto"/>
              <w:right w:val="single" w:sz="4" w:space="0" w:color="auto"/>
            </w:tcBorders>
            <w:shd w:val="clear" w:color="auto" w:fill="auto"/>
            <w:noWrap/>
            <w:vAlign w:val="center"/>
            <w:hideMark/>
          </w:tcPr>
          <w:p w14:paraId="72FCC9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58,5</w:t>
            </w:r>
          </w:p>
        </w:tc>
        <w:tc>
          <w:tcPr>
            <w:tcW w:w="1100" w:type="dxa"/>
            <w:tcBorders>
              <w:top w:val="nil"/>
              <w:left w:val="nil"/>
              <w:bottom w:val="single" w:sz="4" w:space="0" w:color="auto"/>
              <w:right w:val="single" w:sz="4" w:space="0" w:color="auto"/>
            </w:tcBorders>
            <w:shd w:val="clear" w:color="auto" w:fill="auto"/>
            <w:noWrap/>
            <w:vAlign w:val="center"/>
            <w:hideMark/>
          </w:tcPr>
          <w:p w14:paraId="66C47B1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38,0</w:t>
            </w:r>
          </w:p>
        </w:tc>
        <w:tc>
          <w:tcPr>
            <w:tcW w:w="1023" w:type="dxa"/>
            <w:tcBorders>
              <w:top w:val="nil"/>
              <w:left w:val="nil"/>
              <w:bottom w:val="single" w:sz="4" w:space="0" w:color="auto"/>
              <w:right w:val="single" w:sz="4" w:space="0" w:color="auto"/>
            </w:tcBorders>
            <w:shd w:val="clear" w:color="auto" w:fill="auto"/>
            <w:noWrap/>
            <w:vAlign w:val="center"/>
            <w:hideMark/>
          </w:tcPr>
          <w:p w14:paraId="1AB44B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w:t>
            </w:r>
          </w:p>
        </w:tc>
        <w:tc>
          <w:tcPr>
            <w:tcW w:w="826" w:type="dxa"/>
            <w:tcBorders>
              <w:top w:val="nil"/>
              <w:left w:val="nil"/>
              <w:bottom w:val="single" w:sz="4" w:space="0" w:color="auto"/>
              <w:right w:val="single" w:sz="4" w:space="0" w:color="auto"/>
            </w:tcBorders>
            <w:shd w:val="clear" w:color="auto" w:fill="auto"/>
            <w:noWrap/>
            <w:vAlign w:val="center"/>
            <w:hideMark/>
          </w:tcPr>
          <w:p w14:paraId="11CBB9E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58,5</w:t>
            </w:r>
          </w:p>
        </w:tc>
        <w:tc>
          <w:tcPr>
            <w:tcW w:w="899" w:type="dxa"/>
            <w:tcBorders>
              <w:top w:val="nil"/>
              <w:left w:val="nil"/>
              <w:bottom w:val="single" w:sz="4" w:space="0" w:color="auto"/>
              <w:right w:val="single" w:sz="4" w:space="0" w:color="auto"/>
            </w:tcBorders>
            <w:shd w:val="clear" w:color="auto" w:fill="auto"/>
            <w:noWrap/>
            <w:vAlign w:val="center"/>
            <w:hideMark/>
          </w:tcPr>
          <w:p w14:paraId="4FA7BDF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38,0</w:t>
            </w:r>
          </w:p>
        </w:tc>
        <w:tc>
          <w:tcPr>
            <w:tcW w:w="1023" w:type="dxa"/>
            <w:tcBorders>
              <w:top w:val="nil"/>
              <w:left w:val="nil"/>
              <w:bottom w:val="single" w:sz="4" w:space="0" w:color="auto"/>
              <w:right w:val="single" w:sz="4" w:space="0" w:color="auto"/>
            </w:tcBorders>
            <w:shd w:val="clear" w:color="auto" w:fill="auto"/>
            <w:noWrap/>
            <w:vAlign w:val="center"/>
            <w:hideMark/>
          </w:tcPr>
          <w:p w14:paraId="713082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w:t>
            </w:r>
          </w:p>
        </w:tc>
        <w:tc>
          <w:tcPr>
            <w:tcW w:w="900" w:type="dxa"/>
            <w:tcBorders>
              <w:top w:val="nil"/>
              <w:left w:val="nil"/>
              <w:bottom w:val="single" w:sz="4" w:space="0" w:color="auto"/>
              <w:right w:val="single" w:sz="4" w:space="0" w:color="auto"/>
            </w:tcBorders>
            <w:shd w:val="clear" w:color="auto" w:fill="auto"/>
            <w:noWrap/>
            <w:vAlign w:val="center"/>
            <w:hideMark/>
          </w:tcPr>
          <w:p w14:paraId="6D078E0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5E13A1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C7EC5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67AC2D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E91E4D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03BB3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031AA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5B97C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0DBB0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71E331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C9A8A1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FAF750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B833FBF" w14:textId="77777777" w:rsidTr="00CE69D1">
        <w:trPr>
          <w:trHeight w:val="8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176A5C1"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3112</w:t>
            </w:r>
          </w:p>
        </w:tc>
        <w:tc>
          <w:tcPr>
            <w:tcW w:w="2120" w:type="dxa"/>
            <w:tcBorders>
              <w:top w:val="nil"/>
              <w:left w:val="nil"/>
              <w:bottom w:val="single" w:sz="4" w:space="0" w:color="auto"/>
              <w:right w:val="single" w:sz="4" w:space="0" w:color="auto"/>
            </w:tcBorders>
            <w:shd w:val="clear" w:color="auto" w:fill="auto"/>
            <w:hideMark/>
          </w:tcPr>
          <w:p w14:paraId="2FC1A04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державної політики з питань дітей та їх соціального захисту</w:t>
            </w:r>
          </w:p>
        </w:tc>
        <w:tc>
          <w:tcPr>
            <w:tcW w:w="1060" w:type="dxa"/>
            <w:tcBorders>
              <w:top w:val="nil"/>
              <w:left w:val="nil"/>
              <w:bottom w:val="single" w:sz="4" w:space="0" w:color="auto"/>
              <w:right w:val="single" w:sz="4" w:space="0" w:color="auto"/>
            </w:tcBorders>
            <w:shd w:val="clear" w:color="auto" w:fill="auto"/>
            <w:noWrap/>
            <w:vAlign w:val="center"/>
            <w:hideMark/>
          </w:tcPr>
          <w:p w14:paraId="322D878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133,6</w:t>
            </w:r>
          </w:p>
        </w:tc>
        <w:tc>
          <w:tcPr>
            <w:tcW w:w="1100" w:type="dxa"/>
            <w:tcBorders>
              <w:top w:val="nil"/>
              <w:left w:val="nil"/>
              <w:bottom w:val="single" w:sz="4" w:space="0" w:color="auto"/>
              <w:right w:val="single" w:sz="4" w:space="0" w:color="auto"/>
            </w:tcBorders>
            <w:shd w:val="clear" w:color="auto" w:fill="auto"/>
            <w:noWrap/>
            <w:vAlign w:val="center"/>
            <w:hideMark/>
          </w:tcPr>
          <w:p w14:paraId="17B401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FAD80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E37EF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133,6</w:t>
            </w:r>
          </w:p>
        </w:tc>
        <w:tc>
          <w:tcPr>
            <w:tcW w:w="899" w:type="dxa"/>
            <w:tcBorders>
              <w:top w:val="nil"/>
              <w:left w:val="nil"/>
              <w:bottom w:val="single" w:sz="4" w:space="0" w:color="auto"/>
              <w:right w:val="single" w:sz="4" w:space="0" w:color="auto"/>
            </w:tcBorders>
            <w:shd w:val="clear" w:color="auto" w:fill="auto"/>
            <w:noWrap/>
            <w:vAlign w:val="center"/>
            <w:hideMark/>
          </w:tcPr>
          <w:p w14:paraId="72DC543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0998B7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2BEAF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86600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C3D3FD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4C7BFA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0F3BC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9746B2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23E88F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41913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1003AE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0E055D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949A2C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8F64A0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C78A775" w14:textId="77777777" w:rsidTr="00CE69D1">
        <w:trPr>
          <w:trHeight w:val="22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5313B41"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3160</w:t>
            </w:r>
          </w:p>
        </w:tc>
        <w:tc>
          <w:tcPr>
            <w:tcW w:w="2120" w:type="dxa"/>
            <w:tcBorders>
              <w:top w:val="nil"/>
              <w:left w:val="nil"/>
              <w:bottom w:val="single" w:sz="4" w:space="0" w:color="auto"/>
              <w:right w:val="single" w:sz="4" w:space="0" w:color="auto"/>
            </w:tcBorders>
            <w:shd w:val="clear" w:color="auto" w:fill="auto"/>
            <w:vAlign w:val="bottom"/>
            <w:hideMark/>
          </w:tcPr>
          <w:p w14:paraId="2CBB27A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соцгарантій фізособам, які надають соцпослуги гром.похилого віку, особам з інвал.хворим,що потребують сторон.допомоги</w:t>
            </w:r>
          </w:p>
        </w:tc>
        <w:tc>
          <w:tcPr>
            <w:tcW w:w="1060" w:type="dxa"/>
            <w:tcBorders>
              <w:top w:val="nil"/>
              <w:left w:val="nil"/>
              <w:bottom w:val="single" w:sz="4" w:space="0" w:color="auto"/>
              <w:right w:val="single" w:sz="4" w:space="0" w:color="auto"/>
            </w:tcBorders>
            <w:shd w:val="clear" w:color="auto" w:fill="auto"/>
            <w:noWrap/>
            <w:vAlign w:val="center"/>
            <w:hideMark/>
          </w:tcPr>
          <w:p w14:paraId="22ECC88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1200,0</w:t>
            </w:r>
          </w:p>
        </w:tc>
        <w:tc>
          <w:tcPr>
            <w:tcW w:w="1100" w:type="dxa"/>
            <w:tcBorders>
              <w:top w:val="nil"/>
              <w:left w:val="nil"/>
              <w:bottom w:val="single" w:sz="4" w:space="0" w:color="auto"/>
              <w:right w:val="single" w:sz="4" w:space="0" w:color="auto"/>
            </w:tcBorders>
            <w:shd w:val="clear" w:color="auto" w:fill="auto"/>
            <w:noWrap/>
            <w:vAlign w:val="center"/>
            <w:hideMark/>
          </w:tcPr>
          <w:p w14:paraId="70D57F8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499,5</w:t>
            </w:r>
          </w:p>
        </w:tc>
        <w:tc>
          <w:tcPr>
            <w:tcW w:w="1023" w:type="dxa"/>
            <w:tcBorders>
              <w:top w:val="nil"/>
              <w:left w:val="nil"/>
              <w:bottom w:val="single" w:sz="4" w:space="0" w:color="auto"/>
              <w:right w:val="single" w:sz="4" w:space="0" w:color="auto"/>
            </w:tcBorders>
            <w:shd w:val="clear" w:color="auto" w:fill="auto"/>
            <w:noWrap/>
            <w:vAlign w:val="center"/>
            <w:hideMark/>
          </w:tcPr>
          <w:p w14:paraId="4989C5B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41,6</w:t>
            </w:r>
          </w:p>
        </w:tc>
        <w:tc>
          <w:tcPr>
            <w:tcW w:w="826" w:type="dxa"/>
            <w:tcBorders>
              <w:top w:val="nil"/>
              <w:left w:val="nil"/>
              <w:bottom w:val="single" w:sz="4" w:space="0" w:color="auto"/>
              <w:right w:val="single" w:sz="4" w:space="0" w:color="auto"/>
            </w:tcBorders>
            <w:shd w:val="clear" w:color="auto" w:fill="auto"/>
            <w:noWrap/>
            <w:vAlign w:val="center"/>
            <w:hideMark/>
          </w:tcPr>
          <w:p w14:paraId="4571EFF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1200,0</w:t>
            </w:r>
          </w:p>
        </w:tc>
        <w:tc>
          <w:tcPr>
            <w:tcW w:w="899" w:type="dxa"/>
            <w:tcBorders>
              <w:top w:val="nil"/>
              <w:left w:val="nil"/>
              <w:bottom w:val="single" w:sz="4" w:space="0" w:color="auto"/>
              <w:right w:val="single" w:sz="4" w:space="0" w:color="auto"/>
            </w:tcBorders>
            <w:shd w:val="clear" w:color="auto" w:fill="auto"/>
            <w:noWrap/>
            <w:vAlign w:val="center"/>
            <w:hideMark/>
          </w:tcPr>
          <w:p w14:paraId="3F0EC5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499,5</w:t>
            </w:r>
          </w:p>
        </w:tc>
        <w:tc>
          <w:tcPr>
            <w:tcW w:w="1023" w:type="dxa"/>
            <w:tcBorders>
              <w:top w:val="nil"/>
              <w:left w:val="nil"/>
              <w:bottom w:val="single" w:sz="4" w:space="0" w:color="auto"/>
              <w:right w:val="single" w:sz="4" w:space="0" w:color="auto"/>
            </w:tcBorders>
            <w:shd w:val="clear" w:color="auto" w:fill="auto"/>
            <w:noWrap/>
            <w:vAlign w:val="center"/>
            <w:hideMark/>
          </w:tcPr>
          <w:p w14:paraId="34C7D7E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41,6</w:t>
            </w:r>
          </w:p>
        </w:tc>
        <w:tc>
          <w:tcPr>
            <w:tcW w:w="900" w:type="dxa"/>
            <w:tcBorders>
              <w:top w:val="nil"/>
              <w:left w:val="nil"/>
              <w:bottom w:val="single" w:sz="4" w:space="0" w:color="auto"/>
              <w:right w:val="single" w:sz="4" w:space="0" w:color="auto"/>
            </w:tcBorders>
            <w:shd w:val="clear" w:color="auto" w:fill="auto"/>
            <w:noWrap/>
            <w:vAlign w:val="center"/>
            <w:hideMark/>
          </w:tcPr>
          <w:p w14:paraId="71B20E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6D2332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90274E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4E4BB22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FEAC7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D2BBF8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25E83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ED511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F0CA48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30FB64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CD01A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696A65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240CB7A" w14:textId="77777777" w:rsidTr="00CE69D1">
        <w:trPr>
          <w:trHeight w:val="255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BBD0866"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3193</w:t>
            </w:r>
          </w:p>
        </w:tc>
        <w:tc>
          <w:tcPr>
            <w:tcW w:w="2120" w:type="dxa"/>
            <w:tcBorders>
              <w:top w:val="nil"/>
              <w:left w:val="nil"/>
              <w:bottom w:val="single" w:sz="4" w:space="0" w:color="auto"/>
              <w:right w:val="single" w:sz="4" w:space="0" w:color="auto"/>
            </w:tcBorders>
            <w:shd w:val="clear" w:color="auto" w:fill="auto"/>
            <w:vAlign w:val="bottom"/>
            <w:hideMark/>
          </w:tcPr>
          <w:p w14:paraId="0DF8032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060" w:type="dxa"/>
            <w:tcBorders>
              <w:top w:val="nil"/>
              <w:left w:val="nil"/>
              <w:bottom w:val="single" w:sz="4" w:space="0" w:color="auto"/>
              <w:right w:val="single" w:sz="4" w:space="0" w:color="auto"/>
            </w:tcBorders>
            <w:shd w:val="clear" w:color="auto" w:fill="auto"/>
            <w:noWrap/>
            <w:vAlign w:val="center"/>
            <w:hideMark/>
          </w:tcPr>
          <w:p w14:paraId="7E9EB2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203,8</w:t>
            </w:r>
          </w:p>
        </w:tc>
        <w:tc>
          <w:tcPr>
            <w:tcW w:w="1100" w:type="dxa"/>
            <w:tcBorders>
              <w:top w:val="nil"/>
              <w:left w:val="nil"/>
              <w:bottom w:val="single" w:sz="4" w:space="0" w:color="auto"/>
              <w:right w:val="single" w:sz="4" w:space="0" w:color="auto"/>
            </w:tcBorders>
            <w:shd w:val="clear" w:color="auto" w:fill="auto"/>
            <w:noWrap/>
            <w:vAlign w:val="center"/>
            <w:hideMark/>
          </w:tcPr>
          <w:p w14:paraId="292690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202,3</w:t>
            </w:r>
          </w:p>
        </w:tc>
        <w:tc>
          <w:tcPr>
            <w:tcW w:w="1023" w:type="dxa"/>
            <w:tcBorders>
              <w:top w:val="nil"/>
              <w:left w:val="nil"/>
              <w:bottom w:val="single" w:sz="4" w:space="0" w:color="auto"/>
              <w:right w:val="single" w:sz="4" w:space="0" w:color="auto"/>
            </w:tcBorders>
            <w:shd w:val="clear" w:color="auto" w:fill="auto"/>
            <w:noWrap/>
            <w:vAlign w:val="center"/>
            <w:hideMark/>
          </w:tcPr>
          <w:p w14:paraId="479315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99,3</w:t>
            </w:r>
          </w:p>
        </w:tc>
        <w:tc>
          <w:tcPr>
            <w:tcW w:w="826" w:type="dxa"/>
            <w:tcBorders>
              <w:top w:val="nil"/>
              <w:left w:val="nil"/>
              <w:bottom w:val="single" w:sz="4" w:space="0" w:color="auto"/>
              <w:right w:val="single" w:sz="4" w:space="0" w:color="auto"/>
            </w:tcBorders>
            <w:shd w:val="clear" w:color="auto" w:fill="auto"/>
            <w:noWrap/>
            <w:vAlign w:val="center"/>
            <w:hideMark/>
          </w:tcPr>
          <w:p w14:paraId="70A66F6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166,8</w:t>
            </w:r>
          </w:p>
        </w:tc>
        <w:tc>
          <w:tcPr>
            <w:tcW w:w="899" w:type="dxa"/>
            <w:tcBorders>
              <w:top w:val="nil"/>
              <w:left w:val="nil"/>
              <w:bottom w:val="single" w:sz="4" w:space="0" w:color="auto"/>
              <w:right w:val="single" w:sz="4" w:space="0" w:color="auto"/>
            </w:tcBorders>
            <w:shd w:val="clear" w:color="auto" w:fill="auto"/>
            <w:noWrap/>
            <w:vAlign w:val="center"/>
            <w:hideMark/>
          </w:tcPr>
          <w:p w14:paraId="3C0C1F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165,3</w:t>
            </w:r>
          </w:p>
        </w:tc>
        <w:tc>
          <w:tcPr>
            <w:tcW w:w="1023" w:type="dxa"/>
            <w:tcBorders>
              <w:top w:val="nil"/>
              <w:left w:val="nil"/>
              <w:bottom w:val="single" w:sz="4" w:space="0" w:color="auto"/>
              <w:right w:val="single" w:sz="4" w:space="0" w:color="auto"/>
            </w:tcBorders>
            <w:shd w:val="clear" w:color="auto" w:fill="auto"/>
            <w:noWrap/>
            <w:vAlign w:val="center"/>
            <w:hideMark/>
          </w:tcPr>
          <w:p w14:paraId="381E79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99,1</w:t>
            </w:r>
          </w:p>
        </w:tc>
        <w:tc>
          <w:tcPr>
            <w:tcW w:w="900" w:type="dxa"/>
            <w:tcBorders>
              <w:top w:val="nil"/>
              <w:left w:val="nil"/>
              <w:bottom w:val="single" w:sz="4" w:space="0" w:color="auto"/>
              <w:right w:val="single" w:sz="4" w:space="0" w:color="auto"/>
            </w:tcBorders>
            <w:shd w:val="clear" w:color="auto" w:fill="auto"/>
            <w:noWrap/>
            <w:vAlign w:val="center"/>
            <w:hideMark/>
          </w:tcPr>
          <w:p w14:paraId="041BB8B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68A50F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3512A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BC6835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9A9AC5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D45A2F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389559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w:t>
            </w:r>
          </w:p>
        </w:tc>
        <w:tc>
          <w:tcPr>
            <w:tcW w:w="899" w:type="dxa"/>
            <w:tcBorders>
              <w:top w:val="nil"/>
              <w:left w:val="nil"/>
              <w:bottom w:val="single" w:sz="4" w:space="0" w:color="auto"/>
              <w:right w:val="single" w:sz="4" w:space="0" w:color="auto"/>
            </w:tcBorders>
            <w:shd w:val="clear" w:color="auto" w:fill="auto"/>
            <w:noWrap/>
            <w:vAlign w:val="center"/>
            <w:hideMark/>
          </w:tcPr>
          <w:p w14:paraId="56A45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w:t>
            </w:r>
          </w:p>
        </w:tc>
        <w:tc>
          <w:tcPr>
            <w:tcW w:w="1023" w:type="dxa"/>
            <w:tcBorders>
              <w:top w:val="nil"/>
              <w:left w:val="nil"/>
              <w:bottom w:val="single" w:sz="4" w:space="0" w:color="auto"/>
              <w:right w:val="single" w:sz="4" w:space="0" w:color="auto"/>
            </w:tcBorders>
            <w:shd w:val="clear" w:color="auto" w:fill="auto"/>
            <w:noWrap/>
            <w:vAlign w:val="center"/>
            <w:hideMark/>
          </w:tcPr>
          <w:p w14:paraId="79A56F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5AB4183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A12843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368458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CD5B0C9" w14:textId="77777777" w:rsidTr="00CE69D1">
        <w:trPr>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ACAC2F6"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3210</w:t>
            </w:r>
          </w:p>
        </w:tc>
        <w:tc>
          <w:tcPr>
            <w:tcW w:w="2120" w:type="dxa"/>
            <w:tcBorders>
              <w:top w:val="nil"/>
              <w:left w:val="nil"/>
              <w:bottom w:val="single" w:sz="4" w:space="0" w:color="auto"/>
              <w:right w:val="single" w:sz="4" w:space="0" w:color="auto"/>
            </w:tcBorders>
            <w:shd w:val="clear" w:color="auto" w:fill="auto"/>
            <w:vAlign w:val="bottom"/>
            <w:hideMark/>
          </w:tcPr>
          <w:p w14:paraId="2FA647B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Організація проведення громадських робіт</w:t>
            </w:r>
          </w:p>
        </w:tc>
        <w:tc>
          <w:tcPr>
            <w:tcW w:w="1060" w:type="dxa"/>
            <w:tcBorders>
              <w:top w:val="nil"/>
              <w:left w:val="nil"/>
              <w:bottom w:val="single" w:sz="4" w:space="0" w:color="auto"/>
              <w:right w:val="single" w:sz="4" w:space="0" w:color="auto"/>
            </w:tcBorders>
            <w:shd w:val="clear" w:color="auto" w:fill="auto"/>
            <w:noWrap/>
            <w:vAlign w:val="center"/>
            <w:hideMark/>
          </w:tcPr>
          <w:p w14:paraId="1918E92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w:t>
            </w:r>
          </w:p>
        </w:tc>
        <w:tc>
          <w:tcPr>
            <w:tcW w:w="1100" w:type="dxa"/>
            <w:tcBorders>
              <w:top w:val="nil"/>
              <w:left w:val="nil"/>
              <w:bottom w:val="single" w:sz="4" w:space="0" w:color="auto"/>
              <w:right w:val="single" w:sz="4" w:space="0" w:color="auto"/>
            </w:tcBorders>
            <w:shd w:val="clear" w:color="auto" w:fill="auto"/>
            <w:noWrap/>
            <w:vAlign w:val="center"/>
            <w:hideMark/>
          </w:tcPr>
          <w:p w14:paraId="6BB467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02FA96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626B30A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21,2</w:t>
            </w:r>
          </w:p>
        </w:tc>
        <w:tc>
          <w:tcPr>
            <w:tcW w:w="899" w:type="dxa"/>
            <w:tcBorders>
              <w:top w:val="nil"/>
              <w:left w:val="nil"/>
              <w:bottom w:val="single" w:sz="4" w:space="0" w:color="auto"/>
              <w:right w:val="single" w:sz="4" w:space="0" w:color="auto"/>
            </w:tcBorders>
            <w:shd w:val="clear" w:color="auto" w:fill="auto"/>
            <w:noWrap/>
            <w:vAlign w:val="center"/>
            <w:hideMark/>
          </w:tcPr>
          <w:p w14:paraId="4536D70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3E32B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D12AE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17,4</w:t>
            </w:r>
          </w:p>
        </w:tc>
        <w:tc>
          <w:tcPr>
            <w:tcW w:w="899" w:type="dxa"/>
            <w:tcBorders>
              <w:top w:val="nil"/>
              <w:left w:val="nil"/>
              <w:bottom w:val="single" w:sz="4" w:space="0" w:color="auto"/>
              <w:right w:val="single" w:sz="4" w:space="0" w:color="auto"/>
            </w:tcBorders>
            <w:shd w:val="clear" w:color="auto" w:fill="auto"/>
            <w:noWrap/>
            <w:vAlign w:val="center"/>
            <w:hideMark/>
          </w:tcPr>
          <w:p w14:paraId="70CFB6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6B9AA0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26095C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038F66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4521C3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D1176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06490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62C1C6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54AA89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C323E1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E83AEC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0E5F29" w14:textId="77777777" w:rsidTr="00CE69D1">
        <w:trPr>
          <w:trHeight w:val="30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CEBDF57"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3221</w:t>
            </w:r>
          </w:p>
        </w:tc>
        <w:tc>
          <w:tcPr>
            <w:tcW w:w="2120" w:type="dxa"/>
            <w:tcBorders>
              <w:top w:val="nil"/>
              <w:left w:val="nil"/>
              <w:bottom w:val="single" w:sz="4" w:space="0" w:color="auto"/>
              <w:right w:val="single" w:sz="4" w:space="0" w:color="auto"/>
            </w:tcBorders>
            <w:shd w:val="clear" w:color="auto" w:fill="auto"/>
            <w:vAlign w:val="bottom"/>
            <w:hideMark/>
          </w:tcPr>
          <w:p w14:paraId="2FE4020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Грошова компенсація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I – II групи</w:t>
            </w:r>
          </w:p>
        </w:tc>
        <w:tc>
          <w:tcPr>
            <w:tcW w:w="1060" w:type="dxa"/>
            <w:tcBorders>
              <w:top w:val="nil"/>
              <w:left w:val="nil"/>
              <w:bottom w:val="single" w:sz="4" w:space="0" w:color="auto"/>
              <w:right w:val="single" w:sz="4" w:space="0" w:color="auto"/>
            </w:tcBorders>
            <w:shd w:val="clear" w:color="auto" w:fill="auto"/>
            <w:noWrap/>
            <w:vAlign w:val="center"/>
            <w:hideMark/>
          </w:tcPr>
          <w:p w14:paraId="592E45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100" w:type="dxa"/>
            <w:tcBorders>
              <w:top w:val="nil"/>
              <w:left w:val="nil"/>
              <w:bottom w:val="single" w:sz="4" w:space="0" w:color="auto"/>
              <w:right w:val="single" w:sz="4" w:space="0" w:color="auto"/>
            </w:tcBorders>
            <w:shd w:val="clear" w:color="auto" w:fill="auto"/>
            <w:noWrap/>
            <w:vAlign w:val="center"/>
            <w:hideMark/>
          </w:tcPr>
          <w:p w14:paraId="5F2FBE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023" w:type="dxa"/>
            <w:tcBorders>
              <w:top w:val="nil"/>
              <w:left w:val="nil"/>
              <w:bottom w:val="single" w:sz="4" w:space="0" w:color="auto"/>
              <w:right w:val="single" w:sz="4" w:space="0" w:color="auto"/>
            </w:tcBorders>
            <w:shd w:val="clear" w:color="auto" w:fill="auto"/>
            <w:noWrap/>
            <w:vAlign w:val="center"/>
            <w:hideMark/>
          </w:tcPr>
          <w:p w14:paraId="459980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2CDD37C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DB109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BC5A52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85C96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30AE4A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3F25F1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436C45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416B59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6412AF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D1AEA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3308,67</w:t>
            </w:r>
          </w:p>
        </w:tc>
        <w:tc>
          <w:tcPr>
            <w:tcW w:w="899" w:type="dxa"/>
            <w:tcBorders>
              <w:top w:val="nil"/>
              <w:left w:val="nil"/>
              <w:bottom w:val="single" w:sz="4" w:space="0" w:color="auto"/>
              <w:right w:val="single" w:sz="4" w:space="0" w:color="auto"/>
            </w:tcBorders>
            <w:shd w:val="clear" w:color="auto" w:fill="auto"/>
            <w:noWrap/>
            <w:vAlign w:val="center"/>
            <w:hideMark/>
          </w:tcPr>
          <w:p w14:paraId="2C9698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3308,7</w:t>
            </w:r>
          </w:p>
        </w:tc>
        <w:tc>
          <w:tcPr>
            <w:tcW w:w="1023" w:type="dxa"/>
            <w:tcBorders>
              <w:top w:val="nil"/>
              <w:left w:val="nil"/>
              <w:bottom w:val="single" w:sz="4" w:space="0" w:color="auto"/>
              <w:right w:val="single" w:sz="4" w:space="0" w:color="auto"/>
            </w:tcBorders>
            <w:shd w:val="clear" w:color="auto" w:fill="auto"/>
            <w:noWrap/>
            <w:vAlign w:val="center"/>
            <w:hideMark/>
          </w:tcPr>
          <w:p w14:paraId="285298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80" w:type="dxa"/>
            <w:tcBorders>
              <w:top w:val="nil"/>
              <w:left w:val="nil"/>
              <w:bottom w:val="single" w:sz="4" w:space="0" w:color="auto"/>
              <w:right w:val="single" w:sz="4" w:space="0" w:color="auto"/>
            </w:tcBorders>
            <w:shd w:val="clear" w:color="auto" w:fill="auto"/>
            <w:noWrap/>
            <w:vAlign w:val="bottom"/>
            <w:hideMark/>
          </w:tcPr>
          <w:p w14:paraId="03BF0DB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37EA8A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3D191A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2291E67" w14:textId="77777777" w:rsidTr="00CE69D1">
        <w:trPr>
          <w:trHeight w:val="19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D655274"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3230</w:t>
            </w:r>
          </w:p>
        </w:tc>
        <w:tc>
          <w:tcPr>
            <w:tcW w:w="2120" w:type="dxa"/>
            <w:tcBorders>
              <w:top w:val="nil"/>
              <w:left w:val="nil"/>
              <w:bottom w:val="single" w:sz="4" w:space="0" w:color="auto"/>
              <w:right w:val="single" w:sz="4" w:space="0" w:color="auto"/>
            </w:tcBorders>
            <w:shd w:val="clear" w:color="auto" w:fill="auto"/>
            <w:vAlign w:val="bottom"/>
            <w:hideMark/>
          </w:tcPr>
          <w:p w14:paraId="43190C9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060" w:type="dxa"/>
            <w:tcBorders>
              <w:top w:val="nil"/>
              <w:left w:val="nil"/>
              <w:bottom w:val="single" w:sz="4" w:space="0" w:color="auto"/>
              <w:right w:val="single" w:sz="4" w:space="0" w:color="auto"/>
            </w:tcBorders>
            <w:shd w:val="clear" w:color="auto" w:fill="auto"/>
            <w:noWrap/>
            <w:vAlign w:val="center"/>
            <w:hideMark/>
          </w:tcPr>
          <w:p w14:paraId="330434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435DF45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7303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0554361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99" w:type="dxa"/>
            <w:tcBorders>
              <w:top w:val="nil"/>
              <w:left w:val="nil"/>
              <w:bottom w:val="single" w:sz="4" w:space="0" w:color="auto"/>
              <w:right w:val="single" w:sz="4" w:space="0" w:color="auto"/>
            </w:tcBorders>
            <w:shd w:val="clear" w:color="auto" w:fill="auto"/>
            <w:noWrap/>
            <w:vAlign w:val="center"/>
            <w:hideMark/>
          </w:tcPr>
          <w:p w14:paraId="0AABD22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CA99B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1B991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054D7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17A921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642985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3DA958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3A7FD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EA918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827FA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0C134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F030BB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2E6025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CF5862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147C894" w14:textId="77777777" w:rsidTr="00CE69D1">
        <w:trPr>
          <w:trHeight w:val="11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E8015C8"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3242</w:t>
            </w:r>
          </w:p>
        </w:tc>
        <w:tc>
          <w:tcPr>
            <w:tcW w:w="2120" w:type="dxa"/>
            <w:tcBorders>
              <w:top w:val="nil"/>
              <w:left w:val="nil"/>
              <w:bottom w:val="single" w:sz="4" w:space="0" w:color="auto"/>
              <w:right w:val="single" w:sz="4" w:space="0" w:color="auto"/>
            </w:tcBorders>
            <w:shd w:val="clear" w:color="auto" w:fill="auto"/>
            <w:vAlign w:val="bottom"/>
            <w:hideMark/>
          </w:tcPr>
          <w:p w14:paraId="22D0749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1060" w:type="dxa"/>
            <w:tcBorders>
              <w:top w:val="nil"/>
              <w:left w:val="nil"/>
              <w:bottom w:val="single" w:sz="4" w:space="0" w:color="auto"/>
              <w:right w:val="single" w:sz="4" w:space="0" w:color="auto"/>
            </w:tcBorders>
            <w:shd w:val="clear" w:color="auto" w:fill="auto"/>
            <w:noWrap/>
            <w:vAlign w:val="center"/>
            <w:hideMark/>
          </w:tcPr>
          <w:p w14:paraId="3216BE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2852,0</w:t>
            </w:r>
          </w:p>
        </w:tc>
        <w:tc>
          <w:tcPr>
            <w:tcW w:w="1100" w:type="dxa"/>
            <w:tcBorders>
              <w:top w:val="nil"/>
              <w:left w:val="nil"/>
              <w:bottom w:val="single" w:sz="4" w:space="0" w:color="auto"/>
              <w:right w:val="single" w:sz="4" w:space="0" w:color="auto"/>
            </w:tcBorders>
            <w:shd w:val="clear" w:color="auto" w:fill="auto"/>
            <w:noWrap/>
            <w:vAlign w:val="center"/>
            <w:hideMark/>
          </w:tcPr>
          <w:p w14:paraId="2DA532F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1937,1</w:t>
            </w:r>
          </w:p>
        </w:tc>
        <w:tc>
          <w:tcPr>
            <w:tcW w:w="1023" w:type="dxa"/>
            <w:tcBorders>
              <w:top w:val="nil"/>
              <w:left w:val="nil"/>
              <w:bottom w:val="single" w:sz="4" w:space="0" w:color="auto"/>
              <w:right w:val="single" w:sz="4" w:space="0" w:color="auto"/>
            </w:tcBorders>
            <w:shd w:val="clear" w:color="auto" w:fill="auto"/>
            <w:noWrap/>
            <w:vAlign w:val="center"/>
            <w:hideMark/>
          </w:tcPr>
          <w:p w14:paraId="35A068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67,9</w:t>
            </w:r>
          </w:p>
        </w:tc>
        <w:tc>
          <w:tcPr>
            <w:tcW w:w="826" w:type="dxa"/>
            <w:tcBorders>
              <w:top w:val="nil"/>
              <w:left w:val="nil"/>
              <w:bottom w:val="single" w:sz="4" w:space="0" w:color="auto"/>
              <w:right w:val="single" w:sz="4" w:space="0" w:color="auto"/>
            </w:tcBorders>
            <w:shd w:val="clear" w:color="auto" w:fill="auto"/>
            <w:noWrap/>
            <w:vAlign w:val="center"/>
            <w:hideMark/>
          </w:tcPr>
          <w:p w14:paraId="65C750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2852,0</w:t>
            </w:r>
          </w:p>
        </w:tc>
        <w:tc>
          <w:tcPr>
            <w:tcW w:w="899" w:type="dxa"/>
            <w:tcBorders>
              <w:top w:val="nil"/>
              <w:left w:val="nil"/>
              <w:bottom w:val="single" w:sz="4" w:space="0" w:color="auto"/>
              <w:right w:val="single" w:sz="4" w:space="0" w:color="auto"/>
            </w:tcBorders>
            <w:shd w:val="clear" w:color="auto" w:fill="auto"/>
            <w:noWrap/>
            <w:vAlign w:val="center"/>
            <w:hideMark/>
          </w:tcPr>
          <w:p w14:paraId="2A7811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1937,1</w:t>
            </w:r>
          </w:p>
        </w:tc>
        <w:tc>
          <w:tcPr>
            <w:tcW w:w="1023" w:type="dxa"/>
            <w:tcBorders>
              <w:top w:val="nil"/>
              <w:left w:val="nil"/>
              <w:bottom w:val="single" w:sz="4" w:space="0" w:color="auto"/>
              <w:right w:val="single" w:sz="4" w:space="0" w:color="auto"/>
            </w:tcBorders>
            <w:shd w:val="clear" w:color="auto" w:fill="auto"/>
            <w:noWrap/>
            <w:vAlign w:val="center"/>
            <w:hideMark/>
          </w:tcPr>
          <w:p w14:paraId="5B37C1F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67,9</w:t>
            </w:r>
          </w:p>
        </w:tc>
        <w:tc>
          <w:tcPr>
            <w:tcW w:w="900" w:type="dxa"/>
            <w:tcBorders>
              <w:top w:val="nil"/>
              <w:left w:val="nil"/>
              <w:bottom w:val="single" w:sz="4" w:space="0" w:color="auto"/>
              <w:right w:val="single" w:sz="4" w:space="0" w:color="auto"/>
            </w:tcBorders>
            <w:shd w:val="clear" w:color="auto" w:fill="auto"/>
            <w:noWrap/>
            <w:vAlign w:val="center"/>
            <w:hideMark/>
          </w:tcPr>
          <w:p w14:paraId="0518F9A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A2F06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101CD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A2E6E0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23F857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F0034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7BB1EA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093AE4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C92C4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58FC84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8027AA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227F0A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AB74227" w14:textId="77777777" w:rsidTr="00CE69D1">
        <w:trPr>
          <w:trHeight w:val="10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9E6990D"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4084</w:t>
            </w:r>
          </w:p>
        </w:tc>
        <w:tc>
          <w:tcPr>
            <w:tcW w:w="2120" w:type="dxa"/>
            <w:tcBorders>
              <w:top w:val="nil"/>
              <w:left w:val="nil"/>
              <w:bottom w:val="single" w:sz="4" w:space="0" w:color="auto"/>
              <w:right w:val="single" w:sz="4" w:space="0" w:color="auto"/>
            </w:tcBorders>
            <w:shd w:val="clear" w:color="auto" w:fill="auto"/>
            <w:vAlign w:val="bottom"/>
            <w:hideMark/>
          </w:tcPr>
          <w:p w14:paraId="7E8A65E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Проектування, реставрація та охорона пам'яток культурної спадщини</w:t>
            </w:r>
          </w:p>
        </w:tc>
        <w:tc>
          <w:tcPr>
            <w:tcW w:w="1060" w:type="dxa"/>
            <w:tcBorders>
              <w:top w:val="nil"/>
              <w:left w:val="nil"/>
              <w:bottom w:val="single" w:sz="4" w:space="0" w:color="auto"/>
              <w:right w:val="single" w:sz="4" w:space="0" w:color="auto"/>
            </w:tcBorders>
            <w:shd w:val="clear" w:color="auto" w:fill="auto"/>
            <w:noWrap/>
            <w:vAlign w:val="center"/>
            <w:hideMark/>
          </w:tcPr>
          <w:p w14:paraId="1E745B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1100" w:type="dxa"/>
            <w:tcBorders>
              <w:top w:val="nil"/>
              <w:left w:val="nil"/>
              <w:bottom w:val="single" w:sz="4" w:space="0" w:color="auto"/>
              <w:right w:val="single" w:sz="4" w:space="0" w:color="auto"/>
            </w:tcBorders>
            <w:shd w:val="clear" w:color="auto" w:fill="auto"/>
            <w:noWrap/>
            <w:vAlign w:val="center"/>
            <w:hideMark/>
          </w:tcPr>
          <w:p w14:paraId="70E674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413CF2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16FFB0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899" w:type="dxa"/>
            <w:tcBorders>
              <w:top w:val="nil"/>
              <w:left w:val="nil"/>
              <w:bottom w:val="single" w:sz="4" w:space="0" w:color="auto"/>
              <w:right w:val="single" w:sz="4" w:space="0" w:color="auto"/>
            </w:tcBorders>
            <w:shd w:val="clear" w:color="auto" w:fill="auto"/>
            <w:noWrap/>
            <w:vAlign w:val="center"/>
            <w:hideMark/>
          </w:tcPr>
          <w:p w14:paraId="6A2EEF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5ABEC0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F8B6C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C15F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F6651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534CA99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F11E36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C4E14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A7FE3C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751CF5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88CF19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21DCAC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BFA389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9591CE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B7D4FCB" w14:textId="77777777" w:rsidTr="00CE69D1">
        <w:trPr>
          <w:trHeight w:val="11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371C9D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5011</w:t>
            </w:r>
          </w:p>
        </w:tc>
        <w:tc>
          <w:tcPr>
            <w:tcW w:w="2120" w:type="dxa"/>
            <w:tcBorders>
              <w:top w:val="nil"/>
              <w:left w:val="nil"/>
              <w:bottom w:val="single" w:sz="4" w:space="0" w:color="auto"/>
              <w:right w:val="single" w:sz="4" w:space="0" w:color="auto"/>
            </w:tcBorders>
            <w:shd w:val="clear" w:color="auto" w:fill="auto"/>
            <w:vAlign w:val="bottom"/>
            <w:hideMark/>
          </w:tcPr>
          <w:p w14:paraId="0F58A6E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Проведення навчально-тренувальних зборів і змагань з олімпійських видів спорту</w:t>
            </w:r>
          </w:p>
        </w:tc>
        <w:tc>
          <w:tcPr>
            <w:tcW w:w="1060" w:type="dxa"/>
            <w:tcBorders>
              <w:top w:val="nil"/>
              <w:left w:val="nil"/>
              <w:bottom w:val="single" w:sz="4" w:space="0" w:color="auto"/>
              <w:right w:val="single" w:sz="4" w:space="0" w:color="auto"/>
            </w:tcBorders>
            <w:shd w:val="clear" w:color="auto" w:fill="auto"/>
            <w:noWrap/>
            <w:vAlign w:val="center"/>
            <w:hideMark/>
          </w:tcPr>
          <w:p w14:paraId="5708B4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533,0</w:t>
            </w:r>
          </w:p>
        </w:tc>
        <w:tc>
          <w:tcPr>
            <w:tcW w:w="1100" w:type="dxa"/>
            <w:tcBorders>
              <w:top w:val="nil"/>
              <w:left w:val="nil"/>
              <w:bottom w:val="single" w:sz="4" w:space="0" w:color="auto"/>
              <w:right w:val="single" w:sz="4" w:space="0" w:color="auto"/>
            </w:tcBorders>
            <w:shd w:val="clear" w:color="auto" w:fill="auto"/>
            <w:noWrap/>
            <w:vAlign w:val="center"/>
            <w:hideMark/>
          </w:tcPr>
          <w:p w14:paraId="0411D8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363,5</w:t>
            </w:r>
          </w:p>
        </w:tc>
        <w:tc>
          <w:tcPr>
            <w:tcW w:w="1023" w:type="dxa"/>
            <w:tcBorders>
              <w:top w:val="nil"/>
              <w:left w:val="nil"/>
              <w:bottom w:val="single" w:sz="4" w:space="0" w:color="auto"/>
              <w:right w:val="single" w:sz="4" w:space="0" w:color="auto"/>
            </w:tcBorders>
            <w:shd w:val="clear" w:color="auto" w:fill="auto"/>
            <w:noWrap/>
            <w:vAlign w:val="center"/>
            <w:hideMark/>
          </w:tcPr>
          <w:p w14:paraId="3BA55F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68,2</w:t>
            </w:r>
          </w:p>
        </w:tc>
        <w:tc>
          <w:tcPr>
            <w:tcW w:w="826" w:type="dxa"/>
            <w:tcBorders>
              <w:top w:val="nil"/>
              <w:left w:val="nil"/>
              <w:bottom w:val="single" w:sz="4" w:space="0" w:color="auto"/>
              <w:right w:val="single" w:sz="4" w:space="0" w:color="auto"/>
            </w:tcBorders>
            <w:shd w:val="clear" w:color="auto" w:fill="auto"/>
            <w:noWrap/>
            <w:vAlign w:val="center"/>
            <w:hideMark/>
          </w:tcPr>
          <w:p w14:paraId="5241AF9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533,0</w:t>
            </w:r>
          </w:p>
        </w:tc>
        <w:tc>
          <w:tcPr>
            <w:tcW w:w="899" w:type="dxa"/>
            <w:tcBorders>
              <w:top w:val="nil"/>
              <w:left w:val="nil"/>
              <w:bottom w:val="single" w:sz="4" w:space="0" w:color="auto"/>
              <w:right w:val="single" w:sz="4" w:space="0" w:color="auto"/>
            </w:tcBorders>
            <w:shd w:val="clear" w:color="auto" w:fill="auto"/>
            <w:noWrap/>
            <w:vAlign w:val="center"/>
            <w:hideMark/>
          </w:tcPr>
          <w:p w14:paraId="3CFB31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363,5</w:t>
            </w:r>
          </w:p>
        </w:tc>
        <w:tc>
          <w:tcPr>
            <w:tcW w:w="1023" w:type="dxa"/>
            <w:tcBorders>
              <w:top w:val="nil"/>
              <w:left w:val="nil"/>
              <w:bottom w:val="single" w:sz="4" w:space="0" w:color="auto"/>
              <w:right w:val="single" w:sz="4" w:space="0" w:color="auto"/>
            </w:tcBorders>
            <w:shd w:val="clear" w:color="auto" w:fill="auto"/>
            <w:noWrap/>
            <w:vAlign w:val="center"/>
            <w:hideMark/>
          </w:tcPr>
          <w:p w14:paraId="0BB6BE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68,2</w:t>
            </w:r>
          </w:p>
        </w:tc>
        <w:tc>
          <w:tcPr>
            <w:tcW w:w="900" w:type="dxa"/>
            <w:tcBorders>
              <w:top w:val="nil"/>
              <w:left w:val="nil"/>
              <w:bottom w:val="single" w:sz="4" w:space="0" w:color="auto"/>
              <w:right w:val="single" w:sz="4" w:space="0" w:color="auto"/>
            </w:tcBorders>
            <w:shd w:val="clear" w:color="auto" w:fill="auto"/>
            <w:noWrap/>
            <w:vAlign w:val="center"/>
            <w:hideMark/>
          </w:tcPr>
          <w:p w14:paraId="7CC8E53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0E6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D8D1E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9C8A1E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0F8590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27B9B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AFA64E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FDC2B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C22D2C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EFDB56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625DDD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BCEA82"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F1DCE19"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16B256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6030</w:t>
            </w:r>
          </w:p>
        </w:tc>
        <w:tc>
          <w:tcPr>
            <w:tcW w:w="2120" w:type="dxa"/>
            <w:tcBorders>
              <w:top w:val="nil"/>
              <w:left w:val="nil"/>
              <w:bottom w:val="single" w:sz="4" w:space="0" w:color="auto"/>
              <w:right w:val="single" w:sz="4" w:space="0" w:color="auto"/>
            </w:tcBorders>
            <w:shd w:val="clear" w:color="auto" w:fill="auto"/>
            <w:vAlign w:val="bottom"/>
            <w:hideMark/>
          </w:tcPr>
          <w:p w14:paraId="568656E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Організація благоустрою населених пунктів</w:t>
            </w:r>
          </w:p>
        </w:tc>
        <w:tc>
          <w:tcPr>
            <w:tcW w:w="1060" w:type="dxa"/>
            <w:tcBorders>
              <w:top w:val="nil"/>
              <w:left w:val="nil"/>
              <w:bottom w:val="single" w:sz="4" w:space="0" w:color="auto"/>
              <w:right w:val="single" w:sz="4" w:space="0" w:color="auto"/>
            </w:tcBorders>
            <w:shd w:val="clear" w:color="auto" w:fill="auto"/>
            <w:noWrap/>
            <w:vAlign w:val="center"/>
            <w:hideMark/>
          </w:tcPr>
          <w:p w14:paraId="7AC0B32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6710,5</w:t>
            </w:r>
          </w:p>
        </w:tc>
        <w:tc>
          <w:tcPr>
            <w:tcW w:w="1100" w:type="dxa"/>
            <w:tcBorders>
              <w:top w:val="nil"/>
              <w:left w:val="nil"/>
              <w:bottom w:val="single" w:sz="4" w:space="0" w:color="auto"/>
              <w:right w:val="single" w:sz="4" w:space="0" w:color="auto"/>
            </w:tcBorders>
            <w:shd w:val="clear" w:color="auto" w:fill="auto"/>
            <w:noWrap/>
            <w:vAlign w:val="center"/>
            <w:hideMark/>
          </w:tcPr>
          <w:p w14:paraId="4DA509A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4609,0</w:t>
            </w:r>
          </w:p>
        </w:tc>
        <w:tc>
          <w:tcPr>
            <w:tcW w:w="1023" w:type="dxa"/>
            <w:tcBorders>
              <w:top w:val="nil"/>
              <w:left w:val="nil"/>
              <w:bottom w:val="single" w:sz="4" w:space="0" w:color="auto"/>
              <w:right w:val="single" w:sz="4" w:space="0" w:color="auto"/>
            </w:tcBorders>
            <w:shd w:val="clear" w:color="auto" w:fill="auto"/>
            <w:noWrap/>
            <w:vAlign w:val="center"/>
            <w:hideMark/>
          </w:tcPr>
          <w:p w14:paraId="4F7102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68,7</w:t>
            </w:r>
          </w:p>
        </w:tc>
        <w:tc>
          <w:tcPr>
            <w:tcW w:w="826" w:type="dxa"/>
            <w:tcBorders>
              <w:top w:val="nil"/>
              <w:left w:val="nil"/>
              <w:bottom w:val="single" w:sz="4" w:space="0" w:color="auto"/>
              <w:right w:val="single" w:sz="4" w:space="0" w:color="auto"/>
            </w:tcBorders>
            <w:shd w:val="clear" w:color="auto" w:fill="auto"/>
            <w:noWrap/>
            <w:vAlign w:val="center"/>
            <w:hideMark/>
          </w:tcPr>
          <w:p w14:paraId="3D6A41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4630,5</w:t>
            </w:r>
          </w:p>
        </w:tc>
        <w:tc>
          <w:tcPr>
            <w:tcW w:w="899" w:type="dxa"/>
            <w:tcBorders>
              <w:top w:val="nil"/>
              <w:left w:val="nil"/>
              <w:bottom w:val="single" w:sz="4" w:space="0" w:color="auto"/>
              <w:right w:val="single" w:sz="4" w:space="0" w:color="auto"/>
            </w:tcBorders>
            <w:shd w:val="clear" w:color="auto" w:fill="auto"/>
            <w:noWrap/>
            <w:vAlign w:val="center"/>
            <w:hideMark/>
          </w:tcPr>
          <w:p w14:paraId="3052B8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3172,9</w:t>
            </w:r>
          </w:p>
        </w:tc>
        <w:tc>
          <w:tcPr>
            <w:tcW w:w="1023" w:type="dxa"/>
            <w:tcBorders>
              <w:top w:val="nil"/>
              <w:left w:val="nil"/>
              <w:bottom w:val="single" w:sz="4" w:space="0" w:color="auto"/>
              <w:right w:val="single" w:sz="4" w:space="0" w:color="auto"/>
            </w:tcBorders>
            <w:shd w:val="clear" w:color="auto" w:fill="auto"/>
            <w:noWrap/>
            <w:vAlign w:val="center"/>
            <w:hideMark/>
          </w:tcPr>
          <w:p w14:paraId="706BDC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68,5</w:t>
            </w:r>
          </w:p>
        </w:tc>
        <w:tc>
          <w:tcPr>
            <w:tcW w:w="900" w:type="dxa"/>
            <w:tcBorders>
              <w:top w:val="nil"/>
              <w:left w:val="nil"/>
              <w:bottom w:val="single" w:sz="4" w:space="0" w:color="auto"/>
              <w:right w:val="single" w:sz="4" w:space="0" w:color="auto"/>
            </w:tcBorders>
            <w:shd w:val="clear" w:color="auto" w:fill="auto"/>
            <w:noWrap/>
            <w:vAlign w:val="center"/>
            <w:hideMark/>
          </w:tcPr>
          <w:p w14:paraId="74E6FA2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C1792F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F6EF89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F44467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94F721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7D8745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5F3BF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2080,0</w:t>
            </w:r>
          </w:p>
        </w:tc>
        <w:tc>
          <w:tcPr>
            <w:tcW w:w="899" w:type="dxa"/>
            <w:tcBorders>
              <w:top w:val="nil"/>
              <w:left w:val="nil"/>
              <w:bottom w:val="single" w:sz="4" w:space="0" w:color="auto"/>
              <w:right w:val="single" w:sz="4" w:space="0" w:color="auto"/>
            </w:tcBorders>
            <w:shd w:val="clear" w:color="auto" w:fill="auto"/>
            <w:noWrap/>
            <w:vAlign w:val="center"/>
            <w:hideMark/>
          </w:tcPr>
          <w:p w14:paraId="6306EE3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1436,008</w:t>
            </w:r>
          </w:p>
        </w:tc>
        <w:tc>
          <w:tcPr>
            <w:tcW w:w="1023" w:type="dxa"/>
            <w:tcBorders>
              <w:top w:val="nil"/>
              <w:left w:val="nil"/>
              <w:bottom w:val="single" w:sz="4" w:space="0" w:color="auto"/>
              <w:right w:val="single" w:sz="4" w:space="0" w:color="auto"/>
            </w:tcBorders>
            <w:shd w:val="clear" w:color="auto" w:fill="auto"/>
            <w:noWrap/>
            <w:vAlign w:val="center"/>
            <w:hideMark/>
          </w:tcPr>
          <w:p w14:paraId="1BEE78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69,0</w:t>
            </w:r>
          </w:p>
        </w:tc>
        <w:tc>
          <w:tcPr>
            <w:tcW w:w="880" w:type="dxa"/>
            <w:tcBorders>
              <w:top w:val="nil"/>
              <w:left w:val="nil"/>
              <w:bottom w:val="single" w:sz="4" w:space="0" w:color="auto"/>
              <w:right w:val="single" w:sz="4" w:space="0" w:color="auto"/>
            </w:tcBorders>
            <w:shd w:val="clear" w:color="auto" w:fill="auto"/>
            <w:noWrap/>
            <w:vAlign w:val="bottom"/>
            <w:hideMark/>
          </w:tcPr>
          <w:p w14:paraId="268BAE2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7A59E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7BFAB5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B769889" w14:textId="77777777" w:rsidTr="00CE69D1">
        <w:trPr>
          <w:trHeight w:val="39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788195"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6071</w:t>
            </w:r>
          </w:p>
        </w:tc>
        <w:tc>
          <w:tcPr>
            <w:tcW w:w="2120" w:type="dxa"/>
            <w:tcBorders>
              <w:top w:val="nil"/>
              <w:left w:val="nil"/>
              <w:bottom w:val="single" w:sz="4" w:space="0" w:color="auto"/>
              <w:right w:val="single" w:sz="4" w:space="0" w:color="auto"/>
            </w:tcBorders>
            <w:shd w:val="clear" w:color="auto" w:fill="auto"/>
            <w:vAlign w:val="bottom"/>
            <w:hideMark/>
          </w:tcPr>
          <w:p w14:paraId="4B0FE53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w:t>
            </w:r>
          </w:p>
        </w:tc>
        <w:tc>
          <w:tcPr>
            <w:tcW w:w="1060" w:type="dxa"/>
            <w:tcBorders>
              <w:top w:val="nil"/>
              <w:left w:val="nil"/>
              <w:bottom w:val="single" w:sz="4" w:space="0" w:color="auto"/>
              <w:right w:val="single" w:sz="4" w:space="0" w:color="auto"/>
            </w:tcBorders>
            <w:shd w:val="clear" w:color="auto" w:fill="auto"/>
            <w:noWrap/>
            <w:vAlign w:val="center"/>
            <w:hideMark/>
          </w:tcPr>
          <w:p w14:paraId="3BD8D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100" w:type="dxa"/>
            <w:tcBorders>
              <w:top w:val="nil"/>
              <w:left w:val="nil"/>
              <w:bottom w:val="single" w:sz="4" w:space="0" w:color="auto"/>
              <w:right w:val="single" w:sz="4" w:space="0" w:color="auto"/>
            </w:tcBorders>
            <w:shd w:val="clear" w:color="auto" w:fill="auto"/>
            <w:noWrap/>
            <w:vAlign w:val="center"/>
            <w:hideMark/>
          </w:tcPr>
          <w:p w14:paraId="09EDC8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023" w:type="dxa"/>
            <w:tcBorders>
              <w:top w:val="nil"/>
              <w:left w:val="nil"/>
              <w:bottom w:val="single" w:sz="4" w:space="0" w:color="auto"/>
              <w:right w:val="single" w:sz="4" w:space="0" w:color="auto"/>
            </w:tcBorders>
            <w:shd w:val="clear" w:color="auto" w:fill="auto"/>
            <w:noWrap/>
            <w:vAlign w:val="center"/>
            <w:hideMark/>
          </w:tcPr>
          <w:p w14:paraId="02394C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6B2F09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899" w:type="dxa"/>
            <w:tcBorders>
              <w:top w:val="nil"/>
              <w:left w:val="nil"/>
              <w:bottom w:val="single" w:sz="4" w:space="0" w:color="auto"/>
              <w:right w:val="single" w:sz="4" w:space="0" w:color="auto"/>
            </w:tcBorders>
            <w:shd w:val="clear" w:color="auto" w:fill="auto"/>
            <w:noWrap/>
            <w:vAlign w:val="center"/>
            <w:hideMark/>
          </w:tcPr>
          <w:p w14:paraId="068083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274,2</w:t>
            </w:r>
          </w:p>
        </w:tc>
        <w:tc>
          <w:tcPr>
            <w:tcW w:w="1023" w:type="dxa"/>
            <w:tcBorders>
              <w:top w:val="nil"/>
              <w:left w:val="nil"/>
              <w:bottom w:val="single" w:sz="4" w:space="0" w:color="auto"/>
              <w:right w:val="single" w:sz="4" w:space="0" w:color="auto"/>
            </w:tcBorders>
            <w:shd w:val="clear" w:color="auto" w:fill="auto"/>
            <w:noWrap/>
            <w:vAlign w:val="center"/>
            <w:hideMark/>
          </w:tcPr>
          <w:p w14:paraId="0B4B63B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663C82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A6DE69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534DE9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84D151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02FB87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1C4E9F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A50E47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C5AE3B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5DD91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027C9C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17431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19FD33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F451AD9"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FC6720B"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6090</w:t>
            </w:r>
          </w:p>
        </w:tc>
        <w:tc>
          <w:tcPr>
            <w:tcW w:w="2120" w:type="dxa"/>
            <w:tcBorders>
              <w:top w:val="nil"/>
              <w:left w:val="nil"/>
              <w:bottom w:val="single" w:sz="4" w:space="0" w:color="auto"/>
              <w:right w:val="single" w:sz="4" w:space="0" w:color="auto"/>
            </w:tcBorders>
            <w:shd w:val="clear" w:color="auto" w:fill="auto"/>
            <w:vAlign w:val="bottom"/>
            <w:hideMark/>
          </w:tcPr>
          <w:p w14:paraId="5B120BA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Інша діяльність у сфері житлово-комунального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5E54EE1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1569,9</w:t>
            </w:r>
          </w:p>
        </w:tc>
        <w:tc>
          <w:tcPr>
            <w:tcW w:w="1100" w:type="dxa"/>
            <w:tcBorders>
              <w:top w:val="nil"/>
              <w:left w:val="nil"/>
              <w:bottom w:val="single" w:sz="4" w:space="0" w:color="auto"/>
              <w:right w:val="single" w:sz="4" w:space="0" w:color="auto"/>
            </w:tcBorders>
            <w:shd w:val="clear" w:color="auto" w:fill="auto"/>
            <w:noWrap/>
            <w:vAlign w:val="center"/>
            <w:hideMark/>
          </w:tcPr>
          <w:p w14:paraId="7B3EB0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14,0</w:t>
            </w:r>
          </w:p>
        </w:tc>
        <w:tc>
          <w:tcPr>
            <w:tcW w:w="1023" w:type="dxa"/>
            <w:tcBorders>
              <w:top w:val="nil"/>
              <w:left w:val="nil"/>
              <w:bottom w:val="single" w:sz="4" w:space="0" w:color="auto"/>
              <w:right w:val="single" w:sz="4" w:space="0" w:color="auto"/>
            </w:tcBorders>
            <w:shd w:val="clear" w:color="auto" w:fill="auto"/>
            <w:noWrap/>
            <w:vAlign w:val="center"/>
            <w:hideMark/>
          </w:tcPr>
          <w:p w14:paraId="2F0948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0,9</w:t>
            </w:r>
          </w:p>
        </w:tc>
        <w:tc>
          <w:tcPr>
            <w:tcW w:w="826" w:type="dxa"/>
            <w:tcBorders>
              <w:top w:val="nil"/>
              <w:left w:val="nil"/>
              <w:bottom w:val="single" w:sz="4" w:space="0" w:color="auto"/>
              <w:right w:val="single" w:sz="4" w:space="0" w:color="auto"/>
            </w:tcBorders>
            <w:shd w:val="clear" w:color="auto" w:fill="auto"/>
            <w:noWrap/>
            <w:vAlign w:val="center"/>
            <w:hideMark/>
          </w:tcPr>
          <w:p w14:paraId="1224BB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70,0</w:t>
            </w:r>
          </w:p>
        </w:tc>
        <w:tc>
          <w:tcPr>
            <w:tcW w:w="899" w:type="dxa"/>
            <w:tcBorders>
              <w:top w:val="nil"/>
              <w:left w:val="nil"/>
              <w:bottom w:val="single" w:sz="4" w:space="0" w:color="auto"/>
              <w:right w:val="single" w:sz="4" w:space="0" w:color="auto"/>
            </w:tcBorders>
            <w:shd w:val="clear" w:color="auto" w:fill="auto"/>
            <w:noWrap/>
            <w:vAlign w:val="center"/>
            <w:hideMark/>
          </w:tcPr>
          <w:p w14:paraId="264956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14,0</w:t>
            </w:r>
          </w:p>
        </w:tc>
        <w:tc>
          <w:tcPr>
            <w:tcW w:w="1023" w:type="dxa"/>
            <w:tcBorders>
              <w:top w:val="nil"/>
              <w:left w:val="nil"/>
              <w:bottom w:val="single" w:sz="4" w:space="0" w:color="auto"/>
              <w:right w:val="single" w:sz="4" w:space="0" w:color="auto"/>
            </w:tcBorders>
            <w:shd w:val="clear" w:color="auto" w:fill="auto"/>
            <w:noWrap/>
            <w:vAlign w:val="center"/>
            <w:hideMark/>
          </w:tcPr>
          <w:p w14:paraId="6693ADB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20,0</w:t>
            </w:r>
          </w:p>
        </w:tc>
        <w:tc>
          <w:tcPr>
            <w:tcW w:w="900" w:type="dxa"/>
            <w:tcBorders>
              <w:top w:val="nil"/>
              <w:left w:val="nil"/>
              <w:bottom w:val="single" w:sz="4" w:space="0" w:color="auto"/>
              <w:right w:val="single" w:sz="4" w:space="0" w:color="auto"/>
            </w:tcBorders>
            <w:shd w:val="clear" w:color="auto" w:fill="auto"/>
            <w:noWrap/>
            <w:vAlign w:val="center"/>
            <w:hideMark/>
          </w:tcPr>
          <w:p w14:paraId="4A7B5A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94B123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060F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38CE3B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F07900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02D6C7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bottom"/>
            <w:hideMark/>
          </w:tcPr>
          <w:p w14:paraId="69A781E6"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1499,94</w:t>
            </w:r>
          </w:p>
        </w:tc>
        <w:tc>
          <w:tcPr>
            <w:tcW w:w="899" w:type="dxa"/>
            <w:tcBorders>
              <w:top w:val="nil"/>
              <w:left w:val="nil"/>
              <w:bottom w:val="single" w:sz="4" w:space="0" w:color="auto"/>
              <w:right w:val="single" w:sz="4" w:space="0" w:color="auto"/>
            </w:tcBorders>
            <w:shd w:val="clear" w:color="auto" w:fill="auto"/>
            <w:noWrap/>
            <w:vAlign w:val="bottom"/>
            <w:hideMark/>
          </w:tcPr>
          <w:p w14:paraId="5A2F3EE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18C1C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5726724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8FB633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F190E4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r>
      <w:tr w:rsidR="00CE69D1" w:rsidRPr="00CE69D1" w14:paraId="6A7FA86E" w14:textId="77777777" w:rsidTr="00CE69D1">
        <w:trPr>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923CFFE"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7110</w:t>
            </w:r>
          </w:p>
        </w:tc>
        <w:tc>
          <w:tcPr>
            <w:tcW w:w="2120" w:type="dxa"/>
            <w:tcBorders>
              <w:top w:val="nil"/>
              <w:left w:val="nil"/>
              <w:bottom w:val="single" w:sz="4" w:space="0" w:color="auto"/>
              <w:right w:val="single" w:sz="4" w:space="0" w:color="auto"/>
            </w:tcBorders>
            <w:shd w:val="clear" w:color="auto" w:fill="auto"/>
            <w:vAlign w:val="bottom"/>
            <w:hideMark/>
          </w:tcPr>
          <w:p w14:paraId="6DEF495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1060" w:type="dxa"/>
            <w:tcBorders>
              <w:top w:val="nil"/>
              <w:left w:val="nil"/>
              <w:bottom w:val="single" w:sz="4" w:space="0" w:color="auto"/>
              <w:right w:val="single" w:sz="4" w:space="0" w:color="auto"/>
            </w:tcBorders>
            <w:shd w:val="clear" w:color="auto" w:fill="auto"/>
            <w:noWrap/>
            <w:vAlign w:val="center"/>
            <w:hideMark/>
          </w:tcPr>
          <w:p w14:paraId="0FDCA6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75,0</w:t>
            </w:r>
          </w:p>
        </w:tc>
        <w:tc>
          <w:tcPr>
            <w:tcW w:w="1100" w:type="dxa"/>
            <w:tcBorders>
              <w:top w:val="nil"/>
              <w:left w:val="nil"/>
              <w:bottom w:val="single" w:sz="4" w:space="0" w:color="auto"/>
              <w:right w:val="single" w:sz="4" w:space="0" w:color="auto"/>
            </w:tcBorders>
            <w:shd w:val="clear" w:color="auto" w:fill="auto"/>
            <w:noWrap/>
            <w:vAlign w:val="center"/>
            <w:hideMark/>
          </w:tcPr>
          <w:p w14:paraId="1EFEBD1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A8969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37A4D4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75,0</w:t>
            </w:r>
          </w:p>
        </w:tc>
        <w:tc>
          <w:tcPr>
            <w:tcW w:w="899" w:type="dxa"/>
            <w:tcBorders>
              <w:top w:val="nil"/>
              <w:left w:val="nil"/>
              <w:bottom w:val="single" w:sz="4" w:space="0" w:color="auto"/>
              <w:right w:val="single" w:sz="4" w:space="0" w:color="auto"/>
            </w:tcBorders>
            <w:shd w:val="clear" w:color="auto" w:fill="auto"/>
            <w:noWrap/>
            <w:vAlign w:val="center"/>
            <w:hideMark/>
          </w:tcPr>
          <w:p w14:paraId="496C8F3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4BF65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DA50F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04F957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825970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52096A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E3F6E3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73F1A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50A33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369EA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143843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3396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415540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144766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D4A3933" w14:textId="77777777" w:rsidTr="00CE69D1">
        <w:trPr>
          <w:trHeight w:val="5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E6D81C4"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7130</w:t>
            </w:r>
          </w:p>
        </w:tc>
        <w:tc>
          <w:tcPr>
            <w:tcW w:w="2120" w:type="dxa"/>
            <w:tcBorders>
              <w:top w:val="nil"/>
              <w:left w:val="nil"/>
              <w:bottom w:val="single" w:sz="4" w:space="0" w:color="auto"/>
              <w:right w:val="single" w:sz="4" w:space="0" w:color="auto"/>
            </w:tcBorders>
            <w:shd w:val="clear" w:color="auto" w:fill="auto"/>
            <w:vAlign w:val="bottom"/>
            <w:hideMark/>
          </w:tcPr>
          <w:p w14:paraId="0A18151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Здійснення заходів із землеустрою</w:t>
            </w:r>
          </w:p>
        </w:tc>
        <w:tc>
          <w:tcPr>
            <w:tcW w:w="1060" w:type="dxa"/>
            <w:tcBorders>
              <w:top w:val="nil"/>
              <w:left w:val="nil"/>
              <w:bottom w:val="single" w:sz="4" w:space="0" w:color="auto"/>
              <w:right w:val="single" w:sz="4" w:space="0" w:color="auto"/>
            </w:tcBorders>
            <w:shd w:val="clear" w:color="auto" w:fill="auto"/>
            <w:noWrap/>
            <w:vAlign w:val="center"/>
            <w:hideMark/>
          </w:tcPr>
          <w:p w14:paraId="58ED175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195,0</w:t>
            </w:r>
          </w:p>
        </w:tc>
        <w:tc>
          <w:tcPr>
            <w:tcW w:w="1100" w:type="dxa"/>
            <w:tcBorders>
              <w:top w:val="nil"/>
              <w:left w:val="nil"/>
              <w:bottom w:val="single" w:sz="4" w:space="0" w:color="auto"/>
              <w:right w:val="single" w:sz="4" w:space="0" w:color="auto"/>
            </w:tcBorders>
            <w:shd w:val="clear" w:color="auto" w:fill="auto"/>
            <w:noWrap/>
            <w:vAlign w:val="center"/>
            <w:hideMark/>
          </w:tcPr>
          <w:p w14:paraId="1AA599E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E0F2F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0791CAE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195,0</w:t>
            </w:r>
          </w:p>
        </w:tc>
        <w:tc>
          <w:tcPr>
            <w:tcW w:w="899" w:type="dxa"/>
            <w:tcBorders>
              <w:top w:val="nil"/>
              <w:left w:val="nil"/>
              <w:bottom w:val="single" w:sz="4" w:space="0" w:color="auto"/>
              <w:right w:val="single" w:sz="4" w:space="0" w:color="auto"/>
            </w:tcBorders>
            <w:shd w:val="clear" w:color="auto" w:fill="auto"/>
            <w:noWrap/>
            <w:vAlign w:val="center"/>
            <w:hideMark/>
          </w:tcPr>
          <w:p w14:paraId="7F210B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31BF5D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156B99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BE53D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4873DD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535D414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9DC2D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E47A21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2483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739231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6053E7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23B46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7146CE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A31AD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5DAEBCA" w14:textId="77777777" w:rsidTr="00CE69D1">
        <w:trPr>
          <w:trHeight w:val="6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38113C0"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7461</w:t>
            </w:r>
          </w:p>
        </w:tc>
        <w:tc>
          <w:tcPr>
            <w:tcW w:w="2120" w:type="dxa"/>
            <w:tcBorders>
              <w:top w:val="nil"/>
              <w:left w:val="nil"/>
              <w:bottom w:val="single" w:sz="4" w:space="0" w:color="auto"/>
              <w:right w:val="single" w:sz="4" w:space="0" w:color="auto"/>
            </w:tcBorders>
            <w:shd w:val="clear" w:color="auto" w:fill="auto"/>
            <w:vAlign w:val="bottom"/>
            <w:hideMark/>
          </w:tcPr>
          <w:p w14:paraId="59DF656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Утримання та розвиток аитомобільних доріг</w:t>
            </w:r>
          </w:p>
        </w:tc>
        <w:tc>
          <w:tcPr>
            <w:tcW w:w="1060" w:type="dxa"/>
            <w:tcBorders>
              <w:top w:val="nil"/>
              <w:left w:val="nil"/>
              <w:bottom w:val="single" w:sz="4" w:space="0" w:color="auto"/>
              <w:right w:val="single" w:sz="4" w:space="0" w:color="auto"/>
            </w:tcBorders>
            <w:shd w:val="clear" w:color="auto" w:fill="auto"/>
            <w:noWrap/>
            <w:vAlign w:val="center"/>
            <w:hideMark/>
          </w:tcPr>
          <w:p w14:paraId="6A41B9D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2815,3</w:t>
            </w:r>
          </w:p>
        </w:tc>
        <w:tc>
          <w:tcPr>
            <w:tcW w:w="1100" w:type="dxa"/>
            <w:tcBorders>
              <w:top w:val="nil"/>
              <w:left w:val="nil"/>
              <w:bottom w:val="single" w:sz="4" w:space="0" w:color="auto"/>
              <w:right w:val="single" w:sz="4" w:space="0" w:color="auto"/>
            </w:tcBorders>
            <w:shd w:val="clear" w:color="auto" w:fill="auto"/>
            <w:noWrap/>
            <w:vAlign w:val="center"/>
            <w:hideMark/>
          </w:tcPr>
          <w:p w14:paraId="768276D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1060,5</w:t>
            </w:r>
          </w:p>
        </w:tc>
        <w:tc>
          <w:tcPr>
            <w:tcW w:w="1023" w:type="dxa"/>
            <w:tcBorders>
              <w:top w:val="nil"/>
              <w:left w:val="nil"/>
              <w:bottom w:val="single" w:sz="4" w:space="0" w:color="auto"/>
              <w:right w:val="single" w:sz="4" w:space="0" w:color="auto"/>
            </w:tcBorders>
            <w:shd w:val="clear" w:color="auto" w:fill="auto"/>
            <w:noWrap/>
            <w:vAlign w:val="center"/>
            <w:hideMark/>
          </w:tcPr>
          <w:p w14:paraId="06170AB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37,7</w:t>
            </w:r>
          </w:p>
        </w:tc>
        <w:tc>
          <w:tcPr>
            <w:tcW w:w="826" w:type="dxa"/>
            <w:tcBorders>
              <w:top w:val="nil"/>
              <w:left w:val="nil"/>
              <w:bottom w:val="single" w:sz="4" w:space="0" w:color="auto"/>
              <w:right w:val="single" w:sz="4" w:space="0" w:color="auto"/>
            </w:tcBorders>
            <w:shd w:val="clear" w:color="auto" w:fill="auto"/>
            <w:noWrap/>
            <w:vAlign w:val="center"/>
            <w:hideMark/>
          </w:tcPr>
          <w:p w14:paraId="3D0340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1202,1</w:t>
            </w:r>
          </w:p>
        </w:tc>
        <w:tc>
          <w:tcPr>
            <w:tcW w:w="899" w:type="dxa"/>
            <w:tcBorders>
              <w:top w:val="nil"/>
              <w:left w:val="nil"/>
              <w:bottom w:val="single" w:sz="4" w:space="0" w:color="auto"/>
              <w:right w:val="single" w:sz="4" w:space="0" w:color="auto"/>
            </w:tcBorders>
            <w:shd w:val="clear" w:color="auto" w:fill="auto"/>
            <w:noWrap/>
            <w:vAlign w:val="center"/>
            <w:hideMark/>
          </w:tcPr>
          <w:p w14:paraId="40D18B1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1060,5</w:t>
            </w:r>
          </w:p>
        </w:tc>
        <w:tc>
          <w:tcPr>
            <w:tcW w:w="1023" w:type="dxa"/>
            <w:tcBorders>
              <w:top w:val="nil"/>
              <w:left w:val="nil"/>
              <w:bottom w:val="single" w:sz="4" w:space="0" w:color="auto"/>
              <w:right w:val="single" w:sz="4" w:space="0" w:color="auto"/>
            </w:tcBorders>
            <w:shd w:val="clear" w:color="auto" w:fill="auto"/>
            <w:noWrap/>
            <w:vAlign w:val="center"/>
            <w:hideMark/>
          </w:tcPr>
          <w:p w14:paraId="41D2C27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88,2</w:t>
            </w:r>
          </w:p>
        </w:tc>
        <w:tc>
          <w:tcPr>
            <w:tcW w:w="900" w:type="dxa"/>
            <w:tcBorders>
              <w:top w:val="nil"/>
              <w:left w:val="nil"/>
              <w:bottom w:val="single" w:sz="4" w:space="0" w:color="auto"/>
              <w:right w:val="single" w:sz="4" w:space="0" w:color="auto"/>
            </w:tcBorders>
            <w:shd w:val="clear" w:color="auto" w:fill="auto"/>
            <w:noWrap/>
            <w:vAlign w:val="center"/>
            <w:hideMark/>
          </w:tcPr>
          <w:p w14:paraId="4D7AE4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8C005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BF520B4"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5F48E34"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200418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DF7DD7"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bottom"/>
            <w:hideMark/>
          </w:tcPr>
          <w:p w14:paraId="2EEB5CD3"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1613,16</w:t>
            </w:r>
          </w:p>
        </w:tc>
        <w:tc>
          <w:tcPr>
            <w:tcW w:w="899" w:type="dxa"/>
            <w:tcBorders>
              <w:top w:val="nil"/>
              <w:left w:val="nil"/>
              <w:bottom w:val="single" w:sz="4" w:space="0" w:color="auto"/>
              <w:right w:val="single" w:sz="4" w:space="0" w:color="auto"/>
            </w:tcBorders>
            <w:shd w:val="clear" w:color="auto" w:fill="auto"/>
            <w:noWrap/>
            <w:vAlign w:val="bottom"/>
            <w:hideMark/>
          </w:tcPr>
          <w:p w14:paraId="1654DB9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07876D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3873C0D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BB8D9E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D8D6EA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r>
      <w:tr w:rsidR="00CE69D1" w:rsidRPr="00CE69D1" w14:paraId="6F416DDC" w14:textId="77777777" w:rsidTr="00CE69D1">
        <w:trPr>
          <w:trHeight w:val="8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94662C"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7680</w:t>
            </w:r>
          </w:p>
        </w:tc>
        <w:tc>
          <w:tcPr>
            <w:tcW w:w="2120" w:type="dxa"/>
            <w:tcBorders>
              <w:top w:val="nil"/>
              <w:left w:val="nil"/>
              <w:bottom w:val="single" w:sz="4" w:space="0" w:color="auto"/>
              <w:right w:val="single" w:sz="4" w:space="0" w:color="auto"/>
            </w:tcBorders>
            <w:shd w:val="clear" w:color="auto" w:fill="auto"/>
            <w:vAlign w:val="bottom"/>
            <w:hideMark/>
          </w:tcPr>
          <w:p w14:paraId="6A206BE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Членські  внески до асаціаціх місц.самоврядув.</w:t>
            </w:r>
          </w:p>
        </w:tc>
        <w:tc>
          <w:tcPr>
            <w:tcW w:w="1060" w:type="dxa"/>
            <w:tcBorders>
              <w:top w:val="nil"/>
              <w:left w:val="nil"/>
              <w:bottom w:val="single" w:sz="4" w:space="0" w:color="auto"/>
              <w:right w:val="single" w:sz="4" w:space="0" w:color="auto"/>
            </w:tcBorders>
            <w:shd w:val="clear" w:color="auto" w:fill="auto"/>
            <w:noWrap/>
            <w:vAlign w:val="center"/>
            <w:hideMark/>
          </w:tcPr>
          <w:p w14:paraId="78D7F5B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26,1</w:t>
            </w:r>
          </w:p>
        </w:tc>
        <w:tc>
          <w:tcPr>
            <w:tcW w:w="1100" w:type="dxa"/>
            <w:tcBorders>
              <w:top w:val="nil"/>
              <w:left w:val="nil"/>
              <w:bottom w:val="single" w:sz="4" w:space="0" w:color="auto"/>
              <w:right w:val="single" w:sz="4" w:space="0" w:color="auto"/>
            </w:tcBorders>
            <w:shd w:val="clear" w:color="auto" w:fill="auto"/>
            <w:noWrap/>
            <w:vAlign w:val="center"/>
            <w:hideMark/>
          </w:tcPr>
          <w:p w14:paraId="0FFAA9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1E4A3CD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99,4</w:t>
            </w:r>
          </w:p>
        </w:tc>
        <w:tc>
          <w:tcPr>
            <w:tcW w:w="826" w:type="dxa"/>
            <w:tcBorders>
              <w:top w:val="nil"/>
              <w:left w:val="nil"/>
              <w:bottom w:val="single" w:sz="4" w:space="0" w:color="auto"/>
              <w:right w:val="single" w:sz="4" w:space="0" w:color="auto"/>
            </w:tcBorders>
            <w:shd w:val="clear" w:color="auto" w:fill="auto"/>
            <w:noWrap/>
            <w:vAlign w:val="center"/>
            <w:hideMark/>
          </w:tcPr>
          <w:p w14:paraId="210DA6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26,1</w:t>
            </w:r>
          </w:p>
        </w:tc>
        <w:tc>
          <w:tcPr>
            <w:tcW w:w="899" w:type="dxa"/>
            <w:tcBorders>
              <w:top w:val="nil"/>
              <w:left w:val="nil"/>
              <w:bottom w:val="single" w:sz="4" w:space="0" w:color="auto"/>
              <w:right w:val="single" w:sz="4" w:space="0" w:color="auto"/>
            </w:tcBorders>
            <w:shd w:val="clear" w:color="auto" w:fill="auto"/>
            <w:noWrap/>
            <w:vAlign w:val="center"/>
            <w:hideMark/>
          </w:tcPr>
          <w:p w14:paraId="23C0242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25,9</w:t>
            </w:r>
          </w:p>
        </w:tc>
        <w:tc>
          <w:tcPr>
            <w:tcW w:w="1023" w:type="dxa"/>
            <w:tcBorders>
              <w:top w:val="nil"/>
              <w:left w:val="nil"/>
              <w:bottom w:val="single" w:sz="4" w:space="0" w:color="auto"/>
              <w:right w:val="single" w:sz="4" w:space="0" w:color="auto"/>
            </w:tcBorders>
            <w:shd w:val="clear" w:color="auto" w:fill="auto"/>
            <w:noWrap/>
            <w:vAlign w:val="center"/>
            <w:hideMark/>
          </w:tcPr>
          <w:p w14:paraId="1D369A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99,4</w:t>
            </w:r>
          </w:p>
        </w:tc>
        <w:tc>
          <w:tcPr>
            <w:tcW w:w="900" w:type="dxa"/>
            <w:tcBorders>
              <w:top w:val="nil"/>
              <w:left w:val="nil"/>
              <w:bottom w:val="single" w:sz="4" w:space="0" w:color="auto"/>
              <w:right w:val="single" w:sz="4" w:space="0" w:color="auto"/>
            </w:tcBorders>
            <w:shd w:val="clear" w:color="auto" w:fill="auto"/>
            <w:noWrap/>
            <w:vAlign w:val="center"/>
            <w:hideMark/>
          </w:tcPr>
          <w:p w14:paraId="52E3F0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D8FAC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BE55066"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74A32AC"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486AD4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B1560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73D317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19F78A0"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DE35628"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56D3A0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A584E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8D0044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CC9EBEF" w14:textId="77777777" w:rsidTr="00CE69D1">
        <w:trPr>
          <w:trHeight w:val="87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C208F1A" w14:textId="77777777" w:rsidR="00CE69D1" w:rsidRPr="00CE69D1" w:rsidRDefault="00CE69D1" w:rsidP="00CE69D1">
            <w:pPr>
              <w:spacing w:after="0" w:line="240" w:lineRule="auto"/>
              <w:jc w:val="center"/>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lastRenderedPageBreak/>
              <w:t>8110</w:t>
            </w:r>
          </w:p>
        </w:tc>
        <w:tc>
          <w:tcPr>
            <w:tcW w:w="2120" w:type="dxa"/>
            <w:tcBorders>
              <w:top w:val="nil"/>
              <w:left w:val="nil"/>
              <w:bottom w:val="single" w:sz="4" w:space="0" w:color="auto"/>
              <w:right w:val="single" w:sz="4" w:space="0" w:color="auto"/>
            </w:tcBorders>
            <w:shd w:val="clear" w:color="auto" w:fill="auto"/>
            <w:vAlign w:val="bottom"/>
            <w:hideMark/>
          </w:tcPr>
          <w:p w14:paraId="481EADC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і запобьігання та ліквід.надзвич.ситуац. та насл.стих.лиха</w:t>
            </w:r>
          </w:p>
        </w:tc>
        <w:tc>
          <w:tcPr>
            <w:tcW w:w="1060" w:type="dxa"/>
            <w:tcBorders>
              <w:top w:val="nil"/>
              <w:left w:val="nil"/>
              <w:bottom w:val="single" w:sz="4" w:space="0" w:color="auto"/>
              <w:right w:val="single" w:sz="4" w:space="0" w:color="auto"/>
            </w:tcBorders>
            <w:shd w:val="clear" w:color="auto" w:fill="auto"/>
            <w:noWrap/>
            <w:vAlign w:val="center"/>
            <w:hideMark/>
          </w:tcPr>
          <w:p w14:paraId="5BFDF3F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400,0</w:t>
            </w:r>
          </w:p>
        </w:tc>
        <w:tc>
          <w:tcPr>
            <w:tcW w:w="1100" w:type="dxa"/>
            <w:tcBorders>
              <w:top w:val="nil"/>
              <w:left w:val="nil"/>
              <w:bottom w:val="single" w:sz="4" w:space="0" w:color="auto"/>
              <w:right w:val="single" w:sz="4" w:space="0" w:color="auto"/>
            </w:tcBorders>
            <w:shd w:val="clear" w:color="auto" w:fill="auto"/>
            <w:noWrap/>
            <w:vAlign w:val="center"/>
            <w:hideMark/>
          </w:tcPr>
          <w:p w14:paraId="38849B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5257F2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130CC12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400,0</w:t>
            </w:r>
          </w:p>
        </w:tc>
        <w:tc>
          <w:tcPr>
            <w:tcW w:w="899" w:type="dxa"/>
            <w:tcBorders>
              <w:top w:val="nil"/>
              <w:left w:val="nil"/>
              <w:bottom w:val="single" w:sz="4" w:space="0" w:color="auto"/>
              <w:right w:val="single" w:sz="4" w:space="0" w:color="auto"/>
            </w:tcBorders>
            <w:shd w:val="clear" w:color="auto" w:fill="auto"/>
            <w:noWrap/>
            <w:vAlign w:val="center"/>
            <w:hideMark/>
          </w:tcPr>
          <w:p w14:paraId="6B5AF03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1ABDB81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7B4CCD1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64805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69C37B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211299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763B3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DCB467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A5BED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3A5861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015546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D52E0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F69881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E96DDD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24F6563" w14:textId="77777777" w:rsidTr="00CE69D1">
        <w:trPr>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96CED7D"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8230</w:t>
            </w:r>
          </w:p>
        </w:tc>
        <w:tc>
          <w:tcPr>
            <w:tcW w:w="2120" w:type="dxa"/>
            <w:tcBorders>
              <w:top w:val="nil"/>
              <w:left w:val="nil"/>
              <w:bottom w:val="single" w:sz="4" w:space="0" w:color="auto"/>
              <w:right w:val="single" w:sz="4" w:space="0" w:color="auto"/>
            </w:tcBorders>
            <w:shd w:val="clear" w:color="auto" w:fill="auto"/>
            <w:vAlign w:val="bottom"/>
            <w:hideMark/>
          </w:tcPr>
          <w:p w14:paraId="42DFC10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громадського порядку та безпеки</w:t>
            </w:r>
          </w:p>
        </w:tc>
        <w:tc>
          <w:tcPr>
            <w:tcW w:w="1060" w:type="dxa"/>
            <w:tcBorders>
              <w:top w:val="nil"/>
              <w:left w:val="nil"/>
              <w:bottom w:val="single" w:sz="4" w:space="0" w:color="auto"/>
              <w:right w:val="single" w:sz="4" w:space="0" w:color="auto"/>
            </w:tcBorders>
            <w:shd w:val="clear" w:color="auto" w:fill="auto"/>
            <w:noWrap/>
            <w:vAlign w:val="center"/>
            <w:hideMark/>
          </w:tcPr>
          <w:p w14:paraId="1CFE1E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122,3</w:t>
            </w:r>
          </w:p>
        </w:tc>
        <w:tc>
          <w:tcPr>
            <w:tcW w:w="1100" w:type="dxa"/>
            <w:tcBorders>
              <w:top w:val="nil"/>
              <w:left w:val="nil"/>
              <w:bottom w:val="single" w:sz="4" w:space="0" w:color="auto"/>
              <w:right w:val="single" w:sz="4" w:space="0" w:color="auto"/>
            </w:tcBorders>
            <w:shd w:val="clear" w:color="auto" w:fill="auto"/>
            <w:noWrap/>
            <w:vAlign w:val="center"/>
            <w:hideMark/>
          </w:tcPr>
          <w:p w14:paraId="5BE36F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62,3</w:t>
            </w:r>
          </w:p>
        </w:tc>
        <w:tc>
          <w:tcPr>
            <w:tcW w:w="1023" w:type="dxa"/>
            <w:tcBorders>
              <w:top w:val="nil"/>
              <w:left w:val="nil"/>
              <w:bottom w:val="single" w:sz="4" w:space="0" w:color="auto"/>
              <w:right w:val="single" w:sz="4" w:space="0" w:color="auto"/>
            </w:tcBorders>
            <w:shd w:val="clear" w:color="auto" w:fill="auto"/>
            <w:noWrap/>
            <w:vAlign w:val="center"/>
            <w:hideMark/>
          </w:tcPr>
          <w:p w14:paraId="3F4045B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w:t>
            </w:r>
          </w:p>
        </w:tc>
        <w:tc>
          <w:tcPr>
            <w:tcW w:w="826" w:type="dxa"/>
            <w:tcBorders>
              <w:top w:val="nil"/>
              <w:left w:val="nil"/>
              <w:bottom w:val="single" w:sz="4" w:space="0" w:color="auto"/>
              <w:right w:val="single" w:sz="4" w:space="0" w:color="auto"/>
            </w:tcBorders>
            <w:shd w:val="clear" w:color="auto" w:fill="auto"/>
            <w:noWrap/>
            <w:vAlign w:val="center"/>
            <w:hideMark/>
          </w:tcPr>
          <w:p w14:paraId="1FC07A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122,3</w:t>
            </w:r>
          </w:p>
        </w:tc>
        <w:tc>
          <w:tcPr>
            <w:tcW w:w="899" w:type="dxa"/>
            <w:tcBorders>
              <w:top w:val="nil"/>
              <w:left w:val="nil"/>
              <w:bottom w:val="single" w:sz="4" w:space="0" w:color="auto"/>
              <w:right w:val="single" w:sz="4" w:space="0" w:color="auto"/>
            </w:tcBorders>
            <w:shd w:val="clear" w:color="auto" w:fill="auto"/>
            <w:noWrap/>
            <w:vAlign w:val="center"/>
            <w:hideMark/>
          </w:tcPr>
          <w:p w14:paraId="362ADF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62,3</w:t>
            </w:r>
          </w:p>
        </w:tc>
        <w:tc>
          <w:tcPr>
            <w:tcW w:w="1023" w:type="dxa"/>
            <w:tcBorders>
              <w:top w:val="nil"/>
              <w:left w:val="nil"/>
              <w:bottom w:val="single" w:sz="4" w:space="0" w:color="auto"/>
              <w:right w:val="single" w:sz="4" w:space="0" w:color="auto"/>
            </w:tcBorders>
            <w:shd w:val="clear" w:color="auto" w:fill="auto"/>
            <w:noWrap/>
            <w:vAlign w:val="center"/>
            <w:hideMark/>
          </w:tcPr>
          <w:p w14:paraId="25D773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w:t>
            </w:r>
          </w:p>
        </w:tc>
        <w:tc>
          <w:tcPr>
            <w:tcW w:w="900" w:type="dxa"/>
            <w:tcBorders>
              <w:top w:val="nil"/>
              <w:left w:val="nil"/>
              <w:bottom w:val="single" w:sz="4" w:space="0" w:color="auto"/>
              <w:right w:val="single" w:sz="4" w:space="0" w:color="auto"/>
            </w:tcBorders>
            <w:shd w:val="clear" w:color="auto" w:fill="auto"/>
            <w:noWrap/>
            <w:vAlign w:val="center"/>
            <w:hideMark/>
          </w:tcPr>
          <w:p w14:paraId="556DC45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F12A9E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A0DE54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4220C7B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E9A1D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5B710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40CA3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3F917A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60D651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AEC141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DCCD15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87B59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1174085" w14:textId="77777777" w:rsidTr="00CE69D1">
        <w:trPr>
          <w:trHeight w:val="769"/>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AF14B86"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8420</w:t>
            </w:r>
          </w:p>
        </w:tc>
        <w:tc>
          <w:tcPr>
            <w:tcW w:w="2120" w:type="dxa"/>
            <w:tcBorders>
              <w:top w:val="nil"/>
              <w:left w:val="nil"/>
              <w:bottom w:val="single" w:sz="4" w:space="0" w:color="auto"/>
              <w:right w:val="single" w:sz="4" w:space="0" w:color="auto"/>
            </w:tcBorders>
            <w:shd w:val="clear" w:color="auto" w:fill="auto"/>
            <w:vAlign w:val="bottom"/>
            <w:hideMark/>
          </w:tcPr>
          <w:p w14:paraId="55EB353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у сфері засобів масової інформації</w:t>
            </w:r>
          </w:p>
        </w:tc>
        <w:tc>
          <w:tcPr>
            <w:tcW w:w="1060" w:type="dxa"/>
            <w:tcBorders>
              <w:top w:val="nil"/>
              <w:left w:val="nil"/>
              <w:bottom w:val="single" w:sz="4" w:space="0" w:color="auto"/>
              <w:right w:val="single" w:sz="4" w:space="0" w:color="auto"/>
            </w:tcBorders>
            <w:shd w:val="clear" w:color="auto" w:fill="auto"/>
            <w:noWrap/>
            <w:vAlign w:val="center"/>
            <w:hideMark/>
          </w:tcPr>
          <w:p w14:paraId="3B6642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1100" w:type="dxa"/>
            <w:tcBorders>
              <w:top w:val="nil"/>
              <w:left w:val="nil"/>
              <w:bottom w:val="single" w:sz="4" w:space="0" w:color="auto"/>
              <w:right w:val="single" w:sz="4" w:space="0" w:color="auto"/>
            </w:tcBorders>
            <w:shd w:val="clear" w:color="auto" w:fill="auto"/>
            <w:noWrap/>
            <w:vAlign w:val="center"/>
            <w:hideMark/>
          </w:tcPr>
          <w:p w14:paraId="5D188E5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w:t>
            </w:r>
          </w:p>
        </w:tc>
        <w:tc>
          <w:tcPr>
            <w:tcW w:w="1023" w:type="dxa"/>
            <w:tcBorders>
              <w:top w:val="nil"/>
              <w:left w:val="nil"/>
              <w:bottom w:val="single" w:sz="4" w:space="0" w:color="auto"/>
              <w:right w:val="single" w:sz="4" w:space="0" w:color="auto"/>
            </w:tcBorders>
            <w:shd w:val="clear" w:color="auto" w:fill="auto"/>
            <w:noWrap/>
            <w:vAlign w:val="center"/>
            <w:hideMark/>
          </w:tcPr>
          <w:p w14:paraId="1219488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48,2</w:t>
            </w:r>
          </w:p>
        </w:tc>
        <w:tc>
          <w:tcPr>
            <w:tcW w:w="826" w:type="dxa"/>
            <w:tcBorders>
              <w:top w:val="nil"/>
              <w:left w:val="nil"/>
              <w:bottom w:val="single" w:sz="4" w:space="0" w:color="auto"/>
              <w:right w:val="single" w:sz="4" w:space="0" w:color="auto"/>
            </w:tcBorders>
            <w:shd w:val="clear" w:color="auto" w:fill="auto"/>
            <w:noWrap/>
            <w:vAlign w:val="center"/>
            <w:hideMark/>
          </w:tcPr>
          <w:p w14:paraId="6EFFD0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899" w:type="dxa"/>
            <w:tcBorders>
              <w:top w:val="nil"/>
              <w:left w:val="nil"/>
              <w:bottom w:val="single" w:sz="4" w:space="0" w:color="auto"/>
              <w:right w:val="single" w:sz="4" w:space="0" w:color="auto"/>
            </w:tcBorders>
            <w:shd w:val="clear" w:color="auto" w:fill="auto"/>
            <w:noWrap/>
            <w:vAlign w:val="center"/>
            <w:hideMark/>
          </w:tcPr>
          <w:p w14:paraId="66EFF6C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40,0</w:t>
            </w:r>
          </w:p>
        </w:tc>
        <w:tc>
          <w:tcPr>
            <w:tcW w:w="1023" w:type="dxa"/>
            <w:tcBorders>
              <w:top w:val="nil"/>
              <w:left w:val="nil"/>
              <w:bottom w:val="single" w:sz="4" w:space="0" w:color="auto"/>
              <w:right w:val="single" w:sz="4" w:space="0" w:color="auto"/>
            </w:tcBorders>
            <w:shd w:val="clear" w:color="auto" w:fill="auto"/>
            <w:noWrap/>
            <w:vAlign w:val="center"/>
            <w:hideMark/>
          </w:tcPr>
          <w:p w14:paraId="1EDB166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48,2</w:t>
            </w:r>
          </w:p>
        </w:tc>
        <w:tc>
          <w:tcPr>
            <w:tcW w:w="900" w:type="dxa"/>
            <w:tcBorders>
              <w:top w:val="nil"/>
              <w:left w:val="nil"/>
              <w:bottom w:val="single" w:sz="4" w:space="0" w:color="auto"/>
              <w:right w:val="single" w:sz="4" w:space="0" w:color="auto"/>
            </w:tcBorders>
            <w:shd w:val="clear" w:color="auto" w:fill="auto"/>
            <w:noWrap/>
            <w:vAlign w:val="center"/>
            <w:hideMark/>
          </w:tcPr>
          <w:p w14:paraId="55F7F6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4C471A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1F485F8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6853AF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0342B2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C67BEE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31347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5AE0AA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0DB753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E2DBDC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1BD6C84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9CEE44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D425CFF" w14:textId="77777777" w:rsidTr="00CE69D1">
        <w:trPr>
          <w:trHeight w:val="345"/>
        </w:trPr>
        <w:tc>
          <w:tcPr>
            <w:tcW w:w="720" w:type="dxa"/>
            <w:tcBorders>
              <w:top w:val="nil"/>
              <w:left w:val="single" w:sz="4" w:space="0" w:color="auto"/>
              <w:bottom w:val="single" w:sz="4" w:space="0" w:color="auto"/>
              <w:right w:val="single" w:sz="4" w:space="0" w:color="auto"/>
            </w:tcBorders>
            <w:shd w:val="clear" w:color="auto" w:fill="auto"/>
            <w:vAlign w:val="center"/>
            <w:hideMark/>
          </w:tcPr>
          <w:p w14:paraId="6412FCE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06</w:t>
            </w:r>
          </w:p>
        </w:tc>
        <w:tc>
          <w:tcPr>
            <w:tcW w:w="2120" w:type="dxa"/>
            <w:tcBorders>
              <w:top w:val="nil"/>
              <w:left w:val="nil"/>
              <w:bottom w:val="single" w:sz="4" w:space="0" w:color="auto"/>
              <w:right w:val="single" w:sz="4" w:space="0" w:color="auto"/>
            </w:tcBorders>
            <w:shd w:val="clear" w:color="auto" w:fill="auto"/>
            <w:vAlign w:val="bottom"/>
            <w:hideMark/>
          </w:tcPr>
          <w:p w14:paraId="477D8B9A"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ЦФГНМЗЗОК</w:t>
            </w:r>
          </w:p>
        </w:tc>
        <w:tc>
          <w:tcPr>
            <w:tcW w:w="1060" w:type="dxa"/>
            <w:tcBorders>
              <w:top w:val="nil"/>
              <w:left w:val="nil"/>
              <w:bottom w:val="single" w:sz="4" w:space="0" w:color="auto"/>
              <w:right w:val="single" w:sz="4" w:space="0" w:color="auto"/>
            </w:tcBorders>
            <w:shd w:val="clear" w:color="auto" w:fill="auto"/>
            <w:vAlign w:val="center"/>
            <w:hideMark/>
          </w:tcPr>
          <w:p w14:paraId="366170AE"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113847,8</w:t>
            </w:r>
          </w:p>
        </w:tc>
        <w:tc>
          <w:tcPr>
            <w:tcW w:w="1100" w:type="dxa"/>
            <w:tcBorders>
              <w:top w:val="nil"/>
              <w:left w:val="nil"/>
              <w:bottom w:val="single" w:sz="4" w:space="0" w:color="auto"/>
              <w:right w:val="single" w:sz="4" w:space="0" w:color="auto"/>
            </w:tcBorders>
            <w:shd w:val="clear" w:color="auto" w:fill="auto"/>
            <w:vAlign w:val="center"/>
            <w:hideMark/>
          </w:tcPr>
          <w:p w14:paraId="532CA5F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89994,6</w:t>
            </w:r>
          </w:p>
        </w:tc>
        <w:tc>
          <w:tcPr>
            <w:tcW w:w="1023" w:type="dxa"/>
            <w:tcBorders>
              <w:top w:val="nil"/>
              <w:left w:val="nil"/>
              <w:bottom w:val="single" w:sz="4" w:space="0" w:color="auto"/>
              <w:right w:val="single" w:sz="4" w:space="0" w:color="auto"/>
            </w:tcBorders>
            <w:shd w:val="clear" w:color="auto" w:fill="auto"/>
            <w:noWrap/>
            <w:vAlign w:val="center"/>
            <w:hideMark/>
          </w:tcPr>
          <w:p w14:paraId="72E7DE00"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79,0</w:t>
            </w:r>
          </w:p>
        </w:tc>
        <w:tc>
          <w:tcPr>
            <w:tcW w:w="826" w:type="dxa"/>
            <w:tcBorders>
              <w:top w:val="nil"/>
              <w:left w:val="nil"/>
              <w:bottom w:val="single" w:sz="4" w:space="0" w:color="auto"/>
              <w:right w:val="single" w:sz="4" w:space="0" w:color="auto"/>
            </w:tcBorders>
            <w:shd w:val="clear" w:color="auto" w:fill="auto"/>
            <w:vAlign w:val="center"/>
            <w:hideMark/>
          </w:tcPr>
          <w:p w14:paraId="443CAE1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106164,1</w:t>
            </w:r>
          </w:p>
        </w:tc>
        <w:tc>
          <w:tcPr>
            <w:tcW w:w="899" w:type="dxa"/>
            <w:tcBorders>
              <w:top w:val="nil"/>
              <w:left w:val="nil"/>
              <w:bottom w:val="single" w:sz="4" w:space="0" w:color="auto"/>
              <w:right w:val="single" w:sz="4" w:space="0" w:color="auto"/>
            </w:tcBorders>
            <w:shd w:val="clear" w:color="auto" w:fill="auto"/>
            <w:vAlign w:val="center"/>
            <w:hideMark/>
          </w:tcPr>
          <w:p w14:paraId="66EEBCFB"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87363,9</w:t>
            </w:r>
          </w:p>
        </w:tc>
        <w:tc>
          <w:tcPr>
            <w:tcW w:w="1023" w:type="dxa"/>
            <w:tcBorders>
              <w:top w:val="nil"/>
              <w:left w:val="nil"/>
              <w:bottom w:val="single" w:sz="4" w:space="0" w:color="auto"/>
              <w:right w:val="single" w:sz="4" w:space="0" w:color="auto"/>
            </w:tcBorders>
            <w:shd w:val="clear" w:color="auto" w:fill="auto"/>
            <w:noWrap/>
            <w:vAlign w:val="center"/>
            <w:hideMark/>
          </w:tcPr>
          <w:p w14:paraId="6FD4DE3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82,3</w:t>
            </w:r>
          </w:p>
        </w:tc>
        <w:tc>
          <w:tcPr>
            <w:tcW w:w="900" w:type="dxa"/>
            <w:tcBorders>
              <w:top w:val="nil"/>
              <w:left w:val="nil"/>
              <w:bottom w:val="single" w:sz="4" w:space="0" w:color="auto"/>
              <w:right w:val="single" w:sz="4" w:space="0" w:color="auto"/>
            </w:tcBorders>
            <w:shd w:val="clear" w:color="auto" w:fill="auto"/>
            <w:vAlign w:val="center"/>
            <w:hideMark/>
          </w:tcPr>
          <w:p w14:paraId="545DFFE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67957,2</w:t>
            </w:r>
          </w:p>
        </w:tc>
        <w:tc>
          <w:tcPr>
            <w:tcW w:w="899" w:type="dxa"/>
            <w:tcBorders>
              <w:top w:val="nil"/>
              <w:left w:val="nil"/>
              <w:bottom w:val="single" w:sz="4" w:space="0" w:color="auto"/>
              <w:right w:val="single" w:sz="4" w:space="0" w:color="auto"/>
            </w:tcBorders>
            <w:shd w:val="clear" w:color="auto" w:fill="auto"/>
            <w:vAlign w:val="center"/>
            <w:hideMark/>
          </w:tcPr>
          <w:p w14:paraId="352F40F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63697,8</w:t>
            </w:r>
          </w:p>
        </w:tc>
        <w:tc>
          <w:tcPr>
            <w:tcW w:w="1023" w:type="dxa"/>
            <w:tcBorders>
              <w:top w:val="nil"/>
              <w:left w:val="nil"/>
              <w:bottom w:val="single" w:sz="4" w:space="0" w:color="auto"/>
              <w:right w:val="single" w:sz="4" w:space="0" w:color="auto"/>
            </w:tcBorders>
            <w:shd w:val="clear" w:color="auto" w:fill="auto"/>
            <w:noWrap/>
            <w:vAlign w:val="center"/>
            <w:hideMark/>
          </w:tcPr>
          <w:p w14:paraId="70DC5431"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93,7</w:t>
            </w:r>
          </w:p>
        </w:tc>
        <w:tc>
          <w:tcPr>
            <w:tcW w:w="826" w:type="dxa"/>
            <w:tcBorders>
              <w:top w:val="nil"/>
              <w:left w:val="nil"/>
              <w:bottom w:val="single" w:sz="4" w:space="0" w:color="auto"/>
              <w:right w:val="single" w:sz="4" w:space="0" w:color="auto"/>
            </w:tcBorders>
            <w:shd w:val="clear" w:color="auto" w:fill="auto"/>
            <w:vAlign w:val="center"/>
            <w:hideMark/>
          </w:tcPr>
          <w:p w14:paraId="4F96BD6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5343,4</w:t>
            </w:r>
          </w:p>
        </w:tc>
        <w:tc>
          <w:tcPr>
            <w:tcW w:w="899" w:type="dxa"/>
            <w:tcBorders>
              <w:top w:val="nil"/>
              <w:left w:val="nil"/>
              <w:bottom w:val="single" w:sz="4" w:space="0" w:color="auto"/>
              <w:right w:val="single" w:sz="4" w:space="0" w:color="auto"/>
            </w:tcBorders>
            <w:shd w:val="clear" w:color="auto" w:fill="auto"/>
            <w:vAlign w:val="center"/>
            <w:hideMark/>
          </w:tcPr>
          <w:p w14:paraId="64EE18E0"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3180,4</w:t>
            </w:r>
          </w:p>
        </w:tc>
        <w:tc>
          <w:tcPr>
            <w:tcW w:w="1023" w:type="dxa"/>
            <w:tcBorders>
              <w:top w:val="nil"/>
              <w:left w:val="nil"/>
              <w:bottom w:val="single" w:sz="4" w:space="0" w:color="auto"/>
              <w:right w:val="single" w:sz="4" w:space="0" w:color="auto"/>
            </w:tcBorders>
            <w:shd w:val="clear" w:color="auto" w:fill="auto"/>
            <w:noWrap/>
            <w:vAlign w:val="center"/>
            <w:hideMark/>
          </w:tcPr>
          <w:p w14:paraId="1D3D2324"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59,5</w:t>
            </w:r>
          </w:p>
        </w:tc>
        <w:tc>
          <w:tcPr>
            <w:tcW w:w="900" w:type="dxa"/>
            <w:tcBorders>
              <w:top w:val="nil"/>
              <w:left w:val="nil"/>
              <w:bottom w:val="single" w:sz="4" w:space="0" w:color="auto"/>
              <w:right w:val="single" w:sz="4" w:space="0" w:color="auto"/>
            </w:tcBorders>
            <w:shd w:val="clear" w:color="auto" w:fill="auto"/>
            <w:vAlign w:val="center"/>
            <w:hideMark/>
          </w:tcPr>
          <w:p w14:paraId="4D79E6C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7683,7</w:t>
            </w:r>
          </w:p>
        </w:tc>
        <w:tc>
          <w:tcPr>
            <w:tcW w:w="899" w:type="dxa"/>
            <w:tcBorders>
              <w:top w:val="nil"/>
              <w:left w:val="nil"/>
              <w:bottom w:val="single" w:sz="4" w:space="0" w:color="auto"/>
              <w:right w:val="single" w:sz="4" w:space="0" w:color="auto"/>
            </w:tcBorders>
            <w:shd w:val="clear" w:color="auto" w:fill="auto"/>
            <w:vAlign w:val="center"/>
            <w:hideMark/>
          </w:tcPr>
          <w:p w14:paraId="5897642A"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2630,7</w:t>
            </w:r>
          </w:p>
        </w:tc>
        <w:tc>
          <w:tcPr>
            <w:tcW w:w="1023" w:type="dxa"/>
            <w:tcBorders>
              <w:top w:val="nil"/>
              <w:left w:val="nil"/>
              <w:bottom w:val="single" w:sz="4" w:space="0" w:color="auto"/>
              <w:right w:val="single" w:sz="4" w:space="0" w:color="auto"/>
            </w:tcBorders>
            <w:shd w:val="clear" w:color="auto" w:fill="auto"/>
            <w:noWrap/>
            <w:vAlign w:val="center"/>
            <w:hideMark/>
          </w:tcPr>
          <w:p w14:paraId="42EA937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34,2</w:t>
            </w:r>
          </w:p>
        </w:tc>
        <w:tc>
          <w:tcPr>
            <w:tcW w:w="880" w:type="dxa"/>
            <w:tcBorders>
              <w:top w:val="nil"/>
              <w:left w:val="nil"/>
              <w:bottom w:val="single" w:sz="4" w:space="0" w:color="auto"/>
              <w:right w:val="single" w:sz="4" w:space="0" w:color="auto"/>
            </w:tcBorders>
            <w:shd w:val="clear" w:color="auto" w:fill="auto"/>
            <w:vAlign w:val="center"/>
            <w:hideMark/>
          </w:tcPr>
          <w:p w14:paraId="3C28583B"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bottom"/>
            <w:hideMark/>
          </w:tcPr>
          <w:p w14:paraId="72CDB003"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7E66876"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r>
      <w:tr w:rsidR="00CE69D1" w:rsidRPr="00CE69D1" w14:paraId="30291E39" w14:textId="77777777" w:rsidTr="00CE69D1">
        <w:trPr>
          <w:trHeight w:val="62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5F66C3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1010</w:t>
            </w:r>
          </w:p>
        </w:tc>
        <w:tc>
          <w:tcPr>
            <w:tcW w:w="2120" w:type="dxa"/>
            <w:tcBorders>
              <w:top w:val="nil"/>
              <w:left w:val="nil"/>
              <w:bottom w:val="single" w:sz="4" w:space="0" w:color="auto"/>
              <w:right w:val="single" w:sz="4" w:space="0" w:color="auto"/>
            </w:tcBorders>
            <w:shd w:val="clear" w:color="auto" w:fill="auto"/>
            <w:vAlign w:val="bottom"/>
            <w:hideMark/>
          </w:tcPr>
          <w:p w14:paraId="49A2620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дошкільної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7598986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23544,3</w:t>
            </w:r>
          </w:p>
        </w:tc>
        <w:tc>
          <w:tcPr>
            <w:tcW w:w="1100" w:type="dxa"/>
            <w:tcBorders>
              <w:top w:val="nil"/>
              <w:left w:val="nil"/>
              <w:bottom w:val="single" w:sz="4" w:space="0" w:color="auto"/>
              <w:right w:val="single" w:sz="4" w:space="0" w:color="auto"/>
            </w:tcBorders>
            <w:shd w:val="clear" w:color="auto" w:fill="auto"/>
            <w:noWrap/>
            <w:vAlign w:val="center"/>
            <w:hideMark/>
          </w:tcPr>
          <w:p w14:paraId="7A1AFDF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17106,5</w:t>
            </w:r>
          </w:p>
        </w:tc>
        <w:tc>
          <w:tcPr>
            <w:tcW w:w="1023" w:type="dxa"/>
            <w:tcBorders>
              <w:top w:val="nil"/>
              <w:left w:val="nil"/>
              <w:bottom w:val="single" w:sz="4" w:space="0" w:color="auto"/>
              <w:right w:val="single" w:sz="4" w:space="0" w:color="auto"/>
            </w:tcBorders>
            <w:shd w:val="clear" w:color="auto" w:fill="auto"/>
            <w:noWrap/>
            <w:vAlign w:val="center"/>
            <w:hideMark/>
          </w:tcPr>
          <w:p w14:paraId="788E75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72,7</w:t>
            </w:r>
          </w:p>
        </w:tc>
        <w:tc>
          <w:tcPr>
            <w:tcW w:w="826" w:type="dxa"/>
            <w:tcBorders>
              <w:top w:val="nil"/>
              <w:left w:val="nil"/>
              <w:bottom w:val="single" w:sz="4" w:space="0" w:color="auto"/>
              <w:right w:val="single" w:sz="4" w:space="0" w:color="auto"/>
            </w:tcBorders>
            <w:shd w:val="clear" w:color="auto" w:fill="auto"/>
            <w:noWrap/>
            <w:vAlign w:val="center"/>
            <w:hideMark/>
          </w:tcPr>
          <w:p w14:paraId="0C36F33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21128,7</w:t>
            </w:r>
          </w:p>
        </w:tc>
        <w:tc>
          <w:tcPr>
            <w:tcW w:w="899" w:type="dxa"/>
            <w:tcBorders>
              <w:top w:val="nil"/>
              <w:left w:val="nil"/>
              <w:bottom w:val="single" w:sz="4" w:space="0" w:color="auto"/>
              <w:right w:val="single" w:sz="4" w:space="0" w:color="auto"/>
            </w:tcBorders>
            <w:shd w:val="clear" w:color="auto" w:fill="auto"/>
            <w:noWrap/>
            <w:vAlign w:val="center"/>
            <w:hideMark/>
          </w:tcPr>
          <w:p w14:paraId="331CB87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16133,6</w:t>
            </w:r>
          </w:p>
        </w:tc>
        <w:tc>
          <w:tcPr>
            <w:tcW w:w="1023" w:type="dxa"/>
            <w:tcBorders>
              <w:top w:val="nil"/>
              <w:left w:val="nil"/>
              <w:bottom w:val="single" w:sz="4" w:space="0" w:color="auto"/>
              <w:right w:val="single" w:sz="4" w:space="0" w:color="auto"/>
            </w:tcBorders>
            <w:shd w:val="clear" w:color="auto" w:fill="auto"/>
            <w:noWrap/>
            <w:vAlign w:val="center"/>
            <w:hideMark/>
          </w:tcPr>
          <w:p w14:paraId="6FDE0F1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76,4</w:t>
            </w:r>
          </w:p>
        </w:tc>
        <w:tc>
          <w:tcPr>
            <w:tcW w:w="900" w:type="dxa"/>
            <w:tcBorders>
              <w:top w:val="nil"/>
              <w:left w:val="nil"/>
              <w:bottom w:val="single" w:sz="4" w:space="0" w:color="auto"/>
              <w:right w:val="single" w:sz="4" w:space="0" w:color="auto"/>
            </w:tcBorders>
            <w:shd w:val="clear" w:color="auto" w:fill="auto"/>
            <w:noWrap/>
            <w:vAlign w:val="center"/>
            <w:hideMark/>
          </w:tcPr>
          <w:p w14:paraId="34F4C4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13376,6</w:t>
            </w:r>
          </w:p>
        </w:tc>
        <w:tc>
          <w:tcPr>
            <w:tcW w:w="899" w:type="dxa"/>
            <w:tcBorders>
              <w:top w:val="nil"/>
              <w:left w:val="nil"/>
              <w:bottom w:val="single" w:sz="4" w:space="0" w:color="auto"/>
              <w:right w:val="single" w:sz="4" w:space="0" w:color="auto"/>
            </w:tcBorders>
            <w:shd w:val="clear" w:color="auto" w:fill="auto"/>
            <w:noWrap/>
            <w:vAlign w:val="center"/>
            <w:hideMark/>
          </w:tcPr>
          <w:p w14:paraId="2D22A3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11105,3</w:t>
            </w:r>
          </w:p>
        </w:tc>
        <w:tc>
          <w:tcPr>
            <w:tcW w:w="1023" w:type="dxa"/>
            <w:tcBorders>
              <w:top w:val="nil"/>
              <w:left w:val="nil"/>
              <w:bottom w:val="single" w:sz="4" w:space="0" w:color="auto"/>
              <w:right w:val="single" w:sz="4" w:space="0" w:color="auto"/>
            </w:tcBorders>
            <w:shd w:val="clear" w:color="auto" w:fill="auto"/>
            <w:noWrap/>
            <w:vAlign w:val="center"/>
            <w:hideMark/>
          </w:tcPr>
          <w:p w14:paraId="24EC6ED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83,0</w:t>
            </w:r>
          </w:p>
        </w:tc>
        <w:tc>
          <w:tcPr>
            <w:tcW w:w="826" w:type="dxa"/>
            <w:tcBorders>
              <w:top w:val="nil"/>
              <w:left w:val="nil"/>
              <w:bottom w:val="single" w:sz="4" w:space="0" w:color="auto"/>
              <w:right w:val="single" w:sz="4" w:space="0" w:color="auto"/>
            </w:tcBorders>
            <w:shd w:val="clear" w:color="auto" w:fill="auto"/>
            <w:noWrap/>
            <w:vAlign w:val="center"/>
            <w:hideMark/>
          </w:tcPr>
          <w:p w14:paraId="1D652B0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1373,7</w:t>
            </w:r>
          </w:p>
        </w:tc>
        <w:tc>
          <w:tcPr>
            <w:tcW w:w="899" w:type="dxa"/>
            <w:tcBorders>
              <w:top w:val="nil"/>
              <w:left w:val="nil"/>
              <w:bottom w:val="single" w:sz="4" w:space="0" w:color="auto"/>
              <w:right w:val="single" w:sz="4" w:space="0" w:color="auto"/>
            </w:tcBorders>
            <w:shd w:val="clear" w:color="auto" w:fill="auto"/>
            <w:noWrap/>
            <w:vAlign w:val="center"/>
            <w:hideMark/>
          </w:tcPr>
          <w:p w14:paraId="4D2FE41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990,3</w:t>
            </w:r>
          </w:p>
        </w:tc>
        <w:tc>
          <w:tcPr>
            <w:tcW w:w="1023" w:type="dxa"/>
            <w:tcBorders>
              <w:top w:val="nil"/>
              <w:left w:val="nil"/>
              <w:bottom w:val="single" w:sz="4" w:space="0" w:color="auto"/>
              <w:right w:val="single" w:sz="4" w:space="0" w:color="auto"/>
            </w:tcBorders>
            <w:shd w:val="clear" w:color="auto" w:fill="auto"/>
            <w:noWrap/>
            <w:vAlign w:val="center"/>
            <w:hideMark/>
          </w:tcPr>
          <w:p w14:paraId="414D08B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72,1</w:t>
            </w:r>
          </w:p>
        </w:tc>
        <w:tc>
          <w:tcPr>
            <w:tcW w:w="900" w:type="dxa"/>
            <w:tcBorders>
              <w:top w:val="nil"/>
              <w:left w:val="nil"/>
              <w:bottom w:val="single" w:sz="4" w:space="0" w:color="auto"/>
              <w:right w:val="single" w:sz="4" w:space="0" w:color="auto"/>
            </w:tcBorders>
            <w:shd w:val="clear" w:color="auto" w:fill="auto"/>
            <w:noWrap/>
            <w:vAlign w:val="center"/>
            <w:hideMark/>
          </w:tcPr>
          <w:p w14:paraId="4354123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2415,6</w:t>
            </w:r>
          </w:p>
        </w:tc>
        <w:tc>
          <w:tcPr>
            <w:tcW w:w="899" w:type="dxa"/>
            <w:tcBorders>
              <w:top w:val="nil"/>
              <w:left w:val="nil"/>
              <w:bottom w:val="single" w:sz="4" w:space="0" w:color="auto"/>
              <w:right w:val="single" w:sz="4" w:space="0" w:color="auto"/>
            </w:tcBorders>
            <w:shd w:val="clear" w:color="auto" w:fill="auto"/>
            <w:noWrap/>
            <w:vAlign w:val="center"/>
            <w:hideMark/>
          </w:tcPr>
          <w:p w14:paraId="0B4BE1F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972,8704</w:t>
            </w:r>
          </w:p>
        </w:tc>
        <w:tc>
          <w:tcPr>
            <w:tcW w:w="1023" w:type="dxa"/>
            <w:tcBorders>
              <w:top w:val="nil"/>
              <w:left w:val="nil"/>
              <w:bottom w:val="single" w:sz="4" w:space="0" w:color="auto"/>
              <w:right w:val="single" w:sz="4" w:space="0" w:color="auto"/>
            </w:tcBorders>
            <w:shd w:val="clear" w:color="auto" w:fill="auto"/>
            <w:noWrap/>
            <w:vAlign w:val="center"/>
            <w:hideMark/>
          </w:tcPr>
          <w:p w14:paraId="7928584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40,3</w:t>
            </w:r>
          </w:p>
        </w:tc>
        <w:tc>
          <w:tcPr>
            <w:tcW w:w="880" w:type="dxa"/>
            <w:tcBorders>
              <w:top w:val="nil"/>
              <w:left w:val="nil"/>
              <w:bottom w:val="single" w:sz="4" w:space="0" w:color="auto"/>
              <w:right w:val="single" w:sz="4" w:space="0" w:color="auto"/>
            </w:tcBorders>
            <w:shd w:val="clear" w:color="auto" w:fill="auto"/>
            <w:noWrap/>
            <w:vAlign w:val="bottom"/>
            <w:hideMark/>
          </w:tcPr>
          <w:p w14:paraId="1BCEB72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455A25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441ECE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C00C3E1" w14:textId="77777777" w:rsidTr="00CE69D1">
        <w:trPr>
          <w:trHeight w:val="105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4794A2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1021</w:t>
            </w:r>
          </w:p>
        </w:tc>
        <w:tc>
          <w:tcPr>
            <w:tcW w:w="2120" w:type="dxa"/>
            <w:tcBorders>
              <w:top w:val="nil"/>
              <w:left w:val="nil"/>
              <w:bottom w:val="single" w:sz="4" w:space="0" w:color="auto"/>
              <w:right w:val="single" w:sz="4" w:space="0" w:color="auto"/>
            </w:tcBorders>
            <w:shd w:val="clear" w:color="auto" w:fill="auto"/>
            <w:vAlign w:val="bottom"/>
            <w:hideMark/>
          </w:tcPr>
          <w:p w14:paraId="2C1F4F2E"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Надання загальної середньої освіти загальноосвітніми навчальними закладами (в тч школою – дитячим садком, інтернатом при школі), спеціалізованими школами, ліцеями, гімназіями, колегіумами</w:t>
            </w:r>
          </w:p>
        </w:tc>
        <w:tc>
          <w:tcPr>
            <w:tcW w:w="1060" w:type="dxa"/>
            <w:tcBorders>
              <w:top w:val="nil"/>
              <w:left w:val="nil"/>
              <w:bottom w:val="single" w:sz="4" w:space="0" w:color="auto"/>
              <w:right w:val="single" w:sz="4" w:space="0" w:color="auto"/>
            </w:tcBorders>
            <w:shd w:val="clear" w:color="auto" w:fill="auto"/>
            <w:noWrap/>
            <w:vAlign w:val="center"/>
            <w:hideMark/>
          </w:tcPr>
          <w:p w14:paraId="482D5F5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25630,0</w:t>
            </w:r>
          </w:p>
        </w:tc>
        <w:tc>
          <w:tcPr>
            <w:tcW w:w="1100" w:type="dxa"/>
            <w:tcBorders>
              <w:top w:val="nil"/>
              <w:left w:val="nil"/>
              <w:bottom w:val="single" w:sz="4" w:space="0" w:color="auto"/>
              <w:right w:val="single" w:sz="4" w:space="0" w:color="auto"/>
            </w:tcBorders>
            <w:shd w:val="clear" w:color="auto" w:fill="auto"/>
            <w:noWrap/>
            <w:vAlign w:val="center"/>
            <w:hideMark/>
          </w:tcPr>
          <w:p w14:paraId="0FAF7F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15734,5</w:t>
            </w:r>
          </w:p>
        </w:tc>
        <w:tc>
          <w:tcPr>
            <w:tcW w:w="1023" w:type="dxa"/>
            <w:tcBorders>
              <w:top w:val="nil"/>
              <w:left w:val="nil"/>
              <w:bottom w:val="single" w:sz="4" w:space="0" w:color="auto"/>
              <w:right w:val="single" w:sz="4" w:space="0" w:color="auto"/>
            </w:tcBorders>
            <w:shd w:val="clear" w:color="auto" w:fill="auto"/>
            <w:noWrap/>
            <w:vAlign w:val="center"/>
            <w:hideMark/>
          </w:tcPr>
          <w:p w14:paraId="5AB44A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61,4</w:t>
            </w:r>
          </w:p>
        </w:tc>
        <w:tc>
          <w:tcPr>
            <w:tcW w:w="826" w:type="dxa"/>
            <w:tcBorders>
              <w:top w:val="nil"/>
              <w:left w:val="nil"/>
              <w:bottom w:val="single" w:sz="4" w:space="0" w:color="auto"/>
              <w:right w:val="single" w:sz="4" w:space="0" w:color="auto"/>
            </w:tcBorders>
            <w:shd w:val="clear" w:color="auto" w:fill="auto"/>
            <w:noWrap/>
            <w:vAlign w:val="center"/>
            <w:hideMark/>
          </w:tcPr>
          <w:p w14:paraId="518D7A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23606,4</w:t>
            </w:r>
          </w:p>
        </w:tc>
        <w:tc>
          <w:tcPr>
            <w:tcW w:w="899" w:type="dxa"/>
            <w:tcBorders>
              <w:top w:val="nil"/>
              <w:left w:val="nil"/>
              <w:bottom w:val="single" w:sz="4" w:space="0" w:color="auto"/>
              <w:right w:val="single" w:sz="4" w:space="0" w:color="auto"/>
            </w:tcBorders>
            <w:shd w:val="clear" w:color="auto" w:fill="auto"/>
            <w:noWrap/>
            <w:vAlign w:val="center"/>
            <w:hideMark/>
          </w:tcPr>
          <w:p w14:paraId="3B914F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14217,8</w:t>
            </w:r>
          </w:p>
        </w:tc>
        <w:tc>
          <w:tcPr>
            <w:tcW w:w="1023" w:type="dxa"/>
            <w:tcBorders>
              <w:top w:val="nil"/>
              <w:left w:val="nil"/>
              <w:bottom w:val="single" w:sz="4" w:space="0" w:color="auto"/>
              <w:right w:val="single" w:sz="4" w:space="0" w:color="auto"/>
            </w:tcBorders>
            <w:shd w:val="clear" w:color="auto" w:fill="auto"/>
            <w:noWrap/>
            <w:vAlign w:val="center"/>
            <w:hideMark/>
          </w:tcPr>
          <w:p w14:paraId="50961E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60,2</w:t>
            </w:r>
          </w:p>
        </w:tc>
        <w:tc>
          <w:tcPr>
            <w:tcW w:w="900" w:type="dxa"/>
            <w:tcBorders>
              <w:top w:val="nil"/>
              <w:left w:val="nil"/>
              <w:bottom w:val="single" w:sz="4" w:space="0" w:color="auto"/>
              <w:right w:val="single" w:sz="4" w:space="0" w:color="auto"/>
            </w:tcBorders>
            <w:shd w:val="clear" w:color="auto" w:fill="auto"/>
            <w:noWrap/>
            <w:vAlign w:val="center"/>
            <w:hideMark/>
          </w:tcPr>
          <w:p w14:paraId="2A1449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9506,1</w:t>
            </w:r>
          </w:p>
        </w:tc>
        <w:tc>
          <w:tcPr>
            <w:tcW w:w="899" w:type="dxa"/>
            <w:tcBorders>
              <w:top w:val="nil"/>
              <w:left w:val="nil"/>
              <w:bottom w:val="single" w:sz="4" w:space="0" w:color="auto"/>
              <w:right w:val="single" w:sz="4" w:space="0" w:color="auto"/>
            </w:tcBorders>
            <w:shd w:val="clear" w:color="auto" w:fill="auto"/>
            <w:noWrap/>
            <w:vAlign w:val="center"/>
            <w:hideMark/>
          </w:tcPr>
          <w:p w14:paraId="6753DCA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8100,3</w:t>
            </w:r>
          </w:p>
        </w:tc>
        <w:tc>
          <w:tcPr>
            <w:tcW w:w="1023" w:type="dxa"/>
            <w:tcBorders>
              <w:top w:val="nil"/>
              <w:left w:val="nil"/>
              <w:bottom w:val="single" w:sz="4" w:space="0" w:color="auto"/>
              <w:right w:val="single" w:sz="4" w:space="0" w:color="auto"/>
            </w:tcBorders>
            <w:shd w:val="clear" w:color="auto" w:fill="auto"/>
            <w:noWrap/>
            <w:vAlign w:val="center"/>
            <w:hideMark/>
          </w:tcPr>
          <w:p w14:paraId="174505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85,2</w:t>
            </w:r>
          </w:p>
        </w:tc>
        <w:tc>
          <w:tcPr>
            <w:tcW w:w="826" w:type="dxa"/>
            <w:tcBorders>
              <w:top w:val="nil"/>
              <w:left w:val="nil"/>
              <w:bottom w:val="single" w:sz="4" w:space="0" w:color="auto"/>
              <w:right w:val="single" w:sz="4" w:space="0" w:color="auto"/>
            </w:tcBorders>
            <w:shd w:val="clear" w:color="auto" w:fill="auto"/>
            <w:noWrap/>
            <w:vAlign w:val="center"/>
            <w:hideMark/>
          </w:tcPr>
          <w:p w14:paraId="4DE667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3214,2</w:t>
            </w:r>
          </w:p>
        </w:tc>
        <w:tc>
          <w:tcPr>
            <w:tcW w:w="899" w:type="dxa"/>
            <w:tcBorders>
              <w:top w:val="nil"/>
              <w:left w:val="nil"/>
              <w:bottom w:val="single" w:sz="4" w:space="0" w:color="auto"/>
              <w:right w:val="single" w:sz="4" w:space="0" w:color="auto"/>
            </w:tcBorders>
            <w:shd w:val="clear" w:color="auto" w:fill="auto"/>
            <w:noWrap/>
            <w:vAlign w:val="center"/>
            <w:hideMark/>
          </w:tcPr>
          <w:p w14:paraId="1B0A382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1673,8</w:t>
            </w:r>
          </w:p>
        </w:tc>
        <w:tc>
          <w:tcPr>
            <w:tcW w:w="1023" w:type="dxa"/>
            <w:tcBorders>
              <w:top w:val="nil"/>
              <w:left w:val="nil"/>
              <w:bottom w:val="single" w:sz="4" w:space="0" w:color="auto"/>
              <w:right w:val="single" w:sz="4" w:space="0" w:color="auto"/>
            </w:tcBorders>
            <w:shd w:val="clear" w:color="auto" w:fill="auto"/>
            <w:noWrap/>
            <w:vAlign w:val="center"/>
            <w:hideMark/>
          </w:tcPr>
          <w:p w14:paraId="7219F3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52,1</w:t>
            </w:r>
          </w:p>
        </w:tc>
        <w:tc>
          <w:tcPr>
            <w:tcW w:w="900" w:type="dxa"/>
            <w:tcBorders>
              <w:top w:val="nil"/>
              <w:left w:val="nil"/>
              <w:bottom w:val="single" w:sz="4" w:space="0" w:color="auto"/>
              <w:right w:val="single" w:sz="4" w:space="0" w:color="auto"/>
            </w:tcBorders>
            <w:shd w:val="clear" w:color="auto" w:fill="auto"/>
            <w:noWrap/>
            <w:vAlign w:val="center"/>
            <w:hideMark/>
          </w:tcPr>
          <w:p w14:paraId="68A46D2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2023,7</w:t>
            </w:r>
          </w:p>
        </w:tc>
        <w:tc>
          <w:tcPr>
            <w:tcW w:w="899" w:type="dxa"/>
            <w:tcBorders>
              <w:top w:val="nil"/>
              <w:left w:val="nil"/>
              <w:bottom w:val="single" w:sz="4" w:space="0" w:color="auto"/>
              <w:right w:val="single" w:sz="4" w:space="0" w:color="auto"/>
            </w:tcBorders>
            <w:shd w:val="clear" w:color="auto" w:fill="auto"/>
            <w:noWrap/>
            <w:vAlign w:val="center"/>
            <w:hideMark/>
          </w:tcPr>
          <w:p w14:paraId="06FC998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1516,7</w:t>
            </w:r>
          </w:p>
        </w:tc>
        <w:tc>
          <w:tcPr>
            <w:tcW w:w="1023" w:type="dxa"/>
            <w:tcBorders>
              <w:top w:val="nil"/>
              <w:left w:val="nil"/>
              <w:bottom w:val="single" w:sz="4" w:space="0" w:color="auto"/>
              <w:right w:val="single" w:sz="4" w:space="0" w:color="auto"/>
            </w:tcBorders>
            <w:shd w:val="clear" w:color="auto" w:fill="auto"/>
            <w:noWrap/>
            <w:vAlign w:val="center"/>
            <w:hideMark/>
          </w:tcPr>
          <w:p w14:paraId="239AD5DE"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74,9</w:t>
            </w:r>
          </w:p>
        </w:tc>
        <w:tc>
          <w:tcPr>
            <w:tcW w:w="880" w:type="dxa"/>
            <w:tcBorders>
              <w:top w:val="nil"/>
              <w:left w:val="nil"/>
              <w:bottom w:val="single" w:sz="4" w:space="0" w:color="auto"/>
              <w:right w:val="single" w:sz="4" w:space="0" w:color="auto"/>
            </w:tcBorders>
            <w:shd w:val="clear" w:color="auto" w:fill="auto"/>
            <w:noWrap/>
            <w:vAlign w:val="bottom"/>
            <w:hideMark/>
          </w:tcPr>
          <w:p w14:paraId="060B68D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EC2972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A2D040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3117D9" w14:textId="77777777" w:rsidTr="00CE69D1">
        <w:trPr>
          <w:trHeight w:val="139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4677D2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1031</w:t>
            </w:r>
          </w:p>
        </w:tc>
        <w:tc>
          <w:tcPr>
            <w:tcW w:w="2120" w:type="dxa"/>
            <w:tcBorders>
              <w:top w:val="nil"/>
              <w:left w:val="nil"/>
              <w:bottom w:val="single" w:sz="4" w:space="0" w:color="auto"/>
              <w:right w:val="single" w:sz="4" w:space="0" w:color="auto"/>
            </w:tcBorders>
            <w:shd w:val="clear" w:color="auto" w:fill="auto"/>
            <w:vAlign w:val="bottom"/>
            <w:hideMark/>
          </w:tcPr>
          <w:p w14:paraId="513A4406"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Надання загальної середньої освіти загальноосвітніми навчальними закладами (освітня субвенція) </w:t>
            </w:r>
          </w:p>
        </w:tc>
        <w:tc>
          <w:tcPr>
            <w:tcW w:w="1060" w:type="dxa"/>
            <w:tcBorders>
              <w:top w:val="nil"/>
              <w:left w:val="nil"/>
              <w:bottom w:val="single" w:sz="4" w:space="0" w:color="auto"/>
              <w:right w:val="single" w:sz="4" w:space="0" w:color="auto"/>
            </w:tcBorders>
            <w:shd w:val="clear" w:color="auto" w:fill="auto"/>
            <w:noWrap/>
            <w:vAlign w:val="center"/>
            <w:hideMark/>
          </w:tcPr>
          <w:p w14:paraId="43506C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100" w:type="dxa"/>
            <w:tcBorders>
              <w:top w:val="nil"/>
              <w:left w:val="nil"/>
              <w:bottom w:val="single" w:sz="4" w:space="0" w:color="auto"/>
              <w:right w:val="single" w:sz="4" w:space="0" w:color="auto"/>
            </w:tcBorders>
            <w:shd w:val="clear" w:color="auto" w:fill="auto"/>
            <w:noWrap/>
            <w:vAlign w:val="center"/>
            <w:hideMark/>
          </w:tcPr>
          <w:p w14:paraId="7F68E2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023" w:type="dxa"/>
            <w:tcBorders>
              <w:top w:val="nil"/>
              <w:left w:val="nil"/>
              <w:bottom w:val="single" w:sz="4" w:space="0" w:color="auto"/>
              <w:right w:val="single" w:sz="4" w:space="0" w:color="auto"/>
            </w:tcBorders>
            <w:shd w:val="clear" w:color="auto" w:fill="auto"/>
            <w:noWrap/>
            <w:vAlign w:val="center"/>
            <w:hideMark/>
          </w:tcPr>
          <w:p w14:paraId="75B4366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1D9804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899" w:type="dxa"/>
            <w:tcBorders>
              <w:top w:val="nil"/>
              <w:left w:val="nil"/>
              <w:bottom w:val="single" w:sz="4" w:space="0" w:color="auto"/>
              <w:right w:val="single" w:sz="4" w:space="0" w:color="auto"/>
            </w:tcBorders>
            <w:shd w:val="clear" w:color="auto" w:fill="auto"/>
            <w:noWrap/>
            <w:vAlign w:val="center"/>
            <w:hideMark/>
          </w:tcPr>
          <w:p w14:paraId="6BDF6F0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43085,7</w:t>
            </w:r>
          </w:p>
        </w:tc>
        <w:tc>
          <w:tcPr>
            <w:tcW w:w="1023" w:type="dxa"/>
            <w:tcBorders>
              <w:top w:val="nil"/>
              <w:left w:val="nil"/>
              <w:bottom w:val="single" w:sz="4" w:space="0" w:color="auto"/>
              <w:right w:val="single" w:sz="4" w:space="0" w:color="auto"/>
            </w:tcBorders>
            <w:shd w:val="clear" w:color="auto" w:fill="auto"/>
            <w:noWrap/>
            <w:vAlign w:val="center"/>
            <w:hideMark/>
          </w:tcPr>
          <w:p w14:paraId="75B48F9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2AF507C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35348,7</w:t>
            </w:r>
          </w:p>
        </w:tc>
        <w:tc>
          <w:tcPr>
            <w:tcW w:w="899" w:type="dxa"/>
            <w:tcBorders>
              <w:top w:val="nil"/>
              <w:left w:val="nil"/>
              <w:bottom w:val="single" w:sz="4" w:space="0" w:color="auto"/>
              <w:right w:val="single" w:sz="4" w:space="0" w:color="auto"/>
            </w:tcBorders>
            <w:shd w:val="clear" w:color="auto" w:fill="auto"/>
            <w:noWrap/>
            <w:vAlign w:val="center"/>
            <w:hideMark/>
          </w:tcPr>
          <w:p w14:paraId="1538C7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35348,7</w:t>
            </w:r>
          </w:p>
        </w:tc>
        <w:tc>
          <w:tcPr>
            <w:tcW w:w="1023" w:type="dxa"/>
            <w:tcBorders>
              <w:top w:val="nil"/>
              <w:left w:val="nil"/>
              <w:bottom w:val="single" w:sz="4" w:space="0" w:color="auto"/>
              <w:right w:val="single" w:sz="4" w:space="0" w:color="auto"/>
            </w:tcBorders>
            <w:shd w:val="clear" w:color="auto" w:fill="auto"/>
            <w:noWrap/>
            <w:vAlign w:val="center"/>
            <w:hideMark/>
          </w:tcPr>
          <w:p w14:paraId="3E426C3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153DC63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DE9A56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77AA16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68ECF8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FBD139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3A63B24" w14:textId="77777777" w:rsidR="00CE69D1" w:rsidRPr="00CE69D1" w:rsidRDefault="00CE69D1" w:rsidP="00CE69D1">
            <w:pPr>
              <w:spacing w:after="0" w:line="240" w:lineRule="auto"/>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1B3784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BD10A5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D866081"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C4D725C" w14:textId="77777777" w:rsidTr="00CE69D1">
        <w:trPr>
          <w:trHeight w:val="7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16C914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1141</w:t>
            </w:r>
          </w:p>
        </w:tc>
        <w:tc>
          <w:tcPr>
            <w:tcW w:w="2120" w:type="dxa"/>
            <w:tcBorders>
              <w:top w:val="nil"/>
              <w:left w:val="nil"/>
              <w:bottom w:val="single" w:sz="4" w:space="0" w:color="auto"/>
              <w:right w:val="single" w:sz="4" w:space="0" w:color="auto"/>
            </w:tcBorders>
            <w:shd w:val="clear" w:color="auto" w:fill="auto"/>
            <w:vAlign w:val="bottom"/>
            <w:hideMark/>
          </w:tcPr>
          <w:p w14:paraId="3D0E72D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інших закладів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6E595DD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5464,7</w:t>
            </w:r>
          </w:p>
        </w:tc>
        <w:tc>
          <w:tcPr>
            <w:tcW w:w="1100" w:type="dxa"/>
            <w:tcBorders>
              <w:top w:val="nil"/>
              <w:left w:val="nil"/>
              <w:bottom w:val="single" w:sz="4" w:space="0" w:color="auto"/>
              <w:right w:val="single" w:sz="4" w:space="0" w:color="auto"/>
            </w:tcBorders>
            <w:shd w:val="clear" w:color="auto" w:fill="auto"/>
            <w:noWrap/>
            <w:vAlign w:val="center"/>
            <w:hideMark/>
          </w:tcPr>
          <w:p w14:paraId="75726A2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4971,3</w:t>
            </w:r>
          </w:p>
        </w:tc>
        <w:tc>
          <w:tcPr>
            <w:tcW w:w="1023" w:type="dxa"/>
            <w:tcBorders>
              <w:top w:val="nil"/>
              <w:left w:val="nil"/>
              <w:bottom w:val="single" w:sz="4" w:space="0" w:color="auto"/>
              <w:right w:val="single" w:sz="4" w:space="0" w:color="auto"/>
            </w:tcBorders>
            <w:shd w:val="clear" w:color="auto" w:fill="auto"/>
            <w:noWrap/>
            <w:vAlign w:val="center"/>
            <w:hideMark/>
          </w:tcPr>
          <w:p w14:paraId="415E70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91,0</w:t>
            </w:r>
          </w:p>
        </w:tc>
        <w:tc>
          <w:tcPr>
            <w:tcW w:w="826" w:type="dxa"/>
            <w:tcBorders>
              <w:top w:val="nil"/>
              <w:left w:val="nil"/>
              <w:bottom w:val="single" w:sz="4" w:space="0" w:color="auto"/>
              <w:right w:val="single" w:sz="4" w:space="0" w:color="auto"/>
            </w:tcBorders>
            <w:shd w:val="clear" w:color="auto" w:fill="auto"/>
            <w:noWrap/>
            <w:vAlign w:val="center"/>
            <w:hideMark/>
          </w:tcPr>
          <w:p w14:paraId="5F1253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5390,0</w:t>
            </w:r>
          </w:p>
        </w:tc>
        <w:tc>
          <w:tcPr>
            <w:tcW w:w="899" w:type="dxa"/>
            <w:tcBorders>
              <w:top w:val="nil"/>
              <w:left w:val="nil"/>
              <w:bottom w:val="single" w:sz="4" w:space="0" w:color="auto"/>
              <w:right w:val="single" w:sz="4" w:space="0" w:color="auto"/>
            </w:tcBorders>
            <w:shd w:val="clear" w:color="auto" w:fill="auto"/>
            <w:noWrap/>
            <w:vAlign w:val="center"/>
            <w:hideMark/>
          </w:tcPr>
          <w:p w14:paraId="5D23F9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4971,3</w:t>
            </w:r>
          </w:p>
        </w:tc>
        <w:tc>
          <w:tcPr>
            <w:tcW w:w="1023" w:type="dxa"/>
            <w:tcBorders>
              <w:top w:val="nil"/>
              <w:left w:val="nil"/>
              <w:bottom w:val="single" w:sz="4" w:space="0" w:color="auto"/>
              <w:right w:val="single" w:sz="4" w:space="0" w:color="auto"/>
            </w:tcBorders>
            <w:shd w:val="clear" w:color="auto" w:fill="auto"/>
            <w:noWrap/>
            <w:vAlign w:val="center"/>
            <w:hideMark/>
          </w:tcPr>
          <w:p w14:paraId="482628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92,2</w:t>
            </w:r>
          </w:p>
        </w:tc>
        <w:tc>
          <w:tcPr>
            <w:tcW w:w="900" w:type="dxa"/>
            <w:tcBorders>
              <w:top w:val="nil"/>
              <w:left w:val="nil"/>
              <w:bottom w:val="single" w:sz="4" w:space="0" w:color="auto"/>
              <w:right w:val="single" w:sz="4" w:space="0" w:color="auto"/>
            </w:tcBorders>
            <w:shd w:val="clear" w:color="auto" w:fill="auto"/>
            <w:noWrap/>
            <w:vAlign w:val="center"/>
            <w:hideMark/>
          </w:tcPr>
          <w:p w14:paraId="7AF4D03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3617,1</w:t>
            </w:r>
          </w:p>
        </w:tc>
        <w:tc>
          <w:tcPr>
            <w:tcW w:w="899" w:type="dxa"/>
            <w:tcBorders>
              <w:top w:val="nil"/>
              <w:left w:val="nil"/>
              <w:bottom w:val="single" w:sz="4" w:space="0" w:color="auto"/>
              <w:right w:val="single" w:sz="4" w:space="0" w:color="auto"/>
            </w:tcBorders>
            <w:shd w:val="clear" w:color="auto" w:fill="auto"/>
            <w:noWrap/>
            <w:vAlign w:val="center"/>
            <w:hideMark/>
          </w:tcPr>
          <w:p w14:paraId="1CE3CE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3543,7</w:t>
            </w:r>
          </w:p>
        </w:tc>
        <w:tc>
          <w:tcPr>
            <w:tcW w:w="1023" w:type="dxa"/>
            <w:tcBorders>
              <w:top w:val="nil"/>
              <w:left w:val="nil"/>
              <w:bottom w:val="single" w:sz="4" w:space="0" w:color="auto"/>
              <w:right w:val="single" w:sz="4" w:space="0" w:color="auto"/>
            </w:tcBorders>
            <w:shd w:val="clear" w:color="auto" w:fill="auto"/>
            <w:noWrap/>
            <w:vAlign w:val="center"/>
            <w:hideMark/>
          </w:tcPr>
          <w:p w14:paraId="6A6B6C9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98,0</w:t>
            </w:r>
          </w:p>
        </w:tc>
        <w:tc>
          <w:tcPr>
            <w:tcW w:w="826" w:type="dxa"/>
            <w:tcBorders>
              <w:top w:val="nil"/>
              <w:left w:val="nil"/>
              <w:bottom w:val="single" w:sz="4" w:space="0" w:color="auto"/>
              <w:right w:val="single" w:sz="4" w:space="0" w:color="auto"/>
            </w:tcBorders>
            <w:shd w:val="clear" w:color="auto" w:fill="auto"/>
            <w:noWrap/>
            <w:vAlign w:val="center"/>
            <w:hideMark/>
          </w:tcPr>
          <w:p w14:paraId="363208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49,181</w:t>
            </w:r>
          </w:p>
        </w:tc>
        <w:tc>
          <w:tcPr>
            <w:tcW w:w="899" w:type="dxa"/>
            <w:tcBorders>
              <w:top w:val="nil"/>
              <w:left w:val="nil"/>
              <w:bottom w:val="single" w:sz="4" w:space="0" w:color="auto"/>
              <w:right w:val="single" w:sz="4" w:space="0" w:color="auto"/>
            </w:tcBorders>
            <w:shd w:val="clear" w:color="auto" w:fill="auto"/>
            <w:noWrap/>
            <w:vAlign w:val="center"/>
            <w:hideMark/>
          </w:tcPr>
          <w:p w14:paraId="386F2F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42,0</w:t>
            </w:r>
          </w:p>
        </w:tc>
        <w:tc>
          <w:tcPr>
            <w:tcW w:w="1023" w:type="dxa"/>
            <w:tcBorders>
              <w:top w:val="nil"/>
              <w:left w:val="nil"/>
              <w:bottom w:val="single" w:sz="4" w:space="0" w:color="auto"/>
              <w:right w:val="single" w:sz="4" w:space="0" w:color="auto"/>
            </w:tcBorders>
            <w:shd w:val="clear" w:color="auto" w:fill="auto"/>
            <w:noWrap/>
            <w:vAlign w:val="center"/>
            <w:hideMark/>
          </w:tcPr>
          <w:p w14:paraId="1C8807C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85,3</w:t>
            </w:r>
          </w:p>
        </w:tc>
        <w:tc>
          <w:tcPr>
            <w:tcW w:w="900" w:type="dxa"/>
            <w:tcBorders>
              <w:top w:val="nil"/>
              <w:left w:val="nil"/>
              <w:bottom w:val="single" w:sz="4" w:space="0" w:color="auto"/>
              <w:right w:val="single" w:sz="4" w:space="0" w:color="auto"/>
            </w:tcBorders>
            <w:shd w:val="clear" w:color="auto" w:fill="auto"/>
            <w:noWrap/>
            <w:vAlign w:val="center"/>
            <w:hideMark/>
          </w:tcPr>
          <w:p w14:paraId="299F697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74,6</w:t>
            </w:r>
          </w:p>
        </w:tc>
        <w:tc>
          <w:tcPr>
            <w:tcW w:w="899" w:type="dxa"/>
            <w:tcBorders>
              <w:top w:val="nil"/>
              <w:left w:val="nil"/>
              <w:bottom w:val="single" w:sz="4" w:space="0" w:color="auto"/>
              <w:right w:val="single" w:sz="4" w:space="0" w:color="auto"/>
            </w:tcBorders>
            <w:shd w:val="clear" w:color="auto" w:fill="auto"/>
            <w:noWrap/>
            <w:vAlign w:val="center"/>
            <w:hideMark/>
          </w:tcPr>
          <w:p w14:paraId="639E8E1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center"/>
            <w:hideMark/>
          </w:tcPr>
          <w:p w14:paraId="54BEE71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3AB4678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5F4576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9CA98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752B819" w14:textId="77777777" w:rsidTr="00CE69D1">
        <w:trPr>
          <w:trHeight w:val="7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2291D9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1142</w:t>
            </w:r>
          </w:p>
        </w:tc>
        <w:tc>
          <w:tcPr>
            <w:tcW w:w="2120" w:type="dxa"/>
            <w:tcBorders>
              <w:top w:val="nil"/>
              <w:left w:val="nil"/>
              <w:bottom w:val="single" w:sz="4" w:space="0" w:color="auto"/>
              <w:right w:val="single" w:sz="4" w:space="0" w:color="auto"/>
            </w:tcBorders>
            <w:shd w:val="clear" w:color="auto" w:fill="auto"/>
            <w:vAlign w:val="bottom"/>
            <w:hideMark/>
          </w:tcPr>
          <w:p w14:paraId="2E6138E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програми та заходи у сфері освіти</w:t>
            </w:r>
          </w:p>
        </w:tc>
        <w:tc>
          <w:tcPr>
            <w:tcW w:w="1060" w:type="dxa"/>
            <w:tcBorders>
              <w:top w:val="nil"/>
              <w:left w:val="nil"/>
              <w:bottom w:val="single" w:sz="4" w:space="0" w:color="auto"/>
              <w:right w:val="single" w:sz="4" w:space="0" w:color="auto"/>
            </w:tcBorders>
            <w:shd w:val="clear" w:color="auto" w:fill="auto"/>
            <w:noWrap/>
            <w:vAlign w:val="center"/>
            <w:hideMark/>
          </w:tcPr>
          <w:p w14:paraId="62D0799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w:t>
            </w:r>
          </w:p>
        </w:tc>
        <w:tc>
          <w:tcPr>
            <w:tcW w:w="1100" w:type="dxa"/>
            <w:tcBorders>
              <w:top w:val="nil"/>
              <w:left w:val="nil"/>
              <w:bottom w:val="single" w:sz="4" w:space="0" w:color="auto"/>
              <w:right w:val="single" w:sz="4" w:space="0" w:color="auto"/>
            </w:tcBorders>
            <w:shd w:val="clear" w:color="auto" w:fill="auto"/>
            <w:noWrap/>
            <w:vAlign w:val="center"/>
            <w:hideMark/>
          </w:tcPr>
          <w:p w14:paraId="72D56B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009837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826" w:type="dxa"/>
            <w:tcBorders>
              <w:top w:val="nil"/>
              <w:left w:val="nil"/>
              <w:bottom w:val="single" w:sz="4" w:space="0" w:color="auto"/>
              <w:right w:val="single" w:sz="4" w:space="0" w:color="auto"/>
            </w:tcBorders>
            <w:shd w:val="clear" w:color="auto" w:fill="auto"/>
            <w:noWrap/>
            <w:vAlign w:val="center"/>
            <w:hideMark/>
          </w:tcPr>
          <w:p w14:paraId="6AA6914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w:t>
            </w:r>
          </w:p>
        </w:tc>
        <w:tc>
          <w:tcPr>
            <w:tcW w:w="899" w:type="dxa"/>
            <w:tcBorders>
              <w:top w:val="nil"/>
              <w:left w:val="nil"/>
              <w:bottom w:val="single" w:sz="4" w:space="0" w:color="auto"/>
              <w:right w:val="single" w:sz="4" w:space="0" w:color="auto"/>
            </w:tcBorders>
            <w:shd w:val="clear" w:color="auto" w:fill="auto"/>
            <w:noWrap/>
            <w:vAlign w:val="center"/>
            <w:hideMark/>
          </w:tcPr>
          <w:p w14:paraId="13205F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5C00AA8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w:t>
            </w:r>
          </w:p>
        </w:tc>
        <w:tc>
          <w:tcPr>
            <w:tcW w:w="900" w:type="dxa"/>
            <w:tcBorders>
              <w:top w:val="nil"/>
              <w:left w:val="nil"/>
              <w:bottom w:val="single" w:sz="4" w:space="0" w:color="auto"/>
              <w:right w:val="single" w:sz="4" w:space="0" w:color="auto"/>
            </w:tcBorders>
            <w:shd w:val="clear" w:color="auto" w:fill="auto"/>
            <w:noWrap/>
            <w:vAlign w:val="center"/>
            <w:hideMark/>
          </w:tcPr>
          <w:p w14:paraId="209BDC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679696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ACD03D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619E34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A317BF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76D12F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2E7D409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624610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CAB713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2823D1E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138733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DA8FF3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E11A40D" w14:textId="77777777" w:rsidTr="00CE69D1">
        <w:trPr>
          <w:trHeight w:val="162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B6D4611"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1200</w:t>
            </w:r>
          </w:p>
        </w:tc>
        <w:tc>
          <w:tcPr>
            <w:tcW w:w="2120" w:type="dxa"/>
            <w:tcBorders>
              <w:top w:val="nil"/>
              <w:left w:val="nil"/>
              <w:bottom w:val="single" w:sz="4" w:space="0" w:color="auto"/>
              <w:right w:val="single" w:sz="4" w:space="0" w:color="auto"/>
            </w:tcBorders>
            <w:shd w:val="clear" w:color="auto" w:fill="auto"/>
            <w:vAlign w:val="bottom"/>
            <w:hideMark/>
          </w:tcPr>
          <w:p w14:paraId="7A25A961"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Надання освіти за рах.зал.коштів за субв.з ДБ місц.бюдж.на надання державо держ.підтримки особам з особл.осв.потребами </w:t>
            </w:r>
          </w:p>
        </w:tc>
        <w:tc>
          <w:tcPr>
            <w:tcW w:w="1060" w:type="dxa"/>
            <w:tcBorders>
              <w:top w:val="nil"/>
              <w:left w:val="nil"/>
              <w:bottom w:val="single" w:sz="4" w:space="0" w:color="auto"/>
              <w:right w:val="single" w:sz="4" w:space="0" w:color="auto"/>
            </w:tcBorders>
            <w:shd w:val="clear" w:color="auto" w:fill="auto"/>
            <w:noWrap/>
            <w:vAlign w:val="center"/>
            <w:hideMark/>
          </w:tcPr>
          <w:p w14:paraId="11DFD8B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70,1</w:t>
            </w:r>
          </w:p>
        </w:tc>
        <w:tc>
          <w:tcPr>
            <w:tcW w:w="1100" w:type="dxa"/>
            <w:tcBorders>
              <w:top w:val="nil"/>
              <w:left w:val="nil"/>
              <w:bottom w:val="single" w:sz="4" w:space="0" w:color="auto"/>
              <w:right w:val="single" w:sz="4" w:space="0" w:color="auto"/>
            </w:tcBorders>
            <w:shd w:val="clear" w:color="auto" w:fill="auto"/>
            <w:noWrap/>
            <w:vAlign w:val="center"/>
            <w:hideMark/>
          </w:tcPr>
          <w:p w14:paraId="53899C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59,1</w:t>
            </w:r>
          </w:p>
        </w:tc>
        <w:tc>
          <w:tcPr>
            <w:tcW w:w="1023" w:type="dxa"/>
            <w:tcBorders>
              <w:top w:val="nil"/>
              <w:left w:val="nil"/>
              <w:bottom w:val="single" w:sz="4" w:space="0" w:color="auto"/>
              <w:right w:val="single" w:sz="4" w:space="0" w:color="auto"/>
            </w:tcBorders>
            <w:shd w:val="clear" w:color="auto" w:fill="auto"/>
            <w:noWrap/>
            <w:vAlign w:val="center"/>
            <w:hideMark/>
          </w:tcPr>
          <w:p w14:paraId="613E1C2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826" w:type="dxa"/>
            <w:tcBorders>
              <w:top w:val="nil"/>
              <w:left w:val="nil"/>
              <w:bottom w:val="single" w:sz="4" w:space="0" w:color="auto"/>
              <w:right w:val="single" w:sz="4" w:space="0" w:color="auto"/>
            </w:tcBorders>
            <w:shd w:val="clear" w:color="auto" w:fill="auto"/>
            <w:noWrap/>
            <w:vAlign w:val="center"/>
            <w:hideMark/>
          </w:tcPr>
          <w:p w14:paraId="26CBBA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70,1</w:t>
            </w:r>
          </w:p>
        </w:tc>
        <w:tc>
          <w:tcPr>
            <w:tcW w:w="899" w:type="dxa"/>
            <w:tcBorders>
              <w:top w:val="nil"/>
              <w:left w:val="nil"/>
              <w:bottom w:val="single" w:sz="4" w:space="0" w:color="auto"/>
              <w:right w:val="single" w:sz="4" w:space="0" w:color="auto"/>
            </w:tcBorders>
            <w:shd w:val="clear" w:color="auto" w:fill="auto"/>
            <w:noWrap/>
            <w:vAlign w:val="center"/>
            <w:hideMark/>
          </w:tcPr>
          <w:p w14:paraId="70CDC7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59,1</w:t>
            </w:r>
          </w:p>
        </w:tc>
        <w:tc>
          <w:tcPr>
            <w:tcW w:w="1023" w:type="dxa"/>
            <w:tcBorders>
              <w:top w:val="nil"/>
              <w:left w:val="nil"/>
              <w:bottom w:val="single" w:sz="4" w:space="0" w:color="auto"/>
              <w:right w:val="single" w:sz="4" w:space="0" w:color="auto"/>
            </w:tcBorders>
            <w:shd w:val="clear" w:color="auto" w:fill="auto"/>
            <w:noWrap/>
            <w:vAlign w:val="center"/>
            <w:hideMark/>
          </w:tcPr>
          <w:p w14:paraId="215DBC1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900" w:type="dxa"/>
            <w:tcBorders>
              <w:top w:val="nil"/>
              <w:left w:val="nil"/>
              <w:bottom w:val="single" w:sz="4" w:space="0" w:color="auto"/>
              <w:right w:val="single" w:sz="4" w:space="0" w:color="auto"/>
            </w:tcBorders>
            <w:shd w:val="clear" w:color="auto" w:fill="auto"/>
            <w:noWrap/>
            <w:vAlign w:val="center"/>
            <w:hideMark/>
          </w:tcPr>
          <w:p w14:paraId="2406B77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57,5</w:t>
            </w:r>
          </w:p>
        </w:tc>
        <w:tc>
          <w:tcPr>
            <w:tcW w:w="899" w:type="dxa"/>
            <w:tcBorders>
              <w:top w:val="nil"/>
              <w:left w:val="nil"/>
              <w:bottom w:val="single" w:sz="4" w:space="0" w:color="auto"/>
              <w:right w:val="single" w:sz="4" w:space="0" w:color="auto"/>
            </w:tcBorders>
            <w:shd w:val="clear" w:color="auto" w:fill="auto"/>
            <w:noWrap/>
            <w:vAlign w:val="center"/>
            <w:hideMark/>
          </w:tcPr>
          <w:p w14:paraId="30B9580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48,4</w:t>
            </w:r>
          </w:p>
        </w:tc>
        <w:tc>
          <w:tcPr>
            <w:tcW w:w="1023" w:type="dxa"/>
            <w:tcBorders>
              <w:top w:val="nil"/>
              <w:left w:val="nil"/>
              <w:bottom w:val="single" w:sz="4" w:space="0" w:color="auto"/>
              <w:right w:val="single" w:sz="4" w:space="0" w:color="auto"/>
            </w:tcBorders>
            <w:shd w:val="clear" w:color="auto" w:fill="auto"/>
            <w:noWrap/>
            <w:vAlign w:val="center"/>
            <w:hideMark/>
          </w:tcPr>
          <w:p w14:paraId="5171D6E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84,3</w:t>
            </w:r>
          </w:p>
        </w:tc>
        <w:tc>
          <w:tcPr>
            <w:tcW w:w="826" w:type="dxa"/>
            <w:tcBorders>
              <w:top w:val="nil"/>
              <w:left w:val="nil"/>
              <w:bottom w:val="single" w:sz="4" w:space="0" w:color="auto"/>
              <w:right w:val="single" w:sz="4" w:space="0" w:color="auto"/>
            </w:tcBorders>
            <w:shd w:val="clear" w:color="auto" w:fill="auto"/>
            <w:noWrap/>
            <w:vAlign w:val="center"/>
            <w:hideMark/>
          </w:tcPr>
          <w:p w14:paraId="174F6DF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5D3B2A3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1D09A9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AC7555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20E2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4A540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72B76B8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1A602A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58C1637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56752347" w14:textId="77777777" w:rsidTr="00CE69D1">
        <w:trPr>
          <w:trHeight w:val="84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CF412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1600</w:t>
            </w:r>
          </w:p>
        </w:tc>
        <w:tc>
          <w:tcPr>
            <w:tcW w:w="2120" w:type="dxa"/>
            <w:tcBorders>
              <w:top w:val="nil"/>
              <w:left w:val="nil"/>
              <w:bottom w:val="single" w:sz="4" w:space="0" w:color="auto"/>
              <w:right w:val="single" w:sz="4" w:space="0" w:color="auto"/>
            </w:tcBorders>
            <w:shd w:val="clear" w:color="auto" w:fill="auto"/>
            <w:vAlign w:val="bottom"/>
            <w:hideMark/>
          </w:tcPr>
          <w:p w14:paraId="0B03DC2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Здійснення доплат педпрац.ЗЗСО за рах.субв.з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2E225D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4044,5</w:t>
            </w:r>
          </w:p>
        </w:tc>
        <w:tc>
          <w:tcPr>
            <w:tcW w:w="1100" w:type="dxa"/>
            <w:tcBorders>
              <w:top w:val="nil"/>
              <w:left w:val="nil"/>
              <w:bottom w:val="single" w:sz="4" w:space="0" w:color="auto"/>
              <w:right w:val="single" w:sz="4" w:space="0" w:color="auto"/>
            </w:tcBorders>
            <w:shd w:val="clear" w:color="auto" w:fill="auto"/>
            <w:noWrap/>
            <w:vAlign w:val="center"/>
            <w:hideMark/>
          </w:tcPr>
          <w:p w14:paraId="777359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3858,4</w:t>
            </w:r>
          </w:p>
        </w:tc>
        <w:tc>
          <w:tcPr>
            <w:tcW w:w="1023" w:type="dxa"/>
            <w:tcBorders>
              <w:top w:val="nil"/>
              <w:left w:val="nil"/>
              <w:bottom w:val="single" w:sz="4" w:space="0" w:color="auto"/>
              <w:right w:val="single" w:sz="4" w:space="0" w:color="auto"/>
            </w:tcBorders>
            <w:shd w:val="clear" w:color="auto" w:fill="auto"/>
            <w:noWrap/>
            <w:vAlign w:val="center"/>
            <w:hideMark/>
          </w:tcPr>
          <w:p w14:paraId="1F3B94A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95,4</w:t>
            </w:r>
          </w:p>
        </w:tc>
        <w:tc>
          <w:tcPr>
            <w:tcW w:w="826" w:type="dxa"/>
            <w:tcBorders>
              <w:top w:val="nil"/>
              <w:left w:val="nil"/>
              <w:bottom w:val="single" w:sz="4" w:space="0" w:color="auto"/>
              <w:right w:val="single" w:sz="4" w:space="0" w:color="auto"/>
            </w:tcBorders>
            <w:shd w:val="clear" w:color="auto" w:fill="auto"/>
            <w:noWrap/>
            <w:vAlign w:val="center"/>
            <w:hideMark/>
          </w:tcPr>
          <w:p w14:paraId="4BC2988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4044,5</w:t>
            </w:r>
          </w:p>
        </w:tc>
        <w:tc>
          <w:tcPr>
            <w:tcW w:w="899" w:type="dxa"/>
            <w:tcBorders>
              <w:top w:val="nil"/>
              <w:left w:val="nil"/>
              <w:bottom w:val="single" w:sz="4" w:space="0" w:color="auto"/>
              <w:right w:val="single" w:sz="4" w:space="0" w:color="auto"/>
            </w:tcBorders>
            <w:shd w:val="clear" w:color="auto" w:fill="auto"/>
            <w:noWrap/>
            <w:vAlign w:val="center"/>
            <w:hideMark/>
          </w:tcPr>
          <w:p w14:paraId="0361F59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3858,4</w:t>
            </w:r>
          </w:p>
        </w:tc>
        <w:tc>
          <w:tcPr>
            <w:tcW w:w="1023" w:type="dxa"/>
            <w:tcBorders>
              <w:top w:val="nil"/>
              <w:left w:val="nil"/>
              <w:bottom w:val="single" w:sz="4" w:space="0" w:color="auto"/>
              <w:right w:val="single" w:sz="4" w:space="0" w:color="auto"/>
            </w:tcBorders>
            <w:shd w:val="clear" w:color="auto" w:fill="auto"/>
            <w:noWrap/>
            <w:vAlign w:val="center"/>
            <w:hideMark/>
          </w:tcPr>
          <w:p w14:paraId="6017827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95,4</w:t>
            </w:r>
          </w:p>
        </w:tc>
        <w:tc>
          <w:tcPr>
            <w:tcW w:w="900" w:type="dxa"/>
            <w:tcBorders>
              <w:top w:val="nil"/>
              <w:left w:val="nil"/>
              <w:bottom w:val="single" w:sz="4" w:space="0" w:color="auto"/>
              <w:right w:val="single" w:sz="4" w:space="0" w:color="auto"/>
            </w:tcBorders>
            <w:shd w:val="clear" w:color="auto" w:fill="auto"/>
            <w:noWrap/>
            <w:vAlign w:val="center"/>
            <w:hideMark/>
          </w:tcPr>
          <w:p w14:paraId="00F3E1B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3315</w:t>
            </w:r>
          </w:p>
        </w:tc>
        <w:tc>
          <w:tcPr>
            <w:tcW w:w="899" w:type="dxa"/>
            <w:tcBorders>
              <w:top w:val="nil"/>
              <w:left w:val="nil"/>
              <w:bottom w:val="single" w:sz="4" w:space="0" w:color="auto"/>
              <w:right w:val="single" w:sz="4" w:space="0" w:color="auto"/>
            </w:tcBorders>
            <w:shd w:val="clear" w:color="auto" w:fill="auto"/>
            <w:noWrap/>
            <w:vAlign w:val="center"/>
            <w:hideMark/>
          </w:tcPr>
          <w:p w14:paraId="27264FC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3184,8</w:t>
            </w:r>
          </w:p>
        </w:tc>
        <w:tc>
          <w:tcPr>
            <w:tcW w:w="1023" w:type="dxa"/>
            <w:tcBorders>
              <w:top w:val="nil"/>
              <w:left w:val="nil"/>
              <w:bottom w:val="single" w:sz="4" w:space="0" w:color="auto"/>
              <w:right w:val="single" w:sz="4" w:space="0" w:color="auto"/>
            </w:tcBorders>
            <w:shd w:val="clear" w:color="auto" w:fill="auto"/>
            <w:noWrap/>
            <w:vAlign w:val="center"/>
            <w:hideMark/>
          </w:tcPr>
          <w:p w14:paraId="03CFE85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96,1</w:t>
            </w:r>
          </w:p>
        </w:tc>
        <w:tc>
          <w:tcPr>
            <w:tcW w:w="826" w:type="dxa"/>
            <w:tcBorders>
              <w:top w:val="nil"/>
              <w:left w:val="nil"/>
              <w:bottom w:val="single" w:sz="4" w:space="0" w:color="auto"/>
              <w:right w:val="single" w:sz="4" w:space="0" w:color="auto"/>
            </w:tcBorders>
            <w:shd w:val="clear" w:color="auto" w:fill="auto"/>
            <w:noWrap/>
            <w:vAlign w:val="center"/>
            <w:hideMark/>
          </w:tcPr>
          <w:p w14:paraId="5A10ABB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C98F28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29CC8B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73CCB3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F06775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61E439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212D32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73BC2A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AA77D0D"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E87B842" w14:textId="77777777" w:rsidTr="00CE69D1">
        <w:trPr>
          <w:trHeight w:val="108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6D7468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1702</w:t>
            </w:r>
          </w:p>
        </w:tc>
        <w:tc>
          <w:tcPr>
            <w:tcW w:w="2120" w:type="dxa"/>
            <w:tcBorders>
              <w:top w:val="nil"/>
              <w:left w:val="nil"/>
              <w:bottom w:val="single" w:sz="4" w:space="0" w:color="auto"/>
              <w:right w:val="single" w:sz="4" w:space="0" w:color="auto"/>
            </w:tcBorders>
            <w:shd w:val="clear" w:color="auto" w:fill="auto"/>
            <w:vAlign w:val="bottom"/>
            <w:hideMark/>
          </w:tcPr>
          <w:p w14:paraId="6BB9FD9D"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харчуванням учнів ЗЗСО за рахунок субвенції з ДБ МБ"</w:t>
            </w:r>
          </w:p>
        </w:tc>
        <w:tc>
          <w:tcPr>
            <w:tcW w:w="1060" w:type="dxa"/>
            <w:tcBorders>
              <w:top w:val="nil"/>
              <w:left w:val="nil"/>
              <w:bottom w:val="single" w:sz="4" w:space="0" w:color="auto"/>
              <w:right w:val="single" w:sz="4" w:space="0" w:color="auto"/>
            </w:tcBorders>
            <w:shd w:val="clear" w:color="auto" w:fill="auto"/>
            <w:noWrap/>
            <w:vAlign w:val="center"/>
            <w:hideMark/>
          </w:tcPr>
          <w:p w14:paraId="594355F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3176,2</w:t>
            </w:r>
          </w:p>
        </w:tc>
        <w:tc>
          <w:tcPr>
            <w:tcW w:w="1100" w:type="dxa"/>
            <w:tcBorders>
              <w:top w:val="nil"/>
              <w:left w:val="nil"/>
              <w:bottom w:val="single" w:sz="4" w:space="0" w:color="auto"/>
              <w:right w:val="single" w:sz="4" w:space="0" w:color="auto"/>
            </w:tcBorders>
            <w:shd w:val="clear" w:color="auto" w:fill="auto"/>
            <w:noWrap/>
            <w:vAlign w:val="center"/>
            <w:hideMark/>
          </w:tcPr>
          <w:p w14:paraId="0744B33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1319,1</w:t>
            </w:r>
          </w:p>
        </w:tc>
        <w:tc>
          <w:tcPr>
            <w:tcW w:w="1023" w:type="dxa"/>
            <w:tcBorders>
              <w:top w:val="nil"/>
              <w:left w:val="nil"/>
              <w:bottom w:val="single" w:sz="4" w:space="0" w:color="auto"/>
              <w:right w:val="single" w:sz="4" w:space="0" w:color="auto"/>
            </w:tcBorders>
            <w:shd w:val="clear" w:color="auto" w:fill="auto"/>
            <w:noWrap/>
            <w:vAlign w:val="center"/>
            <w:hideMark/>
          </w:tcPr>
          <w:p w14:paraId="719C862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w:t>
            </w:r>
          </w:p>
        </w:tc>
        <w:tc>
          <w:tcPr>
            <w:tcW w:w="826" w:type="dxa"/>
            <w:tcBorders>
              <w:top w:val="nil"/>
              <w:left w:val="nil"/>
              <w:bottom w:val="single" w:sz="4" w:space="0" w:color="auto"/>
              <w:right w:val="single" w:sz="4" w:space="0" w:color="auto"/>
            </w:tcBorders>
            <w:shd w:val="clear" w:color="auto" w:fill="auto"/>
            <w:noWrap/>
            <w:vAlign w:val="center"/>
            <w:hideMark/>
          </w:tcPr>
          <w:p w14:paraId="1CD31D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3176,2</w:t>
            </w:r>
          </w:p>
        </w:tc>
        <w:tc>
          <w:tcPr>
            <w:tcW w:w="899" w:type="dxa"/>
            <w:tcBorders>
              <w:top w:val="nil"/>
              <w:left w:val="nil"/>
              <w:bottom w:val="single" w:sz="4" w:space="0" w:color="auto"/>
              <w:right w:val="single" w:sz="4" w:space="0" w:color="auto"/>
            </w:tcBorders>
            <w:shd w:val="clear" w:color="auto" w:fill="auto"/>
            <w:noWrap/>
            <w:vAlign w:val="center"/>
            <w:hideMark/>
          </w:tcPr>
          <w:p w14:paraId="6A24310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1319,1</w:t>
            </w:r>
          </w:p>
        </w:tc>
        <w:tc>
          <w:tcPr>
            <w:tcW w:w="1023" w:type="dxa"/>
            <w:tcBorders>
              <w:top w:val="nil"/>
              <w:left w:val="nil"/>
              <w:bottom w:val="single" w:sz="4" w:space="0" w:color="auto"/>
              <w:right w:val="single" w:sz="4" w:space="0" w:color="auto"/>
            </w:tcBorders>
            <w:shd w:val="clear" w:color="auto" w:fill="auto"/>
            <w:noWrap/>
            <w:vAlign w:val="center"/>
            <w:hideMark/>
          </w:tcPr>
          <w:p w14:paraId="097ACD3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w:t>
            </w:r>
          </w:p>
        </w:tc>
        <w:tc>
          <w:tcPr>
            <w:tcW w:w="900" w:type="dxa"/>
            <w:tcBorders>
              <w:top w:val="nil"/>
              <w:left w:val="nil"/>
              <w:bottom w:val="single" w:sz="4" w:space="0" w:color="auto"/>
              <w:right w:val="single" w:sz="4" w:space="0" w:color="auto"/>
            </w:tcBorders>
            <w:shd w:val="clear" w:color="auto" w:fill="auto"/>
            <w:noWrap/>
            <w:vAlign w:val="center"/>
            <w:hideMark/>
          </w:tcPr>
          <w:p w14:paraId="471E81E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8696D9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F9E971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0218429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77BED1CC"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E837B7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45256F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2FD28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DAB840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7F46F8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767ABC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F35659B"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1780C26" w14:textId="77777777" w:rsidTr="00CE69D1">
        <w:trPr>
          <w:trHeight w:val="61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7B4AAB8"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4030</w:t>
            </w:r>
          </w:p>
        </w:tc>
        <w:tc>
          <w:tcPr>
            <w:tcW w:w="2120" w:type="dxa"/>
            <w:tcBorders>
              <w:top w:val="nil"/>
              <w:left w:val="nil"/>
              <w:bottom w:val="single" w:sz="4" w:space="0" w:color="auto"/>
              <w:right w:val="single" w:sz="4" w:space="0" w:color="auto"/>
            </w:tcBorders>
            <w:shd w:val="clear" w:color="auto" w:fill="auto"/>
            <w:vAlign w:val="bottom"/>
            <w:hideMark/>
          </w:tcPr>
          <w:p w14:paraId="7906408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бібліотек</w:t>
            </w:r>
          </w:p>
        </w:tc>
        <w:tc>
          <w:tcPr>
            <w:tcW w:w="1060" w:type="dxa"/>
            <w:tcBorders>
              <w:top w:val="nil"/>
              <w:left w:val="nil"/>
              <w:bottom w:val="single" w:sz="4" w:space="0" w:color="auto"/>
              <w:right w:val="single" w:sz="4" w:space="0" w:color="auto"/>
            </w:tcBorders>
            <w:shd w:val="clear" w:color="auto" w:fill="auto"/>
            <w:noWrap/>
            <w:vAlign w:val="center"/>
            <w:hideMark/>
          </w:tcPr>
          <w:p w14:paraId="7FE5E27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874,4</w:t>
            </w:r>
          </w:p>
        </w:tc>
        <w:tc>
          <w:tcPr>
            <w:tcW w:w="1100" w:type="dxa"/>
            <w:tcBorders>
              <w:top w:val="nil"/>
              <w:left w:val="nil"/>
              <w:bottom w:val="single" w:sz="4" w:space="0" w:color="auto"/>
              <w:right w:val="single" w:sz="4" w:space="0" w:color="auto"/>
            </w:tcBorders>
            <w:shd w:val="clear" w:color="auto" w:fill="auto"/>
            <w:noWrap/>
            <w:vAlign w:val="center"/>
            <w:hideMark/>
          </w:tcPr>
          <w:p w14:paraId="312DD94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658,1</w:t>
            </w:r>
          </w:p>
        </w:tc>
        <w:tc>
          <w:tcPr>
            <w:tcW w:w="1023" w:type="dxa"/>
            <w:tcBorders>
              <w:top w:val="nil"/>
              <w:left w:val="nil"/>
              <w:bottom w:val="single" w:sz="4" w:space="0" w:color="auto"/>
              <w:right w:val="single" w:sz="4" w:space="0" w:color="auto"/>
            </w:tcBorders>
            <w:shd w:val="clear" w:color="auto" w:fill="auto"/>
            <w:noWrap/>
            <w:vAlign w:val="center"/>
            <w:hideMark/>
          </w:tcPr>
          <w:p w14:paraId="46F46D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75,3</w:t>
            </w:r>
          </w:p>
        </w:tc>
        <w:tc>
          <w:tcPr>
            <w:tcW w:w="826" w:type="dxa"/>
            <w:tcBorders>
              <w:top w:val="nil"/>
              <w:left w:val="nil"/>
              <w:bottom w:val="single" w:sz="4" w:space="0" w:color="auto"/>
              <w:right w:val="single" w:sz="4" w:space="0" w:color="auto"/>
            </w:tcBorders>
            <w:shd w:val="clear" w:color="auto" w:fill="auto"/>
            <w:noWrap/>
            <w:vAlign w:val="center"/>
            <w:hideMark/>
          </w:tcPr>
          <w:p w14:paraId="2A13EE4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714,5</w:t>
            </w:r>
          </w:p>
        </w:tc>
        <w:tc>
          <w:tcPr>
            <w:tcW w:w="899" w:type="dxa"/>
            <w:tcBorders>
              <w:top w:val="nil"/>
              <w:left w:val="nil"/>
              <w:bottom w:val="single" w:sz="4" w:space="0" w:color="auto"/>
              <w:right w:val="single" w:sz="4" w:space="0" w:color="auto"/>
            </w:tcBorders>
            <w:shd w:val="clear" w:color="auto" w:fill="auto"/>
            <w:noWrap/>
            <w:vAlign w:val="center"/>
            <w:hideMark/>
          </w:tcPr>
          <w:p w14:paraId="59A84EA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598,1</w:t>
            </w:r>
          </w:p>
        </w:tc>
        <w:tc>
          <w:tcPr>
            <w:tcW w:w="1023" w:type="dxa"/>
            <w:tcBorders>
              <w:top w:val="nil"/>
              <w:left w:val="nil"/>
              <w:bottom w:val="single" w:sz="4" w:space="0" w:color="auto"/>
              <w:right w:val="single" w:sz="4" w:space="0" w:color="auto"/>
            </w:tcBorders>
            <w:shd w:val="clear" w:color="auto" w:fill="auto"/>
            <w:noWrap/>
            <w:vAlign w:val="center"/>
            <w:hideMark/>
          </w:tcPr>
          <w:p w14:paraId="28DDBC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83,7</w:t>
            </w:r>
          </w:p>
        </w:tc>
        <w:tc>
          <w:tcPr>
            <w:tcW w:w="900" w:type="dxa"/>
            <w:tcBorders>
              <w:top w:val="nil"/>
              <w:left w:val="nil"/>
              <w:bottom w:val="single" w:sz="4" w:space="0" w:color="auto"/>
              <w:right w:val="single" w:sz="4" w:space="0" w:color="auto"/>
            </w:tcBorders>
            <w:shd w:val="clear" w:color="auto" w:fill="auto"/>
            <w:noWrap/>
            <w:vAlign w:val="center"/>
            <w:hideMark/>
          </w:tcPr>
          <w:p w14:paraId="5D8D9D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510,9</w:t>
            </w:r>
          </w:p>
        </w:tc>
        <w:tc>
          <w:tcPr>
            <w:tcW w:w="899" w:type="dxa"/>
            <w:tcBorders>
              <w:top w:val="nil"/>
              <w:left w:val="nil"/>
              <w:bottom w:val="single" w:sz="4" w:space="0" w:color="auto"/>
              <w:right w:val="single" w:sz="4" w:space="0" w:color="auto"/>
            </w:tcBorders>
            <w:shd w:val="clear" w:color="auto" w:fill="auto"/>
            <w:noWrap/>
            <w:vAlign w:val="center"/>
            <w:hideMark/>
          </w:tcPr>
          <w:p w14:paraId="1CECAF4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456,1</w:t>
            </w:r>
          </w:p>
        </w:tc>
        <w:tc>
          <w:tcPr>
            <w:tcW w:w="1023" w:type="dxa"/>
            <w:tcBorders>
              <w:top w:val="nil"/>
              <w:left w:val="nil"/>
              <w:bottom w:val="single" w:sz="4" w:space="0" w:color="auto"/>
              <w:right w:val="single" w:sz="4" w:space="0" w:color="auto"/>
            </w:tcBorders>
            <w:shd w:val="clear" w:color="auto" w:fill="auto"/>
            <w:noWrap/>
            <w:vAlign w:val="center"/>
            <w:hideMark/>
          </w:tcPr>
          <w:p w14:paraId="3F0CE1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89,3</w:t>
            </w:r>
          </w:p>
        </w:tc>
        <w:tc>
          <w:tcPr>
            <w:tcW w:w="826" w:type="dxa"/>
            <w:tcBorders>
              <w:top w:val="nil"/>
              <w:left w:val="nil"/>
              <w:bottom w:val="single" w:sz="4" w:space="0" w:color="auto"/>
              <w:right w:val="single" w:sz="4" w:space="0" w:color="auto"/>
            </w:tcBorders>
            <w:shd w:val="clear" w:color="auto" w:fill="auto"/>
            <w:noWrap/>
            <w:vAlign w:val="center"/>
            <w:hideMark/>
          </w:tcPr>
          <w:p w14:paraId="6C30F9F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30,154</w:t>
            </w:r>
          </w:p>
        </w:tc>
        <w:tc>
          <w:tcPr>
            <w:tcW w:w="899" w:type="dxa"/>
            <w:tcBorders>
              <w:top w:val="nil"/>
              <w:left w:val="nil"/>
              <w:bottom w:val="single" w:sz="4" w:space="0" w:color="auto"/>
              <w:right w:val="single" w:sz="4" w:space="0" w:color="auto"/>
            </w:tcBorders>
            <w:shd w:val="clear" w:color="auto" w:fill="auto"/>
            <w:noWrap/>
            <w:vAlign w:val="center"/>
            <w:hideMark/>
          </w:tcPr>
          <w:p w14:paraId="2DF39EF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6,1</w:t>
            </w:r>
          </w:p>
        </w:tc>
        <w:tc>
          <w:tcPr>
            <w:tcW w:w="1023" w:type="dxa"/>
            <w:tcBorders>
              <w:top w:val="nil"/>
              <w:left w:val="nil"/>
              <w:bottom w:val="single" w:sz="4" w:space="0" w:color="auto"/>
              <w:right w:val="single" w:sz="4" w:space="0" w:color="auto"/>
            </w:tcBorders>
            <w:shd w:val="clear" w:color="auto" w:fill="auto"/>
            <w:noWrap/>
            <w:vAlign w:val="center"/>
            <w:hideMark/>
          </w:tcPr>
          <w:p w14:paraId="7625BF1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20,3</w:t>
            </w:r>
          </w:p>
        </w:tc>
        <w:tc>
          <w:tcPr>
            <w:tcW w:w="900" w:type="dxa"/>
            <w:tcBorders>
              <w:top w:val="nil"/>
              <w:left w:val="nil"/>
              <w:bottom w:val="single" w:sz="4" w:space="0" w:color="auto"/>
              <w:right w:val="single" w:sz="4" w:space="0" w:color="auto"/>
            </w:tcBorders>
            <w:shd w:val="clear" w:color="auto" w:fill="auto"/>
            <w:noWrap/>
            <w:vAlign w:val="center"/>
            <w:hideMark/>
          </w:tcPr>
          <w:p w14:paraId="2120EE5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159,9</w:t>
            </w:r>
          </w:p>
        </w:tc>
        <w:tc>
          <w:tcPr>
            <w:tcW w:w="899" w:type="dxa"/>
            <w:tcBorders>
              <w:top w:val="nil"/>
              <w:left w:val="nil"/>
              <w:bottom w:val="single" w:sz="4" w:space="0" w:color="auto"/>
              <w:right w:val="single" w:sz="4" w:space="0" w:color="auto"/>
            </w:tcBorders>
            <w:shd w:val="clear" w:color="auto" w:fill="auto"/>
            <w:noWrap/>
            <w:vAlign w:val="center"/>
            <w:hideMark/>
          </w:tcPr>
          <w:p w14:paraId="076515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59,995</w:t>
            </w:r>
          </w:p>
        </w:tc>
        <w:tc>
          <w:tcPr>
            <w:tcW w:w="1023" w:type="dxa"/>
            <w:tcBorders>
              <w:top w:val="nil"/>
              <w:left w:val="nil"/>
              <w:bottom w:val="single" w:sz="4" w:space="0" w:color="auto"/>
              <w:right w:val="single" w:sz="4" w:space="0" w:color="auto"/>
            </w:tcBorders>
            <w:shd w:val="clear" w:color="auto" w:fill="auto"/>
            <w:noWrap/>
            <w:vAlign w:val="center"/>
            <w:hideMark/>
          </w:tcPr>
          <w:p w14:paraId="4C0876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37,5</w:t>
            </w:r>
          </w:p>
        </w:tc>
        <w:tc>
          <w:tcPr>
            <w:tcW w:w="880" w:type="dxa"/>
            <w:tcBorders>
              <w:top w:val="nil"/>
              <w:left w:val="nil"/>
              <w:bottom w:val="single" w:sz="4" w:space="0" w:color="auto"/>
              <w:right w:val="single" w:sz="4" w:space="0" w:color="auto"/>
            </w:tcBorders>
            <w:shd w:val="clear" w:color="auto" w:fill="auto"/>
            <w:noWrap/>
            <w:vAlign w:val="bottom"/>
            <w:hideMark/>
          </w:tcPr>
          <w:p w14:paraId="7BBEA64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5BFE48F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542DF2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ECB050E" w14:textId="77777777" w:rsidTr="00CE69D1">
        <w:trPr>
          <w:trHeight w:val="127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576E8FE"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lastRenderedPageBreak/>
              <w:t>4060</w:t>
            </w:r>
          </w:p>
        </w:tc>
        <w:tc>
          <w:tcPr>
            <w:tcW w:w="2120" w:type="dxa"/>
            <w:tcBorders>
              <w:top w:val="nil"/>
              <w:left w:val="nil"/>
              <w:bottom w:val="single" w:sz="4" w:space="0" w:color="auto"/>
              <w:right w:val="single" w:sz="4" w:space="0" w:color="auto"/>
            </w:tcBorders>
            <w:shd w:val="clear" w:color="auto" w:fill="auto"/>
            <w:vAlign w:val="bottom"/>
            <w:hideMark/>
          </w:tcPr>
          <w:p w14:paraId="1DD5344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Забезпечення діяльності палаців і будинків культури, клубів, центрів дозвілля та ін. клубних закладів</w:t>
            </w:r>
          </w:p>
        </w:tc>
        <w:tc>
          <w:tcPr>
            <w:tcW w:w="1060" w:type="dxa"/>
            <w:tcBorders>
              <w:top w:val="nil"/>
              <w:left w:val="nil"/>
              <w:bottom w:val="single" w:sz="4" w:space="0" w:color="auto"/>
              <w:right w:val="single" w:sz="4" w:space="0" w:color="auto"/>
            </w:tcBorders>
            <w:shd w:val="clear" w:color="auto" w:fill="auto"/>
            <w:noWrap/>
            <w:vAlign w:val="center"/>
            <w:hideMark/>
          </w:tcPr>
          <w:p w14:paraId="1743B07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5993,8</w:t>
            </w:r>
          </w:p>
        </w:tc>
        <w:tc>
          <w:tcPr>
            <w:tcW w:w="1100" w:type="dxa"/>
            <w:tcBorders>
              <w:top w:val="nil"/>
              <w:left w:val="nil"/>
              <w:bottom w:val="single" w:sz="4" w:space="0" w:color="auto"/>
              <w:right w:val="single" w:sz="4" w:space="0" w:color="auto"/>
            </w:tcBorders>
            <w:shd w:val="clear" w:color="auto" w:fill="auto"/>
            <w:noWrap/>
            <w:vAlign w:val="center"/>
            <w:hideMark/>
          </w:tcPr>
          <w:p w14:paraId="1AD54D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2498,8</w:t>
            </w:r>
          </w:p>
        </w:tc>
        <w:tc>
          <w:tcPr>
            <w:tcW w:w="1023" w:type="dxa"/>
            <w:tcBorders>
              <w:top w:val="nil"/>
              <w:left w:val="nil"/>
              <w:bottom w:val="single" w:sz="4" w:space="0" w:color="auto"/>
              <w:right w:val="single" w:sz="4" w:space="0" w:color="auto"/>
            </w:tcBorders>
            <w:shd w:val="clear" w:color="auto" w:fill="auto"/>
            <w:noWrap/>
            <w:vAlign w:val="center"/>
            <w:hideMark/>
          </w:tcPr>
          <w:p w14:paraId="0409F40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41,7</w:t>
            </w:r>
          </w:p>
        </w:tc>
        <w:tc>
          <w:tcPr>
            <w:tcW w:w="826" w:type="dxa"/>
            <w:tcBorders>
              <w:top w:val="nil"/>
              <w:left w:val="nil"/>
              <w:bottom w:val="single" w:sz="4" w:space="0" w:color="auto"/>
              <w:right w:val="single" w:sz="4" w:space="0" w:color="auto"/>
            </w:tcBorders>
            <w:shd w:val="clear" w:color="auto" w:fill="auto"/>
            <w:noWrap/>
            <w:vAlign w:val="center"/>
            <w:hideMark/>
          </w:tcPr>
          <w:p w14:paraId="0CE4491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3633,9</w:t>
            </w:r>
          </w:p>
        </w:tc>
        <w:tc>
          <w:tcPr>
            <w:tcW w:w="899" w:type="dxa"/>
            <w:tcBorders>
              <w:top w:val="nil"/>
              <w:left w:val="nil"/>
              <w:bottom w:val="single" w:sz="4" w:space="0" w:color="auto"/>
              <w:right w:val="single" w:sz="4" w:space="0" w:color="auto"/>
            </w:tcBorders>
            <w:shd w:val="clear" w:color="auto" w:fill="auto"/>
            <w:noWrap/>
            <w:vAlign w:val="center"/>
            <w:hideMark/>
          </w:tcPr>
          <w:p w14:paraId="2CD43A2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2417,7</w:t>
            </w:r>
          </w:p>
        </w:tc>
        <w:tc>
          <w:tcPr>
            <w:tcW w:w="1023" w:type="dxa"/>
            <w:tcBorders>
              <w:top w:val="nil"/>
              <w:left w:val="nil"/>
              <w:bottom w:val="single" w:sz="4" w:space="0" w:color="auto"/>
              <w:right w:val="single" w:sz="4" w:space="0" w:color="auto"/>
            </w:tcBorders>
            <w:shd w:val="clear" w:color="auto" w:fill="auto"/>
            <w:noWrap/>
            <w:vAlign w:val="center"/>
            <w:hideMark/>
          </w:tcPr>
          <w:p w14:paraId="64C7418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66,5</w:t>
            </w:r>
          </w:p>
        </w:tc>
        <w:tc>
          <w:tcPr>
            <w:tcW w:w="900" w:type="dxa"/>
            <w:tcBorders>
              <w:top w:val="nil"/>
              <w:left w:val="nil"/>
              <w:bottom w:val="single" w:sz="4" w:space="0" w:color="auto"/>
              <w:right w:val="single" w:sz="4" w:space="0" w:color="auto"/>
            </w:tcBorders>
            <w:shd w:val="clear" w:color="auto" w:fill="auto"/>
            <w:noWrap/>
            <w:vAlign w:val="center"/>
            <w:hideMark/>
          </w:tcPr>
          <w:p w14:paraId="4B2AD38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1667,9</w:t>
            </w:r>
          </w:p>
        </w:tc>
        <w:tc>
          <w:tcPr>
            <w:tcW w:w="899" w:type="dxa"/>
            <w:tcBorders>
              <w:top w:val="nil"/>
              <w:left w:val="nil"/>
              <w:bottom w:val="single" w:sz="4" w:space="0" w:color="auto"/>
              <w:right w:val="single" w:sz="4" w:space="0" w:color="auto"/>
            </w:tcBorders>
            <w:shd w:val="clear" w:color="auto" w:fill="auto"/>
            <w:noWrap/>
            <w:vAlign w:val="center"/>
            <w:hideMark/>
          </w:tcPr>
          <w:p w14:paraId="4502C8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1461,3</w:t>
            </w:r>
          </w:p>
        </w:tc>
        <w:tc>
          <w:tcPr>
            <w:tcW w:w="1023" w:type="dxa"/>
            <w:tcBorders>
              <w:top w:val="nil"/>
              <w:left w:val="nil"/>
              <w:bottom w:val="single" w:sz="4" w:space="0" w:color="auto"/>
              <w:right w:val="single" w:sz="4" w:space="0" w:color="auto"/>
            </w:tcBorders>
            <w:shd w:val="clear" w:color="auto" w:fill="auto"/>
            <w:noWrap/>
            <w:vAlign w:val="center"/>
            <w:hideMark/>
          </w:tcPr>
          <w:p w14:paraId="16DE2EA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87,6</w:t>
            </w:r>
          </w:p>
        </w:tc>
        <w:tc>
          <w:tcPr>
            <w:tcW w:w="826" w:type="dxa"/>
            <w:tcBorders>
              <w:top w:val="nil"/>
              <w:left w:val="nil"/>
              <w:bottom w:val="single" w:sz="4" w:space="0" w:color="auto"/>
              <w:right w:val="single" w:sz="4" w:space="0" w:color="auto"/>
            </w:tcBorders>
            <w:shd w:val="clear" w:color="auto" w:fill="auto"/>
            <w:noWrap/>
            <w:vAlign w:val="center"/>
            <w:hideMark/>
          </w:tcPr>
          <w:p w14:paraId="64AF74E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674,5</w:t>
            </w:r>
          </w:p>
        </w:tc>
        <w:tc>
          <w:tcPr>
            <w:tcW w:w="899" w:type="dxa"/>
            <w:tcBorders>
              <w:top w:val="nil"/>
              <w:left w:val="nil"/>
              <w:bottom w:val="single" w:sz="4" w:space="0" w:color="auto"/>
              <w:right w:val="single" w:sz="4" w:space="0" w:color="auto"/>
            </w:tcBorders>
            <w:shd w:val="clear" w:color="auto" w:fill="auto"/>
            <w:noWrap/>
            <w:vAlign w:val="center"/>
            <w:hideMark/>
          </w:tcPr>
          <w:p w14:paraId="3A24DE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468,2</w:t>
            </w:r>
          </w:p>
        </w:tc>
        <w:tc>
          <w:tcPr>
            <w:tcW w:w="1023" w:type="dxa"/>
            <w:tcBorders>
              <w:top w:val="nil"/>
              <w:left w:val="nil"/>
              <w:bottom w:val="single" w:sz="4" w:space="0" w:color="auto"/>
              <w:right w:val="single" w:sz="4" w:space="0" w:color="auto"/>
            </w:tcBorders>
            <w:shd w:val="clear" w:color="auto" w:fill="auto"/>
            <w:noWrap/>
            <w:vAlign w:val="center"/>
            <w:hideMark/>
          </w:tcPr>
          <w:p w14:paraId="3381FF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69,4</w:t>
            </w:r>
          </w:p>
        </w:tc>
        <w:tc>
          <w:tcPr>
            <w:tcW w:w="900" w:type="dxa"/>
            <w:tcBorders>
              <w:top w:val="nil"/>
              <w:left w:val="nil"/>
              <w:bottom w:val="single" w:sz="4" w:space="0" w:color="auto"/>
              <w:right w:val="single" w:sz="4" w:space="0" w:color="auto"/>
            </w:tcBorders>
            <w:shd w:val="clear" w:color="auto" w:fill="auto"/>
            <w:noWrap/>
            <w:vAlign w:val="center"/>
            <w:hideMark/>
          </w:tcPr>
          <w:p w14:paraId="1D34DC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2359,90</w:t>
            </w:r>
          </w:p>
        </w:tc>
        <w:tc>
          <w:tcPr>
            <w:tcW w:w="899" w:type="dxa"/>
            <w:tcBorders>
              <w:top w:val="nil"/>
              <w:left w:val="nil"/>
              <w:bottom w:val="single" w:sz="4" w:space="0" w:color="auto"/>
              <w:right w:val="single" w:sz="4" w:space="0" w:color="auto"/>
            </w:tcBorders>
            <w:shd w:val="clear" w:color="auto" w:fill="auto"/>
            <w:noWrap/>
            <w:vAlign w:val="center"/>
            <w:hideMark/>
          </w:tcPr>
          <w:p w14:paraId="0FF9EBA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81,12</w:t>
            </w:r>
          </w:p>
        </w:tc>
        <w:tc>
          <w:tcPr>
            <w:tcW w:w="1023" w:type="dxa"/>
            <w:tcBorders>
              <w:top w:val="nil"/>
              <w:left w:val="nil"/>
              <w:bottom w:val="single" w:sz="4" w:space="0" w:color="auto"/>
              <w:right w:val="single" w:sz="4" w:space="0" w:color="auto"/>
            </w:tcBorders>
            <w:shd w:val="clear" w:color="auto" w:fill="auto"/>
            <w:noWrap/>
            <w:vAlign w:val="center"/>
            <w:hideMark/>
          </w:tcPr>
          <w:p w14:paraId="01D2A1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3,4</w:t>
            </w:r>
          </w:p>
        </w:tc>
        <w:tc>
          <w:tcPr>
            <w:tcW w:w="880" w:type="dxa"/>
            <w:tcBorders>
              <w:top w:val="nil"/>
              <w:left w:val="nil"/>
              <w:bottom w:val="single" w:sz="4" w:space="0" w:color="auto"/>
              <w:right w:val="single" w:sz="4" w:space="0" w:color="auto"/>
            </w:tcBorders>
            <w:shd w:val="clear" w:color="auto" w:fill="auto"/>
            <w:noWrap/>
            <w:vAlign w:val="bottom"/>
            <w:hideMark/>
          </w:tcPr>
          <w:p w14:paraId="089C45F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E34E84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EBFCA9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30202D0" w14:textId="77777777" w:rsidTr="00CE69D1">
        <w:trPr>
          <w:trHeight w:val="56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D8D9E9C"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4082</w:t>
            </w:r>
          </w:p>
        </w:tc>
        <w:tc>
          <w:tcPr>
            <w:tcW w:w="2120" w:type="dxa"/>
            <w:tcBorders>
              <w:top w:val="nil"/>
              <w:left w:val="nil"/>
              <w:bottom w:val="single" w:sz="4" w:space="0" w:color="auto"/>
              <w:right w:val="single" w:sz="4" w:space="0" w:color="auto"/>
            </w:tcBorders>
            <w:shd w:val="clear" w:color="auto" w:fill="auto"/>
            <w:vAlign w:val="bottom"/>
            <w:hideMark/>
          </w:tcPr>
          <w:p w14:paraId="6D0AAD2C"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заходи в галузі культури і мистецтва</w:t>
            </w:r>
          </w:p>
        </w:tc>
        <w:tc>
          <w:tcPr>
            <w:tcW w:w="1060" w:type="dxa"/>
            <w:tcBorders>
              <w:top w:val="nil"/>
              <w:left w:val="nil"/>
              <w:bottom w:val="single" w:sz="4" w:space="0" w:color="auto"/>
              <w:right w:val="single" w:sz="4" w:space="0" w:color="auto"/>
            </w:tcBorders>
            <w:shd w:val="clear" w:color="auto" w:fill="auto"/>
            <w:noWrap/>
            <w:vAlign w:val="center"/>
            <w:hideMark/>
          </w:tcPr>
          <w:p w14:paraId="4DA25D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240,0</w:t>
            </w:r>
          </w:p>
        </w:tc>
        <w:tc>
          <w:tcPr>
            <w:tcW w:w="1100" w:type="dxa"/>
            <w:tcBorders>
              <w:top w:val="nil"/>
              <w:left w:val="nil"/>
              <w:bottom w:val="single" w:sz="4" w:space="0" w:color="auto"/>
              <w:right w:val="single" w:sz="4" w:space="0" w:color="auto"/>
            </w:tcBorders>
            <w:shd w:val="clear" w:color="auto" w:fill="auto"/>
            <w:noWrap/>
            <w:vAlign w:val="center"/>
            <w:hideMark/>
          </w:tcPr>
          <w:p w14:paraId="68E6325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66,9</w:t>
            </w:r>
          </w:p>
        </w:tc>
        <w:tc>
          <w:tcPr>
            <w:tcW w:w="1023" w:type="dxa"/>
            <w:tcBorders>
              <w:top w:val="nil"/>
              <w:left w:val="nil"/>
              <w:bottom w:val="single" w:sz="4" w:space="0" w:color="auto"/>
              <w:right w:val="single" w:sz="4" w:space="0" w:color="auto"/>
            </w:tcBorders>
            <w:shd w:val="clear" w:color="auto" w:fill="auto"/>
            <w:noWrap/>
            <w:vAlign w:val="center"/>
            <w:hideMark/>
          </w:tcPr>
          <w:p w14:paraId="6225884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27,9</w:t>
            </w:r>
          </w:p>
        </w:tc>
        <w:tc>
          <w:tcPr>
            <w:tcW w:w="826" w:type="dxa"/>
            <w:tcBorders>
              <w:top w:val="nil"/>
              <w:left w:val="nil"/>
              <w:bottom w:val="single" w:sz="4" w:space="0" w:color="auto"/>
              <w:right w:val="single" w:sz="4" w:space="0" w:color="auto"/>
            </w:tcBorders>
            <w:shd w:val="clear" w:color="auto" w:fill="auto"/>
            <w:noWrap/>
            <w:vAlign w:val="center"/>
            <w:hideMark/>
          </w:tcPr>
          <w:p w14:paraId="54EAA5E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240,0</w:t>
            </w:r>
          </w:p>
        </w:tc>
        <w:tc>
          <w:tcPr>
            <w:tcW w:w="899" w:type="dxa"/>
            <w:tcBorders>
              <w:top w:val="nil"/>
              <w:left w:val="nil"/>
              <w:bottom w:val="single" w:sz="4" w:space="0" w:color="auto"/>
              <w:right w:val="single" w:sz="4" w:space="0" w:color="auto"/>
            </w:tcBorders>
            <w:shd w:val="clear" w:color="auto" w:fill="auto"/>
            <w:noWrap/>
            <w:vAlign w:val="center"/>
            <w:hideMark/>
          </w:tcPr>
          <w:p w14:paraId="48EB3DA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66,9</w:t>
            </w:r>
          </w:p>
        </w:tc>
        <w:tc>
          <w:tcPr>
            <w:tcW w:w="1023" w:type="dxa"/>
            <w:tcBorders>
              <w:top w:val="nil"/>
              <w:left w:val="nil"/>
              <w:bottom w:val="single" w:sz="4" w:space="0" w:color="auto"/>
              <w:right w:val="single" w:sz="4" w:space="0" w:color="auto"/>
            </w:tcBorders>
            <w:shd w:val="clear" w:color="auto" w:fill="auto"/>
            <w:noWrap/>
            <w:vAlign w:val="center"/>
            <w:hideMark/>
          </w:tcPr>
          <w:p w14:paraId="03A9D68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27,9</w:t>
            </w:r>
          </w:p>
        </w:tc>
        <w:tc>
          <w:tcPr>
            <w:tcW w:w="900" w:type="dxa"/>
            <w:tcBorders>
              <w:top w:val="nil"/>
              <w:left w:val="nil"/>
              <w:bottom w:val="single" w:sz="4" w:space="0" w:color="auto"/>
              <w:right w:val="single" w:sz="4" w:space="0" w:color="auto"/>
            </w:tcBorders>
            <w:shd w:val="clear" w:color="auto" w:fill="auto"/>
            <w:noWrap/>
            <w:vAlign w:val="center"/>
            <w:hideMark/>
          </w:tcPr>
          <w:p w14:paraId="2597301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41BB2C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5A725E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8662168"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11C4A6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55E3C89"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1B4530A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869660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7C7DE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8F5D7F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6A6ACD2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E4E759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778D0E0" w14:textId="77777777" w:rsidTr="00CE69D1">
        <w:trPr>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F32C10D"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5031</w:t>
            </w:r>
          </w:p>
        </w:tc>
        <w:tc>
          <w:tcPr>
            <w:tcW w:w="2120" w:type="dxa"/>
            <w:tcBorders>
              <w:top w:val="nil"/>
              <w:left w:val="nil"/>
              <w:bottom w:val="single" w:sz="4" w:space="0" w:color="auto"/>
              <w:right w:val="single" w:sz="4" w:space="0" w:color="auto"/>
            </w:tcBorders>
            <w:shd w:val="clear" w:color="auto" w:fill="auto"/>
            <w:vAlign w:val="bottom"/>
            <w:hideMark/>
          </w:tcPr>
          <w:p w14:paraId="1924E13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Утрим.та навчально-тренувальна робота ком.ДЮСШ</w:t>
            </w:r>
          </w:p>
        </w:tc>
        <w:tc>
          <w:tcPr>
            <w:tcW w:w="1060" w:type="dxa"/>
            <w:tcBorders>
              <w:top w:val="nil"/>
              <w:left w:val="nil"/>
              <w:bottom w:val="single" w:sz="4" w:space="0" w:color="auto"/>
              <w:right w:val="single" w:sz="4" w:space="0" w:color="auto"/>
            </w:tcBorders>
            <w:shd w:val="clear" w:color="auto" w:fill="auto"/>
            <w:noWrap/>
            <w:vAlign w:val="center"/>
            <w:hideMark/>
          </w:tcPr>
          <w:p w14:paraId="36E1F95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1070,5</w:t>
            </w:r>
          </w:p>
        </w:tc>
        <w:tc>
          <w:tcPr>
            <w:tcW w:w="1100" w:type="dxa"/>
            <w:tcBorders>
              <w:top w:val="nil"/>
              <w:left w:val="nil"/>
              <w:bottom w:val="single" w:sz="4" w:space="0" w:color="auto"/>
              <w:right w:val="single" w:sz="4" w:space="0" w:color="auto"/>
            </w:tcBorders>
            <w:shd w:val="clear" w:color="auto" w:fill="auto"/>
            <w:noWrap/>
            <w:vAlign w:val="center"/>
            <w:hideMark/>
          </w:tcPr>
          <w:p w14:paraId="1627551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634,4</w:t>
            </w:r>
          </w:p>
        </w:tc>
        <w:tc>
          <w:tcPr>
            <w:tcW w:w="1023" w:type="dxa"/>
            <w:tcBorders>
              <w:top w:val="nil"/>
              <w:left w:val="nil"/>
              <w:bottom w:val="single" w:sz="4" w:space="0" w:color="auto"/>
              <w:right w:val="single" w:sz="4" w:space="0" w:color="auto"/>
            </w:tcBorders>
            <w:shd w:val="clear" w:color="auto" w:fill="auto"/>
            <w:noWrap/>
            <w:vAlign w:val="center"/>
            <w:hideMark/>
          </w:tcPr>
          <w:p w14:paraId="7DF784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59,3</w:t>
            </w:r>
          </w:p>
        </w:tc>
        <w:tc>
          <w:tcPr>
            <w:tcW w:w="826" w:type="dxa"/>
            <w:tcBorders>
              <w:top w:val="nil"/>
              <w:left w:val="nil"/>
              <w:bottom w:val="single" w:sz="4" w:space="0" w:color="auto"/>
              <w:right w:val="single" w:sz="4" w:space="0" w:color="auto"/>
            </w:tcBorders>
            <w:shd w:val="clear" w:color="auto" w:fill="auto"/>
            <w:noWrap/>
            <w:vAlign w:val="center"/>
            <w:hideMark/>
          </w:tcPr>
          <w:p w14:paraId="1BB28B4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1070,5</w:t>
            </w:r>
          </w:p>
        </w:tc>
        <w:tc>
          <w:tcPr>
            <w:tcW w:w="899" w:type="dxa"/>
            <w:tcBorders>
              <w:top w:val="nil"/>
              <w:left w:val="nil"/>
              <w:bottom w:val="single" w:sz="4" w:space="0" w:color="auto"/>
              <w:right w:val="single" w:sz="4" w:space="0" w:color="auto"/>
            </w:tcBorders>
            <w:shd w:val="clear" w:color="auto" w:fill="auto"/>
            <w:noWrap/>
            <w:vAlign w:val="center"/>
            <w:hideMark/>
          </w:tcPr>
          <w:p w14:paraId="2B96EC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634,4</w:t>
            </w:r>
          </w:p>
        </w:tc>
        <w:tc>
          <w:tcPr>
            <w:tcW w:w="1023" w:type="dxa"/>
            <w:tcBorders>
              <w:top w:val="nil"/>
              <w:left w:val="nil"/>
              <w:bottom w:val="single" w:sz="4" w:space="0" w:color="auto"/>
              <w:right w:val="single" w:sz="4" w:space="0" w:color="auto"/>
            </w:tcBorders>
            <w:shd w:val="clear" w:color="auto" w:fill="auto"/>
            <w:noWrap/>
            <w:vAlign w:val="center"/>
            <w:hideMark/>
          </w:tcPr>
          <w:p w14:paraId="5803862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59,3</w:t>
            </w:r>
          </w:p>
        </w:tc>
        <w:tc>
          <w:tcPr>
            <w:tcW w:w="900" w:type="dxa"/>
            <w:tcBorders>
              <w:top w:val="nil"/>
              <w:left w:val="nil"/>
              <w:bottom w:val="single" w:sz="4" w:space="0" w:color="auto"/>
              <w:right w:val="single" w:sz="4" w:space="0" w:color="auto"/>
            </w:tcBorders>
            <w:shd w:val="clear" w:color="auto" w:fill="auto"/>
            <w:noWrap/>
            <w:vAlign w:val="center"/>
            <w:hideMark/>
          </w:tcPr>
          <w:p w14:paraId="1A3ECB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557,4</w:t>
            </w:r>
          </w:p>
        </w:tc>
        <w:tc>
          <w:tcPr>
            <w:tcW w:w="899" w:type="dxa"/>
            <w:tcBorders>
              <w:top w:val="nil"/>
              <w:left w:val="nil"/>
              <w:bottom w:val="single" w:sz="4" w:space="0" w:color="auto"/>
              <w:right w:val="single" w:sz="4" w:space="0" w:color="auto"/>
            </w:tcBorders>
            <w:shd w:val="clear" w:color="auto" w:fill="auto"/>
            <w:noWrap/>
            <w:vAlign w:val="center"/>
            <w:hideMark/>
          </w:tcPr>
          <w:p w14:paraId="761B846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449,3</w:t>
            </w:r>
          </w:p>
        </w:tc>
        <w:tc>
          <w:tcPr>
            <w:tcW w:w="1023" w:type="dxa"/>
            <w:tcBorders>
              <w:top w:val="nil"/>
              <w:left w:val="nil"/>
              <w:bottom w:val="single" w:sz="4" w:space="0" w:color="auto"/>
              <w:right w:val="single" w:sz="4" w:space="0" w:color="auto"/>
            </w:tcBorders>
            <w:shd w:val="clear" w:color="auto" w:fill="auto"/>
            <w:noWrap/>
            <w:vAlign w:val="center"/>
            <w:hideMark/>
          </w:tcPr>
          <w:p w14:paraId="18B4373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80,6</w:t>
            </w:r>
          </w:p>
        </w:tc>
        <w:tc>
          <w:tcPr>
            <w:tcW w:w="826" w:type="dxa"/>
            <w:tcBorders>
              <w:top w:val="nil"/>
              <w:left w:val="nil"/>
              <w:bottom w:val="single" w:sz="4" w:space="0" w:color="auto"/>
              <w:right w:val="single" w:sz="4" w:space="0" w:color="auto"/>
            </w:tcBorders>
            <w:shd w:val="clear" w:color="auto" w:fill="auto"/>
            <w:noWrap/>
            <w:vAlign w:val="center"/>
            <w:hideMark/>
          </w:tcPr>
          <w:p w14:paraId="54B72F4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1,7</w:t>
            </w:r>
          </w:p>
        </w:tc>
        <w:tc>
          <w:tcPr>
            <w:tcW w:w="899" w:type="dxa"/>
            <w:tcBorders>
              <w:top w:val="nil"/>
              <w:left w:val="nil"/>
              <w:bottom w:val="single" w:sz="4" w:space="0" w:color="auto"/>
              <w:right w:val="single" w:sz="4" w:space="0" w:color="auto"/>
            </w:tcBorders>
            <w:shd w:val="clear" w:color="auto" w:fill="auto"/>
            <w:noWrap/>
            <w:vAlign w:val="center"/>
            <w:hideMark/>
          </w:tcPr>
          <w:p w14:paraId="129E22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center"/>
            <w:hideMark/>
          </w:tcPr>
          <w:p w14:paraId="57AA8C3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44D1B6C1"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C5CDA5D"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131E9DE"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02E5B97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208356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4FF5E5A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861C74E" w14:textId="77777777" w:rsidTr="00CE69D1">
        <w:trPr>
          <w:trHeight w:val="85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0F1EF9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7640</w:t>
            </w:r>
          </w:p>
        </w:tc>
        <w:tc>
          <w:tcPr>
            <w:tcW w:w="2120" w:type="dxa"/>
            <w:tcBorders>
              <w:top w:val="nil"/>
              <w:left w:val="nil"/>
              <w:bottom w:val="single" w:sz="4" w:space="0" w:color="auto"/>
              <w:right w:val="single" w:sz="4" w:space="0" w:color="auto"/>
            </w:tcBorders>
            <w:shd w:val="clear" w:color="auto" w:fill="auto"/>
            <w:vAlign w:val="bottom"/>
            <w:hideMark/>
          </w:tcPr>
          <w:p w14:paraId="3C81B2B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Заходи з енергозбереження</w:t>
            </w:r>
          </w:p>
        </w:tc>
        <w:tc>
          <w:tcPr>
            <w:tcW w:w="1060" w:type="dxa"/>
            <w:tcBorders>
              <w:top w:val="nil"/>
              <w:left w:val="nil"/>
              <w:bottom w:val="single" w:sz="4" w:space="0" w:color="auto"/>
              <w:right w:val="single" w:sz="4" w:space="0" w:color="auto"/>
            </w:tcBorders>
            <w:shd w:val="clear" w:color="auto" w:fill="auto"/>
            <w:noWrap/>
            <w:vAlign w:val="center"/>
            <w:hideMark/>
          </w:tcPr>
          <w:p w14:paraId="56B1490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650,0</w:t>
            </w:r>
          </w:p>
        </w:tc>
        <w:tc>
          <w:tcPr>
            <w:tcW w:w="1100" w:type="dxa"/>
            <w:tcBorders>
              <w:top w:val="nil"/>
              <w:left w:val="nil"/>
              <w:bottom w:val="single" w:sz="4" w:space="0" w:color="auto"/>
              <w:right w:val="single" w:sz="4" w:space="0" w:color="auto"/>
            </w:tcBorders>
            <w:shd w:val="clear" w:color="auto" w:fill="auto"/>
            <w:noWrap/>
            <w:vAlign w:val="center"/>
            <w:hideMark/>
          </w:tcPr>
          <w:p w14:paraId="6A4A8C3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8F3216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3255686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193E8A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520ED5"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110075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EF6D8D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EE9A57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47CCB4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28F137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5EBCB8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1EBAC19"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650,0</w:t>
            </w:r>
          </w:p>
        </w:tc>
        <w:tc>
          <w:tcPr>
            <w:tcW w:w="899" w:type="dxa"/>
            <w:tcBorders>
              <w:top w:val="nil"/>
              <w:left w:val="nil"/>
              <w:bottom w:val="single" w:sz="4" w:space="0" w:color="auto"/>
              <w:right w:val="single" w:sz="4" w:space="0" w:color="auto"/>
            </w:tcBorders>
            <w:shd w:val="clear" w:color="auto" w:fill="auto"/>
            <w:noWrap/>
            <w:vAlign w:val="center"/>
            <w:hideMark/>
          </w:tcPr>
          <w:p w14:paraId="3935FB72" w14:textId="77777777" w:rsidR="00CE69D1" w:rsidRPr="00CE69D1" w:rsidRDefault="00CE69D1" w:rsidP="00CE69D1">
            <w:pPr>
              <w:spacing w:after="0" w:line="240" w:lineRule="auto"/>
              <w:jc w:val="center"/>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6FC1F6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80" w:type="dxa"/>
            <w:tcBorders>
              <w:top w:val="nil"/>
              <w:left w:val="nil"/>
              <w:bottom w:val="single" w:sz="4" w:space="0" w:color="auto"/>
              <w:right w:val="single" w:sz="4" w:space="0" w:color="auto"/>
            </w:tcBorders>
            <w:shd w:val="clear" w:color="auto" w:fill="auto"/>
            <w:noWrap/>
            <w:vAlign w:val="bottom"/>
            <w:hideMark/>
          </w:tcPr>
          <w:p w14:paraId="714C935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1BD7F4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DC84DE8"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53B6C84" w14:textId="77777777" w:rsidTr="00CE69D1">
        <w:trPr>
          <w:trHeight w:val="44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A279EEE"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37</w:t>
            </w:r>
          </w:p>
        </w:tc>
        <w:tc>
          <w:tcPr>
            <w:tcW w:w="2120" w:type="dxa"/>
            <w:tcBorders>
              <w:top w:val="nil"/>
              <w:left w:val="nil"/>
              <w:bottom w:val="single" w:sz="4" w:space="0" w:color="auto"/>
              <w:right w:val="single" w:sz="4" w:space="0" w:color="auto"/>
            </w:tcBorders>
            <w:shd w:val="clear" w:color="auto" w:fill="auto"/>
            <w:vAlign w:val="bottom"/>
            <w:hideMark/>
          </w:tcPr>
          <w:p w14:paraId="4D08CEA7" w14:textId="77777777" w:rsidR="00CE69D1" w:rsidRPr="00CE69D1" w:rsidRDefault="00CE69D1" w:rsidP="00CE69D1">
            <w:pPr>
              <w:spacing w:after="0" w:line="240" w:lineRule="auto"/>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Фінансовий відділ</w:t>
            </w:r>
          </w:p>
        </w:tc>
        <w:tc>
          <w:tcPr>
            <w:tcW w:w="1060" w:type="dxa"/>
            <w:tcBorders>
              <w:top w:val="nil"/>
              <w:left w:val="nil"/>
              <w:bottom w:val="single" w:sz="4" w:space="0" w:color="auto"/>
              <w:right w:val="single" w:sz="4" w:space="0" w:color="auto"/>
            </w:tcBorders>
            <w:shd w:val="clear" w:color="auto" w:fill="auto"/>
            <w:noWrap/>
            <w:vAlign w:val="center"/>
            <w:hideMark/>
          </w:tcPr>
          <w:p w14:paraId="65ECAD5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24666,5</w:t>
            </w:r>
          </w:p>
        </w:tc>
        <w:tc>
          <w:tcPr>
            <w:tcW w:w="1100" w:type="dxa"/>
            <w:tcBorders>
              <w:top w:val="nil"/>
              <w:left w:val="nil"/>
              <w:bottom w:val="single" w:sz="4" w:space="0" w:color="auto"/>
              <w:right w:val="single" w:sz="4" w:space="0" w:color="auto"/>
            </w:tcBorders>
            <w:shd w:val="clear" w:color="auto" w:fill="auto"/>
            <w:noWrap/>
            <w:vAlign w:val="center"/>
            <w:hideMark/>
          </w:tcPr>
          <w:p w14:paraId="43C3BAAD"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20732,4</w:t>
            </w:r>
          </w:p>
        </w:tc>
        <w:tc>
          <w:tcPr>
            <w:tcW w:w="1023" w:type="dxa"/>
            <w:tcBorders>
              <w:top w:val="nil"/>
              <w:left w:val="nil"/>
              <w:bottom w:val="single" w:sz="4" w:space="0" w:color="auto"/>
              <w:right w:val="single" w:sz="4" w:space="0" w:color="auto"/>
            </w:tcBorders>
            <w:shd w:val="clear" w:color="auto" w:fill="auto"/>
            <w:noWrap/>
            <w:vAlign w:val="center"/>
            <w:hideMark/>
          </w:tcPr>
          <w:p w14:paraId="46DD5C4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84,1</w:t>
            </w:r>
          </w:p>
        </w:tc>
        <w:tc>
          <w:tcPr>
            <w:tcW w:w="826" w:type="dxa"/>
            <w:tcBorders>
              <w:top w:val="nil"/>
              <w:left w:val="nil"/>
              <w:bottom w:val="single" w:sz="4" w:space="0" w:color="auto"/>
              <w:right w:val="single" w:sz="4" w:space="0" w:color="auto"/>
            </w:tcBorders>
            <w:shd w:val="clear" w:color="auto" w:fill="auto"/>
            <w:noWrap/>
            <w:vAlign w:val="center"/>
            <w:hideMark/>
          </w:tcPr>
          <w:p w14:paraId="352A2367"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17656,5</w:t>
            </w:r>
          </w:p>
        </w:tc>
        <w:tc>
          <w:tcPr>
            <w:tcW w:w="899" w:type="dxa"/>
            <w:tcBorders>
              <w:top w:val="nil"/>
              <w:left w:val="nil"/>
              <w:bottom w:val="single" w:sz="4" w:space="0" w:color="auto"/>
              <w:right w:val="single" w:sz="4" w:space="0" w:color="auto"/>
            </w:tcBorders>
            <w:shd w:val="clear" w:color="auto" w:fill="auto"/>
            <w:noWrap/>
            <w:vAlign w:val="center"/>
            <w:hideMark/>
          </w:tcPr>
          <w:p w14:paraId="2C9CF9D1"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15619,4</w:t>
            </w:r>
          </w:p>
        </w:tc>
        <w:tc>
          <w:tcPr>
            <w:tcW w:w="1023" w:type="dxa"/>
            <w:tcBorders>
              <w:top w:val="nil"/>
              <w:left w:val="nil"/>
              <w:bottom w:val="single" w:sz="4" w:space="0" w:color="auto"/>
              <w:right w:val="single" w:sz="4" w:space="0" w:color="auto"/>
            </w:tcBorders>
            <w:shd w:val="clear" w:color="auto" w:fill="auto"/>
            <w:noWrap/>
            <w:vAlign w:val="center"/>
            <w:hideMark/>
          </w:tcPr>
          <w:p w14:paraId="1D2880C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88,5</w:t>
            </w:r>
          </w:p>
        </w:tc>
        <w:tc>
          <w:tcPr>
            <w:tcW w:w="900" w:type="dxa"/>
            <w:tcBorders>
              <w:top w:val="nil"/>
              <w:left w:val="nil"/>
              <w:bottom w:val="single" w:sz="4" w:space="0" w:color="auto"/>
              <w:right w:val="single" w:sz="4" w:space="0" w:color="auto"/>
            </w:tcBorders>
            <w:shd w:val="clear" w:color="auto" w:fill="auto"/>
            <w:noWrap/>
            <w:vAlign w:val="center"/>
            <w:hideMark/>
          </w:tcPr>
          <w:p w14:paraId="35E0E81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2059,0</w:t>
            </w:r>
          </w:p>
        </w:tc>
        <w:tc>
          <w:tcPr>
            <w:tcW w:w="899" w:type="dxa"/>
            <w:tcBorders>
              <w:top w:val="nil"/>
              <w:left w:val="nil"/>
              <w:bottom w:val="single" w:sz="4" w:space="0" w:color="auto"/>
              <w:right w:val="single" w:sz="4" w:space="0" w:color="auto"/>
            </w:tcBorders>
            <w:shd w:val="clear" w:color="auto" w:fill="auto"/>
            <w:noWrap/>
            <w:vAlign w:val="center"/>
            <w:hideMark/>
          </w:tcPr>
          <w:p w14:paraId="1034DB74"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1954,5</w:t>
            </w:r>
          </w:p>
        </w:tc>
        <w:tc>
          <w:tcPr>
            <w:tcW w:w="1023" w:type="dxa"/>
            <w:tcBorders>
              <w:top w:val="nil"/>
              <w:left w:val="nil"/>
              <w:bottom w:val="single" w:sz="4" w:space="0" w:color="auto"/>
              <w:right w:val="single" w:sz="4" w:space="0" w:color="auto"/>
            </w:tcBorders>
            <w:shd w:val="clear" w:color="auto" w:fill="auto"/>
            <w:noWrap/>
            <w:vAlign w:val="center"/>
            <w:hideMark/>
          </w:tcPr>
          <w:p w14:paraId="56D3B8D9"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94,9</w:t>
            </w:r>
          </w:p>
        </w:tc>
        <w:tc>
          <w:tcPr>
            <w:tcW w:w="826" w:type="dxa"/>
            <w:tcBorders>
              <w:top w:val="nil"/>
              <w:left w:val="nil"/>
              <w:bottom w:val="single" w:sz="4" w:space="0" w:color="auto"/>
              <w:right w:val="single" w:sz="4" w:space="0" w:color="auto"/>
            </w:tcBorders>
            <w:shd w:val="clear" w:color="auto" w:fill="auto"/>
            <w:noWrap/>
            <w:vAlign w:val="center"/>
            <w:hideMark/>
          </w:tcPr>
          <w:p w14:paraId="1367302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41,6</w:t>
            </w:r>
          </w:p>
        </w:tc>
        <w:tc>
          <w:tcPr>
            <w:tcW w:w="899" w:type="dxa"/>
            <w:tcBorders>
              <w:top w:val="nil"/>
              <w:left w:val="nil"/>
              <w:bottom w:val="single" w:sz="4" w:space="0" w:color="auto"/>
              <w:right w:val="single" w:sz="4" w:space="0" w:color="auto"/>
            </w:tcBorders>
            <w:shd w:val="clear" w:color="auto" w:fill="auto"/>
            <w:noWrap/>
            <w:vAlign w:val="center"/>
            <w:hideMark/>
          </w:tcPr>
          <w:p w14:paraId="78AF216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24,7</w:t>
            </w:r>
          </w:p>
        </w:tc>
        <w:tc>
          <w:tcPr>
            <w:tcW w:w="1023" w:type="dxa"/>
            <w:tcBorders>
              <w:top w:val="nil"/>
              <w:left w:val="nil"/>
              <w:bottom w:val="single" w:sz="4" w:space="0" w:color="auto"/>
              <w:right w:val="single" w:sz="4" w:space="0" w:color="auto"/>
            </w:tcBorders>
            <w:shd w:val="clear" w:color="auto" w:fill="auto"/>
            <w:noWrap/>
            <w:vAlign w:val="center"/>
            <w:hideMark/>
          </w:tcPr>
          <w:p w14:paraId="71A1796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59,4</w:t>
            </w:r>
          </w:p>
        </w:tc>
        <w:tc>
          <w:tcPr>
            <w:tcW w:w="900" w:type="dxa"/>
            <w:tcBorders>
              <w:top w:val="nil"/>
              <w:left w:val="nil"/>
              <w:bottom w:val="single" w:sz="4" w:space="0" w:color="auto"/>
              <w:right w:val="single" w:sz="4" w:space="0" w:color="auto"/>
            </w:tcBorders>
            <w:shd w:val="clear" w:color="auto" w:fill="auto"/>
            <w:noWrap/>
            <w:vAlign w:val="center"/>
            <w:hideMark/>
          </w:tcPr>
          <w:p w14:paraId="5ABC6B7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6510,0</w:t>
            </w:r>
          </w:p>
        </w:tc>
        <w:tc>
          <w:tcPr>
            <w:tcW w:w="899" w:type="dxa"/>
            <w:tcBorders>
              <w:top w:val="nil"/>
              <w:left w:val="nil"/>
              <w:bottom w:val="single" w:sz="4" w:space="0" w:color="auto"/>
              <w:right w:val="single" w:sz="4" w:space="0" w:color="auto"/>
            </w:tcBorders>
            <w:shd w:val="clear" w:color="auto" w:fill="auto"/>
            <w:noWrap/>
            <w:vAlign w:val="center"/>
            <w:hideMark/>
          </w:tcPr>
          <w:p w14:paraId="0973B3D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5113,0</w:t>
            </w:r>
          </w:p>
        </w:tc>
        <w:tc>
          <w:tcPr>
            <w:tcW w:w="1023" w:type="dxa"/>
            <w:tcBorders>
              <w:top w:val="nil"/>
              <w:left w:val="nil"/>
              <w:bottom w:val="single" w:sz="4" w:space="0" w:color="auto"/>
              <w:right w:val="single" w:sz="4" w:space="0" w:color="auto"/>
            </w:tcBorders>
            <w:shd w:val="clear" w:color="auto" w:fill="auto"/>
            <w:noWrap/>
            <w:vAlign w:val="center"/>
            <w:hideMark/>
          </w:tcPr>
          <w:p w14:paraId="36C6D90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78,5</w:t>
            </w:r>
          </w:p>
        </w:tc>
        <w:tc>
          <w:tcPr>
            <w:tcW w:w="880" w:type="dxa"/>
            <w:tcBorders>
              <w:top w:val="nil"/>
              <w:left w:val="nil"/>
              <w:bottom w:val="single" w:sz="4" w:space="0" w:color="auto"/>
              <w:right w:val="single" w:sz="4" w:space="0" w:color="auto"/>
            </w:tcBorders>
            <w:shd w:val="clear" w:color="auto" w:fill="auto"/>
            <w:noWrap/>
            <w:vAlign w:val="center"/>
            <w:hideMark/>
          </w:tcPr>
          <w:p w14:paraId="0580DBE8"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center"/>
            <w:hideMark/>
          </w:tcPr>
          <w:p w14:paraId="3B80F826" w14:textId="77777777" w:rsidR="00CE69D1" w:rsidRPr="00CE69D1" w:rsidRDefault="00CE69D1" w:rsidP="00CE69D1">
            <w:pPr>
              <w:spacing w:after="0" w:line="240" w:lineRule="auto"/>
              <w:jc w:val="right"/>
              <w:rPr>
                <w:rFonts w:ascii="Times New Roman" w:eastAsia="Times New Roman" w:hAnsi="Times New Roman" w:cs="Times New Roman"/>
                <w:b/>
                <w:bCs/>
                <w:color w:val="000000"/>
                <w:sz w:val="20"/>
                <w:szCs w:val="20"/>
                <w:lang w:eastAsia="uk-UA"/>
              </w:rPr>
            </w:pPr>
            <w:r w:rsidRPr="00CE69D1">
              <w:rPr>
                <w:rFonts w:ascii="Times New Roman" w:eastAsia="Times New Roman" w:hAnsi="Times New Roman" w:cs="Times New Roman"/>
                <w:b/>
                <w:bCs/>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bottom"/>
            <w:hideMark/>
          </w:tcPr>
          <w:p w14:paraId="5DBC8B5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1CB16EF9" w14:textId="77777777" w:rsidTr="00CE69D1">
        <w:trPr>
          <w:trHeight w:val="1032"/>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73BED5D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0160</w:t>
            </w:r>
          </w:p>
        </w:tc>
        <w:tc>
          <w:tcPr>
            <w:tcW w:w="2120" w:type="dxa"/>
            <w:tcBorders>
              <w:top w:val="nil"/>
              <w:left w:val="nil"/>
              <w:bottom w:val="single" w:sz="4" w:space="0" w:color="auto"/>
              <w:right w:val="single" w:sz="4" w:space="0" w:color="auto"/>
            </w:tcBorders>
            <w:shd w:val="clear" w:color="auto" w:fill="auto"/>
            <w:vAlign w:val="bottom"/>
            <w:hideMark/>
          </w:tcPr>
          <w:p w14:paraId="7B1ED42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Керівництво і управління у відповідній сфері у містах,  селищах, селах, тг</w:t>
            </w:r>
          </w:p>
        </w:tc>
        <w:tc>
          <w:tcPr>
            <w:tcW w:w="1060" w:type="dxa"/>
            <w:tcBorders>
              <w:top w:val="nil"/>
              <w:left w:val="nil"/>
              <w:bottom w:val="single" w:sz="4" w:space="0" w:color="auto"/>
              <w:right w:val="single" w:sz="4" w:space="0" w:color="auto"/>
            </w:tcBorders>
            <w:shd w:val="clear" w:color="auto" w:fill="auto"/>
            <w:noWrap/>
            <w:vAlign w:val="center"/>
            <w:hideMark/>
          </w:tcPr>
          <w:p w14:paraId="68BCB7D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2687,6</w:t>
            </w:r>
          </w:p>
        </w:tc>
        <w:tc>
          <w:tcPr>
            <w:tcW w:w="1100" w:type="dxa"/>
            <w:tcBorders>
              <w:top w:val="nil"/>
              <w:left w:val="nil"/>
              <w:bottom w:val="single" w:sz="4" w:space="0" w:color="auto"/>
              <w:right w:val="single" w:sz="4" w:space="0" w:color="auto"/>
            </w:tcBorders>
            <w:shd w:val="clear" w:color="auto" w:fill="auto"/>
            <w:noWrap/>
            <w:vAlign w:val="center"/>
            <w:hideMark/>
          </w:tcPr>
          <w:p w14:paraId="2AE5F3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2423,6</w:t>
            </w:r>
          </w:p>
        </w:tc>
        <w:tc>
          <w:tcPr>
            <w:tcW w:w="1023" w:type="dxa"/>
            <w:tcBorders>
              <w:top w:val="nil"/>
              <w:left w:val="nil"/>
              <w:bottom w:val="single" w:sz="4" w:space="0" w:color="auto"/>
              <w:right w:val="single" w:sz="4" w:space="0" w:color="auto"/>
            </w:tcBorders>
            <w:shd w:val="clear" w:color="auto" w:fill="auto"/>
            <w:noWrap/>
            <w:vAlign w:val="center"/>
            <w:hideMark/>
          </w:tcPr>
          <w:p w14:paraId="52ADC12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826" w:type="dxa"/>
            <w:tcBorders>
              <w:top w:val="nil"/>
              <w:left w:val="nil"/>
              <w:bottom w:val="single" w:sz="4" w:space="0" w:color="auto"/>
              <w:right w:val="single" w:sz="4" w:space="0" w:color="auto"/>
            </w:tcBorders>
            <w:shd w:val="clear" w:color="auto" w:fill="auto"/>
            <w:noWrap/>
            <w:vAlign w:val="center"/>
            <w:hideMark/>
          </w:tcPr>
          <w:p w14:paraId="6ED913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2667,6</w:t>
            </w:r>
          </w:p>
        </w:tc>
        <w:tc>
          <w:tcPr>
            <w:tcW w:w="899" w:type="dxa"/>
            <w:tcBorders>
              <w:top w:val="nil"/>
              <w:left w:val="nil"/>
              <w:bottom w:val="single" w:sz="4" w:space="0" w:color="auto"/>
              <w:right w:val="single" w:sz="4" w:space="0" w:color="auto"/>
            </w:tcBorders>
            <w:shd w:val="clear" w:color="auto" w:fill="auto"/>
            <w:noWrap/>
            <w:vAlign w:val="center"/>
            <w:hideMark/>
          </w:tcPr>
          <w:p w14:paraId="18D760E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2405,6</w:t>
            </w:r>
          </w:p>
        </w:tc>
        <w:tc>
          <w:tcPr>
            <w:tcW w:w="1023" w:type="dxa"/>
            <w:tcBorders>
              <w:top w:val="nil"/>
              <w:left w:val="nil"/>
              <w:bottom w:val="single" w:sz="4" w:space="0" w:color="auto"/>
              <w:right w:val="single" w:sz="4" w:space="0" w:color="auto"/>
            </w:tcBorders>
            <w:shd w:val="clear" w:color="auto" w:fill="auto"/>
            <w:noWrap/>
            <w:vAlign w:val="center"/>
            <w:hideMark/>
          </w:tcPr>
          <w:p w14:paraId="19AD419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90,2</w:t>
            </w:r>
          </w:p>
        </w:tc>
        <w:tc>
          <w:tcPr>
            <w:tcW w:w="900" w:type="dxa"/>
            <w:tcBorders>
              <w:top w:val="nil"/>
              <w:left w:val="nil"/>
              <w:bottom w:val="single" w:sz="4" w:space="0" w:color="auto"/>
              <w:right w:val="single" w:sz="4" w:space="0" w:color="auto"/>
            </w:tcBorders>
            <w:shd w:val="clear" w:color="auto" w:fill="auto"/>
            <w:noWrap/>
            <w:vAlign w:val="center"/>
            <w:hideMark/>
          </w:tcPr>
          <w:p w14:paraId="26B9A56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2059</w:t>
            </w:r>
          </w:p>
        </w:tc>
        <w:tc>
          <w:tcPr>
            <w:tcW w:w="899" w:type="dxa"/>
            <w:tcBorders>
              <w:top w:val="nil"/>
              <w:left w:val="nil"/>
              <w:bottom w:val="single" w:sz="4" w:space="0" w:color="auto"/>
              <w:right w:val="single" w:sz="4" w:space="0" w:color="auto"/>
            </w:tcBorders>
            <w:shd w:val="clear" w:color="auto" w:fill="auto"/>
            <w:noWrap/>
            <w:vAlign w:val="center"/>
            <w:hideMark/>
          </w:tcPr>
          <w:p w14:paraId="3B0C3E8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1954,48</w:t>
            </w:r>
          </w:p>
        </w:tc>
        <w:tc>
          <w:tcPr>
            <w:tcW w:w="1023" w:type="dxa"/>
            <w:tcBorders>
              <w:top w:val="nil"/>
              <w:left w:val="nil"/>
              <w:bottom w:val="single" w:sz="4" w:space="0" w:color="auto"/>
              <w:right w:val="single" w:sz="4" w:space="0" w:color="auto"/>
            </w:tcBorders>
            <w:shd w:val="clear" w:color="auto" w:fill="auto"/>
            <w:noWrap/>
            <w:vAlign w:val="center"/>
            <w:hideMark/>
          </w:tcPr>
          <w:p w14:paraId="5FC8C6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94,9</w:t>
            </w:r>
          </w:p>
        </w:tc>
        <w:tc>
          <w:tcPr>
            <w:tcW w:w="826" w:type="dxa"/>
            <w:tcBorders>
              <w:top w:val="nil"/>
              <w:left w:val="nil"/>
              <w:bottom w:val="single" w:sz="4" w:space="0" w:color="auto"/>
              <w:right w:val="single" w:sz="4" w:space="0" w:color="auto"/>
            </w:tcBorders>
            <w:shd w:val="clear" w:color="auto" w:fill="auto"/>
            <w:noWrap/>
            <w:vAlign w:val="center"/>
            <w:hideMark/>
          </w:tcPr>
          <w:p w14:paraId="346EFC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41,55</w:t>
            </w:r>
          </w:p>
        </w:tc>
        <w:tc>
          <w:tcPr>
            <w:tcW w:w="899" w:type="dxa"/>
            <w:tcBorders>
              <w:top w:val="nil"/>
              <w:left w:val="nil"/>
              <w:bottom w:val="single" w:sz="4" w:space="0" w:color="auto"/>
              <w:right w:val="single" w:sz="4" w:space="0" w:color="auto"/>
            </w:tcBorders>
            <w:shd w:val="clear" w:color="auto" w:fill="auto"/>
            <w:noWrap/>
            <w:vAlign w:val="center"/>
            <w:hideMark/>
          </w:tcPr>
          <w:p w14:paraId="20E74F4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24,68</w:t>
            </w:r>
          </w:p>
        </w:tc>
        <w:tc>
          <w:tcPr>
            <w:tcW w:w="1023" w:type="dxa"/>
            <w:tcBorders>
              <w:top w:val="nil"/>
              <w:left w:val="nil"/>
              <w:bottom w:val="single" w:sz="4" w:space="0" w:color="auto"/>
              <w:right w:val="single" w:sz="4" w:space="0" w:color="auto"/>
            </w:tcBorders>
            <w:shd w:val="clear" w:color="auto" w:fill="auto"/>
            <w:noWrap/>
            <w:vAlign w:val="center"/>
            <w:hideMark/>
          </w:tcPr>
          <w:p w14:paraId="64DA0C7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59,4</w:t>
            </w:r>
          </w:p>
        </w:tc>
        <w:tc>
          <w:tcPr>
            <w:tcW w:w="900" w:type="dxa"/>
            <w:tcBorders>
              <w:top w:val="nil"/>
              <w:left w:val="nil"/>
              <w:bottom w:val="single" w:sz="4" w:space="0" w:color="auto"/>
              <w:right w:val="single" w:sz="4" w:space="0" w:color="auto"/>
            </w:tcBorders>
            <w:shd w:val="clear" w:color="auto" w:fill="auto"/>
            <w:noWrap/>
            <w:vAlign w:val="center"/>
            <w:hideMark/>
          </w:tcPr>
          <w:p w14:paraId="1C1D4D1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20,0</w:t>
            </w:r>
          </w:p>
        </w:tc>
        <w:tc>
          <w:tcPr>
            <w:tcW w:w="899" w:type="dxa"/>
            <w:tcBorders>
              <w:top w:val="nil"/>
              <w:left w:val="nil"/>
              <w:bottom w:val="single" w:sz="4" w:space="0" w:color="auto"/>
              <w:right w:val="single" w:sz="4" w:space="0" w:color="auto"/>
            </w:tcBorders>
            <w:shd w:val="clear" w:color="auto" w:fill="auto"/>
            <w:noWrap/>
            <w:vAlign w:val="center"/>
            <w:hideMark/>
          </w:tcPr>
          <w:p w14:paraId="2B22F14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18</w:t>
            </w:r>
          </w:p>
        </w:tc>
        <w:tc>
          <w:tcPr>
            <w:tcW w:w="1023" w:type="dxa"/>
            <w:tcBorders>
              <w:top w:val="nil"/>
              <w:left w:val="nil"/>
              <w:bottom w:val="single" w:sz="4" w:space="0" w:color="auto"/>
              <w:right w:val="single" w:sz="4" w:space="0" w:color="auto"/>
            </w:tcBorders>
            <w:shd w:val="clear" w:color="auto" w:fill="auto"/>
            <w:noWrap/>
            <w:vAlign w:val="center"/>
            <w:hideMark/>
          </w:tcPr>
          <w:p w14:paraId="768EF1A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w:t>
            </w:r>
          </w:p>
        </w:tc>
        <w:tc>
          <w:tcPr>
            <w:tcW w:w="880" w:type="dxa"/>
            <w:tcBorders>
              <w:top w:val="nil"/>
              <w:left w:val="nil"/>
              <w:bottom w:val="single" w:sz="4" w:space="0" w:color="auto"/>
              <w:right w:val="single" w:sz="4" w:space="0" w:color="auto"/>
            </w:tcBorders>
            <w:shd w:val="clear" w:color="auto" w:fill="auto"/>
            <w:noWrap/>
            <w:vAlign w:val="bottom"/>
            <w:hideMark/>
          </w:tcPr>
          <w:p w14:paraId="64DA859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2E43C28E"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788B8D1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36E62790" w14:textId="77777777" w:rsidTr="00CE69D1">
        <w:trPr>
          <w:trHeight w:val="40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DFB0D6A"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8710</w:t>
            </w:r>
          </w:p>
        </w:tc>
        <w:tc>
          <w:tcPr>
            <w:tcW w:w="2120" w:type="dxa"/>
            <w:tcBorders>
              <w:top w:val="nil"/>
              <w:left w:val="nil"/>
              <w:bottom w:val="single" w:sz="4" w:space="0" w:color="auto"/>
              <w:right w:val="single" w:sz="4" w:space="0" w:color="auto"/>
            </w:tcBorders>
            <w:shd w:val="clear" w:color="auto" w:fill="auto"/>
            <w:vAlign w:val="bottom"/>
            <w:hideMark/>
          </w:tcPr>
          <w:p w14:paraId="033E75E0"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Резервний фонд</w:t>
            </w:r>
          </w:p>
        </w:tc>
        <w:tc>
          <w:tcPr>
            <w:tcW w:w="1060" w:type="dxa"/>
            <w:tcBorders>
              <w:top w:val="nil"/>
              <w:left w:val="nil"/>
              <w:bottom w:val="single" w:sz="4" w:space="0" w:color="auto"/>
              <w:right w:val="single" w:sz="4" w:space="0" w:color="auto"/>
            </w:tcBorders>
            <w:shd w:val="clear" w:color="auto" w:fill="auto"/>
            <w:noWrap/>
            <w:vAlign w:val="center"/>
            <w:hideMark/>
          </w:tcPr>
          <w:p w14:paraId="0E3CC81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500,0</w:t>
            </w:r>
          </w:p>
        </w:tc>
        <w:tc>
          <w:tcPr>
            <w:tcW w:w="1100" w:type="dxa"/>
            <w:tcBorders>
              <w:top w:val="nil"/>
              <w:left w:val="nil"/>
              <w:bottom w:val="single" w:sz="4" w:space="0" w:color="auto"/>
              <w:right w:val="single" w:sz="4" w:space="0" w:color="auto"/>
            </w:tcBorders>
            <w:shd w:val="clear" w:color="auto" w:fill="auto"/>
            <w:noWrap/>
            <w:vAlign w:val="center"/>
            <w:hideMark/>
          </w:tcPr>
          <w:p w14:paraId="4CD549F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2D8456C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26" w:type="dxa"/>
            <w:tcBorders>
              <w:top w:val="nil"/>
              <w:left w:val="nil"/>
              <w:bottom w:val="single" w:sz="4" w:space="0" w:color="auto"/>
              <w:right w:val="single" w:sz="4" w:space="0" w:color="auto"/>
            </w:tcBorders>
            <w:shd w:val="clear" w:color="auto" w:fill="auto"/>
            <w:noWrap/>
            <w:vAlign w:val="center"/>
            <w:hideMark/>
          </w:tcPr>
          <w:p w14:paraId="4901473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899" w:type="dxa"/>
            <w:tcBorders>
              <w:top w:val="nil"/>
              <w:left w:val="nil"/>
              <w:bottom w:val="single" w:sz="4" w:space="0" w:color="auto"/>
              <w:right w:val="single" w:sz="4" w:space="0" w:color="auto"/>
            </w:tcBorders>
            <w:shd w:val="clear" w:color="auto" w:fill="auto"/>
            <w:noWrap/>
            <w:vAlign w:val="center"/>
            <w:hideMark/>
          </w:tcPr>
          <w:p w14:paraId="5116C52D"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1023" w:type="dxa"/>
            <w:tcBorders>
              <w:top w:val="nil"/>
              <w:left w:val="nil"/>
              <w:bottom w:val="single" w:sz="4" w:space="0" w:color="auto"/>
              <w:right w:val="single" w:sz="4" w:space="0" w:color="auto"/>
            </w:tcBorders>
            <w:shd w:val="clear" w:color="auto" w:fill="auto"/>
            <w:noWrap/>
            <w:vAlign w:val="center"/>
            <w:hideMark/>
          </w:tcPr>
          <w:p w14:paraId="71973D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0,0</w:t>
            </w:r>
          </w:p>
        </w:tc>
        <w:tc>
          <w:tcPr>
            <w:tcW w:w="900" w:type="dxa"/>
            <w:tcBorders>
              <w:top w:val="nil"/>
              <w:left w:val="nil"/>
              <w:bottom w:val="single" w:sz="4" w:space="0" w:color="auto"/>
              <w:right w:val="single" w:sz="4" w:space="0" w:color="auto"/>
            </w:tcBorders>
            <w:shd w:val="clear" w:color="auto" w:fill="auto"/>
            <w:noWrap/>
            <w:vAlign w:val="center"/>
            <w:hideMark/>
          </w:tcPr>
          <w:p w14:paraId="521645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3B732E69"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CC83F9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393D898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8D301C7"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1F7E61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3E41EB8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1F63DB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EAB5A5E"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EB6B8C4"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72DB2844" w14:textId="77777777" w:rsidR="00CE69D1" w:rsidRPr="00CE69D1" w:rsidRDefault="00CE69D1" w:rsidP="00CE69D1">
            <w:pPr>
              <w:spacing w:after="0" w:line="240" w:lineRule="auto"/>
              <w:jc w:val="right"/>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0</w:t>
            </w:r>
          </w:p>
        </w:tc>
        <w:tc>
          <w:tcPr>
            <w:tcW w:w="1023" w:type="dxa"/>
            <w:tcBorders>
              <w:top w:val="nil"/>
              <w:left w:val="nil"/>
              <w:bottom w:val="single" w:sz="4" w:space="0" w:color="auto"/>
              <w:right w:val="single" w:sz="4" w:space="0" w:color="auto"/>
            </w:tcBorders>
            <w:shd w:val="clear" w:color="auto" w:fill="auto"/>
            <w:noWrap/>
            <w:vAlign w:val="bottom"/>
            <w:hideMark/>
          </w:tcPr>
          <w:p w14:paraId="5CA4BCA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6C46A1C3" w14:textId="77777777" w:rsidTr="00CE69D1">
        <w:trPr>
          <w:trHeight w:val="51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3688916F"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9150</w:t>
            </w:r>
          </w:p>
        </w:tc>
        <w:tc>
          <w:tcPr>
            <w:tcW w:w="2120" w:type="dxa"/>
            <w:tcBorders>
              <w:top w:val="nil"/>
              <w:left w:val="nil"/>
              <w:bottom w:val="single" w:sz="4" w:space="0" w:color="auto"/>
              <w:right w:val="single" w:sz="4" w:space="0" w:color="auto"/>
            </w:tcBorders>
            <w:shd w:val="clear" w:color="auto" w:fill="auto"/>
            <w:vAlign w:val="bottom"/>
            <w:hideMark/>
          </w:tcPr>
          <w:p w14:paraId="30402C2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дотації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28EAFC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100" w:type="dxa"/>
            <w:tcBorders>
              <w:top w:val="nil"/>
              <w:left w:val="nil"/>
              <w:bottom w:val="single" w:sz="4" w:space="0" w:color="auto"/>
              <w:right w:val="single" w:sz="4" w:space="0" w:color="auto"/>
            </w:tcBorders>
            <w:shd w:val="clear" w:color="auto" w:fill="auto"/>
            <w:noWrap/>
            <w:vAlign w:val="center"/>
            <w:hideMark/>
          </w:tcPr>
          <w:p w14:paraId="59EF6C7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023" w:type="dxa"/>
            <w:tcBorders>
              <w:top w:val="nil"/>
              <w:left w:val="nil"/>
              <w:bottom w:val="single" w:sz="4" w:space="0" w:color="auto"/>
              <w:right w:val="single" w:sz="4" w:space="0" w:color="auto"/>
            </w:tcBorders>
            <w:shd w:val="clear" w:color="auto" w:fill="auto"/>
            <w:noWrap/>
            <w:vAlign w:val="center"/>
            <w:hideMark/>
          </w:tcPr>
          <w:p w14:paraId="5121618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08A776C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899" w:type="dxa"/>
            <w:tcBorders>
              <w:top w:val="nil"/>
              <w:left w:val="nil"/>
              <w:bottom w:val="single" w:sz="4" w:space="0" w:color="auto"/>
              <w:right w:val="single" w:sz="4" w:space="0" w:color="auto"/>
            </w:tcBorders>
            <w:shd w:val="clear" w:color="auto" w:fill="auto"/>
            <w:noWrap/>
            <w:vAlign w:val="center"/>
            <w:hideMark/>
          </w:tcPr>
          <w:p w14:paraId="1B835D2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900,0</w:t>
            </w:r>
          </w:p>
        </w:tc>
        <w:tc>
          <w:tcPr>
            <w:tcW w:w="1023" w:type="dxa"/>
            <w:tcBorders>
              <w:top w:val="nil"/>
              <w:left w:val="nil"/>
              <w:bottom w:val="single" w:sz="4" w:space="0" w:color="auto"/>
              <w:right w:val="single" w:sz="4" w:space="0" w:color="auto"/>
            </w:tcBorders>
            <w:shd w:val="clear" w:color="auto" w:fill="auto"/>
            <w:noWrap/>
            <w:vAlign w:val="center"/>
            <w:hideMark/>
          </w:tcPr>
          <w:p w14:paraId="1999338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255A88C7"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D3DFF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E895133"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24FCF35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70EF9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47A77F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5958E3D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28C5C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1376E7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369637B4"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3BE3D81F"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2EE6EE0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79372F37" w14:textId="77777777" w:rsidTr="00CE69D1">
        <w:trPr>
          <w:trHeight w:val="313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6CB8B58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9730</w:t>
            </w:r>
          </w:p>
        </w:tc>
        <w:tc>
          <w:tcPr>
            <w:tcW w:w="2120" w:type="dxa"/>
            <w:tcBorders>
              <w:top w:val="nil"/>
              <w:left w:val="nil"/>
              <w:bottom w:val="single" w:sz="4" w:space="0" w:color="auto"/>
              <w:right w:val="single" w:sz="4" w:space="0" w:color="auto"/>
            </w:tcBorders>
            <w:shd w:val="clear" w:color="auto" w:fill="auto"/>
            <w:vAlign w:val="bottom"/>
            <w:hideMark/>
          </w:tcPr>
          <w:p w14:paraId="05187694"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060" w:type="dxa"/>
            <w:tcBorders>
              <w:top w:val="nil"/>
              <w:left w:val="nil"/>
              <w:bottom w:val="single" w:sz="4" w:space="0" w:color="auto"/>
              <w:right w:val="single" w:sz="4" w:space="0" w:color="auto"/>
            </w:tcBorders>
            <w:shd w:val="clear" w:color="auto" w:fill="auto"/>
            <w:noWrap/>
            <w:vAlign w:val="center"/>
            <w:hideMark/>
          </w:tcPr>
          <w:p w14:paraId="1689B55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4500,0</w:t>
            </w:r>
          </w:p>
        </w:tc>
        <w:tc>
          <w:tcPr>
            <w:tcW w:w="1100" w:type="dxa"/>
            <w:tcBorders>
              <w:top w:val="nil"/>
              <w:left w:val="nil"/>
              <w:bottom w:val="single" w:sz="4" w:space="0" w:color="auto"/>
              <w:right w:val="single" w:sz="4" w:space="0" w:color="auto"/>
            </w:tcBorders>
            <w:shd w:val="clear" w:color="auto" w:fill="auto"/>
            <w:noWrap/>
            <w:vAlign w:val="center"/>
            <w:hideMark/>
          </w:tcPr>
          <w:p w14:paraId="3BFF104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3000,0</w:t>
            </w:r>
          </w:p>
        </w:tc>
        <w:tc>
          <w:tcPr>
            <w:tcW w:w="1023" w:type="dxa"/>
            <w:tcBorders>
              <w:top w:val="nil"/>
              <w:left w:val="nil"/>
              <w:bottom w:val="single" w:sz="4" w:space="0" w:color="auto"/>
              <w:right w:val="single" w:sz="4" w:space="0" w:color="auto"/>
            </w:tcBorders>
            <w:shd w:val="clear" w:color="auto" w:fill="auto"/>
            <w:noWrap/>
            <w:vAlign w:val="center"/>
            <w:hideMark/>
          </w:tcPr>
          <w:p w14:paraId="431FE0F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66,7</w:t>
            </w:r>
          </w:p>
        </w:tc>
        <w:tc>
          <w:tcPr>
            <w:tcW w:w="826" w:type="dxa"/>
            <w:tcBorders>
              <w:top w:val="nil"/>
              <w:left w:val="nil"/>
              <w:bottom w:val="single" w:sz="4" w:space="0" w:color="auto"/>
              <w:right w:val="single" w:sz="4" w:space="0" w:color="auto"/>
            </w:tcBorders>
            <w:shd w:val="clear" w:color="auto" w:fill="auto"/>
            <w:noWrap/>
            <w:vAlign w:val="center"/>
            <w:hideMark/>
          </w:tcPr>
          <w:p w14:paraId="39070D0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4500,0</w:t>
            </w:r>
          </w:p>
        </w:tc>
        <w:tc>
          <w:tcPr>
            <w:tcW w:w="899" w:type="dxa"/>
            <w:tcBorders>
              <w:top w:val="nil"/>
              <w:left w:val="nil"/>
              <w:bottom w:val="single" w:sz="4" w:space="0" w:color="auto"/>
              <w:right w:val="single" w:sz="4" w:space="0" w:color="auto"/>
            </w:tcBorders>
            <w:shd w:val="clear" w:color="auto" w:fill="auto"/>
            <w:noWrap/>
            <w:vAlign w:val="center"/>
            <w:hideMark/>
          </w:tcPr>
          <w:p w14:paraId="5E8C559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3000,0</w:t>
            </w:r>
          </w:p>
        </w:tc>
        <w:tc>
          <w:tcPr>
            <w:tcW w:w="1023" w:type="dxa"/>
            <w:tcBorders>
              <w:top w:val="nil"/>
              <w:left w:val="nil"/>
              <w:bottom w:val="single" w:sz="4" w:space="0" w:color="auto"/>
              <w:right w:val="single" w:sz="4" w:space="0" w:color="auto"/>
            </w:tcBorders>
            <w:shd w:val="clear" w:color="auto" w:fill="auto"/>
            <w:noWrap/>
            <w:vAlign w:val="center"/>
            <w:hideMark/>
          </w:tcPr>
          <w:p w14:paraId="48BD09C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66,7</w:t>
            </w:r>
          </w:p>
        </w:tc>
        <w:tc>
          <w:tcPr>
            <w:tcW w:w="900" w:type="dxa"/>
            <w:tcBorders>
              <w:top w:val="nil"/>
              <w:left w:val="nil"/>
              <w:bottom w:val="single" w:sz="4" w:space="0" w:color="auto"/>
              <w:right w:val="single" w:sz="4" w:space="0" w:color="auto"/>
            </w:tcBorders>
            <w:shd w:val="clear" w:color="auto" w:fill="auto"/>
            <w:noWrap/>
            <w:vAlign w:val="center"/>
            <w:hideMark/>
          </w:tcPr>
          <w:p w14:paraId="172C00E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E2BD5A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2AFDD1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6FC2173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400B076"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297E438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6BF0A53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A00459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477B8F3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6A333D59"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4AC57AE3"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08447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4B18D3D4" w14:textId="77777777" w:rsidTr="00CE69D1">
        <w:trPr>
          <w:trHeight w:val="803"/>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51B54B4"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9770</w:t>
            </w:r>
          </w:p>
        </w:tc>
        <w:tc>
          <w:tcPr>
            <w:tcW w:w="2120" w:type="dxa"/>
            <w:tcBorders>
              <w:top w:val="nil"/>
              <w:left w:val="nil"/>
              <w:bottom w:val="single" w:sz="4" w:space="0" w:color="auto"/>
              <w:right w:val="single" w:sz="4" w:space="0" w:color="auto"/>
            </w:tcBorders>
            <w:shd w:val="clear" w:color="auto" w:fill="auto"/>
            <w:vAlign w:val="bottom"/>
            <w:hideMark/>
          </w:tcPr>
          <w:p w14:paraId="148D63D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Інші субвенції з місцевого бюджету</w:t>
            </w:r>
          </w:p>
        </w:tc>
        <w:tc>
          <w:tcPr>
            <w:tcW w:w="1060" w:type="dxa"/>
            <w:tcBorders>
              <w:top w:val="nil"/>
              <w:left w:val="nil"/>
              <w:bottom w:val="single" w:sz="4" w:space="0" w:color="auto"/>
              <w:right w:val="single" w:sz="4" w:space="0" w:color="auto"/>
            </w:tcBorders>
            <w:shd w:val="clear" w:color="auto" w:fill="auto"/>
            <w:noWrap/>
            <w:vAlign w:val="center"/>
            <w:hideMark/>
          </w:tcPr>
          <w:p w14:paraId="0F3B2E6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100" w:type="dxa"/>
            <w:tcBorders>
              <w:top w:val="nil"/>
              <w:left w:val="nil"/>
              <w:bottom w:val="single" w:sz="4" w:space="0" w:color="auto"/>
              <w:right w:val="single" w:sz="4" w:space="0" w:color="auto"/>
            </w:tcBorders>
            <w:shd w:val="clear" w:color="auto" w:fill="auto"/>
            <w:noWrap/>
            <w:vAlign w:val="center"/>
            <w:hideMark/>
          </w:tcPr>
          <w:p w14:paraId="6C6F16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023" w:type="dxa"/>
            <w:tcBorders>
              <w:top w:val="nil"/>
              <w:left w:val="nil"/>
              <w:bottom w:val="single" w:sz="4" w:space="0" w:color="auto"/>
              <w:right w:val="single" w:sz="4" w:space="0" w:color="auto"/>
            </w:tcBorders>
            <w:shd w:val="clear" w:color="auto" w:fill="auto"/>
            <w:noWrap/>
            <w:vAlign w:val="center"/>
            <w:hideMark/>
          </w:tcPr>
          <w:p w14:paraId="7CCBA9D0"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826" w:type="dxa"/>
            <w:tcBorders>
              <w:top w:val="nil"/>
              <w:left w:val="nil"/>
              <w:bottom w:val="single" w:sz="4" w:space="0" w:color="auto"/>
              <w:right w:val="single" w:sz="4" w:space="0" w:color="auto"/>
            </w:tcBorders>
            <w:shd w:val="clear" w:color="auto" w:fill="auto"/>
            <w:noWrap/>
            <w:vAlign w:val="center"/>
            <w:hideMark/>
          </w:tcPr>
          <w:p w14:paraId="2C3E98DC"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899" w:type="dxa"/>
            <w:tcBorders>
              <w:top w:val="nil"/>
              <w:left w:val="nil"/>
              <w:bottom w:val="single" w:sz="4" w:space="0" w:color="auto"/>
              <w:right w:val="single" w:sz="4" w:space="0" w:color="auto"/>
            </w:tcBorders>
            <w:shd w:val="clear" w:color="auto" w:fill="auto"/>
            <w:noWrap/>
            <w:vAlign w:val="center"/>
            <w:hideMark/>
          </w:tcPr>
          <w:p w14:paraId="787AF2F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2748,9</w:t>
            </w:r>
          </w:p>
        </w:tc>
        <w:tc>
          <w:tcPr>
            <w:tcW w:w="1023" w:type="dxa"/>
            <w:tcBorders>
              <w:top w:val="nil"/>
              <w:left w:val="nil"/>
              <w:bottom w:val="single" w:sz="4" w:space="0" w:color="auto"/>
              <w:right w:val="single" w:sz="4" w:space="0" w:color="auto"/>
            </w:tcBorders>
            <w:shd w:val="clear" w:color="auto" w:fill="auto"/>
            <w:noWrap/>
            <w:vAlign w:val="center"/>
            <w:hideMark/>
          </w:tcPr>
          <w:p w14:paraId="1FC876D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100,0</w:t>
            </w:r>
          </w:p>
        </w:tc>
        <w:tc>
          <w:tcPr>
            <w:tcW w:w="900" w:type="dxa"/>
            <w:tcBorders>
              <w:top w:val="nil"/>
              <w:left w:val="nil"/>
              <w:bottom w:val="single" w:sz="4" w:space="0" w:color="auto"/>
              <w:right w:val="single" w:sz="4" w:space="0" w:color="auto"/>
            </w:tcBorders>
            <w:shd w:val="clear" w:color="auto" w:fill="auto"/>
            <w:noWrap/>
            <w:vAlign w:val="center"/>
            <w:hideMark/>
          </w:tcPr>
          <w:p w14:paraId="68836F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1554468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5D21CF81"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75225F60"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42B1EC12"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3EBA54AB"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EEDB4"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2801D41B"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6932CEBF"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80" w:type="dxa"/>
            <w:tcBorders>
              <w:top w:val="nil"/>
              <w:left w:val="nil"/>
              <w:bottom w:val="single" w:sz="4" w:space="0" w:color="auto"/>
              <w:right w:val="single" w:sz="4" w:space="0" w:color="auto"/>
            </w:tcBorders>
            <w:shd w:val="clear" w:color="auto" w:fill="auto"/>
            <w:noWrap/>
            <w:vAlign w:val="bottom"/>
            <w:hideMark/>
          </w:tcPr>
          <w:p w14:paraId="5D326567"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71690F76"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6683030C"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0334A239" w14:textId="77777777" w:rsidTr="00CE69D1">
        <w:trPr>
          <w:trHeight w:val="1598"/>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2833825"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9800</w:t>
            </w:r>
          </w:p>
        </w:tc>
        <w:tc>
          <w:tcPr>
            <w:tcW w:w="2120" w:type="dxa"/>
            <w:tcBorders>
              <w:top w:val="nil"/>
              <w:left w:val="nil"/>
              <w:bottom w:val="single" w:sz="4" w:space="0" w:color="auto"/>
              <w:right w:val="single" w:sz="4" w:space="0" w:color="auto"/>
            </w:tcBorders>
            <w:shd w:val="clear" w:color="auto" w:fill="auto"/>
            <w:vAlign w:val="bottom"/>
            <w:hideMark/>
          </w:tcPr>
          <w:p w14:paraId="4F0DABE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060" w:type="dxa"/>
            <w:tcBorders>
              <w:top w:val="nil"/>
              <w:left w:val="nil"/>
              <w:bottom w:val="single" w:sz="4" w:space="0" w:color="auto"/>
              <w:right w:val="single" w:sz="4" w:space="0" w:color="auto"/>
            </w:tcBorders>
            <w:shd w:val="clear" w:color="auto" w:fill="auto"/>
            <w:noWrap/>
            <w:vAlign w:val="center"/>
            <w:hideMark/>
          </w:tcPr>
          <w:p w14:paraId="5A8862D5"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13330,0</w:t>
            </w:r>
          </w:p>
        </w:tc>
        <w:tc>
          <w:tcPr>
            <w:tcW w:w="1100" w:type="dxa"/>
            <w:tcBorders>
              <w:top w:val="nil"/>
              <w:left w:val="nil"/>
              <w:bottom w:val="single" w:sz="4" w:space="0" w:color="auto"/>
              <w:right w:val="single" w:sz="4" w:space="0" w:color="auto"/>
            </w:tcBorders>
            <w:shd w:val="clear" w:color="auto" w:fill="auto"/>
            <w:noWrap/>
            <w:vAlign w:val="center"/>
            <w:hideMark/>
          </w:tcPr>
          <w:p w14:paraId="3D445BC6"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11659,9</w:t>
            </w:r>
          </w:p>
        </w:tc>
        <w:tc>
          <w:tcPr>
            <w:tcW w:w="1023" w:type="dxa"/>
            <w:tcBorders>
              <w:top w:val="nil"/>
              <w:left w:val="nil"/>
              <w:bottom w:val="single" w:sz="4" w:space="0" w:color="auto"/>
              <w:right w:val="single" w:sz="4" w:space="0" w:color="auto"/>
            </w:tcBorders>
            <w:shd w:val="clear" w:color="auto" w:fill="auto"/>
            <w:noWrap/>
            <w:vAlign w:val="center"/>
            <w:hideMark/>
          </w:tcPr>
          <w:p w14:paraId="02817EF8"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87,5</w:t>
            </w:r>
          </w:p>
        </w:tc>
        <w:tc>
          <w:tcPr>
            <w:tcW w:w="826" w:type="dxa"/>
            <w:tcBorders>
              <w:top w:val="nil"/>
              <w:left w:val="nil"/>
              <w:bottom w:val="single" w:sz="4" w:space="0" w:color="auto"/>
              <w:right w:val="single" w:sz="4" w:space="0" w:color="auto"/>
            </w:tcBorders>
            <w:shd w:val="clear" w:color="auto" w:fill="auto"/>
            <w:noWrap/>
            <w:vAlign w:val="center"/>
            <w:hideMark/>
          </w:tcPr>
          <w:p w14:paraId="3CF0A0DF"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6840,0</w:t>
            </w:r>
          </w:p>
        </w:tc>
        <w:tc>
          <w:tcPr>
            <w:tcW w:w="899" w:type="dxa"/>
            <w:tcBorders>
              <w:top w:val="nil"/>
              <w:left w:val="nil"/>
              <w:bottom w:val="single" w:sz="4" w:space="0" w:color="auto"/>
              <w:right w:val="single" w:sz="4" w:space="0" w:color="auto"/>
            </w:tcBorders>
            <w:shd w:val="clear" w:color="auto" w:fill="auto"/>
            <w:noWrap/>
            <w:vAlign w:val="center"/>
            <w:hideMark/>
          </w:tcPr>
          <w:p w14:paraId="76586E5E"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6564,9</w:t>
            </w:r>
          </w:p>
        </w:tc>
        <w:tc>
          <w:tcPr>
            <w:tcW w:w="1023" w:type="dxa"/>
            <w:tcBorders>
              <w:top w:val="nil"/>
              <w:left w:val="nil"/>
              <w:bottom w:val="single" w:sz="4" w:space="0" w:color="auto"/>
              <w:right w:val="single" w:sz="4" w:space="0" w:color="auto"/>
            </w:tcBorders>
            <w:shd w:val="clear" w:color="auto" w:fill="auto"/>
            <w:noWrap/>
            <w:vAlign w:val="center"/>
            <w:hideMark/>
          </w:tcPr>
          <w:p w14:paraId="398EF77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96,0</w:t>
            </w:r>
          </w:p>
        </w:tc>
        <w:tc>
          <w:tcPr>
            <w:tcW w:w="900" w:type="dxa"/>
            <w:tcBorders>
              <w:top w:val="nil"/>
              <w:left w:val="nil"/>
              <w:bottom w:val="single" w:sz="4" w:space="0" w:color="auto"/>
              <w:right w:val="single" w:sz="4" w:space="0" w:color="auto"/>
            </w:tcBorders>
            <w:shd w:val="clear" w:color="auto" w:fill="auto"/>
            <w:noWrap/>
            <w:vAlign w:val="center"/>
            <w:hideMark/>
          </w:tcPr>
          <w:p w14:paraId="3CB7AE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6DAC4A0A"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05A160CA"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26" w:type="dxa"/>
            <w:tcBorders>
              <w:top w:val="nil"/>
              <w:left w:val="nil"/>
              <w:bottom w:val="single" w:sz="4" w:space="0" w:color="auto"/>
              <w:right w:val="single" w:sz="4" w:space="0" w:color="auto"/>
            </w:tcBorders>
            <w:shd w:val="clear" w:color="auto" w:fill="auto"/>
            <w:noWrap/>
            <w:vAlign w:val="center"/>
            <w:hideMark/>
          </w:tcPr>
          <w:p w14:paraId="1B0AE24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center"/>
            <w:hideMark/>
          </w:tcPr>
          <w:p w14:paraId="0B98714D"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center"/>
            <w:hideMark/>
          </w:tcPr>
          <w:p w14:paraId="723F5BD4" w14:textId="77777777" w:rsidR="00CE69D1" w:rsidRPr="00CE69D1" w:rsidRDefault="00CE69D1" w:rsidP="00CE69D1">
            <w:pPr>
              <w:spacing w:after="0" w:line="240" w:lineRule="auto"/>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 </w:t>
            </w:r>
          </w:p>
        </w:tc>
        <w:tc>
          <w:tcPr>
            <w:tcW w:w="900" w:type="dxa"/>
            <w:tcBorders>
              <w:top w:val="nil"/>
              <w:left w:val="nil"/>
              <w:bottom w:val="single" w:sz="4" w:space="0" w:color="auto"/>
              <w:right w:val="single" w:sz="4" w:space="0" w:color="auto"/>
            </w:tcBorders>
            <w:shd w:val="clear" w:color="auto" w:fill="auto"/>
            <w:noWrap/>
            <w:vAlign w:val="center"/>
            <w:hideMark/>
          </w:tcPr>
          <w:p w14:paraId="03B2D173"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6490</w:t>
            </w:r>
          </w:p>
        </w:tc>
        <w:tc>
          <w:tcPr>
            <w:tcW w:w="899" w:type="dxa"/>
            <w:tcBorders>
              <w:top w:val="nil"/>
              <w:left w:val="nil"/>
              <w:bottom w:val="single" w:sz="4" w:space="0" w:color="auto"/>
              <w:right w:val="single" w:sz="4" w:space="0" w:color="auto"/>
            </w:tcBorders>
            <w:shd w:val="clear" w:color="auto" w:fill="auto"/>
            <w:noWrap/>
            <w:vAlign w:val="center"/>
            <w:hideMark/>
          </w:tcPr>
          <w:p w14:paraId="7E19DEF2"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5095</w:t>
            </w:r>
          </w:p>
        </w:tc>
        <w:tc>
          <w:tcPr>
            <w:tcW w:w="1023" w:type="dxa"/>
            <w:tcBorders>
              <w:top w:val="nil"/>
              <w:left w:val="nil"/>
              <w:bottom w:val="single" w:sz="4" w:space="0" w:color="auto"/>
              <w:right w:val="single" w:sz="4" w:space="0" w:color="auto"/>
            </w:tcBorders>
            <w:shd w:val="clear" w:color="auto" w:fill="auto"/>
            <w:noWrap/>
            <w:vAlign w:val="center"/>
            <w:hideMark/>
          </w:tcPr>
          <w:p w14:paraId="418AF6A1" w14:textId="77777777" w:rsidR="00CE69D1" w:rsidRPr="00CE69D1" w:rsidRDefault="00CE69D1" w:rsidP="00CE69D1">
            <w:pPr>
              <w:spacing w:after="0" w:line="240" w:lineRule="auto"/>
              <w:jc w:val="right"/>
              <w:rPr>
                <w:rFonts w:ascii="Times New Roman" w:eastAsia="Times New Roman" w:hAnsi="Times New Roman" w:cs="Times New Roman"/>
                <w:color w:val="000000"/>
                <w:sz w:val="20"/>
                <w:szCs w:val="20"/>
                <w:lang w:eastAsia="uk-UA"/>
              </w:rPr>
            </w:pPr>
            <w:r w:rsidRPr="00CE69D1">
              <w:rPr>
                <w:rFonts w:ascii="Times New Roman" w:eastAsia="Times New Roman" w:hAnsi="Times New Roman" w:cs="Times New Roman"/>
                <w:color w:val="000000"/>
                <w:sz w:val="20"/>
                <w:szCs w:val="20"/>
                <w:lang w:eastAsia="uk-UA"/>
              </w:rPr>
              <w:t>78,5</w:t>
            </w:r>
          </w:p>
        </w:tc>
        <w:tc>
          <w:tcPr>
            <w:tcW w:w="880" w:type="dxa"/>
            <w:tcBorders>
              <w:top w:val="nil"/>
              <w:left w:val="nil"/>
              <w:bottom w:val="single" w:sz="4" w:space="0" w:color="auto"/>
              <w:right w:val="single" w:sz="4" w:space="0" w:color="auto"/>
            </w:tcBorders>
            <w:shd w:val="clear" w:color="auto" w:fill="auto"/>
            <w:noWrap/>
            <w:vAlign w:val="bottom"/>
            <w:hideMark/>
          </w:tcPr>
          <w:p w14:paraId="0B245D20"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899" w:type="dxa"/>
            <w:tcBorders>
              <w:top w:val="nil"/>
              <w:left w:val="nil"/>
              <w:bottom w:val="single" w:sz="4" w:space="0" w:color="auto"/>
              <w:right w:val="single" w:sz="4" w:space="0" w:color="auto"/>
            </w:tcBorders>
            <w:shd w:val="clear" w:color="auto" w:fill="auto"/>
            <w:noWrap/>
            <w:vAlign w:val="bottom"/>
            <w:hideMark/>
          </w:tcPr>
          <w:p w14:paraId="0D1557EA"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06DA63D5" w14:textId="77777777" w:rsidR="00CE69D1" w:rsidRPr="00CE69D1" w:rsidRDefault="00CE69D1" w:rsidP="00CE69D1">
            <w:pPr>
              <w:spacing w:after="0" w:line="240" w:lineRule="auto"/>
              <w:rPr>
                <w:rFonts w:ascii="Arial CYR" w:eastAsia="Times New Roman" w:hAnsi="Arial CYR" w:cs="Times New Roman"/>
                <w:color w:val="000000"/>
                <w:sz w:val="20"/>
                <w:szCs w:val="20"/>
                <w:lang w:eastAsia="uk-UA"/>
              </w:rPr>
            </w:pPr>
            <w:r w:rsidRPr="00CE69D1">
              <w:rPr>
                <w:rFonts w:ascii="Arial CYR" w:eastAsia="Times New Roman" w:hAnsi="Arial CYR" w:cs="Times New Roman"/>
                <w:color w:val="000000"/>
                <w:sz w:val="20"/>
                <w:szCs w:val="20"/>
                <w:lang w:eastAsia="uk-UA"/>
              </w:rPr>
              <w:t> </w:t>
            </w:r>
          </w:p>
        </w:tc>
      </w:tr>
      <w:tr w:rsidR="00CE69D1" w:rsidRPr="00CE69D1" w14:paraId="23678248" w14:textId="77777777" w:rsidTr="00CE69D1">
        <w:trPr>
          <w:trHeight w:val="25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15400EE5" w14:textId="77777777" w:rsidR="00CE69D1" w:rsidRPr="00CE69D1" w:rsidRDefault="00CE69D1" w:rsidP="00CE69D1">
            <w:pPr>
              <w:spacing w:after="0" w:line="240" w:lineRule="auto"/>
              <w:jc w:val="center"/>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 xml:space="preserve"> </w:t>
            </w:r>
          </w:p>
        </w:tc>
        <w:tc>
          <w:tcPr>
            <w:tcW w:w="2120" w:type="dxa"/>
            <w:tcBorders>
              <w:top w:val="nil"/>
              <w:left w:val="nil"/>
              <w:bottom w:val="single" w:sz="4" w:space="0" w:color="auto"/>
              <w:right w:val="single" w:sz="4" w:space="0" w:color="auto"/>
            </w:tcBorders>
            <w:shd w:val="clear" w:color="auto" w:fill="auto"/>
            <w:noWrap/>
            <w:vAlign w:val="center"/>
            <w:hideMark/>
          </w:tcPr>
          <w:p w14:paraId="558824C9" w14:textId="77777777" w:rsidR="00CE69D1" w:rsidRPr="00CE69D1" w:rsidRDefault="00CE69D1" w:rsidP="00CE69D1">
            <w:pPr>
              <w:spacing w:after="0" w:line="240" w:lineRule="auto"/>
              <w:jc w:val="center"/>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 xml:space="preserve">Усього </w:t>
            </w:r>
          </w:p>
        </w:tc>
        <w:tc>
          <w:tcPr>
            <w:tcW w:w="1060" w:type="dxa"/>
            <w:tcBorders>
              <w:top w:val="nil"/>
              <w:left w:val="nil"/>
              <w:bottom w:val="single" w:sz="4" w:space="0" w:color="auto"/>
              <w:right w:val="single" w:sz="4" w:space="0" w:color="auto"/>
            </w:tcBorders>
            <w:shd w:val="clear" w:color="auto" w:fill="auto"/>
            <w:noWrap/>
            <w:vAlign w:val="bottom"/>
            <w:hideMark/>
          </w:tcPr>
          <w:p w14:paraId="62F80956"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185182,8</w:t>
            </w:r>
          </w:p>
        </w:tc>
        <w:tc>
          <w:tcPr>
            <w:tcW w:w="1100" w:type="dxa"/>
            <w:tcBorders>
              <w:top w:val="nil"/>
              <w:left w:val="nil"/>
              <w:bottom w:val="single" w:sz="4" w:space="0" w:color="auto"/>
              <w:right w:val="single" w:sz="4" w:space="0" w:color="auto"/>
            </w:tcBorders>
            <w:shd w:val="clear" w:color="auto" w:fill="auto"/>
            <w:noWrap/>
            <w:vAlign w:val="bottom"/>
            <w:hideMark/>
          </w:tcPr>
          <w:p w14:paraId="608B0BAC"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145706,4</w:t>
            </w:r>
          </w:p>
        </w:tc>
        <w:tc>
          <w:tcPr>
            <w:tcW w:w="1023" w:type="dxa"/>
            <w:tcBorders>
              <w:top w:val="nil"/>
              <w:left w:val="nil"/>
              <w:bottom w:val="single" w:sz="4" w:space="0" w:color="auto"/>
              <w:right w:val="single" w:sz="4" w:space="0" w:color="auto"/>
            </w:tcBorders>
            <w:shd w:val="clear" w:color="auto" w:fill="auto"/>
            <w:noWrap/>
            <w:vAlign w:val="center"/>
            <w:hideMark/>
          </w:tcPr>
          <w:p w14:paraId="514BA0B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78,7</w:t>
            </w:r>
          </w:p>
        </w:tc>
        <w:tc>
          <w:tcPr>
            <w:tcW w:w="826" w:type="dxa"/>
            <w:tcBorders>
              <w:top w:val="nil"/>
              <w:left w:val="nil"/>
              <w:bottom w:val="single" w:sz="4" w:space="0" w:color="auto"/>
              <w:right w:val="single" w:sz="4" w:space="0" w:color="auto"/>
            </w:tcBorders>
            <w:shd w:val="clear" w:color="auto" w:fill="auto"/>
            <w:noWrap/>
            <w:vAlign w:val="bottom"/>
            <w:hideMark/>
          </w:tcPr>
          <w:p w14:paraId="5D62A25E"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159643,3</w:t>
            </w:r>
          </w:p>
        </w:tc>
        <w:tc>
          <w:tcPr>
            <w:tcW w:w="899" w:type="dxa"/>
            <w:tcBorders>
              <w:top w:val="nil"/>
              <w:left w:val="nil"/>
              <w:bottom w:val="single" w:sz="4" w:space="0" w:color="auto"/>
              <w:right w:val="single" w:sz="4" w:space="0" w:color="auto"/>
            </w:tcBorders>
            <w:shd w:val="clear" w:color="auto" w:fill="auto"/>
            <w:noWrap/>
            <w:vAlign w:val="bottom"/>
            <w:hideMark/>
          </w:tcPr>
          <w:p w14:paraId="2BFBC7F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131116,9</w:t>
            </w:r>
          </w:p>
        </w:tc>
        <w:tc>
          <w:tcPr>
            <w:tcW w:w="1023" w:type="dxa"/>
            <w:tcBorders>
              <w:top w:val="nil"/>
              <w:left w:val="nil"/>
              <w:bottom w:val="single" w:sz="4" w:space="0" w:color="auto"/>
              <w:right w:val="single" w:sz="4" w:space="0" w:color="auto"/>
            </w:tcBorders>
            <w:shd w:val="clear" w:color="auto" w:fill="auto"/>
            <w:noWrap/>
            <w:vAlign w:val="center"/>
            <w:hideMark/>
          </w:tcPr>
          <w:p w14:paraId="7533241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82,1</w:t>
            </w:r>
          </w:p>
        </w:tc>
        <w:tc>
          <w:tcPr>
            <w:tcW w:w="900" w:type="dxa"/>
            <w:tcBorders>
              <w:top w:val="nil"/>
              <w:left w:val="nil"/>
              <w:bottom w:val="single" w:sz="4" w:space="0" w:color="auto"/>
              <w:right w:val="single" w:sz="4" w:space="0" w:color="auto"/>
            </w:tcBorders>
            <w:shd w:val="clear" w:color="auto" w:fill="auto"/>
            <w:noWrap/>
            <w:vAlign w:val="bottom"/>
            <w:hideMark/>
          </w:tcPr>
          <w:p w14:paraId="45FBC27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86233,5</w:t>
            </w:r>
          </w:p>
        </w:tc>
        <w:tc>
          <w:tcPr>
            <w:tcW w:w="899" w:type="dxa"/>
            <w:tcBorders>
              <w:top w:val="nil"/>
              <w:left w:val="nil"/>
              <w:bottom w:val="single" w:sz="4" w:space="0" w:color="auto"/>
              <w:right w:val="single" w:sz="4" w:space="0" w:color="auto"/>
            </w:tcBorders>
            <w:shd w:val="clear" w:color="auto" w:fill="auto"/>
            <w:noWrap/>
            <w:vAlign w:val="bottom"/>
            <w:hideMark/>
          </w:tcPr>
          <w:p w14:paraId="66606037"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80314,0</w:t>
            </w:r>
          </w:p>
        </w:tc>
        <w:tc>
          <w:tcPr>
            <w:tcW w:w="1023" w:type="dxa"/>
            <w:tcBorders>
              <w:top w:val="nil"/>
              <w:left w:val="nil"/>
              <w:bottom w:val="single" w:sz="4" w:space="0" w:color="auto"/>
              <w:right w:val="single" w:sz="4" w:space="0" w:color="auto"/>
            </w:tcBorders>
            <w:shd w:val="clear" w:color="auto" w:fill="auto"/>
            <w:noWrap/>
            <w:vAlign w:val="center"/>
            <w:hideMark/>
          </w:tcPr>
          <w:p w14:paraId="1A580A08"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93,1</w:t>
            </w:r>
          </w:p>
        </w:tc>
        <w:tc>
          <w:tcPr>
            <w:tcW w:w="826" w:type="dxa"/>
            <w:tcBorders>
              <w:top w:val="nil"/>
              <w:left w:val="nil"/>
              <w:bottom w:val="single" w:sz="4" w:space="0" w:color="auto"/>
              <w:right w:val="single" w:sz="4" w:space="0" w:color="auto"/>
            </w:tcBorders>
            <w:shd w:val="clear" w:color="auto" w:fill="auto"/>
            <w:noWrap/>
            <w:vAlign w:val="bottom"/>
            <w:hideMark/>
          </w:tcPr>
          <w:p w14:paraId="3E85858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5763,6</w:t>
            </w:r>
          </w:p>
        </w:tc>
        <w:tc>
          <w:tcPr>
            <w:tcW w:w="899" w:type="dxa"/>
            <w:tcBorders>
              <w:top w:val="nil"/>
              <w:left w:val="nil"/>
              <w:bottom w:val="single" w:sz="4" w:space="0" w:color="auto"/>
              <w:right w:val="single" w:sz="4" w:space="0" w:color="auto"/>
            </w:tcBorders>
            <w:shd w:val="clear" w:color="auto" w:fill="auto"/>
            <w:noWrap/>
            <w:vAlign w:val="bottom"/>
            <w:hideMark/>
          </w:tcPr>
          <w:p w14:paraId="2360AE31"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3469,8</w:t>
            </w:r>
          </w:p>
        </w:tc>
        <w:tc>
          <w:tcPr>
            <w:tcW w:w="1023" w:type="dxa"/>
            <w:tcBorders>
              <w:top w:val="nil"/>
              <w:left w:val="nil"/>
              <w:bottom w:val="single" w:sz="4" w:space="0" w:color="auto"/>
              <w:right w:val="single" w:sz="4" w:space="0" w:color="auto"/>
            </w:tcBorders>
            <w:shd w:val="clear" w:color="auto" w:fill="auto"/>
            <w:noWrap/>
            <w:vAlign w:val="center"/>
            <w:hideMark/>
          </w:tcPr>
          <w:p w14:paraId="4F0743F9"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60,2</w:t>
            </w:r>
          </w:p>
        </w:tc>
        <w:tc>
          <w:tcPr>
            <w:tcW w:w="900" w:type="dxa"/>
            <w:tcBorders>
              <w:top w:val="nil"/>
              <w:left w:val="nil"/>
              <w:bottom w:val="single" w:sz="4" w:space="0" w:color="auto"/>
              <w:right w:val="single" w:sz="4" w:space="0" w:color="auto"/>
            </w:tcBorders>
            <w:shd w:val="clear" w:color="auto" w:fill="auto"/>
            <w:noWrap/>
            <w:vAlign w:val="bottom"/>
            <w:hideMark/>
          </w:tcPr>
          <w:p w14:paraId="64C78DC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25039,6</w:t>
            </w:r>
          </w:p>
        </w:tc>
        <w:tc>
          <w:tcPr>
            <w:tcW w:w="899" w:type="dxa"/>
            <w:tcBorders>
              <w:top w:val="nil"/>
              <w:left w:val="nil"/>
              <w:bottom w:val="single" w:sz="4" w:space="0" w:color="auto"/>
              <w:right w:val="single" w:sz="4" w:space="0" w:color="auto"/>
            </w:tcBorders>
            <w:shd w:val="clear" w:color="auto" w:fill="auto"/>
            <w:noWrap/>
            <w:vAlign w:val="bottom"/>
            <w:hideMark/>
          </w:tcPr>
          <w:p w14:paraId="56981CAF"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14589,5</w:t>
            </w:r>
          </w:p>
        </w:tc>
        <w:tc>
          <w:tcPr>
            <w:tcW w:w="1023" w:type="dxa"/>
            <w:tcBorders>
              <w:top w:val="nil"/>
              <w:left w:val="nil"/>
              <w:bottom w:val="single" w:sz="4" w:space="0" w:color="auto"/>
              <w:right w:val="single" w:sz="4" w:space="0" w:color="auto"/>
            </w:tcBorders>
            <w:shd w:val="clear" w:color="auto" w:fill="auto"/>
            <w:noWrap/>
            <w:vAlign w:val="center"/>
            <w:hideMark/>
          </w:tcPr>
          <w:p w14:paraId="2491414A" w14:textId="77777777" w:rsidR="00CE69D1" w:rsidRPr="00CE69D1" w:rsidRDefault="00CE69D1" w:rsidP="00CE69D1">
            <w:pPr>
              <w:spacing w:after="0" w:line="240" w:lineRule="auto"/>
              <w:jc w:val="right"/>
              <w:rPr>
                <w:rFonts w:ascii="Times New Roman" w:eastAsia="Times New Roman" w:hAnsi="Times New Roman" w:cs="Times New Roman"/>
                <w:sz w:val="20"/>
                <w:szCs w:val="20"/>
                <w:lang w:eastAsia="uk-UA"/>
              </w:rPr>
            </w:pPr>
            <w:r w:rsidRPr="00CE69D1">
              <w:rPr>
                <w:rFonts w:ascii="Times New Roman" w:eastAsia="Times New Roman" w:hAnsi="Times New Roman" w:cs="Times New Roman"/>
                <w:sz w:val="20"/>
                <w:szCs w:val="20"/>
                <w:lang w:eastAsia="uk-UA"/>
              </w:rPr>
              <w:t>58,3</w:t>
            </w:r>
          </w:p>
        </w:tc>
        <w:tc>
          <w:tcPr>
            <w:tcW w:w="880" w:type="dxa"/>
            <w:tcBorders>
              <w:top w:val="nil"/>
              <w:left w:val="nil"/>
              <w:bottom w:val="single" w:sz="4" w:space="0" w:color="auto"/>
              <w:right w:val="single" w:sz="4" w:space="0" w:color="auto"/>
            </w:tcBorders>
            <w:shd w:val="clear" w:color="auto" w:fill="auto"/>
            <w:noWrap/>
            <w:vAlign w:val="bottom"/>
            <w:hideMark/>
          </w:tcPr>
          <w:p w14:paraId="738273F2" w14:textId="77777777" w:rsidR="00CE69D1" w:rsidRPr="00CE69D1" w:rsidRDefault="00CE69D1" w:rsidP="00CE69D1">
            <w:pPr>
              <w:spacing w:after="0" w:line="240" w:lineRule="auto"/>
              <w:jc w:val="right"/>
              <w:rPr>
                <w:rFonts w:ascii="Times New Roman" w:eastAsia="Times New Roman" w:hAnsi="Times New Roman" w:cs="Times New Roman"/>
                <w:b/>
                <w:bCs/>
                <w:sz w:val="20"/>
                <w:szCs w:val="20"/>
                <w:lang w:eastAsia="uk-UA"/>
              </w:rPr>
            </w:pPr>
            <w:r w:rsidRPr="00CE69D1">
              <w:rPr>
                <w:rFonts w:ascii="Times New Roman" w:eastAsia="Times New Roman" w:hAnsi="Times New Roman" w:cs="Times New Roman"/>
                <w:b/>
                <w:bCs/>
                <w:sz w:val="20"/>
                <w:szCs w:val="20"/>
                <w:lang w:eastAsia="uk-UA"/>
              </w:rPr>
              <w:t>500,0</w:t>
            </w:r>
          </w:p>
        </w:tc>
        <w:tc>
          <w:tcPr>
            <w:tcW w:w="899" w:type="dxa"/>
            <w:tcBorders>
              <w:top w:val="nil"/>
              <w:left w:val="nil"/>
              <w:bottom w:val="single" w:sz="4" w:space="0" w:color="auto"/>
              <w:right w:val="single" w:sz="4" w:space="0" w:color="auto"/>
            </w:tcBorders>
            <w:shd w:val="clear" w:color="auto" w:fill="auto"/>
            <w:noWrap/>
            <w:vAlign w:val="bottom"/>
            <w:hideMark/>
          </w:tcPr>
          <w:p w14:paraId="6EA6F05D"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c>
          <w:tcPr>
            <w:tcW w:w="1023" w:type="dxa"/>
            <w:tcBorders>
              <w:top w:val="nil"/>
              <w:left w:val="nil"/>
              <w:bottom w:val="single" w:sz="4" w:space="0" w:color="auto"/>
              <w:right w:val="single" w:sz="4" w:space="0" w:color="auto"/>
            </w:tcBorders>
            <w:shd w:val="clear" w:color="auto" w:fill="auto"/>
            <w:noWrap/>
            <w:vAlign w:val="bottom"/>
            <w:hideMark/>
          </w:tcPr>
          <w:p w14:paraId="15601DE4" w14:textId="77777777" w:rsidR="00CE69D1" w:rsidRPr="00CE69D1" w:rsidRDefault="00CE69D1" w:rsidP="00CE69D1">
            <w:pPr>
              <w:spacing w:after="0" w:line="240" w:lineRule="auto"/>
              <w:rPr>
                <w:rFonts w:ascii="Arial CYR" w:eastAsia="Times New Roman" w:hAnsi="Arial CYR" w:cs="Times New Roman"/>
                <w:sz w:val="20"/>
                <w:szCs w:val="20"/>
                <w:lang w:eastAsia="uk-UA"/>
              </w:rPr>
            </w:pPr>
            <w:r w:rsidRPr="00CE69D1">
              <w:rPr>
                <w:rFonts w:ascii="Arial CYR" w:eastAsia="Times New Roman" w:hAnsi="Arial CYR" w:cs="Times New Roman"/>
                <w:sz w:val="20"/>
                <w:szCs w:val="20"/>
                <w:lang w:eastAsia="uk-UA"/>
              </w:rPr>
              <w:t> </w:t>
            </w:r>
          </w:p>
        </w:tc>
      </w:tr>
      <w:tr w:rsidR="00CE69D1" w:rsidRPr="00CE69D1" w14:paraId="0851D5D6" w14:textId="77777777" w:rsidTr="00CE69D1">
        <w:trPr>
          <w:trHeight w:val="255"/>
        </w:trPr>
        <w:tc>
          <w:tcPr>
            <w:tcW w:w="720" w:type="dxa"/>
            <w:tcBorders>
              <w:top w:val="nil"/>
              <w:left w:val="nil"/>
              <w:bottom w:val="nil"/>
              <w:right w:val="nil"/>
            </w:tcBorders>
            <w:shd w:val="clear" w:color="auto" w:fill="auto"/>
            <w:noWrap/>
            <w:vAlign w:val="bottom"/>
            <w:hideMark/>
          </w:tcPr>
          <w:p w14:paraId="54FDBE73" w14:textId="77777777" w:rsidR="00CE69D1" w:rsidRPr="00CE69D1" w:rsidRDefault="00CE69D1" w:rsidP="00CE69D1">
            <w:pPr>
              <w:spacing w:after="0" w:line="240" w:lineRule="auto"/>
              <w:rPr>
                <w:rFonts w:ascii="Arial CYR" w:eastAsia="Times New Roman" w:hAnsi="Arial CYR" w:cs="Times New Roman"/>
                <w:sz w:val="20"/>
                <w:szCs w:val="20"/>
                <w:lang w:eastAsia="uk-UA"/>
              </w:rPr>
            </w:pPr>
          </w:p>
        </w:tc>
        <w:tc>
          <w:tcPr>
            <w:tcW w:w="2120" w:type="dxa"/>
            <w:tcBorders>
              <w:top w:val="nil"/>
              <w:left w:val="nil"/>
              <w:bottom w:val="nil"/>
              <w:right w:val="nil"/>
            </w:tcBorders>
            <w:shd w:val="clear" w:color="auto" w:fill="auto"/>
            <w:noWrap/>
            <w:vAlign w:val="bottom"/>
            <w:hideMark/>
          </w:tcPr>
          <w:p w14:paraId="258027C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60" w:type="dxa"/>
            <w:tcBorders>
              <w:top w:val="nil"/>
              <w:left w:val="nil"/>
              <w:bottom w:val="nil"/>
              <w:right w:val="nil"/>
            </w:tcBorders>
            <w:shd w:val="clear" w:color="auto" w:fill="auto"/>
            <w:noWrap/>
            <w:vAlign w:val="bottom"/>
            <w:hideMark/>
          </w:tcPr>
          <w:p w14:paraId="4081F91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100" w:type="dxa"/>
            <w:tcBorders>
              <w:top w:val="nil"/>
              <w:left w:val="nil"/>
              <w:bottom w:val="nil"/>
              <w:right w:val="nil"/>
            </w:tcBorders>
            <w:shd w:val="clear" w:color="auto" w:fill="auto"/>
            <w:noWrap/>
            <w:vAlign w:val="bottom"/>
            <w:hideMark/>
          </w:tcPr>
          <w:p w14:paraId="553EE43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68C5F688"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0D8FB67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D57E51F"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0FFDB3B3"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12E3A0E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41A0DE0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537305D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26" w:type="dxa"/>
            <w:tcBorders>
              <w:top w:val="nil"/>
              <w:left w:val="nil"/>
              <w:bottom w:val="nil"/>
              <w:right w:val="nil"/>
            </w:tcBorders>
            <w:shd w:val="clear" w:color="auto" w:fill="auto"/>
            <w:noWrap/>
            <w:vAlign w:val="bottom"/>
            <w:hideMark/>
          </w:tcPr>
          <w:p w14:paraId="7EB3EBA2"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763A095"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2414625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900" w:type="dxa"/>
            <w:tcBorders>
              <w:top w:val="nil"/>
              <w:left w:val="nil"/>
              <w:bottom w:val="nil"/>
              <w:right w:val="nil"/>
            </w:tcBorders>
            <w:shd w:val="clear" w:color="auto" w:fill="auto"/>
            <w:noWrap/>
            <w:vAlign w:val="bottom"/>
            <w:hideMark/>
          </w:tcPr>
          <w:p w14:paraId="3D0DD19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562E5EDA"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4BF9B89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80" w:type="dxa"/>
            <w:tcBorders>
              <w:top w:val="nil"/>
              <w:left w:val="nil"/>
              <w:bottom w:val="nil"/>
              <w:right w:val="nil"/>
            </w:tcBorders>
            <w:shd w:val="clear" w:color="auto" w:fill="auto"/>
            <w:noWrap/>
            <w:vAlign w:val="bottom"/>
            <w:hideMark/>
          </w:tcPr>
          <w:p w14:paraId="462B9289"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899" w:type="dxa"/>
            <w:tcBorders>
              <w:top w:val="nil"/>
              <w:left w:val="nil"/>
              <w:bottom w:val="nil"/>
              <w:right w:val="nil"/>
            </w:tcBorders>
            <w:shd w:val="clear" w:color="auto" w:fill="auto"/>
            <w:noWrap/>
            <w:vAlign w:val="bottom"/>
            <w:hideMark/>
          </w:tcPr>
          <w:p w14:paraId="10A15A27"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c>
          <w:tcPr>
            <w:tcW w:w="1023" w:type="dxa"/>
            <w:tcBorders>
              <w:top w:val="nil"/>
              <w:left w:val="nil"/>
              <w:bottom w:val="nil"/>
              <w:right w:val="nil"/>
            </w:tcBorders>
            <w:shd w:val="clear" w:color="auto" w:fill="auto"/>
            <w:noWrap/>
            <w:vAlign w:val="bottom"/>
            <w:hideMark/>
          </w:tcPr>
          <w:p w14:paraId="190C4F7B" w14:textId="77777777" w:rsidR="00CE69D1" w:rsidRPr="00CE69D1" w:rsidRDefault="00CE69D1" w:rsidP="00CE69D1">
            <w:pPr>
              <w:spacing w:after="0" w:line="240" w:lineRule="auto"/>
              <w:rPr>
                <w:rFonts w:ascii="Times New Roman" w:eastAsia="Times New Roman" w:hAnsi="Times New Roman" w:cs="Times New Roman"/>
                <w:sz w:val="20"/>
                <w:szCs w:val="20"/>
                <w:lang w:eastAsia="uk-UA"/>
              </w:rPr>
            </w:pPr>
          </w:p>
        </w:tc>
      </w:tr>
    </w:tbl>
    <w:p w14:paraId="5D065C2C" w14:textId="580AD98D" w:rsidR="00CE69D1" w:rsidRDefault="00CE69D1" w:rsidP="003E2D0F">
      <w:pPr>
        <w:spacing w:after="0" w:line="240" w:lineRule="auto"/>
        <w:rPr>
          <w:rFonts w:ascii="Times New Roman" w:hAnsi="Times New Roman" w:cs="Times New Roman"/>
          <w:noProof/>
          <w:sz w:val="28"/>
          <w:szCs w:val="28"/>
          <w:lang w:eastAsia="uk-UA"/>
        </w:rPr>
      </w:pPr>
    </w:p>
    <w:p w14:paraId="3348E0B2" w14:textId="0DE0EAC7" w:rsidR="00CE69D1" w:rsidRDefault="00CE69D1" w:rsidP="003E2D0F">
      <w:pPr>
        <w:spacing w:after="0" w:line="240" w:lineRule="auto"/>
        <w:rPr>
          <w:rFonts w:ascii="Times New Roman" w:hAnsi="Times New Roman" w:cs="Times New Roman"/>
          <w:noProof/>
          <w:sz w:val="28"/>
          <w:szCs w:val="28"/>
          <w:lang w:eastAsia="uk-UA"/>
        </w:rPr>
      </w:pPr>
    </w:p>
    <w:p w14:paraId="089B8D2B" w14:textId="77777777" w:rsidR="00CE69D1" w:rsidRDefault="00CE69D1" w:rsidP="003E2D0F">
      <w:pPr>
        <w:spacing w:after="0" w:line="240" w:lineRule="auto"/>
        <w:rPr>
          <w:rFonts w:ascii="Times New Roman" w:hAnsi="Times New Roman" w:cs="Times New Roman"/>
          <w:noProof/>
          <w:sz w:val="28"/>
          <w:szCs w:val="28"/>
          <w:lang w:eastAsia="uk-UA"/>
        </w:rPr>
      </w:pPr>
    </w:p>
    <w:p w14:paraId="074BBEBD" w14:textId="0DBB267A" w:rsidR="00C064EE" w:rsidRDefault="00C064EE" w:rsidP="003E2D0F">
      <w:pPr>
        <w:spacing w:after="0" w:line="240" w:lineRule="auto"/>
        <w:rPr>
          <w:rFonts w:ascii="Times New Roman" w:hAnsi="Times New Roman" w:cs="Times New Roman"/>
          <w:noProof/>
          <w:sz w:val="28"/>
          <w:szCs w:val="28"/>
          <w:lang w:eastAsia="uk-UA"/>
        </w:rPr>
      </w:pPr>
    </w:p>
    <w:p w14:paraId="097F92DE" w14:textId="77777777" w:rsidR="00C064EE" w:rsidRDefault="00C064EE" w:rsidP="003E2D0F">
      <w:pPr>
        <w:spacing w:after="0" w:line="240" w:lineRule="auto"/>
        <w:rPr>
          <w:rFonts w:ascii="Times New Roman" w:hAnsi="Times New Roman" w:cs="Times New Roman"/>
          <w:noProof/>
          <w:sz w:val="28"/>
          <w:szCs w:val="28"/>
          <w:lang w:eastAsia="uk-UA"/>
        </w:rPr>
      </w:pPr>
    </w:p>
    <w:p w14:paraId="37D19022" w14:textId="20E54498" w:rsidR="003E2D0F" w:rsidRDefault="00C064EE" w:rsidP="003E2D0F">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w:t xml:space="preserve">                                                         </w:t>
      </w:r>
      <w:r w:rsidR="003E2D0F">
        <w:rPr>
          <w:rFonts w:ascii="Times New Roman" w:hAnsi="Times New Roman" w:cs="Times New Roman"/>
          <w:noProof/>
          <w:sz w:val="28"/>
          <w:szCs w:val="28"/>
          <w:lang w:eastAsia="uk-UA"/>
        </w:rPr>
        <w:t xml:space="preserve">   </w:t>
      </w:r>
      <w:r w:rsidR="003E2D0F" w:rsidRPr="009E4601">
        <w:rPr>
          <w:noProof/>
          <w:lang w:eastAsia="uk-UA"/>
        </w:rPr>
        <w:drawing>
          <wp:inline distT="0" distB="0" distL="0" distR="0" wp14:anchorId="555A6A13" wp14:editId="08A44EF8">
            <wp:extent cx="571500" cy="762000"/>
            <wp:effectExtent l="0" t="0" r="0" b="0"/>
            <wp:docPr id="8" name="Рисунок 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932CE8" w14:textId="77777777" w:rsidR="003E2D0F" w:rsidRDefault="003E2D0F" w:rsidP="003E2D0F">
      <w:pPr>
        <w:spacing w:after="0" w:line="240" w:lineRule="auto"/>
        <w:jc w:val="center"/>
        <w:rPr>
          <w:rFonts w:ascii="Times New Roman" w:hAnsi="Times New Roman" w:cs="Times New Roman"/>
          <w:noProof/>
          <w:sz w:val="28"/>
          <w:szCs w:val="28"/>
          <w:lang w:eastAsia="uk-UA"/>
        </w:rPr>
      </w:pPr>
    </w:p>
    <w:p w14:paraId="122EC834"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7C3398D"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78394B7" w14:textId="5A86FCD4" w:rsidR="003E2D0F" w:rsidRPr="009E4601" w:rsidRDefault="002E68B7" w:rsidP="003E2D0F">
      <w:pPr>
        <w:spacing w:after="0" w:line="240" w:lineRule="auto"/>
        <w:jc w:val="center"/>
        <w:rPr>
          <w:rFonts w:ascii="Times New Roman" w:hAnsi="Times New Roman"/>
          <w:b/>
          <w:sz w:val="28"/>
          <w:szCs w:val="28"/>
        </w:rPr>
      </w:pPr>
      <w:r>
        <w:rPr>
          <w:rFonts w:ascii="Times New Roman" w:hAnsi="Times New Roman"/>
          <w:b/>
          <w:sz w:val="28"/>
          <w:szCs w:val="28"/>
        </w:rPr>
        <w:t>Вісімдесят четверта</w:t>
      </w:r>
      <w:r w:rsidR="003E2D0F">
        <w:rPr>
          <w:rFonts w:ascii="Times New Roman" w:hAnsi="Times New Roman"/>
          <w:b/>
          <w:sz w:val="28"/>
          <w:szCs w:val="28"/>
        </w:rPr>
        <w:t xml:space="preserve"> чергова </w:t>
      </w:r>
      <w:r w:rsidR="003E2D0F" w:rsidRPr="009E4601">
        <w:rPr>
          <w:rFonts w:ascii="Times New Roman" w:hAnsi="Times New Roman"/>
          <w:b/>
          <w:sz w:val="28"/>
          <w:szCs w:val="28"/>
        </w:rPr>
        <w:t>сесія VIII скликання</w:t>
      </w:r>
    </w:p>
    <w:p w14:paraId="5DECF6B0" w14:textId="77777777" w:rsidR="003E2D0F" w:rsidRPr="009E4601" w:rsidRDefault="003E2D0F" w:rsidP="003E2D0F">
      <w:pPr>
        <w:spacing w:after="0" w:line="240" w:lineRule="auto"/>
        <w:jc w:val="center"/>
        <w:rPr>
          <w:rFonts w:ascii="Times New Roman" w:hAnsi="Times New Roman"/>
          <w:b/>
          <w:sz w:val="28"/>
          <w:szCs w:val="28"/>
        </w:rPr>
      </w:pPr>
    </w:p>
    <w:p w14:paraId="66C09F58" w14:textId="77777777" w:rsidR="003E2D0F" w:rsidRPr="009E4601" w:rsidRDefault="003E2D0F" w:rsidP="003E2D0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06ADD1E8" w14:textId="38F4070D" w:rsidR="003E2D0F" w:rsidRDefault="00476778" w:rsidP="003E2D0F">
      <w:pPr>
        <w:pStyle w:val="aa"/>
        <w:shd w:val="clear" w:color="auto" w:fill="FFFFFF"/>
        <w:jc w:val="both"/>
        <w:rPr>
          <w:b/>
        </w:rPr>
      </w:pPr>
      <w:r>
        <w:rPr>
          <w:b/>
        </w:rPr>
        <w:t>20</w:t>
      </w:r>
      <w:r w:rsidR="002E68B7">
        <w:rPr>
          <w:b/>
        </w:rPr>
        <w:t xml:space="preserve"> жовтня</w:t>
      </w:r>
      <w:r w:rsidR="003E2D0F">
        <w:rPr>
          <w:b/>
        </w:rPr>
        <w:t xml:space="preserve"> 2026</w:t>
      </w:r>
      <w:r w:rsidR="003E2D0F" w:rsidRPr="009E4601">
        <w:rPr>
          <w:b/>
        </w:rPr>
        <w:t xml:space="preserve"> ро</w:t>
      </w:r>
      <w:r w:rsidR="003E2D0F">
        <w:rPr>
          <w:b/>
        </w:rPr>
        <w:t>ку</w:t>
      </w:r>
      <w:r w:rsidR="003E2D0F">
        <w:rPr>
          <w:b/>
        </w:rPr>
        <w:tab/>
      </w:r>
      <w:r w:rsidR="003E2D0F">
        <w:rPr>
          <w:b/>
        </w:rPr>
        <w:tab/>
        <w:t xml:space="preserve">                       с. Розвадів</w:t>
      </w:r>
      <w:r w:rsidR="003E2D0F">
        <w:rPr>
          <w:b/>
        </w:rPr>
        <w:tab/>
      </w:r>
      <w:r w:rsidR="003E2D0F">
        <w:rPr>
          <w:b/>
        </w:rPr>
        <w:tab/>
        <w:t xml:space="preserve">           </w:t>
      </w:r>
      <w:r w:rsidR="003E2D0F" w:rsidRPr="009E4601">
        <w:rPr>
          <w:b/>
          <w:lang w:val="ru-RU"/>
        </w:rPr>
        <w:t xml:space="preserve"> </w:t>
      </w:r>
      <w:r w:rsidR="003E2D0F" w:rsidRPr="009E4601">
        <w:rPr>
          <w:b/>
        </w:rPr>
        <w:t xml:space="preserve">№ </w:t>
      </w:r>
      <w:r w:rsidR="005852DD">
        <w:rPr>
          <w:b/>
        </w:rPr>
        <w:t>2557</w:t>
      </w:r>
    </w:p>
    <w:p w14:paraId="725AB18F" w14:textId="77777777" w:rsidR="00C064EE" w:rsidRPr="003E2D0F" w:rsidRDefault="00C064EE" w:rsidP="00C064EE">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Про внесення змін до показників</w:t>
      </w:r>
    </w:p>
    <w:p w14:paraId="1C5AA2A7" w14:textId="77777777" w:rsidR="00C064EE" w:rsidRPr="003E2D0F" w:rsidRDefault="00C064EE" w:rsidP="00C064EE">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сільського бюджету на 2026 рік»</w:t>
      </w:r>
    </w:p>
    <w:p w14:paraId="5C1EA321" w14:textId="77777777" w:rsidR="00C064EE" w:rsidRPr="00CC1EE3" w:rsidRDefault="00C064EE" w:rsidP="00C064EE">
      <w:pPr>
        <w:rPr>
          <w:color w:val="000000" w:themeColor="text1"/>
          <w:lang w:val="ru-RU"/>
        </w:rPr>
      </w:pPr>
      <w:r w:rsidRPr="00CC1EE3">
        <w:rPr>
          <w:color w:val="000000" w:themeColor="text1"/>
          <w:lang w:val="ru-RU"/>
        </w:rPr>
        <w:t xml:space="preserve">          </w:t>
      </w:r>
    </w:p>
    <w:p w14:paraId="2F379634"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pacing w:val="2"/>
          <w:sz w:val="24"/>
          <w:szCs w:val="24"/>
        </w:rPr>
        <w:t xml:space="preserve">Керуючись ст. 26 </w:t>
      </w:r>
      <w:r w:rsidRPr="00450701">
        <w:rPr>
          <w:rFonts w:ascii="Times New Roman" w:hAnsi="Times New Roman" w:cs="Times New Roman"/>
          <w:spacing w:val="1"/>
          <w:sz w:val="24"/>
          <w:szCs w:val="24"/>
        </w:rPr>
        <w:t>Закону України «Про місцеве самоврядування в Україні»</w:t>
      </w:r>
      <w:r w:rsidRPr="00450701">
        <w:rPr>
          <w:rFonts w:ascii="Times New Roman" w:hAnsi="Times New Roman" w:cs="Times New Roman"/>
          <w:sz w:val="24"/>
          <w:szCs w:val="24"/>
        </w:rPr>
        <w:t>, Бюджетним кодексом України, рішенням Розвадівської сільської ради від 18.12.2025 року №2233 «Про сільський бюджет Розвадівської сільської ради на 2026 рік», враховуючи Постанову КМУ  №1180 від 23.09.2026 року «Деякі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 повідомлення УДКСУ №63 від 29.09.2026 року, беручи до уваги рішення Виконавчого комітету Розвадівської сільської ради №73 від 27.08.2026 року, №79 від 19.10.2026 року, №80 від 19.10.2026 року, №81 від 19.10.2026 року, враховуючи звернення головних розпорядників та одержувачів коштів місцевого бюджету, лист департаменту дорожнього господарства №13-4161/0/2-26 від 07.10.2026 року, Розвадівська сільська рада</w:t>
      </w:r>
    </w:p>
    <w:p w14:paraId="028A1433" w14:textId="77777777" w:rsidR="00450701" w:rsidRPr="00450701" w:rsidRDefault="00450701" w:rsidP="00450701">
      <w:pPr>
        <w:spacing w:after="0" w:line="240" w:lineRule="auto"/>
        <w:rPr>
          <w:rFonts w:ascii="Times New Roman" w:hAnsi="Times New Roman" w:cs="Times New Roman"/>
          <w:sz w:val="24"/>
          <w:szCs w:val="24"/>
        </w:rPr>
      </w:pPr>
    </w:p>
    <w:p w14:paraId="06358AB3"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w:t>
      </w:r>
      <w:r w:rsidRPr="00450701">
        <w:rPr>
          <w:rFonts w:ascii="Times New Roman" w:hAnsi="Times New Roman" w:cs="Times New Roman"/>
          <w:b/>
          <w:bCs/>
          <w:sz w:val="24"/>
          <w:szCs w:val="24"/>
        </w:rPr>
        <w:t xml:space="preserve"> ВИРІШИЛА</w:t>
      </w:r>
      <w:r w:rsidRPr="00450701">
        <w:rPr>
          <w:rFonts w:ascii="Times New Roman" w:hAnsi="Times New Roman" w:cs="Times New Roman"/>
          <w:b/>
          <w:sz w:val="24"/>
          <w:szCs w:val="24"/>
        </w:rPr>
        <w:t>:</w:t>
      </w:r>
    </w:p>
    <w:p w14:paraId="4F16A1E9" w14:textId="77777777" w:rsidR="00450701" w:rsidRPr="00450701" w:rsidRDefault="00450701" w:rsidP="00450701">
      <w:pPr>
        <w:spacing w:after="0" w:line="240" w:lineRule="auto"/>
        <w:ind w:firstLine="1985"/>
        <w:rPr>
          <w:rFonts w:ascii="Times New Roman" w:hAnsi="Times New Roman" w:cs="Times New Roman"/>
          <w:sz w:val="24"/>
          <w:szCs w:val="24"/>
        </w:rPr>
      </w:pPr>
    </w:p>
    <w:p w14:paraId="324E50E9" w14:textId="77777777" w:rsidR="00450701" w:rsidRPr="00450701" w:rsidRDefault="00450701" w:rsidP="00450701">
      <w:pPr>
        <w:pStyle w:val="a5"/>
        <w:numPr>
          <w:ilvl w:val="0"/>
          <w:numId w:val="28"/>
        </w:numPr>
        <w:spacing w:after="0" w:line="240" w:lineRule="auto"/>
        <w:ind w:left="0" w:firstLine="300"/>
        <w:jc w:val="both"/>
        <w:rPr>
          <w:rFonts w:ascii="Times New Roman" w:hAnsi="Times New Roman" w:cs="Times New Roman"/>
          <w:sz w:val="24"/>
          <w:szCs w:val="24"/>
        </w:rPr>
      </w:pPr>
      <w:r w:rsidRPr="00450701">
        <w:rPr>
          <w:rFonts w:ascii="Times New Roman" w:hAnsi="Times New Roman" w:cs="Times New Roman"/>
          <w:sz w:val="24"/>
          <w:szCs w:val="24"/>
        </w:rPr>
        <w:t>Внести зміни і доповнення до рішення Розвадівської сільської ради від 18.12.2025 року №2233 «Про сільський бюджет Розвадівської сільської ради на 2026 рік», а саме:</w:t>
      </w:r>
    </w:p>
    <w:p w14:paraId="0182CD12" w14:textId="77777777" w:rsidR="00450701" w:rsidRPr="00450701" w:rsidRDefault="00450701" w:rsidP="00450701">
      <w:pPr>
        <w:pStyle w:val="a5"/>
        <w:spacing w:after="0" w:line="240" w:lineRule="auto"/>
        <w:ind w:left="660"/>
        <w:rPr>
          <w:rFonts w:ascii="Times New Roman" w:hAnsi="Times New Roman" w:cs="Times New Roman"/>
          <w:sz w:val="24"/>
          <w:szCs w:val="24"/>
        </w:rPr>
      </w:pPr>
    </w:p>
    <w:p w14:paraId="1201D786"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 п.1</w:t>
      </w:r>
    </w:p>
    <w:p w14:paraId="6BB5FB0E"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Установити загальний обсяг доходів сільського бюджету на 2026 рік у сумі 231 359 759,98 грн., з них по загальному фонду – 228 569 159,98 грн. та по спеціальному фонду 2 790 600,00 грн., в т.ч. бюджету розвитку- 1 470 000,00 грн., згідно додатку 1 до цього рішення.</w:t>
      </w:r>
    </w:p>
    <w:p w14:paraId="3F6D4973" w14:textId="77777777" w:rsidR="00450701" w:rsidRPr="00450701" w:rsidRDefault="00450701" w:rsidP="00450701">
      <w:pPr>
        <w:spacing w:after="0" w:line="240" w:lineRule="auto"/>
        <w:rPr>
          <w:rFonts w:ascii="Times New Roman" w:hAnsi="Times New Roman" w:cs="Times New Roman"/>
          <w:sz w:val="24"/>
          <w:szCs w:val="24"/>
        </w:rPr>
      </w:pPr>
    </w:p>
    <w:p w14:paraId="5EA79EA9"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Затвердити загальний обсяг видатків сільського бюджету на 2026 рік у сумі  </w:t>
      </w:r>
      <w:r w:rsidRPr="00450701">
        <w:rPr>
          <w:rFonts w:ascii="Times New Roman" w:hAnsi="Times New Roman" w:cs="Times New Roman"/>
          <w:sz w:val="24"/>
          <w:szCs w:val="24"/>
          <w:lang w:val="ru-RU"/>
        </w:rPr>
        <w:t>262 032 523,91</w:t>
      </w:r>
      <w:r w:rsidRPr="00450701">
        <w:rPr>
          <w:rFonts w:ascii="Times New Roman" w:hAnsi="Times New Roman" w:cs="Times New Roman"/>
          <w:sz w:val="24"/>
          <w:szCs w:val="24"/>
        </w:rPr>
        <w:t xml:space="preserve"> грн., з них по загальному фонду – 237 104 288,05 грн.. та по спеціальному фонду 24 928 235,86 грн., в т.ч. бюджет розвитку – 23 607 635,86  грн., згідно з додатком 3 до цього рішення.</w:t>
      </w:r>
    </w:p>
    <w:p w14:paraId="5F7EAA16" w14:textId="77777777" w:rsidR="00450701" w:rsidRPr="00450701" w:rsidRDefault="00450701" w:rsidP="00450701">
      <w:pPr>
        <w:spacing w:after="0" w:line="240" w:lineRule="auto"/>
        <w:rPr>
          <w:rFonts w:ascii="Times New Roman" w:hAnsi="Times New Roman" w:cs="Times New Roman"/>
          <w:sz w:val="24"/>
          <w:szCs w:val="24"/>
        </w:rPr>
      </w:pPr>
    </w:p>
    <w:p w14:paraId="194FEF07"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Установити профіцит загального фонду сільського бюджету на 2026 рік у сумі 21 958 164,86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14:paraId="2A919BA3"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Установити дефіцит спеціального фонду сільського бюджету на 2026 рік у сумі </w:t>
      </w:r>
    </w:p>
    <w:p w14:paraId="2F0C899E"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lastRenderedPageBreak/>
        <w:t>21 958 164,86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14:paraId="0F083E3B" w14:textId="77777777" w:rsidR="00450701" w:rsidRPr="00450701" w:rsidRDefault="00450701" w:rsidP="00450701">
      <w:pPr>
        <w:spacing w:after="0" w:line="240" w:lineRule="auto"/>
        <w:rPr>
          <w:rFonts w:ascii="Times New Roman" w:hAnsi="Times New Roman" w:cs="Times New Roman"/>
          <w:sz w:val="24"/>
          <w:szCs w:val="24"/>
        </w:rPr>
      </w:pPr>
    </w:p>
    <w:p w14:paraId="4A480A04"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 п.2</w:t>
      </w:r>
    </w:p>
    <w:p w14:paraId="48B51837"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Внести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14:paraId="666ECADF"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w:t>
      </w:r>
    </w:p>
    <w:p w14:paraId="4369C57F" w14:textId="77777777" w:rsidR="00450701" w:rsidRPr="00450701" w:rsidRDefault="00450701" w:rsidP="00450701">
      <w:pPr>
        <w:spacing w:after="0" w:line="240" w:lineRule="auto"/>
        <w:rPr>
          <w:rFonts w:ascii="Times New Roman" w:hAnsi="Times New Roman" w:cs="Times New Roman"/>
          <w:sz w:val="24"/>
          <w:szCs w:val="24"/>
        </w:rPr>
      </w:pPr>
      <w:bookmarkStart w:id="1" w:name="n166"/>
      <w:bookmarkStart w:id="2" w:name="n35"/>
      <w:bookmarkEnd w:id="1"/>
      <w:bookmarkEnd w:id="2"/>
      <w:r w:rsidRPr="00450701">
        <w:rPr>
          <w:rFonts w:ascii="Times New Roman" w:hAnsi="Times New Roman" w:cs="Times New Roman"/>
          <w:sz w:val="24"/>
          <w:szCs w:val="24"/>
        </w:rPr>
        <w:t xml:space="preserve">        У п.3</w:t>
      </w:r>
    </w:p>
    <w:p w14:paraId="4BCA75F9"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Внести зміни на 2026 рік у міжбюджетні трансферти, згідно з додатком 4 до цього рішення.  </w:t>
      </w:r>
    </w:p>
    <w:p w14:paraId="311CAD52" w14:textId="77777777" w:rsidR="00450701" w:rsidRPr="00450701" w:rsidRDefault="00450701" w:rsidP="00450701">
      <w:pPr>
        <w:spacing w:after="0" w:line="240" w:lineRule="auto"/>
        <w:rPr>
          <w:rFonts w:ascii="Times New Roman" w:hAnsi="Times New Roman" w:cs="Times New Roman"/>
          <w:sz w:val="24"/>
          <w:szCs w:val="24"/>
        </w:rPr>
      </w:pPr>
    </w:p>
    <w:p w14:paraId="3431F0CA"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 п.4 </w:t>
      </w:r>
    </w:p>
    <w:p w14:paraId="7AEF5297"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Установити  на 2026 рік обсяги публічних інвестицій у розрізі публічних інвестиційних проєктів та програм публічних інвестицій згідно з додатком </w:t>
      </w:r>
      <w:hyperlink w:anchor="n182" w:history="1">
        <w:r w:rsidRPr="00450701">
          <w:rPr>
            <w:rStyle w:val="af2"/>
            <w:rFonts w:ascii="Times New Roman" w:hAnsi="Times New Roman" w:cs="Times New Roman"/>
            <w:sz w:val="24"/>
            <w:szCs w:val="24"/>
          </w:rPr>
          <w:t>5</w:t>
        </w:r>
      </w:hyperlink>
      <w:r w:rsidRPr="00450701">
        <w:rPr>
          <w:rFonts w:ascii="Times New Roman" w:hAnsi="Times New Roman" w:cs="Times New Roman"/>
          <w:sz w:val="24"/>
          <w:szCs w:val="24"/>
        </w:rPr>
        <w:t xml:space="preserve"> до цього рішення.</w:t>
      </w:r>
    </w:p>
    <w:p w14:paraId="4A40698F" w14:textId="77777777" w:rsidR="00450701" w:rsidRPr="00450701" w:rsidRDefault="00450701" w:rsidP="00450701">
      <w:pPr>
        <w:spacing w:after="0" w:line="240" w:lineRule="auto"/>
        <w:rPr>
          <w:rFonts w:ascii="Times New Roman" w:hAnsi="Times New Roman" w:cs="Times New Roman"/>
          <w:sz w:val="24"/>
          <w:szCs w:val="24"/>
        </w:rPr>
      </w:pPr>
    </w:p>
    <w:p w14:paraId="241E72C9"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 п.5. </w:t>
      </w:r>
    </w:p>
    <w:p w14:paraId="3F2648B5" w14:textId="77777777" w:rsidR="00450701" w:rsidRPr="00450701" w:rsidRDefault="00450701" w:rsidP="00450701">
      <w:pPr>
        <w:spacing w:after="0" w:line="240" w:lineRule="auto"/>
        <w:rPr>
          <w:rFonts w:ascii="Times New Roman" w:hAnsi="Times New Roman" w:cs="Times New Roman"/>
          <w:sz w:val="24"/>
          <w:szCs w:val="24"/>
        </w:rPr>
      </w:pPr>
      <w:r w:rsidRPr="00450701">
        <w:rPr>
          <w:rFonts w:ascii="Times New Roman" w:hAnsi="Times New Roman" w:cs="Times New Roman"/>
          <w:sz w:val="24"/>
          <w:szCs w:val="24"/>
        </w:rPr>
        <w:t xml:space="preserve">          Установити обсяг  розподілу витрат бюджету Розвадівської сільської ради на реалізацію місцевих/регіональних програм, згідно з додатком 6 до цього рішення.</w:t>
      </w:r>
    </w:p>
    <w:p w14:paraId="3AC030BB" w14:textId="77777777" w:rsidR="00450701" w:rsidRPr="00450701" w:rsidRDefault="00450701" w:rsidP="00450701">
      <w:pPr>
        <w:spacing w:after="0" w:line="240" w:lineRule="auto"/>
        <w:rPr>
          <w:rFonts w:ascii="Times New Roman" w:hAnsi="Times New Roman" w:cs="Times New Roman"/>
          <w:sz w:val="24"/>
          <w:szCs w:val="24"/>
        </w:rPr>
      </w:pPr>
    </w:p>
    <w:p w14:paraId="7A1A3BC3" w14:textId="77777777" w:rsidR="00450701" w:rsidRPr="00450701" w:rsidRDefault="00450701" w:rsidP="00450701">
      <w:pPr>
        <w:spacing w:after="0" w:line="240" w:lineRule="auto"/>
        <w:rPr>
          <w:rFonts w:ascii="Times New Roman" w:hAnsi="Times New Roman" w:cs="Times New Roman"/>
          <w:sz w:val="24"/>
          <w:szCs w:val="24"/>
        </w:rPr>
      </w:pPr>
    </w:p>
    <w:p w14:paraId="5B73B321" w14:textId="77777777" w:rsidR="00450701" w:rsidRPr="00450701" w:rsidRDefault="00450701" w:rsidP="00450701">
      <w:pPr>
        <w:spacing w:after="0" w:line="240" w:lineRule="auto"/>
        <w:rPr>
          <w:rFonts w:ascii="Times New Roman" w:hAnsi="Times New Roman" w:cs="Times New Roman"/>
          <w:sz w:val="24"/>
          <w:szCs w:val="24"/>
        </w:rPr>
      </w:pPr>
    </w:p>
    <w:p w14:paraId="00ABEC9B" w14:textId="77777777" w:rsidR="00450701" w:rsidRPr="00450701" w:rsidRDefault="00450701" w:rsidP="00450701">
      <w:pPr>
        <w:pStyle w:val="a5"/>
        <w:numPr>
          <w:ilvl w:val="0"/>
          <w:numId w:val="28"/>
        </w:numPr>
        <w:spacing w:after="0" w:line="240" w:lineRule="auto"/>
        <w:jc w:val="both"/>
        <w:rPr>
          <w:rFonts w:ascii="Times New Roman" w:hAnsi="Times New Roman" w:cs="Times New Roman"/>
          <w:spacing w:val="3"/>
          <w:sz w:val="24"/>
          <w:szCs w:val="24"/>
        </w:rPr>
      </w:pPr>
      <w:r w:rsidRPr="00450701">
        <w:rPr>
          <w:rFonts w:ascii="Times New Roman" w:hAnsi="Times New Roman" w:cs="Times New Roman"/>
          <w:spacing w:val="3"/>
          <w:sz w:val="24"/>
          <w:szCs w:val="24"/>
        </w:rPr>
        <w:t>Додатки  1,2,3,4,5,6 до цього рішення є його невід'ємною частиною.</w:t>
      </w:r>
    </w:p>
    <w:p w14:paraId="5EA0B433" w14:textId="77777777" w:rsidR="00450701" w:rsidRPr="00450701" w:rsidRDefault="00450701" w:rsidP="00450701">
      <w:pPr>
        <w:pStyle w:val="a5"/>
        <w:spacing w:after="0" w:line="240" w:lineRule="auto"/>
        <w:ind w:left="660"/>
        <w:rPr>
          <w:rFonts w:ascii="Times New Roman" w:hAnsi="Times New Roman" w:cs="Times New Roman"/>
          <w:sz w:val="24"/>
          <w:szCs w:val="24"/>
        </w:rPr>
      </w:pPr>
    </w:p>
    <w:p w14:paraId="562DE3B7" w14:textId="77777777" w:rsidR="00450701" w:rsidRPr="00450701" w:rsidRDefault="00450701" w:rsidP="00450701">
      <w:pPr>
        <w:spacing w:after="0" w:line="240" w:lineRule="auto"/>
        <w:ind w:firstLine="708"/>
        <w:rPr>
          <w:rFonts w:ascii="Times New Roman" w:hAnsi="Times New Roman" w:cs="Times New Roman"/>
          <w:spacing w:val="3"/>
          <w:sz w:val="24"/>
          <w:szCs w:val="24"/>
        </w:rPr>
      </w:pPr>
    </w:p>
    <w:p w14:paraId="3985CAF5" w14:textId="77777777" w:rsidR="00450701" w:rsidRPr="00450701" w:rsidRDefault="00450701" w:rsidP="00450701">
      <w:pPr>
        <w:spacing w:after="0" w:line="240" w:lineRule="auto"/>
        <w:rPr>
          <w:rFonts w:ascii="Times New Roman" w:hAnsi="Times New Roman" w:cs="Times New Roman"/>
          <w:spacing w:val="3"/>
          <w:sz w:val="24"/>
          <w:szCs w:val="24"/>
        </w:rPr>
      </w:pPr>
      <w:r w:rsidRPr="00450701">
        <w:rPr>
          <w:rFonts w:ascii="Times New Roman" w:hAnsi="Times New Roman" w:cs="Times New Roman"/>
          <w:spacing w:val="3"/>
          <w:sz w:val="24"/>
          <w:szCs w:val="24"/>
        </w:rPr>
        <w:t xml:space="preserve">     3</w:t>
      </w:r>
      <w:r w:rsidRPr="00450701">
        <w:rPr>
          <w:rFonts w:ascii="Times New Roman" w:hAnsi="Times New Roman" w:cs="Times New Roman"/>
          <w:spacing w:val="-2"/>
          <w:sz w:val="24"/>
          <w:szCs w:val="24"/>
        </w:rPr>
        <w:t>.</w:t>
      </w:r>
      <w:r w:rsidRPr="00450701">
        <w:rPr>
          <w:rFonts w:ascii="Times New Roman" w:hAnsi="Times New Roman" w:cs="Times New Roman"/>
          <w:sz w:val="24"/>
          <w:szCs w:val="24"/>
        </w:rPr>
        <w:t xml:space="preserve">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p>
    <w:p w14:paraId="5CC7ECEC" w14:textId="77777777" w:rsidR="00450701" w:rsidRPr="00450701" w:rsidRDefault="00450701" w:rsidP="00450701">
      <w:pPr>
        <w:spacing w:after="0" w:line="240" w:lineRule="auto"/>
        <w:rPr>
          <w:rFonts w:ascii="Times New Roman" w:hAnsi="Times New Roman" w:cs="Times New Roman"/>
          <w:sz w:val="24"/>
          <w:szCs w:val="24"/>
        </w:rPr>
      </w:pPr>
    </w:p>
    <w:p w14:paraId="7CD9045B" w14:textId="77777777" w:rsidR="00450701" w:rsidRPr="00450701" w:rsidRDefault="00450701" w:rsidP="00450701">
      <w:pPr>
        <w:spacing w:after="0" w:line="240" w:lineRule="auto"/>
        <w:rPr>
          <w:rFonts w:ascii="Times New Roman" w:hAnsi="Times New Roman" w:cs="Times New Roman"/>
          <w:sz w:val="24"/>
          <w:szCs w:val="24"/>
        </w:rPr>
      </w:pPr>
    </w:p>
    <w:p w14:paraId="2C89031B" w14:textId="77777777" w:rsidR="00450701" w:rsidRPr="00F9080C" w:rsidRDefault="00450701" w:rsidP="00450701"/>
    <w:p w14:paraId="1F48F9F4" w14:textId="77777777" w:rsidR="00450701" w:rsidRPr="00F9080C" w:rsidRDefault="00450701" w:rsidP="00450701"/>
    <w:p w14:paraId="4DA9C2A2" w14:textId="77777777" w:rsidR="00450701" w:rsidRPr="00F9080C" w:rsidRDefault="00450701" w:rsidP="00450701"/>
    <w:p w14:paraId="4CAA0D90" w14:textId="4B958305" w:rsidR="00476778" w:rsidRPr="00476778" w:rsidRDefault="00476778" w:rsidP="00476778">
      <w:pPr>
        <w:spacing w:after="0" w:line="240" w:lineRule="auto"/>
        <w:rPr>
          <w:rFonts w:ascii="Times New Roman" w:hAnsi="Times New Roman" w:cs="Times New Roman"/>
          <w:sz w:val="24"/>
          <w:szCs w:val="24"/>
        </w:rPr>
      </w:pPr>
    </w:p>
    <w:p w14:paraId="32D73191" w14:textId="77777777" w:rsidR="00476778" w:rsidRPr="00476778" w:rsidRDefault="00476778" w:rsidP="00476778">
      <w:pPr>
        <w:spacing w:after="0" w:line="240" w:lineRule="auto"/>
        <w:rPr>
          <w:rFonts w:ascii="Times New Roman" w:hAnsi="Times New Roman" w:cs="Times New Roman"/>
          <w:sz w:val="24"/>
          <w:szCs w:val="24"/>
        </w:rPr>
      </w:pPr>
    </w:p>
    <w:p w14:paraId="049562DE" w14:textId="77777777" w:rsidR="00476778" w:rsidRPr="00476778" w:rsidRDefault="00476778" w:rsidP="00476778">
      <w:pPr>
        <w:spacing w:after="0" w:line="240" w:lineRule="auto"/>
        <w:rPr>
          <w:rFonts w:ascii="Times New Roman" w:hAnsi="Times New Roman" w:cs="Times New Roman"/>
          <w:sz w:val="24"/>
          <w:szCs w:val="24"/>
        </w:rPr>
      </w:pPr>
    </w:p>
    <w:p w14:paraId="71FE944B" w14:textId="77777777" w:rsidR="00476778" w:rsidRPr="00476778" w:rsidRDefault="00476778" w:rsidP="00476778">
      <w:pPr>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w:t>
      </w:r>
    </w:p>
    <w:p w14:paraId="4E8C038C" w14:textId="77777777" w:rsidR="00476778" w:rsidRPr="00476778" w:rsidRDefault="00476778" w:rsidP="00476778">
      <w:pPr>
        <w:spacing w:after="0" w:line="240" w:lineRule="auto"/>
        <w:rPr>
          <w:rFonts w:ascii="Times New Roman" w:hAnsi="Times New Roman" w:cs="Times New Roman"/>
          <w:b/>
          <w:bCs/>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b/>
          <w:bCs/>
          <w:sz w:val="24"/>
          <w:szCs w:val="24"/>
        </w:rPr>
        <w:t xml:space="preserve"> Сільський голова</w:t>
      </w:r>
      <w:r w:rsidRPr="00476778">
        <w:rPr>
          <w:rFonts w:ascii="Times New Roman" w:hAnsi="Times New Roman" w:cs="Times New Roman"/>
          <w:b/>
          <w:bCs/>
          <w:sz w:val="24"/>
          <w:szCs w:val="24"/>
        </w:rPr>
        <w:tab/>
        <w:t xml:space="preserve">                                        Роман СИДОР</w:t>
      </w:r>
    </w:p>
    <w:p w14:paraId="6C70E6E7" w14:textId="77777777" w:rsidR="00476778" w:rsidRPr="00476778" w:rsidRDefault="00476778" w:rsidP="00476778">
      <w:pPr>
        <w:spacing w:after="0" w:line="240" w:lineRule="auto"/>
        <w:rPr>
          <w:rFonts w:ascii="Times New Roman" w:hAnsi="Times New Roman" w:cs="Times New Roman"/>
          <w:b/>
          <w:bCs/>
          <w:sz w:val="24"/>
          <w:szCs w:val="24"/>
        </w:rPr>
      </w:pPr>
    </w:p>
    <w:p w14:paraId="42570BFA" w14:textId="77777777" w:rsidR="00476778" w:rsidRPr="00F9080C" w:rsidRDefault="00476778" w:rsidP="00476778">
      <w:pPr>
        <w:rPr>
          <w:b/>
          <w:bCs/>
        </w:rPr>
      </w:pPr>
    </w:p>
    <w:p w14:paraId="20734A91" w14:textId="77777777" w:rsidR="00476778" w:rsidRPr="00F9080C" w:rsidRDefault="00476778" w:rsidP="00476778">
      <w:pPr>
        <w:rPr>
          <w:b/>
          <w:bCs/>
        </w:rPr>
      </w:pPr>
    </w:p>
    <w:p w14:paraId="020060DD" w14:textId="77777777" w:rsidR="00476778" w:rsidRPr="00F9080C" w:rsidRDefault="00476778" w:rsidP="00476778">
      <w:pPr>
        <w:rPr>
          <w:b/>
          <w:bCs/>
        </w:rPr>
      </w:pPr>
    </w:p>
    <w:p w14:paraId="6390BD00" w14:textId="77777777" w:rsidR="00476778" w:rsidRPr="00F9080C" w:rsidRDefault="00476778" w:rsidP="00476778">
      <w:pPr>
        <w:rPr>
          <w:b/>
          <w:bCs/>
        </w:rPr>
      </w:pPr>
    </w:p>
    <w:p w14:paraId="42AF841E" w14:textId="77777777" w:rsidR="00476778" w:rsidRPr="00F9080C" w:rsidRDefault="00476778" w:rsidP="00476778">
      <w:pPr>
        <w:rPr>
          <w:b/>
          <w:bCs/>
        </w:rPr>
      </w:pPr>
    </w:p>
    <w:p w14:paraId="626C3894" w14:textId="77777777" w:rsidR="00476778" w:rsidRPr="00F9080C" w:rsidRDefault="00476778" w:rsidP="00476778">
      <w:pPr>
        <w:rPr>
          <w:b/>
          <w:bCs/>
        </w:rPr>
      </w:pPr>
    </w:p>
    <w:tbl>
      <w:tblPr>
        <w:tblW w:w="13430" w:type="dxa"/>
        <w:tblLook w:val="04A0" w:firstRow="1" w:lastRow="0" w:firstColumn="1" w:lastColumn="0" w:noHBand="0" w:noVBand="1"/>
      </w:tblPr>
      <w:tblGrid>
        <w:gridCol w:w="1230"/>
        <w:gridCol w:w="50"/>
        <w:gridCol w:w="4250"/>
        <w:gridCol w:w="50"/>
        <w:gridCol w:w="1480"/>
        <w:gridCol w:w="10"/>
        <w:gridCol w:w="1470"/>
        <w:gridCol w:w="10"/>
        <w:gridCol w:w="1470"/>
        <w:gridCol w:w="10"/>
        <w:gridCol w:w="1480"/>
        <w:gridCol w:w="50"/>
        <w:gridCol w:w="910"/>
        <w:gridCol w:w="50"/>
        <w:gridCol w:w="910"/>
        <w:gridCol w:w="50"/>
      </w:tblGrid>
      <w:tr w:rsidR="00450701" w:rsidRPr="00450701" w14:paraId="266A4B26"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1578F24D" w14:textId="77777777" w:rsidR="00450701" w:rsidRPr="00450701" w:rsidRDefault="00450701" w:rsidP="00450701">
            <w:pPr>
              <w:spacing w:after="0" w:line="240" w:lineRule="auto"/>
              <w:rPr>
                <w:rFonts w:ascii="Times New Roman" w:eastAsia="Times New Roman" w:hAnsi="Times New Roman" w:cs="Times New Roman"/>
                <w:sz w:val="24"/>
                <w:szCs w:val="24"/>
                <w:lang w:eastAsia="uk-UA"/>
              </w:rPr>
            </w:pPr>
          </w:p>
        </w:tc>
        <w:tc>
          <w:tcPr>
            <w:tcW w:w="4300" w:type="dxa"/>
            <w:gridSpan w:val="2"/>
            <w:tcBorders>
              <w:top w:val="nil"/>
              <w:left w:val="nil"/>
              <w:bottom w:val="nil"/>
              <w:right w:val="nil"/>
            </w:tcBorders>
            <w:shd w:val="clear" w:color="auto" w:fill="auto"/>
            <w:noWrap/>
            <w:vAlign w:val="bottom"/>
            <w:hideMark/>
          </w:tcPr>
          <w:p w14:paraId="5BF4224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3FD3E15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E79E2B6"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Додаток 1</w:t>
            </w:r>
          </w:p>
        </w:tc>
        <w:tc>
          <w:tcPr>
            <w:tcW w:w="1480" w:type="dxa"/>
            <w:gridSpan w:val="2"/>
            <w:tcBorders>
              <w:top w:val="nil"/>
              <w:left w:val="nil"/>
              <w:bottom w:val="nil"/>
              <w:right w:val="nil"/>
            </w:tcBorders>
            <w:shd w:val="clear" w:color="auto" w:fill="auto"/>
            <w:noWrap/>
            <w:vAlign w:val="bottom"/>
            <w:hideMark/>
          </w:tcPr>
          <w:p w14:paraId="64FB3AD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150DBC2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AF6E5E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CDF87D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E688661"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56D1ABC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44B7A2E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3F10E7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420" w:type="dxa"/>
            <w:gridSpan w:val="11"/>
            <w:tcBorders>
              <w:top w:val="nil"/>
              <w:left w:val="nil"/>
              <w:bottom w:val="nil"/>
              <w:right w:val="nil"/>
            </w:tcBorders>
            <w:shd w:val="clear" w:color="auto" w:fill="auto"/>
            <w:noWrap/>
            <w:vAlign w:val="bottom"/>
            <w:hideMark/>
          </w:tcPr>
          <w:p w14:paraId="61C5054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до рішення сесії Розвадівської сільської ради №2557 від 20.10.2026 року</w:t>
            </w:r>
          </w:p>
        </w:tc>
      </w:tr>
      <w:tr w:rsidR="00450701" w:rsidRPr="00450701" w14:paraId="49409543"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6AF80E4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4949A2B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8F46BB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420" w:type="dxa"/>
            <w:gridSpan w:val="11"/>
            <w:tcBorders>
              <w:top w:val="nil"/>
              <w:left w:val="nil"/>
              <w:bottom w:val="nil"/>
              <w:right w:val="nil"/>
            </w:tcBorders>
            <w:shd w:val="clear" w:color="auto" w:fill="auto"/>
            <w:noWrap/>
            <w:vAlign w:val="bottom"/>
            <w:hideMark/>
          </w:tcPr>
          <w:p w14:paraId="43D4795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450701" w:rsidRPr="00450701" w14:paraId="5AD98273"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4DAB192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37F204D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AB104C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411EBA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E89AAC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1269509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D4652F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DEA26A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91367DC" w14:textId="77777777" w:rsidTr="00450701">
        <w:trPr>
          <w:trHeight w:val="510"/>
        </w:trPr>
        <w:tc>
          <w:tcPr>
            <w:tcW w:w="11510" w:type="dxa"/>
            <w:gridSpan w:val="12"/>
            <w:tcBorders>
              <w:top w:val="nil"/>
              <w:left w:val="nil"/>
              <w:bottom w:val="nil"/>
              <w:right w:val="nil"/>
            </w:tcBorders>
            <w:shd w:val="clear" w:color="auto" w:fill="auto"/>
            <w:vAlign w:val="bottom"/>
            <w:hideMark/>
          </w:tcPr>
          <w:p w14:paraId="656E4EF1"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ДОХОДИ</w:t>
            </w:r>
            <w:r w:rsidRPr="00450701">
              <w:rPr>
                <w:rFonts w:ascii="Calibri" w:eastAsia="Times New Roman" w:hAnsi="Calibri" w:cs="Calibri"/>
                <w:b/>
                <w:bCs/>
                <w:color w:val="000000"/>
                <w:sz w:val="20"/>
                <w:szCs w:val="20"/>
                <w:lang w:eastAsia="uk-UA"/>
              </w:rPr>
              <w:br/>
            </w:r>
            <w:r w:rsidRPr="00450701">
              <w:rPr>
                <w:rFonts w:ascii="Calibri" w:eastAsia="Times New Roman" w:hAnsi="Calibri" w:cs="Calibri"/>
                <w:b/>
                <w:bCs/>
                <w:color w:val="000000"/>
                <w:sz w:val="20"/>
                <w:szCs w:val="20"/>
                <w:lang w:eastAsia="uk-UA"/>
              </w:rPr>
              <w:br/>
              <w:t>місцевого бюджету на 2026 рік</w:t>
            </w:r>
          </w:p>
        </w:tc>
        <w:tc>
          <w:tcPr>
            <w:tcW w:w="960" w:type="dxa"/>
            <w:gridSpan w:val="2"/>
            <w:tcBorders>
              <w:top w:val="nil"/>
              <w:left w:val="nil"/>
              <w:bottom w:val="nil"/>
              <w:right w:val="nil"/>
            </w:tcBorders>
            <w:shd w:val="clear" w:color="auto" w:fill="auto"/>
            <w:noWrap/>
            <w:vAlign w:val="bottom"/>
            <w:hideMark/>
          </w:tcPr>
          <w:p w14:paraId="53D7533C"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6A0FCE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68B758E" w14:textId="77777777" w:rsidTr="00450701">
        <w:trPr>
          <w:trHeight w:val="510"/>
        </w:trPr>
        <w:tc>
          <w:tcPr>
            <w:tcW w:w="1230" w:type="dxa"/>
            <w:gridSpan w:val="2"/>
            <w:tcBorders>
              <w:top w:val="nil"/>
              <w:left w:val="nil"/>
              <w:bottom w:val="single" w:sz="4" w:space="0" w:color="auto"/>
              <w:right w:val="nil"/>
            </w:tcBorders>
            <w:shd w:val="clear" w:color="auto" w:fill="auto"/>
            <w:noWrap/>
            <w:vAlign w:val="bottom"/>
            <w:hideMark/>
          </w:tcPr>
          <w:p w14:paraId="28844E5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1352500000</w:t>
            </w:r>
          </w:p>
        </w:tc>
        <w:tc>
          <w:tcPr>
            <w:tcW w:w="4300" w:type="dxa"/>
            <w:gridSpan w:val="2"/>
            <w:tcBorders>
              <w:top w:val="nil"/>
              <w:left w:val="nil"/>
              <w:bottom w:val="nil"/>
              <w:right w:val="nil"/>
            </w:tcBorders>
            <w:shd w:val="clear" w:color="auto" w:fill="auto"/>
            <w:noWrap/>
            <w:vAlign w:val="bottom"/>
            <w:hideMark/>
          </w:tcPr>
          <w:p w14:paraId="76BF581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1480" w:type="dxa"/>
            <w:tcBorders>
              <w:top w:val="nil"/>
              <w:left w:val="nil"/>
              <w:bottom w:val="nil"/>
              <w:right w:val="nil"/>
            </w:tcBorders>
            <w:shd w:val="clear" w:color="auto" w:fill="auto"/>
            <w:noWrap/>
            <w:vAlign w:val="bottom"/>
            <w:hideMark/>
          </w:tcPr>
          <w:p w14:paraId="25A46D4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001630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042129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41D0D48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376CB9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F6D135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9A921A9"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7F297BC2"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бюджету)</w:t>
            </w:r>
          </w:p>
        </w:tc>
        <w:tc>
          <w:tcPr>
            <w:tcW w:w="4300" w:type="dxa"/>
            <w:gridSpan w:val="2"/>
            <w:tcBorders>
              <w:top w:val="nil"/>
              <w:left w:val="nil"/>
              <w:bottom w:val="nil"/>
              <w:right w:val="nil"/>
            </w:tcBorders>
            <w:shd w:val="clear" w:color="auto" w:fill="auto"/>
            <w:noWrap/>
            <w:vAlign w:val="bottom"/>
            <w:hideMark/>
          </w:tcPr>
          <w:p w14:paraId="757DC400"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480" w:type="dxa"/>
            <w:tcBorders>
              <w:top w:val="nil"/>
              <w:left w:val="nil"/>
              <w:bottom w:val="nil"/>
              <w:right w:val="nil"/>
            </w:tcBorders>
            <w:shd w:val="clear" w:color="auto" w:fill="auto"/>
            <w:noWrap/>
            <w:vAlign w:val="bottom"/>
            <w:hideMark/>
          </w:tcPr>
          <w:p w14:paraId="74D51E0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2EEDA6E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E295E0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44086E5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(грн)</w:t>
            </w:r>
          </w:p>
        </w:tc>
        <w:tc>
          <w:tcPr>
            <w:tcW w:w="960" w:type="dxa"/>
            <w:gridSpan w:val="2"/>
            <w:tcBorders>
              <w:top w:val="nil"/>
              <w:left w:val="nil"/>
              <w:bottom w:val="nil"/>
              <w:right w:val="nil"/>
            </w:tcBorders>
            <w:shd w:val="clear" w:color="auto" w:fill="auto"/>
            <w:noWrap/>
            <w:vAlign w:val="bottom"/>
            <w:hideMark/>
          </w:tcPr>
          <w:p w14:paraId="127E8E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C21042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9234B68" w14:textId="77777777" w:rsidTr="00450701">
        <w:trPr>
          <w:trHeight w:val="255"/>
        </w:trPr>
        <w:tc>
          <w:tcPr>
            <w:tcW w:w="123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7D33E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Код</w:t>
            </w:r>
          </w:p>
        </w:tc>
        <w:tc>
          <w:tcPr>
            <w:tcW w:w="43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3CE0C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Найменування згідно з Класифікацією доходів бюджету</w:t>
            </w:r>
          </w:p>
        </w:tc>
        <w:tc>
          <w:tcPr>
            <w:tcW w:w="148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48885DE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8658E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Загальний фонд</w:t>
            </w:r>
          </w:p>
        </w:tc>
        <w:tc>
          <w:tcPr>
            <w:tcW w:w="3020" w:type="dxa"/>
            <w:gridSpan w:val="5"/>
            <w:tcBorders>
              <w:top w:val="single" w:sz="4" w:space="0" w:color="auto"/>
              <w:left w:val="nil"/>
              <w:bottom w:val="single" w:sz="4" w:space="0" w:color="auto"/>
              <w:right w:val="single" w:sz="4" w:space="0" w:color="auto"/>
            </w:tcBorders>
            <w:shd w:val="clear" w:color="auto" w:fill="auto"/>
            <w:vAlign w:val="center"/>
            <w:hideMark/>
          </w:tcPr>
          <w:p w14:paraId="670E744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Спеціальний фонд</w:t>
            </w:r>
          </w:p>
        </w:tc>
        <w:tc>
          <w:tcPr>
            <w:tcW w:w="960" w:type="dxa"/>
            <w:gridSpan w:val="2"/>
            <w:tcBorders>
              <w:top w:val="nil"/>
              <w:left w:val="nil"/>
              <w:bottom w:val="nil"/>
              <w:right w:val="nil"/>
            </w:tcBorders>
            <w:shd w:val="clear" w:color="auto" w:fill="auto"/>
            <w:noWrap/>
            <w:vAlign w:val="bottom"/>
            <w:hideMark/>
          </w:tcPr>
          <w:p w14:paraId="308FD57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8FDBC0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F53BCAF" w14:textId="77777777" w:rsidTr="00450701">
        <w:trPr>
          <w:trHeight w:val="255"/>
        </w:trPr>
        <w:tc>
          <w:tcPr>
            <w:tcW w:w="1230" w:type="dxa"/>
            <w:gridSpan w:val="2"/>
            <w:vMerge/>
            <w:tcBorders>
              <w:top w:val="single" w:sz="4" w:space="0" w:color="auto"/>
              <w:left w:val="single" w:sz="4" w:space="0" w:color="auto"/>
              <w:bottom w:val="single" w:sz="4" w:space="0" w:color="auto"/>
              <w:right w:val="single" w:sz="4" w:space="0" w:color="auto"/>
            </w:tcBorders>
            <w:vAlign w:val="center"/>
            <w:hideMark/>
          </w:tcPr>
          <w:p w14:paraId="3A10C01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14:paraId="2FA59D4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7F906B3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626EDBF3"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1F8DC8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54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3322746" w14:textId="77777777" w:rsidR="00450701" w:rsidRPr="00450701" w:rsidRDefault="00450701" w:rsidP="00450701">
            <w:pPr>
              <w:spacing w:after="0" w:line="240" w:lineRule="auto"/>
              <w:jc w:val="center"/>
              <w:rPr>
                <w:rFonts w:ascii="Calibri" w:eastAsia="Times New Roman" w:hAnsi="Calibri" w:cs="Calibri"/>
                <w:color w:val="000000"/>
                <w:sz w:val="18"/>
                <w:szCs w:val="18"/>
                <w:lang w:eastAsia="uk-UA"/>
              </w:rPr>
            </w:pPr>
            <w:r w:rsidRPr="00450701">
              <w:rPr>
                <w:rFonts w:ascii="Calibri" w:eastAsia="Times New Roman" w:hAnsi="Calibri" w:cs="Calibri"/>
                <w:color w:val="000000"/>
                <w:sz w:val="18"/>
                <w:szCs w:val="18"/>
                <w:lang w:eastAsia="uk-UA"/>
              </w:rPr>
              <w:t>у тому числі бюджет розвитку</w:t>
            </w:r>
          </w:p>
        </w:tc>
        <w:tc>
          <w:tcPr>
            <w:tcW w:w="960" w:type="dxa"/>
            <w:gridSpan w:val="2"/>
            <w:tcBorders>
              <w:top w:val="nil"/>
              <w:left w:val="nil"/>
              <w:bottom w:val="nil"/>
              <w:right w:val="nil"/>
            </w:tcBorders>
            <w:shd w:val="clear" w:color="auto" w:fill="auto"/>
            <w:noWrap/>
            <w:vAlign w:val="bottom"/>
            <w:hideMark/>
          </w:tcPr>
          <w:p w14:paraId="461993A7" w14:textId="77777777" w:rsidR="00450701" w:rsidRPr="00450701" w:rsidRDefault="00450701" w:rsidP="00450701">
            <w:pPr>
              <w:spacing w:after="0" w:line="240" w:lineRule="auto"/>
              <w:jc w:val="center"/>
              <w:rPr>
                <w:rFonts w:ascii="Calibri" w:eastAsia="Times New Roman" w:hAnsi="Calibri" w:cs="Calibri"/>
                <w:color w:val="000000"/>
                <w:sz w:val="18"/>
                <w:szCs w:val="18"/>
                <w:lang w:eastAsia="uk-UA"/>
              </w:rPr>
            </w:pPr>
          </w:p>
        </w:tc>
        <w:tc>
          <w:tcPr>
            <w:tcW w:w="960" w:type="dxa"/>
            <w:gridSpan w:val="2"/>
            <w:tcBorders>
              <w:top w:val="nil"/>
              <w:left w:val="nil"/>
              <w:bottom w:val="nil"/>
              <w:right w:val="nil"/>
            </w:tcBorders>
            <w:shd w:val="clear" w:color="auto" w:fill="auto"/>
            <w:noWrap/>
            <w:vAlign w:val="bottom"/>
            <w:hideMark/>
          </w:tcPr>
          <w:p w14:paraId="5E4244B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87727EE" w14:textId="77777777" w:rsidTr="00450701">
        <w:trPr>
          <w:trHeight w:val="255"/>
        </w:trPr>
        <w:tc>
          <w:tcPr>
            <w:tcW w:w="1230" w:type="dxa"/>
            <w:gridSpan w:val="2"/>
            <w:vMerge/>
            <w:tcBorders>
              <w:top w:val="single" w:sz="4" w:space="0" w:color="auto"/>
              <w:left w:val="single" w:sz="4" w:space="0" w:color="auto"/>
              <w:bottom w:val="single" w:sz="4" w:space="0" w:color="auto"/>
              <w:right w:val="single" w:sz="4" w:space="0" w:color="auto"/>
            </w:tcBorders>
            <w:vAlign w:val="center"/>
            <w:hideMark/>
          </w:tcPr>
          <w:p w14:paraId="3A7A5DF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14:paraId="037499A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2B36DD2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72CFF4D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2EEFDE3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540" w:type="dxa"/>
            <w:gridSpan w:val="3"/>
            <w:vMerge/>
            <w:tcBorders>
              <w:top w:val="nil"/>
              <w:left w:val="single" w:sz="4" w:space="0" w:color="auto"/>
              <w:bottom w:val="single" w:sz="4" w:space="0" w:color="auto"/>
              <w:right w:val="single" w:sz="4" w:space="0" w:color="auto"/>
            </w:tcBorders>
            <w:vAlign w:val="center"/>
            <w:hideMark/>
          </w:tcPr>
          <w:p w14:paraId="432D2AEA" w14:textId="77777777" w:rsidR="00450701" w:rsidRPr="00450701" w:rsidRDefault="00450701" w:rsidP="00450701">
            <w:pPr>
              <w:spacing w:after="0" w:line="240" w:lineRule="auto"/>
              <w:rPr>
                <w:rFonts w:ascii="Calibri" w:eastAsia="Times New Roman" w:hAnsi="Calibri" w:cs="Calibri"/>
                <w:color w:val="000000"/>
                <w:sz w:val="18"/>
                <w:szCs w:val="18"/>
                <w:lang w:eastAsia="uk-UA"/>
              </w:rPr>
            </w:pPr>
          </w:p>
        </w:tc>
        <w:tc>
          <w:tcPr>
            <w:tcW w:w="960" w:type="dxa"/>
            <w:gridSpan w:val="2"/>
            <w:tcBorders>
              <w:top w:val="nil"/>
              <w:left w:val="nil"/>
              <w:bottom w:val="nil"/>
              <w:right w:val="nil"/>
            </w:tcBorders>
            <w:shd w:val="clear" w:color="auto" w:fill="auto"/>
            <w:noWrap/>
            <w:vAlign w:val="bottom"/>
            <w:hideMark/>
          </w:tcPr>
          <w:p w14:paraId="36D436A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641E19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918B697"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vAlign w:val="center"/>
            <w:hideMark/>
          </w:tcPr>
          <w:p w14:paraId="7E43AE6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w:t>
            </w:r>
          </w:p>
        </w:tc>
        <w:tc>
          <w:tcPr>
            <w:tcW w:w="4300" w:type="dxa"/>
            <w:gridSpan w:val="2"/>
            <w:tcBorders>
              <w:top w:val="nil"/>
              <w:left w:val="nil"/>
              <w:bottom w:val="single" w:sz="4" w:space="0" w:color="auto"/>
              <w:right w:val="single" w:sz="4" w:space="0" w:color="auto"/>
            </w:tcBorders>
            <w:shd w:val="clear" w:color="auto" w:fill="auto"/>
            <w:vAlign w:val="center"/>
            <w:hideMark/>
          </w:tcPr>
          <w:p w14:paraId="0586703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w:t>
            </w:r>
          </w:p>
        </w:tc>
        <w:tc>
          <w:tcPr>
            <w:tcW w:w="1480" w:type="dxa"/>
            <w:tcBorders>
              <w:top w:val="nil"/>
              <w:left w:val="nil"/>
              <w:bottom w:val="single" w:sz="4" w:space="0" w:color="auto"/>
              <w:right w:val="single" w:sz="4" w:space="0" w:color="auto"/>
            </w:tcBorders>
            <w:shd w:val="clear" w:color="000000" w:fill="CCFFFF"/>
            <w:vAlign w:val="center"/>
            <w:hideMark/>
          </w:tcPr>
          <w:p w14:paraId="118B12C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w:t>
            </w:r>
          </w:p>
        </w:tc>
        <w:tc>
          <w:tcPr>
            <w:tcW w:w="1480" w:type="dxa"/>
            <w:gridSpan w:val="2"/>
            <w:tcBorders>
              <w:top w:val="nil"/>
              <w:left w:val="nil"/>
              <w:bottom w:val="single" w:sz="4" w:space="0" w:color="auto"/>
              <w:right w:val="single" w:sz="4" w:space="0" w:color="auto"/>
            </w:tcBorders>
            <w:shd w:val="clear" w:color="auto" w:fill="auto"/>
            <w:vAlign w:val="center"/>
            <w:hideMark/>
          </w:tcPr>
          <w:p w14:paraId="1F5CCD6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w:t>
            </w:r>
          </w:p>
        </w:tc>
        <w:tc>
          <w:tcPr>
            <w:tcW w:w="1480" w:type="dxa"/>
            <w:gridSpan w:val="2"/>
            <w:tcBorders>
              <w:top w:val="nil"/>
              <w:left w:val="nil"/>
              <w:bottom w:val="single" w:sz="4" w:space="0" w:color="auto"/>
              <w:right w:val="single" w:sz="4" w:space="0" w:color="auto"/>
            </w:tcBorders>
            <w:shd w:val="clear" w:color="auto" w:fill="auto"/>
            <w:vAlign w:val="center"/>
            <w:hideMark/>
          </w:tcPr>
          <w:p w14:paraId="464122E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w:t>
            </w:r>
          </w:p>
        </w:tc>
        <w:tc>
          <w:tcPr>
            <w:tcW w:w="1540" w:type="dxa"/>
            <w:gridSpan w:val="3"/>
            <w:tcBorders>
              <w:top w:val="nil"/>
              <w:left w:val="nil"/>
              <w:bottom w:val="single" w:sz="4" w:space="0" w:color="auto"/>
              <w:right w:val="single" w:sz="4" w:space="0" w:color="auto"/>
            </w:tcBorders>
            <w:shd w:val="clear" w:color="auto" w:fill="auto"/>
            <w:vAlign w:val="center"/>
            <w:hideMark/>
          </w:tcPr>
          <w:p w14:paraId="4BE548D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w:t>
            </w:r>
          </w:p>
        </w:tc>
        <w:tc>
          <w:tcPr>
            <w:tcW w:w="960" w:type="dxa"/>
            <w:gridSpan w:val="2"/>
            <w:tcBorders>
              <w:top w:val="nil"/>
              <w:left w:val="nil"/>
              <w:bottom w:val="nil"/>
              <w:right w:val="nil"/>
            </w:tcBorders>
            <w:shd w:val="clear" w:color="auto" w:fill="auto"/>
            <w:noWrap/>
            <w:vAlign w:val="bottom"/>
            <w:hideMark/>
          </w:tcPr>
          <w:p w14:paraId="362763A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026BC7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6E991F2"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1696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0D5E7F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092FD9A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153 221 310,98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BBC972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153 074 310,98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FEBC2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3861FD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B7FF02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62D678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E345479"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90939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11000000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A7B7EF8"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Податки на доходи, податки на прибуток, податки на збільшення ринкової вартості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7EC2CBE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100 370 310,98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214642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100 370 310,98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3524DA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77B0A8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650336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DD136E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AF1AE52"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9978E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11010000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2C012AE"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Податок та збір на доходи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3D99721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100 370 310,98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2BB47E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100 370 310,98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5C3524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139097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42D34F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555783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D839BF2"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B95F8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11010100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6935CF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у вигляді заробітної плати</w:t>
            </w:r>
          </w:p>
        </w:tc>
        <w:tc>
          <w:tcPr>
            <w:tcW w:w="1480" w:type="dxa"/>
            <w:tcBorders>
              <w:top w:val="nil"/>
              <w:left w:val="nil"/>
              <w:bottom w:val="single" w:sz="4" w:space="0" w:color="auto"/>
              <w:right w:val="single" w:sz="4" w:space="0" w:color="auto"/>
            </w:tcBorders>
            <w:shd w:val="clear" w:color="000000" w:fill="CCFFFF"/>
            <w:noWrap/>
            <w:vAlign w:val="center"/>
            <w:hideMark/>
          </w:tcPr>
          <w:p w14:paraId="6E6176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97 560 310,98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C1183C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97 560 310,98</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6F8B8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EC5B0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1124F1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66FE3D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5D8D643"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02821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11010400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44634E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інших ніж заробітна плата</w:t>
            </w:r>
          </w:p>
        </w:tc>
        <w:tc>
          <w:tcPr>
            <w:tcW w:w="1480" w:type="dxa"/>
            <w:tcBorders>
              <w:top w:val="nil"/>
              <w:left w:val="nil"/>
              <w:bottom w:val="single" w:sz="4" w:space="0" w:color="auto"/>
              <w:right w:val="single" w:sz="4" w:space="0" w:color="auto"/>
            </w:tcBorders>
            <w:shd w:val="clear" w:color="000000" w:fill="CCFFFF"/>
            <w:noWrap/>
            <w:vAlign w:val="center"/>
            <w:hideMark/>
          </w:tcPr>
          <w:p w14:paraId="346950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1 600 000,00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7386D2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1 600 000,00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AC0836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67EDC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BCB631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4A62B5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6801FA5"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A08A5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11010500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BE8798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доходи фізичних осіб, що сплачується фізичними особами за результатами річного декларування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08A4FC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522B6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FADB0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568C55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F678D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2B0DFA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637EB9B"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4AD5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11011300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DFF00C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доходи фізичних осіб у вигляді мінімального податкового зобов`язання, що підлягає сплаті фізичними особами</w:t>
            </w:r>
          </w:p>
        </w:tc>
        <w:tc>
          <w:tcPr>
            <w:tcW w:w="1480" w:type="dxa"/>
            <w:tcBorders>
              <w:top w:val="nil"/>
              <w:left w:val="nil"/>
              <w:bottom w:val="single" w:sz="4" w:space="0" w:color="auto"/>
              <w:right w:val="single" w:sz="4" w:space="0" w:color="auto"/>
            </w:tcBorders>
            <w:shd w:val="clear" w:color="000000" w:fill="CCFFFF"/>
            <w:noWrap/>
            <w:vAlign w:val="center"/>
            <w:hideMark/>
          </w:tcPr>
          <w:p w14:paraId="2ACCC36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310 000,00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C7137B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310 000,00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E730D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ECD127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C4A7C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09744D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98FA8B6"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565F7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E984C7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Рентна плата та плата за використання інших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43BB3A7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6 581 900,00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0BEC60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6 581 900,00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1BF58A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4B9BAC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43FC9D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E2EEEE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B3DEAC7"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48245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5A649F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Рентна плата за спеціальне використання лісових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57712D7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182 600,00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BEA6E7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182 600,00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B9DDB6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1F79D8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363B92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3C22CC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C53C09C"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64852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13010100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854C6C3"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175A1D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725D35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129F7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20D2CA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E77151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97082B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3DD9CB7" w14:textId="77777777" w:rsidTr="00450701">
        <w:trPr>
          <w:trHeight w:val="12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10EC7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13010200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84DBD7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14:paraId="69699B3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167 600,00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375C2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167 600,00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7A4A08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1AF84F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58D698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D16198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08D8087"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D2086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13030000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F99FF4F"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Рентна плата за користування надрами загальнодержавного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31E45F0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935 000,00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11D730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935 000,00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1D24F8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C409C5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5B9BFD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200B78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6766B39" w14:textId="77777777" w:rsidTr="00450701">
        <w:trPr>
          <w:trHeight w:val="12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885D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13030100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D6F93B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користування надрами для видобування інших корисних копалин загальнодержавного значення (крім видобування корисних копалин, визначених як Активи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7C836CE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8F609C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1E1D6C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FF8A48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0CD613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216F9B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24D6477"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FC40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13030800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336C95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користування надрами для видобування природного газу (крім видобування природного газу, визначеного як Актив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14:paraId="37D754B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770 000,00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AD9D43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770 000,00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1AEEC6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EAF8A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F6D9A0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ABB663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2E04F08"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13CEE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lastRenderedPageBreak/>
              <w:t>13040000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8F5F53A"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Рентна плата за користування надрами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5ECD732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5 464 300,00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AC8A5F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5 464 300,00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E94EBE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22A9C3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7B8A72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1F1589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CBEDF7D"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44A5E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13040100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E9D37A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користування надрами для видобування корисних копалин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206DE0D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4 700 000,00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25818E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4 700 000,00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8BF827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5FC424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98789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FA5F54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469C074"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19071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13040200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D56E42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Рентна плата за користування надрами в цілях, не пов`язаних з видобуванням корисних копалин</w:t>
            </w:r>
          </w:p>
        </w:tc>
        <w:tc>
          <w:tcPr>
            <w:tcW w:w="1480" w:type="dxa"/>
            <w:tcBorders>
              <w:top w:val="nil"/>
              <w:left w:val="nil"/>
              <w:bottom w:val="single" w:sz="4" w:space="0" w:color="auto"/>
              <w:right w:val="single" w:sz="4" w:space="0" w:color="auto"/>
            </w:tcBorders>
            <w:shd w:val="clear" w:color="000000" w:fill="CCFFFF"/>
            <w:noWrap/>
            <w:vAlign w:val="center"/>
            <w:hideMark/>
          </w:tcPr>
          <w:p w14:paraId="097C3F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764 300,00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EAF4B7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764 300,00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5EFC2F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A166AC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90BE6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892022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A56B058"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08E8A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8D1FF38"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Внутрішні податки на товари та послуги</w:t>
            </w:r>
          </w:p>
        </w:tc>
        <w:tc>
          <w:tcPr>
            <w:tcW w:w="1480" w:type="dxa"/>
            <w:tcBorders>
              <w:top w:val="nil"/>
              <w:left w:val="nil"/>
              <w:bottom w:val="single" w:sz="4" w:space="0" w:color="auto"/>
              <w:right w:val="single" w:sz="4" w:space="0" w:color="auto"/>
            </w:tcBorders>
            <w:shd w:val="clear" w:color="000000" w:fill="CCFFFF"/>
            <w:noWrap/>
            <w:vAlign w:val="center"/>
            <w:hideMark/>
          </w:tcPr>
          <w:p w14:paraId="2B38FC2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12 697 300,00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42E6B4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12 697 300,00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3D5D64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D8A8C6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7393C1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9C3DF3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237618E"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B813E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14020000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2DF9EDE"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Акцизний податок з вироблених в Україні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14:paraId="77DE755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1 035 000,00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C48DB3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1 035 000,00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20E4E1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9D7311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F82D33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8EDB4A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2A5FB42"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A628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14021900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E716A2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14:paraId="600142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B72C29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1 035 000,00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C9FF1E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F10C71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1B3C8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9295B7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B41C86A"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A4DA8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14030000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3607F2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Акцизний податок з ввезених на митну територію України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14:paraId="57FADCC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9 782 300,00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DF5720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9 782 300,00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2429F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269F39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5B3D1E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E88A57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56C9009"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B244B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14031900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303729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14:paraId="164F7DE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9 782 300,00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29D83C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9 782 300,00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FD504A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A1FECE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5CF7AD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3A82A5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EA858B0"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DE99F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14040000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6C5536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Акцизний податок з реалізації суб`єктами господарювання роздрібної торгівлі підакцизних товарів</w:t>
            </w:r>
          </w:p>
        </w:tc>
        <w:tc>
          <w:tcPr>
            <w:tcW w:w="1480" w:type="dxa"/>
            <w:tcBorders>
              <w:top w:val="nil"/>
              <w:left w:val="nil"/>
              <w:bottom w:val="single" w:sz="4" w:space="0" w:color="auto"/>
              <w:right w:val="single" w:sz="4" w:space="0" w:color="auto"/>
            </w:tcBorders>
            <w:shd w:val="clear" w:color="000000" w:fill="CCFFFF"/>
            <w:noWrap/>
            <w:vAlign w:val="center"/>
            <w:hideMark/>
          </w:tcPr>
          <w:p w14:paraId="6B1D528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1 880 000,00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EF338F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1 880 000,00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3DE342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E847C4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B9FEEF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19FE88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6F80A33" w14:textId="77777777" w:rsidTr="00450701">
        <w:trPr>
          <w:trHeight w:val="204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B5F231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14040100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BD20A5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53E27A8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28444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74E1ED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B01F49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510766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39B46C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8CC41DC" w14:textId="77777777" w:rsidTr="00450701">
        <w:trPr>
          <w:trHeight w:val="153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AC3DA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14040200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EC6754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7E8D17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680 000,00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5DBCCB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680 000,00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497E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0A9204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EBC77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F49444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8ADAF1F"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07835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E477D18"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Місцеві податки та збори, що сплачуються (перераховуються) згідно з Податковим кодексом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14:paraId="4796FAA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33 424 800,00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61AB91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33 424 800,00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A3BEB8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7C7155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B89D9F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27C614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758E32F"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24248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79A614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Податок на майно</w:t>
            </w:r>
          </w:p>
        </w:tc>
        <w:tc>
          <w:tcPr>
            <w:tcW w:w="1480" w:type="dxa"/>
            <w:tcBorders>
              <w:top w:val="nil"/>
              <w:left w:val="nil"/>
              <w:bottom w:val="single" w:sz="4" w:space="0" w:color="auto"/>
              <w:right w:val="single" w:sz="4" w:space="0" w:color="auto"/>
            </w:tcBorders>
            <w:shd w:val="clear" w:color="000000" w:fill="CCFFFF"/>
            <w:noWrap/>
            <w:vAlign w:val="center"/>
            <w:hideMark/>
          </w:tcPr>
          <w:p w14:paraId="7893B66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16 570 000,00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5C8F81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16 570 000,00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9E160A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64563D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F134CD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279024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AF082CA"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10854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CD5C14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4F65458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450 000,00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B29C38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450 000,00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C3F10A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A6F6F6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01273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EE10E5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197E4C5"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7D64F0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3A2C2F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561E6E7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881E62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A66AB0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FBCDF8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BD6F9C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13A388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AC1F8D5"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301CD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FCFC0E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10276C9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930 000,00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37DADD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930 000,00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7836B9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7C3998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5E5E52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F94CE7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FDAC641"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E73ED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18010500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067632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Земельний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5953CE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F1943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735E3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95A7D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F853E3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5B0EF5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818F2EE"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F489C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18010600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E573D5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Орендна плата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63D7F6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8 200 000,00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F1CA2A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8 200 000,00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897B9C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FBFDA0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E1CB9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F01835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1C82ACC"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2C69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18010700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2C9FA9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Земельний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299E75E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F1CED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3C14A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94495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731931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3E5610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24342C2"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1ECB7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18010900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370A21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Орендна плата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7306607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6AF532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F14DE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EB2235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302DE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023A37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F69107F"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64D23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18050000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BE225C1"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Єдиний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14:paraId="2DCF54C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16 854 800,00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5F40CE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16 854 800,00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EA056C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82F08F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F777D0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604C0E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EFA31B8"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AAA2E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18050300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938CF7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Єдиний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237CB82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1 550 000,00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2B10CB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1 550 000,00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D4218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BB7C94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4B0C1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C009FA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034EC33"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524E8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18050400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39ADC5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Єдиний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14:paraId="4704E7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14 500 000,00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23B96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14 500 000,00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301005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8775F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692C82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816728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F257FDB" w14:textId="77777777" w:rsidTr="00450701">
        <w:trPr>
          <w:trHeight w:val="12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56591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18050500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0A484D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480" w:type="dxa"/>
            <w:tcBorders>
              <w:top w:val="nil"/>
              <w:left w:val="nil"/>
              <w:bottom w:val="single" w:sz="4" w:space="0" w:color="auto"/>
              <w:right w:val="single" w:sz="4" w:space="0" w:color="auto"/>
            </w:tcBorders>
            <w:shd w:val="clear" w:color="000000" w:fill="CCFFFF"/>
            <w:noWrap/>
            <w:vAlign w:val="center"/>
            <w:hideMark/>
          </w:tcPr>
          <w:p w14:paraId="028A3DB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804 800,00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C6EAC7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804 800,00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CDB04F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9591C0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A9539F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9DDDAF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EF2A720"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A6DDC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19000000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896363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Інші податки та збори</w:t>
            </w:r>
          </w:p>
        </w:tc>
        <w:tc>
          <w:tcPr>
            <w:tcW w:w="1480" w:type="dxa"/>
            <w:tcBorders>
              <w:top w:val="nil"/>
              <w:left w:val="nil"/>
              <w:bottom w:val="single" w:sz="4" w:space="0" w:color="auto"/>
              <w:right w:val="single" w:sz="4" w:space="0" w:color="auto"/>
            </w:tcBorders>
            <w:shd w:val="clear" w:color="000000" w:fill="CCFFFF"/>
            <w:noWrap/>
            <w:vAlign w:val="center"/>
            <w:hideMark/>
          </w:tcPr>
          <w:p w14:paraId="65AAB48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0DD2D2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01A509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C93854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26BEFD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1DE0F0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CE898A9"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0269F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19010000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DA70B01"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Екологічний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14:paraId="3C5E181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0CE94B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02B844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07E44D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7233E5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E1C40A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7AAE22D" w14:textId="77777777" w:rsidTr="00450701">
        <w:trPr>
          <w:trHeight w:val="12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35775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19010100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831213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w:t>
            </w:r>
          </w:p>
        </w:tc>
        <w:tc>
          <w:tcPr>
            <w:tcW w:w="1480" w:type="dxa"/>
            <w:tcBorders>
              <w:top w:val="nil"/>
              <w:left w:val="nil"/>
              <w:bottom w:val="single" w:sz="4" w:space="0" w:color="auto"/>
              <w:right w:val="single" w:sz="4" w:space="0" w:color="auto"/>
            </w:tcBorders>
            <w:shd w:val="clear" w:color="000000" w:fill="CCFFFF"/>
            <w:noWrap/>
            <w:vAlign w:val="center"/>
            <w:hideMark/>
          </w:tcPr>
          <w:p w14:paraId="6FD54E6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105 100,00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52D67B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9F178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105 100,00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FAD907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08B956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5F01D9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87E5CF8"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B3890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19010200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F9D941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Надходження від скидів забруднюючих речовин безпосередньо у водні об`єкти</w:t>
            </w:r>
          </w:p>
        </w:tc>
        <w:tc>
          <w:tcPr>
            <w:tcW w:w="1480" w:type="dxa"/>
            <w:tcBorders>
              <w:top w:val="nil"/>
              <w:left w:val="nil"/>
              <w:bottom w:val="single" w:sz="4" w:space="0" w:color="auto"/>
              <w:right w:val="single" w:sz="4" w:space="0" w:color="auto"/>
            </w:tcBorders>
            <w:shd w:val="clear" w:color="000000" w:fill="CCFFFF"/>
            <w:noWrap/>
            <w:vAlign w:val="center"/>
            <w:hideMark/>
          </w:tcPr>
          <w:p w14:paraId="7B47CE9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CCD373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7CC3A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0E88F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4DCC40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45914C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BF7AFF9"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C198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19010300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7F1D04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w:t>
            </w:r>
          </w:p>
        </w:tc>
        <w:tc>
          <w:tcPr>
            <w:tcW w:w="1480" w:type="dxa"/>
            <w:tcBorders>
              <w:top w:val="nil"/>
              <w:left w:val="nil"/>
              <w:bottom w:val="single" w:sz="4" w:space="0" w:color="auto"/>
              <w:right w:val="single" w:sz="4" w:space="0" w:color="auto"/>
            </w:tcBorders>
            <w:shd w:val="clear" w:color="000000" w:fill="CCFFFF"/>
            <w:noWrap/>
            <w:vAlign w:val="center"/>
            <w:hideMark/>
          </w:tcPr>
          <w:p w14:paraId="42D12E0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DDFBF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BCBF03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9CBEC5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F3778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E2852A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F1CC1C7"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26E57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73D990A"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Неподаткові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14:paraId="5124DED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1 903 800,00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E84A4A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730 200,00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1ADABB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EA1F19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5BDDA5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F6EF79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DDD1D93"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42E76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AB43ADA"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Адміністративні збори та платежі, доходи від некомерційної господарської діяльності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7F428E4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730 200,00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758B51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730 200,00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12762C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F066EE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4DA37C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29A207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892EEC5"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C452D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4ABC68B"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Плата за надання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14:paraId="7CECAFA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F1BFFA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02A622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503975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5D2523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0A86E0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925B581"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DED3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22012500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A6BAB6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Плата за надання інших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14:paraId="4F9C601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D2051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BF0710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22C33A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4C5F3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91080B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300FBF4"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6B1005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22012600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F66C15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Адміністративний збір за державну реєстрацію речових прав на нерухоме майно та їх обтяжень</w:t>
            </w:r>
          </w:p>
        </w:tc>
        <w:tc>
          <w:tcPr>
            <w:tcW w:w="1480" w:type="dxa"/>
            <w:tcBorders>
              <w:top w:val="nil"/>
              <w:left w:val="nil"/>
              <w:bottom w:val="single" w:sz="4" w:space="0" w:color="auto"/>
              <w:right w:val="single" w:sz="4" w:space="0" w:color="auto"/>
            </w:tcBorders>
            <w:shd w:val="clear" w:color="000000" w:fill="CCFFFF"/>
            <w:noWrap/>
            <w:vAlign w:val="center"/>
            <w:hideMark/>
          </w:tcPr>
          <w:p w14:paraId="141478E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07017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734309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83813F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A6232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44AC1F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BE90300"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7CE687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22080000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48AE9F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Надходження від орендної плати за користування єдиним майновим комплексом та іншим державним майном</w:t>
            </w:r>
          </w:p>
        </w:tc>
        <w:tc>
          <w:tcPr>
            <w:tcW w:w="1480" w:type="dxa"/>
            <w:tcBorders>
              <w:top w:val="nil"/>
              <w:left w:val="nil"/>
              <w:bottom w:val="single" w:sz="4" w:space="0" w:color="auto"/>
              <w:right w:val="single" w:sz="4" w:space="0" w:color="auto"/>
            </w:tcBorders>
            <w:shd w:val="clear" w:color="000000" w:fill="CCFFFF"/>
            <w:noWrap/>
            <w:vAlign w:val="center"/>
            <w:hideMark/>
          </w:tcPr>
          <w:p w14:paraId="503D58F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34 000,00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C8A6E6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34 000,00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5B9E5C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07B1731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D98103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DB3F5C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5B4D0FD"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24EED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22080400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4EA9D4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Надходження від орендної плати за користування майновим комплексом та іншим майном, що перебуває в комунальній власності</w:t>
            </w:r>
          </w:p>
        </w:tc>
        <w:tc>
          <w:tcPr>
            <w:tcW w:w="1480" w:type="dxa"/>
            <w:tcBorders>
              <w:top w:val="nil"/>
              <w:left w:val="nil"/>
              <w:bottom w:val="single" w:sz="4" w:space="0" w:color="auto"/>
              <w:right w:val="single" w:sz="4" w:space="0" w:color="auto"/>
            </w:tcBorders>
            <w:shd w:val="clear" w:color="000000" w:fill="CCFFFF"/>
            <w:noWrap/>
            <w:vAlign w:val="center"/>
            <w:hideMark/>
          </w:tcPr>
          <w:p w14:paraId="27A035A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34 000,00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836725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34 000,00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BCCB84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7C5C19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89FF92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C25EAF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9EB72E4" w14:textId="77777777" w:rsidTr="00450701">
        <w:trPr>
          <w:trHeight w:val="153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C255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22130000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E449C3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480" w:type="dxa"/>
            <w:tcBorders>
              <w:top w:val="nil"/>
              <w:left w:val="nil"/>
              <w:bottom w:val="single" w:sz="4" w:space="0" w:color="auto"/>
              <w:right w:val="single" w:sz="4" w:space="0" w:color="auto"/>
            </w:tcBorders>
            <w:shd w:val="clear" w:color="000000" w:fill="CCFFFF"/>
            <w:noWrap/>
            <w:vAlign w:val="center"/>
            <w:hideMark/>
          </w:tcPr>
          <w:p w14:paraId="092A16D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6 200,00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EBB11A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6 200,00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9A1A5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295B3F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C9ACFF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A2A0AC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19F944D"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A37A6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25000000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29CB37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Власні надходження бюджетних установ</w:t>
            </w:r>
          </w:p>
        </w:tc>
        <w:tc>
          <w:tcPr>
            <w:tcW w:w="1480" w:type="dxa"/>
            <w:tcBorders>
              <w:top w:val="nil"/>
              <w:left w:val="nil"/>
              <w:bottom w:val="single" w:sz="4" w:space="0" w:color="auto"/>
              <w:right w:val="single" w:sz="4" w:space="0" w:color="auto"/>
            </w:tcBorders>
            <w:shd w:val="clear" w:color="000000" w:fill="CCFFFF"/>
            <w:noWrap/>
            <w:vAlign w:val="center"/>
            <w:hideMark/>
          </w:tcPr>
          <w:p w14:paraId="309EA0F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0922CC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2CC8A3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BE005A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C449F3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F9C135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64AA718"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092CA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25010000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503FFD4"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Надходження від плати за послуги, що надаються бюджетними установами згідно із законодавством</w:t>
            </w:r>
          </w:p>
        </w:tc>
        <w:tc>
          <w:tcPr>
            <w:tcW w:w="1480" w:type="dxa"/>
            <w:tcBorders>
              <w:top w:val="nil"/>
              <w:left w:val="nil"/>
              <w:bottom w:val="single" w:sz="4" w:space="0" w:color="auto"/>
              <w:right w:val="single" w:sz="4" w:space="0" w:color="auto"/>
            </w:tcBorders>
            <w:shd w:val="clear" w:color="000000" w:fill="CCFFFF"/>
            <w:noWrap/>
            <w:vAlign w:val="center"/>
            <w:hideMark/>
          </w:tcPr>
          <w:p w14:paraId="157A421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E45DFD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9A92E7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A698D7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1E65B59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EF4897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55CA139"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F9302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25010100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AB8A88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Плата за послуги, що надаються бюджетними установами згідно з їх основною діяльністю</w:t>
            </w:r>
          </w:p>
        </w:tc>
        <w:tc>
          <w:tcPr>
            <w:tcW w:w="1480" w:type="dxa"/>
            <w:tcBorders>
              <w:top w:val="nil"/>
              <w:left w:val="nil"/>
              <w:bottom w:val="single" w:sz="4" w:space="0" w:color="auto"/>
              <w:right w:val="single" w:sz="4" w:space="0" w:color="auto"/>
            </w:tcBorders>
            <w:shd w:val="clear" w:color="000000" w:fill="CCFFFF"/>
            <w:noWrap/>
            <w:vAlign w:val="center"/>
            <w:hideMark/>
          </w:tcPr>
          <w:p w14:paraId="2926EA0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1 084 600,00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4ED39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BCA9CF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1 084 600,00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6F427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F90418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C2E401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4A1A957"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A1C1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25010300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185610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Плата за оренду майна бюджетних установ, що здійснюється відповідно до Закону України `Про оренду державного та комунального майна`</w:t>
            </w:r>
          </w:p>
        </w:tc>
        <w:tc>
          <w:tcPr>
            <w:tcW w:w="1480" w:type="dxa"/>
            <w:tcBorders>
              <w:top w:val="nil"/>
              <w:left w:val="nil"/>
              <w:bottom w:val="single" w:sz="4" w:space="0" w:color="auto"/>
              <w:right w:val="single" w:sz="4" w:space="0" w:color="auto"/>
            </w:tcBorders>
            <w:shd w:val="clear" w:color="000000" w:fill="CCFFFF"/>
            <w:noWrap/>
            <w:vAlign w:val="center"/>
            <w:hideMark/>
          </w:tcPr>
          <w:p w14:paraId="24E78CC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89 000,00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2107C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D7D267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89 000,00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5392ED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DC6F43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494342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1D0ADAE"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000000" w:fill="CCFFFF"/>
            <w:noWrap/>
            <w:vAlign w:val="center"/>
            <w:hideMark/>
          </w:tcPr>
          <w:p w14:paraId="08EA3B09"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300" w:type="dxa"/>
            <w:gridSpan w:val="2"/>
            <w:tcBorders>
              <w:top w:val="nil"/>
              <w:left w:val="nil"/>
              <w:bottom w:val="single" w:sz="4" w:space="0" w:color="auto"/>
              <w:right w:val="single" w:sz="4" w:space="0" w:color="auto"/>
            </w:tcBorders>
            <w:shd w:val="clear" w:color="000000" w:fill="CCFFFF"/>
            <w:vAlign w:val="center"/>
            <w:hideMark/>
          </w:tcPr>
          <w:p w14:paraId="1CE7863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Усього доходів (без урахування міжбюджетних трансфертів)</w:t>
            </w:r>
          </w:p>
        </w:tc>
        <w:tc>
          <w:tcPr>
            <w:tcW w:w="1480" w:type="dxa"/>
            <w:tcBorders>
              <w:top w:val="nil"/>
              <w:left w:val="nil"/>
              <w:bottom w:val="single" w:sz="4" w:space="0" w:color="auto"/>
              <w:right w:val="single" w:sz="4" w:space="0" w:color="auto"/>
            </w:tcBorders>
            <w:shd w:val="clear" w:color="000000" w:fill="CCFFFF"/>
            <w:noWrap/>
            <w:vAlign w:val="center"/>
            <w:hideMark/>
          </w:tcPr>
          <w:p w14:paraId="79158DF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155 125 110,98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4AF3A18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153 804 510,98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7F88BAC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1 320 600,00</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3B72D62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F8EC99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3D9B3B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3B476E7"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A3AE2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40000000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B5CBBA5"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Офіційні трансферти</w:t>
            </w:r>
          </w:p>
        </w:tc>
        <w:tc>
          <w:tcPr>
            <w:tcW w:w="1480" w:type="dxa"/>
            <w:tcBorders>
              <w:top w:val="nil"/>
              <w:left w:val="nil"/>
              <w:bottom w:val="single" w:sz="4" w:space="0" w:color="auto"/>
              <w:right w:val="single" w:sz="4" w:space="0" w:color="auto"/>
            </w:tcBorders>
            <w:shd w:val="clear" w:color="000000" w:fill="CCFFFF"/>
            <w:noWrap/>
            <w:vAlign w:val="center"/>
            <w:hideMark/>
          </w:tcPr>
          <w:p w14:paraId="2F97B2F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76 234 649,00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9B9515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74 764 649,00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5719B5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72614FA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960" w:type="dxa"/>
            <w:gridSpan w:val="2"/>
            <w:tcBorders>
              <w:top w:val="nil"/>
              <w:left w:val="nil"/>
              <w:bottom w:val="nil"/>
              <w:right w:val="nil"/>
            </w:tcBorders>
            <w:shd w:val="clear" w:color="auto" w:fill="auto"/>
            <w:noWrap/>
            <w:vAlign w:val="bottom"/>
            <w:hideMark/>
          </w:tcPr>
          <w:p w14:paraId="1A3A1EA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2B6A3B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F978697"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4275A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41000000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9A94E22"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Від органів державного управління</w:t>
            </w:r>
          </w:p>
        </w:tc>
        <w:tc>
          <w:tcPr>
            <w:tcW w:w="1480" w:type="dxa"/>
            <w:tcBorders>
              <w:top w:val="nil"/>
              <w:left w:val="nil"/>
              <w:bottom w:val="single" w:sz="4" w:space="0" w:color="auto"/>
              <w:right w:val="single" w:sz="4" w:space="0" w:color="auto"/>
            </w:tcBorders>
            <w:shd w:val="clear" w:color="000000" w:fill="CCFFFF"/>
            <w:noWrap/>
            <w:vAlign w:val="center"/>
            <w:hideMark/>
          </w:tcPr>
          <w:p w14:paraId="5F27319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76 234 649,00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DA5388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74 764 649,00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6767D5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4AB44F6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960" w:type="dxa"/>
            <w:gridSpan w:val="2"/>
            <w:tcBorders>
              <w:top w:val="nil"/>
              <w:left w:val="nil"/>
              <w:bottom w:val="nil"/>
              <w:right w:val="nil"/>
            </w:tcBorders>
            <w:shd w:val="clear" w:color="auto" w:fill="auto"/>
            <w:noWrap/>
            <w:vAlign w:val="bottom"/>
            <w:hideMark/>
          </w:tcPr>
          <w:p w14:paraId="0256C42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5AF428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EE63A2B"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13280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41030000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0F32781"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Субвенції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0B3F319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67 278 100,00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25F454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67 278 100,00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BF09F3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09183BC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1BA5E9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5CAC4A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9B09ABE"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5260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41031100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056C3D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14:paraId="7BA43FB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1 872 500,00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72D07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1 872 500,00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5921A4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106A32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6AD0F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83AFAB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8D260A2"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72D2C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41033900</w:t>
            </w:r>
          </w:p>
        </w:tc>
        <w:tc>
          <w:tcPr>
            <w:tcW w:w="4300" w:type="dxa"/>
            <w:gridSpan w:val="2"/>
            <w:tcBorders>
              <w:top w:val="nil"/>
              <w:left w:val="nil"/>
              <w:bottom w:val="single" w:sz="4" w:space="0" w:color="auto"/>
              <w:right w:val="single" w:sz="4" w:space="0" w:color="auto"/>
            </w:tcBorders>
            <w:shd w:val="clear" w:color="auto" w:fill="auto"/>
            <w:vAlign w:val="center"/>
            <w:hideMark/>
          </w:tcPr>
          <w:p w14:paraId="7B08CE5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Освітня субвенція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1BE21B4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60 524 600,00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C3C797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60 524 600,00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70D60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74DB22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2AB96F5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6F24F2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176BEE9"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D1F0C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41035400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60FF36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480" w:type="dxa"/>
            <w:tcBorders>
              <w:top w:val="nil"/>
              <w:left w:val="nil"/>
              <w:bottom w:val="single" w:sz="4" w:space="0" w:color="auto"/>
              <w:right w:val="single" w:sz="4" w:space="0" w:color="auto"/>
            </w:tcBorders>
            <w:shd w:val="clear" w:color="000000" w:fill="CCFFFF"/>
            <w:noWrap/>
            <w:vAlign w:val="center"/>
            <w:hideMark/>
          </w:tcPr>
          <w:p w14:paraId="2CF914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133 700,00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A87DBC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133 700,00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9088FC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587FCD1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39EC778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FB22D0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0721040" w14:textId="77777777" w:rsidTr="00450701">
        <w:trPr>
          <w:trHeight w:val="12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86C82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41036000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4B9ACB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80" w:type="dxa"/>
            <w:tcBorders>
              <w:top w:val="nil"/>
              <w:left w:val="nil"/>
              <w:bottom w:val="single" w:sz="4" w:space="0" w:color="auto"/>
              <w:right w:val="single" w:sz="4" w:space="0" w:color="auto"/>
            </w:tcBorders>
            <w:shd w:val="clear" w:color="000000" w:fill="CCFFFF"/>
            <w:noWrap/>
            <w:vAlign w:val="center"/>
            <w:hideMark/>
          </w:tcPr>
          <w:p w14:paraId="722441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3F659B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CDD6D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5C13F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1B393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127D70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842D869"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2E62AC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41036300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303479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14:paraId="3FDD5F8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3 858 400,00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AA633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3 858 400,00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51777D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305C35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5C8193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20C987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1488FC4" w14:textId="77777777" w:rsidTr="00450701">
        <w:trPr>
          <w:trHeight w:val="51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752EA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41050000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58B95D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Субвенції з місцевих бюджетів іншим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14:paraId="26FFEC1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8 956 549,00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430FF9E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7 486 549,00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6F3EA5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670EA8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960" w:type="dxa"/>
            <w:gridSpan w:val="2"/>
            <w:tcBorders>
              <w:top w:val="nil"/>
              <w:left w:val="nil"/>
              <w:bottom w:val="nil"/>
              <w:right w:val="nil"/>
            </w:tcBorders>
            <w:shd w:val="clear" w:color="auto" w:fill="auto"/>
            <w:noWrap/>
            <w:vAlign w:val="bottom"/>
            <w:hideMark/>
          </w:tcPr>
          <w:p w14:paraId="14E1693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68D998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FB80B05" w14:textId="77777777" w:rsidTr="00450701">
        <w:trPr>
          <w:trHeight w:val="1020"/>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C0080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41050300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CFFD1E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14:paraId="1D234B2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3 911 000,00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E07DE2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3 911 000,00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EE2721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03F697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BBDF24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103F41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8EF2515" w14:textId="77777777" w:rsidTr="00450701">
        <w:trPr>
          <w:trHeight w:val="637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B919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41050400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F5E02D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і - іі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11 - 14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14:paraId="24A08F0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3 308 670,00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E9D03D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3 308 670,00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8A873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15717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6526E22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FBE0C6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4503120" w14:textId="77777777" w:rsidTr="00450701">
        <w:trPr>
          <w:trHeight w:val="76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96E8A0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41053400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0B1B12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на підготовку та реалізацію публічних інвестиційних проектів / програм публічних інвестицій</w:t>
            </w:r>
          </w:p>
        </w:tc>
        <w:tc>
          <w:tcPr>
            <w:tcW w:w="1480" w:type="dxa"/>
            <w:tcBorders>
              <w:top w:val="nil"/>
              <w:left w:val="nil"/>
              <w:bottom w:val="single" w:sz="4" w:space="0" w:color="auto"/>
              <w:right w:val="single" w:sz="4" w:space="0" w:color="auto"/>
            </w:tcBorders>
            <w:shd w:val="clear" w:color="000000" w:fill="CCFFFF"/>
            <w:noWrap/>
            <w:vAlign w:val="center"/>
            <w:hideMark/>
          </w:tcPr>
          <w:p w14:paraId="4BE67FC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1 470 000,00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4C2031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1FD498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1 470 000,00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6CF953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1 470 000,00</w:t>
            </w:r>
          </w:p>
        </w:tc>
        <w:tc>
          <w:tcPr>
            <w:tcW w:w="960" w:type="dxa"/>
            <w:gridSpan w:val="2"/>
            <w:tcBorders>
              <w:top w:val="nil"/>
              <w:left w:val="nil"/>
              <w:bottom w:val="nil"/>
              <w:right w:val="nil"/>
            </w:tcBorders>
            <w:shd w:val="clear" w:color="auto" w:fill="auto"/>
            <w:noWrap/>
            <w:vAlign w:val="bottom"/>
            <w:hideMark/>
          </w:tcPr>
          <w:p w14:paraId="33F978A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495DD1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981C183" w14:textId="77777777" w:rsidTr="00450701">
        <w:trPr>
          <w:trHeight w:val="1785"/>
        </w:trPr>
        <w:tc>
          <w:tcPr>
            <w:tcW w:w="12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7943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41059300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E27619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14:paraId="37D82B8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266 879,00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B0AF16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266 879,00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DDBAC9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540" w:type="dxa"/>
            <w:gridSpan w:val="3"/>
            <w:tcBorders>
              <w:top w:val="nil"/>
              <w:left w:val="nil"/>
              <w:bottom w:val="single" w:sz="4" w:space="0" w:color="auto"/>
              <w:right w:val="single" w:sz="4" w:space="0" w:color="auto"/>
            </w:tcBorders>
            <w:shd w:val="clear" w:color="auto" w:fill="auto"/>
            <w:noWrap/>
            <w:vAlign w:val="center"/>
            <w:hideMark/>
          </w:tcPr>
          <w:p w14:paraId="1F793B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08F1656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FCD13E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447EDE2" w14:textId="77777777" w:rsidTr="00450701">
        <w:trPr>
          <w:trHeight w:val="255"/>
        </w:trPr>
        <w:tc>
          <w:tcPr>
            <w:tcW w:w="1230" w:type="dxa"/>
            <w:gridSpan w:val="2"/>
            <w:tcBorders>
              <w:top w:val="nil"/>
              <w:left w:val="single" w:sz="4" w:space="0" w:color="auto"/>
              <w:bottom w:val="single" w:sz="4" w:space="0" w:color="auto"/>
              <w:right w:val="single" w:sz="4" w:space="0" w:color="auto"/>
            </w:tcBorders>
            <w:shd w:val="clear" w:color="000000" w:fill="CCFFFF"/>
            <w:noWrap/>
            <w:vAlign w:val="center"/>
            <w:hideMark/>
          </w:tcPr>
          <w:p w14:paraId="31E99FB3"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4300" w:type="dxa"/>
            <w:gridSpan w:val="2"/>
            <w:tcBorders>
              <w:top w:val="nil"/>
              <w:left w:val="nil"/>
              <w:bottom w:val="single" w:sz="4" w:space="0" w:color="auto"/>
              <w:right w:val="single" w:sz="4" w:space="0" w:color="auto"/>
            </w:tcBorders>
            <w:shd w:val="clear" w:color="000000" w:fill="CCFFFF"/>
            <w:vAlign w:val="center"/>
            <w:hideMark/>
          </w:tcPr>
          <w:p w14:paraId="6AA0591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Разом доходів</w:t>
            </w:r>
          </w:p>
        </w:tc>
        <w:tc>
          <w:tcPr>
            <w:tcW w:w="1480" w:type="dxa"/>
            <w:tcBorders>
              <w:top w:val="nil"/>
              <w:left w:val="nil"/>
              <w:bottom w:val="single" w:sz="4" w:space="0" w:color="auto"/>
              <w:right w:val="single" w:sz="4" w:space="0" w:color="auto"/>
            </w:tcBorders>
            <w:shd w:val="clear" w:color="000000" w:fill="CCFFFF"/>
            <w:noWrap/>
            <w:vAlign w:val="center"/>
            <w:hideMark/>
          </w:tcPr>
          <w:p w14:paraId="248690A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231 359 759,98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5967896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228 569 159,98</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740F9D4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2 790 600,00</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161234C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1 470 000,00</w:t>
            </w:r>
          </w:p>
        </w:tc>
        <w:tc>
          <w:tcPr>
            <w:tcW w:w="960" w:type="dxa"/>
            <w:gridSpan w:val="2"/>
            <w:tcBorders>
              <w:top w:val="nil"/>
              <w:left w:val="nil"/>
              <w:bottom w:val="nil"/>
              <w:right w:val="nil"/>
            </w:tcBorders>
            <w:shd w:val="clear" w:color="auto" w:fill="auto"/>
            <w:noWrap/>
            <w:vAlign w:val="bottom"/>
            <w:hideMark/>
          </w:tcPr>
          <w:p w14:paraId="537F1A0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E1705D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D7EDC25"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367DDCB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1588CAE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3BDD77E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A4EC82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B60EF6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50CC686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CCF181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FDC9CF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B8C249B"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56D0293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0AC92E0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62F73AE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19B758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3F88C1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712241B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A3FE5A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059AE9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33DCBFE"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2A65464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0A45977E"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Секретар ради</w:t>
            </w:r>
          </w:p>
        </w:tc>
        <w:tc>
          <w:tcPr>
            <w:tcW w:w="1480" w:type="dxa"/>
            <w:tcBorders>
              <w:top w:val="nil"/>
              <w:left w:val="nil"/>
              <w:bottom w:val="nil"/>
              <w:right w:val="nil"/>
            </w:tcBorders>
            <w:shd w:val="clear" w:color="auto" w:fill="auto"/>
            <w:noWrap/>
            <w:vAlign w:val="bottom"/>
            <w:hideMark/>
          </w:tcPr>
          <w:p w14:paraId="2AD168C2"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EACA5D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3020" w:type="dxa"/>
            <w:gridSpan w:val="5"/>
            <w:tcBorders>
              <w:top w:val="nil"/>
              <w:left w:val="nil"/>
              <w:bottom w:val="nil"/>
              <w:right w:val="nil"/>
            </w:tcBorders>
            <w:shd w:val="clear" w:color="auto" w:fill="auto"/>
            <w:noWrap/>
            <w:vAlign w:val="bottom"/>
            <w:hideMark/>
          </w:tcPr>
          <w:p w14:paraId="0063921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Олександра  ШИМКО</w:t>
            </w:r>
          </w:p>
        </w:tc>
        <w:tc>
          <w:tcPr>
            <w:tcW w:w="960" w:type="dxa"/>
            <w:gridSpan w:val="2"/>
            <w:tcBorders>
              <w:top w:val="nil"/>
              <w:left w:val="nil"/>
              <w:bottom w:val="nil"/>
              <w:right w:val="nil"/>
            </w:tcBorders>
            <w:shd w:val="clear" w:color="auto" w:fill="auto"/>
            <w:noWrap/>
            <w:vAlign w:val="bottom"/>
            <w:hideMark/>
          </w:tcPr>
          <w:p w14:paraId="06E71894"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AA6920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13A8A17"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44C77A3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33A8202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3E6CE1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87D123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131656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6F0B356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C0D3B6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2AC25F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60DB7CA"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1DD0881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6402D91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C4F1A4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1B0D8B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877793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7A711EE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0BC209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C3A5CF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E583091"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6750997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1A1C8FA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4C095B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B3CA4A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086BC8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2BFBFAC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CD0C62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04E13B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A5AB889" w14:textId="77777777" w:rsidTr="00450701">
        <w:trPr>
          <w:trHeight w:val="255"/>
        </w:trPr>
        <w:tc>
          <w:tcPr>
            <w:tcW w:w="1230" w:type="dxa"/>
            <w:gridSpan w:val="2"/>
            <w:tcBorders>
              <w:top w:val="nil"/>
              <w:left w:val="nil"/>
              <w:bottom w:val="nil"/>
              <w:right w:val="nil"/>
            </w:tcBorders>
            <w:shd w:val="clear" w:color="auto" w:fill="auto"/>
            <w:noWrap/>
            <w:vAlign w:val="bottom"/>
            <w:hideMark/>
          </w:tcPr>
          <w:p w14:paraId="0010BE2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1D5C3DF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76C2332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332555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Додаток 2</w:t>
            </w:r>
          </w:p>
        </w:tc>
        <w:tc>
          <w:tcPr>
            <w:tcW w:w="1480" w:type="dxa"/>
            <w:gridSpan w:val="2"/>
            <w:tcBorders>
              <w:top w:val="nil"/>
              <w:left w:val="nil"/>
              <w:bottom w:val="nil"/>
              <w:right w:val="nil"/>
            </w:tcBorders>
            <w:shd w:val="clear" w:color="auto" w:fill="auto"/>
            <w:noWrap/>
            <w:vAlign w:val="bottom"/>
            <w:hideMark/>
          </w:tcPr>
          <w:p w14:paraId="0D0188C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0EE8484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028ADE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3A4F51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AAA24C4"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656657C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2243533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0BDCA64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14:paraId="2AE47D5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до рішення сесії Розвадівської сільської ради №2557 від 20.10.2026 року</w:t>
            </w:r>
          </w:p>
        </w:tc>
      </w:tr>
      <w:tr w:rsidR="00450701" w:rsidRPr="00450701" w14:paraId="40F3F970"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0C512DB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2153E6B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2AC7433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14:paraId="396A600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450701" w:rsidRPr="00450701" w14:paraId="1EEF00A7"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6AB51D4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4131BDC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2C498A7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C5148D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5649C5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FCE00C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D00D06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347A76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8F11287" w14:textId="77777777" w:rsidTr="00450701">
        <w:trPr>
          <w:gridAfter w:val="1"/>
          <w:wAfter w:w="50" w:type="dxa"/>
          <w:trHeight w:val="510"/>
        </w:trPr>
        <w:tc>
          <w:tcPr>
            <w:tcW w:w="11460" w:type="dxa"/>
            <w:gridSpan w:val="11"/>
            <w:tcBorders>
              <w:top w:val="nil"/>
              <w:left w:val="nil"/>
              <w:bottom w:val="nil"/>
              <w:right w:val="nil"/>
            </w:tcBorders>
            <w:shd w:val="clear" w:color="auto" w:fill="auto"/>
            <w:vAlign w:val="bottom"/>
            <w:hideMark/>
          </w:tcPr>
          <w:p w14:paraId="51F8CA7A"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ФІНАНСУВАННЯ</w:t>
            </w:r>
            <w:r w:rsidRPr="00450701">
              <w:rPr>
                <w:rFonts w:ascii="Calibri" w:eastAsia="Times New Roman" w:hAnsi="Calibri" w:cs="Calibri"/>
                <w:b/>
                <w:bCs/>
                <w:color w:val="000000"/>
                <w:sz w:val="20"/>
                <w:szCs w:val="20"/>
                <w:lang w:eastAsia="uk-UA"/>
              </w:rPr>
              <w:br/>
            </w:r>
            <w:r w:rsidRPr="00450701">
              <w:rPr>
                <w:rFonts w:ascii="Calibri" w:eastAsia="Times New Roman" w:hAnsi="Calibri" w:cs="Calibri"/>
                <w:b/>
                <w:bCs/>
                <w:color w:val="000000"/>
                <w:sz w:val="20"/>
                <w:szCs w:val="20"/>
                <w:lang w:eastAsia="uk-UA"/>
              </w:rPr>
              <w:br/>
              <w:t>місцевого бюджету на 2026 рік</w:t>
            </w:r>
          </w:p>
        </w:tc>
        <w:tc>
          <w:tcPr>
            <w:tcW w:w="960" w:type="dxa"/>
            <w:gridSpan w:val="2"/>
            <w:tcBorders>
              <w:top w:val="nil"/>
              <w:left w:val="nil"/>
              <w:bottom w:val="nil"/>
              <w:right w:val="nil"/>
            </w:tcBorders>
            <w:shd w:val="clear" w:color="auto" w:fill="auto"/>
            <w:noWrap/>
            <w:vAlign w:val="bottom"/>
            <w:hideMark/>
          </w:tcPr>
          <w:p w14:paraId="507C92EB"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61D311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06F7EC3" w14:textId="77777777" w:rsidTr="00450701">
        <w:trPr>
          <w:gridAfter w:val="1"/>
          <w:wAfter w:w="50" w:type="dxa"/>
          <w:trHeight w:val="510"/>
        </w:trPr>
        <w:tc>
          <w:tcPr>
            <w:tcW w:w="1180" w:type="dxa"/>
            <w:tcBorders>
              <w:top w:val="nil"/>
              <w:left w:val="nil"/>
              <w:bottom w:val="single" w:sz="4" w:space="0" w:color="auto"/>
              <w:right w:val="nil"/>
            </w:tcBorders>
            <w:shd w:val="clear" w:color="auto" w:fill="auto"/>
            <w:noWrap/>
            <w:vAlign w:val="bottom"/>
            <w:hideMark/>
          </w:tcPr>
          <w:p w14:paraId="1360905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1352500000</w:t>
            </w:r>
          </w:p>
        </w:tc>
        <w:tc>
          <w:tcPr>
            <w:tcW w:w="4300" w:type="dxa"/>
            <w:gridSpan w:val="2"/>
            <w:tcBorders>
              <w:top w:val="nil"/>
              <w:left w:val="nil"/>
              <w:bottom w:val="nil"/>
              <w:right w:val="nil"/>
            </w:tcBorders>
            <w:shd w:val="clear" w:color="auto" w:fill="auto"/>
            <w:noWrap/>
            <w:vAlign w:val="bottom"/>
            <w:hideMark/>
          </w:tcPr>
          <w:p w14:paraId="7A8E6ED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453FE78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3FA21EC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9829D7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32E0BA4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256DE8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09A4C03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ED7F96D"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205EC4D3"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бюджету)</w:t>
            </w:r>
          </w:p>
        </w:tc>
        <w:tc>
          <w:tcPr>
            <w:tcW w:w="4300" w:type="dxa"/>
            <w:gridSpan w:val="2"/>
            <w:tcBorders>
              <w:top w:val="nil"/>
              <w:left w:val="nil"/>
              <w:bottom w:val="nil"/>
              <w:right w:val="nil"/>
            </w:tcBorders>
            <w:shd w:val="clear" w:color="auto" w:fill="auto"/>
            <w:noWrap/>
            <w:vAlign w:val="bottom"/>
            <w:hideMark/>
          </w:tcPr>
          <w:p w14:paraId="6EB19F27"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540" w:type="dxa"/>
            <w:gridSpan w:val="3"/>
            <w:tcBorders>
              <w:top w:val="nil"/>
              <w:left w:val="nil"/>
              <w:bottom w:val="nil"/>
              <w:right w:val="nil"/>
            </w:tcBorders>
            <w:shd w:val="clear" w:color="auto" w:fill="auto"/>
            <w:noWrap/>
            <w:vAlign w:val="bottom"/>
            <w:hideMark/>
          </w:tcPr>
          <w:p w14:paraId="2F33867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6BA614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73245F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7EB313E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(грн)</w:t>
            </w:r>
          </w:p>
        </w:tc>
        <w:tc>
          <w:tcPr>
            <w:tcW w:w="960" w:type="dxa"/>
            <w:gridSpan w:val="2"/>
            <w:tcBorders>
              <w:top w:val="nil"/>
              <w:left w:val="nil"/>
              <w:bottom w:val="nil"/>
              <w:right w:val="nil"/>
            </w:tcBorders>
            <w:shd w:val="clear" w:color="auto" w:fill="auto"/>
            <w:noWrap/>
            <w:vAlign w:val="bottom"/>
            <w:hideMark/>
          </w:tcPr>
          <w:p w14:paraId="370EA84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85BA50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7C0749C" w14:textId="77777777" w:rsidTr="00450701">
        <w:trPr>
          <w:gridAfter w:val="1"/>
          <w:wAfter w:w="50" w:type="dxa"/>
          <w:trHeight w:val="255"/>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8C7A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Код</w:t>
            </w:r>
          </w:p>
        </w:tc>
        <w:tc>
          <w:tcPr>
            <w:tcW w:w="43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6031A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Найменування згідно з Класифікацією фінансування бюджету</w:t>
            </w:r>
          </w:p>
        </w:tc>
        <w:tc>
          <w:tcPr>
            <w:tcW w:w="1540" w:type="dxa"/>
            <w:gridSpan w:val="3"/>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255DA14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019AF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Загальний фонд</w:t>
            </w:r>
          </w:p>
        </w:tc>
        <w:tc>
          <w:tcPr>
            <w:tcW w:w="2960" w:type="dxa"/>
            <w:gridSpan w:val="3"/>
            <w:tcBorders>
              <w:top w:val="single" w:sz="4" w:space="0" w:color="auto"/>
              <w:left w:val="nil"/>
              <w:bottom w:val="single" w:sz="4" w:space="0" w:color="auto"/>
              <w:right w:val="single" w:sz="4" w:space="0" w:color="auto"/>
            </w:tcBorders>
            <w:shd w:val="clear" w:color="auto" w:fill="auto"/>
            <w:vAlign w:val="center"/>
            <w:hideMark/>
          </w:tcPr>
          <w:p w14:paraId="1CA355C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Спеціальний фонд</w:t>
            </w:r>
          </w:p>
        </w:tc>
        <w:tc>
          <w:tcPr>
            <w:tcW w:w="960" w:type="dxa"/>
            <w:gridSpan w:val="2"/>
            <w:tcBorders>
              <w:top w:val="nil"/>
              <w:left w:val="nil"/>
              <w:bottom w:val="nil"/>
              <w:right w:val="nil"/>
            </w:tcBorders>
            <w:shd w:val="clear" w:color="auto" w:fill="auto"/>
            <w:noWrap/>
            <w:vAlign w:val="bottom"/>
            <w:hideMark/>
          </w:tcPr>
          <w:p w14:paraId="411E1E1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B7522A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7855F12" w14:textId="77777777" w:rsidTr="00450701">
        <w:trPr>
          <w:gridAfter w:val="1"/>
          <w:wAfter w:w="50" w:type="dxa"/>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4D4640C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14:paraId="1B2F6C9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540" w:type="dxa"/>
            <w:gridSpan w:val="3"/>
            <w:vMerge/>
            <w:tcBorders>
              <w:top w:val="single" w:sz="4" w:space="0" w:color="auto"/>
              <w:left w:val="single" w:sz="4" w:space="0" w:color="auto"/>
              <w:bottom w:val="single" w:sz="4" w:space="0" w:color="auto"/>
              <w:right w:val="single" w:sz="4" w:space="0" w:color="auto"/>
            </w:tcBorders>
            <w:vAlign w:val="center"/>
            <w:hideMark/>
          </w:tcPr>
          <w:p w14:paraId="0566422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3F040BA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9402F2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480" w:type="dxa"/>
            <w:vMerge w:val="restart"/>
            <w:tcBorders>
              <w:top w:val="nil"/>
              <w:left w:val="single" w:sz="4" w:space="0" w:color="auto"/>
              <w:bottom w:val="single" w:sz="4" w:space="0" w:color="auto"/>
              <w:right w:val="single" w:sz="4" w:space="0" w:color="auto"/>
            </w:tcBorders>
            <w:shd w:val="clear" w:color="auto" w:fill="auto"/>
            <w:vAlign w:val="center"/>
            <w:hideMark/>
          </w:tcPr>
          <w:p w14:paraId="4E5DE66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 тому числі бюджет розвитку</w:t>
            </w:r>
          </w:p>
        </w:tc>
        <w:tc>
          <w:tcPr>
            <w:tcW w:w="960" w:type="dxa"/>
            <w:gridSpan w:val="2"/>
            <w:tcBorders>
              <w:top w:val="nil"/>
              <w:left w:val="nil"/>
              <w:bottom w:val="nil"/>
              <w:right w:val="nil"/>
            </w:tcBorders>
            <w:shd w:val="clear" w:color="auto" w:fill="auto"/>
            <w:noWrap/>
            <w:vAlign w:val="bottom"/>
            <w:hideMark/>
          </w:tcPr>
          <w:p w14:paraId="035DB5B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D1130A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36C8529" w14:textId="77777777" w:rsidTr="00450701">
        <w:trPr>
          <w:gridAfter w:val="1"/>
          <w:wAfter w:w="50" w:type="dxa"/>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329D29E7"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4300" w:type="dxa"/>
            <w:gridSpan w:val="2"/>
            <w:vMerge/>
            <w:tcBorders>
              <w:top w:val="single" w:sz="4" w:space="0" w:color="auto"/>
              <w:left w:val="single" w:sz="4" w:space="0" w:color="auto"/>
              <w:bottom w:val="single" w:sz="4" w:space="0" w:color="auto"/>
              <w:right w:val="single" w:sz="4" w:space="0" w:color="auto"/>
            </w:tcBorders>
            <w:vAlign w:val="center"/>
            <w:hideMark/>
          </w:tcPr>
          <w:p w14:paraId="525D602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540" w:type="dxa"/>
            <w:gridSpan w:val="3"/>
            <w:vMerge/>
            <w:tcBorders>
              <w:top w:val="single" w:sz="4" w:space="0" w:color="auto"/>
              <w:left w:val="single" w:sz="4" w:space="0" w:color="auto"/>
              <w:bottom w:val="single" w:sz="4" w:space="0" w:color="auto"/>
              <w:right w:val="single" w:sz="4" w:space="0" w:color="auto"/>
            </w:tcBorders>
            <w:vAlign w:val="center"/>
            <w:hideMark/>
          </w:tcPr>
          <w:p w14:paraId="633DAA5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4FBC3846"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14:paraId="02C7B48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80" w:type="dxa"/>
            <w:vMerge/>
            <w:tcBorders>
              <w:top w:val="nil"/>
              <w:left w:val="single" w:sz="4" w:space="0" w:color="auto"/>
              <w:bottom w:val="single" w:sz="4" w:space="0" w:color="auto"/>
              <w:right w:val="single" w:sz="4" w:space="0" w:color="auto"/>
            </w:tcBorders>
            <w:vAlign w:val="center"/>
            <w:hideMark/>
          </w:tcPr>
          <w:p w14:paraId="4264F2B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5BF0F6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DBE952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659FAE8"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vAlign w:val="center"/>
            <w:hideMark/>
          </w:tcPr>
          <w:p w14:paraId="453D2BC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w:t>
            </w:r>
          </w:p>
        </w:tc>
        <w:tc>
          <w:tcPr>
            <w:tcW w:w="4300" w:type="dxa"/>
            <w:gridSpan w:val="2"/>
            <w:tcBorders>
              <w:top w:val="nil"/>
              <w:left w:val="nil"/>
              <w:bottom w:val="single" w:sz="4" w:space="0" w:color="auto"/>
              <w:right w:val="single" w:sz="4" w:space="0" w:color="auto"/>
            </w:tcBorders>
            <w:shd w:val="clear" w:color="auto" w:fill="auto"/>
            <w:vAlign w:val="center"/>
            <w:hideMark/>
          </w:tcPr>
          <w:p w14:paraId="56C4EF0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w:t>
            </w:r>
          </w:p>
        </w:tc>
        <w:tc>
          <w:tcPr>
            <w:tcW w:w="1540" w:type="dxa"/>
            <w:gridSpan w:val="3"/>
            <w:tcBorders>
              <w:top w:val="nil"/>
              <w:left w:val="nil"/>
              <w:bottom w:val="single" w:sz="4" w:space="0" w:color="auto"/>
              <w:right w:val="single" w:sz="4" w:space="0" w:color="auto"/>
            </w:tcBorders>
            <w:shd w:val="clear" w:color="000000" w:fill="CCFFFF"/>
            <w:vAlign w:val="center"/>
            <w:hideMark/>
          </w:tcPr>
          <w:p w14:paraId="5C1367F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w:t>
            </w:r>
          </w:p>
        </w:tc>
        <w:tc>
          <w:tcPr>
            <w:tcW w:w="1480" w:type="dxa"/>
            <w:gridSpan w:val="2"/>
            <w:tcBorders>
              <w:top w:val="nil"/>
              <w:left w:val="nil"/>
              <w:bottom w:val="single" w:sz="4" w:space="0" w:color="auto"/>
              <w:right w:val="single" w:sz="4" w:space="0" w:color="auto"/>
            </w:tcBorders>
            <w:shd w:val="clear" w:color="auto" w:fill="auto"/>
            <w:vAlign w:val="center"/>
            <w:hideMark/>
          </w:tcPr>
          <w:p w14:paraId="6F8848F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w:t>
            </w:r>
          </w:p>
        </w:tc>
        <w:tc>
          <w:tcPr>
            <w:tcW w:w="1480" w:type="dxa"/>
            <w:gridSpan w:val="2"/>
            <w:tcBorders>
              <w:top w:val="nil"/>
              <w:left w:val="nil"/>
              <w:bottom w:val="single" w:sz="4" w:space="0" w:color="auto"/>
              <w:right w:val="single" w:sz="4" w:space="0" w:color="auto"/>
            </w:tcBorders>
            <w:shd w:val="clear" w:color="auto" w:fill="auto"/>
            <w:vAlign w:val="center"/>
            <w:hideMark/>
          </w:tcPr>
          <w:p w14:paraId="5A633A1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w:t>
            </w:r>
          </w:p>
        </w:tc>
        <w:tc>
          <w:tcPr>
            <w:tcW w:w="1480" w:type="dxa"/>
            <w:tcBorders>
              <w:top w:val="nil"/>
              <w:left w:val="nil"/>
              <w:bottom w:val="single" w:sz="4" w:space="0" w:color="auto"/>
              <w:right w:val="single" w:sz="4" w:space="0" w:color="auto"/>
            </w:tcBorders>
            <w:shd w:val="clear" w:color="auto" w:fill="auto"/>
            <w:vAlign w:val="center"/>
            <w:hideMark/>
          </w:tcPr>
          <w:p w14:paraId="2BB7630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w:t>
            </w:r>
          </w:p>
        </w:tc>
        <w:tc>
          <w:tcPr>
            <w:tcW w:w="960" w:type="dxa"/>
            <w:gridSpan w:val="2"/>
            <w:tcBorders>
              <w:top w:val="nil"/>
              <w:left w:val="nil"/>
              <w:bottom w:val="nil"/>
              <w:right w:val="nil"/>
            </w:tcBorders>
            <w:shd w:val="clear" w:color="auto" w:fill="auto"/>
            <w:noWrap/>
            <w:vAlign w:val="bottom"/>
            <w:hideMark/>
          </w:tcPr>
          <w:p w14:paraId="355F275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E74EAA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AE11F58" w14:textId="77777777" w:rsidTr="00450701">
        <w:trPr>
          <w:gridAfter w:val="1"/>
          <w:wAfter w:w="50" w:type="dxa"/>
          <w:trHeight w:val="420"/>
        </w:trPr>
        <w:tc>
          <w:tcPr>
            <w:tcW w:w="1146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FB56A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Фінансування за типом кредитора</w:t>
            </w:r>
          </w:p>
        </w:tc>
        <w:tc>
          <w:tcPr>
            <w:tcW w:w="960" w:type="dxa"/>
            <w:gridSpan w:val="2"/>
            <w:tcBorders>
              <w:top w:val="nil"/>
              <w:left w:val="nil"/>
              <w:bottom w:val="nil"/>
              <w:right w:val="nil"/>
            </w:tcBorders>
            <w:shd w:val="clear" w:color="auto" w:fill="auto"/>
            <w:noWrap/>
            <w:vAlign w:val="bottom"/>
            <w:hideMark/>
          </w:tcPr>
          <w:p w14:paraId="7937D2E7"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6DA2D56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992037D"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97C277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B03F347"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Внутрішнє фінансування</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2198B0D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9C56EA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63356F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auto" w:fill="auto"/>
            <w:noWrap/>
            <w:vAlign w:val="center"/>
            <w:hideMark/>
          </w:tcPr>
          <w:p w14:paraId="1A9AED5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448ECB6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51E619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411C361" w14:textId="77777777" w:rsidTr="00450701">
        <w:trPr>
          <w:gridAfter w:val="1"/>
          <w:wAfter w:w="50" w:type="dxa"/>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219CD05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208000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7F26697"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Фінансування за рахунок зміни залишків коштів бюджетів</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49566A6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33D9A9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3D602EC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auto" w:fill="auto"/>
            <w:noWrap/>
            <w:vAlign w:val="center"/>
            <w:hideMark/>
          </w:tcPr>
          <w:p w14:paraId="2DF0652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7A65A4F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875A39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01F08F2"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78812CD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208100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0EA119D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 початок періоду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5568B40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CCE69F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32 493 292,93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5C446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179 471,00</w:t>
            </w:r>
          </w:p>
        </w:tc>
        <w:tc>
          <w:tcPr>
            <w:tcW w:w="1480" w:type="dxa"/>
            <w:tcBorders>
              <w:top w:val="nil"/>
              <w:left w:val="nil"/>
              <w:bottom w:val="single" w:sz="4" w:space="0" w:color="auto"/>
              <w:right w:val="single" w:sz="4" w:space="0" w:color="auto"/>
            </w:tcBorders>
            <w:shd w:val="clear" w:color="auto" w:fill="auto"/>
            <w:noWrap/>
            <w:vAlign w:val="center"/>
            <w:hideMark/>
          </w:tcPr>
          <w:p w14:paraId="55D577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14:paraId="794DF03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E05D09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5DE05850"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1A6DD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208200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98174C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 кінець періоду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3668D5F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EE489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088F0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3084C7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70E19B1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A08C7A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6938399" w14:textId="77777777" w:rsidTr="00450701">
        <w:trPr>
          <w:gridAfter w:val="1"/>
          <w:wAfter w:w="50" w:type="dxa"/>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2A8DE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208400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236F0A9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75F4FE6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52D04F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C8676B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1480" w:type="dxa"/>
            <w:tcBorders>
              <w:top w:val="nil"/>
              <w:left w:val="nil"/>
              <w:bottom w:val="single" w:sz="4" w:space="0" w:color="auto"/>
              <w:right w:val="single" w:sz="4" w:space="0" w:color="auto"/>
            </w:tcBorders>
            <w:shd w:val="clear" w:color="auto" w:fill="auto"/>
            <w:noWrap/>
            <w:vAlign w:val="center"/>
            <w:hideMark/>
          </w:tcPr>
          <w:p w14:paraId="6D84C0B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960" w:type="dxa"/>
            <w:gridSpan w:val="2"/>
            <w:tcBorders>
              <w:top w:val="nil"/>
              <w:left w:val="nil"/>
              <w:bottom w:val="nil"/>
              <w:right w:val="nil"/>
            </w:tcBorders>
            <w:shd w:val="clear" w:color="auto" w:fill="auto"/>
            <w:noWrap/>
            <w:vAlign w:val="bottom"/>
            <w:hideMark/>
          </w:tcPr>
          <w:p w14:paraId="18E2FB5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6D0E2A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C9E3FAD"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14:paraId="042C4C24"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4300" w:type="dxa"/>
            <w:gridSpan w:val="2"/>
            <w:tcBorders>
              <w:top w:val="nil"/>
              <w:left w:val="nil"/>
              <w:bottom w:val="single" w:sz="4" w:space="0" w:color="auto"/>
              <w:right w:val="single" w:sz="4" w:space="0" w:color="auto"/>
            </w:tcBorders>
            <w:shd w:val="clear" w:color="000000" w:fill="CCFFFF"/>
            <w:vAlign w:val="center"/>
            <w:hideMark/>
          </w:tcPr>
          <w:p w14:paraId="3271C67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Загальне фінансування</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51D77E5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5317023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34BD92D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000000" w:fill="CCFFFF"/>
            <w:noWrap/>
            <w:vAlign w:val="center"/>
            <w:hideMark/>
          </w:tcPr>
          <w:p w14:paraId="67B6E9D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6F34DB1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59C66F0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09E40B3" w14:textId="77777777" w:rsidTr="00450701">
        <w:trPr>
          <w:gridAfter w:val="1"/>
          <w:wAfter w:w="50" w:type="dxa"/>
          <w:trHeight w:val="420"/>
        </w:trPr>
        <w:tc>
          <w:tcPr>
            <w:tcW w:w="1146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FDAB69"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Фінансування за типом боргового зобов’язання</w:t>
            </w:r>
          </w:p>
        </w:tc>
        <w:tc>
          <w:tcPr>
            <w:tcW w:w="960" w:type="dxa"/>
            <w:gridSpan w:val="2"/>
            <w:tcBorders>
              <w:top w:val="nil"/>
              <w:left w:val="nil"/>
              <w:bottom w:val="nil"/>
              <w:right w:val="nil"/>
            </w:tcBorders>
            <w:shd w:val="clear" w:color="auto" w:fill="auto"/>
            <w:noWrap/>
            <w:vAlign w:val="bottom"/>
            <w:hideMark/>
          </w:tcPr>
          <w:p w14:paraId="17A5B3A3"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AE93B8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BF24E2F"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22500E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600000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609F4FF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Фінансування за активними операціями</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5ACA9DB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2A11DCD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A52BA2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auto" w:fill="auto"/>
            <w:noWrap/>
            <w:vAlign w:val="center"/>
            <w:hideMark/>
          </w:tcPr>
          <w:p w14:paraId="22BCB9B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3D2DA73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B753EA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73D199F7"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19AE4B0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602000</w:t>
            </w:r>
          </w:p>
        </w:tc>
        <w:tc>
          <w:tcPr>
            <w:tcW w:w="4300" w:type="dxa"/>
            <w:gridSpan w:val="2"/>
            <w:tcBorders>
              <w:top w:val="nil"/>
              <w:left w:val="nil"/>
              <w:bottom w:val="single" w:sz="4" w:space="0" w:color="auto"/>
              <w:right w:val="single" w:sz="4" w:space="0" w:color="auto"/>
            </w:tcBorders>
            <w:shd w:val="clear" w:color="auto" w:fill="auto"/>
            <w:vAlign w:val="center"/>
            <w:hideMark/>
          </w:tcPr>
          <w:p w14:paraId="4E80F906"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Зміни обсягів бюджетних коштів</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44DE3ED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D1D618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0B340E7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auto" w:fill="auto"/>
            <w:noWrap/>
            <w:vAlign w:val="center"/>
            <w:hideMark/>
          </w:tcPr>
          <w:p w14:paraId="671C374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4080D01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8BCF36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6139D0B"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B0C8EB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602100</w:t>
            </w:r>
          </w:p>
        </w:tc>
        <w:tc>
          <w:tcPr>
            <w:tcW w:w="4300" w:type="dxa"/>
            <w:gridSpan w:val="2"/>
            <w:tcBorders>
              <w:top w:val="nil"/>
              <w:left w:val="nil"/>
              <w:bottom w:val="single" w:sz="4" w:space="0" w:color="auto"/>
              <w:right w:val="single" w:sz="4" w:space="0" w:color="auto"/>
            </w:tcBorders>
            <w:shd w:val="clear" w:color="auto" w:fill="auto"/>
            <w:vAlign w:val="center"/>
            <w:hideMark/>
          </w:tcPr>
          <w:p w14:paraId="3BCCEC2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 початок періоду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3F8CB24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139FBE9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32 493 292,93</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25F38D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179 471,00</w:t>
            </w:r>
          </w:p>
        </w:tc>
        <w:tc>
          <w:tcPr>
            <w:tcW w:w="1480" w:type="dxa"/>
            <w:tcBorders>
              <w:top w:val="nil"/>
              <w:left w:val="nil"/>
              <w:bottom w:val="single" w:sz="4" w:space="0" w:color="auto"/>
              <w:right w:val="single" w:sz="4" w:space="0" w:color="auto"/>
            </w:tcBorders>
            <w:shd w:val="clear" w:color="auto" w:fill="auto"/>
            <w:noWrap/>
            <w:vAlign w:val="center"/>
            <w:hideMark/>
          </w:tcPr>
          <w:p w14:paraId="4A145A5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14:paraId="09DB55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E6E3C7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C3A344D"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97C7EB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602200</w:t>
            </w:r>
          </w:p>
        </w:tc>
        <w:tc>
          <w:tcPr>
            <w:tcW w:w="4300" w:type="dxa"/>
            <w:gridSpan w:val="2"/>
            <w:tcBorders>
              <w:top w:val="nil"/>
              <w:left w:val="nil"/>
              <w:bottom w:val="single" w:sz="4" w:space="0" w:color="auto"/>
              <w:right w:val="single" w:sz="4" w:space="0" w:color="auto"/>
            </w:tcBorders>
            <w:shd w:val="clear" w:color="auto" w:fill="auto"/>
            <w:vAlign w:val="center"/>
            <w:hideMark/>
          </w:tcPr>
          <w:p w14:paraId="18163CE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 кінець періоду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282A23A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3A6CC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0FC8C9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14:paraId="53AA82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14:paraId="4F66F0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B1D405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67B00FE" w14:textId="77777777" w:rsidTr="00450701">
        <w:trPr>
          <w:gridAfter w:val="1"/>
          <w:wAfter w:w="50" w:type="dxa"/>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0FF560F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602400</w:t>
            </w:r>
          </w:p>
        </w:tc>
        <w:tc>
          <w:tcPr>
            <w:tcW w:w="4300" w:type="dxa"/>
            <w:gridSpan w:val="2"/>
            <w:tcBorders>
              <w:top w:val="nil"/>
              <w:left w:val="nil"/>
              <w:bottom w:val="single" w:sz="4" w:space="0" w:color="auto"/>
              <w:right w:val="single" w:sz="4" w:space="0" w:color="auto"/>
            </w:tcBorders>
            <w:shd w:val="clear" w:color="auto" w:fill="auto"/>
            <w:vAlign w:val="center"/>
            <w:hideMark/>
          </w:tcPr>
          <w:p w14:paraId="53969CD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540C5A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78F1D0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1480" w:type="dxa"/>
            <w:gridSpan w:val="2"/>
            <w:tcBorders>
              <w:top w:val="nil"/>
              <w:left w:val="nil"/>
              <w:bottom w:val="single" w:sz="4" w:space="0" w:color="auto"/>
              <w:right w:val="single" w:sz="4" w:space="0" w:color="auto"/>
            </w:tcBorders>
            <w:shd w:val="clear" w:color="auto" w:fill="auto"/>
            <w:noWrap/>
            <w:vAlign w:val="center"/>
            <w:hideMark/>
          </w:tcPr>
          <w:p w14:paraId="6FDF9B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1480" w:type="dxa"/>
            <w:tcBorders>
              <w:top w:val="nil"/>
              <w:left w:val="nil"/>
              <w:bottom w:val="single" w:sz="4" w:space="0" w:color="auto"/>
              <w:right w:val="single" w:sz="4" w:space="0" w:color="auto"/>
            </w:tcBorders>
            <w:shd w:val="clear" w:color="auto" w:fill="auto"/>
            <w:noWrap/>
            <w:vAlign w:val="center"/>
            <w:hideMark/>
          </w:tcPr>
          <w:p w14:paraId="7064D87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21 958 164,86</w:t>
            </w:r>
          </w:p>
        </w:tc>
        <w:tc>
          <w:tcPr>
            <w:tcW w:w="960" w:type="dxa"/>
            <w:gridSpan w:val="2"/>
            <w:tcBorders>
              <w:top w:val="nil"/>
              <w:left w:val="nil"/>
              <w:bottom w:val="nil"/>
              <w:right w:val="nil"/>
            </w:tcBorders>
            <w:shd w:val="clear" w:color="auto" w:fill="auto"/>
            <w:noWrap/>
            <w:vAlign w:val="bottom"/>
            <w:hideMark/>
          </w:tcPr>
          <w:p w14:paraId="67D2826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1E2D7B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E5882B0" w14:textId="77777777" w:rsidTr="00450701">
        <w:trPr>
          <w:gridAfter w:val="1"/>
          <w:wAfter w:w="50" w:type="dxa"/>
          <w:trHeight w:val="255"/>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14:paraId="77E1E4DD"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4300" w:type="dxa"/>
            <w:gridSpan w:val="2"/>
            <w:tcBorders>
              <w:top w:val="nil"/>
              <w:left w:val="nil"/>
              <w:bottom w:val="single" w:sz="4" w:space="0" w:color="auto"/>
              <w:right w:val="single" w:sz="4" w:space="0" w:color="auto"/>
            </w:tcBorders>
            <w:shd w:val="clear" w:color="000000" w:fill="CCFFFF"/>
            <w:vAlign w:val="center"/>
            <w:hideMark/>
          </w:tcPr>
          <w:p w14:paraId="3015F543"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Загальне фінансування</w:t>
            </w:r>
          </w:p>
        </w:tc>
        <w:tc>
          <w:tcPr>
            <w:tcW w:w="1540" w:type="dxa"/>
            <w:gridSpan w:val="3"/>
            <w:tcBorders>
              <w:top w:val="nil"/>
              <w:left w:val="nil"/>
              <w:bottom w:val="single" w:sz="4" w:space="0" w:color="auto"/>
              <w:right w:val="single" w:sz="4" w:space="0" w:color="auto"/>
            </w:tcBorders>
            <w:shd w:val="clear" w:color="000000" w:fill="CCFFFF"/>
            <w:noWrap/>
            <w:vAlign w:val="center"/>
            <w:hideMark/>
          </w:tcPr>
          <w:p w14:paraId="556ED24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30 672 763,93</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178687F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8 535 128,07</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14:paraId="1F1B378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1480" w:type="dxa"/>
            <w:tcBorders>
              <w:top w:val="nil"/>
              <w:left w:val="nil"/>
              <w:bottom w:val="single" w:sz="4" w:space="0" w:color="auto"/>
              <w:right w:val="single" w:sz="4" w:space="0" w:color="auto"/>
            </w:tcBorders>
            <w:shd w:val="clear" w:color="000000" w:fill="CCFFFF"/>
            <w:noWrap/>
            <w:vAlign w:val="center"/>
            <w:hideMark/>
          </w:tcPr>
          <w:p w14:paraId="722EB26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22 137 635,86</w:t>
            </w:r>
          </w:p>
        </w:tc>
        <w:tc>
          <w:tcPr>
            <w:tcW w:w="960" w:type="dxa"/>
            <w:gridSpan w:val="2"/>
            <w:tcBorders>
              <w:top w:val="nil"/>
              <w:left w:val="nil"/>
              <w:bottom w:val="nil"/>
              <w:right w:val="nil"/>
            </w:tcBorders>
            <w:shd w:val="clear" w:color="auto" w:fill="auto"/>
            <w:noWrap/>
            <w:vAlign w:val="bottom"/>
            <w:hideMark/>
          </w:tcPr>
          <w:p w14:paraId="047EEA4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3EE0C3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EAA8BA7"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149A5D7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00FFD18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71151BB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51D49A1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64273CB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052123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7910BC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127F09E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FB63F87"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5FBC3EC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53C0A86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2109C1B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E59C08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243BF19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2AAFA23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EEFF87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471AF1A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C86026F"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3DB01B6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2817ED8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Секретар ради</w:t>
            </w:r>
          </w:p>
        </w:tc>
        <w:tc>
          <w:tcPr>
            <w:tcW w:w="1540" w:type="dxa"/>
            <w:gridSpan w:val="3"/>
            <w:tcBorders>
              <w:top w:val="nil"/>
              <w:left w:val="nil"/>
              <w:bottom w:val="nil"/>
              <w:right w:val="nil"/>
            </w:tcBorders>
            <w:shd w:val="clear" w:color="auto" w:fill="auto"/>
            <w:noWrap/>
            <w:vAlign w:val="bottom"/>
            <w:hideMark/>
          </w:tcPr>
          <w:p w14:paraId="3900F75D"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51E8D0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2960" w:type="dxa"/>
            <w:gridSpan w:val="3"/>
            <w:tcBorders>
              <w:top w:val="nil"/>
              <w:left w:val="nil"/>
              <w:bottom w:val="nil"/>
              <w:right w:val="nil"/>
            </w:tcBorders>
            <w:shd w:val="clear" w:color="auto" w:fill="auto"/>
            <w:noWrap/>
            <w:vAlign w:val="bottom"/>
            <w:hideMark/>
          </w:tcPr>
          <w:p w14:paraId="3014B15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Олександра  ШИМКО</w:t>
            </w:r>
          </w:p>
        </w:tc>
        <w:tc>
          <w:tcPr>
            <w:tcW w:w="960" w:type="dxa"/>
            <w:gridSpan w:val="2"/>
            <w:tcBorders>
              <w:top w:val="nil"/>
              <w:left w:val="nil"/>
              <w:bottom w:val="nil"/>
              <w:right w:val="nil"/>
            </w:tcBorders>
            <w:shd w:val="clear" w:color="auto" w:fill="auto"/>
            <w:noWrap/>
            <w:vAlign w:val="bottom"/>
            <w:hideMark/>
          </w:tcPr>
          <w:p w14:paraId="24E32268"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14:paraId="38ABA92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3D095E64" w14:textId="77777777" w:rsidTr="00450701">
        <w:trPr>
          <w:gridAfter w:val="1"/>
          <w:wAfter w:w="50" w:type="dxa"/>
          <w:trHeight w:val="255"/>
        </w:trPr>
        <w:tc>
          <w:tcPr>
            <w:tcW w:w="1180" w:type="dxa"/>
            <w:tcBorders>
              <w:top w:val="nil"/>
              <w:left w:val="nil"/>
              <w:bottom w:val="nil"/>
              <w:right w:val="nil"/>
            </w:tcBorders>
            <w:shd w:val="clear" w:color="auto" w:fill="auto"/>
            <w:noWrap/>
            <w:vAlign w:val="bottom"/>
            <w:hideMark/>
          </w:tcPr>
          <w:p w14:paraId="2C18230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300" w:type="dxa"/>
            <w:gridSpan w:val="2"/>
            <w:tcBorders>
              <w:top w:val="nil"/>
              <w:left w:val="nil"/>
              <w:bottom w:val="nil"/>
              <w:right w:val="nil"/>
            </w:tcBorders>
            <w:shd w:val="clear" w:color="auto" w:fill="auto"/>
            <w:noWrap/>
            <w:vAlign w:val="bottom"/>
            <w:hideMark/>
          </w:tcPr>
          <w:p w14:paraId="3505BBE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40" w:type="dxa"/>
            <w:gridSpan w:val="3"/>
            <w:tcBorders>
              <w:top w:val="nil"/>
              <w:left w:val="nil"/>
              <w:bottom w:val="nil"/>
              <w:right w:val="nil"/>
            </w:tcBorders>
            <w:shd w:val="clear" w:color="auto" w:fill="auto"/>
            <w:noWrap/>
            <w:vAlign w:val="bottom"/>
            <w:hideMark/>
          </w:tcPr>
          <w:p w14:paraId="38069BB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709136B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0DECE5E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14:paraId="543C4CB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28590AF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14:paraId="7B06557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bl>
    <w:p w14:paraId="6CC3831E" w14:textId="2B7709F5" w:rsidR="00476778" w:rsidRDefault="00476778" w:rsidP="00476778">
      <w:pPr>
        <w:rPr>
          <w:b/>
          <w:bCs/>
        </w:rPr>
      </w:pPr>
    </w:p>
    <w:tbl>
      <w:tblPr>
        <w:tblW w:w="26300" w:type="dxa"/>
        <w:tblLook w:val="04A0" w:firstRow="1" w:lastRow="0" w:firstColumn="1" w:lastColumn="0" w:noHBand="0" w:noVBand="1"/>
      </w:tblPr>
      <w:tblGrid>
        <w:gridCol w:w="1260"/>
        <w:gridCol w:w="1260"/>
        <w:gridCol w:w="1294"/>
        <w:gridCol w:w="4280"/>
        <w:gridCol w:w="1440"/>
        <w:gridCol w:w="1440"/>
        <w:gridCol w:w="1440"/>
        <w:gridCol w:w="1440"/>
        <w:gridCol w:w="1440"/>
        <w:gridCol w:w="1440"/>
        <w:gridCol w:w="1440"/>
        <w:gridCol w:w="1440"/>
        <w:gridCol w:w="1440"/>
        <w:gridCol w:w="1440"/>
        <w:gridCol w:w="1440"/>
        <w:gridCol w:w="1440"/>
        <w:gridCol w:w="960"/>
      </w:tblGrid>
      <w:tr w:rsidR="00450701" w:rsidRPr="00450701" w14:paraId="00714FB9" w14:textId="77777777" w:rsidTr="00450701">
        <w:trPr>
          <w:trHeight w:val="255"/>
        </w:trPr>
        <w:tc>
          <w:tcPr>
            <w:tcW w:w="1260" w:type="dxa"/>
            <w:tcBorders>
              <w:top w:val="nil"/>
              <w:left w:val="nil"/>
              <w:bottom w:val="nil"/>
              <w:right w:val="nil"/>
            </w:tcBorders>
            <w:shd w:val="clear" w:color="auto" w:fill="auto"/>
            <w:noWrap/>
            <w:vAlign w:val="bottom"/>
            <w:hideMark/>
          </w:tcPr>
          <w:p w14:paraId="35C48734" w14:textId="77777777" w:rsidR="00450701" w:rsidRPr="00450701" w:rsidRDefault="00450701" w:rsidP="00450701">
            <w:pPr>
              <w:spacing w:after="0" w:line="240" w:lineRule="auto"/>
              <w:rPr>
                <w:rFonts w:ascii="Times New Roman" w:eastAsia="Times New Roman" w:hAnsi="Times New Roman" w:cs="Times New Roman"/>
                <w:sz w:val="24"/>
                <w:szCs w:val="24"/>
                <w:lang w:eastAsia="uk-UA"/>
              </w:rPr>
            </w:pPr>
          </w:p>
        </w:tc>
        <w:tc>
          <w:tcPr>
            <w:tcW w:w="1260" w:type="dxa"/>
            <w:tcBorders>
              <w:top w:val="nil"/>
              <w:left w:val="nil"/>
              <w:bottom w:val="nil"/>
              <w:right w:val="nil"/>
            </w:tcBorders>
            <w:shd w:val="clear" w:color="auto" w:fill="auto"/>
            <w:noWrap/>
            <w:vAlign w:val="bottom"/>
            <w:hideMark/>
          </w:tcPr>
          <w:p w14:paraId="4F83AC3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097250B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018E24D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52808B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BE3790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0A6BBF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786A67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3ACD6A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8B2CF8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ED1582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03064C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B97FDF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Додаток 3</w:t>
            </w:r>
          </w:p>
        </w:tc>
        <w:tc>
          <w:tcPr>
            <w:tcW w:w="1440" w:type="dxa"/>
            <w:tcBorders>
              <w:top w:val="nil"/>
              <w:left w:val="nil"/>
              <w:bottom w:val="nil"/>
              <w:right w:val="nil"/>
            </w:tcBorders>
            <w:shd w:val="clear" w:color="auto" w:fill="auto"/>
            <w:noWrap/>
            <w:vAlign w:val="bottom"/>
            <w:hideMark/>
          </w:tcPr>
          <w:p w14:paraId="00F7B3D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tcBorders>
              <w:top w:val="nil"/>
              <w:left w:val="nil"/>
              <w:bottom w:val="nil"/>
              <w:right w:val="nil"/>
            </w:tcBorders>
            <w:shd w:val="clear" w:color="auto" w:fill="auto"/>
            <w:noWrap/>
            <w:vAlign w:val="bottom"/>
            <w:hideMark/>
          </w:tcPr>
          <w:p w14:paraId="39BC272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2363B3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758B6A1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44ABED29" w14:textId="77777777" w:rsidTr="00450701">
        <w:trPr>
          <w:trHeight w:val="255"/>
        </w:trPr>
        <w:tc>
          <w:tcPr>
            <w:tcW w:w="1260" w:type="dxa"/>
            <w:tcBorders>
              <w:top w:val="nil"/>
              <w:left w:val="nil"/>
              <w:bottom w:val="nil"/>
              <w:right w:val="nil"/>
            </w:tcBorders>
            <w:shd w:val="clear" w:color="auto" w:fill="auto"/>
            <w:noWrap/>
            <w:vAlign w:val="bottom"/>
            <w:hideMark/>
          </w:tcPr>
          <w:p w14:paraId="160C172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68E09CF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0BF3843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1825171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1F39BA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9A74EC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28509F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4DC505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3035DB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32E4DB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267DCA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58848C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720" w:type="dxa"/>
            <w:gridSpan w:val="5"/>
            <w:tcBorders>
              <w:top w:val="nil"/>
              <w:left w:val="nil"/>
              <w:bottom w:val="nil"/>
              <w:right w:val="nil"/>
            </w:tcBorders>
            <w:shd w:val="clear" w:color="auto" w:fill="auto"/>
            <w:noWrap/>
            <w:vAlign w:val="bottom"/>
            <w:hideMark/>
          </w:tcPr>
          <w:p w14:paraId="185D0C4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до рішення сесії Розвадівської сільської  ради №2557 від  20.10.2026 року</w:t>
            </w:r>
          </w:p>
        </w:tc>
      </w:tr>
      <w:tr w:rsidR="00450701" w:rsidRPr="00450701" w14:paraId="351AAF17" w14:textId="77777777" w:rsidTr="00450701">
        <w:trPr>
          <w:trHeight w:val="255"/>
        </w:trPr>
        <w:tc>
          <w:tcPr>
            <w:tcW w:w="1260" w:type="dxa"/>
            <w:tcBorders>
              <w:top w:val="nil"/>
              <w:left w:val="nil"/>
              <w:bottom w:val="nil"/>
              <w:right w:val="nil"/>
            </w:tcBorders>
            <w:shd w:val="clear" w:color="auto" w:fill="auto"/>
            <w:noWrap/>
            <w:vAlign w:val="bottom"/>
            <w:hideMark/>
          </w:tcPr>
          <w:p w14:paraId="12B605A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260" w:type="dxa"/>
            <w:tcBorders>
              <w:top w:val="nil"/>
              <w:left w:val="nil"/>
              <w:bottom w:val="nil"/>
              <w:right w:val="nil"/>
            </w:tcBorders>
            <w:shd w:val="clear" w:color="auto" w:fill="auto"/>
            <w:noWrap/>
            <w:vAlign w:val="bottom"/>
            <w:hideMark/>
          </w:tcPr>
          <w:p w14:paraId="6C04982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074D4BD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3B63116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29F934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EE1019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907346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471595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B7DFC6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B480CE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623B08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23887E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6720" w:type="dxa"/>
            <w:gridSpan w:val="5"/>
            <w:tcBorders>
              <w:top w:val="nil"/>
              <w:left w:val="nil"/>
              <w:bottom w:val="nil"/>
              <w:right w:val="nil"/>
            </w:tcBorders>
            <w:shd w:val="clear" w:color="auto" w:fill="auto"/>
            <w:noWrap/>
            <w:vAlign w:val="bottom"/>
            <w:hideMark/>
          </w:tcPr>
          <w:p w14:paraId="5DC3A19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450701" w:rsidRPr="00450701" w14:paraId="5F353EAE" w14:textId="77777777" w:rsidTr="00450701">
        <w:trPr>
          <w:trHeight w:val="255"/>
        </w:trPr>
        <w:tc>
          <w:tcPr>
            <w:tcW w:w="1260" w:type="dxa"/>
            <w:tcBorders>
              <w:top w:val="nil"/>
              <w:left w:val="nil"/>
              <w:bottom w:val="nil"/>
              <w:right w:val="nil"/>
            </w:tcBorders>
            <w:shd w:val="clear" w:color="auto" w:fill="auto"/>
            <w:noWrap/>
            <w:vAlign w:val="bottom"/>
            <w:hideMark/>
          </w:tcPr>
          <w:p w14:paraId="5BBBD6A7"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260" w:type="dxa"/>
            <w:tcBorders>
              <w:top w:val="nil"/>
              <w:left w:val="nil"/>
              <w:bottom w:val="nil"/>
              <w:right w:val="nil"/>
            </w:tcBorders>
            <w:shd w:val="clear" w:color="auto" w:fill="auto"/>
            <w:noWrap/>
            <w:vAlign w:val="bottom"/>
            <w:hideMark/>
          </w:tcPr>
          <w:p w14:paraId="5026A19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75118D9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3D71F07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722BC9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AAA42B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0CDB64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ED789A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DC9ACA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CF177B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68A2A1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D7E0EF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812278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B83262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15C9F2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951AEE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DAF755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C695BA3" w14:textId="77777777" w:rsidTr="00450701">
        <w:trPr>
          <w:trHeight w:val="255"/>
        </w:trPr>
        <w:tc>
          <w:tcPr>
            <w:tcW w:w="25340" w:type="dxa"/>
            <w:gridSpan w:val="16"/>
            <w:tcBorders>
              <w:top w:val="nil"/>
              <w:left w:val="nil"/>
              <w:bottom w:val="nil"/>
              <w:right w:val="nil"/>
            </w:tcBorders>
            <w:shd w:val="clear" w:color="auto" w:fill="auto"/>
            <w:noWrap/>
            <w:vAlign w:val="bottom"/>
            <w:hideMark/>
          </w:tcPr>
          <w:p w14:paraId="18B27C4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РОЗПОДІЛ</w:t>
            </w:r>
          </w:p>
        </w:tc>
        <w:tc>
          <w:tcPr>
            <w:tcW w:w="960" w:type="dxa"/>
            <w:tcBorders>
              <w:top w:val="nil"/>
              <w:left w:val="nil"/>
              <w:bottom w:val="nil"/>
              <w:right w:val="nil"/>
            </w:tcBorders>
            <w:shd w:val="clear" w:color="auto" w:fill="auto"/>
            <w:noWrap/>
            <w:vAlign w:val="bottom"/>
            <w:hideMark/>
          </w:tcPr>
          <w:p w14:paraId="12561B7E"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r>
      <w:tr w:rsidR="00450701" w:rsidRPr="00450701" w14:paraId="10062989" w14:textId="77777777" w:rsidTr="00450701">
        <w:trPr>
          <w:trHeight w:val="255"/>
        </w:trPr>
        <w:tc>
          <w:tcPr>
            <w:tcW w:w="25340" w:type="dxa"/>
            <w:gridSpan w:val="16"/>
            <w:tcBorders>
              <w:top w:val="nil"/>
              <w:left w:val="nil"/>
              <w:bottom w:val="nil"/>
              <w:right w:val="nil"/>
            </w:tcBorders>
            <w:shd w:val="clear" w:color="auto" w:fill="auto"/>
            <w:noWrap/>
            <w:vAlign w:val="bottom"/>
            <w:hideMark/>
          </w:tcPr>
          <w:p w14:paraId="40ED2BCB"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видатків місцевого бюджету на 2026 рік</w:t>
            </w:r>
          </w:p>
        </w:tc>
        <w:tc>
          <w:tcPr>
            <w:tcW w:w="960" w:type="dxa"/>
            <w:tcBorders>
              <w:top w:val="nil"/>
              <w:left w:val="nil"/>
              <w:bottom w:val="nil"/>
              <w:right w:val="nil"/>
            </w:tcBorders>
            <w:shd w:val="clear" w:color="auto" w:fill="auto"/>
            <w:noWrap/>
            <w:vAlign w:val="bottom"/>
            <w:hideMark/>
          </w:tcPr>
          <w:p w14:paraId="65B5F1B2"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p>
        </w:tc>
      </w:tr>
      <w:tr w:rsidR="00450701" w:rsidRPr="00450701" w14:paraId="481E490B" w14:textId="77777777" w:rsidTr="00450701">
        <w:trPr>
          <w:trHeight w:val="255"/>
        </w:trPr>
        <w:tc>
          <w:tcPr>
            <w:tcW w:w="1260" w:type="dxa"/>
            <w:tcBorders>
              <w:top w:val="nil"/>
              <w:left w:val="nil"/>
              <w:bottom w:val="single" w:sz="4" w:space="0" w:color="auto"/>
              <w:right w:val="nil"/>
            </w:tcBorders>
            <w:shd w:val="clear" w:color="auto" w:fill="auto"/>
            <w:noWrap/>
            <w:vAlign w:val="bottom"/>
            <w:hideMark/>
          </w:tcPr>
          <w:p w14:paraId="5774278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1352500000</w:t>
            </w:r>
          </w:p>
        </w:tc>
        <w:tc>
          <w:tcPr>
            <w:tcW w:w="1260" w:type="dxa"/>
            <w:tcBorders>
              <w:top w:val="nil"/>
              <w:left w:val="nil"/>
              <w:bottom w:val="nil"/>
              <w:right w:val="nil"/>
            </w:tcBorders>
            <w:shd w:val="clear" w:color="auto" w:fill="auto"/>
            <w:noWrap/>
            <w:vAlign w:val="bottom"/>
            <w:hideMark/>
          </w:tcPr>
          <w:p w14:paraId="1E1CB60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c>
          <w:tcPr>
            <w:tcW w:w="1260" w:type="dxa"/>
            <w:tcBorders>
              <w:top w:val="nil"/>
              <w:left w:val="nil"/>
              <w:bottom w:val="nil"/>
              <w:right w:val="nil"/>
            </w:tcBorders>
            <w:shd w:val="clear" w:color="auto" w:fill="auto"/>
            <w:noWrap/>
            <w:vAlign w:val="bottom"/>
            <w:hideMark/>
          </w:tcPr>
          <w:p w14:paraId="4E7F80B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0C7A788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16D95E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41D6D4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7F52D6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3DAC94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B68062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0C1C95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555ABC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2AAD7D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F272CF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CF4119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A5380E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0842C5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29A55E4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r>
      <w:tr w:rsidR="00450701" w:rsidRPr="00450701" w14:paraId="39259612" w14:textId="77777777" w:rsidTr="00450701">
        <w:trPr>
          <w:trHeight w:val="255"/>
        </w:trPr>
        <w:tc>
          <w:tcPr>
            <w:tcW w:w="1260" w:type="dxa"/>
            <w:tcBorders>
              <w:top w:val="nil"/>
              <w:left w:val="nil"/>
              <w:bottom w:val="nil"/>
              <w:right w:val="nil"/>
            </w:tcBorders>
            <w:shd w:val="clear" w:color="auto" w:fill="auto"/>
            <w:noWrap/>
            <w:vAlign w:val="bottom"/>
            <w:hideMark/>
          </w:tcPr>
          <w:p w14:paraId="4CE50BE1"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бюджету)</w:t>
            </w:r>
          </w:p>
        </w:tc>
        <w:tc>
          <w:tcPr>
            <w:tcW w:w="1260" w:type="dxa"/>
            <w:tcBorders>
              <w:top w:val="nil"/>
              <w:left w:val="nil"/>
              <w:bottom w:val="nil"/>
              <w:right w:val="nil"/>
            </w:tcBorders>
            <w:shd w:val="clear" w:color="auto" w:fill="auto"/>
            <w:noWrap/>
            <w:vAlign w:val="bottom"/>
            <w:hideMark/>
          </w:tcPr>
          <w:p w14:paraId="0A058B43"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tcBorders>
              <w:top w:val="nil"/>
              <w:left w:val="nil"/>
              <w:bottom w:val="nil"/>
              <w:right w:val="nil"/>
            </w:tcBorders>
            <w:shd w:val="clear" w:color="auto" w:fill="auto"/>
            <w:noWrap/>
            <w:vAlign w:val="bottom"/>
            <w:hideMark/>
          </w:tcPr>
          <w:p w14:paraId="11BC389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7CD4F6D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10E701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1EF286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EEDCF8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43F85A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3F6104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1DB8D1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EC0C3F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42B747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21FAB8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4036F7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2D929B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022FFE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(грн.)</w:t>
            </w:r>
          </w:p>
        </w:tc>
        <w:tc>
          <w:tcPr>
            <w:tcW w:w="960" w:type="dxa"/>
            <w:tcBorders>
              <w:top w:val="nil"/>
              <w:left w:val="nil"/>
              <w:bottom w:val="nil"/>
              <w:right w:val="nil"/>
            </w:tcBorders>
            <w:shd w:val="clear" w:color="auto" w:fill="auto"/>
            <w:noWrap/>
            <w:vAlign w:val="bottom"/>
            <w:hideMark/>
          </w:tcPr>
          <w:p w14:paraId="29BFAB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69E2408" w14:textId="77777777" w:rsidTr="00450701">
        <w:trPr>
          <w:trHeight w:val="255"/>
        </w:trPr>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FAF373" w14:textId="77777777" w:rsidR="00450701" w:rsidRPr="00450701" w:rsidRDefault="00450701" w:rsidP="00450701">
            <w:pPr>
              <w:spacing w:after="0" w:line="240" w:lineRule="auto"/>
              <w:jc w:val="center"/>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Програмної класифікації видатків та кредитування місцевого бюджету</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5A647C" w14:textId="77777777" w:rsidR="00450701" w:rsidRPr="00450701" w:rsidRDefault="00450701" w:rsidP="00450701">
            <w:pPr>
              <w:spacing w:after="0" w:line="240" w:lineRule="auto"/>
              <w:jc w:val="center"/>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Типової програмної класифікації видатків та кредитування місцевого бюджету</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CDBD7D" w14:textId="77777777" w:rsidR="00450701" w:rsidRPr="00450701" w:rsidRDefault="00450701" w:rsidP="00450701">
            <w:pPr>
              <w:spacing w:after="0" w:line="240" w:lineRule="auto"/>
              <w:jc w:val="center"/>
              <w:rPr>
                <w:rFonts w:ascii="Calibri" w:eastAsia="Times New Roman" w:hAnsi="Calibri" w:cs="Calibri"/>
                <w:color w:val="000000"/>
                <w:sz w:val="16"/>
                <w:szCs w:val="16"/>
                <w:lang w:eastAsia="uk-UA"/>
              </w:rPr>
            </w:pPr>
            <w:r w:rsidRPr="00450701">
              <w:rPr>
                <w:rFonts w:ascii="Calibri" w:eastAsia="Times New Roman" w:hAnsi="Calibri" w:cs="Calibri"/>
                <w:color w:val="000000"/>
                <w:sz w:val="16"/>
                <w:szCs w:val="16"/>
                <w:lang w:eastAsia="uk-UA"/>
              </w:rPr>
              <w:t>Код Функціональної класифікації видатків та кредитування бюджету</w:t>
            </w:r>
          </w:p>
        </w:tc>
        <w:tc>
          <w:tcPr>
            <w:tcW w:w="4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EB597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Найменування головного розпорядника коштів місцевого бюджету/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tc>
        <w:tc>
          <w:tcPr>
            <w:tcW w:w="7200" w:type="dxa"/>
            <w:gridSpan w:val="5"/>
            <w:tcBorders>
              <w:top w:val="single" w:sz="4" w:space="0" w:color="auto"/>
              <w:left w:val="nil"/>
              <w:bottom w:val="single" w:sz="4" w:space="0" w:color="auto"/>
              <w:right w:val="single" w:sz="4" w:space="0" w:color="auto"/>
            </w:tcBorders>
            <w:shd w:val="clear" w:color="auto" w:fill="auto"/>
            <w:vAlign w:val="center"/>
            <w:hideMark/>
          </w:tcPr>
          <w:p w14:paraId="57D3602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Загальний фонд</w:t>
            </w:r>
          </w:p>
        </w:tc>
        <w:tc>
          <w:tcPr>
            <w:tcW w:w="8640" w:type="dxa"/>
            <w:gridSpan w:val="6"/>
            <w:tcBorders>
              <w:top w:val="single" w:sz="4" w:space="0" w:color="auto"/>
              <w:left w:val="nil"/>
              <w:bottom w:val="single" w:sz="4" w:space="0" w:color="auto"/>
              <w:right w:val="single" w:sz="4" w:space="0" w:color="auto"/>
            </w:tcBorders>
            <w:shd w:val="clear" w:color="auto" w:fill="auto"/>
            <w:vAlign w:val="center"/>
            <w:hideMark/>
          </w:tcPr>
          <w:p w14:paraId="631B932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Спеціальний фонд</w:t>
            </w:r>
          </w:p>
        </w:tc>
        <w:tc>
          <w:tcPr>
            <w:tcW w:w="144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33EA003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Разом</w:t>
            </w:r>
          </w:p>
        </w:tc>
        <w:tc>
          <w:tcPr>
            <w:tcW w:w="960" w:type="dxa"/>
            <w:tcBorders>
              <w:top w:val="nil"/>
              <w:left w:val="nil"/>
              <w:bottom w:val="nil"/>
              <w:right w:val="nil"/>
            </w:tcBorders>
            <w:shd w:val="clear" w:color="auto" w:fill="auto"/>
            <w:noWrap/>
            <w:vAlign w:val="bottom"/>
            <w:hideMark/>
          </w:tcPr>
          <w:p w14:paraId="3317E44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r>
      <w:tr w:rsidR="00450701" w:rsidRPr="00450701" w14:paraId="6894B85E" w14:textId="77777777" w:rsidTr="00450701">
        <w:trPr>
          <w:trHeight w:val="255"/>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6BD91A60"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2D5BC0E"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C9C1D35"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4280" w:type="dxa"/>
            <w:vMerge/>
            <w:tcBorders>
              <w:top w:val="single" w:sz="4" w:space="0" w:color="auto"/>
              <w:left w:val="single" w:sz="4" w:space="0" w:color="auto"/>
              <w:bottom w:val="single" w:sz="4" w:space="0" w:color="auto"/>
              <w:right w:val="single" w:sz="4" w:space="0" w:color="auto"/>
            </w:tcBorders>
            <w:vAlign w:val="center"/>
            <w:hideMark/>
          </w:tcPr>
          <w:p w14:paraId="6C1955F7"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val="restart"/>
            <w:tcBorders>
              <w:top w:val="nil"/>
              <w:left w:val="single" w:sz="4" w:space="0" w:color="auto"/>
              <w:bottom w:val="single" w:sz="4" w:space="0" w:color="auto"/>
              <w:right w:val="single" w:sz="4" w:space="0" w:color="auto"/>
            </w:tcBorders>
            <w:shd w:val="clear" w:color="000000" w:fill="CCFFFF"/>
            <w:vAlign w:val="center"/>
            <w:hideMark/>
          </w:tcPr>
          <w:p w14:paraId="2303E22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67081B6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видатки споживання</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14:paraId="3D11315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579DA88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видатки розвитку</w:t>
            </w:r>
          </w:p>
        </w:tc>
        <w:tc>
          <w:tcPr>
            <w:tcW w:w="1440" w:type="dxa"/>
            <w:vMerge w:val="restart"/>
            <w:tcBorders>
              <w:top w:val="nil"/>
              <w:left w:val="single" w:sz="4" w:space="0" w:color="auto"/>
              <w:bottom w:val="single" w:sz="4" w:space="0" w:color="auto"/>
              <w:right w:val="single" w:sz="4" w:space="0" w:color="auto"/>
            </w:tcBorders>
            <w:shd w:val="clear" w:color="000000" w:fill="CCFFFF"/>
            <w:vAlign w:val="center"/>
            <w:hideMark/>
          </w:tcPr>
          <w:p w14:paraId="5657DE9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усього</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04026D7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 тому числі бюджет розвитку</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6C2E53A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видатки споживання</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14:paraId="484D382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55708A2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видатки розвитку</w:t>
            </w: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5970234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E05337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r>
      <w:tr w:rsidR="00450701" w:rsidRPr="00450701" w14:paraId="45C3460C" w14:textId="77777777" w:rsidTr="00450701">
        <w:trPr>
          <w:trHeight w:val="255"/>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2C71E151"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7DD9ADF"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B8B2A8F"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4280" w:type="dxa"/>
            <w:vMerge/>
            <w:tcBorders>
              <w:top w:val="single" w:sz="4" w:space="0" w:color="auto"/>
              <w:left w:val="single" w:sz="4" w:space="0" w:color="auto"/>
              <w:bottom w:val="single" w:sz="4" w:space="0" w:color="auto"/>
              <w:right w:val="single" w:sz="4" w:space="0" w:color="auto"/>
            </w:tcBorders>
            <w:vAlign w:val="center"/>
            <w:hideMark/>
          </w:tcPr>
          <w:p w14:paraId="24ECB01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72BBA1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538FFC5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55D0A7F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оплата праці</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40C7989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14:paraId="443518F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440AB1B6"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69507CF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4FD7E90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29127ED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оплата праці</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14:paraId="4598CFC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14:paraId="1267DEA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35D6ADC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07D65D3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r>
      <w:tr w:rsidR="00450701" w:rsidRPr="00450701" w14:paraId="3549F240" w14:textId="77777777" w:rsidTr="00450701">
        <w:trPr>
          <w:trHeight w:val="885"/>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6F631B3D"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818EE0B"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7F70F1A3" w14:textId="77777777" w:rsidR="00450701" w:rsidRPr="00450701" w:rsidRDefault="00450701" w:rsidP="00450701">
            <w:pPr>
              <w:spacing w:after="0" w:line="240" w:lineRule="auto"/>
              <w:rPr>
                <w:rFonts w:ascii="Calibri" w:eastAsia="Times New Roman" w:hAnsi="Calibri" w:cs="Calibri"/>
                <w:color w:val="000000"/>
                <w:sz w:val="16"/>
                <w:szCs w:val="16"/>
                <w:lang w:eastAsia="uk-UA"/>
              </w:rPr>
            </w:pPr>
          </w:p>
        </w:tc>
        <w:tc>
          <w:tcPr>
            <w:tcW w:w="4280" w:type="dxa"/>
            <w:vMerge/>
            <w:tcBorders>
              <w:top w:val="single" w:sz="4" w:space="0" w:color="auto"/>
              <w:left w:val="single" w:sz="4" w:space="0" w:color="auto"/>
              <w:bottom w:val="single" w:sz="4" w:space="0" w:color="auto"/>
              <w:right w:val="single" w:sz="4" w:space="0" w:color="auto"/>
            </w:tcBorders>
            <w:vAlign w:val="center"/>
            <w:hideMark/>
          </w:tcPr>
          <w:p w14:paraId="2AF2EBA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4447662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02276D2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3D93D387"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6B26B1C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467EA73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03E28C8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535E7D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200B0F6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635B7B8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479F977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14:paraId="5083198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50784E8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14:paraId="326A5BA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041F7377"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0DF550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w:t>
            </w:r>
          </w:p>
        </w:tc>
        <w:tc>
          <w:tcPr>
            <w:tcW w:w="1260" w:type="dxa"/>
            <w:tcBorders>
              <w:top w:val="nil"/>
              <w:left w:val="nil"/>
              <w:bottom w:val="single" w:sz="4" w:space="0" w:color="auto"/>
              <w:right w:val="single" w:sz="4" w:space="0" w:color="auto"/>
            </w:tcBorders>
            <w:shd w:val="clear" w:color="auto" w:fill="auto"/>
            <w:vAlign w:val="center"/>
            <w:hideMark/>
          </w:tcPr>
          <w:p w14:paraId="42CD7D8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w:t>
            </w:r>
          </w:p>
        </w:tc>
        <w:tc>
          <w:tcPr>
            <w:tcW w:w="1260" w:type="dxa"/>
            <w:tcBorders>
              <w:top w:val="nil"/>
              <w:left w:val="nil"/>
              <w:bottom w:val="single" w:sz="4" w:space="0" w:color="auto"/>
              <w:right w:val="single" w:sz="4" w:space="0" w:color="auto"/>
            </w:tcBorders>
            <w:shd w:val="clear" w:color="auto" w:fill="auto"/>
            <w:vAlign w:val="center"/>
            <w:hideMark/>
          </w:tcPr>
          <w:p w14:paraId="60548BD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w:t>
            </w:r>
          </w:p>
        </w:tc>
        <w:tc>
          <w:tcPr>
            <w:tcW w:w="4280" w:type="dxa"/>
            <w:tcBorders>
              <w:top w:val="nil"/>
              <w:left w:val="nil"/>
              <w:bottom w:val="single" w:sz="4" w:space="0" w:color="auto"/>
              <w:right w:val="single" w:sz="4" w:space="0" w:color="auto"/>
            </w:tcBorders>
            <w:shd w:val="clear" w:color="auto" w:fill="auto"/>
            <w:vAlign w:val="center"/>
            <w:hideMark/>
          </w:tcPr>
          <w:p w14:paraId="26867A7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w:t>
            </w:r>
          </w:p>
        </w:tc>
        <w:tc>
          <w:tcPr>
            <w:tcW w:w="1440" w:type="dxa"/>
            <w:tcBorders>
              <w:top w:val="nil"/>
              <w:left w:val="nil"/>
              <w:bottom w:val="single" w:sz="4" w:space="0" w:color="auto"/>
              <w:right w:val="single" w:sz="4" w:space="0" w:color="auto"/>
            </w:tcBorders>
            <w:shd w:val="clear" w:color="000000" w:fill="CCFFFF"/>
            <w:vAlign w:val="center"/>
            <w:hideMark/>
          </w:tcPr>
          <w:p w14:paraId="1016327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w:t>
            </w:r>
          </w:p>
        </w:tc>
        <w:tc>
          <w:tcPr>
            <w:tcW w:w="1440" w:type="dxa"/>
            <w:tcBorders>
              <w:top w:val="nil"/>
              <w:left w:val="nil"/>
              <w:bottom w:val="single" w:sz="4" w:space="0" w:color="auto"/>
              <w:right w:val="single" w:sz="4" w:space="0" w:color="auto"/>
            </w:tcBorders>
            <w:shd w:val="clear" w:color="auto" w:fill="auto"/>
            <w:vAlign w:val="center"/>
            <w:hideMark/>
          </w:tcPr>
          <w:p w14:paraId="3E9B521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w:t>
            </w:r>
          </w:p>
        </w:tc>
        <w:tc>
          <w:tcPr>
            <w:tcW w:w="1440" w:type="dxa"/>
            <w:tcBorders>
              <w:top w:val="nil"/>
              <w:left w:val="nil"/>
              <w:bottom w:val="single" w:sz="4" w:space="0" w:color="auto"/>
              <w:right w:val="single" w:sz="4" w:space="0" w:color="auto"/>
            </w:tcBorders>
            <w:shd w:val="clear" w:color="auto" w:fill="auto"/>
            <w:vAlign w:val="center"/>
            <w:hideMark/>
          </w:tcPr>
          <w:p w14:paraId="67A8A85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w:t>
            </w:r>
          </w:p>
        </w:tc>
        <w:tc>
          <w:tcPr>
            <w:tcW w:w="1440" w:type="dxa"/>
            <w:tcBorders>
              <w:top w:val="nil"/>
              <w:left w:val="nil"/>
              <w:bottom w:val="single" w:sz="4" w:space="0" w:color="auto"/>
              <w:right w:val="single" w:sz="4" w:space="0" w:color="auto"/>
            </w:tcBorders>
            <w:shd w:val="clear" w:color="auto" w:fill="auto"/>
            <w:vAlign w:val="center"/>
            <w:hideMark/>
          </w:tcPr>
          <w:p w14:paraId="4C4F4B6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w:t>
            </w:r>
          </w:p>
        </w:tc>
        <w:tc>
          <w:tcPr>
            <w:tcW w:w="1440" w:type="dxa"/>
            <w:tcBorders>
              <w:top w:val="nil"/>
              <w:left w:val="nil"/>
              <w:bottom w:val="single" w:sz="4" w:space="0" w:color="auto"/>
              <w:right w:val="single" w:sz="4" w:space="0" w:color="auto"/>
            </w:tcBorders>
            <w:shd w:val="clear" w:color="auto" w:fill="auto"/>
            <w:vAlign w:val="center"/>
            <w:hideMark/>
          </w:tcPr>
          <w:p w14:paraId="190D806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w:t>
            </w:r>
          </w:p>
        </w:tc>
        <w:tc>
          <w:tcPr>
            <w:tcW w:w="1440" w:type="dxa"/>
            <w:tcBorders>
              <w:top w:val="nil"/>
              <w:left w:val="nil"/>
              <w:bottom w:val="single" w:sz="4" w:space="0" w:color="auto"/>
              <w:right w:val="single" w:sz="4" w:space="0" w:color="auto"/>
            </w:tcBorders>
            <w:shd w:val="clear" w:color="000000" w:fill="CCFFFF"/>
            <w:vAlign w:val="center"/>
            <w:hideMark/>
          </w:tcPr>
          <w:p w14:paraId="3604715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w:t>
            </w:r>
          </w:p>
        </w:tc>
        <w:tc>
          <w:tcPr>
            <w:tcW w:w="1440" w:type="dxa"/>
            <w:tcBorders>
              <w:top w:val="nil"/>
              <w:left w:val="nil"/>
              <w:bottom w:val="single" w:sz="4" w:space="0" w:color="auto"/>
              <w:right w:val="single" w:sz="4" w:space="0" w:color="auto"/>
            </w:tcBorders>
            <w:shd w:val="clear" w:color="auto" w:fill="auto"/>
            <w:vAlign w:val="center"/>
            <w:hideMark/>
          </w:tcPr>
          <w:p w14:paraId="637C389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w:t>
            </w:r>
          </w:p>
        </w:tc>
        <w:tc>
          <w:tcPr>
            <w:tcW w:w="1440" w:type="dxa"/>
            <w:tcBorders>
              <w:top w:val="nil"/>
              <w:left w:val="nil"/>
              <w:bottom w:val="single" w:sz="4" w:space="0" w:color="auto"/>
              <w:right w:val="single" w:sz="4" w:space="0" w:color="auto"/>
            </w:tcBorders>
            <w:shd w:val="clear" w:color="auto" w:fill="auto"/>
            <w:vAlign w:val="center"/>
            <w:hideMark/>
          </w:tcPr>
          <w:p w14:paraId="2F93147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12</w:t>
            </w:r>
          </w:p>
        </w:tc>
        <w:tc>
          <w:tcPr>
            <w:tcW w:w="1440" w:type="dxa"/>
            <w:tcBorders>
              <w:top w:val="nil"/>
              <w:left w:val="nil"/>
              <w:bottom w:val="single" w:sz="4" w:space="0" w:color="auto"/>
              <w:right w:val="single" w:sz="4" w:space="0" w:color="auto"/>
            </w:tcBorders>
            <w:shd w:val="clear" w:color="auto" w:fill="auto"/>
            <w:vAlign w:val="center"/>
            <w:hideMark/>
          </w:tcPr>
          <w:p w14:paraId="388470B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w:t>
            </w:r>
          </w:p>
        </w:tc>
        <w:tc>
          <w:tcPr>
            <w:tcW w:w="1440" w:type="dxa"/>
            <w:tcBorders>
              <w:top w:val="nil"/>
              <w:left w:val="nil"/>
              <w:bottom w:val="single" w:sz="4" w:space="0" w:color="auto"/>
              <w:right w:val="single" w:sz="4" w:space="0" w:color="auto"/>
            </w:tcBorders>
            <w:shd w:val="clear" w:color="auto" w:fill="auto"/>
            <w:vAlign w:val="center"/>
            <w:hideMark/>
          </w:tcPr>
          <w:p w14:paraId="4BE42C3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w:t>
            </w:r>
          </w:p>
        </w:tc>
        <w:tc>
          <w:tcPr>
            <w:tcW w:w="1440" w:type="dxa"/>
            <w:tcBorders>
              <w:top w:val="nil"/>
              <w:left w:val="nil"/>
              <w:bottom w:val="single" w:sz="4" w:space="0" w:color="auto"/>
              <w:right w:val="single" w:sz="4" w:space="0" w:color="auto"/>
            </w:tcBorders>
            <w:shd w:val="clear" w:color="auto" w:fill="auto"/>
            <w:vAlign w:val="center"/>
            <w:hideMark/>
          </w:tcPr>
          <w:p w14:paraId="0B81F64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15</w:t>
            </w:r>
          </w:p>
        </w:tc>
        <w:tc>
          <w:tcPr>
            <w:tcW w:w="1440" w:type="dxa"/>
            <w:tcBorders>
              <w:top w:val="nil"/>
              <w:left w:val="nil"/>
              <w:bottom w:val="single" w:sz="4" w:space="0" w:color="auto"/>
              <w:right w:val="single" w:sz="4" w:space="0" w:color="auto"/>
            </w:tcBorders>
            <w:shd w:val="clear" w:color="000000" w:fill="CCFFFF"/>
            <w:vAlign w:val="center"/>
            <w:hideMark/>
          </w:tcPr>
          <w:p w14:paraId="13D0EA2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w:t>
            </w:r>
          </w:p>
        </w:tc>
        <w:tc>
          <w:tcPr>
            <w:tcW w:w="960" w:type="dxa"/>
            <w:tcBorders>
              <w:top w:val="nil"/>
              <w:left w:val="nil"/>
              <w:bottom w:val="nil"/>
              <w:right w:val="nil"/>
            </w:tcBorders>
            <w:shd w:val="clear" w:color="auto" w:fill="auto"/>
            <w:noWrap/>
            <w:vAlign w:val="bottom"/>
            <w:hideMark/>
          </w:tcPr>
          <w:p w14:paraId="50B3285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p>
        </w:tc>
      </w:tr>
      <w:tr w:rsidR="00450701" w:rsidRPr="00450701" w14:paraId="5D3BF670"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59D583F"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0100000</w:t>
            </w:r>
          </w:p>
        </w:tc>
        <w:tc>
          <w:tcPr>
            <w:tcW w:w="1260" w:type="dxa"/>
            <w:tcBorders>
              <w:top w:val="nil"/>
              <w:left w:val="nil"/>
              <w:bottom w:val="single" w:sz="4" w:space="0" w:color="auto"/>
              <w:right w:val="single" w:sz="4" w:space="0" w:color="auto"/>
            </w:tcBorders>
            <w:shd w:val="clear" w:color="auto" w:fill="auto"/>
            <w:vAlign w:val="center"/>
            <w:hideMark/>
          </w:tcPr>
          <w:p w14:paraId="404F55AF"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3E96EA86"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3EAFE94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Розвадівська сільська рада</w:t>
            </w:r>
          </w:p>
        </w:tc>
        <w:tc>
          <w:tcPr>
            <w:tcW w:w="1440" w:type="dxa"/>
            <w:tcBorders>
              <w:top w:val="nil"/>
              <w:left w:val="nil"/>
              <w:bottom w:val="single" w:sz="4" w:space="0" w:color="auto"/>
              <w:right w:val="single" w:sz="4" w:space="0" w:color="auto"/>
            </w:tcBorders>
            <w:shd w:val="clear" w:color="000000" w:fill="CCFFFF"/>
            <w:vAlign w:val="center"/>
            <w:hideMark/>
          </w:tcPr>
          <w:p w14:paraId="7D941C8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56 686 883,53</w:t>
            </w:r>
          </w:p>
        </w:tc>
        <w:tc>
          <w:tcPr>
            <w:tcW w:w="1440" w:type="dxa"/>
            <w:tcBorders>
              <w:top w:val="nil"/>
              <w:left w:val="nil"/>
              <w:bottom w:val="single" w:sz="4" w:space="0" w:color="auto"/>
              <w:right w:val="single" w:sz="4" w:space="0" w:color="auto"/>
            </w:tcBorders>
            <w:shd w:val="clear" w:color="auto" w:fill="auto"/>
            <w:vAlign w:val="center"/>
            <w:hideMark/>
          </w:tcPr>
          <w:p w14:paraId="361776E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38 338 135,53</w:t>
            </w:r>
          </w:p>
        </w:tc>
        <w:tc>
          <w:tcPr>
            <w:tcW w:w="1440" w:type="dxa"/>
            <w:tcBorders>
              <w:top w:val="nil"/>
              <w:left w:val="nil"/>
              <w:bottom w:val="single" w:sz="4" w:space="0" w:color="auto"/>
              <w:right w:val="single" w:sz="4" w:space="0" w:color="auto"/>
            </w:tcBorders>
            <w:shd w:val="clear" w:color="auto" w:fill="auto"/>
            <w:vAlign w:val="center"/>
            <w:hideMark/>
          </w:tcPr>
          <w:p w14:paraId="3D39728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20 424 976,00</w:t>
            </w:r>
          </w:p>
        </w:tc>
        <w:tc>
          <w:tcPr>
            <w:tcW w:w="1440" w:type="dxa"/>
            <w:tcBorders>
              <w:top w:val="nil"/>
              <w:left w:val="nil"/>
              <w:bottom w:val="single" w:sz="4" w:space="0" w:color="auto"/>
              <w:right w:val="single" w:sz="4" w:space="0" w:color="auto"/>
            </w:tcBorders>
            <w:shd w:val="clear" w:color="auto" w:fill="auto"/>
            <w:vAlign w:val="center"/>
            <w:hideMark/>
          </w:tcPr>
          <w:p w14:paraId="5FEB937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6B85F23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18 348 748,00</w:t>
            </w:r>
          </w:p>
        </w:tc>
        <w:tc>
          <w:tcPr>
            <w:tcW w:w="1440" w:type="dxa"/>
            <w:tcBorders>
              <w:top w:val="nil"/>
              <w:left w:val="nil"/>
              <w:bottom w:val="single" w:sz="4" w:space="0" w:color="auto"/>
              <w:right w:val="single" w:sz="4" w:space="0" w:color="auto"/>
            </w:tcBorders>
            <w:shd w:val="clear" w:color="000000" w:fill="CCFFFF"/>
            <w:vAlign w:val="center"/>
            <w:hideMark/>
          </w:tcPr>
          <w:p w14:paraId="0CA9C64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13 316 044,00</w:t>
            </w:r>
          </w:p>
        </w:tc>
        <w:tc>
          <w:tcPr>
            <w:tcW w:w="1440" w:type="dxa"/>
            <w:tcBorders>
              <w:top w:val="nil"/>
              <w:left w:val="nil"/>
              <w:bottom w:val="single" w:sz="4" w:space="0" w:color="auto"/>
              <w:right w:val="single" w:sz="4" w:space="0" w:color="auto"/>
            </w:tcBorders>
            <w:shd w:val="clear" w:color="auto" w:fill="auto"/>
            <w:vAlign w:val="center"/>
            <w:hideMark/>
          </w:tcPr>
          <w:p w14:paraId="68276DC6"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auto" w:fill="auto"/>
            <w:vAlign w:val="center"/>
            <w:hideMark/>
          </w:tcPr>
          <w:p w14:paraId="4BAB2DA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0104438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9E76C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4015C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000000" w:fill="CCFFFF"/>
            <w:vAlign w:val="center"/>
            <w:hideMark/>
          </w:tcPr>
          <w:p w14:paraId="1A91267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70 002 927,53</w:t>
            </w:r>
          </w:p>
        </w:tc>
        <w:tc>
          <w:tcPr>
            <w:tcW w:w="960" w:type="dxa"/>
            <w:tcBorders>
              <w:top w:val="nil"/>
              <w:left w:val="nil"/>
              <w:bottom w:val="nil"/>
              <w:right w:val="nil"/>
            </w:tcBorders>
            <w:shd w:val="clear" w:color="auto" w:fill="auto"/>
            <w:noWrap/>
            <w:vAlign w:val="bottom"/>
            <w:hideMark/>
          </w:tcPr>
          <w:p w14:paraId="4D7D5BE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5AF4C530"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06A0159"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0110000</w:t>
            </w:r>
          </w:p>
        </w:tc>
        <w:tc>
          <w:tcPr>
            <w:tcW w:w="1260" w:type="dxa"/>
            <w:tcBorders>
              <w:top w:val="nil"/>
              <w:left w:val="nil"/>
              <w:bottom w:val="single" w:sz="4" w:space="0" w:color="auto"/>
              <w:right w:val="single" w:sz="4" w:space="0" w:color="auto"/>
            </w:tcBorders>
            <w:shd w:val="clear" w:color="auto" w:fill="auto"/>
            <w:vAlign w:val="center"/>
            <w:hideMark/>
          </w:tcPr>
          <w:p w14:paraId="5DC2AB4A"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10322EAC"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70352877"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Апарат (секретаріат) місцевої ради (Верховної Ради Автономної Республіки Крим, обласних, Київської та Севастопольської міських рад, районних рад і рад міст республіканського та районного значення Автономної Республіки Крим, міських, селищних, сільськ</w:t>
            </w:r>
          </w:p>
        </w:tc>
        <w:tc>
          <w:tcPr>
            <w:tcW w:w="1440" w:type="dxa"/>
            <w:tcBorders>
              <w:top w:val="nil"/>
              <w:left w:val="nil"/>
              <w:bottom w:val="single" w:sz="4" w:space="0" w:color="auto"/>
              <w:right w:val="single" w:sz="4" w:space="0" w:color="auto"/>
            </w:tcBorders>
            <w:shd w:val="clear" w:color="000000" w:fill="CCFFFF"/>
            <w:vAlign w:val="center"/>
            <w:hideMark/>
          </w:tcPr>
          <w:p w14:paraId="425E4EF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56 686 883,53</w:t>
            </w:r>
          </w:p>
        </w:tc>
        <w:tc>
          <w:tcPr>
            <w:tcW w:w="1440" w:type="dxa"/>
            <w:tcBorders>
              <w:top w:val="nil"/>
              <w:left w:val="nil"/>
              <w:bottom w:val="single" w:sz="4" w:space="0" w:color="auto"/>
              <w:right w:val="single" w:sz="4" w:space="0" w:color="auto"/>
            </w:tcBorders>
            <w:shd w:val="clear" w:color="auto" w:fill="auto"/>
            <w:vAlign w:val="center"/>
            <w:hideMark/>
          </w:tcPr>
          <w:p w14:paraId="3708761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38 338 135,53</w:t>
            </w:r>
          </w:p>
        </w:tc>
        <w:tc>
          <w:tcPr>
            <w:tcW w:w="1440" w:type="dxa"/>
            <w:tcBorders>
              <w:top w:val="nil"/>
              <w:left w:val="nil"/>
              <w:bottom w:val="single" w:sz="4" w:space="0" w:color="auto"/>
              <w:right w:val="single" w:sz="4" w:space="0" w:color="auto"/>
            </w:tcBorders>
            <w:shd w:val="clear" w:color="auto" w:fill="auto"/>
            <w:vAlign w:val="center"/>
            <w:hideMark/>
          </w:tcPr>
          <w:p w14:paraId="5AA7C6D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20 424 976,00</w:t>
            </w:r>
          </w:p>
        </w:tc>
        <w:tc>
          <w:tcPr>
            <w:tcW w:w="1440" w:type="dxa"/>
            <w:tcBorders>
              <w:top w:val="nil"/>
              <w:left w:val="nil"/>
              <w:bottom w:val="single" w:sz="4" w:space="0" w:color="auto"/>
              <w:right w:val="single" w:sz="4" w:space="0" w:color="auto"/>
            </w:tcBorders>
            <w:shd w:val="clear" w:color="auto" w:fill="auto"/>
            <w:vAlign w:val="center"/>
            <w:hideMark/>
          </w:tcPr>
          <w:p w14:paraId="7185236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1BAC818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18 348 748,00</w:t>
            </w:r>
          </w:p>
        </w:tc>
        <w:tc>
          <w:tcPr>
            <w:tcW w:w="1440" w:type="dxa"/>
            <w:tcBorders>
              <w:top w:val="nil"/>
              <w:left w:val="nil"/>
              <w:bottom w:val="single" w:sz="4" w:space="0" w:color="auto"/>
              <w:right w:val="single" w:sz="4" w:space="0" w:color="auto"/>
            </w:tcBorders>
            <w:shd w:val="clear" w:color="000000" w:fill="CCFFFF"/>
            <w:vAlign w:val="center"/>
            <w:hideMark/>
          </w:tcPr>
          <w:p w14:paraId="43F1369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13 316 044,00</w:t>
            </w:r>
          </w:p>
        </w:tc>
        <w:tc>
          <w:tcPr>
            <w:tcW w:w="1440" w:type="dxa"/>
            <w:tcBorders>
              <w:top w:val="nil"/>
              <w:left w:val="nil"/>
              <w:bottom w:val="single" w:sz="4" w:space="0" w:color="auto"/>
              <w:right w:val="single" w:sz="4" w:space="0" w:color="auto"/>
            </w:tcBorders>
            <w:shd w:val="clear" w:color="auto" w:fill="auto"/>
            <w:vAlign w:val="center"/>
            <w:hideMark/>
          </w:tcPr>
          <w:p w14:paraId="17C7001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auto" w:fill="auto"/>
            <w:vAlign w:val="center"/>
            <w:hideMark/>
          </w:tcPr>
          <w:p w14:paraId="485B3AA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6EE64A1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3B57FB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F1793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000000" w:fill="CCFFFF"/>
            <w:vAlign w:val="center"/>
            <w:hideMark/>
          </w:tcPr>
          <w:p w14:paraId="2EC3A50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70 002 927,53</w:t>
            </w:r>
          </w:p>
        </w:tc>
        <w:tc>
          <w:tcPr>
            <w:tcW w:w="960" w:type="dxa"/>
            <w:tcBorders>
              <w:top w:val="nil"/>
              <w:left w:val="nil"/>
              <w:bottom w:val="nil"/>
              <w:right w:val="nil"/>
            </w:tcBorders>
            <w:shd w:val="clear" w:color="auto" w:fill="auto"/>
            <w:noWrap/>
            <w:vAlign w:val="bottom"/>
            <w:hideMark/>
          </w:tcPr>
          <w:p w14:paraId="229F791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47A9E9A8" w14:textId="77777777" w:rsidTr="00450701">
        <w:trPr>
          <w:trHeight w:val="127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B3DA2D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0110150</w:t>
            </w:r>
          </w:p>
        </w:tc>
        <w:tc>
          <w:tcPr>
            <w:tcW w:w="1260" w:type="dxa"/>
            <w:tcBorders>
              <w:top w:val="nil"/>
              <w:left w:val="nil"/>
              <w:bottom w:val="single" w:sz="4" w:space="0" w:color="auto"/>
              <w:right w:val="single" w:sz="4" w:space="0" w:color="auto"/>
            </w:tcBorders>
            <w:shd w:val="clear" w:color="auto" w:fill="auto"/>
            <w:vAlign w:val="center"/>
            <w:hideMark/>
          </w:tcPr>
          <w:p w14:paraId="069E161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0150</w:t>
            </w:r>
          </w:p>
        </w:tc>
        <w:tc>
          <w:tcPr>
            <w:tcW w:w="1260" w:type="dxa"/>
            <w:tcBorders>
              <w:top w:val="nil"/>
              <w:left w:val="nil"/>
              <w:bottom w:val="single" w:sz="4" w:space="0" w:color="auto"/>
              <w:right w:val="single" w:sz="4" w:space="0" w:color="auto"/>
            </w:tcBorders>
            <w:shd w:val="clear" w:color="auto" w:fill="auto"/>
            <w:vAlign w:val="center"/>
            <w:hideMark/>
          </w:tcPr>
          <w:p w14:paraId="79C2122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0111</w:t>
            </w:r>
          </w:p>
        </w:tc>
        <w:tc>
          <w:tcPr>
            <w:tcW w:w="4280" w:type="dxa"/>
            <w:tcBorders>
              <w:top w:val="nil"/>
              <w:left w:val="nil"/>
              <w:bottom w:val="single" w:sz="4" w:space="0" w:color="auto"/>
              <w:right w:val="single" w:sz="4" w:space="0" w:color="auto"/>
            </w:tcBorders>
            <w:shd w:val="clear" w:color="auto" w:fill="auto"/>
            <w:vAlign w:val="center"/>
            <w:hideMark/>
          </w:tcPr>
          <w:p w14:paraId="253F1293"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440" w:type="dxa"/>
            <w:tcBorders>
              <w:top w:val="nil"/>
              <w:left w:val="nil"/>
              <w:bottom w:val="single" w:sz="4" w:space="0" w:color="auto"/>
              <w:right w:val="single" w:sz="4" w:space="0" w:color="auto"/>
            </w:tcBorders>
            <w:shd w:val="clear" w:color="000000" w:fill="CCFFFF"/>
            <w:vAlign w:val="center"/>
            <w:hideMark/>
          </w:tcPr>
          <w:p w14:paraId="7FB8521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28 488 817,93</w:t>
            </w:r>
          </w:p>
        </w:tc>
        <w:tc>
          <w:tcPr>
            <w:tcW w:w="1440" w:type="dxa"/>
            <w:tcBorders>
              <w:top w:val="nil"/>
              <w:left w:val="nil"/>
              <w:bottom w:val="single" w:sz="4" w:space="0" w:color="auto"/>
              <w:right w:val="single" w:sz="4" w:space="0" w:color="auto"/>
            </w:tcBorders>
            <w:shd w:val="clear" w:color="auto" w:fill="auto"/>
            <w:vAlign w:val="center"/>
            <w:hideMark/>
          </w:tcPr>
          <w:p w14:paraId="5D3126A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26 407 743,93</w:t>
            </w:r>
          </w:p>
        </w:tc>
        <w:tc>
          <w:tcPr>
            <w:tcW w:w="1440" w:type="dxa"/>
            <w:tcBorders>
              <w:top w:val="nil"/>
              <w:left w:val="nil"/>
              <w:bottom w:val="single" w:sz="4" w:space="0" w:color="auto"/>
              <w:right w:val="single" w:sz="4" w:space="0" w:color="auto"/>
            </w:tcBorders>
            <w:shd w:val="clear" w:color="auto" w:fill="auto"/>
            <w:vAlign w:val="center"/>
            <w:hideMark/>
          </w:tcPr>
          <w:p w14:paraId="41A48B7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19 890 600,00</w:t>
            </w:r>
          </w:p>
        </w:tc>
        <w:tc>
          <w:tcPr>
            <w:tcW w:w="1440" w:type="dxa"/>
            <w:tcBorders>
              <w:top w:val="nil"/>
              <w:left w:val="nil"/>
              <w:bottom w:val="single" w:sz="4" w:space="0" w:color="auto"/>
              <w:right w:val="single" w:sz="4" w:space="0" w:color="auto"/>
            </w:tcBorders>
            <w:shd w:val="clear" w:color="auto" w:fill="auto"/>
            <w:vAlign w:val="center"/>
            <w:hideMark/>
          </w:tcPr>
          <w:p w14:paraId="60863F6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14:paraId="193BF61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2 081 074,00</w:t>
            </w:r>
          </w:p>
        </w:tc>
        <w:tc>
          <w:tcPr>
            <w:tcW w:w="1440" w:type="dxa"/>
            <w:tcBorders>
              <w:top w:val="nil"/>
              <w:left w:val="nil"/>
              <w:bottom w:val="single" w:sz="4" w:space="0" w:color="auto"/>
              <w:right w:val="single" w:sz="4" w:space="0" w:color="auto"/>
            </w:tcBorders>
            <w:shd w:val="clear" w:color="000000" w:fill="CCFFFF"/>
            <w:vAlign w:val="center"/>
            <w:hideMark/>
          </w:tcPr>
          <w:p w14:paraId="2C5D953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D335C2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62AB2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24C6AA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A47C0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381AC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868EBA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28 488 817,93</w:t>
            </w:r>
          </w:p>
        </w:tc>
        <w:tc>
          <w:tcPr>
            <w:tcW w:w="960" w:type="dxa"/>
            <w:tcBorders>
              <w:top w:val="nil"/>
              <w:left w:val="nil"/>
              <w:bottom w:val="nil"/>
              <w:right w:val="nil"/>
            </w:tcBorders>
            <w:shd w:val="clear" w:color="auto" w:fill="auto"/>
            <w:noWrap/>
            <w:vAlign w:val="bottom"/>
            <w:hideMark/>
          </w:tcPr>
          <w:p w14:paraId="7C258D4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B34E92E"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C75BE7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0110160</w:t>
            </w:r>
          </w:p>
        </w:tc>
        <w:tc>
          <w:tcPr>
            <w:tcW w:w="1260" w:type="dxa"/>
            <w:tcBorders>
              <w:top w:val="nil"/>
              <w:left w:val="nil"/>
              <w:bottom w:val="single" w:sz="4" w:space="0" w:color="auto"/>
              <w:right w:val="single" w:sz="4" w:space="0" w:color="auto"/>
            </w:tcBorders>
            <w:shd w:val="clear" w:color="auto" w:fill="auto"/>
            <w:vAlign w:val="center"/>
            <w:hideMark/>
          </w:tcPr>
          <w:p w14:paraId="2C183B9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0160</w:t>
            </w:r>
          </w:p>
        </w:tc>
        <w:tc>
          <w:tcPr>
            <w:tcW w:w="1260" w:type="dxa"/>
            <w:tcBorders>
              <w:top w:val="nil"/>
              <w:left w:val="nil"/>
              <w:bottom w:val="single" w:sz="4" w:space="0" w:color="auto"/>
              <w:right w:val="single" w:sz="4" w:space="0" w:color="auto"/>
            </w:tcBorders>
            <w:shd w:val="clear" w:color="auto" w:fill="auto"/>
            <w:vAlign w:val="center"/>
            <w:hideMark/>
          </w:tcPr>
          <w:p w14:paraId="38B3B6D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0111</w:t>
            </w:r>
          </w:p>
        </w:tc>
        <w:tc>
          <w:tcPr>
            <w:tcW w:w="4280" w:type="dxa"/>
            <w:tcBorders>
              <w:top w:val="nil"/>
              <w:left w:val="nil"/>
              <w:bottom w:val="single" w:sz="4" w:space="0" w:color="auto"/>
              <w:right w:val="single" w:sz="4" w:space="0" w:color="auto"/>
            </w:tcBorders>
            <w:shd w:val="clear" w:color="auto" w:fill="auto"/>
            <w:vAlign w:val="center"/>
            <w:hideMark/>
          </w:tcPr>
          <w:p w14:paraId="617A813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Керівництво і управління у відповідній сфері у містах (місті Києві), селищах, селах, територіальних громадах</w:t>
            </w:r>
          </w:p>
        </w:tc>
        <w:tc>
          <w:tcPr>
            <w:tcW w:w="1440" w:type="dxa"/>
            <w:tcBorders>
              <w:top w:val="nil"/>
              <w:left w:val="nil"/>
              <w:bottom w:val="single" w:sz="4" w:space="0" w:color="auto"/>
              <w:right w:val="single" w:sz="4" w:space="0" w:color="auto"/>
            </w:tcBorders>
            <w:shd w:val="clear" w:color="000000" w:fill="CCFFFF"/>
            <w:vAlign w:val="center"/>
            <w:hideMark/>
          </w:tcPr>
          <w:p w14:paraId="33BCFC4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639 100,00</w:t>
            </w:r>
          </w:p>
        </w:tc>
        <w:tc>
          <w:tcPr>
            <w:tcW w:w="1440" w:type="dxa"/>
            <w:tcBorders>
              <w:top w:val="nil"/>
              <w:left w:val="nil"/>
              <w:bottom w:val="single" w:sz="4" w:space="0" w:color="auto"/>
              <w:right w:val="single" w:sz="4" w:space="0" w:color="auto"/>
            </w:tcBorders>
            <w:shd w:val="clear" w:color="auto" w:fill="auto"/>
            <w:vAlign w:val="center"/>
            <w:hideMark/>
          </w:tcPr>
          <w:p w14:paraId="7426A7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639 100,00</w:t>
            </w:r>
          </w:p>
        </w:tc>
        <w:tc>
          <w:tcPr>
            <w:tcW w:w="1440" w:type="dxa"/>
            <w:tcBorders>
              <w:top w:val="nil"/>
              <w:left w:val="nil"/>
              <w:bottom w:val="single" w:sz="4" w:space="0" w:color="auto"/>
              <w:right w:val="single" w:sz="4" w:space="0" w:color="auto"/>
            </w:tcBorders>
            <w:shd w:val="clear" w:color="auto" w:fill="auto"/>
            <w:vAlign w:val="center"/>
            <w:hideMark/>
          </w:tcPr>
          <w:p w14:paraId="09EB275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517 000,00</w:t>
            </w:r>
          </w:p>
        </w:tc>
        <w:tc>
          <w:tcPr>
            <w:tcW w:w="1440" w:type="dxa"/>
            <w:tcBorders>
              <w:top w:val="nil"/>
              <w:left w:val="nil"/>
              <w:bottom w:val="single" w:sz="4" w:space="0" w:color="auto"/>
              <w:right w:val="single" w:sz="4" w:space="0" w:color="auto"/>
            </w:tcBorders>
            <w:shd w:val="clear" w:color="auto" w:fill="auto"/>
            <w:vAlign w:val="center"/>
            <w:hideMark/>
          </w:tcPr>
          <w:p w14:paraId="1D509CB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9881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DA9285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7E000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D3E5A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1D50A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AB86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5E93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248B9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639 100,00</w:t>
            </w:r>
          </w:p>
        </w:tc>
        <w:tc>
          <w:tcPr>
            <w:tcW w:w="960" w:type="dxa"/>
            <w:tcBorders>
              <w:top w:val="nil"/>
              <w:left w:val="nil"/>
              <w:bottom w:val="nil"/>
              <w:right w:val="nil"/>
            </w:tcBorders>
            <w:shd w:val="clear" w:color="auto" w:fill="auto"/>
            <w:noWrap/>
            <w:vAlign w:val="bottom"/>
            <w:hideMark/>
          </w:tcPr>
          <w:p w14:paraId="5AF6700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734C768B"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7E2505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0110180</w:t>
            </w:r>
          </w:p>
        </w:tc>
        <w:tc>
          <w:tcPr>
            <w:tcW w:w="1260" w:type="dxa"/>
            <w:tcBorders>
              <w:top w:val="nil"/>
              <w:left w:val="nil"/>
              <w:bottom w:val="single" w:sz="4" w:space="0" w:color="auto"/>
              <w:right w:val="single" w:sz="4" w:space="0" w:color="auto"/>
            </w:tcBorders>
            <w:shd w:val="clear" w:color="auto" w:fill="auto"/>
            <w:vAlign w:val="center"/>
            <w:hideMark/>
          </w:tcPr>
          <w:p w14:paraId="40320B0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0180</w:t>
            </w:r>
          </w:p>
        </w:tc>
        <w:tc>
          <w:tcPr>
            <w:tcW w:w="1260" w:type="dxa"/>
            <w:tcBorders>
              <w:top w:val="nil"/>
              <w:left w:val="nil"/>
              <w:bottom w:val="single" w:sz="4" w:space="0" w:color="auto"/>
              <w:right w:val="single" w:sz="4" w:space="0" w:color="auto"/>
            </w:tcBorders>
            <w:shd w:val="clear" w:color="auto" w:fill="auto"/>
            <w:vAlign w:val="center"/>
            <w:hideMark/>
          </w:tcPr>
          <w:p w14:paraId="5ADCEBB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0133</w:t>
            </w:r>
          </w:p>
        </w:tc>
        <w:tc>
          <w:tcPr>
            <w:tcW w:w="4280" w:type="dxa"/>
            <w:tcBorders>
              <w:top w:val="nil"/>
              <w:left w:val="nil"/>
              <w:bottom w:val="single" w:sz="4" w:space="0" w:color="auto"/>
              <w:right w:val="single" w:sz="4" w:space="0" w:color="auto"/>
            </w:tcBorders>
            <w:shd w:val="clear" w:color="auto" w:fill="auto"/>
            <w:vAlign w:val="center"/>
            <w:hideMark/>
          </w:tcPr>
          <w:p w14:paraId="684BE12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Інша діяльність у сфері державного управління</w:t>
            </w:r>
          </w:p>
        </w:tc>
        <w:tc>
          <w:tcPr>
            <w:tcW w:w="1440" w:type="dxa"/>
            <w:tcBorders>
              <w:top w:val="nil"/>
              <w:left w:val="nil"/>
              <w:bottom w:val="single" w:sz="4" w:space="0" w:color="auto"/>
              <w:right w:val="single" w:sz="4" w:space="0" w:color="auto"/>
            </w:tcBorders>
            <w:shd w:val="clear" w:color="000000" w:fill="CCFFFF"/>
            <w:vAlign w:val="center"/>
            <w:hideMark/>
          </w:tcPr>
          <w:p w14:paraId="420AC5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323962E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5E93D83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DA747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B30C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2E688A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15C0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A8E257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A3FED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89BB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BE63AB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A66C3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535EB4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4FBF994"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76C958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0112111</w:t>
            </w:r>
          </w:p>
        </w:tc>
        <w:tc>
          <w:tcPr>
            <w:tcW w:w="1260" w:type="dxa"/>
            <w:tcBorders>
              <w:top w:val="nil"/>
              <w:left w:val="nil"/>
              <w:bottom w:val="single" w:sz="4" w:space="0" w:color="auto"/>
              <w:right w:val="single" w:sz="4" w:space="0" w:color="auto"/>
            </w:tcBorders>
            <w:shd w:val="clear" w:color="auto" w:fill="auto"/>
            <w:vAlign w:val="center"/>
            <w:hideMark/>
          </w:tcPr>
          <w:p w14:paraId="7BB2212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2111</w:t>
            </w:r>
          </w:p>
        </w:tc>
        <w:tc>
          <w:tcPr>
            <w:tcW w:w="1260" w:type="dxa"/>
            <w:tcBorders>
              <w:top w:val="nil"/>
              <w:left w:val="nil"/>
              <w:bottom w:val="single" w:sz="4" w:space="0" w:color="auto"/>
              <w:right w:val="single" w:sz="4" w:space="0" w:color="auto"/>
            </w:tcBorders>
            <w:shd w:val="clear" w:color="auto" w:fill="auto"/>
            <w:vAlign w:val="center"/>
            <w:hideMark/>
          </w:tcPr>
          <w:p w14:paraId="7BAEDAB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0726</w:t>
            </w:r>
          </w:p>
        </w:tc>
        <w:tc>
          <w:tcPr>
            <w:tcW w:w="4280" w:type="dxa"/>
            <w:tcBorders>
              <w:top w:val="nil"/>
              <w:left w:val="nil"/>
              <w:bottom w:val="single" w:sz="4" w:space="0" w:color="auto"/>
              <w:right w:val="single" w:sz="4" w:space="0" w:color="auto"/>
            </w:tcBorders>
            <w:shd w:val="clear" w:color="auto" w:fill="auto"/>
            <w:vAlign w:val="center"/>
            <w:hideMark/>
          </w:tcPr>
          <w:p w14:paraId="7E088626"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Первинна медична допомога населенню, що надається центрами первинної медичної (медико-санітарної) допомоги</w:t>
            </w:r>
          </w:p>
        </w:tc>
        <w:tc>
          <w:tcPr>
            <w:tcW w:w="1440" w:type="dxa"/>
            <w:tcBorders>
              <w:top w:val="nil"/>
              <w:left w:val="nil"/>
              <w:bottom w:val="single" w:sz="4" w:space="0" w:color="auto"/>
              <w:right w:val="single" w:sz="4" w:space="0" w:color="auto"/>
            </w:tcBorders>
            <w:shd w:val="clear" w:color="000000" w:fill="CCFFFF"/>
            <w:vAlign w:val="center"/>
            <w:hideMark/>
          </w:tcPr>
          <w:p w14:paraId="280F558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3 319 983,60</w:t>
            </w:r>
          </w:p>
        </w:tc>
        <w:tc>
          <w:tcPr>
            <w:tcW w:w="1440" w:type="dxa"/>
            <w:tcBorders>
              <w:top w:val="nil"/>
              <w:left w:val="nil"/>
              <w:bottom w:val="single" w:sz="4" w:space="0" w:color="auto"/>
              <w:right w:val="single" w:sz="4" w:space="0" w:color="auto"/>
            </w:tcBorders>
            <w:shd w:val="clear" w:color="auto" w:fill="auto"/>
            <w:vAlign w:val="center"/>
            <w:hideMark/>
          </w:tcPr>
          <w:p w14:paraId="6F50909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3 094 024,60</w:t>
            </w:r>
          </w:p>
        </w:tc>
        <w:tc>
          <w:tcPr>
            <w:tcW w:w="1440" w:type="dxa"/>
            <w:tcBorders>
              <w:top w:val="nil"/>
              <w:left w:val="nil"/>
              <w:bottom w:val="single" w:sz="4" w:space="0" w:color="auto"/>
              <w:right w:val="single" w:sz="4" w:space="0" w:color="auto"/>
            </w:tcBorders>
            <w:shd w:val="clear" w:color="auto" w:fill="auto"/>
            <w:vAlign w:val="center"/>
            <w:hideMark/>
          </w:tcPr>
          <w:p w14:paraId="00C75FA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AC394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91EC6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225 959,00</w:t>
            </w:r>
          </w:p>
        </w:tc>
        <w:tc>
          <w:tcPr>
            <w:tcW w:w="1440" w:type="dxa"/>
            <w:tcBorders>
              <w:top w:val="nil"/>
              <w:left w:val="nil"/>
              <w:bottom w:val="single" w:sz="4" w:space="0" w:color="auto"/>
              <w:right w:val="single" w:sz="4" w:space="0" w:color="auto"/>
            </w:tcBorders>
            <w:shd w:val="clear" w:color="000000" w:fill="CCFFFF"/>
            <w:vAlign w:val="center"/>
            <w:hideMark/>
          </w:tcPr>
          <w:p w14:paraId="4CB66E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DBF82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6F33C6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609BF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4B880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AE4A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E74FD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3 319 983,60</w:t>
            </w:r>
          </w:p>
        </w:tc>
        <w:tc>
          <w:tcPr>
            <w:tcW w:w="960" w:type="dxa"/>
            <w:tcBorders>
              <w:top w:val="nil"/>
              <w:left w:val="nil"/>
              <w:bottom w:val="nil"/>
              <w:right w:val="nil"/>
            </w:tcBorders>
            <w:shd w:val="clear" w:color="auto" w:fill="auto"/>
            <w:noWrap/>
            <w:vAlign w:val="bottom"/>
            <w:hideMark/>
          </w:tcPr>
          <w:p w14:paraId="09322D2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24DDBBD"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1A281A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0113032</w:t>
            </w:r>
          </w:p>
        </w:tc>
        <w:tc>
          <w:tcPr>
            <w:tcW w:w="1260" w:type="dxa"/>
            <w:tcBorders>
              <w:top w:val="nil"/>
              <w:left w:val="nil"/>
              <w:bottom w:val="single" w:sz="4" w:space="0" w:color="auto"/>
              <w:right w:val="single" w:sz="4" w:space="0" w:color="auto"/>
            </w:tcBorders>
            <w:shd w:val="clear" w:color="auto" w:fill="auto"/>
            <w:vAlign w:val="center"/>
            <w:hideMark/>
          </w:tcPr>
          <w:p w14:paraId="4253AF5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3032</w:t>
            </w:r>
          </w:p>
        </w:tc>
        <w:tc>
          <w:tcPr>
            <w:tcW w:w="1260" w:type="dxa"/>
            <w:tcBorders>
              <w:top w:val="nil"/>
              <w:left w:val="nil"/>
              <w:bottom w:val="single" w:sz="4" w:space="0" w:color="auto"/>
              <w:right w:val="single" w:sz="4" w:space="0" w:color="auto"/>
            </w:tcBorders>
            <w:shd w:val="clear" w:color="auto" w:fill="auto"/>
            <w:vAlign w:val="center"/>
            <w:hideMark/>
          </w:tcPr>
          <w:p w14:paraId="1F79884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1070</w:t>
            </w:r>
          </w:p>
        </w:tc>
        <w:tc>
          <w:tcPr>
            <w:tcW w:w="4280" w:type="dxa"/>
            <w:tcBorders>
              <w:top w:val="nil"/>
              <w:left w:val="nil"/>
              <w:bottom w:val="single" w:sz="4" w:space="0" w:color="auto"/>
              <w:right w:val="single" w:sz="4" w:space="0" w:color="auto"/>
            </w:tcBorders>
            <w:shd w:val="clear" w:color="auto" w:fill="auto"/>
            <w:vAlign w:val="center"/>
            <w:hideMark/>
          </w:tcPr>
          <w:p w14:paraId="146CC037"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Надання пільг окремим категоріям громадян з оплати послуг зв`язку</w:t>
            </w:r>
          </w:p>
        </w:tc>
        <w:tc>
          <w:tcPr>
            <w:tcW w:w="1440" w:type="dxa"/>
            <w:tcBorders>
              <w:top w:val="nil"/>
              <w:left w:val="nil"/>
              <w:bottom w:val="single" w:sz="4" w:space="0" w:color="auto"/>
              <w:right w:val="single" w:sz="4" w:space="0" w:color="auto"/>
            </w:tcBorders>
            <w:shd w:val="clear" w:color="000000" w:fill="CCFFFF"/>
            <w:vAlign w:val="center"/>
            <w:hideMark/>
          </w:tcPr>
          <w:p w14:paraId="2B16C3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4 600,00</w:t>
            </w:r>
          </w:p>
        </w:tc>
        <w:tc>
          <w:tcPr>
            <w:tcW w:w="1440" w:type="dxa"/>
            <w:tcBorders>
              <w:top w:val="nil"/>
              <w:left w:val="nil"/>
              <w:bottom w:val="single" w:sz="4" w:space="0" w:color="auto"/>
              <w:right w:val="single" w:sz="4" w:space="0" w:color="auto"/>
            </w:tcBorders>
            <w:shd w:val="clear" w:color="auto" w:fill="auto"/>
            <w:vAlign w:val="center"/>
            <w:hideMark/>
          </w:tcPr>
          <w:p w14:paraId="2368A73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4 600,00</w:t>
            </w:r>
          </w:p>
        </w:tc>
        <w:tc>
          <w:tcPr>
            <w:tcW w:w="1440" w:type="dxa"/>
            <w:tcBorders>
              <w:top w:val="nil"/>
              <w:left w:val="nil"/>
              <w:bottom w:val="single" w:sz="4" w:space="0" w:color="auto"/>
              <w:right w:val="single" w:sz="4" w:space="0" w:color="auto"/>
            </w:tcBorders>
            <w:shd w:val="clear" w:color="auto" w:fill="auto"/>
            <w:vAlign w:val="center"/>
            <w:hideMark/>
          </w:tcPr>
          <w:p w14:paraId="00E46DB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527CF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910E5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8E0C3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BF9F0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44F8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F5BE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8A8AB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F7785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6CFE1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4 600,00</w:t>
            </w:r>
          </w:p>
        </w:tc>
        <w:tc>
          <w:tcPr>
            <w:tcW w:w="960" w:type="dxa"/>
            <w:tcBorders>
              <w:top w:val="nil"/>
              <w:left w:val="nil"/>
              <w:bottom w:val="nil"/>
              <w:right w:val="nil"/>
            </w:tcBorders>
            <w:shd w:val="clear" w:color="auto" w:fill="auto"/>
            <w:noWrap/>
            <w:vAlign w:val="bottom"/>
            <w:hideMark/>
          </w:tcPr>
          <w:p w14:paraId="50121F7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D22F661"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FF3D4C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0113033</w:t>
            </w:r>
          </w:p>
        </w:tc>
        <w:tc>
          <w:tcPr>
            <w:tcW w:w="1260" w:type="dxa"/>
            <w:tcBorders>
              <w:top w:val="nil"/>
              <w:left w:val="nil"/>
              <w:bottom w:val="single" w:sz="4" w:space="0" w:color="auto"/>
              <w:right w:val="single" w:sz="4" w:space="0" w:color="auto"/>
            </w:tcBorders>
            <w:shd w:val="clear" w:color="auto" w:fill="auto"/>
            <w:vAlign w:val="center"/>
            <w:hideMark/>
          </w:tcPr>
          <w:p w14:paraId="2835A39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3033</w:t>
            </w:r>
          </w:p>
        </w:tc>
        <w:tc>
          <w:tcPr>
            <w:tcW w:w="1260" w:type="dxa"/>
            <w:tcBorders>
              <w:top w:val="nil"/>
              <w:left w:val="nil"/>
              <w:bottom w:val="single" w:sz="4" w:space="0" w:color="auto"/>
              <w:right w:val="single" w:sz="4" w:space="0" w:color="auto"/>
            </w:tcBorders>
            <w:shd w:val="clear" w:color="auto" w:fill="auto"/>
            <w:vAlign w:val="center"/>
            <w:hideMark/>
          </w:tcPr>
          <w:p w14:paraId="2CD1A98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1070</w:t>
            </w:r>
          </w:p>
        </w:tc>
        <w:tc>
          <w:tcPr>
            <w:tcW w:w="4280" w:type="dxa"/>
            <w:tcBorders>
              <w:top w:val="nil"/>
              <w:left w:val="nil"/>
              <w:bottom w:val="single" w:sz="4" w:space="0" w:color="auto"/>
              <w:right w:val="single" w:sz="4" w:space="0" w:color="auto"/>
            </w:tcBorders>
            <w:shd w:val="clear" w:color="auto" w:fill="auto"/>
            <w:vAlign w:val="center"/>
            <w:hideMark/>
          </w:tcPr>
          <w:p w14:paraId="0261797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Компенсаційні виплати на пільговий проїзд автомобільним транспортом окремим категоріям громадян</w:t>
            </w:r>
          </w:p>
        </w:tc>
        <w:tc>
          <w:tcPr>
            <w:tcW w:w="1440" w:type="dxa"/>
            <w:tcBorders>
              <w:top w:val="nil"/>
              <w:left w:val="nil"/>
              <w:bottom w:val="single" w:sz="4" w:space="0" w:color="auto"/>
              <w:right w:val="single" w:sz="4" w:space="0" w:color="auto"/>
            </w:tcBorders>
            <w:shd w:val="clear" w:color="000000" w:fill="CCFFFF"/>
            <w:vAlign w:val="center"/>
            <w:hideMark/>
          </w:tcPr>
          <w:p w14:paraId="707C658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6F509DF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02C962C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E02A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C60E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517BD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ACEBE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6897F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9BF8A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9F623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6884E6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63548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453494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1752EDE"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152928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0113035</w:t>
            </w:r>
          </w:p>
        </w:tc>
        <w:tc>
          <w:tcPr>
            <w:tcW w:w="1260" w:type="dxa"/>
            <w:tcBorders>
              <w:top w:val="nil"/>
              <w:left w:val="nil"/>
              <w:bottom w:val="single" w:sz="4" w:space="0" w:color="auto"/>
              <w:right w:val="single" w:sz="4" w:space="0" w:color="auto"/>
            </w:tcBorders>
            <w:shd w:val="clear" w:color="auto" w:fill="auto"/>
            <w:vAlign w:val="center"/>
            <w:hideMark/>
          </w:tcPr>
          <w:p w14:paraId="27CCDE4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3035</w:t>
            </w:r>
          </w:p>
        </w:tc>
        <w:tc>
          <w:tcPr>
            <w:tcW w:w="1260" w:type="dxa"/>
            <w:tcBorders>
              <w:top w:val="nil"/>
              <w:left w:val="nil"/>
              <w:bottom w:val="single" w:sz="4" w:space="0" w:color="auto"/>
              <w:right w:val="single" w:sz="4" w:space="0" w:color="auto"/>
            </w:tcBorders>
            <w:shd w:val="clear" w:color="auto" w:fill="auto"/>
            <w:vAlign w:val="center"/>
            <w:hideMark/>
          </w:tcPr>
          <w:p w14:paraId="79770B7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1070</w:t>
            </w:r>
          </w:p>
        </w:tc>
        <w:tc>
          <w:tcPr>
            <w:tcW w:w="4280" w:type="dxa"/>
            <w:tcBorders>
              <w:top w:val="nil"/>
              <w:left w:val="nil"/>
              <w:bottom w:val="single" w:sz="4" w:space="0" w:color="auto"/>
              <w:right w:val="single" w:sz="4" w:space="0" w:color="auto"/>
            </w:tcBorders>
            <w:shd w:val="clear" w:color="auto" w:fill="auto"/>
            <w:vAlign w:val="center"/>
            <w:hideMark/>
          </w:tcPr>
          <w:p w14:paraId="6700131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Компенсаційні виплати за пільговий проїзд окремих категорій громадян на залізничному транспорті</w:t>
            </w:r>
          </w:p>
        </w:tc>
        <w:tc>
          <w:tcPr>
            <w:tcW w:w="1440" w:type="dxa"/>
            <w:tcBorders>
              <w:top w:val="nil"/>
              <w:left w:val="nil"/>
              <w:bottom w:val="single" w:sz="4" w:space="0" w:color="auto"/>
              <w:right w:val="single" w:sz="4" w:space="0" w:color="auto"/>
            </w:tcBorders>
            <w:shd w:val="clear" w:color="000000" w:fill="CCFFFF"/>
            <w:vAlign w:val="center"/>
            <w:hideMark/>
          </w:tcPr>
          <w:p w14:paraId="08E88BF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80 000,00</w:t>
            </w:r>
          </w:p>
        </w:tc>
        <w:tc>
          <w:tcPr>
            <w:tcW w:w="1440" w:type="dxa"/>
            <w:tcBorders>
              <w:top w:val="nil"/>
              <w:left w:val="nil"/>
              <w:bottom w:val="single" w:sz="4" w:space="0" w:color="auto"/>
              <w:right w:val="single" w:sz="4" w:space="0" w:color="auto"/>
            </w:tcBorders>
            <w:shd w:val="clear" w:color="auto" w:fill="auto"/>
            <w:vAlign w:val="center"/>
            <w:hideMark/>
          </w:tcPr>
          <w:p w14:paraId="5C4DF77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80 000,00</w:t>
            </w:r>
          </w:p>
        </w:tc>
        <w:tc>
          <w:tcPr>
            <w:tcW w:w="1440" w:type="dxa"/>
            <w:tcBorders>
              <w:top w:val="nil"/>
              <w:left w:val="nil"/>
              <w:bottom w:val="single" w:sz="4" w:space="0" w:color="auto"/>
              <w:right w:val="single" w:sz="4" w:space="0" w:color="auto"/>
            </w:tcBorders>
            <w:shd w:val="clear" w:color="auto" w:fill="auto"/>
            <w:vAlign w:val="center"/>
            <w:hideMark/>
          </w:tcPr>
          <w:p w14:paraId="361C6D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95070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3A78E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13DBB3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8432F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4788C0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A0EA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4A165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47FD8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8D6939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80 000,00</w:t>
            </w:r>
          </w:p>
        </w:tc>
        <w:tc>
          <w:tcPr>
            <w:tcW w:w="960" w:type="dxa"/>
            <w:tcBorders>
              <w:top w:val="nil"/>
              <w:left w:val="nil"/>
              <w:bottom w:val="nil"/>
              <w:right w:val="nil"/>
            </w:tcBorders>
            <w:shd w:val="clear" w:color="auto" w:fill="auto"/>
            <w:noWrap/>
            <w:vAlign w:val="bottom"/>
            <w:hideMark/>
          </w:tcPr>
          <w:p w14:paraId="3AE8D6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86DC859"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793B62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0113112</w:t>
            </w:r>
          </w:p>
        </w:tc>
        <w:tc>
          <w:tcPr>
            <w:tcW w:w="1260" w:type="dxa"/>
            <w:tcBorders>
              <w:top w:val="nil"/>
              <w:left w:val="nil"/>
              <w:bottom w:val="single" w:sz="4" w:space="0" w:color="auto"/>
              <w:right w:val="single" w:sz="4" w:space="0" w:color="auto"/>
            </w:tcBorders>
            <w:shd w:val="clear" w:color="auto" w:fill="auto"/>
            <w:vAlign w:val="center"/>
            <w:hideMark/>
          </w:tcPr>
          <w:p w14:paraId="58BF657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3112</w:t>
            </w:r>
          </w:p>
        </w:tc>
        <w:tc>
          <w:tcPr>
            <w:tcW w:w="1260" w:type="dxa"/>
            <w:tcBorders>
              <w:top w:val="nil"/>
              <w:left w:val="nil"/>
              <w:bottom w:val="single" w:sz="4" w:space="0" w:color="auto"/>
              <w:right w:val="single" w:sz="4" w:space="0" w:color="auto"/>
            </w:tcBorders>
            <w:shd w:val="clear" w:color="auto" w:fill="auto"/>
            <w:vAlign w:val="center"/>
            <w:hideMark/>
          </w:tcPr>
          <w:p w14:paraId="41A4264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1040</w:t>
            </w:r>
          </w:p>
        </w:tc>
        <w:tc>
          <w:tcPr>
            <w:tcW w:w="4280" w:type="dxa"/>
            <w:tcBorders>
              <w:top w:val="nil"/>
              <w:left w:val="nil"/>
              <w:bottom w:val="single" w:sz="4" w:space="0" w:color="auto"/>
              <w:right w:val="single" w:sz="4" w:space="0" w:color="auto"/>
            </w:tcBorders>
            <w:shd w:val="clear" w:color="auto" w:fill="auto"/>
            <w:vAlign w:val="center"/>
            <w:hideMark/>
          </w:tcPr>
          <w:p w14:paraId="515E27E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Заходи державної політики з питань дітей та їх соціального захисту</w:t>
            </w:r>
          </w:p>
        </w:tc>
        <w:tc>
          <w:tcPr>
            <w:tcW w:w="1440" w:type="dxa"/>
            <w:tcBorders>
              <w:top w:val="nil"/>
              <w:left w:val="nil"/>
              <w:bottom w:val="single" w:sz="4" w:space="0" w:color="auto"/>
              <w:right w:val="single" w:sz="4" w:space="0" w:color="auto"/>
            </w:tcBorders>
            <w:shd w:val="clear" w:color="000000" w:fill="CCFFFF"/>
            <w:vAlign w:val="center"/>
            <w:hideMark/>
          </w:tcPr>
          <w:p w14:paraId="242E5B4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133 600,00</w:t>
            </w:r>
          </w:p>
        </w:tc>
        <w:tc>
          <w:tcPr>
            <w:tcW w:w="1440" w:type="dxa"/>
            <w:tcBorders>
              <w:top w:val="nil"/>
              <w:left w:val="nil"/>
              <w:bottom w:val="single" w:sz="4" w:space="0" w:color="auto"/>
              <w:right w:val="single" w:sz="4" w:space="0" w:color="auto"/>
            </w:tcBorders>
            <w:shd w:val="clear" w:color="auto" w:fill="auto"/>
            <w:vAlign w:val="center"/>
            <w:hideMark/>
          </w:tcPr>
          <w:p w14:paraId="21719F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133 600,00</w:t>
            </w:r>
          </w:p>
        </w:tc>
        <w:tc>
          <w:tcPr>
            <w:tcW w:w="1440" w:type="dxa"/>
            <w:tcBorders>
              <w:top w:val="nil"/>
              <w:left w:val="nil"/>
              <w:bottom w:val="single" w:sz="4" w:space="0" w:color="auto"/>
              <w:right w:val="single" w:sz="4" w:space="0" w:color="auto"/>
            </w:tcBorders>
            <w:shd w:val="clear" w:color="auto" w:fill="auto"/>
            <w:vAlign w:val="center"/>
            <w:hideMark/>
          </w:tcPr>
          <w:p w14:paraId="1F0559E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B569CC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CA52E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0DBD1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F449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B91A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4AB87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294445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0E88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198BB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133 600,00</w:t>
            </w:r>
          </w:p>
        </w:tc>
        <w:tc>
          <w:tcPr>
            <w:tcW w:w="960" w:type="dxa"/>
            <w:tcBorders>
              <w:top w:val="nil"/>
              <w:left w:val="nil"/>
              <w:bottom w:val="nil"/>
              <w:right w:val="nil"/>
            </w:tcBorders>
            <w:shd w:val="clear" w:color="auto" w:fill="auto"/>
            <w:noWrap/>
            <w:vAlign w:val="bottom"/>
            <w:hideMark/>
          </w:tcPr>
          <w:p w14:paraId="4B6A4F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51722998"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6ABD03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0113160</w:t>
            </w:r>
          </w:p>
        </w:tc>
        <w:tc>
          <w:tcPr>
            <w:tcW w:w="1260" w:type="dxa"/>
            <w:tcBorders>
              <w:top w:val="nil"/>
              <w:left w:val="nil"/>
              <w:bottom w:val="single" w:sz="4" w:space="0" w:color="auto"/>
              <w:right w:val="single" w:sz="4" w:space="0" w:color="auto"/>
            </w:tcBorders>
            <w:shd w:val="clear" w:color="auto" w:fill="auto"/>
            <w:vAlign w:val="center"/>
            <w:hideMark/>
          </w:tcPr>
          <w:p w14:paraId="78602F5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3160</w:t>
            </w:r>
          </w:p>
        </w:tc>
        <w:tc>
          <w:tcPr>
            <w:tcW w:w="1260" w:type="dxa"/>
            <w:tcBorders>
              <w:top w:val="nil"/>
              <w:left w:val="nil"/>
              <w:bottom w:val="single" w:sz="4" w:space="0" w:color="auto"/>
              <w:right w:val="single" w:sz="4" w:space="0" w:color="auto"/>
            </w:tcBorders>
            <w:shd w:val="clear" w:color="auto" w:fill="auto"/>
            <w:vAlign w:val="center"/>
            <w:hideMark/>
          </w:tcPr>
          <w:p w14:paraId="1D05EB0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1010</w:t>
            </w:r>
          </w:p>
        </w:tc>
        <w:tc>
          <w:tcPr>
            <w:tcW w:w="4280" w:type="dxa"/>
            <w:tcBorders>
              <w:top w:val="nil"/>
              <w:left w:val="nil"/>
              <w:bottom w:val="single" w:sz="4" w:space="0" w:color="auto"/>
              <w:right w:val="single" w:sz="4" w:space="0" w:color="auto"/>
            </w:tcBorders>
            <w:shd w:val="clear" w:color="auto" w:fill="auto"/>
            <w:vAlign w:val="center"/>
            <w:hideMark/>
          </w:tcPr>
          <w:p w14:paraId="07159F0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1440" w:type="dxa"/>
            <w:tcBorders>
              <w:top w:val="nil"/>
              <w:left w:val="nil"/>
              <w:bottom w:val="single" w:sz="4" w:space="0" w:color="auto"/>
              <w:right w:val="single" w:sz="4" w:space="0" w:color="auto"/>
            </w:tcBorders>
            <w:shd w:val="clear" w:color="000000" w:fill="CCFFFF"/>
            <w:vAlign w:val="center"/>
            <w:hideMark/>
          </w:tcPr>
          <w:p w14:paraId="638331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1 200 000,00</w:t>
            </w:r>
          </w:p>
        </w:tc>
        <w:tc>
          <w:tcPr>
            <w:tcW w:w="1440" w:type="dxa"/>
            <w:tcBorders>
              <w:top w:val="nil"/>
              <w:left w:val="nil"/>
              <w:bottom w:val="single" w:sz="4" w:space="0" w:color="auto"/>
              <w:right w:val="single" w:sz="4" w:space="0" w:color="auto"/>
            </w:tcBorders>
            <w:shd w:val="clear" w:color="auto" w:fill="auto"/>
            <w:vAlign w:val="center"/>
            <w:hideMark/>
          </w:tcPr>
          <w:p w14:paraId="3B0A1B8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1 200 000,00</w:t>
            </w:r>
          </w:p>
        </w:tc>
        <w:tc>
          <w:tcPr>
            <w:tcW w:w="1440" w:type="dxa"/>
            <w:tcBorders>
              <w:top w:val="nil"/>
              <w:left w:val="nil"/>
              <w:bottom w:val="single" w:sz="4" w:space="0" w:color="auto"/>
              <w:right w:val="single" w:sz="4" w:space="0" w:color="auto"/>
            </w:tcBorders>
            <w:shd w:val="clear" w:color="auto" w:fill="auto"/>
            <w:vAlign w:val="center"/>
            <w:hideMark/>
          </w:tcPr>
          <w:p w14:paraId="0DCFA4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1E1BA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BDF46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157181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5434AF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1A003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2B4406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817EB5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8AC315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0EE7E9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1 200 000,00</w:t>
            </w:r>
          </w:p>
        </w:tc>
        <w:tc>
          <w:tcPr>
            <w:tcW w:w="960" w:type="dxa"/>
            <w:tcBorders>
              <w:top w:val="nil"/>
              <w:left w:val="nil"/>
              <w:bottom w:val="nil"/>
              <w:right w:val="nil"/>
            </w:tcBorders>
            <w:shd w:val="clear" w:color="auto" w:fill="auto"/>
            <w:noWrap/>
            <w:vAlign w:val="bottom"/>
            <w:hideMark/>
          </w:tcPr>
          <w:p w14:paraId="387A935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711E9C1C" w14:textId="77777777" w:rsidTr="00450701">
        <w:trPr>
          <w:trHeight w:val="127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3B29BA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0113193</w:t>
            </w:r>
          </w:p>
        </w:tc>
        <w:tc>
          <w:tcPr>
            <w:tcW w:w="1260" w:type="dxa"/>
            <w:tcBorders>
              <w:top w:val="nil"/>
              <w:left w:val="nil"/>
              <w:bottom w:val="single" w:sz="4" w:space="0" w:color="auto"/>
              <w:right w:val="single" w:sz="4" w:space="0" w:color="auto"/>
            </w:tcBorders>
            <w:shd w:val="clear" w:color="auto" w:fill="auto"/>
            <w:vAlign w:val="center"/>
            <w:hideMark/>
          </w:tcPr>
          <w:p w14:paraId="160999E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3193</w:t>
            </w:r>
          </w:p>
        </w:tc>
        <w:tc>
          <w:tcPr>
            <w:tcW w:w="1260" w:type="dxa"/>
            <w:tcBorders>
              <w:top w:val="nil"/>
              <w:left w:val="nil"/>
              <w:bottom w:val="single" w:sz="4" w:space="0" w:color="auto"/>
              <w:right w:val="single" w:sz="4" w:space="0" w:color="auto"/>
            </w:tcBorders>
            <w:shd w:val="clear" w:color="auto" w:fill="auto"/>
            <w:vAlign w:val="center"/>
            <w:hideMark/>
          </w:tcPr>
          <w:p w14:paraId="0961022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1030</w:t>
            </w:r>
          </w:p>
        </w:tc>
        <w:tc>
          <w:tcPr>
            <w:tcW w:w="4280" w:type="dxa"/>
            <w:tcBorders>
              <w:top w:val="nil"/>
              <w:left w:val="nil"/>
              <w:bottom w:val="single" w:sz="4" w:space="0" w:color="auto"/>
              <w:right w:val="single" w:sz="4" w:space="0" w:color="auto"/>
            </w:tcBorders>
            <w:shd w:val="clear" w:color="auto" w:fill="auto"/>
            <w:vAlign w:val="center"/>
            <w:hideMark/>
          </w:tcPr>
          <w:p w14:paraId="699CCC4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440" w:type="dxa"/>
            <w:tcBorders>
              <w:top w:val="nil"/>
              <w:left w:val="nil"/>
              <w:bottom w:val="single" w:sz="4" w:space="0" w:color="auto"/>
              <w:right w:val="single" w:sz="4" w:space="0" w:color="auto"/>
            </w:tcBorders>
            <w:shd w:val="clear" w:color="000000" w:fill="CCFFFF"/>
            <w:vAlign w:val="center"/>
            <w:hideMark/>
          </w:tcPr>
          <w:p w14:paraId="3F5614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303 879,00</w:t>
            </w:r>
          </w:p>
        </w:tc>
        <w:tc>
          <w:tcPr>
            <w:tcW w:w="1440" w:type="dxa"/>
            <w:tcBorders>
              <w:top w:val="nil"/>
              <w:left w:val="nil"/>
              <w:bottom w:val="single" w:sz="4" w:space="0" w:color="auto"/>
              <w:right w:val="single" w:sz="4" w:space="0" w:color="auto"/>
            </w:tcBorders>
            <w:shd w:val="clear" w:color="auto" w:fill="auto"/>
            <w:vAlign w:val="center"/>
            <w:hideMark/>
          </w:tcPr>
          <w:p w14:paraId="645259F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266 879,00</w:t>
            </w:r>
          </w:p>
        </w:tc>
        <w:tc>
          <w:tcPr>
            <w:tcW w:w="1440" w:type="dxa"/>
            <w:tcBorders>
              <w:top w:val="nil"/>
              <w:left w:val="nil"/>
              <w:bottom w:val="single" w:sz="4" w:space="0" w:color="auto"/>
              <w:right w:val="single" w:sz="4" w:space="0" w:color="auto"/>
            </w:tcBorders>
            <w:shd w:val="clear" w:color="auto" w:fill="auto"/>
            <w:vAlign w:val="center"/>
            <w:hideMark/>
          </w:tcPr>
          <w:p w14:paraId="46517C3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1657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72741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37 000,00</w:t>
            </w:r>
          </w:p>
        </w:tc>
        <w:tc>
          <w:tcPr>
            <w:tcW w:w="1440" w:type="dxa"/>
            <w:tcBorders>
              <w:top w:val="nil"/>
              <w:left w:val="nil"/>
              <w:bottom w:val="single" w:sz="4" w:space="0" w:color="auto"/>
              <w:right w:val="single" w:sz="4" w:space="0" w:color="auto"/>
            </w:tcBorders>
            <w:shd w:val="clear" w:color="000000" w:fill="CCFFFF"/>
            <w:vAlign w:val="center"/>
            <w:hideMark/>
          </w:tcPr>
          <w:p w14:paraId="180DBAE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C8A5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98BDBE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7FA08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3F428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E8E25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E3F98E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303 879,00</w:t>
            </w:r>
          </w:p>
        </w:tc>
        <w:tc>
          <w:tcPr>
            <w:tcW w:w="960" w:type="dxa"/>
            <w:tcBorders>
              <w:top w:val="nil"/>
              <w:left w:val="nil"/>
              <w:bottom w:val="nil"/>
              <w:right w:val="nil"/>
            </w:tcBorders>
            <w:shd w:val="clear" w:color="auto" w:fill="auto"/>
            <w:noWrap/>
            <w:vAlign w:val="bottom"/>
            <w:hideMark/>
          </w:tcPr>
          <w:p w14:paraId="68D93DA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A8543FA"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E57CEB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0113210</w:t>
            </w:r>
          </w:p>
        </w:tc>
        <w:tc>
          <w:tcPr>
            <w:tcW w:w="1260" w:type="dxa"/>
            <w:tcBorders>
              <w:top w:val="nil"/>
              <w:left w:val="nil"/>
              <w:bottom w:val="single" w:sz="4" w:space="0" w:color="auto"/>
              <w:right w:val="single" w:sz="4" w:space="0" w:color="auto"/>
            </w:tcBorders>
            <w:shd w:val="clear" w:color="auto" w:fill="auto"/>
            <w:vAlign w:val="center"/>
            <w:hideMark/>
          </w:tcPr>
          <w:p w14:paraId="49A215B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3210</w:t>
            </w:r>
          </w:p>
        </w:tc>
        <w:tc>
          <w:tcPr>
            <w:tcW w:w="1260" w:type="dxa"/>
            <w:tcBorders>
              <w:top w:val="nil"/>
              <w:left w:val="nil"/>
              <w:bottom w:val="single" w:sz="4" w:space="0" w:color="auto"/>
              <w:right w:val="single" w:sz="4" w:space="0" w:color="auto"/>
            </w:tcBorders>
            <w:shd w:val="clear" w:color="auto" w:fill="auto"/>
            <w:vAlign w:val="center"/>
            <w:hideMark/>
          </w:tcPr>
          <w:p w14:paraId="6A2852D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1050</w:t>
            </w:r>
          </w:p>
        </w:tc>
        <w:tc>
          <w:tcPr>
            <w:tcW w:w="4280" w:type="dxa"/>
            <w:tcBorders>
              <w:top w:val="nil"/>
              <w:left w:val="nil"/>
              <w:bottom w:val="single" w:sz="4" w:space="0" w:color="auto"/>
              <w:right w:val="single" w:sz="4" w:space="0" w:color="auto"/>
            </w:tcBorders>
            <w:shd w:val="clear" w:color="auto" w:fill="auto"/>
            <w:vAlign w:val="center"/>
            <w:hideMark/>
          </w:tcPr>
          <w:p w14:paraId="27FEECE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Організація та проведення громадських робіт</w:t>
            </w:r>
          </w:p>
        </w:tc>
        <w:tc>
          <w:tcPr>
            <w:tcW w:w="1440" w:type="dxa"/>
            <w:tcBorders>
              <w:top w:val="nil"/>
              <w:left w:val="nil"/>
              <w:bottom w:val="single" w:sz="4" w:space="0" w:color="auto"/>
              <w:right w:val="single" w:sz="4" w:space="0" w:color="auto"/>
            </w:tcBorders>
            <w:shd w:val="clear" w:color="000000" w:fill="CCFFFF"/>
            <w:vAlign w:val="center"/>
            <w:hideMark/>
          </w:tcPr>
          <w:p w14:paraId="79D2475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21 200,00</w:t>
            </w:r>
          </w:p>
        </w:tc>
        <w:tc>
          <w:tcPr>
            <w:tcW w:w="1440" w:type="dxa"/>
            <w:tcBorders>
              <w:top w:val="nil"/>
              <w:left w:val="nil"/>
              <w:bottom w:val="single" w:sz="4" w:space="0" w:color="auto"/>
              <w:right w:val="single" w:sz="4" w:space="0" w:color="auto"/>
            </w:tcBorders>
            <w:shd w:val="clear" w:color="auto" w:fill="auto"/>
            <w:vAlign w:val="center"/>
            <w:hideMark/>
          </w:tcPr>
          <w:p w14:paraId="130863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21 200,00</w:t>
            </w:r>
          </w:p>
        </w:tc>
        <w:tc>
          <w:tcPr>
            <w:tcW w:w="1440" w:type="dxa"/>
            <w:tcBorders>
              <w:top w:val="nil"/>
              <w:left w:val="nil"/>
              <w:bottom w:val="single" w:sz="4" w:space="0" w:color="auto"/>
              <w:right w:val="single" w:sz="4" w:space="0" w:color="auto"/>
            </w:tcBorders>
            <w:shd w:val="clear" w:color="auto" w:fill="auto"/>
            <w:vAlign w:val="center"/>
            <w:hideMark/>
          </w:tcPr>
          <w:p w14:paraId="43D1653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17 376,00</w:t>
            </w:r>
          </w:p>
        </w:tc>
        <w:tc>
          <w:tcPr>
            <w:tcW w:w="1440" w:type="dxa"/>
            <w:tcBorders>
              <w:top w:val="nil"/>
              <w:left w:val="nil"/>
              <w:bottom w:val="single" w:sz="4" w:space="0" w:color="auto"/>
              <w:right w:val="single" w:sz="4" w:space="0" w:color="auto"/>
            </w:tcBorders>
            <w:shd w:val="clear" w:color="auto" w:fill="auto"/>
            <w:vAlign w:val="center"/>
            <w:hideMark/>
          </w:tcPr>
          <w:p w14:paraId="53253E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DCC6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EC315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2F663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7268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62F8D4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94CE14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6BF31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95A2C2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21 200,00</w:t>
            </w:r>
          </w:p>
        </w:tc>
        <w:tc>
          <w:tcPr>
            <w:tcW w:w="960" w:type="dxa"/>
            <w:tcBorders>
              <w:top w:val="nil"/>
              <w:left w:val="nil"/>
              <w:bottom w:val="nil"/>
              <w:right w:val="nil"/>
            </w:tcBorders>
            <w:shd w:val="clear" w:color="auto" w:fill="auto"/>
            <w:noWrap/>
            <w:vAlign w:val="bottom"/>
            <w:hideMark/>
          </w:tcPr>
          <w:p w14:paraId="635B8EE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50C5C304" w14:textId="77777777" w:rsidTr="00450701">
        <w:trPr>
          <w:trHeight w:val="58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58D996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0113221</w:t>
            </w:r>
          </w:p>
        </w:tc>
        <w:tc>
          <w:tcPr>
            <w:tcW w:w="1260" w:type="dxa"/>
            <w:tcBorders>
              <w:top w:val="nil"/>
              <w:left w:val="nil"/>
              <w:bottom w:val="single" w:sz="4" w:space="0" w:color="auto"/>
              <w:right w:val="single" w:sz="4" w:space="0" w:color="auto"/>
            </w:tcBorders>
            <w:shd w:val="clear" w:color="auto" w:fill="auto"/>
            <w:vAlign w:val="center"/>
            <w:hideMark/>
          </w:tcPr>
          <w:p w14:paraId="5443A8A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3221</w:t>
            </w:r>
          </w:p>
        </w:tc>
        <w:tc>
          <w:tcPr>
            <w:tcW w:w="1260" w:type="dxa"/>
            <w:tcBorders>
              <w:top w:val="nil"/>
              <w:left w:val="nil"/>
              <w:bottom w:val="single" w:sz="4" w:space="0" w:color="auto"/>
              <w:right w:val="single" w:sz="4" w:space="0" w:color="auto"/>
            </w:tcBorders>
            <w:shd w:val="clear" w:color="auto" w:fill="auto"/>
            <w:vAlign w:val="center"/>
            <w:hideMark/>
          </w:tcPr>
          <w:p w14:paraId="42A95E5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1060</w:t>
            </w:r>
          </w:p>
        </w:tc>
        <w:tc>
          <w:tcPr>
            <w:tcW w:w="4280" w:type="dxa"/>
            <w:tcBorders>
              <w:top w:val="nil"/>
              <w:left w:val="nil"/>
              <w:bottom w:val="single" w:sz="4" w:space="0" w:color="auto"/>
              <w:right w:val="single" w:sz="4" w:space="0" w:color="auto"/>
            </w:tcBorders>
            <w:shd w:val="clear" w:color="auto" w:fill="auto"/>
            <w:vAlign w:val="center"/>
            <w:hideMark/>
          </w:tcPr>
          <w:p w14:paraId="7695035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Грошова компенсація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 – 14 частини другої статті 7 Закону України `Про статус ветеранів війни, гарантії їх соціального захисту`, та які потребують поліпшення житлових умов</w:t>
            </w:r>
          </w:p>
        </w:tc>
        <w:tc>
          <w:tcPr>
            <w:tcW w:w="1440" w:type="dxa"/>
            <w:tcBorders>
              <w:top w:val="nil"/>
              <w:left w:val="nil"/>
              <w:bottom w:val="single" w:sz="4" w:space="0" w:color="auto"/>
              <w:right w:val="single" w:sz="4" w:space="0" w:color="auto"/>
            </w:tcBorders>
            <w:shd w:val="clear" w:color="000000" w:fill="CCFFFF"/>
            <w:vAlign w:val="center"/>
            <w:hideMark/>
          </w:tcPr>
          <w:p w14:paraId="4DAF56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3 308 670,00</w:t>
            </w:r>
          </w:p>
        </w:tc>
        <w:tc>
          <w:tcPr>
            <w:tcW w:w="1440" w:type="dxa"/>
            <w:tcBorders>
              <w:top w:val="nil"/>
              <w:left w:val="nil"/>
              <w:bottom w:val="single" w:sz="4" w:space="0" w:color="auto"/>
              <w:right w:val="single" w:sz="4" w:space="0" w:color="auto"/>
            </w:tcBorders>
            <w:shd w:val="clear" w:color="auto" w:fill="auto"/>
            <w:vAlign w:val="center"/>
            <w:hideMark/>
          </w:tcPr>
          <w:p w14:paraId="5A98A05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4AFA4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7027C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0B290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3 308 670,00</w:t>
            </w:r>
          </w:p>
        </w:tc>
        <w:tc>
          <w:tcPr>
            <w:tcW w:w="1440" w:type="dxa"/>
            <w:tcBorders>
              <w:top w:val="nil"/>
              <w:left w:val="nil"/>
              <w:bottom w:val="single" w:sz="4" w:space="0" w:color="auto"/>
              <w:right w:val="single" w:sz="4" w:space="0" w:color="auto"/>
            </w:tcBorders>
            <w:shd w:val="clear" w:color="000000" w:fill="CCFFFF"/>
            <w:vAlign w:val="center"/>
            <w:hideMark/>
          </w:tcPr>
          <w:p w14:paraId="2D579F3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84ADE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E0FEFA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699BC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2891CE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2658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721FCD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3 308 670,00</w:t>
            </w:r>
          </w:p>
        </w:tc>
        <w:tc>
          <w:tcPr>
            <w:tcW w:w="960" w:type="dxa"/>
            <w:tcBorders>
              <w:top w:val="nil"/>
              <w:left w:val="nil"/>
              <w:bottom w:val="nil"/>
              <w:right w:val="nil"/>
            </w:tcBorders>
            <w:shd w:val="clear" w:color="auto" w:fill="auto"/>
            <w:noWrap/>
            <w:vAlign w:val="bottom"/>
            <w:hideMark/>
          </w:tcPr>
          <w:p w14:paraId="4DEE79D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FAB7C28"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DD73EF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0113230</w:t>
            </w:r>
          </w:p>
        </w:tc>
        <w:tc>
          <w:tcPr>
            <w:tcW w:w="1260" w:type="dxa"/>
            <w:tcBorders>
              <w:top w:val="nil"/>
              <w:left w:val="nil"/>
              <w:bottom w:val="single" w:sz="4" w:space="0" w:color="auto"/>
              <w:right w:val="single" w:sz="4" w:space="0" w:color="auto"/>
            </w:tcBorders>
            <w:shd w:val="clear" w:color="auto" w:fill="auto"/>
            <w:vAlign w:val="center"/>
            <w:hideMark/>
          </w:tcPr>
          <w:p w14:paraId="5597E47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3230</w:t>
            </w:r>
          </w:p>
        </w:tc>
        <w:tc>
          <w:tcPr>
            <w:tcW w:w="1260" w:type="dxa"/>
            <w:tcBorders>
              <w:top w:val="nil"/>
              <w:left w:val="nil"/>
              <w:bottom w:val="single" w:sz="4" w:space="0" w:color="auto"/>
              <w:right w:val="single" w:sz="4" w:space="0" w:color="auto"/>
            </w:tcBorders>
            <w:shd w:val="clear" w:color="auto" w:fill="auto"/>
            <w:vAlign w:val="center"/>
            <w:hideMark/>
          </w:tcPr>
          <w:p w14:paraId="3F23CB4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1070</w:t>
            </w:r>
          </w:p>
        </w:tc>
        <w:tc>
          <w:tcPr>
            <w:tcW w:w="4280" w:type="dxa"/>
            <w:tcBorders>
              <w:top w:val="nil"/>
              <w:left w:val="nil"/>
              <w:bottom w:val="single" w:sz="4" w:space="0" w:color="auto"/>
              <w:right w:val="single" w:sz="4" w:space="0" w:color="auto"/>
            </w:tcBorders>
            <w:shd w:val="clear" w:color="auto" w:fill="auto"/>
            <w:vAlign w:val="center"/>
            <w:hideMark/>
          </w:tcPr>
          <w:p w14:paraId="5B39F87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440" w:type="dxa"/>
            <w:tcBorders>
              <w:top w:val="nil"/>
              <w:left w:val="nil"/>
              <w:bottom w:val="single" w:sz="4" w:space="0" w:color="auto"/>
              <w:right w:val="single" w:sz="4" w:space="0" w:color="auto"/>
            </w:tcBorders>
            <w:shd w:val="clear" w:color="000000" w:fill="CCFFFF"/>
            <w:vAlign w:val="center"/>
            <w:hideMark/>
          </w:tcPr>
          <w:p w14:paraId="59FD1A3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5DE359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1440" w:type="dxa"/>
            <w:tcBorders>
              <w:top w:val="nil"/>
              <w:left w:val="nil"/>
              <w:bottom w:val="single" w:sz="4" w:space="0" w:color="auto"/>
              <w:right w:val="single" w:sz="4" w:space="0" w:color="auto"/>
            </w:tcBorders>
            <w:shd w:val="clear" w:color="auto" w:fill="auto"/>
            <w:vAlign w:val="center"/>
            <w:hideMark/>
          </w:tcPr>
          <w:p w14:paraId="75EFE23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EC76B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3673A3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A3067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DFADE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C390A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56FE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B6A38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05FE6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1FDC44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14:paraId="7F60CD2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2C205DB6"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0C6E86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0113242</w:t>
            </w:r>
          </w:p>
        </w:tc>
        <w:tc>
          <w:tcPr>
            <w:tcW w:w="1260" w:type="dxa"/>
            <w:tcBorders>
              <w:top w:val="nil"/>
              <w:left w:val="nil"/>
              <w:bottom w:val="single" w:sz="4" w:space="0" w:color="auto"/>
              <w:right w:val="single" w:sz="4" w:space="0" w:color="auto"/>
            </w:tcBorders>
            <w:shd w:val="clear" w:color="auto" w:fill="auto"/>
            <w:vAlign w:val="center"/>
            <w:hideMark/>
          </w:tcPr>
          <w:p w14:paraId="59CF1B3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3242</w:t>
            </w:r>
          </w:p>
        </w:tc>
        <w:tc>
          <w:tcPr>
            <w:tcW w:w="1260" w:type="dxa"/>
            <w:tcBorders>
              <w:top w:val="nil"/>
              <w:left w:val="nil"/>
              <w:bottom w:val="single" w:sz="4" w:space="0" w:color="auto"/>
              <w:right w:val="single" w:sz="4" w:space="0" w:color="auto"/>
            </w:tcBorders>
            <w:shd w:val="clear" w:color="auto" w:fill="auto"/>
            <w:vAlign w:val="center"/>
            <w:hideMark/>
          </w:tcPr>
          <w:p w14:paraId="7953548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1090</w:t>
            </w:r>
          </w:p>
        </w:tc>
        <w:tc>
          <w:tcPr>
            <w:tcW w:w="4280" w:type="dxa"/>
            <w:tcBorders>
              <w:top w:val="nil"/>
              <w:left w:val="nil"/>
              <w:bottom w:val="single" w:sz="4" w:space="0" w:color="auto"/>
              <w:right w:val="single" w:sz="4" w:space="0" w:color="auto"/>
            </w:tcBorders>
            <w:shd w:val="clear" w:color="auto" w:fill="auto"/>
            <w:vAlign w:val="center"/>
            <w:hideMark/>
          </w:tcPr>
          <w:p w14:paraId="0CDFD46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заходи та заклади у сфері соціального захисту і соціального забезпечення</w:t>
            </w:r>
          </w:p>
        </w:tc>
        <w:tc>
          <w:tcPr>
            <w:tcW w:w="1440" w:type="dxa"/>
            <w:tcBorders>
              <w:top w:val="nil"/>
              <w:left w:val="nil"/>
              <w:bottom w:val="single" w:sz="4" w:space="0" w:color="auto"/>
              <w:right w:val="single" w:sz="4" w:space="0" w:color="auto"/>
            </w:tcBorders>
            <w:shd w:val="clear" w:color="000000" w:fill="CCFFFF"/>
            <w:vAlign w:val="center"/>
            <w:hideMark/>
          </w:tcPr>
          <w:p w14:paraId="01E4675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2 852 000,00</w:t>
            </w:r>
          </w:p>
        </w:tc>
        <w:tc>
          <w:tcPr>
            <w:tcW w:w="1440" w:type="dxa"/>
            <w:tcBorders>
              <w:top w:val="nil"/>
              <w:left w:val="nil"/>
              <w:bottom w:val="single" w:sz="4" w:space="0" w:color="auto"/>
              <w:right w:val="single" w:sz="4" w:space="0" w:color="auto"/>
            </w:tcBorders>
            <w:shd w:val="clear" w:color="auto" w:fill="auto"/>
            <w:vAlign w:val="center"/>
            <w:hideMark/>
          </w:tcPr>
          <w:p w14:paraId="325D01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2 852 000,00</w:t>
            </w:r>
          </w:p>
        </w:tc>
        <w:tc>
          <w:tcPr>
            <w:tcW w:w="1440" w:type="dxa"/>
            <w:tcBorders>
              <w:top w:val="nil"/>
              <w:left w:val="nil"/>
              <w:bottom w:val="single" w:sz="4" w:space="0" w:color="auto"/>
              <w:right w:val="single" w:sz="4" w:space="0" w:color="auto"/>
            </w:tcBorders>
            <w:shd w:val="clear" w:color="auto" w:fill="auto"/>
            <w:vAlign w:val="center"/>
            <w:hideMark/>
          </w:tcPr>
          <w:p w14:paraId="3514E1A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216B7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6242C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4C3E32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9ED576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400D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44494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BB51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328F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2C19EB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2 852 000,00</w:t>
            </w:r>
          </w:p>
        </w:tc>
        <w:tc>
          <w:tcPr>
            <w:tcW w:w="960" w:type="dxa"/>
            <w:tcBorders>
              <w:top w:val="nil"/>
              <w:left w:val="nil"/>
              <w:bottom w:val="nil"/>
              <w:right w:val="nil"/>
            </w:tcBorders>
            <w:shd w:val="clear" w:color="auto" w:fill="auto"/>
            <w:noWrap/>
            <w:vAlign w:val="bottom"/>
            <w:hideMark/>
          </w:tcPr>
          <w:p w14:paraId="38F1B7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8B5EBBB"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0B7DE3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0114084</w:t>
            </w:r>
          </w:p>
        </w:tc>
        <w:tc>
          <w:tcPr>
            <w:tcW w:w="1260" w:type="dxa"/>
            <w:tcBorders>
              <w:top w:val="nil"/>
              <w:left w:val="nil"/>
              <w:bottom w:val="single" w:sz="4" w:space="0" w:color="auto"/>
              <w:right w:val="single" w:sz="4" w:space="0" w:color="auto"/>
            </w:tcBorders>
            <w:shd w:val="clear" w:color="auto" w:fill="auto"/>
            <w:vAlign w:val="center"/>
            <w:hideMark/>
          </w:tcPr>
          <w:p w14:paraId="58D5C32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4084</w:t>
            </w:r>
          </w:p>
        </w:tc>
        <w:tc>
          <w:tcPr>
            <w:tcW w:w="1260" w:type="dxa"/>
            <w:tcBorders>
              <w:top w:val="nil"/>
              <w:left w:val="nil"/>
              <w:bottom w:val="single" w:sz="4" w:space="0" w:color="auto"/>
              <w:right w:val="single" w:sz="4" w:space="0" w:color="auto"/>
            </w:tcBorders>
            <w:shd w:val="clear" w:color="auto" w:fill="auto"/>
            <w:vAlign w:val="center"/>
            <w:hideMark/>
          </w:tcPr>
          <w:p w14:paraId="1BAD2FF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0829</w:t>
            </w:r>
          </w:p>
        </w:tc>
        <w:tc>
          <w:tcPr>
            <w:tcW w:w="4280" w:type="dxa"/>
            <w:tcBorders>
              <w:top w:val="nil"/>
              <w:left w:val="nil"/>
              <w:bottom w:val="single" w:sz="4" w:space="0" w:color="auto"/>
              <w:right w:val="single" w:sz="4" w:space="0" w:color="auto"/>
            </w:tcBorders>
            <w:shd w:val="clear" w:color="auto" w:fill="auto"/>
            <w:vAlign w:val="center"/>
            <w:hideMark/>
          </w:tcPr>
          <w:p w14:paraId="5E15434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Проектування, реставрація та охорона пам`яток культурної спадщини</w:t>
            </w:r>
          </w:p>
        </w:tc>
        <w:tc>
          <w:tcPr>
            <w:tcW w:w="1440" w:type="dxa"/>
            <w:tcBorders>
              <w:top w:val="nil"/>
              <w:left w:val="nil"/>
              <w:bottom w:val="single" w:sz="4" w:space="0" w:color="auto"/>
              <w:right w:val="single" w:sz="4" w:space="0" w:color="auto"/>
            </w:tcBorders>
            <w:shd w:val="clear" w:color="000000" w:fill="CCFFFF"/>
            <w:vAlign w:val="center"/>
            <w:hideMark/>
          </w:tcPr>
          <w:p w14:paraId="70C22D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50 000,00</w:t>
            </w:r>
          </w:p>
        </w:tc>
        <w:tc>
          <w:tcPr>
            <w:tcW w:w="1440" w:type="dxa"/>
            <w:tcBorders>
              <w:top w:val="nil"/>
              <w:left w:val="nil"/>
              <w:bottom w:val="single" w:sz="4" w:space="0" w:color="auto"/>
              <w:right w:val="single" w:sz="4" w:space="0" w:color="auto"/>
            </w:tcBorders>
            <w:shd w:val="clear" w:color="auto" w:fill="auto"/>
            <w:vAlign w:val="center"/>
            <w:hideMark/>
          </w:tcPr>
          <w:p w14:paraId="64657C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50 000,00</w:t>
            </w:r>
          </w:p>
        </w:tc>
        <w:tc>
          <w:tcPr>
            <w:tcW w:w="1440" w:type="dxa"/>
            <w:tcBorders>
              <w:top w:val="nil"/>
              <w:left w:val="nil"/>
              <w:bottom w:val="single" w:sz="4" w:space="0" w:color="auto"/>
              <w:right w:val="single" w:sz="4" w:space="0" w:color="auto"/>
            </w:tcBorders>
            <w:shd w:val="clear" w:color="auto" w:fill="auto"/>
            <w:vAlign w:val="center"/>
            <w:hideMark/>
          </w:tcPr>
          <w:p w14:paraId="2462597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0E8F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A0619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4CC015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5B74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C8267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1D3548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5F34E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67C9A9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543808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50 000,00</w:t>
            </w:r>
          </w:p>
        </w:tc>
        <w:tc>
          <w:tcPr>
            <w:tcW w:w="960" w:type="dxa"/>
            <w:tcBorders>
              <w:top w:val="nil"/>
              <w:left w:val="nil"/>
              <w:bottom w:val="nil"/>
              <w:right w:val="nil"/>
            </w:tcBorders>
            <w:shd w:val="clear" w:color="auto" w:fill="auto"/>
            <w:noWrap/>
            <w:vAlign w:val="bottom"/>
            <w:hideMark/>
          </w:tcPr>
          <w:p w14:paraId="39A7781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2214295"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62150A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0115011</w:t>
            </w:r>
          </w:p>
        </w:tc>
        <w:tc>
          <w:tcPr>
            <w:tcW w:w="1260" w:type="dxa"/>
            <w:tcBorders>
              <w:top w:val="nil"/>
              <w:left w:val="nil"/>
              <w:bottom w:val="single" w:sz="4" w:space="0" w:color="auto"/>
              <w:right w:val="single" w:sz="4" w:space="0" w:color="auto"/>
            </w:tcBorders>
            <w:shd w:val="clear" w:color="auto" w:fill="auto"/>
            <w:vAlign w:val="center"/>
            <w:hideMark/>
          </w:tcPr>
          <w:p w14:paraId="672104B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5011</w:t>
            </w:r>
          </w:p>
        </w:tc>
        <w:tc>
          <w:tcPr>
            <w:tcW w:w="1260" w:type="dxa"/>
            <w:tcBorders>
              <w:top w:val="nil"/>
              <w:left w:val="nil"/>
              <w:bottom w:val="single" w:sz="4" w:space="0" w:color="auto"/>
              <w:right w:val="single" w:sz="4" w:space="0" w:color="auto"/>
            </w:tcBorders>
            <w:shd w:val="clear" w:color="auto" w:fill="auto"/>
            <w:vAlign w:val="center"/>
            <w:hideMark/>
          </w:tcPr>
          <w:p w14:paraId="78BDE03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0810</w:t>
            </w:r>
          </w:p>
        </w:tc>
        <w:tc>
          <w:tcPr>
            <w:tcW w:w="4280" w:type="dxa"/>
            <w:tcBorders>
              <w:top w:val="nil"/>
              <w:left w:val="nil"/>
              <w:bottom w:val="single" w:sz="4" w:space="0" w:color="auto"/>
              <w:right w:val="single" w:sz="4" w:space="0" w:color="auto"/>
            </w:tcBorders>
            <w:shd w:val="clear" w:color="auto" w:fill="auto"/>
            <w:vAlign w:val="center"/>
            <w:hideMark/>
          </w:tcPr>
          <w:p w14:paraId="274F05E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Проведення навчально-тренувальних зборів і змагань з олімпійських видів спорту</w:t>
            </w:r>
          </w:p>
        </w:tc>
        <w:tc>
          <w:tcPr>
            <w:tcW w:w="1440" w:type="dxa"/>
            <w:tcBorders>
              <w:top w:val="nil"/>
              <w:left w:val="nil"/>
              <w:bottom w:val="single" w:sz="4" w:space="0" w:color="auto"/>
              <w:right w:val="single" w:sz="4" w:space="0" w:color="auto"/>
            </w:tcBorders>
            <w:shd w:val="clear" w:color="000000" w:fill="CCFFFF"/>
            <w:vAlign w:val="center"/>
            <w:hideMark/>
          </w:tcPr>
          <w:p w14:paraId="1DA349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533 000,00</w:t>
            </w:r>
          </w:p>
        </w:tc>
        <w:tc>
          <w:tcPr>
            <w:tcW w:w="1440" w:type="dxa"/>
            <w:tcBorders>
              <w:top w:val="nil"/>
              <w:left w:val="nil"/>
              <w:bottom w:val="single" w:sz="4" w:space="0" w:color="auto"/>
              <w:right w:val="single" w:sz="4" w:space="0" w:color="auto"/>
            </w:tcBorders>
            <w:shd w:val="clear" w:color="auto" w:fill="auto"/>
            <w:vAlign w:val="center"/>
            <w:hideMark/>
          </w:tcPr>
          <w:p w14:paraId="1C4BD0D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533 000,00</w:t>
            </w:r>
          </w:p>
        </w:tc>
        <w:tc>
          <w:tcPr>
            <w:tcW w:w="1440" w:type="dxa"/>
            <w:tcBorders>
              <w:top w:val="nil"/>
              <w:left w:val="nil"/>
              <w:bottom w:val="single" w:sz="4" w:space="0" w:color="auto"/>
              <w:right w:val="single" w:sz="4" w:space="0" w:color="auto"/>
            </w:tcBorders>
            <w:shd w:val="clear" w:color="auto" w:fill="auto"/>
            <w:vAlign w:val="center"/>
            <w:hideMark/>
          </w:tcPr>
          <w:p w14:paraId="2396D86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F82E7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81BB00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93BB3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273B48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BE1F9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731A9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46D05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B3CE4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6FC915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533 000,00</w:t>
            </w:r>
          </w:p>
        </w:tc>
        <w:tc>
          <w:tcPr>
            <w:tcW w:w="960" w:type="dxa"/>
            <w:tcBorders>
              <w:top w:val="nil"/>
              <w:left w:val="nil"/>
              <w:bottom w:val="nil"/>
              <w:right w:val="nil"/>
            </w:tcBorders>
            <w:shd w:val="clear" w:color="auto" w:fill="auto"/>
            <w:noWrap/>
            <w:vAlign w:val="bottom"/>
            <w:hideMark/>
          </w:tcPr>
          <w:p w14:paraId="7260AED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7C0B0D55" w14:textId="77777777" w:rsidTr="00450701">
        <w:trPr>
          <w:trHeight w:val="10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1040FF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0115070</w:t>
            </w:r>
          </w:p>
        </w:tc>
        <w:tc>
          <w:tcPr>
            <w:tcW w:w="1260" w:type="dxa"/>
            <w:tcBorders>
              <w:top w:val="nil"/>
              <w:left w:val="nil"/>
              <w:bottom w:val="single" w:sz="4" w:space="0" w:color="auto"/>
              <w:right w:val="single" w:sz="4" w:space="0" w:color="auto"/>
            </w:tcBorders>
            <w:shd w:val="clear" w:color="auto" w:fill="auto"/>
            <w:vAlign w:val="center"/>
            <w:hideMark/>
          </w:tcPr>
          <w:p w14:paraId="23E6502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5070</w:t>
            </w:r>
          </w:p>
        </w:tc>
        <w:tc>
          <w:tcPr>
            <w:tcW w:w="1260" w:type="dxa"/>
            <w:tcBorders>
              <w:top w:val="nil"/>
              <w:left w:val="nil"/>
              <w:bottom w:val="single" w:sz="4" w:space="0" w:color="auto"/>
              <w:right w:val="single" w:sz="4" w:space="0" w:color="auto"/>
            </w:tcBorders>
            <w:shd w:val="clear" w:color="auto" w:fill="auto"/>
            <w:vAlign w:val="center"/>
            <w:hideMark/>
          </w:tcPr>
          <w:p w14:paraId="559DC09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0810</w:t>
            </w:r>
          </w:p>
        </w:tc>
        <w:tc>
          <w:tcPr>
            <w:tcW w:w="4280" w:type="dxa"/>
            <w:tcBorders>
              <w:top w:val="nil"/>
              <w:left w:val="nil"/>
              <w:bottom w:val="single" w:sz="4" w:space="0" w:color="auto"/>
              <w:right w:val="single" w:sz="4" w:space="0" w:color="auto"/>
            </w:tcBorders>
            <w:shd w:val="clear" w:color="auto" w:fill="auto"/>
            <w:vAlign w:val="center"/>
            <w:hideMark/>
          </w:tcPr>
          <w:p w14:paraId="1FF1FAD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440" w:type="dxa"/>
            <w:tcBorders>
              <w:top w:val="nil"/>
              <w:left w:val="nil"/>
              <w:bottom w:val="single" w:sz="4" w:space="0" w:color="auto"/>
              <w:right w:val="single" w:sz="4" w:space="0" w:color="auto"/>
            </w:tcBorders>
            <w:shd w:val="clear" w:color="000000" w:fill="CCFFFF"/>
            <w:vAlign w:val="center"/>
            <w:hideMark/>
          </w:tcPr>
          <w:p w14:paraId="21317E8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CFA1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27E845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AA711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65C6E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30858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auto" w:fill="auto"/>
            <w:vAlign w:val="center"/>
            <w:hideMark/>
          </w:tcPr>
          <w:p w14:paraId="023445E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auto" w:fill="auto"/>
            <w:vAlign w:val="center"/>
            <w:hideMark/>
          </w:tcPr>
          <w:p w14:paraId="2A6A8A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45528E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20F957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E5C4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000000" w:fill="CCFFFF"/>
            <w:vAlign w:val="center"/>
            <w:hideMark/>
          </w:tcPr>
          <w:p w14:paraId="2BBA07B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1 579 044,00</w:t>
            </w:r>
          </w:p>
        </w:tc>
        <w:tc>
          <w:tcPr>
            <w:tcW w:w="960" w:type="dxa"/>
            <w:tcBorders>
              <w:top w:val="nil"/>
              <w:left w:val="nil"/>
              <w:bottom w:val="nil"/>
              <w:right w:val="nil"/>
            </w:tcBorders>
            <w:shd w:val="clear" w:color="auto" w:fill="auto"/>
            <w:noWrap/>
            <w:vAlign w:val="bottom"/>
            <w:hideMark/>
          </w:tcPr>
          <w:p w14:paraId="1AC7BF8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5241C30"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F0B62A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0116030</w:t>
            </w:r>
          </w:p>
        </w:tc>
        <w:tc>
          <w:tcPr>
            <w:tcW w:w="1260" w:type="dxa"/>
            <w:tcBorders>
              <w:top w:val="nil"/>
              <w:left w:val="nil"/>
              <w:bottom w:val="single" w:sz="4" w:space="0" w:color="auto"/>
              <w:right w:val="single" w:sz="4" w:space="0" w:color="auto"/>
            </w:tcBorders>
            <w:shd w:val="clear" w:color="auto" w:fill="auto"/>
            <w:vAlign w:val="center"/>
            <w:hideMark/>
          </w:tcPr>
          <w:p w14:paraId="02D556C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6030</w:t>
            </w:r>
          </w:p>
        </w:tc>
        <w:tc>
          <w:tcPr>
            <w:tcW w:w="1260" w:type="dxa"/>
            <w:tcBorders>
              <w:top w:val="nil"/>
              <w:left w:val="nil"/>
              <w:bottom w:val="single" w:sz="4" w:space="0" w:color="auto"/>
              <w:right w:val="single" w:sz="4" w:space="0" w:color="auto"/>
            </w:tcBorders>
            <w:shd w:val="clear" w:color="auto" w:fill="auto"/>
            <w:vAlign w:val="center"/>
            <w:hideMark/>
          </w:tcPr>
          <w:p w14:paraId="4D6FA2A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0620</w:t>
            </w:r>
          </w:p>
        </w:tc>
        <w:tc>
          <w:tcPr>
            <w:tcW w:w="4280" w:type="dxa"/>
            <w:tcBorders>
              <w:top w:val="nil"/>
              <w:left w:val="nil"/>
              <w:bottom w:val="single" w:sz="4" w:space="0" w:color="auto"/>
              <w:right w:val="single" w:sz="4" w:space="0" w:color="auto"/>
            </w:tcBorders>
            <w:shd w:val="clear" w:color="auto" w:fill="auto"/>
            <w:vAlign w:val="center"/>
            <w:hideMark/>
          </w:tcPr>
          <w:p w14:paraId="4EC0CD7F"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Організація благоустрою населених пунктів</w:t>
            </w:r>
          </w:p>
        </w:tc>
        <w:tc>
          <w:tcPr>
            <w:tcW w:w="1440" w:type="dxa"/>
            <w:tcBorders>
              <w:top w:val="nil"/>
              <w:left w:val="nil"/>
              <w:bottom w:val="single" w:sz="4" w:space="0" w:color="auto"/>
              <w:right w:val="single" w:sz="4" w:space="0" w:color="auto"/>
            </w:tcBorders>
            <w:shd w:val="clear" w:color="000000" w:fill="CCFFFF"/>
            <w:vAlign w:val="center"/>
            <w:hideMark/>
          </w:tcPr>
          <w:p w14:paraId="55985B4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9 217 472,00</w:t>
            </w:r>
          </w:p>
        </w:tc>
        <w:tc>
          <w:tcPr>
            <w:tcW w:w="1440" w:type="dxa"/>
            <w:tcBorders>
              <w:top w:val="nil"/>
              <w:left w:val="nil"/>
              <w:bottom w:val="single" w:sz="4" w:space="0" w:color="auto"/>
              <w:right w:val="single" w:sz="4" w:space="0" w:color="auto"/>
            </w:tcBorders>
            <w:shd w:val="clear" w:color="auto" w:fill="auto"/>
            <w:vAlign w:val="center"/>
            <w:hideMark/>
          </w:tcPr>
          <w:p w14:paraId="50F279F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3E34B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A7993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514884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9 217 472,00</w:t>
            </w:r>
          </w:p>
        </w:tc>
        <w:tc>
          <w:tcPr>
            <w:tcW w:w="1440" w:type="dxa"/>
            <w:tcBorders>
              <w:top w:val="nil"/>
              <w:left w:val="nil"/>
              <w:bottom w:val="single" w:sz="4" w:space="0" w:color="auto"/>
              <w:right w:val="single" w:sz="4" w:space="0" w:color="auto"/>
            </w:tcBorders>
            <w:shd w:val="clear" w:color="000000" w:fill="CCFFFF"/>
            <w:vAlign w:val="center"/>
            <w:hideMark/>
          </w:tcPr>
          <w:p w14:paraId="6FBCDD8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B8BD7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D6C70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09E31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E1EE0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975AA3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21086E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9 217 472,00</w:t>
            </w:r>
          </w:p>
        </w:tc>
        <w:tc>
          <w:tcPr>
            <w:tcW w:w="960" w:type="dxa"/>
            <w:tcBorders>
              <w:top w:val="nil"/>
              <w:left w:val="nil"/>
              <w:bottom w:val="nil"/>
              <w:right w:val="nil"/>
            </w:tcBorders>
            <w:shd w:val="clear" w:color="auto" w:fill="auto"/>
            <w:noWrap/>
            <w:vAlign w:val="bottom"/>
            <w:hideMark/>
          </w:tcPr>
          <w:p w14:paraId="7F1434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0BBA339" w14:textId="77777777" w:rsidTr="00450701">
        <w:trPr>
          <w:trHeight w:val="229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55A412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0116071</w:t>
            </w:r>
          </w:p>
        </w:tc>
        <w:tc>
          <w:tcPr>
            <w:tcW w:w="1260" w:type="dxa"/>
            <w:tcBorders>
              <w:top w:val="nil"/>
              <w:left w:val="nil"/>
              <w:bottom w:val="single" w:sz="4" w:space="0" w:color="auto"/>
              <w:right w:val="single" w:sz="4" w:space="0" w:color="auto"/>
            </w:tcBorders>
            <w:shd w:val="clear" w:color="auto" w:fill="auto"/>
            <w:vAlign w:val="center"/>
            <w:hideMark/>
          </w:tcPr>
          <w:p w14:paraId="4282DF6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6071</w:t>
            </w:r>
          </w:p>
        </w:tc>
        <w:tc>
          <w:tcPr>
            <w:tcW w:w="1260" w:type="dxa"/>
            <w:tcBorders>
              <w:top w:val="nil"/>
              <w:left w:val="nil"/>
              <w:bottom w:val="single" w:sz="4" w:space="0" w:color="auto"/>
              <w:right w:val="single" w:sz="4" w:space="0" w:color="auto"/>
            </w:tcBorders>
            <w:shd w:val="clear" w:color="auto" w:fill="auto"/>
            <w:vAlign w:val="center"/>
            <w:hideMark/>
          </w:tcPr>
          <w:p w14:paraId="31C0F83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0640</w:t>
            </w:r>
          </w:p>
        </w:tc>
        <w:tc>
          <w:tcPr>
            <w:tcW w:w="4280" w:type="dxa"/>
            <w:tcBorders>
              <w:top w:val="nil"/>
              <w:left w:val="nil"/>
              <w:bottom w:val="single" w:sz="4" w:space="0" w:color="auto"/>
              <w:right w:val="single" w:sz="4" w:space="0" w:color="auto"/>
            </w:tcBorders>
            <w:shd w:val="clear" w:color="auto" w:fill="auto"/>
            <w:vAlign w:val="center"/>
            <w:hideMark/>
          </w:tcPr>
          <w:p w14:paraId="52FE22C0"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1440" w:type="dxa"/>
            <w:tcBorders>
              <w:top w:val="nil"/>
              <w:left w:val="nil"/>
              <w:bottom w:val="single" w:sz="4" w:space="0" w:color="auto"/>
              <w:right w:val="single" w:sz="4" w:space="0" w:color="auto"/>
            </w:tcBorders>
            <w:shd w:val="clear" w:color="000000" w:fill="CCFFFF"/>
            <w:vAlign w:val="center"/>
            <w:hideMark/>
          </w:tcPr>
          <w:p w14:paraId="7A880D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365 468,00</w:t>
            </w:r>
          </w:p>
        </w:tc>
        <w:tc>
          <w:tcPr>
            <w:tcW w:w="1440" w:type="dxa"/>
            <w:tcBorders>
              <w:top w:val="nil"/>
              <w:left w:val="nil"/>
              <w:bottom w:val="single" w:sz="4" w:space="0" w:color="auto"/>
              <w:right w:val="single" w:sz="4" w:space="0" w:color="auto"/>
            </w:tcBorders>
            <w:shd w:val="clear" w:color="auto" w:fill="auto"/>
            <w:vAlign w:val="center"/>
            <w:hideMark/>
          </w:tcPr>
          <w:p w14:paraId="5075C5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2232B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0088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78DC1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365 468,00</w:t>
            </w:r>
          </w:p>
        </w:tc>
        <w:tc>
          <w:tcPr>
            <w:tcW w:w="1440" w:type="dxa"/>
            <w:tcBorders>
              <w:top w:val="nil"/>
              <w:left w:val="nil"/>
              <w:bottom w:val="single" w:sz="4" w:space="0" w:color="auto"/>
              <w:right w:val="single" w:sz="4" w:space="0" w:color="auto"/>
            </w:tcBorders>
            <w:shd w:val="clear" w:color="000000" w:fill="CCFFFF"/>
            <w:vAlign w:val="center"/>
            <w:hideMark/>
          </w:tcPr>
          <w:p w14:paraId="5438898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FFEF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094194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C9B9F5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93C12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0A893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E421FE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365 468,00</w:t>
            </w:r>
          </w:p>
        </w:tc>
        <w:tc>
          <w:tcPr>
            <w:tcW w:w="960" w:type="dxa"/>
            <w:tcBorders>
              <w:top w:val="nil"/>
              <w:left w:val="nil"/>
              <w:bottom w:val="nil"/>
              <w:right w:val="nil"/>
            </w:tcBorders>
            <w:shd w:val="clear" w:color="auto" w:fill="auto"/>
            <w:noWrap/>
            <w:vAlign w:val="bottom"/>
            <w:hideMark/>
          </w:tcPr>
          <w:p w14:paraId="19CE0C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74B920D"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97177B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0116090</w:t>
            </w:r>
          </w:p>
        </w:tc>
        <w:tc>
          <w:tcPr>
            <w:tcW w:w="1260" w:type="dxa"/>
            <w:tcBorders>
              <w:top w:val="nil"/>
              <w:left w:val="nil"/>
              <w:bottom w:val="single" w:sz="4" w:space="0" w:color="auto"/>
              <w:right w:val="single" w:sz="4" w:space="0" w:color="auto"/>
            </w:tcBorders>
            <w:shd w:val="clear" w:color="auto" w:fill="auto"/>
            <w:vAlign w:val="center"/>
            <w:hideMark/>
          </w:tcPr>
          <w:p w14:paraId="610B195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6090</w:t>
            </w:r>
          </w:p>
        </w:tc>
        <w:tc>
          <w:tcPr>
            <w:tcW w:w="1260" w:type="dxa"/>
            <w:tcBorders>
              <w:top w:val="nil"/>
              <w:left w:val="nil"/>
              <w:bottom w:val="single" w:sz="4" w:space="0" w:color="auto"/>
              <w:right w:val="single" w:sz="4" w:space="0" w:color="auto"/>
            </w:tcBorders>
            <w:shd w:val="clear" w:color="auto" w:fill="auto"/>
            <w:vAlign w:val="center"/>
            <w:hideMark/>
          </w:tcPr>
          <w:p w14:paraId="01D8521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0640</w:t>
            </w:r>
          </w:p>
        </w:tc>
        <w:tc>
          <w:tcPr>
            <w:tcW w:w="4280" w:type="dxa"/>
            <w:tcBorders>
              <w:top w:val="nil"/>
              <w:left w:val="nil"/>
              <w:bottom w:val="single" w:sz="4" w:space="0" w:color="auto"/>
              <w:right w:val="single" w:sz="4" w:space="0" w:color="auto"/>
            </w:tcBorders>
            <w:shd w:val="clear" w:color="auto" w:fill="auto"/>
            <w:vAlign w:val="center"/>
            <w:hideMark/>
          </w:tcPr>
          <w:p w14:paraId="62D0E46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Інша діяльність у сфері житлово-комунального господарства</w:t>
            </w:r>
          </w:p>
        </w:tc>
        <w:tc>
          <w:tcPr>
            <w:tcW w:w="1440" w:type="dxa"/>
            <w:tcBorders>
              <w:top w:val="nil"/>
              <w:left w:val="nil"/>
              <w:bottom w:val="single" w:sz="4" w:space="0" w:color="auto"/>
              <w:right w:val="single" w:sz="4" w:space="0" w:color="auto"/>
            </w:tcBorders>
            <w:shd w:val="clear" w:color="000000" w:fill="CCFFFF"/>
            <w:vAlign w:val="center"/>
            <w:hideMark/>
          </w:tcPr>
          <w:p w14:paraId="02D77D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1 569 943,00</w:t>
            </w:r>
          </w:p>
        </w:tc>
        <w:tc>
          <w:tcPr>
            <w:tcW w:w="1440" w:type="dxa"/>
            <w:tcBorders>
              <w:top w:val="nil"/>
              <w:left w:val="nil"/>
              <w:bottom w:val="single" w:sz="4" w:space="0" w:color="auto"/>
              <w:right w:val="single" w:sz="4" w:space="0" w:color="auto"/>
            </w:tcBorders>
            <w:shd w:val="clear" w:color="auto" w:fill="auto"/>
            <w:vAlign w:val="center"/>
            <w:hideMark/>
          </w:tcPr>
          <w:p w14:paraId="1FFAEF5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70 000,00</w:t>
            </w:r>
          </w:p>
        </w:tc>
        <w:tc>
          <w:tcPr>
            <w:tcW w:w="1440" w:type="dxa"/>
            <w:tcBorders>
              <w:top w:val="nil"/>
              <w:left w:val="nil"/>
              <w:bottom w:val="single" w:sz="4" w:space="0" w:color="auto"/>
              <w:right w:val="single" w:sz="4" w:space="0" w:color="auto"/>
            </w:tcBorders>
            <w:shd w:val="clear" w:color="auto" w:fill="auto"/>
            <w:vAlign w:val="center"/>
            <w:hideMark/>
          </w:tcPr>
          <w:p w14:paraId="78BCA7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86E561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BE94AA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1 499 943,00</w:t>
            </w:r>
          </w:p>
        </w:tc>
        <w:tc>
          <w:tcPr>
            <w:tcW w:w="1440" w:type="dxa"/>
            <w:tcBorders>
              <w:top w:val="nil"/>
              <w:left w:val="nil"/>
              <w:bottom w:val="single" w:sz="4" w:space="0" w:color="auto"/>
              <w:right w:val="single" w:sz="4" w:space="0" w:color="auto"/>
            </w:tcBorders>
            <w:shd w:val="clear" w:color="000000" w:fill="CCFFFF"/>
            <w:vAlign w:val="center"/>
            <w:hideMark/>
          </w:tcPr>
          <w:p w14:paraId="7FE1DF9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4B14B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666BC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E60E68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679A7C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26877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52791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1 569 943,00</w:t>
            </w:r>
          </w:p>
        </w:tc>
        <w:tc>
          <w:tcPr>
            <w:tcW w:w="960" w:type="dxa"/>
            <w:tcBorders>
              <w:top w:val="nil"/>
              <w:left w:val="nil"/>
              <w:bottom w:val="nil"/>
              <w:right w:val="nil"/>
            </w:tcBorders>
            <w:shd w:val="clear" w:color="auto" w:fill="auto"/>
            <w:noWrap/>
            <w:vAlign w:val="bottom"/>
            <w:hideMark/>
          </w:tcPr>
          <w:p w14:paraId="6A09DC0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8E54A64" w14:textId="77777777" w:rsidTr="00450701">
        <w:trPr>
          <w:trHeight w:val="127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92EC07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0116091</w:t>
            </w:r>
          </w:p>
        </w:tc>
        <w:tc>
          <w:tcPr>
            <w:tcW w:w="1260" w:type="dxa"/>
            <w:tcBorders>
              <w:top w:val="nil"/>
              <w:left w:val="nil"/>
              <w:bottom w:val="single" w:sz="4" w:space="0" w:color="auto"/>
              <w:right w:val="single" w:sz="4" w:space="0" w:color="auto"/>
            </w:tcBorders>
            <w:shd w:val="clear" w:color="auto" w:fill="auto"/>
            <w:vAlign w:val="center"/>
            <w:hideMark/>
          </w:tcPr>
          <w:p w14:paraId="219A2A2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6091</w:t>
            </w:r>
          </w:p>
        </w:tc>
        <w:tc>
          <w:tcPr>
            <w:tcW w:w="1260" w:type="dxa"/>
            <w:tcBorders>
              <w:top w:val="nil"/>
              <w:left w:val="nil"/>
              <w:bottom w:val="single" w:sz="4" w:space="0" w:color="auto"/>
              <w:right w:val="single" w:sz="4" w:space="0" w:color="auto"/>
            </w:tcBorders>
            <w:shd w:val="clear" w:color="auto" w:fill="auto"/>
            <w:vAlign w:val="center"/>
            <w:hideMark/>
          </w:tcPr>
          <w:p w14:paraId="324F4E3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0640</w:t>
            </w:r>
          </w:p>
        </w:tc>
        <w:tc>
          <w:tcPr>
            <w:tcW w:w="4280" w:type="dxa"/>
            <w:tcBorders>
              <w:top w:val="nil"/>
              <w:left w:val="nil"/>
              <w:bottom w:val="single" w:sz="4" w:space="0" w:color="auto"/>
              <w:right w:val="single" w:sz="4" w:space="0" w:color="auto"/>
            </w:tcBorders>
            <w:shd w:val="clear" w:color="auto" w:fill="auto"/>
            <w:vAlign w:val="center"/>
            <w:hideMark/>
          </w:tcPr>
          <w:p w14:paraId="2777809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p>
        </w:tc>
        <w:tc>
          <w:tcPr>
            <w:tcW w:w="1440" w:type="dxa"/>
            <w:tcBorders>
              <w:top w:val="nil"/>
              <w:left w:val="nil"/>
              <w:bottom w:val="single" w:sz="4" w:space="0" w:color="auto"/>
              <w:right w:val="single" w:sz="4" w:space="0" w:color="auto"/>
            </w:tcBorders>
            <w:shd w:val="clear" w:color="000000" w:fill="CCFFFF"/>
            <w:vAlign w:val="center"/>
            <w:hideMark/>
          </w:tcPr>
          <w:p w14:paraId="2E8D3C6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B533EE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3A18EB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7EDF30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9226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7D6CC8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auto" w:fill="auto"/>
            <w:vAlign w:val="center"/>
            <w:hideMark/>
          </w:tcPr>
          <w:p w14:paraId="06710B9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auto" w:fill="auto"/>
            <w:vAlign w:val="center"/>
            <w:hideMark/>
          </w:tcPr>
          <w:p w14:paraId="39D5A04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71AAA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AAC24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9117FA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000000" w:fill="CCFFFF"/>
            <w:vAlign w:val="center"/>
            <w:hideMark/>
          </w:tcPr>
          <w:p w14:paraId="3F5ADE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3 000 000,00</w:t>
            </w:r>
          </w:p>
        </w:tc>
        <w:tc>
          <w:tcPr>
            <w:tcW w:w="960" w:type="dxa"/>
            <w:tcBorders>
              <w:top w:val="nil"/>
              <w:left w:val="nil"/>
              <w:bottom w:val="nil"/>
              <w:right w:val="nil"/>
            </w:tcBorders>
            <w:shd w:val="clear" w:color="auto" w:fill="auto"/>
            <w:noWrap/>
            <w:vAlign w:val="bottom"/>
            <w:hideMark/>
          </w:tcPr>
          <w:p w14:paraId="1C0AE44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C7FD5DE"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F63D82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0117110</w:t>
            </w:r>
          </w:p>
        </w:tc>
        <w:tc>
          <w:tcPr>
            <w:tcW w:w="1260" w:type="dxa"/>
            <w:tcBorders>
              <w:top w:val="nil"/>
              <w:left w:val="nil"/>
              <w:bottom w:val="single" w:sz="4" w:space="0" w:color="auto"/>
              <w:right w:val="single" w:sz="4" w:space="0" w:color="auto"/>
            </w:tcBorders>
            <w:shd w:val="clear" w:color="auto" w:fill="auto"/>
            <w:vAlign w:val="center"/>
            <w:hideMark/>
          </w:tcPr>
          <w:p w14:paraId="7468841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7110</w:t>
            </w:r>
          </w:p>
        </w:tc>
        <w:tc>
          <w:tcPr>
            <w:tcW w:w="1260" w:type="dxa"/>
            <w:tcBorders>
              <w:top w:val="nil"/>
              <w:left w:val="nil"/>
              <w:bottom w:val="single" w:sz="4" w:space="0" w:color="auto"/>
              <w:right w:val="single" w:sz="4" w:space="0" w:color="auto"/>
            </w:tcBorders>
            <w:shd w:val="clear" w:color="auto" w:fill="auto"/>
            <w:vAlign w:val="center"/>
            <w:hideMark/>
          </w:tcPr>
          <w:p w14:paraId="689F84F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0421</w:t>
            </w:r>
          </w:p>
        </w:tc>
        <w:tc>
          <w:tcPr>
            <w:tcW w:w="4280" w:type="dxa"/>
            <w:tcBorders>
              <w:top w:val="nil"/>
              <w:left w:val="nil"/>
              <w:bottom w:val="single" w:sz="4" w:space="0" w:color="auto"/>
              <w:right w:val="single" w:sz="4" w:space="0" w:color="auto"/>
            </w:tcBorders>
            <w:shd w:val="clear" w:color="auto" w:fill="auto"/>
            <w:vAlign w:val="center"/>
            <w:hideMark/>
          </w:tcPr>
          <w:p w14:paraId="4ABC330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Реалізація програм в галузі сільського господарства</w:t>
            </w:r>
          </w:p>
        </w:tc>
        <w:tc>
          <w:tcPr>
            <w:tcW w:w="1440" w:type="dxa"/>
            <w:tcBorders>
              <w:top w:val="nil"/>
              <w:left w:val="nil"/>
              <w:bottom w:val="single" w:sz="4" w:space="0" w:color="auto"/>
              <w:right w:val="single" w:sz="4" w:space="0" w:color="auto"/>
            </w:tcBorders>
            <w:shd w:val="clear" w:color="000000" w:fill="CCFFFF"/>
            <w:vAlign w:val="center"/>
            <w:hideMark/>
          </w:tcPr>
          <w:p w14:paraId="30FE31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75 000,00</w:t>
            </w:r>
          </w:p>
        </w:tc>
        <w:tc>
          <w:tcPr>
            <w:tcW w:w="1440" w:type="dxa"/>
            <w:tcBorders>
              <w:top w:val="nil"/>
              <w:left w:val="nil"/>
              <w:bottom w:val="single" w:sz="4" w:space="0" w:color="auto"/>
              <w:right w:val="single" w:sz="4" w:space="0" w:color="auto"/>
            </w:tcBorders>
            <w:shd w:val="clear" w:color="auto" w:fill="auto"/>
            <w:vAlign w:val="center"/>
            <w:hideMark/>
          </w:tcPr>
          <w:p w14:paraId="22B8A1D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75 000,00</w:t>
            </w:r>
          </w:p>
        </w:tc>
        <w:tc>
          <w:tcPr>
            <w:tcW w:w="1440" w:type="dxa"/>
            <w:tcBorders>
              <w:top w:val="nil"/>
              <w:left w:val="nil"/>
              <w:bottom w:val="single" w:sz="4" w:space="0" w:color="auto"/>
              <w:right w:val="single" w:sz="4" w:space="0" w:color="auto"/>
            </w:tcBorders>
            <w:shd w:val="clear" w:color="auto" w:fill="auto"/>
            <w:vAlign w:val="center"/>
            <w:hideMark/>
          </w:tcPr>
          <w:p w14:paraId="202676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98FC1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E0C2B2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3DFD8D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D8DDAD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61128D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57DB7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48BB35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E6B9FD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1DEE9E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75 000,00</w:t>
            </w:r>
          </w:p>
        </w:tc>
        <w:tc>
          <w:tcPr>
            <w:tcW w:w="960" w:type="dxa"/>
            <w:tcBorders>
              <w:top w:val="nil"/>
              <w:left w:val="nil"/>
              <w:bottom w:val="nil"/>
              <w:right w:val="nil"/>
            </w:tcBorders>
            <w:shd w:val="clear" w:color="auto" w:fill="auto"/>
            <w:noWrap/>
            <w:vAlign w:val="bottom"/>
            <w:hideMark/>
          </w:tcPr>
          <w:p w14:paraId="2FBFCF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5EED9582"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F3CA83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0117130</w:t>
            </w:r>
          </w:p>
        </w:tc>
        <w:tc>
          <w:tcPr>
            <w:tcW w:w="1260" w:type="dxa"/>
            <w:tcBorders>
              <w:top w:val="nil"/>
              <w:left w:val="nil"/>
              <w:bottom w:val="single" w:sz="4" w:space="0" w:color="auto"/>
              <w:right w:val="single" w:sz="4" w:space="0" w:color="auto"/>
            </w:tcBorders>
            <w:shd w:val="clear" w:color="auto" w:fill="auto"/>
            <w:vAlign w:val="center"/>
            <w:hideMark/>
          </w:tcPr>
          <w:p w14:paraId="550F69C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7130</w:t>
            </w:r>
          </w:p>
        </w:tc>
        <w:tc>
          <w:tcPr>
            <w:tcW w:w="1260" w:type="dxa"/>
            <w:tcBorders>
              <w:top w:val="nil"/>
              <w:left w:val="nil"/>
              <w:bottom w:val="single" w:sz="4" w:space="0" w:color="auto"/>
              <w:right w:val="single" w:sz="4" w:space="0" w:color="auto"/>
            </w:tcBorders>
            <w:shd w:val="clear" w:color="auto" w:fill="auto"/>
            <w:vAlign w:val="center"/>
            <w:hideMark/>
          </w:tcPr>
          <w:p w14:paraId="4B5AD37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0421</w:t>
            </w:r>
          </w:p>
        </w:tc>
        <w:tc>
          <w:tcPr>
            <w:tcW w:w="4280" w:type="dxa"/>
            <w:tcBorders>
              <w:top w:val="nil"/>
              <w:left w:val="nil"/>
              <w:bottom w:val="single" w:sz="4" w:space="0" w:color="auto"/>
              <w:right w:val="single" w:sz="4" w:space="0" w:color="auto"/>
            </w:tcBorders>
            <w:shd w:val="clear" w:color="auto" w:fill="auto"/>
            <w:vAlign w:val="center"/>
            <w:hideMark/>
          </w:tcPr>
          <w:p w14:paraId="7670191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Здійснення заходів із землеустрою</w:t>
            </w:r>
          </w:p>
        </w:tc>
        <w:tc>
          <w:tcPr>
            <w:tcW w:w="1440" w:type="dxa"/>
            <w:tcBorders>
              <w:top w:val="nil"/>
              <w:left w:val="nil"/>
              <w:bottom w:val="single" w:sz="4" w:space="0" w:color="auto"/>
              <w:right w:val="single" w:sz="4" w:space="0" w:color="auto"/>
            </w:tcBorders>
            <w:shd w:val="clear" w:color="000000" w:fill="CCFFFF"/>
            <w:vAlign w:val="center"/>
            <w:hideMark/>
          </w:tcPr>
          <w:p w14:paraId="4580119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195 000,00</w:t>
            </w:r>
          </w:p>
        </w:tc>
        <w:tc>
          <w:tcPr>
            <w:tcW w:w="1440" w:type="dxa"/>
            <w:tcBorders>
              <w:top w:val="nil"/>
              <w:left w:val="nil"/>
              <w:bottom w:val="single" w:sz="4" w:space="0" w:color="auto"/>
              <w:right w:val="single" w:sz="4" w:space="0" w:color="auto"/>
            </w:tcBorders>
            <w:shd w:val="clear" w:color="auto" w:fill="auto"/>
            <w:vAlign w:val="center"/>
            <w:hideMark/>
          </w:tcPr>
          <w:p w14:paraId="5D2F1C7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195 000,00</w:t>
            </w:r>
          </w:p>
        </w:tc>
        <w:tc>
          <w:tcPr>
            <w:tcW w:w="1440" w:type="dxa"/>
            <w:tcBorders>
              <w:top w:val="nil"/>
              <w:left w:val="nil"/>
              <w:bottom w:val="single" w:sz="4" w:space="0" w:color="auto"/>
              <w:right w:val="single" w:sz="4" w:space="0" w:color="auto"/>
            </w:tcBorders>
            <w:shd w:val="clear" w:color="auto" w:fill="auto"/>
            <w:vAlign w:val="center"/>
            <w:hideMark/>
          </w:tcPr>
          <w:p w14:paraId="736459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BCF18C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F6796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49C995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6B49E6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2D3A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43371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49FAD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CD80C9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767BEC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195 000,00</w:t>
            </w:r>
          </w:p>
        </w:tc>
        <w:tc>
          <w:tcPr>
            <w:tcW w:w="960" w:type="dxa"/>
            <w:tcBorders>
              <w:top w:val="nil"/>
              <w:left w:val="nil"/>
              <w:bottom w:val="nil"/>
              <w:right w:val="nil"/>
            </w:tcBorders>
            <w:shd w:val="clear" w:color="auto" w:fill="auto"/>
            <w:noWrap/>
            <w:vAlign w:val="bottom"/>
            <w:hideMark/>
          </w:tcPr>
          <w:p w14:paraId="420F459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E5FC22B" w14:textId="77777777" w:rsidTr="00450701">
        <w:trPr>
          <w:trHeight w:val="10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B8D8C6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0117427</w:t>
            </w:r>
          </w:p>
        </w:tc>
        <w:tc>
          <w:tcPr>
            <w:tcW w:w="1260" w:type="dxa"/>
            <w:tcBorders>
              <w:top w:val="nil"/>
              <w:left w:val="nil"/>
              <w:bottom w:val="single" w:sz="4" w:space="0" w:color="auto"/>
              <w:right w:val="single" w:sz="4" w:space="0" w:color="auto"/>
            </w:tcBorders>
            <w:shd w:val="clear" w:color="auto" w:fill="auto"/>
            <w:vAlign w:val="center"/>
            <w:hideMark/>
          </w:tcPr>
          <w:p w14:paraId="604FD54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7427</w:t>
            </w:r>
          </w:p>
        </w:tc>
        <w:tc>
          <w:tcPr>
            <w:tcW w:w="1260" w:type="dxa"/>
            <w:tcBorders>
              <w:top w:val="nil"/>
              <w:left w:val="nil"/>
              <w:bottom w:val="single" w:sz="4" w:space="0" w:color="auto"/>
              <w:right w:val="single" w:sz="4" w:space="0" w:color="auto"/>
            </w:tcBorders>
            <w:shd w:val="clear" w:color="auto" w:fill="auto"/>
            <w:vAlign w:val="center"/>
            <w:hideMark/>
          </w:tcPr>
          <w:p w14:paraId="71B710A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0455</w:t>
            </w:r>
          </w:p>
        </w:tc>
        <w:tc>
          <w:tcPr>
            <w:tcW w:w="4280" w:type="dxa"/>
            <w:tcBorders>
              <w:top w:val="nil"/>
              <w:left w:val="nil"/>
              <w:bottom w:val="single" w:sz="4" w:space="0" w:color="auto"/>
              <w:right w:val="single" w:sz="4" w:space="0" w:color="auto"/>
            </w:tcBorders>
            <w:shd w:val="clear" w:color="auto" w:fill="auto"/>
            <w:vAlign w:val="center"/>
            <w:hideMark/>
          </w:tcPr>
          <w:p w14:paraId="17062E5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632D3DA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9A4609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1AE1B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5207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EE8B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76E9E7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auto" w:fill="auto"/>
            <w:vAlign w:val="center"/>
            <w:hideMark/>
          </w:tcPr>
          <w:p w14:paraId="09C1F6F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auto" w:fill="auto"/>
            <w:vAlign w:val="center"/>
            <w:hideMark/>
          </w:tcPr>
          <w:p w14:paraId="712B993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0A119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6DC38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0F26DE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000000" w:fill="CCFFFF"/>
            <w:vAlign w:val="center"/>
            <w:hideMark/>
          </w:tcPr>
          <w:p w14:paraId="0F7008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8 340 000,00</w:t>
            </w:r>
          </w:p>
        </w:tc>
        <w:tc>
          <w:tcPr>
            <w:tcW w:w="960" w:type="dxa"/>
            <w:tcBorders>
              <w:top w:val="nil"/>
              <w:left w:val="nil"/>
              <w:bottom w:val="nil"/>
              <w:right w:val="nil"/>
            </w:tcBorders>
            <w:shd w:val="clear" w:color="auto" w:fill="auto"/>
            <w:noWrap/>
            <w:vAlign w:val="bottom"/>
            <w:hideMark/>
          </w:tcPr>
          <w:p w14:paraId="57F649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ED46C21"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AA89CE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0117461</w:t>
            </w:r>
          </w:p>
        </w:tc>
        <w:tc>
          <w:tcPr>
            <w:tcW w:w="1260" w:type="dxa"/>
            <w:tcBorders>
              <w:top w:val="nil"/>
              <w:left w:val="nil"/>
              <w:bottom w:val="single" w:sz="4" w:space="0" w:color="auto"/>
              <w:right w:val="single" w:sz="4" w:space="0" w:color="auto"/>
            </w:tcBorders>
            <w:shd w:val="clear" w:color="auto" w:fill="auto"/>
            <w:vAlign w:val="center"/>
            <w:hideMark/>
          </w:tcPr>
          <w:p w14:paraId="1198F78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7461</w:t>
            </w:r>
          </w:p>
        </w:tc>
        <w:tc>
          <w:tcPr>
            <w:tcW w:w="1260" w:type="dxa"/>
            <w:tcBorders>
              <w:top w:val="nil"/>
              <w:left w:val="nil"/>
              <w:bottom w:val="single" w:sz="4" w:space="0" w:color="auto"/>
              <w:right w:val="single" w:sz="4" w:space="0" w:color="auto"/>
            </w:tcBorders>
            <w:shd w:val="clear" w:color="auto" w:fill="auto"/>
            <w:vAlign w:val="center"/>
            <w:hideMark/>
          </w:tcPr>
          <w:p w14:paraId="345BEDA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0456</w:t>
            </w:r>
          </w:p>
        </w:tc>
        <w:tc>
          <w:tcPr>
            <w:tcW w:w="4280" w:type="dxa"/>
            <w:tcBorders>
              <w:top w:val="nil"/>
              <w:left w:val="nil"/>
              <w:bottom w:val="single" w:sz="4" w:space="0" w:color="auto"/>
              <w:right w:val="single" w:sz="4" w:space="0" w:color="auto"/>
            </w:tcBorders>
            <w:shd w:val="clear" w:color="auto" w:fill="auto"/>
            <w:vAlign w:val="center"/>
            <w:hideMark/>
          </w:tcPr>
          <w:p w14:paraId="45B9C93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0368DB6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3 281 762,00</w:t>
            </w:r>
          </w:p>
        </w:tc>
        <w:tc>
          <w:tcPr>
            <w:tcW w:w="1440" w:type="dxa"/>
            <w:tcBorders>
              <w:top w:val="nil"/>
              <w:left w:val="nil"/>
              <w:bottom w:val="single" w:sz="4" w:space="0" w:color="auto"/>
              <w:right w:val="single" w:sz="4" w:space="0" w:color="auto"/>
            </w:tcBorders>
            <w:shd w:val="clear" w:color="auto" w:fill="auto"/>
            <w:vAlign w:val="center"/>
            <w:hideMark/>
          </w:tcPr>
          <w:p w14:paraId="68B606D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1 668 600,00</w:t>
            </w:r>
          </w:p>
        </w:tc>
        <w:tc>
          <w:tcPr>
            <w:tcW w:w="1440" w:type="dxa"/>
            <w:tcBorders>
              <w:top w:val="nil"/>
              <w:left w:val="nil"/>
              <w:bottom w:val="single" w:sz="4" w:space="0" w:color="auto"/>
              <w:right w:val="single" w:sz="4" w:space="0" w:color="auto"/>
            </w:tcBorders>
            <w:shd w:val="clear" w:color="auto" w:fill="auto"/>
            <w:vAlign w:val="center"/>
            <w:hideMark/>
          </w:tcPr>
          <w:p w14:paraId="2A321D3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F975AA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C7EE30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1 613 162,00</w:t>
            </w:r>
          </w:p>
        </w:tc>
        <w:tc>
          <w:tcPr>
            <w:tcW w:w="1440" w:type="dxa"/>
            <w:tcBorders>
              <w:top w:val="nil"/>
              <w:left w:val="nil"/>
              <w:bottom w:val="single" w:sz="4" w:space="0" w:color="auto"/>
              <w:right w:val="single" w:sz="4" w:space="0" w:color="auto"/>
            </w:tcBorders>
            <w:shd w:val="clear" w:color="000000" w:fill="CCFFFF"/>
            <w:vAlign w:val="center"/>
            <w:hideMark/>
          </w:tcPr>
          <w:p w14:paraId="3AD7B2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FD831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3FFA6C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AD6F1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8AAC0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F7568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2BE35E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3 281 762,00</w:t>
            </w:r>
          </w:p>
        </w:tc>
        <w:tc>
          <w:tcPr>
            <w:tcW w:w="960" w:type="dxa"/>
            <w:tcBorders>
              <w:top w:val="nil"/>
              <w:left w:val="nil"/>
              <w:bottom w:val="nil"/>
              <w:right w:val="nil"/>
            </w:tcBorders>
            <w:shd w:val="clear" w:color="auto" w:fill="auto"/>
            <w:noWrap/>
            <w:vAlign w:val="bottom"/>
            <w:hideMark/>
          </w:tcPr>
          <w:p w14:paraId="1627C59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A148A0C"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644F6E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0117670</w:t>
            </w:r>
          </w:p>
        </w:tc>
        <w:tc>
          <w:tcPr>
            <w:tcW w:w="1260" w:type="dxa"/>
            <w:tcBorders>
              <w:top w:val="nil"/>
              <w:left w:val="nil"/>
              <w:bottom w:val="single" w:sz="4" w:space="0" w:color="auto"/>
              <w:right w:val="single" w:sz="4" w:space="0" w:color="auto"/>
            </w:tcBorders>
            <w:shd w:val="clear" w:color="auto" w:fill="auto"/>
            <w:vAlign w:val="center"/>
            <w:hideMark/>
          </w:tcPr>
          <w:p w14:paraId="1EC07EE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7670</w:t>
            </w:r>
          </w:p>
        </w:tc>
        <w:tc>
          <w:tcPr>
            <w:tcW w:w="1260" w:type="dxa"/>
            <w:tcBorders>
              <w:top w:val="nil"/>
              <w:left w:val="nil"/>
              <w:bottom w:val="single" w:sz="4" w:space="0" w:color="auto"/>
              <w:right w:val="single" w:sz="4" w:space="0" w:color="auto"/>
            </w:tcBorders>
            <w:shd w:val="clear" w:color="auto" w:fill="auto"/>
            <w:vAlign w:val="center"/>
            <w:hideMark/>
          </w:tcPr>
          <w:p w14:paraId="59D1BB0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0490</w:t>
            </w:r>
          </w:p>
        </w:tc>
        <w:tc>
          <w:tcPr>
            <w:tcW w:w="4280" w:type="dxa"/>
            <w:tcBorders>
              <w:top w:val="nil"/>
              <w:left w:val="nil"/>
              <w:bottom w:val="single" w:sz="4" w:space="0" w:color="auto"/>
              <w:right w:val="single" w:sz="4" w:space="0" w:color="auto"/>
            </w:tcBorders>
            <w:shd w:val="clear" w:color="auto" w:fill="auto"/>
            <w:vAlign w:val="center"/>
            <w:hideMark/>
          </w:tcPr>
          <w:p w14:paraId="5E0134EA"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Внески до статутного капіталу суб`єктів господарювання</w:t>
            </w:r>
          </w:p>
        </w:tc>
        <w:tc>
          <w:tcPr>
            <w:tcW w:w="1440" w:type="dxa"/>
            <w:tcBorders>
              <w:top w:val="nil"/>
              <w:left w:val="nil"/>
              <w:bottom w:val="single" w:sz="4" w:space="0" w:color="auto"/>
              <w:right w:val="single" w:sz="4" w:space="0" w:color="auto"/>
            </w:tcBorders>
            <w:shd w:val="clear" w:color="000000" w:fill="CCFFFF"/>
            <w:vAlign w:val="center"/>
            <w:hideMark/>
          </w:tcPr>
          <w:p w14:paraId="6F57DD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8D4D36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7BF690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52D95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0C0B27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B8A83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14:paraId="0BED296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14:paraId="245A32E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35FA3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7153DE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F51F7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000000" w:fill="CCFFFF"/>
            <w:vAlign w:val="center"/>
            <w:hideMark/>
          </w:tcPr>
          <w:p w14:paraId="4AC4C9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960" w:type="dxa"/>
            <w:tcBorders>
              <w:top w:val="nil"/>
              <w:left w:val="nil"/>
              <w:bottom w:val="nil"/>
              <w:right w:val="nil"/>
            </w:tcBorders>
            <w:shd w:val="clear" w:color="auto" w:fill="auto"/>
            <w:noWrap/>
            <w:vAlign w:val="bottom"/>
            <w:hideMark/>
          </w:tcPr>
          <w:p w14:paraId="7A77340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27227BE7"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100D88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0117680</w:t>
            </w:r>
          </w:p>
        </w:tc>
        <w:tc>
          <w:tcPr>
            <w:tcW w:w="1260" w:type="dxa"/>
            <w:tcBorders>
              <w:top w:val="nil"/>
              <w:left w:val="nil"/>
              <w:bottom w:val="single" w:sz="4" w:space="0" w:color="auto"/>
              <w:right w:val="single" w:sz="4" w:space="0" w:color="auto"/>
            </w:tcBorders>
            <w:shd w:val="clear" w:color="auto" w:fill="auto"/>
            <w:vAlign w:val="center"/>
            <w:hideMark/>
          </w:tcPr>
          <w:p w14:paraId="687FC20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7680</w:t>
            </w:r>
          </w:p>
        </w:tc>
        <w:tc>
          <w:tcPr>
            <w:tcW w:w="1260" w:type="dxa"/>
            <w:tcBorders>
              <w:top w:val="nil"/>
              <w:left w:val="nil"/>
              <w:bottom w:val="single" w:sz="4" w:space="0" w:color="auto"/>
              <w:right w:val="single" w:sz="4" w:space="0" w:color="auto"/>
            </w:tcBorders>
            <w:shd w:val="clear" w:color="auto" w:fill="auto"/>
            <w:vAlign w:val="center"/>
            <w:hideMark/>
          </w:tcPr>
          <w:p w14:paraId="0842901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0490</w:t>
            </w:r>
          </w:p>
        </w:tc>
        <w:tc>
          <w:tcPr>
            <w:tcW w:w="4280" w:type="dxa"/>
            <w:tcBorders>
              <w:top w:val="nil"/>
              <w:left w:val="nil"/>
              <w:bottom w:val="single" w:sz="4" w:space="0" w:color="auto"/>
              <w:right w:val="single" w:sz="4" w:space="0" w:color="auto"/>
            </w:tcBorders>
            <w:shd w:val="clear" w:color="auto" w:fill="auto"/>
            <w:vAlign w:val="center"/>
            <w:hideMark/>
          </w:tcPr>
          <w:p w14:paraId="7C9E48C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Членські внески до асоціацій органів місцевого самоврядування</w:t>
            </w:r>
          </w:p>
        </w:tc>
        <w:tc>
          <w:tcPr>
            <w:tcW w:w="1440" w:type="dxa"/>
            <w:tcBorders>
              <w:top w:val="nil"/>
              <w:left w:val="nil"/>
              <w:bottom w:val="single" w:sz="4" w:space="0" w:color="auto"/>
              <w:right w:val="single" w:sz="4" w:space="0" w:color="auto"/>
            </w:tcBorders>
            <w:shd w:val="clear" w:color="000000" w:fill="CCFFFF"/>
            <w:vAlign w:val="center"/>
            <w:hideMark/>
          </w:tcPr>
          <w:p w14:paraId="5F5BABC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26 100,00</w:t>
            </w:r>
          </w:p>
        </w:tc>
        <w:tc>
          <w:tcPr>
            <w:tcW w:w="1440" w:type="dxa"/>
            <w:tcBorders>
              <w:top w:val="nil"/>
              <w:left w:val="nil"/>
              <w:bottom w:val="single" w:sz="4" w:space="0" w:color="auto"/>
              <w:right w:val="single" w:sz="4" w:space="0" w:color="auto"/>
            </w:tcBorders>
            <w:shd w:val="clear" w:color="auto" w:fill="auto"/>
            <w:vAlign w:val="center"/>
            <w:hideMark/>
          </w:tcPr>
          <w:p w14:paraId="5AD9B9E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26 100,00</w:t>
            </w:r>
          </w:p>
        </w:tc>
        <w:tc>
          <w:tcPr>
            <w:tcW w:w="1440" w:type="dxa"/>
            <w:tcBorders>
              <w:top w:val="nil"/>
              <w:left w:val="nil"/>
              <w:bottom w:val="single" w:sz="4" w:space="0" w:color="auto"/>
              <w:right w:val="single" w:sz="4" w:space="0" w:color="auto"/>
            </w:tcBorders>
            <w:shd w:val="clear" w:color="auto" w:fill="auto"/>
            <w:vAlign w:val="center"/>
            <w:hideMark/>
          </w:tcPr>
          <w:p w14:paraId="6DBD86C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E801B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96B4B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D9F347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FAC48E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752B3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D08D04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62A023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A3BF1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8E6975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26 100,00</w:t>
            </w:r>
          </w:p>
        </w:tc>
        <w:tc>
          <w:tcPr>
            <w:tcW w:w="960" w:type="dxa"/>
            <w:tcBorders>
              <w:top w:val="nil"/>
              <w:left w:val="nil"/>
              <w:bottom w:val="nil"/>
              <w:right w:val="nil"/>
            </w:tcBorders>
            <w:shd w:val="clear" w:color="auto" w:fill="auto"/>
            <w:noWrap/>
            <w:vAlign w:val="bottom"/>
            <w:hideMark/>
          </w:tcPr>
          <w:p w14:paraId="2149CB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72FB2A3B"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0F8171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0118110</w:t>
            </w:r>
          </w:p>
        </w:tc>
        <w:tc>
          <w:tcPr>
            <w:tcW w:w="1260" w:type="dxa"/>
            <w:tcBorders>
              <w:top w:val="nil"/>
              <w:left w:val="nil"/>
              <w:bottom w:val="single" w:sz="4" w:space="0" w:color="auto"/>
              <w:right w:val="single" w:sz="4" w:space="0" w:color="auto"/>
            </w:tcBorders>
            <w:shd w:val="clear" w:color="auto" w:fill="auto"/>
            <w:vAlign w:val="center"/>
            <w:hideMark/>
          </w:tcPr>
          <w:p w14:paraId="789AED2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8110</w:t>
            </w:r>
          </w:p>
        </w:tc>
        <w:tc>
          <w:tcPr>
            <w:tcW w:w="1260" w:type="dxa"/>
            <w:tcBorders>
              <w:top w:val="nil"/>
              <w:left w:val="nil"/>
              <w:bottom w:val="single" w:sz="4" w:space="0" w:color="auto"/>
              <w:right w:val="single" w:sz="4" w:space="0" w:color="auto"/>
            </w:tcBorders>
            <w:shd w:val="clear" w:color="auto" w:fill="auto"/>
            <w:vAlign w:val="center"/>
            <w:hideMark/>
          </w:tcPr>
          <w:p w14:paraId="6A89C21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0320</w:t>
            </w:r>
          </w:p>
        </w:tc>
        <w:tc>
          <w:tcPr>
            <w:tcW w:w="4280" w:type="dxa"/>
            <w:tcBorders>
              <w:top w:val="nil"/>
              <w:left w:val="nil"/>
              <w:bottom w:val="single" w:sz="4" w:space="0" w:color="auto"/>
              <w:right w:val="single" w:sz="4" w:space="0" w:color="auto"/>
            </w:tcBorders>
            <w:shd w:val="clear" w:color="auto" w:fill="auto"/>
            <w:vAlign w:val="center"/>
            <w:hideMark/>
          </w:tcPr>
          <w:p w14:paraId="41E8F2F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Заходи із запобігання та ліквідації надзвичайних ситуацій та наслідків стихійного лиха</w:t>
            </w:r>
          </w:p>
        </w:tc>
        <w:tc>
          <w:tcPr>
            <w:tcW w:w="1440" w:type="dxa"/>
            <w:tcBorders>
              <w:top w:val="nil"/>
              <w:left w:val="nil"/>
              <w:bottom w:val="single" w:sz="4" w:space="0" w:color="auto"/>
              <w:right w:val="single" w:sz="4" w:space="0" w:color="auto"/>
            </w:tcBorders>
            <w:shd w:val="clear" w:color="000000" w:fill="CCFFFF"/>
            <w:vAlign w:val="center"/>
            <w:hideMark/>
          </w:tcPr>
          <w:p w14:paraId="20BD76B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1440" w:type="dxa"/>
            <w:tcBorders>
              <w:top w:val="nil"/>
              <w:left w:val="nil"/>
              <w:bottom w:val="single" w:sz="4" w:space="0" w:color="auto"/>
              <w:right w:val="single" w:sz="4" w:space="0" w:color="auto"/>
            </w:tcBorders>
            <w:shd w:val="clear" w:color="auto" w:fill="auto"/>
            <w:vAlign w:val="center"/>
            <w:hideMark/>
          </w:tcPr>
          <w:p w14:paraId="1F80694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1440" w:type="dxa"/>
            <w:tcBorders>
              <w:top w:val="nil"/>
              <w:left w:val="nil"/>
              <w:bottom w:val="single" w:sz="4" w:space="0" w:color="auto"/>
              <w:right w:val="single" w:sz="4" w:space="0" w:color="auto"/>
            </w:tcBorders>
            <w:shd w:val="clear" w:color="auto" w:fill="auto"/>
            <w:vAlign w:val="center"/>
            <w:hideMark/>
          </w:tcPr>
          <w:p w14:paraId="1C52B87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7C26A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1E43B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BD4EF1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2E63ED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05C25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FDE76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8A2A1F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22D961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9E3E44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14:paraId="36B904D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42AF948"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89004E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0118230</w:t>
            </w:r>
          </w:p>
        </w:tc>
        <w:tc>
          <w:tcPr>
            <w:tcW w:w="1260" w:type="dxa"/>
            <w:tcBorders>
              <w:top w:val="nil"/>
              <w:left w:val="nil"/>
              <w:bottom w:val="single" w:sz="4" w:space="0" w:color="auto"/>
              <w:right w:val="single" w:sz="4" w:space="0" w:color="auto"/>
            </w:tcBorders>
            <w:shd w:val="clear" w:color="auto" w:fill="auto"/>
            <w:vAlign w:val="center"/>
            <w:hideMark/>
          </w:tcPr>
          <w:p w14:paraId="381817D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8230</w:t>
            </w:r>
          </w:p>
        </w:tc>
        <w:tc>
          <w:tcPr>
            <w:tcW w:w="1260" w:type="dxa"/>
            <w:tcBorders>
              <w:top w:val="nil"/>
              <w:left w:val="nil"/>
              <w:bottom w:val="single" w:sz="4" w:space="0" w:color="auto"/>
              <w:right w:val="single" w:sz="4" w:space="0" w:color="auto"/>
            </w:tcBorders>
            <w:shd w:val="clear" w:color="auto" w:fill="auto"/>
            <w:vAlign w:val="center"/>
            <w:hideMark/>
          </w:tcPr>
          <w:p w14:paraId="0F5830E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0380</w:t>
            </w:r>
          </w:p>
        </w:tc>
        <w:tc>
          <w:tcPr>
            <w:tcW w:w="4280" w:type="dxa"/>
            <w:tcBorders>
              <w:top w:val="nil"/>
              <w:left w:val="nil"/>
              <w:bottom w:val="single" w:sz="4" w:space="0" w:color="auto"/>
              <w:right w:val="single" w:sz="4" w:space="0" w:color="auto"/>
            </w:tcBorders>
            <w:shd w:val="clear" w:color="auto" w:fill="auto"/>
            <w:vAlign w:val="center"/>
            <w:hideMark/>
          </w:tcPr>
          <w:p w14:paraId="45581F66"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заходи громадського порядку та безпеки</w:t>
            </w:r>
          </w:p>
        </w:tc>
        <w:tc>
          <w:tcPr>
            <w:tcW w:w="1440" w:type="dxa"/>
            <w:tcBorders>
              <w:top w:val="nil"/>
              <w:left w:val="nil"/>
              <w:bottom w:val="single" w:sz="4" w:space="0" w:color="auto"/>
              <w:right w:val="single" w:sz="4" w:space="0" w:color="auto"/>
            </w:tcBorders>
            <w:shd w:val="clear" w:color="000000" w:fill="CCFFFF"/>
            <w:vAlign w:val="center"/>
            <w:hideMark/>
          </w:tcPr>
          <w:p w14:paraId="60B968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122 288,00</w:t>
            </w:r>
          </w:p>
        </w:tc>
        <w:tc>
          <w:tcPr>
            <w:tcW w:w="1440" w:type="dxa"/>
            <w:tcBorders>
              <w:top w:val="nil"/>
              <w:left w:val="nil"/>
              <w:bottom w:val="single" w:sz="4" w:space="0" w:color="auto"/>
              <w:right w:val="single" w:sz="4" w:space="0" w:color="auto"/>
            </w:tcBorders>
            <w:shd w:val="clear" w:color="auto" w:fill="auto"/>
            <w:vAlign w:val="center"/>
            <w:hideMark/>
          </w:tcPr>
          <w:p w14:paraId="43FCAE9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122 288,00</w:t>
            </w:r>
          </w:p>
        </w:tc>
        <w:tc>
          <w:tcPr>
            <w:tcW w:w="1440" w:type="dxa"/>
            <w:tcBorders>
              <w:top w:val="nil"/>
              <w:left w:val="nil"/>
              <w:bottom w:val="single" w:sz="4" w:space="0" w:color="auto"/>
              <w:right w:val="single" w:sz="4" w:space="0" w:color="auto"/>
            </w:tcBorders>
            <w:shd w:val="clear" w:color="auto" w:fill="auto"/>
            <w:vAlign w:val="center"/>
            <w:hideMark/>
          </w:tcPr>
          <w:p w14:paraId="4FC194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05EF96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921F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EDA2D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303D1F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499E60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F1ADF2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EFCCF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97B60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D2E827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122 288,00</w:t>
            </w:r>
          </w:p>
        </w:tc>
        <w:tc>
          <w:tcPr>
            <w:tcW w:w="960" w:type="dxa"/>
            <w:tcBorders>
              <w:top w:val="nil"/>
              <w:left w:val="nil"/>
              <w:bottom w:val="nil"/>
              <w:right w:val="nil"/>
            </w:tcBorders>
            <w:shd w:val="clear" w:color="auto" w:fill="auto"/>
            <w:noWrap/>
            <w:vAlign w:val="bottom"/>
            <w:hideMark/>
          </w:tcPr>
          <w:p w14:paraId="1C4F959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E42EAF8"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FAA0BC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0118340</w:t>
            </w:r>
          </w:p>
        </w:tc>
        <w:tc>
          <w:tcPr>
            <w:tcW w:w="1260" w:type="dxa"/>
            <w:tcBorders>
              <w:top w:val="nil"/>
              <w:left w:val="nil"/>
              <w:bottom w:val="single" w:sz="4" w:space="0" w:color="auto"/>
              <w:right w:val="single" w:sz="4" w:space="0" w:color="auto"/>
            </w:tcBorders>
            <w:shd w:val="clear" w:color="auto" w:fill="auto"/>
            <w:vAlign w:val="center"/>
            <w:hideMark/>
          </w:tcPr>
          <w:p w14:paraId="6993D71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8340</w:t>
            </w:r>
          </w:p>
        </w:tc>
        <w:tc>
          <w:tcPr>
            <w:tcW w:w="1260" w:type="dxa"/>
            <w:tcBorders>
              <w:top w:val="nil"/>
              <w:left w:val="nil"/>
              <w:bottom w:val="single" w:sz="4" w:space="0" w:color="auto"/>
              <w:right w:val="single" w:sz="4" w:space="0" w:color="auto"/>
            </w:tcBorders>
            <w:shd w:val="clear" w:color="auto" w:fill="auto"/>
            <w:vAlign w:val="center"/>
            <w:hideMark/>
          </w:tcPr>
          <w:p w14:paraId="67AEA37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0540</w:t>
            </w:r>
          </w:p>
        </w:tc>
        <w:tc>
          <w:tcPr>
            <w:tcW w:w="4280" w:type="dxa"/>
            <w:tcBorders>
              <w:top w:val="nil"/>
              <w:left w:val="nil"/>
              <w:bottom w:val="single" w:sz="4" w:space="0" w:color="auto"/>
              <w:right w:val="single" w:sz="4" w:space="0" w:color="auto"/>
            </w:tcBorders>
            <w:shd w:val="clear" w:color="auto" w:fill="auto"/>
            <w:vAlign w:val="center"/>
            <w:hideMark/>
          </w:tcPr>
          <w:p w14:paraId="31C28CA3"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Природоохоронні заходи за рахунок цільових фондів</w:t>
            </w:r>
          </w:p>
        </w:tc>
        <w:tc>
          <w:tcPr>
            <w:tcW w:w="1440" w:type="dxa"/>
            <w:tcBorders>
              <w:top w:val="nil"/>
              <w:left w:val="nil"/>
              <w:bottom w:val="single" w:sz="4" w:space="0" w:color="auto"/>
              <w:right w:val="single" w:sz="4" w:space="0" w:color="auto"/>
            </w:tcBorders>
            <w:shd w:val="clear" w:color="000000" w:fill="CCFFFF"/>
            <w:vAlign w:val="center"/>
            <w:hideMark/>
          </w:tcPr>
          <w:p w14:paraId="0F9A12B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4CCFDF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7373CB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208E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0E28A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B3BB75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7CF632F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C0D1E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14:paraId="6E50F07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22562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F44FE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4D7AF5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147 000,00</w:t>
            </w:r>
          </w:p>
        </w:tc>
        <w:tc>
          <w:tcPr>
            <w:tcW w:w="960" w:type="dxa"/>
            <w:tcBorders>
              <w:top w:val="nil"/>
              <w:left w:val="nil"/>
              <w:bottom w:val="nil"/>
              <w:right w:val="nil"/>
            </w:tcBorders>
            <w:shd w:val="clear" w:color="auto" w:fill="auto"/>
            <w:noWrap/>
            <w:vAlign w:val="bottom"/>
            <w:hideMark/>
          </w:tcPr>
          <w:p w14:paraId="116F19F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9D2BDB0"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83D23A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0118420</w:t>
            </w:r>
          </w:p>
        </w:tc>
        <w:tc>
          <w:tcPr>
            <w:tcW w:w="1260" w:type="dxa"/>
            <w:tcBorders>
              <w:top w:val="nil"/>
              <w:left w:val="nil"/>
              <w:bottom w:val="single" w:sz="4" w:space="0" w:color="auto"/>
              <w:right w:val="single" w:sz="4" w:space="0" w:color="auto"/>
            </w:tcBorders>
            <w:shd w:val="clear" w:color="auto" w:fill="auto"/>
            <w:vAlign w:val="center"/>
            <w:hideMark/>
          </w:tcPr>
          <w:p w14:paraId="7C8EA02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8420</w:t>
            </w:r>
          </w:p>
        </w:tc>
        <w:tc>
          <w:tcPr>
            <w:tcW w:w="1260" w:type="dxa"/>
            <w:tcBorders>
              <w:top w:val="nil"/>
              <w:left w:val="nil"/>
              <w:bottom w:val="single" w:sz="4" w:space="0" w:color="auto"/>
              <w:right w:val="single" w:sz="4" w:space="0" w:color="auto"/>
            </w:tcBorders>
            <w:shd w:val="clear" w:color="auto" w:fill="auto"/>
            <w:vAlign w:val="center"/>
            <w:hideMark/>
          </w:tcPr>
          <w:p w14:paraId="06A2DF2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0830</w:t>
            </w:r>
          </w:p>
        </w:tc>
        <w:tc>
          <w:tcPr>
            <w:tcW w:w="4280" w:type="dxa"/>
            <w:tcBorders>
              <w:top w:val="nil"/>
              <w:left w:val="nil"/>
              <w:bottom w:val="single" w:sz="4" w:space="0" w:color="auto"/>
              <w:right w:val="single" w:sz="4" w:space="0" w:color="auto"/>
            </w:tcBorders>
            <w:shd w:val="clear" w:color="auto" w:fill="auto"/>
            <w:vAlign w:val="center"/>
            <w:hideMark/>
          </w:tcPr>
          <w:p w14:paraId="315671EB"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заходи у сфері медіа (засобів масової інформації)</w:t>
            </w:r>
          </w:p>
        </w:tc>
        <w:tc>
          <w:tcPr>
            <w:tcW w:w="1440" w:type="dxa"/>
            <w:tcBorders>
              <w:top w:val="nil"/>
              <w:left w:val="nil"/>
              <w:bottom w:val="single" w:sz="4" w:space="0" w:color="auto"/>
              <w:right w:val="single" w:sz="4" w:space="0" w:color="auto"/>
            </w:tcBorders>
            <w:shd w:val="clear" w:color="000000" w:fill="CCFFFF"/>
            <w:vAlign w:val="center"/>
            <w:hideMark/>
          </w:tcPr>
          <w:p w14:paraId="5C5D0D0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99 000,00</w:t>
            </w:r>
          </w:p>
        </w:tc>
        <w:tc>
          <w:tcPr>
            <w:tcW w:w="1440" w:type="dxa"/>
            <w:tcBorders>
              <w:top w:val="nil"/>
              <w:left w:val="nil"/>
              <w:bottom w:val="single" w:sz="4" w:space="0" w:color="auto"/>
              <w:right w:val="single" w:sz="4" w:space="0" w:color="auto"/>
            </w:tcBorders>
            <w:shd w:val="clear" w:color="auto" w:fill="auto"/>
            <w:vAlign w:val="center"/>
            <w:hideMark/>
          </w:tcPr>
          <w:p w14:paraId="78CA8CE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99 000,00</w:t>
            </w:r>
          </w:p>
        </w:tc>
        <w:tc>
          <w:tcPr>
            <w:tcW w:w="1440" w:type="dxa"/>
            <w:tcBorders>
              <w:top w:val="nil"/>
              <w:left w:val="nil"/>
              <w:bottom w:val="single" w:sz="4" w:space="0" w:color="auto"/>
              <w:right w:val="single" w:sz="4" w:space="0" w:color="auto"/>
            </w:tcBorders>
            <w:shd w:val="clear" w:color="auto" w:fill="auto"/>
            <w:vAlign w:val="center"/>
            <w:hideMark/>
          </w:tcPr>
          <w:p w14:paraId="0D8C6A5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ED744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3610B4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CFABB6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9F4F82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5E0A27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5C4C4C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8BD1C0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E9BC7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6F025C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99 000,00</w:t>
            </w:r>
          </w:p>
        </w:tc>
        <w:tc>
          <w:tcPr>
            <w:tcW w:w="960" w:type="dxa"/>
            <w:tcBorders>
              <w:top w:val="nil"/>
              <w:left w:val="nil"/>
              <w:bottom w:val="nil"/>
              <w:right w:val="nil"/>
            </w:tcBorders>
            <w:shd w:val="clear" w:color="auto" w:fill="auto"/>
            <w:noWrap/>
            <w:vAlign w:val="bottom"/>
            <w:hideMark/>
          </w:tcPr>
          <w:p w14:paraId="25E6297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1A27E5D"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4C3C687"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0600000</w:t>
            </w:r>
          </w:p>
        </w:tc>
        <w:tc>
          <w:tcPr>
            <w:tcW w:w="1260" w:type="dxa"/>
            <w:tcBorders>
              <w:top w:val="nil"/>
              <w:left w:val="nil"/>
              <w:bottom w:val="single" w:sz="4" w:space="0" w:color="auto"/>
              <w:right w:val="single" w:sz="4" w:space="0" w:color="auto"/>
            </w:tcBorders>
            <w:shd w:val="clear" w:color="auto" w:fill="auto"/>
            <w:vAlign w:val="center"/>
            <w:hideMark/>
          </w:tcPr>
          <w:p w14:paraId="15A40EB9"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51D5956A"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09D1E4EB"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Центр фінансово-господарського та навчально-методичного забезпечення закладів освіти та культури</w:t>
            </w:r>
          </w:p>
        </w:tc>
        <w:tc>
          <w:tcPr>
            <w:tcW w:w="1440" w:type="dxa"/>
            <w:tcBorders>
              <w:top w:val="nil"/>
              <w:left w:val="nil"/>
              <w:bottom w:val="single" w:sz="4" w:space="0" w:color="auto"/>
              <w:right w:val="single" w:sz="4" w:space="0" w:color="auto"/>
            </w:tcBorders>
            <w:shd w:val="clear" w:color="000000" w:fill="CCFFFF"/>
            <w:vAlign w:val="center"/>
            <w:hideMark/>
          </w:tcPr>
          <w:p w14:paraId="5447C3F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152 052 404,52</w:t>
            </w:r>
          </w:p>
        </w:tc>
        <w:tc>
          <w:tcPr>
            <w:tcW w:w="1440" w:type="dxa"/>
            <w:tcBorders>
              <w:top w:val="nil"/>
              <w:left w:val="nil"/>
              <w:bottom w:val="single" w:sz="4" w:space="0" w:color="auto"/>
              <w:right w:val="single" w:sz="4" w:space="0" w:color="auto"/>
            </w:tcBorders>
            <w:shd w:val="clear" w:color="auto" w:fill="auto"/>
            <w:vAlign w:val="center"/>
            <w:hideMark/>
          </w:tcPr>
          <w:p w14:paraId="6034D3B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138 361 109,56</w:t>
            </w:r>
          </w:p>
        </w:tc>
        <w:tc>
          <w:tcPr>
            <w:tcW w:w="1440" w:type="dxa"/>
            <w:tcBorders>
              <w:top w:val="nil"/>
              <w:left w:val="nil"/>
              <w:bottom w:val="single" w:sz="4" w:space="0" w:color="auto"/>
              <w:right w:val="single" w:sz="4" w:space="0" w:color="auto"/>
            </w:tcBorders>
            <w:shd w:val="clear" w:color="auto" w:fill="auto"/>
            <w:vAlign w:val="center"/>
            <w:hideMark/>
          </w:tcPr>
          <w:p w14:paraId="65AABAD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88 712 080,00</w:t>
            </w:r>
          </w:p>
        </w:tc>
        <w:tc>
          <w:tcPr>
            <w:tcW w:w="1440" w:type="dxa"/>
            <w:tcBorders>
              <w:top w:val="nil"/>
              <w:left w:val="nil"/>
              <w:bottom w:val="single" w:sz="4" w:space="0" w:color="auto"/>
              <w:right w:val="single" w:sz="4" w:space="0" w:color="auto"/>
            </w:tcBorders>
            <w:shd w:val="clear" w:color="auto" w:fill="auto"/>
            <w:vAlign w:val="center"/>
            <w:hideMark/>
          </w:tcPr>
          <w:p w14:paraId="61CDCBA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7 600 893,73</w:t>
            </w:r>
          </w:p>
        </w:tc>
        <w:tc>
          <w:tcPr>
            <w:tcW w:w="1440" w:type="dxa"/>
            <w:tcBorders>
              <w:top w:val="nil"/>
              <w:left w:val="nil"/>
              <w:bottom w:val="single" w:sz="4" w:space="0" w:color="auto"/>
              <w:right w:val="single" w:sz="4" w:space="0" w:color="auto"/>
            </w:tcBorders>
            <w:shd w:val="clear" w:color="auto" w:fill="auto"/>
            <w:vAlign w:val="center"/>
            <w:hideMark/>
          </w:tcPr>
          <w:p w14:paraId="2F09A1F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13 691 294,96</w:t>
            </w:r>
          </w:p>
        </w:tc>
        <w:tc>
          <w:tcPr>
            <w:tcW w:w="1440" w:type="dxa"/>
            <w:tcBorders>
              <w:top w:val="nil"/>
              <w:left w:val="nil"/>
              <w:bottom w:val="single" w:sz="4" w:space="0" w:color="auto"/>
              <w:right w:val="single" w:sz="4" w:space="0" w:color="auto"/>
            </w:tcBorders>
            <w:shd w:val="clear" w:color="000000" w:fill="CCFFFF"/>
            <w:vAlign w:val="center"/>
            <w:hideMark/>
          </w:tcPr>
          <w:p w14:paraId="1F96C58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11 612 191,86</w:t>
            </w:r>
          </w:p>
        </w:tc>
        <w:tc>
          <w:tcPr>
            <w:tcW w:w="1440" w:type="dxa"/>
            <w:tcBorders>
              <w:top w:val="nil"/>
              <w:left w:val="nil"/>
              <w:bottom w:val="single" w:sz="4" w:space="0" w:color="auto"/>
              <w:right w:val="single" w:sz="4" w:space="0" w:color="auto"/>
            </w:tcBorders>
            <w:shd w:val="clear" w:color="auto" w:fill="auto"/>
            <w:vAlign w:val="center"/>
            <w:hideMark/>
          </w:tcPr>
          <w:p w14:paraId="762505F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10 438 591,86</w:t>
            </w:r>
          </w:p>
        </w:tc>
        <w:tc>
          <w:tcPr>
            <w:tcW w:w="1440" w:type="dxa"/>
            <w:tcBorders>
              <w:top w:val="nil"/>
              <w:left w:val="nil"/>
              <w:bottom w:val="single" w:sz="4" w:space="0" w:color="auto"/>
              <w:right w:val="single" w:sz="4" w:space="0" w:color="auto"/>
            </w:tcBorders>
            <w:shd w:val="clear" w:color="auto" w:fill="auto"/>
            <w:vAlign w:val="center"/>
            <w:hideMark/>
          </w:tcPr>
          <w:p w14:paraId="0561BAF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14:paraId="114EED2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ECACF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B4314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10 438 591,86</w:t>
            </w:r>
          </w:p>
        </w:tc>
        <w:tc>
          <w:tcPr>
            <w:tcW w:w="1440" w:type="dxa"/>
            <w:tcBorders>
              <w:top w:val="nil"/>
              <w:left w:val="nil"/>
              <w:bottom w:val="single" w:sz="4" w:space="0" w:color="auto"/>
              <w:right w:val="single" w:sz="4" w:space="0" w:color="auto"/>
            </w:tcBorders>
            <w:shd w:val="clear" w:color="000000" w:fill="CCFFFF"/>
            <w:vAlign w:val="center"/>
            <w:hideMark/>
          </w:tcPr>
          <w:p w14:paraId="58D28D4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163 664 596,38</w:t>
            </w:r>
          </w:p>
        </w:tc>
        <w:tc>
          <w:tcPr>
            <w:tcW w:w="960" w:type="dxa"/>
            <w:tcBorders>
              <w:top w:val="nil"/>
              <w:left w:val="nil"/>
              <w:bottom w:val="nil"/>
              <w:right w:val="nil"/>
            </w:tcBorders>
            <w:shd w:val="clear" w:color="auto" w:fill="auto"/>
            <w:noWrap/>
            <w:vAlign w:val="bottom"/>
            <w:hideMark/>
          </w:tcPr>
          <w:p w14:paraId="2083215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54DBF15D"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1D69060"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0610000</w:t>
            </w:r>
          </w:p>
        </w:tc>
        <w:tc>
          <w:tcPr>
            <w:tcW w:w="1260" w:type="dxa"/>
            <w:tcBorders>
              <w:top w:val="nil"/>
              <w:left w:val="nil"/>
              <w:bottom w:val="single" w:sz="4" w:space="0" w:color="auto"/>
              <w:right w:val="single" w:sz="4" w:space="0" w:color="auto"/>
            </w:tcBorders>
            <w:shd w:val="clear" w:color="auto" w:fill="auto"/>
            <w:vAlign w:val="center"/>
            <w:hideMark/>
          </w:tcPr>
          <w:p w14:paraId="0F6D7D82"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76749467"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716E2BC0"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Орган з питань освіти і науки (ОТГ)</w:t>
            </w:r>
          </w:p>
        </w:tc>
        <w:tc>
          <w:tcPr>
            <w:tcW w:w="1440" w:type="dxa"/>
            <w:tcBorders>
              <w:top w:val="nil"/>
              <w:left w:val="nil"/>
              <w:bottom w:val="single" w:sz="4" w:space="0" w:color="auto"/>
              <w:right w:val="single" w:sz="4" w:space="0" w:color="auto"/>
            </w:tcBorders>
            <w:shd w:val="clear" w:color="000000" w:fill="CCFFFF"/>
            <w:vAlign w:val="center"/>
            <w:hideMark/>
          </w:tcPr>
          <w:p w14:paraId="2A915A2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152 052 404,52</w:t>
            </w:r>
          </w:p>
        </w:tc>
        <w:tc>
          <w:tcPr>
            <w:tcW w:w="1440" w:type="dxa"/>
            <w:tcBorders>
              <w:top w:val="nil"/>
              <w:left w:val="nil"/>
              <w:bottom w:val="single" w:sz="4" w:space="0" w:color="auto"/>
              <w:right w:val="single" w:sz="4" w:space="0" w:color="auto"/>
            </w:tcBorders>
            <w:shd w:val="clear" w:color="auto" w:fill="auto"/>
            <w:vAlign w:val="center"/>
            <w:hideMark/>
          </w:tcPr>
          <w:p w14:paraId="253CC90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138 361 109,56</w:t>
            </w:r>
          </w:p>
        </w:tc>
        <w:tc>
          <w:tcPr>
            <w:tcW w:w="1440" w:type="dxa"/>
            <w:tcBorders>
              <w:top w:val="nil"/>
              <w:left w:val="nil"/>
              <w:bottom w:val="single" w:sz="4" w:space="0" w:color="auto"/>
              <w:right w:val="single" w:sz="4" w:space="0" w:color="auto"/>
            </w:tcBorders>
            <w:shd w:val="clear" w:color="auto" w:fill="auto"/>
            <w:vAlign w:val="center"/>
            <w:hideMark/>
          </w:tcPr>
          <w:p w14:paraId="27F8441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88 712 080,00</w:t>
            </w:r>
          </w:p>
        </w:tc>
        <w:tc>
          <w:tcPr>
            <w:tcW w:w="1440" w:type="dxa"/>
            <w:tcBorders>
              <w:top w:val="nil"/>
              <w:left w:val="nil"/>
              <w:bottom w:val="single" w:sz="4" w:space="0" w:color="auto"/>
              <w:right w:val="single" w:sz="4" w:space="0" w:color="auto"/>
            </w:tcBorders>
            <w:shd w:val="clear" w:color="auto" w:fill="auto"/>
            <w:vAlign w:val="center"/>
            <w:hideMark/>
          </w:tcPr>
          <w:p w14:paraId="7A58210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7 600 893,73</w:t>
            </w:r>
          </w:p>
        </w:tc>
        <w:tc>
          <w:tcPr>
            <w:tcW w:w="1440" w:type="dxa"/>
            <w:tcBorders>
              <w:top w:val="nil"/>
              <w:left w:val="nil"/>
              <w:bottom w:val="single" w:sz="4" w:space="0" w:color="auto"/>
              <w:right w:val="single" w:sz="4" w:space="0" w:color="auto"/>
            </w:tcBorders>
            <w:shd w:val="clear" w:color="auto" w:fill="auto"/>
            <w:vAlign w:val="center"/>
            <w:hideMark/>
          </w:tcPr>
          <w:p w14:paraId="21F910F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13 691 294,96</w:t>
            </w:r>
          </w:p>
        </w:tc>
        <w:tc>
          <w:tcPr>
            <w:tcW w:w="1440" w:type="dxa"/>
            <w:tcBorders>
              <w:top w:val="nil"/>
              <w:left w:val="nil"/>
              <w:bottom w:val="single" w:sz="4" w:space="0" w:color="auto"/>
              <w:right w:val="single" w:sz="4" w:space="0" w:color="auto"/>
            </w:tcBorders>
            <w:shd w:val="clear" w:color="000000" w:fill="CCFFFF"/>
            <w:vAlign w:val="center"/>
            <w:hideMark/>
          </w:tcPr>
          <w:p w14:paraId="6B0CCFBC"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11 612 191,86</w:t>
            </w:r>
          </w:p>
        </w:tc>
        <w:tc>
          <w:tcPr>
            <w:tcW w:w="1440" w:type="dxa"/>
            <w:tcBorders>
              <w:top w:val="nil"/>
              <w:left w:val="nil"/>
              <w:bottom w:val="single" w:sz="4" w:space="0" w:color="auto"/>
              <w:right w:val="single" w:sz="4" w:space="0" w:color="auto"/>
            </w:tcBorders>
            <w:shd w:val="clear" w:color="auto" w:fill="auto"/>
            <w:vAlign w:val="center"/>
            <w:hideMark/>
          </w:tcPr>
          <w:p w14:paraId="658A50B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10 438 591,86</w:t>
            </w:r>
          </w:p>
        </w:tc>
        <w:tc>
          <w:tcPr>
            <w:tcW w:w="1440" w:type="dxa"/>
            <w:tcBorders>
              <w:top w:val="nil"/>
              <w:left w:val="nil"/>
              <w:bottom w:val="single" w:sz="4" w:space="0" w:color="auto"/>
              <w:right w:val="single" w:sz="4" w:space="0" w:color="auto"/>
            </w:tcBorders>
            <w:shd w:val="clear" w:color="auto" w:fill="auto"/>
            <w:vAlign w:val="center"/>
            <w:hideMark/>
          </w:tcPr>
          <w:p w14:paraId="06483CC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14:paraId="1C514BA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D034E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8BAAE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10 438 591,86</w:t>
            </w:r>
          </w:p>
        </w:tc>
        <w:tc>
          <w:tcPr>
            <w:tcW w:w="1440" w:type="dxa"/>
            <w:tcBorders>
              <w:top w:val="nil"/>
              <w:left w:val="nil"/>
              <w:bottom w:val="single" w:sz="4" w:space="0" w:color="auto"/>
              <w:right w:val="single" w:sz="4" w:space="0" w:color="auto"/>
            </w:tcBorders>
            <w:shd w:val="clear" w:color="000000" w:fill="CCFFFF"/>
            <w:vAlign w:val="center"/>
            <w:hideMark/>
          </w:tcPr>
          <w:p w14:paraId="3C2890A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163 664 596,38</w:t>
            </w:r>
          </w:p>
        </w:tc>
        <w:tc>
          <w:tcPr>
            <w:tcW w:w="960" w:type="dxa"/>
            <w:tcBorders>
              <w:top w:val="nil"/>
              <w:left w:val="nil"/>
              <w:bottom w:val="nil"/>
              <w:right w:val="nil"/>
            </w:tcBorders>
            <w:shd w:val="clear" w:color="auto" w:fill="auto"/>
            <w:noWrap/>
            <w:vAlign w:val="bottom"/>
            <w:hideMark/>
          </w:tcPr>
          <w:p w14:paraId="7B430321"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5BE3FA57"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4C757A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0611010</w:t>
            </w:r>
          </w:p>
        </w:tc>
        <w:tc>
          <w:tcPr>
            <w:tcW w:w="1260" w:type="dxa"/>
            <w:tcBorders>
              <w:top w:val="nil"/>
              <w:left w:val="nil"/>
              <w:bottom w:val="single" w:sz="4" w:space="0" w:color="auto"/>
              <w:right w:val="single" w:sz="4" w:space="0" w:color="auto"/>
            </w:tcBorders>
            <w:shd w:val="clear" w:color="auto" w:fill="auto"/>
            <w:vAlign w:val="center"/>
            <w:hideMark/>
          </w:tcPr>
          <w:p w14:paraId="3E7B47F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1010</w:t>
            </w:r>
          </w:p>
        </w:tc>
        <w:tc>
          <w:tcPr>
            <w:tcW w:w="1260" w:type="dxa"/>
            <w:tcBorders>
              <w:top w:val="nil"/>
              <w:left w:val="nil"/>
              <w:bottom w:val="single" w:sz="4" w:space="0" w:color="auto"/>
              <w:right w:val="single" w:sz="4" w:space="0" w:color="auto"/>
            </w:tcBorders>
            <w:shd w:val="clear" w:color="auto" w:fill="auto"/>
            <w:vAlign w:val="center"/>
            <w:hideMark/>
          </w:tcPr>
          <w:p w14:paraId="1A857AF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0910</w:t>
            </w:r>
          </w:p>
        </w:tc>
        <w:tc>
          <w:tcPr>
            <w:tcW w:w="4280" w:type="dxa"/>
            <w:tcBorders>
              <w:top w:val="nil"/>
              <w:left w:val="nil"/>
              <w:bottom w:val="single" w:sz="4" w:space="0" w:color="auto"/>
              <w:right w:val="single" w:sz="4" w:space="0" w:color="auto"/>
            </w:tcBorders>
            <w:shd w:val="clear" w:color="auto" w:fill="auto"/>
            <w:vAlign w:val="center"/>
            <w:hideMark/>
          </w:tcPr>
          <w:p w14:paraId="0DCB4F9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Надання дошкільної освіти</w:t>
            </w:r>
          </w:p>
        </w:tc>
        <w:tc>
          <w:tcPr>
            <w:tcW w:w="1440" w:type="dxa"/>
            <w:tcBorders>
              <w:top w:val="nil"/>
              <w:left w:val="nil"/>
              <w:bottom w:val="single" w:sz="4" w:space="0" w:color="auto"/>
              <w:right w:val="single" w:sz="4" w:space="0" w:color="auto"/>
            </w:tcBorders>
            <w:shd w:val="clear" w:color="000000" w:fill="CCFFFF"/>
            <w:vAlign w:val="center"/>
            <w:hideMark/>
          </w:tcPr>
          <w:p w14:paraId="4BB82E7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28 406 617,73</w:t>
            </w:r>
          </w:p>
        </w:tc>
        <w:tc>
          <w:tcPr>
            <w:tcW w:w="1440" w:type="dxa"/>
            <w:tcBorders>
              <w:top w:val="nil"/>
              <w:left w:val="nil"/>
              <w:bottom w:val="single" w:sz="4" w:space="0" w:color="auto"/>
              <w:right w:val="single" w:sz="4" w:space="0" w:color="auto"/>
            </w:tcBorders>
            <w:shd w:val="clear" w:color="auto" w:fill="auto"/>
            <w:vAlign w:val="center"/>
            <w:hideMark/>
          </w:tcPr>
          <w:p w14:paraId="73DC4FD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25 990 984,73</w:t>
            </w:r>
          </w:p>
        </w:tc>
        <w:tc>
          <w:tcPr>
            <w:tcW w:w="1440" w:type="dxa"/>
            <w:tcBorders>
              <w:top w:val="nil"/>
              <w:left w:val="nil"/>
              <w:bottom w:val="single" w:sz="4" w:space="0" w:color="auto"/>
              <w:right w:val="single" w:sz="4" w:space="0" w:color="auto"/>
            </w:tcBorders>
            <w:shd w:val="clear" w:color="auto" w:fill="auto"/>
            <w:vAlign w:val="center"/>
            <w:hideMark/>
          </w:tcPr>
          <w:p w14:paraId="65EF000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15 956 600,00</w:t>
            </w:r>
          </w:p>
        </w:tc>
        <w:tc>
          <w:tcPr>
            <w:tcW w:w="1440" w:type="dxa"/>
            <w:tcBorders>
              <w:top w:val="nil"/>
              <w:left w:val="nil"/>
              <w:bottom w:val="single" w:sz="4" w:space="0" w:color="auto"/>
              <w:right w:val="single" w:sz="4" w:space="0" w:color="auto"/>
            </w:tcBorders>
            <w:shd w:val="clear" w:color="auto" w:fill="auto"/>
            <w:vAlign w:val="center"/>
            <w:hideMark/>
          </w:tcPr>
          <w:p w14:paraId="1CE11D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2 031 500,00</w:t>
            </w:r>
          </w:p>
        </w:tc>
        <w:tc>
          <w:tcPr>
            <w:tcW w:w="1440" w:type="dxa"/>
            <w:tcBorders>
              <w:top w:val="nil"/>
              <w:left w:val="nil"/>
              <w:bottom w:val="single" w:sz="4" w:space="0" w:color="auto"/>
              <w:right w:val="single" w:sz="4" w:space="0" w:color="auto"/>
            </w:tcBorders>
            <w:shd w:val="clear" w:color="auto" w:fill="auto"/>
            <w:vAlign w:val="center"/>
            <w:hideMark/>
          </w:tcPr>
          <w:p w14:paraId="0336B01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2 415 633,00</w:t>
            </w:r>
          </w:p>
        </w:tc>
        <w:tc>
          <w:tcPr>
            <w:tcW w:w="1440" w:type="dxa"/>
            <w:tcBorders>
              <w:top w:val="nil"/>
              <w:left w:val="nil"/>
              <w:bottom w:val="single" w:sz="4" w:space="0" w:color="auto"/>
              <w:right w:val="single" w:sz="4" w:space="0" w:color="auto"/>
            </w:tcBorders>
            <w:shd w:val="clear" w:color="000000" w:fill="CCFFFF"/>
            <w:vAlign w:val="center"/>
            <w:hideMark/>
          </w:tcPr>
          <w:p w14:paraId="640E395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14:paraId="10BAE0C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C4D194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14:paraId="64D009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FC960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1386F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C2DB36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29 525 117,73</w:t>
            </w:r>
          </w:p>
        </w:tc>
        <w:tc>
          <w:tcPr>
            <w:tcW w:w="960" w:type="dxa"/>
            <w:tcBorders>
              <w:top w:val="nil"/>
              <w:left w:val="nil"/>
              <w:bottom w:val="nil"/>
              <w:right w:val="nil"/>
            </w:tcBorders>
            <w:shd w:val="clear" w:color="auto" w:fill="auto"/>
            <w:noWrap/>
            <w:vAlign w:val="bottom"/>
            <w:hideMark/>
          </w:tcPr>
          <w:p w14:paraId="40496C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79FBBCED"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407B15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0611021</w:t>
            </w:r>
          </w:p>
        </w:tc>
        <w:tc>
          <w:tcPr>
            <w:tcW w:w="1260" w:type="dxa"/>
            <w:tcBorders>
              <w:top w:val="nil"/>
              <w:left w:val="nil"/>
              <w:bottom w:val="single" w:sz="4" w:space="0" w:color="auto"/>
              <w:right w:val="single" w:sz="4" w:space="0" w:color="auto"/>
            </w:tcBorders>
            <w:shd w:val="clear" w:color="auto" w:fill="auto"/>
            <w:vAlign w:val="center"/>
            <w:hideMark/>
          </w:tcPr>
          <w:p w14:paraId="462A8F3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1021</w:t>
            </w:r>
          </w:p>
        </w:tc>
        <w:tc>
          <w:tcPr>
            <w:tcW w:w="1260" w:type="dxa"/>
            <w:tcBorders>
              <w:top w:val="nil"/>
              <w:left w:val="nil"/>
              <w:bottom w:val="single" w:sz="4" w:space="0" w:color="auto"/>
              <w:right w:val="single" w:sz="4" w:space="0" w:color="auto"/>
            </w:tcBorders>
            <w:shd w:val="clear" w:color="auto" w:fill="auto"/>
            <w:vAlign w:val="center"/>
            <w:hideMark/>
          </w:tcPr>
          <w:p w14:paraId="69C46D6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0921</w:t>
            </w:r>
          </w:p>
        </w:tc>
        <w:tc>
          <w:tcPr>
            <w:tcW w:w="4280" w:type="dxa"/>
            <w:tcBorders>
              <w:top w:val="nil"/>
              <w:left w:val="nil"/>
              <w:bottom w:val="single" w:sz="4" w:space="0" w:color="auto"/>
              <w:right w:val="single" w:sz="4" w:space="0" w:color="auto"/>
            </w:tcBorders>
            <w:shd w:val="clear" w:color="auto" w:fill="auto"/>
            <w:vAlign w:val="center"/>
            <w:hideMark/>
          </w:tcPr>
          <w:p w14:paraId="2FA59BA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коштів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7F52097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34 323 228,05</w:t>
            </w:r>
          </w:p>
        </w:tc>
        <w:tc>
          <w:tcPr>
            <w:tcW w:w="1440" w:type="dxa"/>
            <w:tcBorders>
              <w:top w:val="nil"/>
              <w:left w:val="nil"/>
              <w:bottom w:val="single" w:sz="4" w:space="0" w:color="auto"/>
              <w:right w:val="single" w:sz="4" w:space="0" w:color="auto"/>
            </w:tcBorders>
            <w:shd w:val="clear" w:color="auto" w:fill="auto"/>
            <w:vAlign w:val="center"/>
            <w:hideMark/>
          </w:tcPr>
          <w:p w14:paraId="094247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27 681 007,05</w:t>
            </w:r>
          </w:p>
        </w:tc>
        <w:tc>
          <w:tcPr>
            <w:tcW w:w="1440" w:type="dxa"/>
            <w:tcBorders>
              <w:top w:val="nil"/>
              <w:left w:val="nil"/>
              <w:bottom w:val="single" w:sz="4" w:space="0" w:color="auto"/>
              <w:right w:val="single" w:sz="4" w:space="0" w:color="auto"/>
            </w:tcBorders>
            <w:shd w:val="clear" w:color="auto" w:fill="auto"/>
            <w:vAlign w:val="center"/>
            <w:hideMark/>
          </w:tcPr>
          <w:p w14:paraId="4EC517F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11 306 100,00</w:t>
            </w:r>
          </w:p>
        </w:tc>
        <w:tc>
          <w:tcPr>
            <w:tcW w:w="1440" w:type="dxa"/>
            <w:tcBorders>
              <w:top w:val="nil"/>
              <w:left w:val="nil"/>
              <w:bottom w:val="single" w:sz="4" w:space="0" w:color="auto"/>
              <w:right w:val="single" w:sz="4" w:space="0" w:color="auto"/>
            </w:tcBorders>
            <w:shd w:val="clear" w:color="auto" w:fill="auto"/>
            <w:vAlign w:val="center"/>
            <w:hideMark/>
          </w:tcPr>
          <w:p w14:paraId="7A34F6D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4 461 538,73</w:t>
            </w:r>
          </w:p>
        </w:tc>
        <w:tc>
          <w:tcPr>
            <w:tcW w:w="1440" w:type="dxa"/>
            <w:tcBorders>
              <w:top w:val="nil"/>
              <w:left w:val="nil"/>
              <w:bottom w:val="single" w:sz="4" w:space="0" w:color="auto"/>
              <w:right w:val="single" w:sz="4" w:space="0" w:color="auto"/>
            </w:tcBorders>
            <w:shd w:val="clear" w:color="auto" w:fill="auto"/>
            <w:vAlign w:val="center"/>
            <w:hideMark/>
          </w:tcPr>
          <w:p w14:paraId="5CEF1C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6 642 221,00</w:t>
            </w:r>
          </w:p>
        </w:tc>
        <w:tc>
          <w:tcPr>
            <w:tcW w:w="1440" w:type="dxa"/>
            <w:tcBorders>
              <w:top w:val="nil"/>
              <w:left w:val="nil"/>
              <w:bottom w:val="single" w:sz="4" w:space="0" w:color="auto"/>
              <w:right w:val="single" w:sz="4" w:space="0" w:color="auto"/>
            </w:tcBorders>
            <w:shd w:val="clear" w:color="000000" w:fill="CCFFFF"/>
            <w:vAlign w:val="center"/>
            <w:hideMark/>
          </w:tcPr>
          <w:p w14:paraId="5C16FF7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14:paraId="795384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40ED7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14:paraId="1861A78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5639E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BC26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2225B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34 358 328,05</w:t>
            </w:r>
          </w:p>
        </w:tc>
        <w:tc>
          <w:tcPr>
            <w:tcW w:w="960" w:type="dxa"/>
            <w:tcBorders>
              <w:top w:val="nil"/>
              <w:left w:val="nil"/>
              <w:bottom w:val="nil"/>
              <w:right w:val="nil"/>
            </w:tcBorders>
            <w:shd w:val="clear" w:color="auto" w:fill="auto"/>
            <w:noWrap/>
            <w:vAlign w:val="bottom"/>
            <w:hideMark/>
          </w:tcPr>
          <w:p w14:paraId="4B2F8B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42AFCA3"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98BC00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0611031</w:t>
            </w:r>
          </w:p>
        </w:tc>
        <w:tc>
          <w:tcPr>
            <w:tcW w:w="1260" w:type="dxa"/>
            <w:tcBorders>
              <w:top w:val="nil"/>
              <w:left w:val="nil"/>
              <w:bottom w:val="single" w:sz="4" w:space="0" w:color="auto"/>
              <w:right w:val="single" w:sz="4" w:space="0" w:color="auto"/>
            </w:tcBorders>
            <w:shd w:val="clear" w:color="auto" w:fill="auto"/>
            <w:vAlign w:val="center"/>
            <w:hideMark/>
          </w:tcPr>
          <w:p w14:paraId="115327D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1031</w:t>
            </w:r>
          </w:p>
        </w:tc>
        <w:tc>
          <w:tcPr>
            <w:tcW w:w="1260" w:type="dxa"/>
            <w:tcBorders>
              <w:top w:val="nil"/>
              <w:left w:val="nil"/>
              <w:bottom w:val="single" w:sz="4" w:space="0" w:color="auto"/>
              <w:right w:val="single" w:sz="4" w:space="0" w:color="auto"/>
            </w:tcBorders>
            <w:shd w:val="clear" w:color="auto" w:fill="auto"/>
            <w:vAlign w:val="center"/>
            <w:hideMark/>
          </w:tcPr>
          <w:p w14:paraId="3E2CEFC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0921</w:t>
            </w:r>
          </w:p>
        </w:tc>
        <w:tc>
          <w:tcPr>
            <w:tcW w:w="4280" w:type="dxa"/>
            <w:tcBorders>
              <w:top w:val="nil"/>
              <w:left w:val="nil"/>
              <w:bottom w:val="single" w:sz="4" w:space="0" w:color="auto"/>
              <w:right w:val="single" w:sz="4" w:space="0" w:color="auto"/>
            </w:tcBorders>
            <w:shd w:val="clear" w:color="auto" w:fill="auto"/>
            <w:vAlign w:val="center"/>
            <w:hideMark/>
          </w:tcPr>
          <w:p w14:paraId="5CF84CE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освітньої субвенції</w:t>
            </w:r>
          </w:p>
        </w:tc>
        <w:tc>
          <w:tcPr>
            <w:tcW w:w="1440" w:type="dxa"/>
            <w:tcBorders>
              <w:top w:val="nil"/>
              <w:left w:val="nil"/>
              <w:bottom w:val="single" w:sz="4" w:space="0" w:color="auto"/>
              <w:right w:val="single" w:sz="4" w:space="0" w:color="auto"/>
            </w:tcBorders>
            <w:shd w:val="clear" w:color="000000" w:fill="CCFFFF"/>
            <w:vAlign w:val="center"/>
            <w:hideMark/>
          </w:tcPr>
          <w:p w14:paraId="3CAA69E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60 524 600,00</w:t>
            </w:r>
          </w:p>
        </w:tc>
        <w:tc>
          <w:tcPr>
            <w:tcW w:w="1440" w:type="dxa"/>
            <w:tcBorders>
              <w:top w:val="nil"/>
              <w:left w:val="nil"/>
              <w:bottom w:val="single" w:sz="4" w:space="0" w:color="auto"/>
              <w:right w:val="single" w:sz="4" w:space="0" w:color="auto"/>
            </w:tcBorders>
            <w:shd w:val="clear" w:color="auto" w:fill="auto"/>
            <w:vAlign w:val="center"/>
            <w:hideMark/>
          </w:tcPr>
          <w:p w14:paraId="70AD505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60 524 600,00</w:t>
            </w:r>
          </w:p>
        </w:tc>
        <w:tc>
          <w:tcPr>
            <w:tcW w:w="1440" w:type="dxa"/>
            <w:tcBorders>
              <w:top w:val="nil"/>
              <w:left w:val="nil"/>
              <w:bottom w:val="single" w:sz="4" w:space="0" w:color="auto"/>
              <w:right w:val="single" w:sz="4" w:space="0" w:color="auto"/>
            </w:tcBorders>
            <w:shd w:val="clear" w:color="auto" w:fill="auto"/>
            <w:vAlign w:val="center"/>
            <w:hideMark/>
          </w:tcPr>
          <w:p w14:paraId="43EF941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49 678 700,00</w:t>
            </w:r>
          </w:p>
        </w:tc>
        <w:tc>
          <w:tcPr>
            <w:tcW w:w="1440" w:type="dxa"/>
            <w:tcBorders>
              <w:top w:val="nil"/>
              <w:left w:val="nil"/>
              <w:bottom w:val="single" w:sz="4" w:space="0" w:color="auto"/>
              <w:right w:val="single" w:sz="4" w:space="0" w:color="auto"/>
            </w:tcBorders>
            <w:shd w:val="clear" w:color="auto" w:fill="auto"/>
            <w:vAlign w:val="center"/>
            <w:hideMark/>
          </w:tcPr>
          <w:p w14:paraId="590FF2D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3E50C4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5160E7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36987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B8308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CE56F9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F5F11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2F741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D84B98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60 524 600,00</w:t>
            </w:r>
          </w:p>
        </w:tc>
        <w:tc>
          <w:tcPr>
            <w:tcW w:w="960" w:type="dxa"/>
            <w:tcBorders>
              <w:top w:val="nil"/>
              <w:left w:val="nil"/>
              <w:bottom w:val="nil"/>
              <w:right w:val="nil"/>
            </w:tcBorders>
            <w:shd w:val="clear" w:color="auto" w:fill="auto"/>
            <w:noWrap/>
            <w:vAlign w:val="bottom"/>
            <w:hideMark/>
          </w:tcPr>
          <w:p w14:paraId="67CDFB3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FA50F8C"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02AF7F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0611141</w:t>
            </w:r>
          </w:p>
        </w:tc>
        <w:tc>
          <w:tcPr>
            <w:tcW w:w="1260" w:type="dxa"/>
            <w:tcBorders>
              <w:top w:val="nil"/>
              <w:left w:val="nil"/>
              <w:bottom w:val="single" w:sz="4" w:space="0" w:color="auto"/>
              <w:right w:val="single" w:sz="4" w:space="0" w:color="auto"/>
            </w:tcBorders>
            <w:shd w:val="clear" w:color="auto" w:fill="auto"/>
            <w:vAlign w:val="center"/>
            <w:hideMark/>
          </w:tcPr>
          <w:p w14:paraId="6B78B1F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1141</w:t>
            </w:r>
          </w:p>
        </w:tc>
        <w:tc>
          <w:tcPr>
            <w:tcW w:w="1260" w:type="dxa"/>
            <w:tcBorders>
              <w:top w:val="nil"/>
              <w:left w:val="nil"/>
              <w:bottom w:val="single" w:sz="4" w:space="0" w:color="auto"/>
              <w:right w:val="single" w:sz="4" w:space="0" w:color="auto"/>
            </w:tcBorders>
            <w:shd w:val="clear" w:color="auto" w:fill="auto"/>
            <w:vAlign w:val="center"/>
            <w:hideMark/>
          </w:tcPr>
          <w:p w14:paraId="105184F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2266BEF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Забезпечення діяльності інших закладів у сфері освіти</w:t>
            </w:r>
          </w:p>
        </w:tc>
        <w:tc>
          <w:tcPr>
            <w:tcW w:w="1440" w:type="dxa"/>
            <w:tcBorders>
              <w:top w:val="nil"/>
              <w:left w:val="nil"/>
              <w:bottom w:val="single" w:sz="4" w:space="0" w:color="auto"/>
              <w:right w:val="single" w:sz="4" w:space="0" w:color="auto"/>
            </w:tcBorders>
            <w:shd w:val="clear" w:color="000000" w:fill="CCFFFF"/>
            <w:vAlign w:val="center"/>
            <w:hideMark/>
          </w:tcPr>
          <w:p w14:paraId="5AB9BF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7 064 982,24</w:t>
            </w:r>
          </w:p>
        </w:tc>
        <w:tc>
          <w:tcPr>
            <w:tcW w:w="1440" w:type="dxa"/>
            <w:tcBorders>
              <w:top w:val="nil"/>
              <w:left w:val="nil"/>
              <w:bottom w:val="single" w:sz="4" w:space="0" w:color="auto"/>
              <w:right w:val="single" w:sz="4" w:space="0" w:color="auto"/>
            </w:tcBorders>
            <w:shd w:val="clear" w:color="auto" w:fill="auto"/>
            <w:vAlign w:val="center"/>
            <w:hideMark/>
          </w:tcPr>
          <w:p w14:paraId="22FF4DA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6 990 341,28</w:t>
            </w:r>
          </w:p>
        </w:tc>
        <w:tc>
          <w:tcPr>
            <w:tcW w:w="1440" w:type="dxa"/>
            <w:tcBorders>
              <w:top w:val="nil"/>
              <w:left w:val="nil"/>
              <w:bottom w:val="single" w:sz="4" w:space="0" w:color="auto"/>
              <w:right w:val="single" w:sz="4" w:space="0" w:color="auto"/>
            </w:tcBorders>
            <w:shd w:val="clear" w:color="auto" w:fill="auto"/>
            <w:vAlign w:val="center"/>
            <w:hideMark/>
          </w:tcPr>
          <w:p w14:paraId="3751B1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4 757 100,00</w:t>
            </w:r>
          </w:p>
        </w:tc>
        <w:tc>
          <w:tcPr>
            <w:tcW w:w="1440" w:type="dxa"/>
            <w:tcBorders>
              <w:top w:val="nil"/>
              <w:left w:val="nil"/>
              <w:bottom w:val="single" w:sz="4" w:space="0" w:color="auto"/>
              <w:right w:val="single" w:sz="4" w:space="0" w:color="auto"/>
            </w:tcBorders>
            <w:shd w:val="clear" w:color="auto" w:fill="auto"/>
            <w:vAlign w:val="center"/>
            <w:hideMark/>
          </w:tcPr>
          <w:p w14:paraId="540681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72 681,00</w:t>
            </w:r>
          </w:p>
        </w:tc>
        <w:tc>
          <w:tcPr>
            <w:tcW w:w="1440" w:type="dxa"/>
            <w:tcBorders>
              <w:top w:val="nil"/>
              <w:left w:val="nil"/>
              <w:bottom w:val="single" w:sz="4" w:space="0" w:color="auto"/>
              <w:right w:val="single" w:sz="4" w:space="0" w:color="auto"/>
            </w:tcBorders>
            <w:shd w:val="clear" w:color="auto" w:fill="auto"/>
            <w:vAlign w:val="center"/>
            <w:hideMark/>
          </w:tcPr>
          <w:p w14:paraId="189E60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74 640,96</w:t>
            </w:r>
          </w:p>
        </w:tc>
        <w:tc>
          <w:tcPr>
            <w:tcW w:w="1440" w:type="dxa"/>
            <w:tcBorders>
              <w:top w:val="nil"/>
              <w:left w:val="nil"/>
              <w:bottom w:val="single" w:sz="4" w:space="0" w:color="auto"/>
              <w:right w:val="single" w:sz="4" w:space="0" w:color="auto"/>
            </w:tcBorders>
            <w:shd w:val="clear" w:color="000000" w:fill="CCFFFF"/>
            <w:vAlign w:val="center"/>
            <w:hideMark/>
          </w:tcPr>
          <w:p w14:paraId="0EE3F93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ADBE77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14B23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A99430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AE9C3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9AB0CD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2189CC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7 064 982,24</w:t>
            </w:r>
          </w:p>
        </w:tc>
        <w:tc>
          <w:tcPr>
            <w:tcW w:w="960" w:type="dxa"/>
            <w:tcBorders>
              <w:top w:val="nil"/>
              <w:left w:val="nil"/>
              <w:bottom w:val="nil"/>
              <w:right w:val="nil"/>
            </w:tcBorders>
            <w:shd w:val="clear" w:color="auto" w:fill="auto"/>
            <w:noWrap/>
            <w:vAlign w:val="bottom"/>
            <w:hideMark/>
          </w:tcPr>
          <w:p w14:paraId="15433DC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B60D663"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A52400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0611142</w:t>
            </w:r>
          </w:p>
        </w:tc>
        <w:tc>
          <w:tcPr>
            <w:tcW w:w="1260" w:type="dxa"/>
            <w:tcBorders>
              <w:top w:val="nil"/>
              <w:left w:val="nil"/>
              <w:bottom w:val="single" w:sz="4" w:space="0" w:color="auto"/>
              <w:right w:val="single" w:sz="4" w:space="0" w:color="auto"/>
            </w:tcBorders>
            <w:shd w:val="clear" w:color="auto" w:fill="auto"/>
            <w:vAlign w:val="center"/>
            <w:hideMark/>
          </w:tcPr>
          <w:p w14:paraId="10703CE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1142</w:t>
            </w:r>
          </w:p>
        </w:tc>
        <w:tc>
          <w:tcPr>
            <w:tcW w:w="1260" w:type="dxa"/>
            <w:tcBorders>
              <w:top w:val="nil"/>
              <w:left w:val="nil"/>
              <w:bottom w:val="single" w:sz="4" w:space="0" w:color="auto"/>
              <w:right w:val="single" w:sz="4" w:space="0" w:color="auto"/>
            </w:tcBorders>
            <w:shd w:val="clear" w:color="auto" w:fill="auto"/>
            <w:vAlign w:val="center"/>
            <w:hideMark/>
          </w:tcPr>
          <w:p w14:paraId="3CDCCE9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7DED856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програми та заходи у сфері освіти</w:t>
            </w:r>
          </w:p>
        </w:tc>
        <w:tc>
          <w:tcPr>
            <w:tcW w:w="1440" w:type="dxa"/>
            <w:tcBorders>
              <w:top w:val="nil"/>
              <w:left w:val="nil"/>
              <w:bottom w:val="single" w:sz="4" w:space="0" w:color="auto"/>
              <w:right w:val="single" w:sz="4" w:space="0" w:color="auto"/>
            </w:tcBorders>
            <w:shd w:val="clear" w:color="000000" w:fill="CCFFFF"/>
            <w:vAlign w:val="center"/>
            <w:hideMark/>
          </w:tcPr>
          <w:p w14:paraId="1C240D3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84 620,00</w:t>
            </w:r>
          </w:p>
        </w:tc>
        <w:tc>
          <w:tcPr>
            <w:tcW w:w="1440" w:type="dxa"/>
            <w:tcBorders>
              <w:top w:val="nil"/>
              <w:left w:val="nil"/>
              <w:bottom w:val="single" w:sz="4" w:space="0" w:color="auto"/>
              <w:right w:val="single" w:sz="4" w:space="0" w:color="auto"/>
            </w:tcBorders>
            <w:shd w:val="clear" w:color="auto" w:fill="auto"/>
            <w:vAlign w:val="center"/>
            <w:hideMark/>
          </w:tcPr>
          <w:p w14:paraId="2E1B215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84 620,00</w:t>
            </w:r>
          </w:p>
        </w:tc>
        <w:tc>
          <w:tcPr>
            <w:tcW w:w="1440" w:type="dxa"/>
            <w:tcBorders>
              <w:top w:val="nil"/>
              <w:left w:val="nil"/>
              <w:bottom w:val="single" w:sz="4" w:space="0" w:color="auto"/>
              <w:right w:val="single" w:sz="4" w:space="0" w:color="auto"/>
            </w:tcBorders>
            <w:shd w:val="clear" w:color="auto" w:fill="auto"/>
            <w:vAlign w:val="center"/>
            <w:hideMark/>
          </w:tcPr>
          <w:p w14:paraId="61DAC8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157CF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0CCA4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5DBFD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3AA688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79230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4122B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ADDFDF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16559C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833029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84 620,00</w:t>
            </w:r>
          </w:p>
        </w:tc>
        <w:tc>
          <w:tcPr>
            <w:tcW w:w="960" w:type="dxa"/>
            <w:tcBorders>
              <w:top w:val="nil"/>
              <w:left w:val="nil"/>
              <w:bottom w:val="nil"/>
              <w:right w:val="nil"/>
            </w:tcBorders>
            <w:shd w:val="clear" w:color="auto" w:fill="auto"/>
            <w:noWrap/>
            <w:vAlign w:val="bottom"/>
            <w:hideMark/>
          </w:tcPr>
          <w:p w14:paraId="47F70AA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C5E8EEE"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D0D862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0611183</w:t>
            </w:r>
          </w:p>
        </w:tc>
        <w:tc>
          <w:tcPr>
            <w:tcW w:w="1260" w:type="dxa"/>
            <w:tcBorders>
              <w:top w:val="nil"/>
              <w:left w:val="nil"/>
              <w:bottom w:val="single" w:sz="4" w:space="0" w:color="auto"/>
              <w:right w:val="single" w:sz="4" w:space="0" w:color="auto"/>
            </w:tcBorders>
            <w:shd w:val="clear" w:color="auto" w:fill="auto"/>
            <w:vAlign w:val="center"/>
            <w:hideMark/>
          </w:tcPr>
          <w:p w14:paraId="0AE07F7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1183</w:t>
            </w:r>
          </w:p>
        </w:tc>
        <w:tc>
          <w:tcPr>
            <w:tcW w:w="1260" w:type="dxa"/>
            <w:tcBorders>
              <w:top w:val="nil"/>
              <w:left w:val="nil"/>
              <w:bottom w:val="single" w:sz="4" w:space="0" w:color="auto"/>
              <w:right w:val="single" w:sz="4" w:space="0" w:color="auto"/>
            </w:tcBorders>
            <w:shd w:val="clear" w:color="auto" w:fill="auto"/>
            <w:vAlign w:val="center"/>
            <w:hideMark/>
          </w:tcPr>
          <w:p w14:paraId="6187482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1DE80265"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40" w:type="dxa"/>
            <w:tcBorders>
              <w:top w:val="nil"/>
              <w:left w:val="nil"/>
              <w:bottom w:val="single" w:sz="4" w:space="0" w:color="auto"/>
              <w:right w:val="single" w:sz="4" w:space="0" w:color="auto"/>
            </w:tcBorders>
            <w:shd w:val="clear" w:color="000000" w:fill="CCFFFF"/>
            <w:vAlign w:val="center"/>
            <w:hideMark/>
          </w:tcPr>
          <w:p w14:paraId="68B0AA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C91258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758EAE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9398C3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FC51F6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85385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auto" w:fill="auto"/>
            <w:vAlign w:val="center"/>
            <w:hideMark/>
          </w:tcPr>
          <w:p w14:paraId="373CC32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auto" w:fill="auto"/>
            <w:vAlign w:val="center"/>
            <w:hideMark/>
          </w:tcPr>
          <w:p w14:paraId="311664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3255BC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B3E6BD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4BCA1D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000000" w:fill="CCFFFF"/>
            <w:vAlign w:val="center"/>
            <w:hideMark/>
          </w:tcPr>
          <w:p w14:paraId="0399F4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98 812,00</w:t>
            </w:r>
          </w:p>
        </w:tc>
        <w:tc>
          <w:tcPr>
            <w:tcW w:w="960" w:type="dxa"/>
            <w:tcBorders>
              <w:top w:val="nil"/>
              <w:left w:val="nil"/>
              <w:bottom w:val="nil"/>
              <w:right w:val="nil"/>
            </w:tcBorders>
            <w:shd w:val="clear" w:color="auto" w:fill="auto"/>
            <w:noWrap/>
            <w:vAlign w:val="bottom"/>
            <w:hideMark/>
          </w:tcPr>
          <w:p w14:paraId="443BFCD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BA282FE"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29E125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0611184</w:t>
            </w:r>
          </w:p>
        </w:tc>
        <w:tc>
          <w:tcPr>
            <w:tcW w:w="1260" w:type="dxa"/>
            <w:tcBorders>
              <w:top w:val="nil"/>
              <w:left w:val="nil"/>
              <w:bottom w:val="single" w:sz="4" w:space="0" w:color="auto"/>
              <w:right w:val="single" w:sz="4" w:space="0" w:color="auto"/>
            </w:tcBorders>
            <w:shd w:val="clear" w:color="auto" w:fill="auto"/>
            <w:vAlign w:val="center"/>
            <w:hideMark/>
          </w:tcPr>
          <w:p w14:paraId="65331B5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1184</w:t>
            </w:r>
          </w:p>
        </w:tc>
        <w:tc>
          <w:tcPr>
            <w:tcW w:w="1260" w:type="dxa"/>
            <w:tcBorders>
              <w:top w:val="nil"/>
              <w:left w:val="nil"/>
              <w:bottom w:val="single" w:sz="4" w:space="0" w:color="auto"/>
              <w:right w:val="single" w:sz="4" w:space="0" w:color="auto"/>
            </w:tcBorders>
            <w:shd w:val="clear" w:color="auto" w:fill="auto"/>
            <w:vAlign w:val="center"/>
            <w:hideMark/>
          </w:tcPr>
          <w:p w14:paraId="74AD33E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33ADB19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440" w:type="dxa"/>
            <w:tcBorders>
              <w:top w:val="nil"/>
              <w:left w:val="nil"/>
              <w:bottom w:val="single" w:sz="4" w:space="0" w:color="auto"/>
              <w:right w:val="single" w:sz="4" w:space="0" w:color="auto"/>
            </w:tcBorders>
            <w:shd w:val="clear" w:color="000000" w:fill="CCFFFF"/>
            <w:vAlign w:val="center"/>
            <w:hideMark/>
          </w:tcPr>
          <w:p w14:paraId="2983959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80EE5F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986D2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A11F4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839CF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CC7BF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auto" w:fill="auto"/>
            <w:vAlign w:val="center"/>
            <w:hideMark/>
          </w:tcPr>
          <w:p w14:paraId="4611D11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auto" w:fill="auto"/>
            <w:vAlign w:val="center"/>
            <w:hideMark/>
          </w:tcPr>
          <w:p w14:paraId="348EB5C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1E027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F5EDAE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500E5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000000" w:fill="CCFFFF"/>
            <w:vAlign w:val="center"/>
            <w:hideMark/>
          </w:tcPr>
          <w:p w14:paraId="2E81817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888 900,00</w:t>
            </w:r>
          </w:p>
        </w:tc>
        <w:tc>
          <w:tcPr>
            <w:tcW w:w="960" w:type="dxa"/>
            <w:tcBorders>
              <w:top w:val="nil"/>
              <w:left w:val="nil"/>
              <w:bottom w:val="nil"/>
              <w:right w:val="nil"/>
            </w:tcBorders>
            <w:shd w:val="clear" w:color="auto" w:fill="auto"/>
            <w:noWrap/>
            <w:vAlign w:val="bottom"/>
            <w:hideMark/>
          </w:tcPr>
          <w:p w14:paraId="394FF62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032CF00"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48821C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0611200</w:t>
            </w:r>
          </w:p>
        </w:tc>
        <w:tc>
          <w:tcPr>
            <w:tcW w:w="1260" w:type="dxa"/>
            <w:tcBorders>
              <w:top w:val="nil"/>
              <w:left w:val="nil"/>
              <w:bottom w:val="single" w:sz="4" w:space="0" w:color="auto"/>
              <w:right w:val="single" w:sz="4" w:space="0" w:color="auto"/>
            </w:tcBorders>
            <w:shd w:val="clear" w:color="auto" w:fill="auto"/>
            <w:vAlign w:val="center"/>
            <w:hideMark/>
          </w:tcPr>
          <w:p w14:paraId="6585223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1200</w:t>
            </w:r>
          </w:p>
        </w:tc>
        <w:tc>
          <w:tcPr>
            <w:tcW w:w="1260" w:type="dxa"/>
            <w:tcBorders>
              <w:top w:val="nil"/>
              <w:left w:val="nil"/>
              <w:bottom w:val="single" w:sz="4" w:space="0" w:color="auto"/>
              <w:right w:val="single" w:sz="4" w:space="0" w:color="auto"/>
            </w:tcBorders>
            <w:shd w:val="clear" w:color="auto" w:fill="auto"/>
            <w:vAlign w:val="center"/>
            <w:hideMark/>
          </w:tcPr>
          <w:p w14:paraId="3F7E7E0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72B5E1E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Проведення (надання) додаткових психолого- 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tc>
        <w:tc>
          <w:tcPr>
            <w:tcW w:w="1440" w:type="dxa"/>
            <w:tcBorders>
              <w:top w:val="nil"/>
              <w:left w:val="nil"/>
              <w:bottom w:val="single" w:sz="4" w:space="0" w:color="auto"/>
              <w:right w:val="single" w:sz="4" w:space="0" w:color="auto"/>
            </w:tcBorders>
            <w:shd w:val="clear" w:color="000000" w:fill="CCFFFF"/>
            <w:vAlign w:val="center"/>
            <w:hideMark/>
          </w:tcPr>
          <w:p w14:paraId="46A760E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133 700,00</w:t>
            </w:r>
          </w:p>
        </w:tc>
        <w:tc>
          <w:tcPr>
            <w:tcW w:w="1440" w:type="dxa"/>
            <w:tcBorders>
              <w:top w:val="nil"/>
              <w:left w:val="nil"/>
              <w:bottom w:val="single" w:sz="4" w:space="0" w:color="auto"/>
              <w:right w:val="single" w:sz="4" w:space="0" w:color="auto"/>
            </w:tcBorders>
            <w:shd w:val="clear" w:color="auto" w:fill="auto"/>
            <w:vAlign w:val="center"/>
            <w:hideMark/>
          </w:tcPr>
          <w:p w14:paraId="1E3E95C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133 700,00</w:t>
            </w:r>
          </w:p>
        </w:tc>
        <w:tc>
          <w:tcPr>
            <w:tcW w:w="1440" w:type="dxa"/>
            <w:tcBorders>
              <w:top w:val="nil"/>
              <w:left w:val="nil"/>
              <w:bottom w:val="single" w:sz="4" w:space="0" w:color="auto"/>
              <w:right w:val="single" w:sz="4" w:space="0" w:color="auto"/>
            </w:tcBorders>
            <w:shd w:val="clear" w:color="auto" w:fill="auto"/>
            <w:vAlign w:val="center"/>
            <w:hideMark/>
          </w:tcPr>
          <w:p w14:paraId="6203DA4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109 560,00</w:t>
            </w:r>
          </w:p>
        </w:tc>
        <w:tc>
          <w:tcPr>
            <w:tcW w:w="1440" w:type="dxa"/>
            <w:tcBorders>
              <w:top w:val="nil"/>
              <w:left w:val="nil"/>
              <w:bottom w:val="single" w:sz="4" w:space="0" w:color="auto"/>
              <w:right w:val="single" w:sz="4" w:space="0" w:color="auto"/>
            </w:tcBorders>
            <w:shd w:val="clear" w:color="auto" w:fill="auto"/>
            <w:vAlign w:val="center"/>
            <w:hideMark/>
          </w:tcPr>
          <w:p w14:paraId="48DA26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F71E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A6A6C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C1DA9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AECA99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43265D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C7A93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57E076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EEF406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133 700,00</w:t>
            </w:r>
          </w:p>
        </w:tc>
        <w:tc>
          <w:tcPr>
            <w:tcW w:w="960" w:type="dxa"/>
            <w:tcBorders>
              <w:top w:val="nil"/>
              <w:left w:val="nil"/>
              <w:bottom w:val="nil"/>
              <w:right w:val="nil"/>
            </w:tcBorders>
            <w:shd w:val="clear" w:color="auto" w:fill="auto"/>
            <w:noWrap/>
            <w:vAlign w:val="bottom"/>
            <w:hideMark/>
          </w:tcPr>
          <w:p w14:paraId="6B859F0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33C94F7" w14:textId="77777777" w:rsidTr="00450701">
        <w:trPr>
          <w:trHeight w:val="10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83BE56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lastRenderedPageBreak/>
              <w:t>0611300</w:t>
            </w:r>
          </w:p>
        </w:tc>
        <w:tc>
          <w:tcPr>
            <w:tcW w:w="1260" w:type="dxa"/>
            <w:tcBorders>
              <w:top w:val="nil"/>
              <w:left w:val="nil"/>
              <w:bottom w:val="single" w:sz="4" w:space="0" w:color="auto"/>
              <w:right w:val="single" w:sz="4" w:space="0" w:color="auto"/>
            </w:tcBorders>
            <w:shd w:val="clear" w:color="auto" w:fill="auto"/>
            <w:vAlign w:val="center"/>
            <w:hideMark/>
          </w:tcPr>
          <w:p w14:paraId="6CDD69C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1300</w:t>
            </w:r>
          </w:p>
        </w:tc>
        <w:tc>
          <w:tcPr>
            <w:tcW w:w="1260" w:type="dxa"/>
            <w:tcBorders>
              <w:top w:val="nil"/>
              <w:left w:val="nil"/>
              <w:bottom w:val="single" w:sz="4" w:space="0" w:color="auto"/>
              <w:right w:val="single" w:sz="4" w:space="0" w:color="auto"/>
            </w:tcBorders>
            <w:shd w:val="clear" w:color="auto" w:fill="auto"/>
            <w:vAlign w:val="center"/>
            <w:hideMark/>
          </w:tcPr>
          <w:p w14:paraId="0530D89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3DF1906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440" w:type="dxa"/>
            <w:tcBorders>
              <w:top w:val="nil"/>
              <w:left w:val="nil"/>
              <w:bottom w:val="single" w:sz="4" w:space="0" w:color="auto"/>
              <w:right w:val="single" w:sz="4" w:space="0" w:color="auto"/>
            </w:tcBorders>
            <w:shd w:val="clear" w:color="000000" w:fill="CCFFFF"/>
            <w:vAlign w:val="center"/>
            <w:hideMark/>
          </w:tcPr>
          <w:p w14:paraId="773D120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CE8D41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B1CFF2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2742B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C2C04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3584B1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48 933,00</w:t>
            </w:r>
          </w:p>
        </w:tc>
        <w:tc>
          <w:tcPr>
            <w:tcW w:w="1440" w:type="dxa"/>
            <w:tcBorders>
              <w:top w:val="nil"/>
              <w:left w:val="nil"/>
              <w:bottom w:val="single" w:sz="4" w:space="0" w:color="auto"/>
              <w:right w:val="single" w:sz="4" w:space="0" w:color="auto"/>
            </w:tcBorders>
            <w:shd w:val="clear" w:color="auto" w:fill="auto"/>
            <w:vAlign w:val="center"/>
            <w:hideMark/>
          </w:tcPr>
          <w:p w14:paraId="4D44F08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48 933,00</w:t>
            </w:r>
          </w:p>
        </w:tc>
        <w:tc>
          <w:tcPr>
            <w:tcW w:w="1440" w:type="dxa"/>
            <w:tcBorders>
              <w:top w:val="nil"/>
              <w:left w:val="nil"/>
              <w:bottom w:val="single" w:sz="4" w:space="0" w:color="auto"/>
              <w:right w:val="single" w:sz="4" w:space="0" w:color="auto"/>
            </w:tcBorders>
            <w:shd w:val="clear" w:color="auto" w:fill="auto"/>
            <w:vAlign w:val="center"/>
            <w:hideMark/>
          </w:tcPr>
          <w:p w14:paraId="68CCD9C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CB02C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837611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F93A6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48 933,00</w:t>
            </w:r>
          </w:p>
        </w:tc>
        <w:tc>
          <w:tcPr>
            <w:tcW w:w="1440" w:type="dxa"/>
            <w:tcBorders>
              <w:top w:val="nil"/>
              <w:left w:val="nil"/>
              <w:bottom w:val="single" w:sz="4" w:space="0" w:color="auto"/>
              <w:right w:val="single" w:sz="4" w:space="0" w:color="auto"/>
            </w:tcBorders>
            <w:shd w:val="clear" w:color="000000" w:fill="CCFFFF"/>
            <w:vAlign w:val="center"/>
            <w:hideMark/>
          </w:tcPr>
          <w:p w14:paraId="0E771B6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48 933,00</w:t>
            </w:r>
          </w:p>
        </w:tc>
        <w:tc>
          <w:tcPr>
            <w:tcW w:w="960" w:type="dxa"/>
            <w:tcBorders>
              <w:top w:val="nil"/>
              <w:left w:val="nil"/>
              <w:bottom w:val="nil"/>
              <w:right w:val="nil"/>
            </w:tcBorders>
            <w:shd w:val="clear" w:color="auto" w:fill="auto"/>
            <w:noWrap/>
            <w:vAlign w:val="bottom"/>
            <w:hideMark/>
          </w:tcPr>
          <w:p w14:paraId="0A63017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9603A6F" w14:textId="77777777" w:rsidTr="00450701">
        <w:trPr>
          <w:trHeight w:val="10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62B93E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0611600</w:t>
            </w:r>
          </w:p>
        </w:tc>
        <w:tc>
          <w:tcPr>
            <w:tcW w:w="1260" w:type="dxa"/>
            <w:tcBorders>
              <w:top w:val="nil"/>
              <w:left w:val="nil"/>
              <w:bottom w:val="single" w:sz="4" w:space="0" w:color="auto"/>
              <w:right w:val="single" w:sz="4" w:space="0" w:color="auto"/>
            </w:tcBorders>
            <w:shd w:val="clear" w:color="auto" w:fill="auto"/>
            <w:vAlign w:val="center"/>
            <w:hideMark/>
          </w:tcPr>
          <w:p w14:paraId="20D7074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1600</w:t>
            </w:r>
          </w:p>
        </w:tc>
        <w:tc>
          <w:tcPr>
            <w:tcW w:w="1260" w:type="dxa"/>
            <w:tcBorders>
              <w:top w:val="nil"/>
              <w:left w:val="nil"/>
              <w:bottom w:val="single" w:sz="4" w:space="0" w:color="auto"/>
              <w:right w:val="single" w:sz="4" w:space="0" w:color="auto"/>
            </w:tcBorders>
            <w:shd w:val="clear" w:color="auto" w:fill="auto"/>
            <w:vAlign w:val="center"/>
            <w:hideMark/>
          </w:tcPr>
          <w:p w14:paraId="743DEA6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06566E8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Здійснення доплат педагогічним працівникам закладів загальної середньої освіти за рахунок субвенції з державного бюджету місцевим бюджетам</w:t>
            </w:r>
          </w:p>
        </w:tc>
        <w:tc>
          <w:tcPr>
            <w:tcW w:w="1440" w:type="dxa"/>
            <w:tcBorders>
              <w:top w:val="nil"/>
              <w:left w:val="nil"/>
              <w:bottom w:val="single" w:sz="4" w:space="0" w:color="auto"/>
              <w:right w:val="single" w:sz="4" w:space="0" w:color="auto"/>
            </w:tcBorders>
            <w:shd w:val="clear" w:color="000000" w:fill="CCFFFF"/>
            <w:vAlign w:val="center"/>
            <w:hideMark/>
          </w:tcPr>
          <w:p w14:paraId="3CDBD7E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3 858 400,00</w:t>
            </w:r>
          </w:p>
        </w:tc>
        <w:tc>
          <w:tcPr>
            <w:tcW w:w="1440" w:type="dxa"/>
            <w:tcBorders>
              <w:top w:val="nil"/>
              <w:left w:val="nil"/>
              <w:bottom w:val="single" w:sz="4" w:space="0" w:color="auto"/>
              <w:right w:val="single" w:sz="4" w:space="0" w:color="auto"/>
            </w:tcBorders>
            <w:shd w:val="clear" w:color="auto" w:fill="auto"/>
            <w:vAlign w:val="center"/>
            <w:hideMark/>
          </w:tcPr>
          <w:p w14:paraId="58F5EFF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3 858 400,00</w:t>
            </w:r>
          </w:p>
        </w:tc>
        <w:tc>
          <w:tcPr>
            <w:tcW w:w="1440" w:type="dxa"/>
            <w:tcBorders>
              <w:top w:val="nil"/>
              <w:left w:val="nil"/>
              <w:bottom w:val="single" w:sz="4" w:space="0" w:color="auto"/>
              <w:right w:val="single" w:sz="4" w:space="0" w:color="auto"/>
            </w:tcBorders>
            <w:shd w:val="clear" w:color="auto" w:fill="auto"/>
            <w:vAlign w:val="center"/>
            <w:hideMark/>
          </w:tcPr>
          <w:p w14:paraId="6E02A7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3 184 820,00</w:t>
            </w:r>
          </w:p>
        </w:tc>
        <w:tc>
          <w:tcPr>
            <w:tcW w:w="1440" w:type="dxa"/>
            <w:tcBorders>
              <w:top w:val="nil"/>
              <w:left w:val="nil"/>
              <w:bottom w:val="single" w:sz="4" w:space="0" w:color="auto"/>
              <w:right w:val="single" w:sz="4" w:space="0" w:color="auto"/>
            </w:tcBorders>
            <w:shd w:val="clear" w:color="auto" w:fill="auto"/>
            <w:vAlign w:val="center"/>
            <w:hideMark/>
          </w:tcPr>
          <w:p w14:paraId="76D42C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C6E0C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CAA105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3413E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912577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B1939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79011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F2CCB3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47DE03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3 858 400,00</w:t>
            </w:r>
          </w:p>
        </w:tc>
        <w:tc>
          <w:tcPr>
            <w:tcW w:w="960" w:type="dxa"/>
            <w:tcBorders>
              <w:top w:val="nil"/>
              <w:left w:val="nil"/>
              <w:bottom w:val="nil"/>
              <w:right w:val="nil"/>
            </w:tcBorders>
            <w:shd w:val="clear" w:color="auto" w:fill="auto"/>
            <w:noWrap/>
            <w:vAlign w:val="bottom"/>
            <w:hideMark/>
          </w:tcPr>
          <w:p w14:paraId="1C0F7D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3F20185"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BAE75A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0611702</w:t>
            </w:r>
          </w:p>
        </w:tc>
        <w:tc>
          <w:tcPr>
            <w:tcW w:w="1260" w:type="dxa"/>
            <w:tcBorders>
              <w:top w:val="nil"/>
              <w:left w:val="nil"/>
              <w:bottom w:val="single" w:sz="4" w:space="0" w:color="auto"/>
              <w:right w:val="single" w:sz="4" w:space="0" w:color="auto"/>
            </w:tcBorders>
            <w:shd w:val="clear" w:color="auto" w:fill="auto"/>
            <w:vAlign w:val="center"/>
            <w:hideMark/>
          </w:tcPr>
          <w:p w14:paraId="0EE4BD3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1702</w:t>
            </w:r>
          </w:p>
        </w:tc>
        <w:tc>
          <w:tcPr>
            <w:tcW w:w="1260" w:type="dxa"/>
            <w:tcBorders>
              <w:top w:val="nil"/>
              <w:left w:val="nil"/>
              <w:bottom w:val="single" w:sz="4" w:space="0" w:color="auto"/>
              <w:right w:val="single" w:sz="4" w:space="0" w:color="auto"/>
            </w:tcBorders>
            <w:shd w:val="clear" w:color="auto" w:fill="auto"/>
            <w:vAlign w:val="center"/>
            <w:hideMark/>
          </w:tcPr>
          <w:p w14:paraId="783BEB9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0990</w:t>
            </w:r>
          </w:p>
        </w:tc>
        <w:tc>
          <w:tcPr>
            <w:tcW w:w="4280" w:type="dxa"/>
            <w:tcBorders>
              <w:top w:val="nil"/>
              <w:left w:val="nil"/>
              <w:bottom w:val="single" w:sz="4" w:space="0" w:color="auto"/>
              <w:right w:val="single" w:sz="4" w:space="0" w:color="auto"/>
            </w:tcBorders>
            <w:shd w:val="clear" w:color="auto" w:fill="auto"/>
            <w:vAlign w:val="center"/>
            <w:hideMark/>
          </w:tcPr>
          <w:p w14:paraId="2DCA601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440" w:type="dxa"/>
            <w:tcBorders>
              <w:top w:val="nil"/>
              <w:left w:val="nil"/>
              <w:bottom w:val="single" w:sz="4" w:space="0" w:color="auto"/>
              <w:right w:val="single" w:sz="4" w:space="0" w:color="auto"/>
            </w:tcBorders>
            <w:shd w:val="clear" w:color="000000" w:fill="CCFFFF"/>
            <w:vAlign w:val="center"/>
            <w:hideMark/>
          </w:tcPr>
          <w:p w14:paraId="47D62B6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5 783 500,00</w:t>
            </w:r>
          </w:p>
        </w:tc>
        <w:tc>
          <w:tcPr>
            <w:tcW w:w="1440" w:type="dxa"/>
            <w:tcBorders>
              <w:top w:val="nil"/>
              <w:left w:val="nil"/>
              <w:bottom w:val="single" w:sz="4" w:space="0" w:color="auto"/>
              <w:right w:val="single" w:sz="4" w:space="0" w:color="auto"/>
            </w:tcBorders>
            <w:shd w:val="clear" w:color="auto" w:fill="auto"/>
            <w:vAlign w:val="center"/>
            <w:hideMark/>
          </w:tcPr>
          <w:p w14:paraId="7E4BD35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5 783 500,00</w:t>
            </w:r>
          </w:p>
        </w:tc>
        <w:tc>
          <w:tcPr>
            <w:tcW w:w="1440" w:type="dxa"/>
            <w:tcBorders>
              <w:top w:val="nil"/>
              <w:left w:val="nil"/>
              <w:bottom w:val="single" w:sz="4" w:space="0" w:color="auto"/>
              <w:right w:val="single" w:sz="4" w:space="0" w:color="auto"/>
            </w:tcBorders>
            <w:shd w:val="clear" w:color="auto" w:fill="auto"/>
            <w:vAlign w:val="center"/>
            <w:hideMark/>
          </w:tcPr>
          <w:p w14:paraId="3DF801B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673B4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59CC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4FB2C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2ED972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CC96C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6C0069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FC9833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0BC470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1FC994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5 783 500,00</w:t>
            </w:r>
          </w:p>
        </w:tc>
        <w:tc>
          <w:tcPr>
            <w:tcW w:w="960" w:type="dxa"/>
            <w:tcBorders>
              <w:top w:val="nil"/>
              <w:left w:val="nil"/>
              <w:bottom w:val="nil"/>
              <w:right w:val="nil"/>
            </w:tcBorders>
            <w:shd w:val="clear" w:color="auto" w:fill="auto"/>
            <w:noWrap/>
            <w:vAlign w:val="bottom"/>
            <w:hideMark/>
          </w:tcPr>
          <w:p w14:paraId="7291F1B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420E853"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6312CA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0614030</w:t>
            </w:r>
          </w:p>
        </w:tc>
        <w:tc>
          <w:tcPr>
            <w:tcW w:w="1260" w:type="dxa"/>
            <w:tcBorders>
              <w:top w:val="nil"/>
              <w:left w:val="nil"/>
              <w:bottom w:val="single" w:sz="4" w:space="0" w:color="auto"/>
              <w:right w:val="single" w:sz="4" w:space="0" w:color="auto"/>
            </w:tcBorders>
            <w:shd w:val="clear" w:color="auto" w:fill="auto"/>
            <w:vAlign w:val="center"/>
            <w:hideMark/>
          </w:tcPr>
          <w:p w14:paraId="378AB44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4030</w:t>
            </w:r>
          </w:p>
        </w:tc>
        <w:tc>
          <w:tcPr>
            <w:tcW w:w="1260" w:type="dxa"/>
            <w:tcBorders>
              <w:top w:val="nil"/>
              <w:left w:val="nil"/>
              <w:bottom w:val="single" w:sz="4" w:space="0" w:color="auto"/>
              <w:right w:val="single" w:sz="4" w:space="0" w:color="auto"/>
            </w:tcBorders>
            <w:shd w:val="clear" w:color="auto" w:fill="auto"/>
            <w:vAlign w:val="center"/>
            <w:hideMark/>
          </w:tcPr>
          <w:p w14:paraId="5F329E58"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0824</w:t>
            </w:r>
          </w:p>
        </w:tc>
        <w:tc>
          <w:tcPr>
            <w:tcW w:w="4280" w:type="dxa"/>
            <w:tcBorders>
              <w:top w:val="nil"/>
              <w:left w:val="nil"/>
              <w:bottom w:val="single" w:sz="4" w:space="0" w:color="auto"/>
              <w:right w:val="single" w:sz="4" w:space="0" w:color="auto"/>
            </w:tcBorders>
            <w:shd w:val="clear" w:color="auto" w:fill="auto"/>
            <w:vAlign w:val="center"/>
            <w:hideMark/>
          </w:tcPr>
          <w:p w14:paraId="33F189A9"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Забезпечення діяльності бібліотек</w:t>
            </w:r>
          </w:p>
        </w:tc>
        <w:tc>
          <w:tcPr>
            <w:tcW w:w="1440" w:type="dxa"/>
            <w:tcBorders>
              <w:top w:val="nil"/>
              <w:left w:val="nil"/>
              <w:bottom w:val="single" w:sz="4" w:space="0" w:color="auto"/>
              <w:right w:val="single" w:sz="4" w:space="0" w:color="auto"/>
            </w:tcBorders>
            <w:shd w:val="clear" w:color="000000" w:fill="CCFFFF"/>
            <w:vAlign w:val="center"/>
            <w:hideMark/>
          </w:tcPr>
          <w:p w14:paraId="543ADD4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1 128 554,00</w:t>
            </w:r>
          </w:p>
        </w:tc>
        <w:tc>
          <w:tcPr>
            <w:tcW w:w="1440" w:type="dxa"/>
            <w:tcBorders>
              <w:top w:val="nil"/>
              <w:left w:val="nil"/>
              <w:bottom w:val="single" w:sz="4" w:space="0" w:color="auto"/>
              <w:right w:val="single" w:sz="4" w:space="0" w:color="auto"/>
            </w:tcBorders>
            <w:shd w:val="clear" w:color="auto" w:fill="auto"/>
            <w:vAlign w:val="center"/>
            <w:hideMark/>
          </w:tcPr>
          <w:p w14:paraId="7146DDA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968 654,00</w:t>
            </w:r>
          </w:p>
        </w:tc>
        <w:tc>
          <w:tcPr>
            <w:tcW w:w="1440" w:type="dxa"/>
            <w:tcBorders>
              <w:top w:val="nil"/>
              <w:left w:val="nil"/>
              <w:bottom w:val="single" w:sz="4" w:space="0" w:color="auto"/>
              <w:right w:val="single" w:sz="4" w:space="0" w:color="auto"/>
            </w:tcBorders>
            <w:shd w:val="clear" w:color="auto" w:fill="auto"/>
            <w:vAlign w:val="center"/>
            <w:hideMark/>
          </w:tcPr>
          <w:p w14:paraId="46B3389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696 900,00</w:t>
            </w:r>
          </w:p>
        </w:tc>
        <w:tc>
          <w:tcPr>
            <w:tcW w:w="1440" w:type="dxa"/>
            <w:tcBorders>
              <w:top w:val="nil"/>
              <w:left w:val="nil"/>
              <w:bottom w:val="single" w:sz="4" w:space="0" w:color="auto"/>
              <w:right w:val="single" w:sz="4" w:space="0" w:color="auto"/>
            </w:tcBorders>
            <w:shd w:val="clear" w:color="auto" w:fill="auto"/>
            <w:vAlign w:val="center"/>
            <w:hideMark/>
          </w:tcPr>
          <w:p w14:paraId="648F1E1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44 354,00</w:t>
            </w:r>
          </w:p>
        </w:tc>
        <w:tc>
          <w:tcPr>
            <w:tcW w:w="1440" w:type="dxa"/>
            <w:tcBorders>
              <w:top w:val="nil"/>
              <w:left w:val="nil"/>
              <w:bottom w:val="single" w:sz="4" w:space="0" w:color="auto"/>
              <w:right w:val="single" w:sz="4" w:space="0" w:color="auto"/>
            </w:tcBorders>
            <w:shd w:val="clear" w:color="auto" w:fill="auto"/>
            <w:vAlign w:val="center"/>
            <w:hideMark/>
          </w:tcPr>
          <w:p w14:paraId="6181863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159 900,00</w:t>
            </w:r>
          </w:p>
        </w:tc>
        <w:tc>
          <w:tcPr>
            <w:tcW w:w="1440" w:type="dxa"/>
            <w:tcBorders>
              <w:top w:val="nil"/>
              <w:left w:val="nil"/>
              <w:bottom w:val="single" w:sz="4" w:space="0" w:color="auto"/>
              <w:right w:val="single" w:sz="4" w:space="0" w:color="auto"/>
            </w:tcBorders>
            <w:shd w:val="clear" w:color="000000" w:fill="CCFFFF"/>
            <w:vAlign w:val="center"/>
            <w:hideMark/>
          </w:tcPr>
          <w:p w14:paraId="410782A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82B950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02453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126A7A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FB570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F45EC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8947EF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1 128 554,00</w:t>
            </w:r>
          </w:p>
        </w:tc>
        <w:tc>
          <w:tcPr>
            <w:tcW w:w="960" w:type="dxa"/>
            <w:tcBorders>
              <w:top w:val="nil"/>
              <w:left w:val="nil"/>
              <w:bottom w:val="nil"/>
              <w:right w:val="nil"/>
            </w:tcBorders>
            <w:shd w:val="clear" w:color="auto" w:fill="auto"/>
            <w:noWrap/>
            <w:vAlign w:val="bottom"/>
            <w:hideMark/>
          </w:tcPr>
          <w:p w14:paraId="33D882D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F936C1D"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D7D66AF"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0614060</w:t>
            </w:r>
          </w:p>
        </w:tc>
        <w:tc>
          <w:tcPr>
            <w:tcW w:w="1260" w:type="dxa"/>
            <w:tcBorders>
              <w:top w:val="nil"/>
              <w:left w:val="nil"/>
              <w:bottom w:val="single" w:sz="4" w:space="0" w:color="auto"/>
              <w:right w:val="single" w:sz="4" w:space="0" w:color="auto"/>
            </w:tcBorders>
            <w:shd w:val="clear" w:color="auto" w:fill="auto"/>
            <w:vAlign w:val="center"/>
            <w:hideMark/>
          </w:tcPr>
          <w:p w14:paraId="5ED919B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4060</w:t>
            </w:r>
          </w:p>
        </w:tc>
        <w:tc>
          <w:tcPr>
            <w:tcW w:w="1260" w:type="dxa"/>
            <w:tcBorders>
              <w:top w:val="nil"/>
              <w:left w:val="nil"/>
              <w:bottom w:val="single" w:sz="4" w:space="0" w:color="auto"/>
              <w:right w:val="single" w:sz="4" w:space="0" w:color="auto"/>
            </w:tcBorders>
            <w:shd w:val="clear" w:color="auto" w:fill="auto"/>
            <w:vAlign w:val="center"/>
            <w:hideMark/>
          </w:tcPr>
          <w:p w14:paraId="49BB9E8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0828</w:t>
            </w:r>
          </w:p>
        </w:tc>
        <w:tc>
          <w:tcPr>
            <w:tcW w:w="4280" w:type="dxa"/>
            <w:tcBorders>
              <w:top w:val="nil"/>
              <w:left w:val="nil"/>
              <w:bottom w:val="single" w:sz="4" w:space="0" w:color="auto"/>
              <w:right w:val="single" w:sz="4" w:space="0" w:color="auto"/>
            </w:tcBorders>
            <w:shd w:val="clear" w:color="auto" w:fill="auto"/>
            <w:vAlign w:val="center"/>
            <w:hideMark/>
          </w:tcPr>
          <w:p w14:paraId="3DBC705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Забезпечення діяльності палаців i будинків культури, клубів, центрів дозвілля та iнших клубних закладів</w:t>
            </w:r>
          </w:p>
        </w:tc>
        <w:tc>
          <w:tcPr>
            <w:tcW w:w="1440" w:type="dxa"/>
            <w:tcBorders>
              <w:top w:val="nil"/>
              <w:left w:val="nil"/>
              <w:bottom w:val="single" w:sz="4" w:space="0" w:color="auto"/>
              <w:right w:val="single" w:sz="4" w:space="0" w:color="auto"/>
            </w:tcBorders>
            <w:shd w:val="clear" w:color="000000" w:fill="CCFFFF"/>
            <w:vAlign w:val="center"/>
            <w:hideMark/>
          </w:tcPr>
          <w:p w14:paraId="012F6D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8 518 902,50</w:t>
            </w:r>
          </w:p>
        </w:tc>
        <w:tc>
          <w:tcPr>
            <w:tcW w:w="1440" w:type="dxa"/>
            <w:tcBorders>
              <w:top w:val="nil"/>
              <w:left w:val="nil"/>
              <w:bottom w:val="single" w:sz="4" w:space="0" w:color="auto"/>
              <w:right w:val="single" w:sz="4" w:space="0" w:color="auto"/>
            </w:tcBorders>
            <w:shd w:val="clear" w:color="auto" w:fill="auto"/>
            <w:vAlign w:val="center"/>
            <w:hideMark/>
          </w:tcPr>
          <w:p w14:paraId="1393953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4 770 002,50</w:t>
            </w:r>
          </w:p>
        </w:tc>
        <w:tc>
          <w:tcPr>
            <w:tcW w:w="1440" w:type="dxa"/>
            <w:tcBorders>
              <w:top w:val="nil"/>
              <w:left w:val="nil"/>
              <w:bottom w:val="single" w:sz="4" w:space="0" w:color="auto"/>
              <w:right w:val="single" w:sz="4" w:space="0" w:color="auto"/>
            </w:tcBorders>
            <w:shd w:val="clear" w:color="auto" w:fill="auto"/>
            <w:vAlign w:val="center"/>
            <w:hideMark/>
          </w:tcPr>
          <w:p w14:paraId="1FD0D0C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2 293 900,00</w:t>
            </w:r>
          </w:p>
        </w:tc>
        <w:tc>
          <w:tcPr>
            <w:tcW w:w="1440" w:type="dxa"/>
            <w:tcBorders>
              <w:top w:val="nil"/>
              <w:left w:val="nil"/>
              <w:bottom w:val="single" w:sz="4" w:space="0" w:color="auto"/>
              <w:right w:val="single" w:sz="4" w:space="0" w:color="auto"/>
            </w:tcBorders>
            <w:shd w:val="clear" w:color="auto" w:fill="auto"/>
            <w:vAlign w:val="center"/>
            <w:hideMark/>
          </w:tcPr>
          <w:p w14:paraId="28E6273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988 820,00</w:t>
            </w:r>
          </w:p>
        </w:tc>
        <w:tc>
          <w:tcPr>
            <w:tcW w:w="1440" w:type="dxa"/>
            <w:tcBorders>
              <w:top w:val="nil"/>
              <w:left w:val="nil"/>
              <w:bottom w:val="single" w:sz="4" w:space="0" w:color="auto"/>
              <w:right w:val="single" w:sz="4" w:space="0" w:color="auto"/>
            </w:tcBorders>
            <w:shd w:val="clear" w:color="auto" w:fill="auto"/>
            <w:vAlign w:val="center"/>
            <w:hideMark/>
          </w:tcPr>
          <w:p w14:paraId="207A4A2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3 748 900,00</w:t>
            </w:r>
          </w:p>
        </w:tc>
        <w:tc>
          <w:tcPr>
            <w:tcW w:w="1440" w:type="dxa"/>
            <w:tcBorders>
              <w:top w:val="nil"/>
              <w:left w:val="nil"/>
              <w:bottom w:val="single" w:sz="4" w:space="0" w:color="auto"/>
              <w:right w:val="single" w:sz="4" w:space="0" w:color="auto"/>
            </w:tcBorders>
            <w:shd w:val="clear" w:color="000000" w:fill="CCFFFF"/>
            <w:vAlign w:val="center"/>
            <w:hideMark/>
          </w:tcPr>
          <w:p w14:paraId="0E7C412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14:paraId="4FDB679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21F0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14:paraId="44208C1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AB4C7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9A1193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45239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8 538 902,50</w:t>
            </w:r>
          </w:p>
        </w:tc>
        <w:tc>
          <w:tcPr>
            <w:tcW w:w="960" w:type="dxa"/>
            <w:tcBorders>
              <w:top w:val="nil"/>
              <w:left w:val="nil"/>
              <w:bottom w:val="nil"/>
              <w:right w:val="nil"/>
            </w:tcBorders>
            <w:shd w:val="clear" w:color="auto" w:fill="auto"/>
            <w:noWrap/>
            <w:vAlign w:val="bottom"/>
            <w:hideMark/>
          </w:tcPr>
          <w:p w14:paraId="3169B6B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FE0AFDC"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5A7620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0614082</w:t>
            </w:r>
          </w:p>
        </w:tc>
        <w:tc>
          <w:tcPr>
            <w:tcW w:w="1260" w:type="dxa"/>
            <w:tcBorders>
              <w:top w:val="nil"/>
              <w:left w:val="nil"/>
              <w:bottom w:val="single" w:sz="4" w:space="0" w:color="auto"/>
              <w:right w:val="single" w:sz="4" w:space="0" w:color="auto"/>
            </w:tcBorders>
            <w:shd w:val="clear" w:color="auto" w:fill="auto"/>
            <w:vAlign w:val="center"/>
            <w:hideMark/>
          </w:tcPr>
          <w:p w14:paraId="5167DFE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4082</w:t>
            </w:r>
          </w:p>
        </w:tc>
        <w:tc>
          <w:tcPr>
            <w:tcW w:w="1260" w:type="dxa"/>
            <w:tcBorders>
              <w:top w:val="nil"/>
              <w:left w:val="nil"/>
              <w:bottom w:val="single" w:sz="4" w:space="0" w:color="auto"/>
              <w:right w:val="single" w:sz="4" w:space="0" w:color="auto"/>
            </w:tcBorders>
            <w:shd w:val="clear" w:color="auto" w:fill="auto"/>
            <w:vAlign w:val="center"/>
            <w:hideMark/>
          </w:tcPr>
          <w:p w14:paraId="1904D64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0829</w:t>
            </w:r>
          </w:p>
        </w:tc>
        <w:tc>
          <w:tcPr>
            <w:tcW w:w="4280" w:type="dxa"/>
            <w:tcBorders>
              <w:top w:val="nil"/>
              <w:left w:val="nil"/>
              <w:bottom w:val="single" w:sz="4" w:space="0" w:color="auto"/>
              <w:right w:val="single" w:sz="4" w:space="0" w:color="auto"/>
            </w:tcBorders>
            <w:shd w:val="clear" w:color="auto" w:fill="auto"/>
            <w:vAlign w:val="center"/>
            <w:hideMark/>
          </w:tcPr>
          <w:p w14:paraId="699DB204"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заходи в галузі культури і мистецтва</w:t>
            </w:r>
          </w:p>
        </w:tc>
        <w:tc>
          <w:tcPr>
            <w:tcW w:w="1440" w:type="dxa"/>
            <w:tcBorders>
              <w:top w:val="nil"/>
              <w:left w:val="nil"/>
              <w:bottom w:val="single" w:sz="4" w:space="0" w:color="auto"/>
              <w:right w:val="single" w:sz="4" w:space="0" w:color="auto"/>
            </w:tcBorders>
            <w:shd w:val="clear" w:color="000000" w:fill="CCFFFF"/>
            <w:vAlign w:val="center"/>
            <w:hideMark/>
          </w:tcPr>
          <w:p w14:paraId="61C33B3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14:paraId="19C284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14:paraId="565AF62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AA166F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CF8122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3DD6F4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0211F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7711C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F3021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A35E8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C6D5F4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AEC9C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250 000,00</w:t>
            </w:r>
          </w:p>
        </w:tc>
        <w:tc>
          <w:tcPr>
            <w:tcW w:w="960" w:type="dxa"/>
            <w:tcBorders>
              <w:top w:val="nil"/>
              <w:left w:val="nil"/>
              <w:bottom w:val="nil"/>
              <w:right w:val="nil"/>
            </w:tcBorders>
            <w:shd w:val="clear" w:color="auto" w:fill="auto"/>
            <w:noWrap/>
            <w:vAlign w:val="bottom"/>
            <w:hideMark/>
          </w:tcPr>
          <w:p w14:paraId="124944C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51FF2C85" w14:textId="77777777" w:rsidTr="00450701">
        <w:trPr>
          <w:trHeight w:val="102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9C7406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0614083</w:t>
            </w:r>
          </w:p>
        </w:tc>
        <w:tc>
          <w:tcPr>
            <w:tcW w:w="1260" w:type="dxa"/>
            <w:tcBorders>
              <w:top w:val="nil"/>
              <w:left w:val="nil"/>
              <w:bottom w:val="single" w:sz="4" w:space="0" w:color="auto"/>
              <w:right w:val="single" w:sz="4" w:space="0" w:color="auto"/>
            </w:tcBorders>
            <w:shd w:val="clear" w:color="auto" w:fill="auto"/>
            <w:vAlign w:val="center"/>
            <w:hideMark/>
          </w:tcPr>
          <w:p w14:paraId="3BFF3D3C"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4083</w:t>
            </w:r>
          </w:p>
        </w:tc>
        <w:tc>
          <w:tcPr>
            <w:tcW w:w="1260" w:type="dxa"/>
            <w:tcBorders>
              <w:top w:val="nil"/>
              <w:left w:val="nil"/>
              <w:bottom w:val="single" w:sz="4" w:space="0" w:color="auto"/>
              <w:right w:val="single" w:sz="4" w:space="0" w:color="auto"/>
            </w:tcBorders>
            <w:shd w:val="clear" w:color="auto" w:fill="auto"/>
            <w:vAlign w:val="center"/>
            <w:hideMark/>
          </w:tcPr>
          <w:p w14:paraId="49DD040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0829</w:t>
            </w:r>
          </w:p>
        </w:tc>
        <w:tc>
          <w:tcPr>
            <w:tcW w:w="4280" w:type="dxa"/>
            <w:tcBorders>
              <w:top w:val="nil"/>
              <w:left w:val="nil"/>
              <w:bottom w:val="single" w:sz="4" w:space="0" w:color="auto"/>
              <w:right w:val="single" w:sz="4" w:space="0" w:color="auto"/>
            </w:tcBorders>
            <w:shd w:val="clear" w:color="auto" w:fill="auto"/>
            <w:vAlign w:val="center"/>
            <w:hideMark/>
          </w:tcPr>
          <w:p w14:paraId="3EEF9911"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440" w:type="dxa"/>
            <w:tcBorders>
              <w:top w:val="nil"/>
              <w:left w:val="nil"/>
              <w:bottom w:val="single" w:sz="4" w:space="0" w:color="auto"/>
              <w:right w:val="single" w:sz="4" w:space="0" w:color="auto"/>
            </w:tcBorders>
            <w:shd w:val="clear" w:color="000000" w:fill="CCFFFF"/>
            <w:vAlign w:val="center"/>
            <w:hideMark/>
          </w:tcPr>
          <w:p w14:paraId="08D000F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EC0AFE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129446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3102B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E414F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A84ED5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14:paraId="189117D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14:paraId="114C5DA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9B1EBF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9B65F2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6E82F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000000" w:fill="CCFFFF"/>
            <w:vAlign w:val="center"/>
            <w:hideMark/>
          </w:tcPr>
          <w:p w14:paraId="7EA2FEF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2 479 471,00</w:t>
            </w:r>
          </w:p>
        </w:tc>
        <w:tc>
          <w:tcPr>
            <w:tcW w:w="960" w:type="dxa"/>
            <w:tcBorders>
              <w:top w:val="nil"/>
              <w:left w:val="nil"/>
              <w:bottom w:val="nil"/>
              <w:right w:val="nil"/>
            </w:tcBorders>
            <w:shd w:val="clear" w:color="auto" w:fill="auto"/>
            <w:noWrap/>
            <w:vAlign w:val="bottom"/>
            <w:hideMark/>
          </w:tcPr>
          <w:p w14:paraId="4E1D38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89A7C56"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455BBEB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0615031</w:t>
            </w:r>
          </w:p>
        </w:tc>
        <w:tc>
          <w:tcPr>
            <w:tcW w:w="1260" w:type="dxa"/>
            <w:tcBorders>
              <w:top w:val="nil"/>
              <w:left w:val="nil"/>
              <w:bottom w:val="single" w:sz="4" w:space="0" w:color="auto"/>
              <w:right w:val="single" w:sz="4" w:space="0" w:color="auto"/>
            </w:tcBorders>
            <w:shd w:val="clear" w:color="auto" w:fill="auto"/>
            <w:vAlign w:val="center"/>
            <w:hideMark/>
          </w:tcPr>
          <w:p w14:paraId="6BAF2DA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5031</w:t>
            </w:r>
          </w:p>
        </w:tc>
        <w:tc>
          <w:tcPr>
            <w:tcW w:w="1260" w:type="dxa"/>
            <w:tcBorders>
              <w:top w:val="nil"/>
              <w:left w:val="nil"/>
              <w:bottom w:val="single" w:sz="4" w:space="0" w:color="auto"/>
              <w:right w:val="single" w:sz="4" w:space="0" w:color="auto"/>
            </w:tcBorders>
            <w:shd w:val="clear" w:color="auto" w:fill="auto"/>
            <w:vAlign w:val="center"/>
            <w:hideMark/>
          </w:tcPr>
          <w:p w14:paraId="3A76E64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0810</w:t>
            </w:r>
          </w:p>
        </w:tc>
        <w:tc>
          <w:tcPr>
            <w:tcW w:w="4280" w:type="dxa"/>
            <w:tcBorders>
              <w:top w:val="nil"/>
              <w:left w:val="nil"/>
              <w:bottom w:val="single" w:sz="4" w:space="0" w:color="auto"/>
              <w:right w:val="single" w:sz="4" w:space="0" w:color="auto"/>
            </w:tcBorders>
            <w:shd w:val="clear" w:color="auto" w:fill="auto"/>
            <w:vAlign w:val="center"/>
            <w:hideMark/>
          </w:tcPr>
          <w:p w14:paraId="7E6C7193"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1440" w:type="dxa"/>
            <w:tcBorders>
              <w:top w:val="nil"/>
              <w:left w:val="nil"/>
              <w:bottom w:val="single" w:sz="4" w:space="0" w:color="auto"/>
              <w:right w:val="single" w:sz="4" w:space="0" w:color="auto"/>
            </w:tcBorders>
            <w:shd w:val="clear" w:color="000000" w:fill="CCFFFF"/>
            <w:vAlign w:val="center"/>
            <w:hideMark/>
          </w:tcPr>
          <w:p w14:paraId="214E216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1 325 300,00</w:t>
            </w:r>
          </w:p>
        </w:tc>
        <w:tc>
          <w:tcPr>
            <w:tcW w:w="1440" w:type="dxa"/>
            <w:tcBorders>
              <w:top w:val="nil"/>
              <w:left w:val="nil"/>
              <w:bottom w:val="single" w:sz="4" w:space="0" w:color="auto"/>
              <w:right w:val="single" w:sz="4" w:space="0" w:color="auto"/>
            </w:tcBorders>
            <w:shd w:val="clear" w:color="auto" w:fill="auto"/>
            <w:vAlign w:val="center"/>
            <w:hideMark/>
          </w:tcPr>
          <w:p w14:paraId="4D64DA0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1 325 300,00</w:t>
            </w:r>
          </w:p>
        </w:tc>
        <w:tc>
          <w:tcPr>
            <w:tcW w:w="1440" w:type="dxa"/>
            <w:tcBorders>
              <w:top w:val="nil"/>
              <w:left w:val="nil"/>
              <w:bottom w:val="single" w:sz="4" w:space="0" w:color="auto"/>
              <w:right w:val="single" w:sz="4" w:space="0" w:color="auto"/>
            </w:tcBorders>
            <w:shd w:val="clear" w:color="auto" w:fill="auto"/>
            <w:vAlign w:val="center"/>
            <w:hideMark/>
          </w:tcPr>
          <w:p w14:paraId="310CA49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728 400,00</w:t>
            </w:r>
          </w:p>
        </w:tc>
        <w:tc>
          <w:tcPr>
            <w:tcW w:w="1440" w:type="dxa"/>
            <w:tcBorders>
              <w:top w:val="nil"/>
              <w:left w:val="nil"/>
              <w:bottom w:val="single" w:sz="4" w:space="0" w:color="auto"/>
              <w:right w:val="single" w:sz="4" w:space="0" w:color="auto"/>
            </w:tcBorders>
            <w:shd w:val="clear" w:color="auto" w:fill="auto"/>
            <w:vAlign w:val="center"/>
            <w:hideMark/>
          </w:tcPr>
          <w:p w14:paraId="4D14211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2 000,00</w:t>
            </w:r>
          </w:p>
        </w:tc>
        <w:tc>
          <w:tcPr>
            <w:tcW w:w="1440" w:type="dxa"/>
            <w:tcBorders>
              <w:top w:val="nil"/>
              <w:left w:val="nil"/>
              <w:bottom w:val="single" w:sz="4" w:space="0" w:color="auto"/>
              <w:right w:val="single" w:sz="4" w:space="0" w:color="auto"/>
            </w:tcBorders>
            <w:shd w:val="clear" w:color="auto" w:fill="auto"/>
            <w:vAlign w:val="center"/>
            <w:hideMark/>
          </w:tcPr>
          <w:p w14:paraId="1845FA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4FB13C3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D60DB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7D5B54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C985B2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BEECD4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344EC6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62E620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1 325 300,00</w:t>
            </w:r>
          </w:p>
        </w:tc>
        <w:tc>
          <w:tcPr>
            <w:tcW w:w="960" w:type="dxa"/>
            <w:tcBorders>
              <w:top w:val="nil"/>
              <w:left w:val="nil"/>
              <w:bottom w:val="nil"/>
              <w:right w:val="nil"/>
            </w:tcBorders>
            <w:shd w:val="clear" w:color="auto" w:fill="auto"/>
            <w:noWrap/>
            <w:vAlign w:val="bottom"/>
            <w:hideMark/>
          </w:tcPr>
          <w:p w14:paraId="5C73268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41B24A0" w14:textId="77777777" w:rsidTr="00450701">
        <w:trPr>
          <w:trHeight w:val="51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9A0C0E9"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0616096</w:t>
            </w:r>
          </w:p>
        </w:tc>
        <w:tc>
          <w:tcPr>
            <w:tcW w:w="1260" w:type="dxa"/>
            <w:tcBorders>
              <w:top w:val="nil"/>
              <w:left w:val="nil"/>
              <w:bottom w:val="single" w:sz="4" w:space="0" w:color="auto"/>
              <w:right w:val="single" w:sz="4" w:space="0" w:color="auto"/>
            </w:tcBorders>
            <w:shd w:val="clear" w:color="auto" w:fill="auto"/>
            <w:vAlign w:val="center"/>
            <w:hideMark/>
          </w:tcPr>
          <w:p w14:paraId="5715AA6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6096</w:t>
            </w:r>
          </w:p>
        </w:tc>
        <w:tc>
          <w:tcPr>
            <w:tcW w:w="1260" w:type="dxa"/>
            <w:tcBorders>
              <w:top w:val="nil"/>
              <w:left w:val="nil"/>
              <w:bottom w:val="single" w:sz="4" w:space="0" w:color="auto"/>
              <w:right w:val="single" w:sz="4" w:space="0" w:color="auto"/>
            </w:tcBorders>
            <w:shd w:val="clear" w:color="auto" w:fill="auto"/>
            <w:vAlign w:val="center"/>
            <w:hideMark/>
          </w:tcPr>
          <w:p w14:paraId="7536D94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0640</w:t>
            </w:r>
          </w:p>
        </w:tc>
        <w:tc>
          <w:tcPr>
            <w:tcW w:w="4280" w:type="dxa"/>
            <w:tcBorders>
              <w:top w:val="nil"/>
              <w:left w:val="nil"/>
              <w:bottom w:val="single" w:sz="4" w:space="0" w:color="auto"/>
              <w:right w:val="single" w:sz="4" w:space="0" w:color="auto"/>
            </w:tcBorders>
            <w:shd w:val="clear" w:color="auto" w:fill="auto"/>
            <w:vAlign w:val="center"/>
            <w:hideMark/>
          </w:tcPr>
          <w:p w14:paraId="543A6AE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Реалізація Комплексних планів стійкості регіонів та окремих міст</w:t>
            </w:r>
          </w:p>
        </w:tc>
        <w:tc>
          <w:tcPr>
            <w:tcW w:w="1440" w:type="dxa"/>
            <w:tcBorders>
              <w:top w:val="nil"/>
              <w:left w:val="nil"/>
              <w:bottom w:val="single" w:sz="4" w:space="0" w:color="auto"/>
              <w:right w:val="single" w:sz="4" w:space="0" w:color="auto"/>
            </w:tcBorders>
            <w:shd w:val="clear" w:color="000000" w:fill="CCFFFF"/>
            <w:vAlign w:val="center"/>
            <w:hideMark/>
          </w:tcPr>
          <w:p w14:paraId="602438B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89FEC8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A41545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4DD6B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032F20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D7C2F0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6 922 475,86</w:t>
            </w:r>
          </w:p>
        </w:tc>
        <w:tc>
          <w:tcPr>
            <w:tcW w:w="1440" w:type="dxa"/>
            <w:tcBorders>
              <w:top w:val="nil"/>
              <w:left w:val="nil"/>
              <w:bottom w:val="single" w:sz="4" w:space="0" w:color="auto"/>
              <w:right w:val="single" w:sz="4" w:space="0" w:color="auto"/>
            </w:tcBorders>
            <w:shd w:val="clear" w:color="auto" w:fill="auto"/>
            <w:vAlign w:val="center"/>
            <w:hideMark/>
          </w:tcPr>
          <w:p w14:paraId="00248DF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6 922 475,86</w:t>
            </w:r>
          </w:p>
        </w:tc>
        <w:tc>
          <w:tcPr>
            <w:tcW w:w="1440" w:type="dxa"/>
            <w:tcBorders>
              <w:top w:val="nil"/>
              <w:left w:val="nil"/>
              <w:bottom w:val="single" w:sz="4" w:space="0" w:color="auto"/>
              <w:right w:val="single" w:sz="4" w:space="0" w:color="auto"/>
            </w:tcBorders>
            <w:shd w:val="clear" w:color="auto" w:fill="auto"/>
            <w:vAlign w:val="center"/>
            <w:hideMark/>
          </w:tcPr>
          <w:p w14:paraId="1565EFB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AA8D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407761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D4B1DC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6 922 475,86</w:t>
            </w:r>
          </w:p>
        </w:tc>
        <w:tc>
          <w:tcPr>
            <w:tcW w:w="1440" w:type="dxa"/>
            <w:tcBorders>
              <w:top w:val="nil"/>
              <w:left w:val="nil"/>
              <w:bottom w:val="single" w:sz="4" w:space="0" w:color="auto"/>
              <w:right w:val="single" w:sz="4" w:space="0" w:color="auto"/>
            </w:tcBorders>
            <w:shd w:val="clear" w:color="000000" w:fill="CCFFFF"/>
            <w:vAlign w:val="center"/>
            <w:hideMark/>
          </w:tcPr>
          <w:p w14:paraId="15C1EC7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6 922 475,86</w:t>
            </w:r>
          </w:p>
        </w:tc>
        <w:tc>
          <w:tcPr>
            <w:tcW w:w="960" w:type="dxa"/>
            <w:tcBorders>
              <w:top w:val="nil"/>
              <w:left w:val="nil"/>
              <w:bottom w:val="nil"/>
              <w:right w:val="nil"/>
            </w:tcBorders>
            <w:shd w:val="clear" w:color="auto" w:fill="auto"/>
            <w:noWrap/>
            <w:vAlign w:val="bottom"/>
            <w:hideMark/>
          </w:tcPr>
          <w:p w14:paraId="4B98E87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1B9862F"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058F09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0617640</w:t>
            </w:r>
          </w:p>
        </w:tc>
        <w:tc>
          <w:tcPr>
            <w:tcW w:w="1260" w:type="dxa"/>
            <w:tcBorders>
              <w:top w:val="nil"/>
              <w:left w:val="nil"/>
              <w:bottom w:val="single" w:sz="4" w:space="0" w:color="auto"/>
              <w:right w:val="single" w:sz="4" w:space="0" w:color="auto"/>
            </w:tcBorders>
            <w:shd w:val="clear" w:color="auto" w:fill="auto"/>
            <w:vAlign w:val="center"/>
            <w:hideMark/>
          </w:tcPr>
          <w:p w14:paraId="4F12518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7640</w:t>
            </w:r>
          </w:p>
        </w:tc>
        <w:tc>
          <w:tcPr>
            <w:tcW w:w="1260" w:type="dxa"/>
            <w:tcBorders>
              <w:top w:val="nil"/>
              <w:left w:val="nil"/>
              <w:bottom w:val="single" w:sz="4" w:space="0" w:color="auto"/>
              <w:right w:val="single" w:sz="4" w:space="0" w:color="auto"/>
            </w:tcBorders>
            <w:shd w:val="clear" w:color="auto" w:fill="auto"/>
            <w:vAlign w:val="center"/>
            <w:hideMark/>
          </w:tcPr>
          <w:p w14:paraId="0CCE9A3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0470</w:t>
            </w:r>
          </w:p>
        </w:tc>
        <w:tc>
          <w:tcPr>
            <w:tcW w:w="4280" w:type="dxa"/>
            <w:tcBorders>
              <w:top w:val="nil"/>
              <w:left w:val="nil"/>
              <w:bottom w:val="single" w:sz="4" w:space="0" w:color="auto"/>
              <w:right w:val="single" w:sz="4" w:space="0" w:color="auto"/>
            </w:tcBorders>
            <w:shd w:val="clear" w:color="auto" w:fill="auto"/>
            <w:vAlign w:val="center"/>
            <w:hideMark/>
          </w:tcPr>
          <w:p w14:paraId="6CFFC2BD"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Заходи з енергозбереження</w:t>
            </w:r>
          </w:p>
        </w:tc>
        <w:tc>
          <w:tcPr>
            <w:tcW w:w="1440" w:type="dxa"/>
            <w:tcBorders>
              <w:top w:val="nil"/>
              <w:left w:val="nil"/>
              <w:bottom w:val="single" w:sz="4" w:space="0" w:color="auto"/>
              <w:right w:val="single" w:sz="4" w:space="0" w:color="auto"/>
            </w:tcBorders>
            <w:shd w:val="clear" w:color="000000" w:fill="CCFFFF"/>
            <w:vAlign w:val="center"/>
            <w:hideMark/>
          </w:tcPr>
          <w:p w14:paraId="2ADECFC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650 000,00</w:t>
            </w:r>
          </w:p>
        </w:tc>
        <w:tc>
          <w:tcPr>
            <w:tcW w:w="1440" w:type="dxa"/>
            <w:tcBorders>
              <w:top w:val="nil"/>
              <w:left w:val="nil"/>
              <w:bottom w:val="single" w:sz="4" w:space="0" w:color="auto"/>
              <w:right w:val="single" w:sz="4" w:space="0" w:color="auto"/>
            </w:tcBorders>
            <w:shd w:val="clear" w:color="auto" w:fill="auto"/>
            <w:vAlign w:val="center"/>
            <w:hideMark/>
          </w:tcPr>
          <w:p w14:paraId="40D6271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2A570D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FE7EF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DFEA0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650 000,00</w:t>
            </w:r>
          </w:p>
        </w:tc>
        <w:tc>
          <w:tcPr>
            <w:tcW w:w="1440" w:type="dxa"/>
            <w:tcBorders>
              <w:top w:val="nil"/>
              <w:left w:val="nil"/>
              <w:bottom w:val="single" w:sz="4" w:space="0" w:color="auto"/>
              <w:right w:val="single" w:sz="4" w:space="0" w:color="auto"/>
            </w:tcBorders>
            <w:shd w:val="clear" w:color="000000" w:fill="CCFFFF"/>
            <w:vAlign w:val="center"/>
            <w:hideMark/>
          </w:tcPr>
          <w:p w14:paraId="1C20A99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C15CF8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BC8570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FC046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E66C9A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85200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CF688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650 000,00</w:t>
            </w:r>
          </w:p>
        </w:tc>
        <w:tc>
          <w:tcPr>
            <w:tcW w:w="960" w:type="dxa"/>
            <w:tcBorders>
              <w:top w:val="nil"/>
              <w:left w:val="nil"/>
              <w:bottom w:val="nil"/>
              <w:right w:val="nil"/>
            </w:tcBorders>
            <w:shd w:val="clear" w:color="auto" w:fill="auto"/>
            <w:noWrap/>
            <w:vAlign w:val="bottom"/>
            <w:hideMark/>
          </w:tcPr>
          <w:p w14:paraId="68E62F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23B00E16"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55DB1DC"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3700000</w:t>
            </w:r>
          </w:p>
        </w:tc>
        <w:tc>
          <w:tcPr>
            <w:tcW w:w="1260" w:type="dxa"/>
            <w:tcBorders>
              <w:top w:val="nil"/>
              <w:left w:val="nil"/>
              <w:bottom w:val="single" w:sz="4" w:space="0" w:color="auto"/>
              <w:right w:val="single" w:sz="4" w:space="0" w:color="auto"/>
            </w:tcBorders>
            <w:shd w:val="clear" w:color="auto" w:fill="auto"/>
            <w:vAlign w:val="center"/>
            <w:hideMark/>
          </w:tcPr>
          <w:p w14:paraId="167D174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57F27D71"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0CC34DEB"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Фінансовий відділ Розвадівської сільської ради</w:t>
            </w:r>
          </w:p>
        </w:tc>
        <w:tc>
          <w:tcPr>
            <w:tcW w:w="1440" w:type="dxa"/>
            <w:tcBorders>
              <w:top w:val="nil"/>
              <w:left w:val="nil"/>
              <w:bottom w:val="single" w:sz="4" w:space="0" w:color="auto"/>
              <w:right w:val="single" w:sz="4" w:space="0" w:color="auto"/>
            </w:tcBorders>
            <w:shd w:val="clear" w:color="000000" w:fill="CCFFFF"/>
            <w:vAlign w:val="center"/>
            <w:hideMark/>
          </w:tcPr>
          <w:p w14:paraId="3B90D922"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28 365 000,00</w:t>
            </w:r>
          </w:p>
        </w:tc>
        <w:tc>
          <w:tcPr>
            <w:tcW w:w="1440" w:type="dxa"/>
            <w:tcBorders>
              <w:top w:val="nil"/>
              <w:left w:val="nil"/>
              <w:bottom w:val="single" w:sz="4" w:space="0" w:color="auto"/>
              <w:right w:val="single" w:sz="4" w:space="0" w:color="auto"/>
            </w:tcBorders>
            <w:shd w:val="clear" w:color="auto" w:fill="auto"/>
            <w:vAlign w:val="center"/>
            <w:hideMark/>
          </w:tcPr>
          <w:p w14:paraId="3EE6BFF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20 557 000,00</w:t>
            </w:r>
          </w:p>
        </w:tc>
        <w:tc>
          <w:tcPr>
            <w:tcW w:w="1440" w:type="dxa"/>
            <w:tcBorders>
              <w:top w:val="nil"/>
              <w:left w:val="nil"/>
              <w:bottom w:val="single" w:sz="4" w:space="0" w:color="auto"/>
              <w:right w:val="single" w:sz="4" w:space="0" w:color="auto"/>
            </w:tcBorders>
            <w:shd w:val="clear" w:color="auto" w:fill="auto"/>
            <w:vAlign w:val="center"/>
            <w:hideMark/>
          </w:tcPr>
          <w:p w14:paraId="356080E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2 722 500,00</w:t>
            </w:r>
          </w:p>
        </w:tc>
        <w:tc>
          <w:tcPr>
            <w:tcW w:w="1440" w:type="dxa"/>
            <w:tcBorders>
              <w:top w:val="nil"/>
              <w:left w:val="nil"/>
              <w:bottom w:val="single" w:sz="4" w:space="0" w:color="auto"/>
              <w:right w:val="single" w:sz="4" w:space="0" w:color="auto"/>
            </w:tcBorders>
            <w:shd w:val="clear" w:color="auto" w:fill="auto"/>
            <w:vAlign w:val="center"/>
            <w:hideMark/>
          </w:tcPr>
          <w:p w14:paraId="523D69D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19125418"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7 308 000,00</w:t>
            </w:r>
          </w:p>
        </w:tc>
        <w:tc>
          <w:tcPr>
            <w:tcW w:w="1440" w:type="dxa"/>
            <w:tcBorders>
              <w:top w:val="nil"/>
              <w:left w:val="nil"/>
              <w:bottom w:val="single" w:sz="4" w:space="0" w:color="auto"/>
              <w:right w:val="single" w:sz="4" w:space="0" w:color="auto"/>
            </w:tcBorders>
            <w:shd w:val="clear" w:color="000000" w:fill="CCFFFF"/>
            <w:vAlign w:val="center"/>
            <w:hideMark/>
          </w:tcPr>
          <w:p w14:paraId="6F30E14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13F425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2E13D5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FB8A8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DFF096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C19A25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E76CF15"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28 365 000,00</w:t>
            </w:r>
          </w:p>
        </w:tc>
        <w:tc>
          <w:tcPr>
            <w:tcW w:w="960" w:type="dxa"/>
            <w:tcBorders>
              <w:top w:val="nil"/>
              <w:left w:val="nil"/>
              <w:bottom w:val="nil"/>
              <w:right w:val="nil"/>
            </w:tcBorders>
            <w:shd w:val="clear" w:color="auto" w:fill="auto"/>
            <w:noWrap/>
            <w:vAlign w:val="bottom"/>
            <w:hideMark/>
          </w:tcPr>
          <w:p w14:paraId="0EF337C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64B51EBA"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419235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3710000</w:t>
            </w:r>
          </w:p>
        </w:tc>
        <w:tc>
          <w:tcPr>
            <w:tcW w:w="1260" w:type="dxa"/>
            <w:tcBorders>
              <w:top w:val="nil"/>
              <w:left w:val="nil"/>
              <w:bottom w:val="single" w:sz="4" w:space="0" w:color="auto"/>
              <w:right w:val="single" w:sz="4" w:space="0" w:color="auto"/>
            </w:tcBorders>
            <w:shd w:val="clear" w:color="auto" w:fill="auto"/>
            <w:vAlign w:val="center"/>
            <w:hideMark/>
          </w:tcPr>
          <w:p w14:paraId="436D3657"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14:paraId="4FCA85DD"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 </w:t>
            </w:r>
          </w:p>
        </w:tc>
        <w:tc>
          <w:tcPr>
            <w:tcW w:w="4280" w:type="dxa"/>
            <w:tcBorders>
              <w:top w:val="nil"/>
              <w:left w:val="nil"/>
              <w:bottom w:val="single" w:sz="4" w:space="0" w:color="auto"/>
              <w:right w:val="single" w:sz="4" w:space="0" w:color="auto"/>
            </w:tcBorders>
            <w:shd w:val="clear" w:color="auto" w:fill="auto"/>
            <w:vAlign w:val="center"/>
            <w:hideMark/>
          </w:tcPr>
          <w:p w14:paraId="277E5C75"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Орган з питань фінансів</w:t>
            </w:r>
          </w:p>
        </w:tc>
        <w:tc>
          <w:tcPr>
            <w:tcW w:w="1440" w:type="dxa"/>
            <w:tcBorders>
              <w:top w:val="nil"/>
              <w:left w:val="nil"/>
              <w:bottom w:val="single" w:sz="4" w:space="0" w:color="auto"/>
              <w:right w:val="single" w:sz="4" w:space="0" w:color="auto"/>
            </w:tcBorders>
            <w:shd w:val="clear" w:color="000000" w:fill="CCFFFF"/>
            <w:vAlign w:val="center"/>
            <w:hideMark/>
          </w:tcPr>
          <w:p w14:paraId="35ADC0E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28 365 000,00</w:t>
            </w:r>
          </w:p>
        </w:tc>
        <w:tc>
          <w:tcPr>
            <w:tcW w:w="1440" w:type="dxa"/>
            <w:tcBorders>
              <w:top w:val="nil"/>
              <w:left w:val="nil"/>
              <w:bottom w:val="single" w:sz="4" w:space="0" w:color="auto"/>
              <w:right w:val="single" w:sz="4" w:space="0" w:color="auto"/>
            </w:tcBorders>
            <w:shd w:val="clear" w:color="auto" w:fill="auto"/>
            <w:vAlign w:val="center"/>
            <w:hideMark/>
          </w:tcPr>
          <w:p w14:paraId="65CF4EC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20 557 000,00</w:t>
            </w:r>
          </w:p>
        </w:tc>
        <w:tc>
          <w:tcPr>
            <w:tcW w:w="1440" w:type="dxa"/>
            <w:tcBorders>
              <w:top w:val="nil"/>
              <w:left w:val="nil"/>
              <w:bottom w:val="single" w:sz="4" w:space="0" w:color="auto"/>
              <w:right w:val="single" w:sz="4" w:space="0" w:color="auto"/>
            </w:tcBorders>
            <w:shd w:val="clear" w:color="auto" w:fill="auto"/>
            <w:vAlign w:val="center"/>
            <w:hideMark/>
          </w:tcPr>
          <w:p w14:paraId="5D0E7D8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2 722 500,00</w:t>
            </w:r>
          </w:p>
        </w:tc>
        <w:tc>
          <w:tcPr>
            <w:tcW w:w="1440" w:type="dxa"/>
            <w:tcBorders>
              <w:top w:val="nil"/>
              <w:left w:val="nil"/>
              <w:bottom w:val="single" w:sz="4" w:space="0" w:color="auto"/>
              <w:right w:val="single" w:sz="4" w:space="0" w:color="auto"/>
            </w:tcBorders>
            <w:shd w:val="clear" w:color="auto" w:fill="auto"/>
            <w:vAlign w:val="center"/>
            <w:hideMark/>
          </w:tcPr>
          <w:p w14:paraId="0FF2EF0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75C8957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7 308 000,00</w:t>
            </w:r>
          </w:p>
        </w:tc>
        <w:tc>
          <w:tcPr>
            <w:tcW w:w="1440" w:type="dxa"/>
            <w:tcBorders>
              <w:top w:val="nil"/>
              <w:left w:val="nil"/>
              <w:bottom w:val="single" w:sz="4" w:space="0" w:color="auto"/>
              <w:right w:val="single" w:sz="4" w:space="0" w:color="auto"/>
            </w:tcBorders>
            <w:shd w:val="clear" w:color="000000" w:fill="CCFFFF"/>
            <w:vAlign w:val="center"/>
            <w:hideMark/>
          </w:tcPr>
          <w:p w14:paraId="2B1BD439"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5A95344"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BEC394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05D85D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EE4ACC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5C4103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2DAE5530"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28 365 000,00</w:t>
            </w:r>
          </w:p>
        </w:tc>
        <w:tc>
          <w:tcPr>
            <w:tcW w:w="960" w:type="dxa"/>
            <w:tcBorders>
              <w:top w:val="nil"/>
              <w:left w:val="nil"/>
              <w:bottom w:val="nil"/>
              <w:right w:val="nil"/>
            </w:tcBorders>
            <w:shd w:val="clear" w:color="auto" w:fill="auto"/>
            <w:noWrap/>
            <w:vAlign w:val="bottom"/>
            <w:hideMark/>
          </w:tcPr>
          <w:p w14:paraId="1406D20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61613A78"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368B5E4"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3710160</w:t>
            </w:r>
          </w:p>
        </w:tc>
        <w:tc>
          <w:tcPr>
            <w:tcW w:w="1260" w:type="dxa"/>
            <w:tcBorders>
              <w:top w:val="nil"/>
              <w:left w:val="nil"/>
              <w:bottom w:val="single" w:sz="4" w:space="0" w:color="auto"/>
              <w:right w:val="single" w:sz="4" w:space="0" w:color="auto"/>
            </w:tcBorders>
            <w:shd w:val="clear" w:color="auto" w:fill="auto"/>
            <w:vAlign w:val="center"/>
            <w:hideMark/>
          </w:tcPr>
          <w:p w14:paraId="3316AA0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0160</w:t>
            </w:r>
          </w:p>
        </w:tc>
        <w:tc>
          <w:tcPr>
            <w:tcW w:w="1260" w:type="dxa"/>
            <w:tcBorders>
              <w:top w:val="nil"/>
              <w:left w:val="nil"/>
              <w:bottom w:val="single" w:sz="4" w:space="0" w:color="auto"/>
              <w:right w:val="single" w:sz="4" w:space="0" w:color="auto"/>
            </w:tcBorders>
            <w:shd w:val="clear" w:color="auto" w:fill="auto"/>
            <w:vAlign w:val="center"/>
            <w:hideMark/>
          </w:tcPr>
          <w:p w14:paraId="07855285"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0111</w:t>
            </w:r>
          </w:p>
        </w:tc>
        <w:tc>
          <w:tcPr>
            <w:tcW w:w="4280" w:type="dxa"/>
            <w:tcBorders>
              <w:top w:val="nil"/>
              <w:left w:val="nil"/>
              <w:bottom w:val="single" w:sz="4" w:space="0" w:color="auto"/>
              <w:right w:val="single" w:sz="4" w:space="0" w:color="auto"/>
            </w:tcBorders>
            <w:shd w:val="clear" w:color="auto" w:fill="auto"/>
            <w:vAlign w:val="center"/>
            <w:hideMark/>
          </w:tcPr>
          <w:p w14:paraId="20BB5D7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Керівництво і управління у відповідній сфері у містах (місті Києві), селищах, селах, територіальних громадах</w:t>
            </w:r>
          </w:p>
        </w:tc>
        <w:tc>
          <w:tcPr>
            <w:tcW w:w="1440" w:type="dxa"/>
            <w:tcBorders>
              <w:top w:val="nil"/>
              <w:left w:val="nil"/>
              <w:bottom w:val="single" w:sz="4" w:space="0" w:color="auto"/>
              <w:right w:val="single" w:sz="4" w:space="0" w:color="auto"/>
            </w:tcBorders>
            <w:shd w:val="clear" w:color="000000" w:fill="CCFFFF"/>
            <w:vAlign w:val="center"/>
            <w:hideMark/>
          </w:tcPr>
          <w:p w14:paraId="4EFE151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3 520 000,00</w:t>
            </w:r>
          </w:p>
        </w:tc>
        <w:tc>
          <w:tcPr>
            <w:tcW w:w="1440" w:type="dxa"/>
            <w:tcBorders>
              <w:top w:val="nil"/>
              <w:left w:val="nil"/>
              <w:bottom w:val="single" w:sz="4" w:space="0" w:color="auto"/>
              <w:right w:val="single" w:sz="4" w:space="0" w:color="auto"/>
            </w:tcBorders>
            <w:shd w:val="clear" w:color="auto" w:fill="auto"/>
            <w:vAlign w:val="center"/>
            <w:hideMark/>
          </w:tcPr>
          <w:p w14:paraId="047D0D2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3 502 000,00</w:t>
            </w:r>
          </w:p>
        </w:tc>
        <w:tc>
          <w:tcPr>
            <w:tcW w:w="1440" w:type="dxa"/>
            <w:tcBorders>
              <w:top w:val="nil"/>
              <w:left w:val="nil"/>
              <w:bottom w:val="single" w:sz="4" w:space="0" w:color="auto"/>
              <w:right w:val="single" w:sz="4" w:space="0" w:color="auto"/>
            </w:tcBorders>
            <w:shd w:val="clear" w:color="auto" w:fill="auto"/>
            <w:vAlign w:val="center"/>
            <w:hideMark/>
          </w:tcPr>
          <w:p w14:paraId="4C6E17D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2 722 500,00</w:t>
            </w:r>
          </w:p>
        </w:tc>
        <w:tc>
          <w:tcPr>
            <w:tcW w:w="1440" w:type="dxa"/>
            <w:tcBorders>
              <w:top w:val="nil"/>
              <w:left w:val="nil"/>
              <w:bottom w:val="single" w:sz="4" w:space="0" w:color="auto"/>
              <w:right w:val="single" w:sz="4" w:space="0" w:color="auto"/>
            </w:tcBorders>
            <w:shd w:val="clear" w:color="auto" w:fill="auto"/>
            <w:vAlign w:val="center"/>
            <w:hideMark/>
          </w:tcPr>
          <w:p w14:paraId="36954CF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14:paraId="18B5E8D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18 000,00</w:t>
            </w:r>
          </w:p>
        </w:tc>
        <w:tc>
          <w:tcPr>
            <w:tcW w:w="1440" w:type="dxa"/>
            <w:tcBorders>
              <w:top w:val="nil"/>
              <w:left w:val="nil"/>
              <w:bottom w:val="single" w:sz="4" w:space="0" w:color="auto"/>
              <w:right w:val="single" w:sz="4" w:space="0" w:color="auto"/>
            </w:tcBorders>
            <w:shd w:val="clear" w:color="000000" w:fill="CCFFFF"/>
            <w:vAlign w:val="center"/>
            <w:hideMark/>
          </w:tcPr>
          <w:p w14:paraId="15B1219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761A5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82063B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D9DEFF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F0CC9E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8AB5D1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11F2CF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3 520 000,00</w:t>
            </w:r>
          </w:p>
        </w:tc>
        <w:tc>
          <w:tcPr>
            <w:tcW w:w="960" w:type="dxa"/>
            <w:tcBorders>
              <w:top w:val="nil"/>
              <w:left w:val="nil"/>
              <w:bottom w:val="nil"/>
              <w:right w:val="nil"/>
            </w:tcBorders>
            <w:shd w:val="clear" w:color="auto" w:fill="auto"/>
            <w:noWrap/>
            <w:vAlign w:val="bottom"/>
            <w:hideMark/>
          </w:tcPr>
          <w:p w14:paraId="040C27D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62AE1DD"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A0D05DA"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3718710</w:t>
            </w:r>
          </w:p>
        </w:tc>
        <w:tc>
          <w:tcPr>
            <w:tcW w:w="1260" w:type="dxa"/>
            <w:tcBorders>
              <w:top w:val="nil"/>
              <w:left w:val="nil"/>
              <w:bottom w:val="single" w:sz="4" w:space="0" w:color="auto"/>
              <w:right w:val="single" w:sz="4" w:space="0" w:color="auto"/>
            </w:tcBorders>
            <w:shd w:val="clear" w:color="auto" w:fill="auto"/>
            <w:vAlign w:val="center"/>
            <w:hideMark/>
          </w:tcPr>
          <w:p w14:paraId="10A66A7E"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8710</w:t>
            </w:r>
          </w:p>
        </w:tc>
        <w:tc>
          <w:tcPr>
            <w:tcW w:w="1260" w:type="dxa"/>
            <w:tcBorders>
              <w:top w:val="nil"/>
              <w:left w:val="nil"/>
              <w:bottom w:val="single" w:sz="4" w:space="0" w:color="auto"/>
              <w:right w:val="single" w:sz="4" w:space="0" w:color="auto"/>
            </w:tcBorders>
            <w:shd w:val="clear" w:color="auto" w:fill="auto"/>
            <w:vAlign w:val="center"/>
            <w:hideMark/>
          </w:tcPr>
          <w:p w14:paraId="5B5025A2"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0133</w:t>
            </w:r>
          </w:p>
        </w:tc>
        <w:tc>
          <w:tcPr>
            <w:tcW w:w="4280" w:type="dxa"/>
            <w:tcBorders>
              <w:top w:val="nil"/>
              <w:left w:val="nil"/>
              <w:bottom w:val="single" w:sz="4" w:space="0" w:color="auto"/>
              <w:right w:val="single" w:sz="4" w:space="0" w:color="auto"/>
            </w:tcBorders>
            <w:shd w:val="clear" w:color="auto" w:fill="auto"/>
            <w:vAlign w:val="center"/>
            <w:hideMark/>
          </w:tcPr>
          <w:p w14:paraId="2CC0AB18"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Резервний фонд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7670792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1440" w:type="dxa"/>
            <w:tcBorders>
              <w:top w:val="nil"/>
              <w:left w:val="nil"/>
              <w:bottom w:val="single" w:sz="4" w:space="0" w:color="auto"/>
              <w:right w:val="single" w:sz="4" w:space="0" w:color="auto"/>
            </w:tcBorders>
            <w:shd w:val="clear" w:color="auto" w:fill="auto"/>
            <w:vAlign w:val="center"/>
            <w:hideMark/>
          </w:tcPr>
          <w:p w14:paraId="53E3D6C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B390C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1C6A94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D596B2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A7086E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9F3BCD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6A10A3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B11554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7300EC8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57E637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5CBB7CA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14:paraId="1FAA5FD3"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01E4BC90"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627CEAD"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3719150</w:t>
            </w:r>
          </w:p>
        </w:tc>
        <w:tc>
          <w:tcPr>
            <w:tcW w:w="1260" w:type="dxa"/>
            <w:tcBorders>
              <w:top w:val="nil"/>
              <w:left w:val="nil"/>
              <w:bottom w:val="single" w:sz="4" w:space="0" w:color="auto"/>
              <w:right w:val="single" w:sz="4" w:space="0" w:color="auto"/>
            </w:tcBorders>
            <w:shd w:val="clear" w:color="auto" w:fill="auto"/>
            <w:vAlign w:val="center"/>
            <w:hideMark/>
          </w:tcPr>
          <w:p w14:paraId="10309233"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9150</w:t>
            </w:r>
          </w:p>
        </w:tc>
        <w:tc>
          <w:tcPr>
            <w:tcW w:w="1260" w:type="dxa"/>
            <w:tcBorders>
              <w:top w:val="nil"/>
              <w:left w:val="nil"/>
              <w:bottom w:val="single" w:sz="4" w:space="0" w:color="auto"/>
              <w:right w:val="single" w:sz="4" w:space="0" w:color="auto"/>
            </w:tcBorders>
            <w:shd w:val="clear" w:color="auto" w:fill="auto"/>
            <w:vAlign w:val="center"/>
            <w:hideMark/>
          </w:tcPr>
          <w:p w14:paraId="32656FB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0180</w:t>
            </w:r>
          </w:p>
        </w:tc>
        <w:tc>
          <w:tcPr>
            <w:tcW w:w="4280" w:type="dxa"/>
            <w:tcBorders>
              <w:top w:val="nil"/>
              <w:left w:val="nil"/>
              <w:bottom w:val="single" w:sz="4" w:space="0" w:color="auto"/>
              <w:right w:val="single" w:sz="4" w:space="0" w:color="auto"/>
            </w:tcBorders>
            <w:shd w:val="clear" w:color="auto" w:fill="auto"/>
            <w:vAlign w:val="center"/>
            <w:hideMark/>
          </w:tcPr>
          <w:p w14:paraId="787B9A5E"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дотації з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38DDEEA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900 000,00</w:t>
            </w:r>
          </w:p>
        </w:tc>
        <w:tc>
          <w:tcPr>
            <w:tcW w:w="1440" w:type="dxa"/>
            <w:tcBorders>
              <w:top w:val="nil"/>
              <w:left w:val="nil"/>
              <w:bottom w:val="single" w:sz="4" w:space="0" w:color="auto"/>
              <w:right w:val="single" w:sz="4" w:space="0" w:color="auto"/>
            </w:tcBorders>
            <w:shd w:val="clear" w:color="auto" w:fill="auto"/>
            <w:vAlign w:val="center"/>
            <w:hideMark/>
          </w:tcPr>
          <w:p w14:paraId="351942B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900 000,00</w:t>
            </w:r>
          </w:p>
        </w:tc>
        <w:tc>
          <w:tcPr>
            <w:tcW w:w="1440" w:type="dxa"/>
            <w:tcBorders>
              <w:top w:val="nil"/>
              <w:left w:val="nil"/>
              <w:bottom w:val="single" w:sz="4" w:space="0" w:color="auto"/>
              <w:right w:val="single" w:sz="4" w:space="0" w:color="auto"/>
            </w:tcBorders>
            <w:shd w:val="clear" w:color="auto" w:fill="auto"/>
            <w:vAlign w:val="center"/>
            <w:hideMark/>
          </w:tcPr>
          <w:p w14:paraId="2521AD0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7F83FD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9B4C6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1734236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63F840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DB9F22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18C105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55CE18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745E4A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F61628A"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900 000,00</w:t>
            </w:r>
          </w:p>
        </w:tc>
        <w:tc>
          <w:tcPr>
            <w:tcW w:w="960" w:type="dxa"/>
            <w:tcBorders>
              <w:top w:val="nil"/>
              <w:left w:val="nil"/>
              <w:bottom w:val="nil"/>
              <w:right w:val="nil"/>
            </w:tcBorders>
            <w:shd w:val="clear" w:color="auto" w:fill="auto"/>
            <w:noWrap/>
            <w:vAlign w:val="bottom"/>
            <w:hideMark/>
          </w:tcPr>
          <w:p w14:paraId="260DFE6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187CA6E6" w14:textId="77777777" w:rsidTr="00450701">
        <w:trPr>
          <w:trHeight w:val="1530"/>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F229450"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3719730</w:t>
            </w:r>
          </w:p>
        </w:tc>
        <w:tc>
          <w:tcPr>
            <w:tcW w:w="1260" w:type="dxa"/>
            <w:tcBorders>
              <w:top w:val="nil"/>
              <w:left w:val="nil"/>
              <w:bottom w:val="single" w:sz="4" w:space="0" w:color="auto"/>
              <w:right w:val="single" w:sz="4" w:space="0" w:color="auto"/>
            </w:tcBorders>
            <w:shd w:val="clear" w:color="auto" w:fill="auto"/>
            <w:vAlign w:val="center"/>
            <w:hideMark/>
          </w:tcPr>
          <w:p w14:paraId="2CA09D2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9730</w:t>
            </w:r>
          </w:p>
        </w:tc>
        <w:tc>
          <w:tcPr>
            <w:tcW w:w="1260" w:type="dxa"/>
            <w:tcBorders>
              <w:top w:val="nil"/>
              <w:left w:val="nil"/>
              <w:bottom w:val="single" w:sz="4" w:space="0" w:color="auto"/>
              <w:right w:val="single" w:sz="4" w:space="0" w:color="auto"/>
            </w:tcBorders>
            <w:shd w:val="clear" w:color="auto" w:fill="auto"/>
            <w:vAlign w:val="center"/>
            <w:hideMark/>
          </w:tcPr>
          <w:p w14:paraId="28B9B4B7"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0180</w:t>
            </w:r>
          </w:p>
        </w:tc>
        <w:tc>
          <w:tcPr>
            <w:tcW w:w="4280" w:type="dxa"/>
            <w:tcBorders>
              <w:top w:val="nil"/>
              <w:left w:val="nil"/>
              <w:bottom w:val="single" w:sz="4" w:space="0" w:color="auto"/>
              <w:right w:val="single" w:sz="4" w:space="0" w:color="auto"/>
            </w:tcBorders>
            <w:shd w:val="clear" w:color="auto" w:fill="auto"/>
            <w:vAlign w:val="center"/>
            <w:hideMark/>
          </w:tcPr>
          <w:p w14:paraId="77569842"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440" w:type="dxa"/>
            <w:tcBorders>
              <w:top w:val="nil"/>
              <w:left w:val="nil"/>
              <w:bottom w:val="single" w:sz="4" w:space="0" w:color="auto"/>
              <w:right w:val="single" w:sz="4" w:space="0" w:color="auto"/>
            </w:tcBorders>
            <w:shd w:val="clear" w:color="000000" w:fill="CCFFFF"/>
            <w:vAlign w:val="center"/>
            <w:hideMark/>
          </w:tcPr>
          <w:p w14:paraId="501C1C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5 555 000,00</w:t>
            </w:r>
          </w:p>
        </w:tc>
        <w:tc>
          <w:tcPr>
            <w:tcW w:w="1440" w:type="dxa"/>
            <w:tcBorders>
              <w:top w:val="nil"/>
              <w:left w:val="nil"/>
              <w:bottom w:val="single" w:sz="4" w:space="0" w:color="auto"/>
              <w:right w:val="single" w:sz="4" w:space="0" w:color="auto"/>
            </w:tcBorders>
            <w:shd w:val="clear" w:color="auto" w:fill="auto"/>
            <w:vAlign w:val="center"/>
            <w:hideMark/>
          </w:tcPr>
          <w:p w14:paraId="618321A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5 555 000,00</w:t>
            </w:r>
          </w:p>
        </w:tc>
        <w:tc>
          <w:tcPr>
            <w:tcW w:w="1440" w:type="dxa"/>
            <w:tcBorders>
              <w:top w:val="nil"/>
              <w:left w:val="nil"/>
              <w:bottom w:val="single" w:sz="4" w:space="0" w:color="auto"/>
              <w:right w:val="single" w:sz="4" w:space="0" w:color="auto"/>
            </w:tcBorders>
            <w:shd w:val="clear" w:color="auto" w:fill="auto"/>
            <w:vAlign w:val="center"/>
            <w:hideMark/>
          </w:tcPr>
          <w:p w14:paraId="7EAFFE3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0B8039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E6F2EB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3A611C4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A86569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EB58CD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5E80837"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18FFB1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A0D51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41C63A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5 555 000,00</w:t>
            </w:r>
          </w:p>
        </w:tc>
        <w:tc>
          <w:tcPr>
            <w:tcW w:w="960" w:type="dxa"/>
            <w:tcBorders>
              <w:top w:val="nil"/>
              <w:left w:val="nil"/>
              <w:bottom w:val="nil"/>
              <w:right w:val="nil"/>
            </w:tcBorders>
            <w:shd w:val="clear" w:color="auto" w:fill="auto"/>
            <w:noWrap/>
            <w:vAlign w:val="bottom"/>
            <w:hideMark/>
          </w:tcPr>
          <w:p w14:paraId="50278DE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345D84F3" w14:textId="77777777" w:rsidTr="00450701">
        <w:trPr>
          <w:trHeight w:val="25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11B8B51"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3719770</w:t>
            </w:r>
          </w:p>
        </w:tc>
        <w:tc>
          <w:tcPr>
            <w:tcW w:w="1260" w:type="dxa"/>
            <w:tcBorders>
              <w:top w:val="nil"/>
              <w:left w:val="nil"/>
              <w:bottom w:val="single" w:sz="4" w:space="0" w:color="auto"/>
              <w:right w:val="single" w:sz="4" w:space="0" w:color="auto"/>
            </w:tcBorders>
            <w:shd w:val="clear" w:color="auto" w:fill="auto"/>
            <w:vAlign w:val="center"/>
            <w:hideMark/>
          </w:tcPr>
          <w:p w14:paraId="18BC5A0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9770</w:t>
            </w:r>
          </w:p>
        </w:tc>
        <w:tc>
          <w:tcPr>
            <w:tcW w:w="1260" w:type="dxa"/>
            <w:tcBorders>
              <w:top w:val="nil"/>
              <w:left w:val="nil"/>
              <w:bottom w:val="single" w:sz="4" w:space="0" w:color="auto"/>
              <w:right w:val="single" w:sz="4" w:space="0" w:color="auto"/>
            </w:tcBorders>
            <w:shd w:val="clear" w:color="auto" w:fill="auto"/>
            <w:vAlign w:val="center"/>
            <w:hideMark/>
          </w:tcPr>
          <w:p w14:paraId="0CD6697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0180</w:t>
            </w:r>
          </w:p>
        </w:tc>
        <w:tc>
          <w:tcPr>
            <w:tcW w:w="4280" w:type="dxa"/>
            <w:tcBorders>
              <w:top w:val="nil"/>
              <w:left w:val="nil"/>
              <w:bottom w:val="single" w:sz="4" w:space="0" w:color="auto"/>
              <w:right w:val="single" w:sz="4" w:space="0" w:color="auto"/>
            </w:tcBorders>
            <w:shd w:val="clear" w:color="auto" w:fill="auto"/>
            <w:vAlign w:val="center"/>
            <w:hideMark/>
          </w:tcPr>
          <w:p w14:paraId="189955B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Інші субвенції з місцевого бюджету</w:t>
            </w:r>
          </w:p>
        </w:tc>
        <w:tc>
          <w:tcPr>
            <w:tcW w:w="1440" w:type="dxa"/>
            <w:tcBorders>
              <w:top w:val="nil"/>
              <w:left w:val="nil"/>
              <w:bottom w:val="single" w:sz="4" w:space="0" w:color="auto"/>
              <w:right w:val="single" w:sz="4" w:space="0" w:color="auto"/>
            </w:tcBorders>
            <w:shd w:val="clear" w:color="000000" w:fill="CCFFFF"/>
            <w:vAlign w:val="center"/>
            <w:hideMark/>
          </w:tcPr>
          <w:p w14:paraId="4D7AD86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3 560 000,00</w:t>
            </w:r>
          </w:p>
        </w:tc>
        <w:tc>
          <w:tcPr>
            <w:tcW w:w="1440" w:type="dxa"/>
            <w:tcBorders>
              <w:top w:val="nil"/>
              <w:left w:val="nil"/>
              <w:bottom w:val="single" w:sz="4" w:space="0" w:color="auto"/>
              <w:right w:val="single" w:sz="4" w:space="0" w:color="auto"/>
            </w:tcBorders>
            <w:shd w:val="clear" w:color="auto" w:fill="auto"/>
            <w:vAlign w:val="center"/>
            <w:hideMark/>
          </w:tcPr>
          <w:p w14:paraId="7CCD24C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3 560 000,00</w:t>
            </w:r>
          </w:p>
        </w:tc>
        <w:tc>
          <w:tcPr>
            <w:tcW w:w="1440" w:type="dxa"/>
            <w:tcBorders>
              <w:top w:val="nil"/>
              <w:left w:val="nil"/>
              <w:bottom w:val="single" w:sz="4" w:space="0" w:color="auto"/>
              <w:right w:val="single" w:sz="4" w:space="0" w:color="auto"/>
            </w:tcBorders>
            <w:shd w:val="clear" w:color="auto" w:fill="auto"/>
            <w:vAlign w:val="center"/>
            <w:hideMark/>
          </w:tcPr>
          <w:p w14:paraId="650996CD"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BEB178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4F1925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287213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51120A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D1D9370"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02ADFD1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7D3272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2A930906"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65CDF89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3 560 000,00</w:t>
            </w:r>
          </w:p>
        </w:tc>
        <w:tc>
          <w:tcPr>
            <w:tcW w:w="960" w:type="dxa"/>
            <w:tcBorders>
              <w:top w:val="nil"/>
              <w:left w:val="nil"/>
              <w:bottom w:val="nil"/>
              <w:right w:val="nil"/>
            </w:tcBorders>
            <w:shd w:val="clear" w:color="auto" w:fill="auto"/>
            <w:noWrap/>
            <w:vAlign w:val="bottom"/>
            <w:hideMark/>
          </w:tcPr>
          <w:p w14:paraId="29C637F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4B4C6CB5" w14:textId="77777777" w:rsidTr="00450701">
        <w:trPr>
          <w:trHeight w:val="765"/>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2C23B0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3719800</w:t>
            </w:r>
          </w:p>
        </w:tc>
        <w:tc>
          <w:tcPr>
            <w:tcW w:w="1260" w:type="dxa"/>
            <w:tcBorders>
              <w:top w:val="nil"/>
              <w:left w:val="nil"/>
              <w:bottom w:val="single" w:sz="4" w:space="0" w:color="auto"/>
              <w:right w:val="single" w:sz="4" w:space="0" w:color="auto"/>
            </w:tcBorders>
            <w:shd w:val="clear" w:color="auto" w:fill="auto"/>
            <w:vAlign w:val="center"/>
            <w:hideMark/>
          </w:tcPr>
          <w:p w14:paraId="705FC386"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9800</w:t>
            </w:r>
          </w:p>
        </w:tc>
        <w:tc>
          <w:tcPr>
            <w:tcW w:w="1260" w:type="dxa"/>
            <w:tcBorders>
              <w:top w:val="nil"/>
              <w:left w:val="nil"/>
              <w:bottom w:val="single" w:sz="4" w:space="0" w:color="auto"/>
              <w:right w:val="single" w:sz="4" w:space="0" w:color="auto"/>
            </w:tcBorders>
            <w:shd w:val="clear" w:color="auto" w:fill="auto"/>
            <w:vAlign w:val="center"/>
            <w:hideMark/>
          </w:tcPr>
          <w:p w14:paraId="24DCE42B" w14:textId="77777777" w:rsidR="00450701" w:rsidRPr="00450701" w:rsidRDefault="00450701" w:rsidP="00450701">
            <w:pPr>
              <w:spacing w:after="0" w:line="240" w:lineRule="auto"/>
              <w:jc w:val="center"/>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0180</w:t>
            </w:r>
          </w:p>
        </w:tc>
        <w:tc>
          <w:tcPr>
            <w:tcW w:w="4280" w:type="dxa"/>
            <w:tcBorders>
              <w:top w:val="nil"/>
              <w:left w:val="nil"/>
              <w:bottom w:val="single" w:sz="4" w:space="0" w:color="auto"/>
              <w:right w:val="single" w:sz="4" w:space="0" w:color="auto"/>
            </w:tcBorders>
            <w:shd w:val="clear" w:color="auto" w:fill="auto"/>
            <w:vAlign w:val="center"/>
            <w:hideMark/>
          </w:tcPr>
          <w:p w14:paraId="492A132C" w14:textId="77777777" w:rsidR="00450701" w:rsidRPr="00450701" w:rsidRDefault="00450701" w:rsidP="00450701">
            <w:pPr>
              <w:spacing w:after="0" w:line="240" w:lineRule="auto"/>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440" w:type="dxa"/>
            <w:tcBorders>
              <w:top w:val="nil"/>
              <w:left w:val="nil"/>
              <w:bottom w:val="single" w:sz="4" w:space="0" w:color="auto"/>
              <w:right w:val="single" w:sz="4" w:space="0" w:color="auto"/>
            </w:tcBorders>
            <w:shd w:val="clear" w:color="000000" w:fill="CCFFFF"/>
            <w:vAlign w:val="center"/>
            <w:hideMark/>
          </w:tcPr>
          <w:p w14:paraId="6E2E58BF"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14 330 000,00</w:t>
            </w:r>
          </w:p>
        </w:tc>
        <w:tc>
          <w:tcPr>
            <w:tcW w:w="1440" w:type="dxa"/>
            <w:tcBorders>
              <w:top w:val="nil"/>
              <w:left w:val="nil"/>
              <w:bottom w:val="single" w:sz="4" w:space="0" w:color="auto"/>
              <w:right w:val="single" w:sz="4" w:space="0" w:color="auto"/>
            </w:tcBorders>
            <w:shd w:val="clear" w:color="auto" w:fill="auto"/>
            <w:vAlign w:val="center"/>
            <w:hideMark/>
          </w:tcPr>
          <w:p w14:paraId="030F887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7 040 000,00</w:t>
            </w:r>
          </w:p>
        </w:tc>
        <w:tc>
          <w:tcPr>
            <w:tcW w:w="1440" w:type="dxa"/>
            <w:tcBorders>
              <w:top w:val="nil"/>
              <w:left w:val="nil"/>
              <w:bottom w:val="single" w:sz="4" w:space="0" w:color="auto"/>
              <w:right w:val="single" w:sz="4" w:space="0" w:color="auto"/>
            </w:tcBorders>
            <w:shd w:val="clear" w:color="auto" w:fill="auto"/>
            <w:vAlign w:val="center"/>
            <w:hideMark/>
          </w:tcPr>
          <w:p w14:paraId="05F2A7BB"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49195F6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D6D617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7 290 000,00</w:t>
            </w:r>
          </w:p>
        </w:tc>
        <w:tc>
          <w:tcPr>
            <w:tcW w:w="1440" w:type="dxa"/>
            <w:tcBorders>
              <w:top w:val="nil"/>
              <w:left w:val="nil"/>
              <w:bottom w:val="single" w:sz="4" w:space="0" w:color="auto"/>
              <w:right w:val="single" w:sz="4" w:space="0" w:color="auto"/>
            </w:tcBorders>
            <w:shd w:val="clear" w:color="000000" w:fill="CCFFFF"/>
            <w:vAlign w:val="center"/>
            <w:hideMark/>
          </w:tcPr>
          <w:p w14:paraId="18414DEE"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C575764"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5DC04615"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344D7AA8"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1B674F82"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14:paraId="6561E4D9"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79542A1"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r w:rsidRPr="00450701">
              <w:rPr>
                <w:rFonts w:ascii="Calibri" w:eastAsia="Times New Roman" w:hAnsi="Calibri" w:cs="Calibri"/>
                <w:color w:val="000000"/>
                <w:sz w:val="20"/>
                <w:szCs w:val="20"/>
                <w:lang w:eastAsia="uk-UA"/>
              </w:rPr>
              <w:t>14 330 000,00</w:t>
            </w:r>
          </w:p>
        </w:tc>
        <w:tc>
          <w:tcPr>
            <w:tcW w:w="960" w:type="dxa"/>
            <w:tcBorders>
              <w:top w:val="nil"/>
              <w:left w:val="nil"/>
              <w:bottom w:val="nil"/>
              <w:right w:val="nil"/>
            </w:tcBorders>
            <w:shd w:val="clear" w:color="auto" w:fill="auto"/>
            <w:noWrap/>
            <w:vAlign w:val="bottom"/>
            <w:hideMark/>
          </w:tcPr>
          <w:p w14:paraId="342A069C" w14:textId="77777777" w:rsidR="00450701" w:rsidRPr="00450701" w:rsidRDefault="00450701" w:rsidP="00450701">
            <w:pPr>
              <w:spacing w:after="0" w:line="240" w:lineRule="auto"/>
              <w:jc w:val="right"/>
              <w:rPr>
                <w:rFonts w:ascii="Calibri" w:eastAsia="Times New Roman" w:hAnsi="Calibri" w:cs="Calibri"/>
                <w:color w:val="000000"/>
                <w:sz w:val="20"/>
                <w:szCs w:val="20"/>
                <w:lang w:eastAsia="uk-UA"/>
              </w:rPr>
            </w:pPr>
          </w:p>
        </w:tc>
      </w:tr>
      <w:tr w:rsidR="00450701" w:rsidRPr="00450701" w14:paraId="6FBFB6F6" w14:textId="77777777" w:rsidTr="00450701">
        <w:trPr>
          <w:trHeight w:val="255"/>
        </w:trPr>
        <w:tc>
          <w:tcPr>
            <w:tcW w:w="1260" w:type="dxa"/>
            <w:tcBorders>
              <w:top w:val="nil"/>
              <w:left w:val="single" w:sz="4" w:space="0" w:color="auto"/>
              <w:bottom w:val="single" w:sz="4" w:space="0" w:color="auto"/>
              <w:right w:val="single" w:sz="4" w:space="0" w:color="auto"/>
            </w:tcBorders>
            <w:shd w:val="clear" w:color="000000" w:fill="CCFFFF"/>
            <w:vAlign w:val="center"/>
            <w:hideMark/>
          </w:tcPr>
          <w:p w14:paraId="4DF3340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1260" w:type="dxa"/>
            <w:tcBorders>
              <w:top w:val="nil"/>
              <w:left w:val="nil"/>
              <w:bottom w:val="single" w:sz="4" w:space="0" w:color="auto"/>
              <w:right w:val="single" w:sz="4" w:space="0" w:color="auto"/>
            </w:tcBorders>
            <w:shd w:val="clear" w:color="000000" w:fill="CCFFFF"/>
            <w:vAlign w:val="center"/>
            <w:hideMark/>
          </w:tcPr>
          <w:p w14:paraId="061F7C9C"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1260" w:type="dxa"/>
            <w:tcBorders>
              <w:top w:val="nil"/>
              <w:left w:val="nil"/>
              <w:bottom w:val="single" w:sz="4" w:space="0" w:color="auto"/>
              <w:right w:val="single" w:sz="4" w:space="0" w:color="auto"/>
            </w:tcBorders>
            <w:shd w:val="clear" w:color="000000" w:fill="CCFFFF"/>
            <w:vAlign w:val="center"/>
            <w:hideMark/>
          </w:tcPr>
          <w:p w14:paraId="00FC2985" w14:textId="77777777" w:rsidR="00450701" w:rsidRPr="00450701" w:rsidRDefault="00450701" w:rsidP="00450701">
            <w:pPr>
              <w:spacing w:after="0" w:line="240" w:lineRule="auto"/>
              <w:jc w:val="center"/>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X</w:t>
            </w:r>
          </w:p>
        </w:tc>
        <w:tc>
          <w:tcPr>
            <w:tcW w:w="4280" w:type="dxa"/>
            <w:tcBorders>
              <w:top w:val="nil"/>
              <w:left w:val="nil"/>
              <w:bottom w:val="single" w:sz="4" w:space="0" w:color="auto"/>
              <w:right w:val="single" w:sz="4" w:space="0" w:color="auto"/>
            </w:tcBorders>
            <w:shd w:val="clear" w:color="000000" w:fill="CCFFFF"/>
            <w:vAlign w:val="center"/>
            <w:hideMark/>
          </w:tcPr>
          <w:p w14:paraId="64D1734F"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УСЬОГО</w:t>
            </w:r>
          </w:p>
        </w:tc>
        <w:tc>
          <w:tcPr>
            <w:tcW w:w="1440" w:type="dxa"/>
            <w:tcBorders>
              <w:top w:val="nil"/>
              <w:left w:val="nil"/>
              <w:bottom w:val="single" w:sz="4" w:space="0" w:color="auto"/>
              <w:right w:val="single" w:sz="4" w:space="0" w:color="auto"/>
            </w:tcBorders>
            <w:shd w:val="clear" w:color="000000" w:fill="CCFFFF"/>
            <w:vAlign w:val="center"/>
            <w:hideMark/>
          </w:tcPr>
          <w:p w14:paraId="52418D0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237 104 288,05</w:t>
            </w:r>
          </w:p>
        </w:tc>
        <w:tc>
          <w:tcPr>
            <w:tcW w:w="1440" w:type="dxa"/>
            <w:tcBorders>
              <w:top w:val="nil"/>
              <w:left w:val="nil"/>
              <w:bottom w:val="single" w:sz="4" w:space="0" w:color="auto"/>
              <w:right w:val="single" w:sz="4" w:space="0" w:color="auto"/>
            </w:tcBorders>
            <w:shd w:val="clear" w:color="000000" w:fill="CCFFFF"/>
            <w:vAlign w:val="center"/>
            <w:hideMark/>
          </w:tcPr>
          <w:p w14:paraId="37CCC12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197 256 245,09</w:t>
            </w:r>
          </w:p>
        </w:tc>
        <w:tc>
          <w:tcPr>
            <w:tcW w:w="1440" w:type="dxa"/>
            <w:tcBorders>
              <w:top w:val="nil"/>
              <w:left w:val="nil"/>
              <w:bottom w:val="single" w:sz="4" w:space="0" w:color="auto"/>
              <w:right w:val="single" w:sz="4" w:space="0" w:color="auto"/>
            </w:tcBorders>
            <w:shd w:val="clear" w:color="000000" w:fill="CCFFFF"/>
            <w:vAlign w:val="center"/>
            <w:hideMark/>
          </w:tcPr>
          <w:p w14:paraId="451ACD0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111 859 556,00</w:t>
            </w:r>
          </w:p>
        </w:tc>
        <w:tc>
          <w:tcPr>
            <w:tcW w:w="1440" w:type="dxa"/>
            <w:tcBorders>
              <w:top w:val="nil"/>
              <w:left w:val="nil"/>
              <w:bottom w:val="single" w:sz="4" w:space="0" w:color="auto"/>
              <w:right w:val="single" w:sz="4" w:space="0" w:color="auto"/>
            </w:tcBorders>
            <w:shd w:val="clear" w:color="000000" w:fill="CCFFFF"/>
            <w:vAlign w:val="center"/>
            <w:hideMark/>
          </w:tcPr>
          <w:p w14:paraId="303994C3"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8 159 496,66</w:t>
            </w:r>
          </w:p>
        </w:tc>
        <w:tc>
          <w:tcPr>
            <w:tcW w:w="1440" w:type="dxa"/>
            <w:tcBorders>
              <w:top w:val="nil"/>
              <w:left w:val="nil"/>
              <w:bottom w:val="single" w:sz="4" w:space="0" w:color="auto"/>
              <w:right w:val="single" w:sz="4" w:space="0" w:color="auto"/>
            </w:tcBorders>
            <w:shd w:val="clear" w:color="000000" w:fill="CCFFFF"/>
            <w:vAlign w:val="center"/>
            <w:hideMark/>
          </w:tcPr>
          <w:p w14:paraId="2C0CCE4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39 348 042,96</w:t>
            </w:r>
          </w:p>
        </w:tc>
        <w:tc>
          <w:tcPr>
            <w:tcW w:w="1440" w:type="dxa"/>
            <w:tcBorders>
              <w:top w:val="nil"/>
              <w:left w:val="nil"/>
              <w:bottom w:val="single" w:sz="4" w:space="0" w:color="auto"/>
              <w:right w:val="single" w:sz="4" w:space="0" w:color="auto"/>
            </w:tcBorders>
            <w:shd w:val="clear" w:color="000000" w:fill="CCFFFF"/>
            <w:vAlign w:val="center"/>
            <w:hideMark/>
          </w:tcPr>
          <w:p w14:paraId="0252B15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24 928 235,86</w:t>
            </w:r>
          </w:p>
        </w:tc>
        <w:tc>
          <w:tcPr>
            <w:tcW w:w="1440" w:type="dxa"/>
            <w:tcBorders>
              <w:top w:val="nil"/>
              <w:left w:val="nil"/>
              <w:bottom w:val="single" w:sz="4" w:space="0" w:color="auto"/>
              <w:right w:val="single" w:sz="4" w:space="0" w:color="auto"/>
            </w:tcBorders>
            <w:shd w:val="clear" w:color="000000" w:fill="CCFFFF"/>
            <w:vAlign w:val="center"/>
            <w:hideMark/>
          </w:tcPr>
          <w:p w14:paraId="396B3DB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23 607 635,86</w:t>
            </w:r>
          </w:p>
        </w:tc>
        <w:tc>
          <w:tcPr>
            <w:tcW w:w="1440" w:type="dxa"/>
            <w:tcBorders>
              <w:top w:val="nil"/>
              <w:left w:val="nil"/>
              <w:bottom w:val="single" w:sz="4" w:space="0" w:color="auto"/>
              <w:right w:val="single" w:sz="4" w:space="0" w:color="auto"/>
            </w:tcBorders>
            <w:shd w:val="clear" w:color="000000" w:fill="CCFFFF"/>
            <w:vAlign w:val="center"/>
            <w:hideMark/>
          </w:tcPr>
          <w:p w14:paraId="622C464A"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1 320 600,00</w:t>
            </w:r>
          </w:p>
        </w:tc>
        <w:tc>
          <w:tcPr>
            <w:tcW w:w="1440" w:type="dxa"/>
            <w:tcBorders>
              <w:top w:val="nil"/>
              <w:left w:val="nil"/>
              <w:bottom w:val="single" w:sz="4" w:space="0" w:color="auto"/>
              <w:right w:val="single" w:sz="4" w:space="0" w:color="auto"/>
            </w:tcBorders>
            <w:shd w:val="clear" w:color="000000" w:fill="CCFFFF"/>
            <w:vAlign w:val="center"/>
            <w:hideMark/>
          </w:tcPr>
          <w:p w14:paraId="5791726D"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01DFAEDF"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14:paraId="7D444A5E"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23 607 635,86</w:t>
            </w:r>
          </w:p>
        </w:tc>
        <w:tc>
          <w:tcPr>
            <w:tcW w:w="1440" w:type="dxa"/>
            <w:tcBorders>
              <w:top w:val="nil"/>
              <w:left w:val="nil"/>
              <w:bottom w:val="single" w:sz="4" w:space="0" w:color="auto"/>
              <w:right w:val="single" w:sz="4" w:space="0" w:color="auto"/>
            </w:tcBorders>
            <w:shd w:val="clear" w:color="000000" w:fill="CCFFFF"/>
            <w:vAlign w:val="center"/>
            <w:hideMark/>
          </w:tcPr>
          <w:p w14:paraId="3FE6028B"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262 032 523,91</w:t>
            </w:r>
          </w:p>
        </w:tc>
        <w:tc>
          <w:tcPr>
            <w:tcW w:w="960" w:type="dxa"/>
            <w:tcBorders>
              <w:top w:val="nil"/>
              <w:left w:val="nil"/>
              <w:bottom w:val="nil"/>
              <w:right w:val="nil"/>
            </w:tcBorders>
            <w:shd w:val="clear" w:color="auto" w:fill="auto"/>
            <w:noWrap/>
            <w:vAlign w:val="bottom"/>
            <w:hideMark/>
          </w:tcPr>
          <w:p w14:paraId="75FC6BC7" w14:textId="77777777" w:rsidR="00450701" w:rsidRPr="00450701" w:rsidRDefault="00450701" w:rsidP="00450701">
            <w:pPr>
              <w:spacing w:after="0" w:line="240" w:lineRule="auto"/>
              <w:jc w:val="right"/>
              <w:rPr>
                <w:rFonts w:ascii="Calibri" w:eastAsia="Times New Roman" w:hAnsi="Calibri" w:cs="Calibri"/>
                <w:b/>
                <w:bCs/>
                <w:color w:val="000000"/>
                <w:sz w:val="20"/>
                <w:szCs w:val="20"/>
                <w:lang w:eastAsia="uk-UA"/>
              </w:rPr>
            </w:pPr>
          </w:p>
        </w:tc>
      </w:tr>
      <w:tr w:rsidR="00450701" w:rsidRPr="00450701" w14:paraId="49114089" w14:textId="77777777" w:rsidTr="00450701">
        <w:trPr>
          <w:trHeight w:val="255"/>
        </w:trPr>
        <w:tc>
          <w:tcPr>
            <w:tcW w:w="1260" w:type="dxa"/>
            <w:tcBorders>
              <w:top w:val="nil"/>
              <w:left w:val="nil"/>
              <w:bottom w:val="nil"/>
              <w:right w:val="nil"/>
            </w:tcBorders>
            <w:shd w:val="clear" w:color="auto" w:fill="auto"/>
            <w:noWrap/>
            <w:vAlign w:val="bottom"/>
            <w:hideMark/>
          </w:tcPr>
          <w:p w14:paraId="28DAFD5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7436DEA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7809A9C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25C2245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3F9AFC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CD8E3F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7AD8A6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7A3D3A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2FAC08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8B7AF6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9D04E5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75A569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FB8C9C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F21B8D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BBD49B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7C1554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EF2862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2CB0DB0D" w14:textId="77777777" w:rsidTr="00450701">
        <w:trPr>
          <w:trHeight w:val="255"/>
        </w:trPr>
        <w:tc>
          <w:tcPr>
            <w:tcW w:w="1260" w:type="dxa"/>
            <w:tcBorders>
              <w:top w:val="nil"/>
              <w:left w:val="nil"/>
              <w:bottom w:val="nil"/>
              <w:right w:val="nil"/>
            </w:tcBorders>
            <w:shd w:val="clear" w:color="auto" w:fill="auto"/>
            <w:noWrap/>
            <w:vAlign w:val="bottom"/>
            <w:hideMark/>
          </w:tcPr>
          <w:p w14:paraId="35E5B4B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4852AE5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26F8167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1683275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0898A2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785C79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245F7D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142D29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B95EDF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1D78B1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4FF507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1BEA2C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976582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C216136"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479B1B3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46EF57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FCAA88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695690B8" w14:textId="77777777" w:rsidTr="00450701">
        <w:trPr>
          <w:trHeight w:val="255"/>
        </w:trPr>
        <w:tc>
          <w:tcPr>
            <w:tcW w:w="1260" w:type="dxa"/>
            <w:tcBorders>
              <w:top w:val="nil"/>
              <w:left w:val="nil"/>
              <w:bottom w:val="nil"/>
              <w:right w:val="nil"/>
            </w:tcBorders>
            <w:shd w:val="clear" w:color="auto" w:fill="auto"/>
            <w:noWrap/>
            <w:vAlign w:val="bottom"/>
            <w:hideMark/>
          </w:tcPr>
          <w:p w14:paraId="17D0538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2520" w:type="dxa"/>
            <w:gridSpan w:val="2"/>
            <w:tcBorders>
              <w:top w:val="nil"/>
              <w:left w:val="nil"/>
              <w:bottom w:val="nil"/>
              <w:right w:val="nil"/>
            </w:tcBorders>
            <w:shd w:val="clear" w:color="auto" w:fill="auto"/>
            <w:noWrap/>
            <w:vAlign w:val="bottom"/>
            <w:hideMark/>
          </w:tcPr>
          <w:p w14:paraId="2E21E2D3"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Секретар ради</w:t>
            </w:r>
          </w:p>
        </w:tc>
        <w:tc>
          <w:tcPr>
            <w:tcW w:w="4280" w:type="dxa"/>
            <w:tcBorders>
              <w:top w:val="nil"/>
              <w:left w:val="nil"/>
              <w:bottom w:val="nil"/>
              <w:right w:val="nil"/>
            </w:tcBorders>
            <w:shd w:val="clear" w:color="auto" w:fill="auto"/>
            <w:noWrap/>
            <w:vAlign w:val="bottom"/>
            <w:hideMark/>
          </w:tcPr>
          <w:p w14:paraId="65077EA2"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1440" w:type="dxa"/>
            <w:tcBorders>
              <w:top w:val="nil"/>
              <w:left w:val="nil"/>
              <w:bottom w:val="nil"/>
              <w:right w:val="nil"/>
            </w:tcBorders>
            <w:shd w:val="clear" w:color="auto" w:fill="auto"/>
            <w:noWrap/>
            <w:vAlign w:val="bottom"/>
            <w:hideMark/>
          </w:tcPr>
          <w:p w14:paraId="6B91FFB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B0BFAC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5A0825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9B4A8C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2880" w:type="dxa"/>
            <w:gridSpan w:val="2"/>
            <w:tcBorders>
              <w:top w:val="nil"/>
              <w:left w:val="nil"/>
              <w:bottom w:val="nil"/>
              <w:right w:val="nil"/>
            </w:tcBorders>
            <w:shd w:val="clear" w:color="auto" w:fill="auto"/>
            <w:noWrap/>
            <w:vAlign w:val="bottom"/>
            <w:hideMark/>
          </w:tcPr>
          <w:p w14:paraId="12BBD999"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r w:rsidRPr="00450701">
              <w:rPr>
                <w:rFonts w:ascii="Calibri" w:eastAsia="Times New Roman" w:hAnsi="Calibri" w:cs="Calibri"/>
                <w:b/>
                <w:bCs/>
                <w:color w:val="000000"/>
                <w:sz w:val="20"/>
                <w:szCs w:val="20"/>
                <w:lang w:eastAsia="uk-UA"/>
              </w:rPr>
              <w:t>Олександра  ШИМКО</w:t>
            </w:r>
          </w:p>
        </w:tc>
        <w:tc>
          <w:tcPr>
            <w:tcW w:w="1440" w:type="dxa"/>
            <w:tcBorders>
              <w:top w:val="nil"/>
              <w:left w:val="nil"/>
              <w:bottom w:val="nil"/>
              <w:right w:val="nil"/>
            </w:tcBorders>
            <w:shd w:val="clear" w:color="auto" w:fill="auto"/>
            <w:noWrap/>
            <w:vAlign w:val="bottom"/>
            <w:hideMark/>
          </w:tcPr>
          <w:p w14:paraId="4B978D5C" w14:textId="77777777" w:rsidR="00450701" w:rsidRPr="00450701" w:rsidRDefault="00450701" w:rsidP="00450701">
            <w:pPr>
              <w:spacing w:after="0" w:line="240" w:lineRule="auto"/>
              <w:rPr>
                <w:rFonts w:ascii="Calibri" w:eastAsia="Times New Roman" w:hAnsi="Calibri" w:cs="Calibri"/>
                <w:b/>
                <w:bCs/>
                <w:color w:val="000000"/>
                <w:sz w:val="20"/>
                <w:szCs w:val="20"/>
                <w:lang w:eastAsia="uk-UA"/>
              </w:rPr>
            </w:pPr>
          </w:p>
        </w:tc>
        <w:tc>
          <w:tcPr>
            <w:tcW w:w="1440" w:type="dxa"/>
            <w:tcBorders>
              <w:top w:val="nil"/>
              <w:left w:val="nil"/>
              <w:bottom w:val="nil"/>
              <w:right w:val="nil"/>
            </w:tcBorders>
            <w:shd w:val="clear" w:color="auto" w:fill="auto"/>
            <w:noWrap/>
            <w:vAlign w:val="bottom"/>
            <w:hideMark/>
          </w:tcPr>
          <w:p w14:paraId="1016E6E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59A4F5A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870B0F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06415DB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14B48CC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6D8A2FB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r w:rsidR="00450701" w:rsidRPr="00450701" w14:paraId="1154795A" w14:textId="77777777" w:rsidTr="00450701">
        <w:trPr>
          <w:trHeight w:val="255"/>
        </w:trPr>
        <w:tc>
          <w:tcPr>
            <w:tcW w:w="1260" w:type="dxa"/>
            <w:tcBorders>
              <w:top w:val="nil"/>
              <w:left w:val="nil"/>
              <w:bottom w:val="nil"/>
              <w:right w:val="nil"/>
            </w:tcBorders>
            <w:shd w:val="clear" w:color="auto" w:fill="auto"/>
            <w:noWrap/>
            <w:vAlign w:val="bottom"/>
            <w:hideMark/>
          </w:tcPr>
          <w:p w14:paraId="38FAD70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0A1929B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14:paraId="02627EC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4280" w:type="dxa"/>
            <w:tcBorders>
              <w:top w:val="nil"/>
              <w:left w:val="nil"/>
              <w:bottom w:val="nil"/>
              <w:right w:val="nil"/>
            </w:tcBorders>
            <w:shd w:val="clear" w:color="auto" w:fill="auto"/>
            <w:noWrap/>
            <w:vAlign w:val="bottom"/>
            <w:hideMark/>
          </w:tcPr>
          <w:p w14:paraId="17A6EA6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97AE47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A9B3D1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083541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93D4A1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F4F875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90785D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0A691B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31305EE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27B502A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633B8D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69476A8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14:paraId="73CE5CA9"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14:paraId="4EC5B24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r>
    </w:tbl>
    <w:p w14:paraId="10C5B780" w14:textId="70C03055" w:rsidR="00450701" w:rsidRDefault="00450701" w:rsidP="00476778">
      <w:pPr>
        <w:rPr>
          <w:b/>
          <w:bCs/>
        </w:rPr>
      </w:pPr>
    </w:p>
    <w:p w14:paraId="180B2764" w14:textId="7EF2DA33" w:rsidR="00450701" w:rsidRDefault="00450701" w:rsidP="00476778">
      <w:pPr>
        <w:rPr>
          <w:b/>
          <w:bCs/>
        </w:rPr>
      </w:pPr>
    </w:p>
    <w:p w14:paraId="44BBC46D" w14:textId="77777777" w:rsidR="00450701" w:rsidRPr="00B959A4" w:rsidRDefault="00450701" w:rsidP="00450701">
      <w:pPr>
        <w:tabs>
          <w:tab w:val="center" w:pos="7568"/>
        </w:tabs>
        <w:rPr>
          <w:sz w:val="20"/>
          <w:szCs w:val="20"/>
        </w:rPr>
      </w:pPr>
      <w:r>
        <w:rPr>
          <w:sz w:val="20"/>
          <w:szCs w:val="20"/>
        </w:rPr>
        <w:t xml:space="preserve">                                                                                                              </w:t>
      </w:r>
      <w:r w:rsidRPr="00B959A4">
        <w:rPr>
          <w:sz w:val="20"/>
          <w:szCs w:val="20"/>
        </w:rPr>
        <w:t>Додаток 4</w:t>
      </w:r>
    </w:p>
    <w:p w14:paraId="726B6FA6" w14:textId="77777777" w:rsidR="00450701" w:rsidRPr="00B959A4" w:rsidRDefault="00450701" w:rsidP="00450701">
      <w:pPr>
        <w:jc w:val="center"/>
        <w:rPr>
          <w:sz w:val="20"/>
          <w:szCs w:val="20"/>
        </w:rPr>
      </w:pPr>
      <w:r>
        <w:rPr>
          <w:sz w:val="20"/>
          <w:szCs w:val="20"/>
        </w:rPr>
        <w:lastRenderedPageBreak/>
        <w:t xml:space="preserve">                                                                                                         </w:t>
      </w:r>
      <w:r w:rsidRPr="00B959A4">
        <w:rPr>
          <w:sz w:val="20"/>
          <w:szCs w:val="20"/>
        </w:rPr>
        <w:t>до рішення</w:t>
      </w:r>
      <w:r>
        <w:rPr>
          <w:sz w:val="20"/>
          <w:szCs w:val="20"/>
        </w:rPr>
        <w:t xml:space="preserve"> </w:t>
      </w:r>
      <w:r w:rsidRPr="00B959A4">
        <w:rPr>
          <w:sz w:val="20"/>
          <w:szCs w:val="20"/>
        </w:rPr>
        <w:t>сесії Розвадівської</w:t>
      </w:r>
      <w:r>
        <w:rPr>
          <w:sz w:val="20"/>
          <w:szCs w:val="20"/>
        </w:rPr>
        <w:t xml:space="preserve"> </w:t>
      </w:r>
      <w:r w:rsidRPr="00B959A4">
        <w:rPr>
          <w:sz w:val="20"/>
          <w:szCs w:val="20"/>
        </w:rPr>
        <w:t xml:space="preserve">сільської ради </w:t>
      </w:r>
    </w:p>
    <w:p w14:paraId="1EA71C48" w14:textId="77777777" w:rsidR="00450701" w:rsidRPr="008D5AA1" w:rsidRDefault="00450701" w:rsidP="00450701">
      <w:pPr>
        <w:jc w:val="center"/>
        <w:rPr>
          <w:color w:val="000000" w:themeColor="text1"/>
          <w:sz w:val="20"/>
          <w:szCs w:val="20"/>
        </w:rPr>
      </w:pPr>
      <w:r>
        <w:rPr>
          <w:sz w:val="20"/>
          <w:szCs w:val="20"/>
        </w:rPr>
        <w:t xml:space="preserve">                                                                                                           </w:t>
      </w:r>
      <w:r w:rsidRPr="008D5AA1">
        <w:rPr>
          <w:color w:val="000000" w:themeColor="text1"/>
          <w:sz w:val="20"/>
          <w:szCs w:val="20"/>
        </w:rPr>
        <w:t xml:space="preserve">№2557 від 20.10.2026 року «Про внесення змін </w:t>
      </w:r>
    </w:p>
    <w:p w14:paraId="0BF4BC11" w14:textId="77777777" w:rsidR="00450701" w:rsidRPr="00B959A4" w:rsidRDefault="00450701" w:rsidP="00450701">
      <w:pPr>
        <w:jc w:val="center"/>
        <w:rPr>
          <w:sz w:val="20"/>
          <w:szCs w:val="20"/>
        </w:rPr>
      </w:pPr>
      <w:r w:rsidRPr="00B959A4">
        <w:rPr>
          <w:sz w:val="20"/>
          <w:szCs w:val="20"/>
        </w:rPr>
        <w:t xml:space="preserve">                                                                                                       </w:t>
      </w:r>
      <w:r>
        <w:rPr>
          <w:sz w:val="20"/>
          <w:szCs w:val="20"/>
        </w:rPr>
        <w:t xml:space="preserve">      </w:t>
      </w:r>
      <w:r w:rsidRPr="00B959A4">
        <w:rPr>
          <w:sz w:val="20"/>
          <w:szCs w:val="20"/>
        </w:rPr>
        <w:t>до показників сільського  бюджету</w:t>
      </w:r>
      <w:r>
        <w:rPr>
          <w:sz w:val="20"/>
          <w:szCs w:val="20"/>
        </w:rPr>
        <w:t xml:space="preserve"> </w:t>
      </w:r>
      <w:r w:rsidRPr="00B959A4">
        <w:rPr>
          <w:sz w:val="20"/>
          <w:szCs w:val="20"/>
        </w:rPr>
        <w:t>на 2026 рік»</w:t>
      </w:r>
    </w:p>
    <w:p w14:paraId="46DF9DB6" w14:textId="77777777" w:rsidR="00450701" w:rsidRPr="00B959A4" w:rsidRDefault="00450701" w:rsidP="00450701">
      <w:pPr>
        <w:jc w:val="center"/>
        <w:rPr>
          <w:sz w:val="20"/>
          <w:szCs w:val="20"/>
        </w:rPr>
      </w:pPr>
    </w:p>
    <w:p w14:paraId="0BB2182D" w14:textId="77777777" w:rsidR="00450701" w:rsidRPr="00B959A4" w:rsidRDefault="00450701" w:rsidP="00450701">
      <w:pPr>
        <w:rPr>
          <w:sz w:val="20"/>
          <w:szCs w:val="20"/>
        </w:rPr>
      </w:pPr>
    </w:p>
    <w:p w14:paraId="4A562DA5" w14:textId="77777777" w:rsidR="00450701" w:rsidRPr="00B959A4" w:rsidRDefault="00450701" w:rsidP="00450701">
      <w:pPr>
        <w:jc w:val="center"/>
        <w:rPr>
          <w:b/>
          <w:sz w:val="28"/>
          <w:szCs w:val="28"/>
        </w:rPr>
      </w:pPr>
      <w:r w:rsidRPr="00B959A4">
        <w:rPr>
          <w:b/>
          <w:sz w:val="28"/>
          <w:szCs w:val="28"/>
        </w:rPr>
        <w:t>Міжбюджетні трансферти на 2026 рік</w:t>
      </w:r>
    </w:p>
    <w:p w14:paraId="6721EEBA" w14:textId="77777777" w:rsidR="00450701" w:rsidRPr="00B959A4" w:rsidRDefault="00450701" w:rsidP="00450701">
      <w:pPr>
        <w:pStyle w:val="3"/>
        <w:spacing w:before="0"/>
        <w:jc w:val="center"/>
        <w:rPr>
          <w:b/>
          <w:bCs/>
          <w:sz w:val="28"/>
          <w:szCs w:val="28"/>
          <w:u w:val="single"/>
        </w:rPr>
      </w:pPr>
      <w:r w:rsidRPr="00B959A4">
        <w:rPr>
          <w:sz w:val="28"/>
          <w:szCs w:val="28"/>
          <w:u w:val="single"/>
        </w:rPr>
        <w:t>1352500000</w:t>
      </w:r>
    </w:p>
    <w:p w14:paraId="1BD042F8" w14:textId="77777777" w:rsidR="00450701" w:rsidRPr="00B959A4" w:rsidRDefault="00450701" w:rsidP="00450701">
      <w:pPr>
        <w:jc w:val="center"/>
        <w:rPr>
          <w:szCs w:val="28"/>
        </w:rPr>
      </w:pPr>
      <w:r w:rsidRPr="00B959A4">
        <w:rPr>
          <w:szCs w:val="28"/>
        </w:rPr>
        <w:t>(код бюджету)</w:t>
      </w:r>
    </w:p>
    <w:p w14:paraId="1FA5DF11" w14:textId="77777777" w:rsidR="00450701" w:rsidRPr="00B959A4" w:rsidRDefault="00450701" w:rsidP="00450701">
      <w:pPr>
        <w:rPr>
          <w:sz w:val="20"/>
          <w:szCs w:val="20"/>
        </w:rPr>
      </w:pPr>
    </w:p>
    <w:p w14:paraId="396B40C7" w14:textId="77777777" w:rsidR="00450701" w:rsidRPr="00B959A4" w:rsidRDefault="00450701" w:rsidP="00450701">
      <w:pPr>
        <w:pStyle w:val="a5"/>
        <w:numPr>
          <w:ilvl w:val="0"/>
          <w:numId w:val="44"/>
        </w:numPr>
        <w:tabs>
          <w:tab w:val="left" w:pos="851"/>
        </w:tabs>
        <w:spacing w:after="0" w:line="240" w:lineRule="auto"/>
        <w:ind w:hanging="153"/>
        <w:rPr>
          <w:rFonts w:ascii="Times New Roman" w:hAnsi="Times New Roman"/>
          <w:b/>
          <w:sz w:val="28"/>
          <w:szCs w:val="28"/>
        </w:rPr>
      </w:pPr>
      <w:r w:rsidRPr="00B959A4">
        <w:rPr>
          <w:rFonts w:ascii="Times New Roman" w:hAnsi="Times New Roman"/>
          <w:b/>
          <w:sz w:val="28"/>
          <w:szCs w:val="28"/>
        </w:rPr>
        <w:t>Показники міжбюджетних трансфертів з інших бюджетів</w:t>
      </w:r>
    </w:p>
    <w:p w14:paraId="62A0F592" w14:textId="77777777" w:rsidR="00450701" w:rsidRPr="00B959A4" w:rsidRDefault="00450701" w:rsidP="00450701">
      <w:pPr>
        <w:pStyle w:val="a5"/>
        <w:tabs>
          <w:tab w:val="left" w:pos="851"/>
        </w:tabs>
        <w:spacing w:after="0" w:line="240" w:lineRule="auto"/>
        <w:jc w:val="right"/>
        <w:rPr>
          <w:rFonts w:ascii="Times New Roman" w:hAnsi="Times New Roman"/>
          <w:b/>
          <w:sz w:val="28"/>
          <w:szCs w:val="28"/>
        </w:rPr>
      </w:pPr>
      <w:r w:rsidRPr="00B959A4">
        <w:rPr>
          <w:rFonts w:ascii="Times New Roman" w:hAnsi="Times New Roman"/>
          <w:szCs w:val="28"/>
        </w:rPr>
        <w:t>(грн).</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02"/>
        <w:gridCol w:w="1603"/>
      </w:tblGrid>
      <w:tr w:rsidR="00450701" w:rsidRPr="00B959A4" w14:paraId="67464B07" w14:textId="77777777" w:rsidTr="00450701">
        <w:trPr>
          <w:trHeight w:val="772"/>
        </w:trPr>
        <w:tc>
          <w:tcPr>
            <w:tcW w:w="1843" w:type="dxa"/>
            <w:shd w:val="clear" w:color="auto" w:fill="auto"/>
          </w:tcPr>
          <w:p w14:paraId="53F9D5BA" w14:textId="77777777" w:rsidR="00450701" w:rsidRPr="00B959A4" w:rsidRDefault="00450701" w:rsidP="00450701">
            <w:pPr>
              <w:ind w:left="-80"/>
              <w:jc w:val="center"/>
              <w:rPr>
                <w:bCs/>
                <w:spacing w:val="-2"/>
              </w:rPr>
            </w:pPr>
            <w:r w:rsidRPr="00B959A4">
              <w:rPr>
                <w:bCs/>
              </w:rPr>
              <w:t>Код Класифікації доходу бюджету/</w:t>
            </w:r>
          </w:p>
          <w:p w14:paraId="32892BCB" w14:textId="77777777" w:rsidR="00450701" w:rsidRPr="00B959A4" w:rsidRDefault="00450701" w:rsidP="00450701">
            <w:pPr>
              <w:jc w:val="center"/>
              <w:rPr>
                <w:bCs/>
              </w:rPr>
            </w:pPr>
            <w:r w:rsidRPr="00B959A4">
              <w:rPr>
                <w:bCs/>
              </w:rPr>
              <w:t>Код бюджету</w:t>
            </w:r>
          </w:p>
        </w:tc>
        <w:tc>
          <w:tcPr>
            <w:tcW w:w="6902" w:type="dxa"/>
            <w:shd w:val="clear" w:color="auto" w:fill="auto"/>
          </w:tcPr>
          <w:p w14:paraId="5361E1D0" w14:textId="77777777" w:rsidR="00450701" w:rsidRPr="00B959A4" w:rsidRDefault="00450701" w:rsidP="00450701">
            <w:pPr>
              <w:jc w:val="center"/>
              <w:rPr>
                <w:bCs/>
              </w:rPr>
            </w:pPr>
            <w:r w:rsidRPr="00B959A4">
              <w:rPr>
                <w:bCs/>
              </w:rPr>
              <w:t>Найменування трансферту/</w:t>
            </w:r>
          </w:p>
          <w:p w14:paraId="6D20C4F2" w14:textId="77777777" w:rsidR="00450701" w:rsidRPr="00B959A4" w:rsidRDefault="00450701" w:rsidP="00450701">
            <w:pPr>
              <w:jc w:val="center"/>
              <w:rPr>
                <w:bCs/>
              </w:rPr>
            </w:pPr>
            <w:r w:rsidRPr="00B959A4">
              <w:rPr>
                <w:bCs/>
              </w:rPr>
              <w:t>Найменування бюджету – надавача міжбюджетного трансферту</w:t>
            </w:r>
          </w:p>
        </w:tc>
        <w:tc>
          <w:tcPr>
            <w:tcW w:w="1603" w:type="dxa"/>
            <w:shd w:val="clear" w:color="auto" w:fill="auto"/>
          </w:tcPr>
          <w:p w14:paraId="1D3076B2" w14:textId="77777777" w:rsidR="00450701" w:rsidRPr="00B959A4" w:rsidRDefault="00450701" w:rsidP="00450701">
            <w:pPr>
              <w:pStyle w:val="aa"/>
              <w:spacing w:before="0" w:beforeAutospacing="0" w:after="0" w:afterAutospacing="0"/>
              <w:jc w:val="center"/>
              <w:rPr>
                <w:szCs w:val="28"/>
              </w:rPr>
            </w:pPr>
            <w:r w:rsidRPr="00B959A4">
              <w:rPr>
                <w:szCs w:val="28"/>
              </w:rPr>
              <w:t>Усього</w:t>
            </w:r>
          </w:p>
        </w:tc>
      </w:tr>
      <w:tr w:rsidR="00450701" w:rsidRPr="00B959A4" w14:paraId="5E3E398E" w14:textId="77777777" w:rsidTr="00450701">
        <w:trPr>
          <w:trHeight w:val="119"/>
        </w:trPr>
        <w:tc>
          <w:tcPr>
            <w:tcW w:w="1843" w:type="dxa"/>
            <w:shd w:val="clear" w:color="auto" w:fill="auto"/>
          </w:tcPr>
          <w:p w14:paraId="0EB92682" w14:textId="77777777" w:rsidR="00450701" w:rsidRPr="00B959A4" w:rsidRDefault="00450701" w:rsidP="00450701">
            <w:pPr>
              <w:jc w:val="center"/>
              <w:rPr>
                <w:bCs/>
              </w:rPr>
            </w:pPr>
            <w:r w:rsidRPr="00B959A4">
              <w:rPr>
                <w:bCs/>
              </w:rPr>
              <w:t>1</w:t>
            </w:r>
          </w:p>
        </w:tc>
        <w:tc>
          <w:tcPr>
            <w:tcW w:w="6902" w:type="dxa"/>
            <w:shd w:val="clear" w:color="auto" w:fill="auto"/>
          </w:tcPr>
          <w:p w14:paraId="70071055" w14:textId="77777777" w:rsidR="00450701" w:rsidRPr="00B959A4" w:rsidRDefault="00450701" w:rsidP="00450701">
            <w:pPr>
              <w:jc w:val="center"/>
              <w:rPr>
                <w:bCs/>
              </w:rPr>
            </w:pPr>
            <w:r w:rsidRPr="00B959A4">
              <w:rPr>
                <w:bCs/>
              </w:rPr>
              <w:t>2</w:t>
            </w:r>
          </w:p>
        </w:tc>
        <w:tc>
          <w:tcPr>
            <w:tcW w:w="1603" w:type="dxa"/>
            <w:shd w:val="clear" w:color="auto" w:fill="auto"/>
          </w:tcPr>
          <w:p w14:paraId="5A0A752E" w14:textId="77777777" w:rsidR="00450701" w:rsidRPr="00B959A4" w:rsidRDefault="00450701" w:rsidP="00450701">
            <w:pPr>
              <w:jc w:val="center"/>
              <w:rPr>
                <w:bCs/>
              </w:rPr>
            </w:pPr>
            <w:r w:rsidRPr="00B959A4">
              <w:rPr>
                <w:bCs/>
              </w:rPr>
              <w:t>3</w:t>
            </w:r>
          </w:p>
        </w:tc>
      </w:tr>
      <w:tr w:rsidR="00450701" w:rsidRPr="00B959A4" w14:paraId="7ED17453" w14:textId="77777777" w:rsidTr="00450701">
        <w:trPr>
          <w:trHeight w:val="452"/>
        </w:trPr>
        <w:tc>
          <w:tcPr>
            <w:tcW w:w="10348" w:type="dxa"/>
            <w:gridSpan w:val="3"/>
            <w:shd w:val="clear" w:color="auto" w:fill="auto"/>
          </w:tcPr>
          <w:p w14:paraId="1432E03E" w14:textId="77777777" w:rsidR="00450701" w:rsidRPr="00B959A4" w:rsidRDefault="00450701" w:rsidP="00450701">
            <w:pPr>
              <w:jc w:val="center"/>
              <w:rPr>
                <w:b/>
                <w:bCs/>
              </w:rPr>
            </w:pPr>
            <w:r w:rsidRPr="00B959A4">
              <w:rPr>
                <w:b/>
                <w:bCs/>
              </w:rPr>
              <w:t>І. Трансферти до загального фонду бюджету</w:t>
            </w:r>
          </w:p>
        </w:tc>
      </w:tr>
      <w:tr w:rsidR="00450701" w:rsidRPr="00B959A4" w14:paraId="31479CDE" w14:textId="77777777" w:rsidTr="00450701">
        <w:trPr>
          <w:trHeight w:val="230"/>
        </w:trPr>
        <w:tc>
          <w:tcPr>
            <w:tcW w:w="1843" w:type="dxa"/>
            <w:shd w:val="clear" w:color="auto" w:fill="auto"/>
          </w:tcPr>
          <w:p w14:paraId="44689122" w14:textId="77777777" w:rsidR="00450701" w:rsidRPr="00B959A4" w:rsidRDefault="00450701" w:rsidP="00450701">
            <w:pPr>
              <w:jc w:val="center"/>
              <w:rPr>
                <w:bCs/>
              </w:rPr>
            </w:pPr>
            <w:r w:rsidRPr="00B959A4">
              <w:rPr>
                <w:bCs/>
              </w:rPr>
              <w:t>41031100</w:t>
            </w:r>
          </w:p>
        </w:tc>
        <w:tc>
          <w:tcPr>
            <w:tcW w:w="6902" w:type="dxa"/>
            <w:shd w:val="clear" w:color="auto" w:fill="auto"/>
          </w:tcPr>
          <w:p w14:paraId="7A949E4A" w14:textId="77777777" w:rsidR="00450701" w:rsidRPr="00B959A4" w:rsidRDefault="00450701" w:rsidP="00450701">
            <w:pPr>
              <w:rPr>
                <w:bCs/>
              </w:rPr>
            </w:pPr>
            <w:r w:rsidRPr="00B959A4">
              <w:rPr>
                <w:bCs/>
              </w:rPr>
              <w:t>Субвенція з державного бюджету місцевим бюджетам на забезпечення харчуванням учнів закладів загальної середньої освіти</w:t>
            </w:r>
          </w:p>
        </w:tc>
        <w:tc>
          <w:tcPr>
            <w:tcW w:w="1603" w:type="dxa"/>
            <w:shd w:val="clear" w:color="auto" w:fill="auto"/>
          </w:tcPr>
          <w:p w14:paraId="32896E07" w14:textId="77777777" w:rsidR="00450701" w:rsidRPr="00B959A4" w:rsidRDefault="00450701" w:rsidP="00450701">
            <w:pPr>
              <w:jc w:val="center"/>
              <w:rPr>
                <w:bCs/>
              </w:rPr>
            </w:pPr>
            <w:r w:rsidRPr="00B959A4">
              <w:rPr>
                <w:bCs/>
              </w:rPr>
              <w:t>1 872 500,00</w:t>
            </w:r>
          </w:p>
          <w:p w14:paraId="5D4EC0CF" w14:textId="77777777" w:rsidR="00450701" w:rsidRPr="00B959A4" w:rsidRDefault="00450701" w:rsidP="00450701">
            <w:pPr>
              <w:jc w:val="center"/>
              <w:rPr>
                <w:bCs/>
              </w:rPr>
            </w:pPr>
          </w:p>
        </w:tc>
      </w:tr>
      <w:tr w:rsidR="00450701" w:rsidRPr="00B959A4" w14:paraId="42D1C629" w14:textId="77777777" w:rsidTr="00450701">
        <w:trPr>
          <w:trHeight w:val="242"/>
        </w:trPr>
        <w:tc>
          <w:tcPr>
            <w:tcW w:w="1843" w:type="dxa"/>
            <w:shd w:val="clear" w:color="auto" w:fill="auto"/>
          </w:tcPr>
          <w:p w14:paraId="2359B80F" w14:textId="77777777" w:rsidR="00450701" w:rsidRPr="00B959A4" w:rsidRDefault="00450701" w:rsidP="00450701">
            <w:pPr>
              <w:jc w:val="center"/>
              <w:rPr>
                <w:b/>
                <w:bCs/>
              </w:rPr>
            </w:pPr>
            <w:r w:rsidRPr="00B959A4">
              <w:rPr>
                <w:bCs/>
              </w:rPr>
              <w:t>99000000000</w:t>
            </w:r>
          </w:p>
        </w:tc>
        <w:tc>
          <w:tcPr>
            <w:tcW w:w="6902" w:type="dxa"/>
            <w:shd w:val="clear" w:color="auto" w:fill="auto"/>
          </w:tcPr>
          <w:p w14:paraId="43F6CEE5" w14:textId="77777777" w:rsidR="00450701" w:rsidRPr="00B959A4" w:rsidRDefault="00450701" w:rsidP="00450701">
            <w:pPr>
              <w:jc w:val="center"/>
              <w:rPr>
                <w:b/>
                <w:bCs/>
              </w:rPr>
            </w:pPr>
            <w:r w:rsidRPr="00B959A4">
              <w:rPr>
                <w:bCs/>
              </w:rPr>
              <w:t>Державний бюджет</w:t>
            </w:r>
          </w:p>
        </w:tc>
        <w:tc>
          <w:tcPr>
            <w:tcW w:w="1603" w:type="dxa"/>
            <w:shd w:val="clear" w:color="auto" w:fill="auto"/>
          </w:tcPr>
          <w:p w14:paraId="6E6C10EA" w14:textId="77777777" w:rsidR="00450701" w:rsidRPr="00B959A4" w:rsidRDefault="00450701" w:rsidP="00450701">
            <w:pPr>
              <w:jc w:val="center"/>
              <w:rPr>
                <w:bCs/>
              </w:rPr>
            </w:pPr>
            <w:r w:rsidRPr="00B959A4">
              <w:rPr>
                <w:bCs/>
              </w:rPr>
              <w:t>1 872 500,00</w:t>
            </w:r>
          </w:p>
        </w:tc>
      </w:tr>
      <w:tr w:rsidR="00450701" w:rsidRPr="00B959A4" w14:paraId="1ED2D1FC" w14:textId="77777777" w:rsidTr="00450701">
        <w:trPr>
          <w:trHeight w:val="273"/>
        </w:trPr>
        <w:tc>
          <w:tcPr>
            <w:tcW w:w="1843" w:type="dxa"/>
            <w:shd w:val="clear" w:color="auto" w:fill="auto"/>
          </w:tcPr>
          <w:p w14:paraId="04ABF521" w14:textId="77777777" w:rsidR="00450701" w:rsidRPr="00B959A4" w:rsidRDefault="00450701" w:rsidP="00450701">
            <w:pPr>
              <w:jc w:val="center"/>
              <w:rPr>
                <w:bCs/>
              </w:rPr>
            </w:pPr>
            <w:r w:rsidRPr="00B959A4">
              <w:rPr>
                <w:bCs/>
              </w:rPr>
              <w:t>41033900</w:t>
            </w:r>
          </w:p>
        </w:tc>
        <w:tc>
          <w:tcPr>
            <w:tcW w:w="6902" w:type="dxa"/>
            <w:shd w:val="clear" w:color="auto" w:fill="auto"/>
          </w:tcPr>
          <w:p w14:paraId="53E7AB7C" w14:textId="77777777" w:rsidR="00450701" w:rsidRPr="00B959A4" w:rsidRDefault="00450701" w:rsidP="00450701">
            <w:pPr>
              <w:rPr>
                <w:bCs/>
              </w:rPr>
            </w:pPr>
            <w:r w:rsidRPr="00B959A4">
              <w:rPr>
                <w:bCs/>
              </w:rPr>
              <w:t>Освітня субвенція з державного бюджету місцевим бюджетам</w:t>
            </w:r>
          </w:p>
        </w:tc>
        <w:tc>
          <w:tcPr>
            <w:tcW w:w="1603" w:type="dxa"/>
            <w:shd w:val="clear" w:color="auto" w:fill="auto"/>
          </w:tcPr>
          <w:p w14:paraId="79AA8C3C" w14:textId="77777777" w:rsidR="00450701" w:rsidRPr="00B959A4" w:rsidRDefault="00450701" w:rsidP="00450701">
            <w:pPr>
              <w:jc w:val="center"/>
              <w:rPr>
                <w:bCs/>
              </w:rPr>
            </w:pPr>
            <w:r w:rsidRPr="00B959A4">
              <w:rPr>
                <w:bCs/>
              </w:rPr>
              <w:t>60 524 600,00</w:t>
            </w:r>
          </w:p>
        </w:tc>
      </w:tr>
      <w:tr w:rsidR="00450701" w:rsidRPr="00B959A4" w14:paraId="1AF44438" w14:textId="77777777" w:rsidTr="00450701">
        <w:trPr>
          <w:trHeight w:val="270"/>
        </w:trPr>
        <w:tc>
          <w:tcPr>
            <w:tcW w:w="1843" w:type="dxa"/>
            <w:shd w:val="clear" w:color="auto" w:fill="auto"/>
          </w:tcPr>
          <w:p w14:paraId="18CE7183" w14:textId="77777777" w:rsidR="00450701" w:rsidRPr="00B959A4" w:rsidRDefault="00450701" w:rsidP="00450701">
            <w:pPr>
              <w:jc w:val="center"/>
              <w:rPr>
                <w:bCs/>
              </w:rPr>
            </w:pPr>
            <w:r w:rsidRPr="00B959A4">
              <w:rPr>
                <w:bCs/>
              </w:rPr>
              <w:t>99000000000</w:t>
            </w:r>
          </w:p>
        </w:tc>
        <w:tc>
          <w:tcPr>
            <w:tcW w:w="6902" w:type="dxa"/>
            <w:shd w:val="clear" w:color="auto" w:fill="auto"/>
          </w:tcPr>
          <w:p w14:paraId="42E57493" w14:textId="77777777" w:rsidR="00450701" w:rsidRPr="00B959A4" w:rsidRDefault="00450701" w:rsidP="00450701">
            <w:pPr>
              <w:jc w:val="center"/>
              <w:rPr>
                <w:bCs/>
              </w:rPr>
            </w:pPr>
            <w:r w:rsidRPr="00B959A4">
              <w:rPr>
                <w:bCs/>
              </w:rPr>
              <w:t>Державний бюджет</w:t>
            </w:r>
          </w:p>
        </w:tc>
        <w:tc>
          <w:tcPr>
            <w:tcW w:w="1603" w:type="dxa"/>
            <w:shd w:val="clear" w:color="auto" w:fill="auto"/>
          </w:tcPr>
          <w:p w14:paraId="77B5F7E7" w14:textId="77777777" w:rsidR="00450701" w:rsidRPr="00B959A4" w:rsidRDefault="00450701" w:rsidP="00450701">
            <w:pPr>
              <w:jc w:val="center"/>
              <w:rPr>
                <w:bCs/>
              </w:rPr>
            </w:pPr>
            <w:r w:rsidRPr="00B959A4">
              <w:rPr>
                <w:bCs/>
              </w:rPr>
              <w:t>60 524 600,00</w:t>
            </w:r>
          </w:p>
        </w:tc>
      </w:tr>
      <w:tr w:rsidR="00450701" w:rsidRPr="00B959A4" w14:paraId="53C1D20E" w14:textId="77777777" w:rsidTr="00450701">
        <w:trPr>
          <w:trHeight w:val="220"/>
        </w:trPr>
        <w:tc>
          <w:tcPr>
            <w:tcW w:w="1843" w:type="dxa"/>
            <w:shd w:val="clear" w:color="auto" w:fill="auto"/>
          </w:tcPr>
          <w:p w14:paraId="27E9D004" w14:textId="77777777" w:rsidR="00450701" w:rsidRPr="00366DE2" w:rsidRDefault="00450701" w:rsidP="00450701">
            <w:pPr>
              <w:jc w:val="center"/>
              <w:rPr>
                <w:bCs/>
                <w:color w:val="FF0000"/>
              </w:rPr>
            </w:pPr>
            <w:r w:rsidRPr="00366DE2">
              <w:rPr>
                <w:bCs/>
                <w:color w:val="FF0000"/>
              </w:rPr>
              <w:t>41035400</w:t>
            </w:r>
          </w:p>
        </w:tc>
        <w:tc>
          <w:tcPr>
            <w:tcW w:w="6902" w:type="dxa"/>
            <w:shd w:val="clear" w:color="auto" w:fill="auto"/>
          </w:tcPr>
          <w:p w14:paraId="4FDE01B8" w14:textId="77777777" w:rsidR="00450701" w:rsidRPr="00366DE2" w:rsidRDefault="00450701" w:rsidP="00450701">
            <w:pPr>
              <w:jc w:val="center"/>
              <w:rPr>
                <w:bCs/>
                <w:color w:val="FF0000"/>
              </w:rPr>
            </w:pPr>
            <w:r w:rsidRPr="00366DE2">
              <w:rPr>
                <w:bCs/>
                <w:color w:val="FF0000"/>
              </w:rPr>
              <w:t>Субвенція з державного бюджету місцевим бюджетам на надання державної підтримки особам з особливими освітніми потребами</w:t>
            </w:r>
          </w:p>
        </w:tc>
        <w:tc>
          <w:tcPr>
            <w:tcW w:w="1603" w:type="dxa"/>
            <w:shd w:val="clear" w:color="auto" w:fill="auto"/>
          </w:tcPr>
          <w:p w14:paraId="12F4C8A3" w14:textId="77777777" w:rsidR="00450701" w:rsidRPr="00366DE2" w:rsidRDefault="00450701" w:rsidP="00450701">
            <w:pPr>
              <w:jc w:val="center"/>
              <w:rPr>
                <w:bCs/>
                <w:color w:val="FF0000"/>
              </w:rPr>
            </w:pPr>
            <w:r>
              <w:rPr>
                <w:bCs/>
                <w:color w:val="FF0000"/>
              </w:rPr>
              <w:t>133 700</w:t>
            </w:r>
            <w:r w:rsidRPr="00366DE2">
              <w:rPr>
                <w:bCs/>
                <w:color w:val="FF0000"/>
              </w:rPr>
              <w:t>,00</w:t>
            </w:r>
          </w:p>
        </w:tc>
      </w:tr>
      <w:tr w:rsidR="00450701" w:rsidRPr="00B959A4" w14:paraId="3C718754" w14:textId="77777777" w:rsidTr="00450701">
        <w:trPr>
          <w:trHeight w:val="250"/>
        </w:trPr>
        <w:tc>
          <w:tcPr>
            <w:tcW w:w="1843" w:type="dxa"/>
            <w:shd w:val="clear" w:color="auto" w:fill="auto"/>
          </w:tcPr>
          <w:p w14:paraId="4DA44FCE" w14:textId="77777777" w:rsidR="00450701" w:rsidRPr="00366DE2" w:rsidRDefault="00450701" w:rsidP="00450701">
            <w:pPr>
              <w:jc w:val="center"/>
              <w:rPr>
                <w:bCs/>
                <w:color w:val="FF0000"/>
              </w:rPr>
            </w:pPr>
            <w:r w:rsidRPr="00366DE2">
              <w:rPr>
                <w:bCs/>
                <w:color w:val="FF0000"/>
              </w:rPr>
              <w:t>99000000000</w:t>
            </w:r>
          </w:p>
        </w:tc>
        <w:tc>
          <w:tcPr>
            <w:tcW w:w="6902" w:type="dxa"/>
            <w:shd w:val="clear" w:color="auto" w:fill="auto"/>
          </w:tcPr>
          <w:p w14:paraId="3396812E" w14:textId="77777777" w:rsidR="00450701" w:rsidRPr="00366DE2" w:rsidRDefault="00450701" w:rsidP="00450701">
            <w:pPr>
              <w:jc w:val="center"/>
              <w:rPr>
                <w:bCs/>
                <w:color w:val="FF0000"/>
              </w:rPr>
            </w:pPr>
            <w:r w:rsidRPr="00366DE2">
              <w:rPr>
                <w:bCs/>
                <w:color w:val="FF0000"/>
              </w:rPr>
              <w:t>Державний бюджет</w:t>
            </w:r>
          </w:p>
        </w:tc>
        <w:tc>
          <w:tcPr>
            <w:tcW w:w="1603" w:type="dxa"/>
            <w:shd w:val="clear" w:color="auto" w:fill="auto"/>
          </w:tcPr>
          <w:p w14:paraId="2FE69867" w14:textId="77777777" w:rsidR="00450701" w:rsidRPr="00366DE2" w:rsidRDefault="00450701" w:rsidP="00450701">
            <w:pPr>
              <w:jc w:val="center"/>
              <w:rPr>
                <w:bCs/>
                <w:color w:val="FF0000"/>
              </w:rPr>
            </w:pPr>
            <w:r>
              <w:rPr>
                <w:bCs/>
                <w:color w:val="FF0000"/>
              </w:rPr>
              <w:t>133 700</w:t>
            </w:r>
            <w:r w:rsidRPr="00366DE2">
              <w:rPr>
                <w:bCs/>
                <w:color w:val="FF0000"/>
              </w:rPr>
              <w:t>,00</w:t>
            </w:r>
          </w:p>
        </w:tc>
      </w:tr>
      <w:tr w:rsidR="00450701" w:rsidRPr="00B959A4" w14:paraId="36248878" w14:textId="77777777" w:rsidTr="00450701">
        <w:trPr>
          <w:trHeight w:val="250"/>
        </w:trPr>
        <w:tc>
          <w:tcPr>
            <w:tcW w:w="1843" w:type="dxa"/>
            <w:shd w:val="clear" w:color="auto" w:fill="auto"/>
          </w:tcPr>
          <w:p w14:paraId="6A61682C" w14:textId="77777777" w:rsidR="00450701" w:rsidRPr="00B959A4" w:rsidRDefault="00450701" w:rsidP="00450701">
            <w:pPr>
              <w:jc w:val="center"/>
              <w:rPr>
                <w:bCs/>
              </w:rPr>
            </w:pPr>
            <w:r w:rsidRPr="00B959A4">
              <w:rPr>
                <w:bCs/>
              </w:rPr>
              <w:t>41036000</w:t>
            </w:r>
          </w:p>
        </w:tc>
        <w:tc>
          <w:tcPr>
            <w:tcW w:w="6902" w:type="dxa"/>
            <w:shd w:val="clear" w:color="auto" w:fill="auto"/>
          </w:tcPr>
          <w:p w14:paraId="35E644D7" w14:textId="77777777" w:rsidR="00450701" w:rsidRPr="00B959A4" w:rsidRDefault="00450701" w:rsidP="00450701">
            <w:pPr>
              <w:jc w:val="center"/>
              <w:rPr>
                <w:bCs/>
              </w:rPr>
            </w:pPr>
            <w:r w:rsidRPr="00B959A4">
              <w:rPr>
                <w:bCs/>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603" w:type="dxa"/>
            <w:shd w:val="clear" w:color="auto" w:fill="auto"/>
          </w:tcPr>
          <w:p w14:paraId="5DEBB250" w14:textId="77777777" w:rsidR="00450701" w:rsidRPr="00B959A4" w:rsidRDefault="00450701" w:rsidP="00450701">
            <w:pPr>
              <w:jc w:val="center"/>
              <w:rPr>
                <w:bCs/>
              </w:rPr>
            </w:pPr>
            <w:r w:rsidRPr="00B959A4">
              <w:rPr>
                <w:bCs/>
              </w:rPr>
              <w:t>888 900,00</w:t>
            </w:r>
          </w:p>
        </w:tc>
      </w:tr>
      <w:tr w:rsidR="00450701" w:rsidRPr="00B959A4" w14:paraId="59D374A1" w14:textId="77777777" w:rsidTr="00450701">
        <w:trPr>
          <w:trHeight w:val="250"/>
        </w:trPr>
        <w:tc>
          <w:tcPr>
            <w:tcW w:w="1843" w:type="dxa"/>
            <w:shd w:val="clear" w:color="auto" w:fill="auto"/>
          </w:tcPr>
          <w:p w14:paraId="32944287" w14:textId="77777777" w:rsidR="00450701" w:rsidRPr="00B959A4" w:rsidRDefault="00450701" w:rsidP="00450701">
            <w:pPr>
              <w:jc w:val="center"/>
              <w:rPr>
                <w:bCs/>
              </w:rPr>
            </w:pPr>
            <w:r w:rsidRPr="00B959A4">
              <w:rPr>
                <w:bCs/>
              </w:rPr>
              <w:t>99000000000</w:t>
            </w:r>
          </w:p>
        </w:tc>
        <w:tc>
          <w:tcPr>
            <w:tcW w:w="6902" w:type="dxa"/>
            <w:shd w:val="clear" w:color="auto" w:fill="auto"/>
          </w:tcPr>
          <w:p w14:paraId="7CC91433" w14:textId="77777777" w:rsidR="00450701" w:rsidRPr="00B959A4" w:rsidRDefault="00450701" w:rsidP="00450701">
            <w:pPr>
              <w:jc w:val="center"/>
              <w:rPr>
                <w:bCs/>
              </w:rPr>
            </w:pPr>
            <w:r w:rsidRPr="00B959A4">
              <w:rPr>
                <w:bCs/>
              </w:rPr>
              <w:t>Державний бюджет</w:t>
            </w:r>
          </w:p>
        </w:tc>
        <w:tc>
          <w:tcPr>
            <w:tcW w:w="1603" w:type="dxa"/>
            <w:shd w:val="clear" w:color="auto" w:fill="auto"/>
          </w:tcPr>
          <w:p w14:paraId="4918DC97" w14:textId="77777777" w:rsidR="00450701" w:rsidRPr="00B959A4" w:rsidRDefault="00450701" w:rsidP="00450701">
            <w:pPr>
              <w:jc w:val="center"/>
              <w:rPr>
                <w:bCs/>
              </w:rPr>
            </w:pPr>
            <w:r w:rsidRPr="00B959A4">
              <w:rPr>
                <w:bCs/>
              </w:rPr>
              <w:t>888 900,00</w:t>
            </w:r>
          </w:p>
        </w:tc>
      </w:tr>
      <w:tr w:rsidR="00450701" w:rsidRPr="00B959A4" w14:paraId="34593EA7" w14:textId="77777777" w:rsidTr="00450701">
        <w:trPr>
          <w:trHeight w:val="370"/>
        </w:trPr>
        <w:tc>
          <w:tcPr>
            <w:tcW w:w="1843" w:type="dxa"/>
            <w:shd w:val="clear" w:color="auto" w:fill="auto"/>
          </w:tcPr>
          <w:p w14:paraId="202E3449" w14:textId="77777777" w:rsidR="00450701" w:rsidRPr="00103E43" w:rsidRDefault="00450701" w:rsidP="00450701">
            <w:pPr>
              <w:rPr>
                <w:bCs/>
                <w:color w:val="FF0000"/>
              </w:rPr>
            </w:pPr>
            <w:r w:rsidRPr="00103E43">
              <w:rPr>
                <w:bCs/>
                <w:color w:val="FF0000"/>
              </w:rPr>
              <w:t xml:space="preserve">      41036300</w:t>
            </w:r>
          </w:p>
        </w:tc>
        <w:tc>
          <w:tcPr>
            <w:tcW w:w="6902" w:type="dxa"/>
            <w:shd w:val="clear" w:color="auto" w:fill="auto"/>
          </w:tcPr>
          <w:p w14:paraId="2798884C" w14:textId="77777777" w:rsidR="00450701" w:rsidRPr="00103E43" w:rsidRDefault="00450701" w:rsidP="00450701">
            <w:pPr>
              <w:rPr>
                <w:color w:val="FF0000"/>
                <w:shd w:val="clear" w:color="auto" w:fill="FFFFFF"/>
              </w:rPr>
            </w:pPr>
            <w:r w:rsidRPr="00103E43">
              <w:rPr>
                <w:color w:val="FF0000"/>
                <w:shd w:val="clear" w:color="auto" w:fill="FFFFFF"/>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603" w:type="dxa"/>
            <w:shd w:val="clear" w:color="auto" w:fill="auto"/>
          </w:tcPr>
          <w:p w14:paraId="21B192CB" w14:textId="77777777" w:rsidR="00450701" w:rsidRPr="00103E43" w:rsidRDefault="00450701" w:rsidP="00450701">
            <w:pPr>
              <w:jc w:val="center"/>
              <w:rPr>
                <w:bCs/>
                <w:color w:val="FF0000"/>
              </w:rPr>
            </w:pPr>
            <w:r w:rsidRPr="00103E43">
              <w:rPr>
                <w:bCs/>
                <w:color w:val="FF0000"/>
              </w:rPr>
              <w:t>3 858 400,00</w:t>
            </w:r>
          </w:p>
        </w:tc>
      </w:tr>
      <w:tr w:rsidR="00450701" w:rsidRPr="00B959A4" w14:paraId="400580C4" w14:textId="77777777" w:rsidTr="00450701">
        <w:trPr>
          <w:trHeight w:val="361"/>
        </w:trPr>
        <w:tc>
          <w:tcPr>
            <w:tcW w:w="1843" w:type="dxa"/>
            <w:shd w:val="clear" w:color="auto" w:fill="auto"/>
          </w:tcPr>
          <w:p w14:paraId="5EC55C64" w14:textId="77777777" w:rsidR="00450701" w:rsidRPr="00103E43" w:rsidRDefault="00450701" w:rsidP="00450701">
            <w:pPr>
              <w:jc w:val="center"/>
              <w:rPr>
                <w:bCs/>
                <w:color w:val="FF0000"/>
              </w:rPr>
            </w:pPr>
            <w:r w:rsidRPr="00103E43">
              <w:rPr>
                <w:bCs/>
                <w:color w:val="FF0000"/>
              </w:rPr>
              <w:t>99000000000</w:t>
            </w:r>
          </w:p>
        </w:tc>
        <w:tc>
          <w:tcPr>
            <w:tcW w:w="6902" w:type="dxa"/>
            <w:shd w:val="clear" w:color="auto" w:fill="auto"/>
          </w:tcPr>
          <w:p w14:paraId="54764C5B" w14:textId="77777777" w:rsidR="00450701" w:rsidRPr="00103E43" w:rsidRDefault="00450701" w:rsidP="00450701">
            <w:pPr>
              <w:jc w:val="center"/>
              <w:rPr>
                <w:bCs/>
                <w:color w:val="FF0000"/>
              </w:rPr>
            </w:pPr>
            <w:r w:rsidRPr="00103E43">
              <w:rPr>
                <w:bCs/>
                <w:color w:val="FF0000"/>
              </w:rPr>
              <w:t>Державний бюджет</w:t>
            </w:r>
          </w:p>
        </w:tc>
        <w:tc>
          <w:tcPr>
            <w:tcW w:w="1603" w:type="dxa"/>
            <w:shd w:val="clear" w:color="auto" w:fill="auto"/>
          </w:tcPr>
          <w:p w14:paraId="595C2BB4" w14:textId="77777777" w:rsidR="00450701" w:rsidRPr="00103E43" w:rsidRDefault="00450701" w:rsidP="00450701">
            <w:pPr>
              <w:jc w:val="center"/>
              <w:rPr>
                <w:bCs/>
                <w:color w:val="FF0000"/>
              </w:rPr>
            </w:pPr>
            <w:r w:rsidRPr="00103E43">
              <w:rPr>
                <w:bCs/>
                <w:color w:val="FF0000"/>
              </w:rPr>
              <w:t>3 858 400,00</w:t>
            </w:r>
          </w:p>
        </w:tc>
      </w:tr>
      <w:tr w:rsidR="00450701" w:rsidRPr="00B959A4" w14:paraId="1EE2BD7A" w14:textId="77777777" w:rsidTr="00450701">
        <w:trPr>
          <w:trHeight w:val="361"/>
        </w:trPr>
        <w:tc>
          <w:tcPr>
            <w:tcW w:w="1843" w:type="dxa"/>
            <w:shd w:val="clear" w:color="auto" w:fill="auto"/>
          </w:tcPr>
          <w:p w14:paraId="2E29BA05" w14:textId="77777777" w:rsidR="00450701" w:rsidRPr="00B959A4" w:rsidRDefault="00450701" w:rsidP="00450701">
            <w:pPr>
              <w:jc w:val="center"/>
              <w:rPr>
                <w:bCs/>
              </w:rPr>
            </w:pPr>
            <w:r w:rsidRPr="00B959A4">
              <w:rPr>
                <w:bCs/>
              </w:rPr>
              <w:lastRenderedPageBreak/>
              <w:t>41050300</w:t>
            </w:r>
          </w:p>
          <w:p w14:paraId="11D20AFD" w14:textId="77777777" w:rsidR="00450701" w:rsidRPr="00B959A4" w:rsidRDefault="00450701" w:rsidP="00450701">
            <w:pPr>
              <w:rPr>
                <w:bCs/>
              </w:rPr>
            </w:pPr>
          </w:p>
        </w:tc>
        <w:tc>
          <w:tcPr>
            <w:tcW w:w="6902" w:type="dxa"/>
            <w:shd w:val="clear" w:color="auto" w:fill="auto"/>
          </w:tcPr>
          <w:p w14:paraId="41FC5617" w14:textId="77777777" w:rsidR="00450701" w:rsidRPr="00B959A4" w:rsidRDefault="00450701" w:rsidP="00450701">
            <w:pPr>
              <w:jc w:val="center"/>
              <w:rPr>
                <w:bCs/>
              </w:rPr>
            </w:pPr>
            <w:r w:rsidRPr="00B959A4">
              <w:rPr>
                <w:bCs/>
              </w:rPr>
              <w:t>Субвенція з місцевого бюджету на забезпечення харчування учнів закладів загальної середньої освіти за рахунок відповідної субвенції з державного бюджету</w:t>
            </w:r>
          </w:p>
        </w:tc>
        <w:tc>
          <w:tcPr>
            <w:tcW w:w="1603" w:type="dxa"/>
            <w:shd w:val="clear" w:color="auto" w:fill="auto"/>
          </w:tcPr>
          <w:p w14:paraId="087F8374" w14:textId="77777777" w:rsidR="00450701" w:rsidRPr="00B959A4" w:rsidRDefault="00450701" w:rsidP="00450701">
            <w:pPr>
              <w:jc w:val="center"/>
              <w:rPr>
                <w:bCs/>
              </w:rPr>
            </w:pPr>
            <w:r w:rsidRPr="00B959A4">
              <w:rPr>
                <w:bCs/>
              </w:rPr>
              <w:t>3 911 000,00</w:t>
            </w:r>
          </w:p>
        </w:tc>
      </w:tr>
      <w:tr w:rsidR="00450701" w:rsidRPr="00B959A4" w14:paraId="10F9D775" w14:textId="77777777" w:rsidTr="00450701">
        <w:trPr>
          <w:trHeight w:val="361"/>
        </w:trPr>
        <w:tc>
          <w:tcPr>
            <w:tcW w:w="1843" w:type="dxa"/>
            <w:shd w:val="clear" w:color="auto" w:fill="auto"/>
          </w:tcPr>
          <w:p w14:paraId="7B8BBDF8" w14:textId="77777777" w:rsidR="00450701" w:rsidRPr="00B959A4" w:rsidRDefault="00450701" w:rsidP="00450701">
            <w:pPr>
              <w:jc w:val="center"/>
              <w:rPr>
                <w:bCs/>
              </w:rPr>
            </w:pPr>
            <w:r w:rsidRPr="00B959A4">
              <w:rPr>
                <w:bCs/>
              </w:rPr>
              <w:t>13100000000</w:t>
            </w:r>
          </w:p>
        </w:tc>
        <w:tc>
          <w:tcPr>
            <w:tcW w:w="6902" w:type="dxa"/>
            <w:shd w:val="clear" w:color="auto" w:fill="auto"/>
          </w:tcPr>
          <w:p w14:paraId="3B03CC54" w14:textId="77777777" w:rsidR="00450701" w:rsidRPr="00B959A4" w:rsidRDefault="00450701" w:rsidP="00450701">
            <w:pPr>
              <w:jc w:val="center"/>
              <w:rPr>
                <w:bCs/>
              </w:rPr>
            </w:pPr>
            <w:r w:rsidRPr="00B959A4">
              <w:rPr>
                <w:bCs/>
              </w:rPr>
              <w:t>Обласний бюджет Львівської області</w:t>
            </w:r>
          </w:p>
        </w:tc>
        <w:tc>
          <w:tcPr>
            <w:tcW w:w="1603" w:type="dxa"/>
            <w:shd w:val="clear" w:color="auto" w:fill="auto"/>
          </w:tcPr>
          <w:p w14:paraId="1BC28876" w14:textId="77777777" w:rsidR="00450701" w:rsidRPr="00B959A4" w:rsidRDefault="00450701" w:rsidP="00450701">
            <w:pPr>
              <w:jc w:val="center"/>
              <w:rPr>
                <w:bCs/>
              </w:rPr>
            </w:pPr>
            <w:r w:rsidRPr="00B959A4">
              <w:rPr>
                <w:bCs/>
              </w:rPr>
              <w:t>3 911 000,00</w:t>
            </w:r>
          </w:p>
        </w:tc>
      </w:tr>
      <w:tr w:rsidR="00450701" w:rsidRPr="00B959A4" w14:paraId="3B9F221E" w14:textId="77777777" w:rsidTr="00450701">
        <w:trPr>
          <w:trHeight w:val="361"/>
        </w:trPr>
        <w:tc>
          <w:tcPr>
            <w:tcW w:w="1843" w:type="dxa"/>
            <w:shd w:val="clear" w:color="auto" w:fill="auto"/>
          </w:tcPr>
          <w:p w14:paraId="5BCB6D02" w14:textId="77777777" w:rsidR="00450701" w:rsidRPr="00B959A4" w:rsidRDefault="00450701" w:rsidP="00450701">
            <w:pPr>
              <w:jc w:val="center"/>
              <w:rPr>
                <w:bCs/>
              </w:rPr>
            </w:pPr>
            <w:r w:rsidRPr="00B959A4">
              <w:rPr>
                <w:bCs/>
              </w:rPr>
              <w:t>41050400</w:t>
            </w:r>
          </w:p>
        </w:tc>
        <w:tc>
          <w:tcPr>
            <w:tcW w:w="6902" w:type="dxa"/>
            <w:shd w:val="clear" w:color="auto" w:fill="auto"/>
          </w:tcPr>
          <w:p w14:paraId="2621C6D6" w14:textId="77777777" w:rsidR="00450701" w:rsidRPr="00B959A4" w:rsidRDefault="00450701" w:rsidP="00450701">
            <w:pPr>
              <w:jc w:val="both"/>
              <w:rPr>
                <w:bCs/>
              </w:rPr>
            </w:pPr>
            <w:r w:rsidRPr="00B959A4">
              <w:rPr>
                <w:bCs/>
              </w:rPr>
              <w:t>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І-ІІ групи,яка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1603" w:type="dxa"/>
            <w:shd w:val="clear" w:color="auto" w:fill="auto"/>
          </w:tcPr>
          <w:p w14:paraId="78D5C2CD" w14:textId="77777777" w:rsidR="00450701" w:rsidRPr="00B959A4" w:rsidRDefault="00450701" w:rsidP="00450701">
            <w:pPr>
              <w:jc w:val="center"/>
              <w:rPr>
                <w:bCs/>
              </w:rPr>
            </w:pPr>
            <w:r w:rsidRPr="00B959A4">
              <w:rPr>
                <w:bCs/>
              </w:rPr>
              <w:t>3 308 670,00</w:t>
            </w:r>
          </w:p>
        </w:tc>
      </w:tr>
      <w:tr w:rsidR="00450701" w:rsidRPr="00B959A4" w14:paraId="0C8EFCCC" w14:textId="77777777" w:rsidTr="00450701">
        <w:trPr>
          <w:trHeight w:val="361"/>
        </w:trPr>
        <w:tc>
          <w:tcPr>
            <w:tcW w:w="1843" w:type="dxa"/>
            <w:shd w:val="clear" w:color="auto" w:fill="auto"/>
          </w:tcPr>
          <w:p w14:paraId="62ECA540" w14:textId="77777777" w:rsidR="00450701" w:rsidRPr="00B959A4" w:rsidRDefault="00450701" w:rsidP="00450701">
            <w:pPr>
              <w:jc w:val="center"/>
              <w:rPr>
                <w:bCs/>
              </w:rPr>
            </w:pPr>
            <w:r w:rsidRPr="00B959A4">
              <w:rPr>
                <w:bCs/>
              </w:rPr>
              <w:t>13100000000</w:t>
            </w:r>
          </w:p>
        </w:tc>
        <w:tc>
          <w:tcPr>
            <w:tcW w:w="6902" w:type="dxa"/>
            <w:shd w:val="clear" w:color="auto" w:fill="auto"/>
          </w:tcPr>
          <w:p w14:paraId="2B8C659D" w14:textId="77777777" w:rsidR="00450701" w:rsidRPr="00B959A4" w:rsidRDefault="00450701" w:rsidP="00450701">
            <w:pPr>
              <w:jc w:val="center"/>
              <w:rPr>
                <w:bCs/>
              </w:rPr>
            </w:pPr>
            <w:r w:rsidRPr="00B959A4">
              <w:rPr>
                <w:bCs/>
              </w:rPr>
              <w:t>Обласний бюджет Львівської області</w:t>
            </w:r>
          </w:p>
        </w:tc>
        <w:tc>
          <w:tcPr>
            <w:tcW w:w="1603" w:type="dxa"/>
            <w:shd w:val="clear" w:color="auto" w:fill="auto"/>
          </w:tcPr>
          <w:p w14:paraId="4422F7F3" w14:textId="77777777" w:rsidR="00450701" w:rsidRPr="00B959A4" w:rsidRDefault="00450701" w:rsidP="00450701">
            <w:pPr>
              <w:jc w:val="center"/>
              <w:rPr>
                <w:bCs/>
              </w:rPr>
            </w:pPr>
            <w:r w:rsidRPr="00B959A4">
              <w:rPr>
                <w:bCs/>
              </w:rPr>
              <w:t>3 308 670,00</w:t>
            </w:r>
          </w:p>
        </w:tc>
      </w:tr>
      <w:tr w:rsidR="00450701" w:rsidRPr="00B959A4" w14:paraId="5EFD93C0" w14:textId="77777777" w:rsidTr="00450701">
        <w:trPr>
          <w:trHeight w:val="140"/>
        </w:trPr>
        <w:tc>
          <w:tcPr>
            <w:tcW w:w="1843" w:type="dxa"/>
            <w:shd w:val="clear" w:color="auto" w:fill="auto"/>
          </w:tcPr>
          <w:p w14:paraId="6484D794" w14:textId="77777777" w:rsidR="00450701" w:rsidRPr="00B959A4" w:rsidRDefault="00450701" w:rsidP="00450701">
            <w:pPr>
              <w:jc w:val="center"/>
              <w:rPr>
                <w:bCs/>
                <w:lang w:val="en-US"/>
              </w:rPr>
            </w:pPr>
            <w:r w:rsidRPr="00B959A4">
              <w:rPr>
                <w:bCs/>
                <w:lang w:val="en-US"/>
              </w:rPr>
              <w:t>41059300</w:t>
            </w:r>
          </w:p>
        </w:tc>
        <w:tc>
          <w:tcPr>
            <w:tcW w:w="6902" w:type="dxa"/>
            <w:shd w:val="clear" w:color="auto" w:fill="auto"/>
          </w:tcPr>
          <w:p w14:paraId="574F2ED1" w14:textId="77777777" w:rsidR="00450701" w:rsidRPr="00B959A4" w:rsidRDefault="00450701" w:rsidP="00450701">
            <w:pPr>
              <w:jc w:val="center"/>
              <w:rPr>
                <w:bCs/>
              </w:rPr>
            </w:pPr>
            <w:r w:rsidRPr="00B959A4">
              <w:rPr>
                <w:bC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603" w:type="dxa"/>
            <w:shd w:val="clear" w:color="auto" w:fill="auto"/>
          </w:tcPr>
          <w:p w14:paraId="13C3F0E7" w14:textId="77777777" w:rsidR="00450701" w:rsidRPr="00B959A4" w:rsidRDefault="00450701" w:rsidP="00450701">
            <w:pPr>
              <w:jc w:val="center"/>
              <w:rPr>
                <w:bCs/>
              </w:rPr>
            </w:pPr>
            <w:r w:rsidRPr="00B959A4">
              <w:rPr>
                <w:bCs/>
              </w:rPr>
              <w:t>266 879,00</w:t>
            </w:r>
          </w:p>
        </w:tc>
      </w:tr>
      <w:tr w:rsidR="00450701" w:rsidRPr="00B959A4" w14:paraId="5B68B28F" w14:textId="77777777" w:rsidTr="00450701">
        <w:trPr>
          <w:trHeight w:val="250"/>
        </w:trPr>
        <w:tc>
          <w:tcPr>
            <w:tcW w:w="1843" w:type="dxa"/>
            <w:shd w:val="clear" w:color="auto" w:fill="auto"/>
          </w:tcPr>
          <w:p w14:paraId="411A11AE" w14:textId="77777777" w:rsidR="00450701" w:rsidRPr="00B959A4" w:rsidRDefault="00450701" w:rsidP="00450701">
            <w:pPr>
              <w:jc w:val="center"/>
              <w:rPr>
                <w:bCs/>
              </w:rPr>
            </w:pPr>
            <w:r w:rsidRPr="00B959A4">
              <w:rPr>
                <w:bCs/>
              </w:rPr>
              <w:t>13100000000</w:t>
            </w:r>
          </w:p>
        </w:tc>
        <w:tc>
          <w:tcPr>
            <w:tcW w:w="6902" w:type="dxa"/>
            <w:shd w:val="clear" w:color="auto" w:fill="auto"/>
          </w:tcPr>
          <w:p w14:paraId="20250D64" w14:textId="77777777" w:rsidR="00450701" w:rsidRPr="00B959A4" w:rsidRDefault="00450701" w:rsidP="00450701">
            <w:pPr>
              <w:jc w:val="center"/>
              <w:rPr>
                <w:bCs/>
              </w:rPr>
            </w:pPr>
            <w:r w:rsidRPr="00B959A4">
              <w:rPr>
                <w:bCs/>
              </w:rPr>
              <w:t>Обласний бюджет Львівської області</w:t>
            </w:r>
          </w:p>
        </w:tc>
        <w:tc>
          <w:tcPr>
            <w:tcW w:w="1603" w:type="dxa"/>
            <w:shd w:val="clear" w:color="auto" w:fill="auto"/>
          </w:tcPr>
          <w:p w14:paraId="487F6C40" w14:textId="77777777" w:rsidR="00450701" w:rsidRPr="00B959A4" w:rsidRDefault="00450701" w:rsidP="00450701">
            <w:pPr>
              <w:jc w:val="center"/>
              <w:rPr>
                <w:bCs/>
              </w:rPr>
            </w:pPr>
            <w:r w:rsidRPr="00B959A4">
              <w:rPr>
                <w:bCs/>
              </w:rPr>
              <w:t>266 879,00</w:t>
            </w:r>
          </w:p>
        </w:tc>
      </w:tr>
      <w:tr w:rsidR="00450701" w:rsidRPr="00B959A4" w14:paraId="152A73DB" w14:textId="77777777" w:rsidTr="00450701">
        <w:trPr>
          <w:trHeight w:val="321"/>
        </w:trPr>
        <w:tc>
          <w:tcPr>
            <w:tcW w:w="10348" w:type="dxa"/>
            <w:gridSpan w:val="3"/>
            <w:shd w:val="clear" w:color="auto" w:fill="auto"/>
          </w:tcPr>
          <w:p w14:paraId="5A96F396" w14:textId="77777777" w:rsidR="00450701" w:rsidRPr="00B959A4" w:rsidRDefault="00450701" w:rsidP="00450701">
            <w:pPr>
              <w:jc w:val="center"/>
              <w:rPr>
                <w:b/>
                <w:bCs/>
              </w:rPr>
            </w:pPr>
            <w:r w:rsidRPr="00B959A4">
              <w:rPr>
                <w:b/>
                <w:bCs/>
              </w:rPr>
              <w:t>ІІ. Трансферти до спеціального фонду бюджету</w:t>
            </w:r>
          </w:p>
          <w:p w14:paraId="6C0BA0F3" w14:textId="77777777" w:rsidR="00450701" w:rsidRPr="00B959A4" w:rsidRDefault="00450701" w:rsidP="00450701">
            <w:pPr>
              <w:jc w:val="center"/>
              <w:rPr>
                <w:b/>
                <w:bCs/>
              </w:rPr>
            </w:pPr>
          </w:p>
        </w:tc>
      </w:tr>
      <w:tr w:rsidR="00450701" w:rsidRPr="00B959A4" w14:paraId="4C3518F5" w14:textId="77777777" w:rsidTr="00450701">
        <w:trPr>
          <w:trHeight w:val="265"/>
        </w:trPr>
        <w:tc>
          <w:tcPr>
            <w:tcW w:w="1843" w:type="dxa"/>
            <w:shd w:val="clear" w:color="auto" w:fill="auto"/>
          </w:tcPr>
          <w:p w14:paraId="18AB497D" w14:textId="77777777" w:rsidR="00450701" w:rsidRPr="00B959A4" w:rsidRDefault="00450701" w:rsidP="00450701">
            <w:pPr>
              <w:jc w:val="center"/>
              <w:rPr>
                <w:bCs/>
              </w:rPr>
            </w:pPr>
            <w:r w:rsidRPr="00B959A4">
              <w:rPr>
                <w:bCs/>
              </w:rPr>
              <w:t>13100000000</w:t>
            </w:r>
          </w:p>
        </w:tc>
        <w:tc>
          <w:tcPr>
            <w:tcW w:w="6902" w:type="dxa"/>
            <w:shd w:val="clear" w:color="auto" w:fill="auto"/>
            <w:vAlign w:val="bottom"/>
          </w:tcPr>
          <w:p w14:paraId="7E2F0B56" w14:textId="77777777" w:rsidR="00450701" w:rsidRPr="00B959A4" w:rsidRDefault="00450701" w:rsidP="00450701">
            <w:pPr>
              <w:rPr>
                <w:bCs/>
              </w:rPr>
            </w:pPr>
            <w:r w:rsidRPr="00B959A4">
              <w:rPr>
                <w:bCs/>
              </w:rPr>
              <w:t>Обласний бюджет Львівської області</w:t>
            </w:r>
          </w:p>
        </w:tc>
        <w:tc>
          <w:tcPr>
            <w:tcW w:w="1603" w:type="dxa"/>
            <w:shd w:val="clear" w:color="auto" w:fill="auto"/>
          </w:tcPr>
          <w:p w14:paraId="6DD2D4A8" w14:textId="77777777" w:rsidR="00450701" w:rsidRPr="00B959A4" w:rsidRDefault="00450701" w:rsidP="00450701">
            <w:pPr>
              <w:jc w:val="center"/>
              <w:rPr>
                <w:bCs/>
              </w:rPr>
            </w:pPr>
            <w:r w:rsidRPr="00B959A4">
              <w:rPr>
                <w:bCs/>
              </w:rPr>
              <w:t>1</w:t>
            </w:r>
            <w:r>
              <w:rPr>
                <w:bCs/>
              </w:rPr>
              <w:t> </w:t>
            </w:r>
            <w:r w:rsidRPr="00B959A4">
              <w:rPr>
                <w:bCs/>
              </w:rPr>
              <w:t>470</w:t>
            </w:r>
            <w:r>
              <w:rPr>
                <w:bCs/>
              </w:rPr>
              <w:t xml:space="preserve"> </w:t>
            </w:r>
            <w:r w:rsidRPr="00B959A4">
              <w:rPr>
                <w:bCs/>
              </w:rPr>
              <w:t>000,00</w:t>
            </w:r>
          </w:p>
        </w:tc>
      </w:tr>
      <w:tr w:rsidR="00450701" w:rsidRPr="00B959A4" w14:paraId="43CC6155" w14:textId="77777777" w:rsidTr="00450701">
        <w:trPr>
          <w:trHeight w:val="265"/>
        </w:trPr>
        <w:tc>
          <w:tcPr>
            <w:tcW w:w="1843" w:type="dxa"/>
            <w:shd w:val="clear" w:color="auto" w:fill="auto"/>
          </w:tcPr>
          <w:p w14:paraId="2C0B4672" w14:textId="77777777" w:rsidR="00450701" w:rsidRPr="00B959A4" w:rsidRDefault="00450701" w:rsidP="00450701">
            <w:pPr>
              <w:jc w:val="center"/>
              <w:rPr>
                <w:bCs/>
              </w:rPr>
            </w:pPr>
            <w:r w:rsidRPr="00B959A4">
              <w:rPr>
                <w:bCs/>
              </w:rPr>
              <w:t>41053400</w:t>
            </w:r>
          </w:p>
        </w:tc>
        <w:tc>
          <w:tcPr>
            <w:tcW w:w="6902" w:type="dxa"/>
            <w:shd w:val="clear" w:color="auto" w:fill="auto"/>
            <w:vAlign w:val="bottom"/>
          </w:tcPr>
          <w:p w14:paraId="479A5C47" w14:textId="77777777" w:rsidR="00450701" w:rsidRPr="00B959A4" w:rsidRDefault="00450701" w:rsidP="00450701">
            <w:pPr>
              <w:rPr>
                <w:bCs/>
              </w:rPr>
            </w:pPr>
            <w:r w:rsidRPr="00B959A4">
              <w:rPr>
                <w:bCs/>
              </w:rPr>
              <w:t>Субвенція з місцевого бюджету на підготовку та реалізацію публічних інвестиційних проектів / програм публічних інвестицій</w:t>
            </w:r>
          </w:p>
        </w:tc>
        <w:tc>
          <w:tcPr>
            <w:tcW w:w="1603" w:type="dxa"/>
            <w:shd w:val="clear" w:color="auto" w:fill="auto"/>
          </w:tcPr>
          <w:p w14:paraId="07D2F9F8" w14:textId="77777777" w:rsidR="00450701" w:rsidRPr="00B959A4" w:rsidRDefault="00450701" w:rsidP="00450701">
            <w:pPr>
              <w:jc w:val="center"/>
              <w:rPr>
                <w:bCs/>
              </w:rPr>
            </w:pPr>
            <w:r w:rsidRPr="00B959A4">
              <w:rPr>
                <w:bCs/>
              </w:rPr>
              <w:t>1</w:t>
            </w:r>
            <w:r>
              <w:rPr>
                <w:bCs/>
              </w:rPr>
              <w:t> </w:t>
            </w:r>
            <w:r w:rsidRPr="00B959A4">
              <w:rPr>
                <w:bCs/>
              </w:rPr>
              <w:t>470</w:t>
            </w:r>
            <w:r>
              <w:rPr>
                <w:bCs/>
              </w:rPr>
              <w:t xml:space="preserve"> </w:t>
            </w:r>
            <w:r w:rsidRPr="00B959A4">
              <w:rPr>
                <w:bCs/>
              </w:rPr>
              <w:t>000,00</w:t>
            </w:r>
          </w:p>
        </w:tc>
      </w:tr>
      <w:tr w:rsidR="00450701" w:rsidRPr="00B959A4" w14:paraId="14623197" w14:textId="77777777" w:rsidTr="00450701">
        <w:trPr>
          <w:trHeight w:val="211"/>
        </w:trPr>
        <w:tc>
          <w:tcPr>
            <w:tcW w:w="1843" w:type="dxa"/>
            <w:shd w:val="clear" w:color="auto" w:fill="auto"/>
          </w:tcPr>
          <w:p w14:paraId="12BEC33D" w14:textId="77777777" w:rsidR="00450701" w:rsidRPr="00B959A4" w:rsidRDefault="00450701" w:rsidP="00450701">
            <w:pPr>
              <w:jc w:val="center"/>
              <w:rPr>
                <w:bCs/>
              </w:rPr>
            </w:pPr>
            <w:r w:rsidRPr="00B959A4">
              <w:rPr>
                <w:bCs/>
              </w:rPr>
              <w:t>X</w:t>
            </w:r>
          </w:p>
        </w:tc>
        <w:tc>
          <w:tcPr>
            <w:tcW w:w="6902" w:type="dxa"/>
            <w:shd w:val="clear" w:color="auto" w:fill="auto"/>
            <w:vAlign w:val="bottom"/>
          </w:tcPr>
          <w:p w14:paraId="3B54A7F8" w14:textId="77777777" w:rsidR="00450701" w:rsidRPr="00B959A4" w:rsidRDefault="00450701" w:rsidP="00450701">
            <w:pPr>
              <w:rPr>
                <w:bCs/>
              </w:rPr>
            </w:pPr>
            <w:r w:rsidRPr="00B959A4">
              <w:rPr>
                <w:bCs/>
              </w:rPr>
              <w:t>УСЬОГО за розділами І, ІІ, у тому числі:</w:t>
            </w:r>
          </w:p>
        </w:tc>
        <w:tc>
          <w:tcPr>
            <w:tcW w:w="1603" w:type="dxa"/>
            <w:shd w:val="clear" w:color="auto" w:fill="auto"/>
          </w:tcPr>
          <w:p w14:paraId="39BCA066" w14:textId="77777777" w:rsidR="00450701" w:rsidRPr="00C40D3C" w:rsidRDefault="00450701" w:rsidP="00450701">
            <w:pPr>
              <w:jc w:val="center"/>
              <w:rPr>
                <w:b/>
                <w:bCs/>
                <w:color w:val="FF0000"/>
              </w:rPr>
            </w:pPr>
            <w:r w:rsidRPr="00C40D3C">
              <w:rPr>
                <w:b/>
                <w:bCs/>
                <w:color w:val="FF0000"/>
              </w:rPr>
              <w:t>76 234 649,00</w:t>
            </w:r>
          </w:p>
        </w:tc>
      </w:tr>
      <w:tr w:rsidR="00450701" w:rsidRPr="00B959A4" w14:paraId="1974B86B" w14:textId="77777777" w:rsidTr="00450701">
        <w:trPr>
          <w:trHeight w:val="50"/>
        </w:trPr>
        <w:tc>
          <w:tcPr>
            <w:tcW w:w="1843" w:type="dxa"/>
            <w:shd w:val="clear" w:color="auto" w:fill="auto"/>
          </w:tcPr>
          <w:p w14:paraId="16151ABE" w14:textId="77777777" w:rsidR="00450701" w:rsidRPr="00B959A4" w:rsidRDefault="00450701" w:rsidP="00450701">
            <w:pPr>
              <w:jc w:val="center"/>
              <w:rPr>
                <w:bCs/>
              </w:rPr>
            </w:pPr>
            <w:r w:rsidRPr="00B959A4">
              <w:rPr>
                <w:bCs/>
              </w:rPr>
              <w:t>X</w:t>
            </w:r>
          </w:p>
        </w:tc>
        <w:tc>
          <w:tcPr>
            <w:tcW w:w="6902" w:type="dxa"/>
            <w:shd w:val="clear" w:color="auto" w:fill="auto"/>
            <w:vAlign w:val="bottom"/>
          </w:tcPr>
          <w:p w14:paraId="42AF96EE" w14:textId="77777777" w:rsidR="00450701" w:rsidRPr="00B959A4" w:rsidRDefault="00450701" w:rsidP="00450701">
            <w:pPr>
              <w:rPr>
                <w:bCs/>
              </w:rPr>
            </w:pPr>
            <w:r w:rsidRPr="00B959A4">
              <w:rPr>
                <w:bCs/>
              </w:rPr>
              <w:t>загальний фонд</w:t>
            </w:r>
          </w:p>
        </w:tc>
        <w:tc>
          <w:tcPr>
            <w:tcW w:w="1603" w:type="dxa"/>
            <w:shd w:val="clear" w:color="auto" w:fill="auto"/>
          </w:tcPr>
          <w:p w14:paraId="653E133B" w14:textId="77777777" w:rsidR="00450701" w:rsidRPr="00BB62F3" w:rsidRDefault="00450701" w:rsidP="00450701">
            <w:pPr>
              <w:jc w:val="center"/>
              <w:rPr>
                <w:b/>
                <w:bCs/>
                <w:color w:val="FF0000"/>
              </w:rPr>
            </w:pPr>
            <w:r w:rsidRPr="00BB62F3">
              <w:rPr>
                <w:b/>
                <w:bCs/>
                <w:color w:val="FF0000"/>
              </w:rPr>
              <w:t>74 764 649,00</w:t>
            </w:r>
          </w:p>
        </w:tc>
      </w:tr>
      <w:tr w:rsidR="00450701" w:rsidRPr="00B959A4" w14:paraId="2911B326" w14:textId="77777777" w:rsidTr="00450701">
        <w:trPr>
          <w:trHeight w:val="50"/>
        </w:trPr>
        <w:tc>
          <w:tcPr>
            <w:tcW w:w="1843" w:type="dxa"/>
            <w:shd w:val="clear" w:color="auto" w:fill="auto"/>
          </w:tcPr>
          <w:p w14:paraId="2DD3AF9F" w14:textId="77777777" w:rsidR="00450701" w:rsidRPr="00B959A4" w:rsidRDefault="00450701" w:rsidP="00450701">
            <w:pPr>
              <w:jc w:val="center"/>
              <w:rPr>
                <w:bCs/>
              </w:rPr>
            </w:pPr>
            <w:r w:rsidRPr="00B959A4">
              <w:rPr>
                <w:bCs/>
              </w:rPr>
              <w:t>X</w:t>
            </w:r>
          </w:p>
        </w:tc>
        <w:tc>
          <w:tcPr>
            <w:tcW w:w="6902" w:type="dxa"/>
            <w:shd w:val="clear" w:color="auto" w:fill="auto"/>
            <w:vAlign w:val="bottom"/>
          </w:tcPr>
          <w:p w14:paraId="2D053CEE" w14:textId="77777777" w:rsidR="00450701" w:rsidRPr="00B959A4" w:rsidRDefault="00450701" w:rsidP="00450701">
            <w:pPr>
              <w:rPr>
                <w:bCs/>
              </w:rPr>
            </w:pPr>
            <w:r w:rsidRPr="00B959A4">
              <w:rPr>
                <w:bCs/>
              </w:rPr>
              <w:t>спеціальний фонд</w:t>
            </w:r>
          </w:p>
        </w:tc>
        <w:tc>
          <w:tcPr>
            <w:tcW w:w="1603" w:type="dxa"/>
            <w:shd w:val="clear" w:color="auto" w:fill="auto"/>
          </w:tcPr>
          <w:p w14:paraId="3CFF4BF4" w14:textId="77777777" w:rsidR="00450701" w:rsidRPr="00B959A4" w:rsidRDefault="00450701" w:rsidP="00450701">
            <w:pPr>
              <w:jc w:val="center"/>
              <w:rPr>
                <w:bCs/>
              </w:rPr>
            </w:pPr>
            <w:r w:rsidRPr="00B959A4">
              <w:rPr>
                <w:bCs/>
              </w:rPr>
              <w:t>1</w:t>
            </w:r>
            <w:r>
              <w:rPr>
                <w:bCs/>
              </w:rPr>
              <w:t> </w:t>
            </w:r>
            <w:r w:rsidRPr="00B959A4">
              <w:rPr>
                <w:bCs/>
              </w:rPr>
              <w:t>470</w:t>
            </w:r>
            <w:r>
              <w:rPr>
                <w:bCs/>
              </w:rPr>
              <w:t xml:space="preserve"> </w:t>
            </w:r>
            <w:r w:rsidRPr="00B959A4">
              <w:rPr>
                <w:bCs/>
              </w:rPr>
              <w:t>000,00</w:t>
            </w:r>
          </w:p>
        </w:tc>
      </w:tr>
    </w:tbl>
    <w:p w14:paraId="271274AD" w14:textId="77777777" w:rsidR="00450701" w:rsidRPr="00B959A4" w:rsidRDefault="00450701" w:rsidP="00450701">
      <w:pPr>
        <w:jc w:val="both"/>
        <w:rPr>
          <w:sz w:val="28"/>
          <w:szCs w:val="28"/>
        </w:rPr>
      </w:pPr>
    </w:p>
    <w:p w14:paraId="0A12C959" w14:textId="77777777" w:rsidR="00450701" w:rsidRPr="00B959A4" w:rsidRDefault="00450701" w:rsidP="00450701">
      <w:pPr>
        <w:rPr>
          <w:b/>
          <w:sz w:val="28"/>
          <w:szCs w:val="28"/>
        </w:rPr>
      </w:pPr>
      <w:r>
        <w:rPr>
          <w:b/>
          <w:sz w:val="28"/>
          <w:szCs w:val="28"/>
        </w:rPr>
        <w:t xml:space="preserve">      </w:t>
      </w:r>
      <w:r w:rsidRPr="00B959A4">
        <w:rPr>
          <w:b/>
          <w:sz w:val="28"/>
          <w:szCs w:val="28"/>
        </w:rPr>
        <w:t>2. Показники міжбюджетних трансфертів іншим бюджетам</w:t>
      </w:r>
    </w:p>
    <w:p w14:paraId="0DC30D2A" w14:textId="77777777" w:rsidR="00450701" w:rsidRPr="00B959A4" w:rsidRDefault="00450701" w:rsidP="00450701">
      <w:pPr>
        <w:rPr>
          <w:szCs w:val="28"/>
        </w:rPr>
      </w:pPr>
      <w:r w:rsidRPr="00B959A4">
        <w:rPr>
          <w:szCs w:val="28"/>
        </w:rPr>
        <w:lastRenderedPageBreak/>
        <w:t xml:space="preserve">                                                                                                                                                     (грн)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0"/>
        <w:gridCol w:w="1700"/>
        <w:gridCol w:w="5238"/>
        <w:gridCol w:w="1712"/>
      </w:tblGrid>
      <w:tr w:rsidR="00450701" w:rsidRPr="00B959A4" w14:paraId="47A96914" w14:textId="77777777" w:rsidTr="00450701">
        <w:trPr>
          <w:trHeight w:val="832"/>
        </w:trPr>
        <w:tc>
          <w:tcPr>
            <w:tcW w:w="1840" w:type="dxa"/>
          </w:tcPr>
          <w:p w14:paraId="0EDCAFB8" w14:textId="77777777" w:rsidR="00450701" w:rsidRPr="00B959A4" w:rsidRDefault="00450701" w:rsidP="00450701">
            <w:pPr>
              <w:jc w:val="center"/>
              <w:rPr>
                <w:bCs/>
              </w:rPr>
            </w:pPr>
            <w:r w:rsidRPr="00B959A4">
              <w:rPr>
                <w:bCs/>
              </w:rPr>
              <w:t>Код Програмної класифікації видатків та кредитування місцевого бюджету /</w:t>
            </w:r>
          </w:p>
          <w:p w14:paraId="434DE6CF" w14:textId="77777777" w:rsidR="00450701" w:rsidRPr="00B959A4" w:rsidRDefault="00450701" w:rsidP="00450701">
            <w:pPr>
              <w:jc w:val="center"/>
              <w:rPr>
                <w:bCs/>
              </w:rPr>
            </w:pPr>
            <w:r w:rsidRPr="00B959A4">
              <w:rPr>
                <w:bCs/>
              </w:rPr>
              <w:t>Код бюджету</w:t>
            </w:r>
          </w:p>
        </w:tc>
        <w:tc>
          <w:tcPr>
            <w:tcW w:w="1700" w:type="dxa"/>
            <w:shd w:val="clear" w:color="auto" w:fill="auto"/>
          </w:tcPr>
          <w:p w14:paraId="1E9C592F" w14:textId="77777777" w:rsidR="00450701" w:rsidRPr="00B959A4" w:rsidRDefault="00450701" w:rsidP="00450701">
            <w:pPr>
              <w:jc w:val="center"/>
              <w:rPr>
                <w:bCs/>
              </w:rPr>
            </w:pPr>
            <w:r w:rsidRPr="00B959A4">
              <w:rPr>
                <w:bCs/>
              </w:rPr>
              <w:t>Код Типової програмної класифікації видатків та кредитування місцевого бюджету</w:t>
            </w:r>
          </w:p>
        </w:tc>
        <w:tc>
          <w:tcPr>
            <w:tcW w:w="5238" w:type="dxa"/>
            <w:shd w:val="clear" w:color="auto" w:fill="auto"/>
          </w:tcPr>
          <w:p w14:paraId="6F162C93" w14:textId="77777777" w:rsidR="00450701" w:rsidRPr="00B959A4" w:rsidRDefault="00450701" w:rsidP="00450701">
            <w:pPr>
              <w:jc w:val="center"/>
              <w:rPr>
                <w:bCs/>
              </w:rPr>
            </w:pPr>
            <w:r w:rsidRPr="00B959A4">
              <w:rPr>
                <w:bCs/>
              </w:rPr>
              <w:t>Найменування трансферту /</w:t>
            </w:r>
          </w:p>
          <w:p w14:paraId="40B8EEB3" w14:textId="77777777" w:rsidR="00450701" w:rsidRPr="00B959A4" w:rsidRDefault="00450701" w:rsidP="00450701">
            <w:pPr>
              <w:jc w:val="center"/>
              <w:rPr>
                <w:bCs/>
              </w:rPr>
            </w:pPr>
            <w:r w:rsidRPr="00B959A4">
              <w:rPr>
                <w:bCs/>
              </w:rPr>
              <w:t>Найменування бюджету – отримувача міжбюджетного трансферту</w:t>
            </w:r>
          </w:p>
        </w:tc>
        <w:tc>
          <w:tcPr>
            <w:tcW w:w="1712" w:type="dxa"/>
            <w:shd w:val="clear" w:color="auto" w:fill="auto"/>
          </w:tcPr>
          <w:p w14:paraId="11AA2711" w14:textId="77777777" w:rsidR="00450701" w:rsidRPr="00B959A4" w:rsidRDefault="00450701" w:rsidP="00450701">
            <w:pPr>
              <w:pStyle w:val="aa"/>
              <w:spacing w:before="0" w:beforeAutospacing="0" w:after="0" w:afterAutospacing="0"/>
              <w:jc w:val="center"/>
              <w:rPr>
                <w:szCs w:val="28"/>
              </w:rPr>
            </w:pPr>
            <w:r w:rsidRPr="00B959A4">
              <w:rPr>
                <w:szCs w:val="28"/>
              </w:rPr>
              <w:t>Усього</w:t>
            </w:r>
          </w:p>
        </w:tc>
      </w:tr>
      <w:tr w:rsidR="00450701" w:rsidRPr="00B959A4" w14:paraId="13A7B873" w14:textId="77777777" w:rsidTr="00450701">
        <w:trPr>
          <w:trHeight w:val="145"/>
        </w:trPr>
        <w:tc>
          <w:tcPr>
            <w:tcW w:w="1840" w:type="dxa"/>
          </w:tcPr>
          <w:p w14:paraId="4930FD0E" w14:textId="77777777" w:rsidR="00450701" w:rsidRPr="00B959A4" w:rsidRDefault="00450701" w:rsidP="00450701">
            <w:pPr>
              <w:jc w:val="center"/>
              <w:rPr>
                <w:bCs/>
              </w:rPr>
            </w:pPr>
            <w:r w:rsidRPr="00B959A4">
              <w:rPr>
                <w:bCs/>
              </w:rPr>
              <w:t>1</w:t>
            </w:r>
          </w:p>
        </w:tc>
        <w:tc>
          <w:tcPr>
            <w:tcW w:w="1700" w:type="dxa"/>
            <w:shd w:val="clear" w:color="auto" w:fill="auto"/>
          </w:tcPr>
          <w:p w14:paraId="7768E54A" w14:textId="77777777" w:rsidR="00450701" w:rsidRPr="00B959A4" w:rsidRDefault="00450701" w:rsidP="00450701">
            <w:pPr>
              <w:jc w:val="center"/>
              <w:rPr>
                <w:bCs/>
              </w:rPr>
            </w:pPr>
            <w:r w:rsidRPr="00B959A4">
              <w:rPr>
                <w:bCs/>
              </w:rPr>
              <w:t>2</w:t>
            </w:r>
          </w:p>
        </w:tc>
        <w:tc>
          <w:tcPr>
            <w:tcW w:w="5238" w:type="dxa"/>
            <w:shd w:val="clear" w:color="auto" w:fill="auto"/>
          </w:tcPr>
          <w:p w14:paraId="0E31349B" w14:textId="77777777" w:rsidR="00450701" w:rsidRPr="00B959A4" w:rsidRDefault="00450701" w:rsidP="00450701">
            <w:pPr>
              <w:jc w:val="center"/>
              <w:rPr>
                <w:bCs/>
              </w:rPr>
            </w:pPr>
            <w:r w:rsidRPr="00B959A4">
              <w:rPr>
                <w:bCs/>
              </w:rPr>
              <w:t>3</w:t>
            </w:r>
          </w:p>
        </w:tc>
        <w:tc>
          <w:tcPr>
            <w:tcW w:w="1712" w:type="dxa"/>
            <w:shd w:val="clear" w:color="auto" w:fill="auto"/>
          </w:tcPr>
          <w:p w14:paraId="10BBE75E" w14:textId="77777777" w:rsidR="00450701" w:rsidRPr="00B959A4" w:rsidRDefault="00450701" w:rsidP="00450701">
            <w:pPr>
              <w:jc w:val="center"/>
              <w:rPr>
                <w:bCs/>
              </w:rPr>
            </w:pPr>
            <w:r w:rsidRPr="00B959A4">
              <w:rPr>
                <w:bCs/>
              </w:rPr>
              <w:t>4</w:t>
            </w:r>
          </w:p>
        </w:tc>
      </w:tr>
      <w:tr w:rsidR="00450701" w:rsidRPr="00B959A4" w14:paraId="45A4BD11" w14:textId="77777777" w:rsidTr="00450701">
        <w:trPr>
          <w:trHeight w:val="550"/>
        </w:trPr>
        <w:tc>
          <w:tcPr>
            <w:tcW w:w="10490" w:type="dxa"/>
            <w:gridSpan w:val="4"/>
          </w:tcPr>
          <w:p w14:paraId="245BC934" w14:textId="77777777" w:rsidR="00450701" w:rsidRPr="00B959A4" w:rsidRDefault="00450701" w:rsidP="00450701">
            <w:pPr>
              <w:jc w:val="center"/>
              <w:rPr>
                <w:b/>
                <w:bCs/>
              </w:rPr>
            </w:pPr>
          </w:p>
          <w:p w14:paraId="704296EC" w14:textId="77777777" w:rsidR="00450701" w:rsidRPr="00B959A4" w:rsidRDefault="00450701" w:rsidP="00450701">
            <w:pPr>
              <w:jc w:val="center"/>
              <w:rPr>
                <w:b/>
                <w:bCs/>
              </w:rPr>
            </w:pPr>
            <w:r w:rsidRPr="00B959A4">
              <w:rPr>
                <w:b/>
                <w:bCs/>
              </w:rPr>
              <w:t>І. Трансферти із загального фонду бюджету</w:t>
            </w:r>
          </w:p>
        </w:tc>
      </w:tr>
      <w:tr w:rsidR="00450701" w:rsidRPr="00B959A4" w14:paraId="57ACFC1B" w14:textId="77777777" w:rsidTr="00450701">
        <w:trPr>
          <w:trHeight w:val="331"/>
        </w:trPr>
        <w:tc>
          <w:tcPr>
            <w:tcW w:w="1840" w:type="dxa"/>
          </w:tcPr>
          <w:p w14:paraId="5BF60D37" w14:textId="77777777" w:rsidR="00450701" w:rsidRPr="00B959A4" w:rsidRDefault="00450701" w:rsidP="00450701">
            <w:pPr>
              <w:jc w:val="center"/>
              <w:rPr>
                <w:b/>
                <w:bCs/>
              </w:rPr>
            </w:pPr>
            <w:r w:rsidRPr="00B959A4">
              <w:rPr>
                <w:bCs/>
              </w:rPr>
              <w:t>3719150</w:t>
            </w:r>
          </w:p>
        </w:tc>
        <w:tc>
          <w:tcPr>
            <w:tcW w:w="1700" w:type="dxa"/>
          </w:tcPr>
          <w:p w14:paraId="0965E13C" w14:textId="77777777" w:rsidR="00450701" w:rsidRPr="00B959A4" w:rsidRDefault="00450701" w:rsidP="00450701">
            <w:pPr>
              <w:jc w:val="center"/>
              <w:rPr>
                <w:bCs/>
              </w:rPr>
            </w:pPr>
            <w:r w:rsidRPr="00B959A4">
              <w:rPr>
                <w:bCs/>
              </w:rPr>
              <w:t>9150</w:t>
            </w:r>
          </w:p>
        </w:tc>
        <w:tc>
          <w:tcPr>
            <w:tcW w:w="5238" w:type="dxa"/>
          </w:tcPr>
          <w:p w14:paraId="247E5DA4" w14:textId="77777777" w:rsidR="00450701" w:rsidRPr="00B959A4" w:rsidRDefault="00450701" w:rsidP="00450701">
            <w:pPr>
              <w:jc w:val="center"/>
              <w:rPr>
                <w:bCs/>
              </w:rPr>
            </w:pPr>
            <w:r w:rsidRPr="00B959A4">
              <w:rPr>
                <w:bCs/>
              </w:rPr>
              <w:t>Інші дотації з місцевого бюджету</w:t>
            </w:r>
          </w:p>
        </w:tc>
        <w:tc>
          <w:tcPr>
            <w:tcW w:w="1712" w:type="dxa"/>
          </w:tcPr>
          <w:p w14:paraId="1EDB21D0" w14:textId="77777777" w:rsidR="00450701" w:rsidRPr="00B959A4" w:rsidRDefault="00450701" w:rsidP="00450701">
            <w:pPr>
              <w:jc w:val="center"/>
              <w:rPr>
                <w:bCs/>
              </w:rPr>
            </w:pPr>
            <w:r w:rsidRPr="00B959A4">
              <w:rPr>
                <w:bCs/>
              </w:rPr>
              <w:t>900 000,00</w:t>
            </w:r>
          </w:p>
        </w:tc>
      </w:tr>
      <w:tr w:rsidR="00450701" w:rsidRPr="00B959A4" w14:paraId="1DBEDE4C" w14:textId="77777777" w:rsidTr="00450701">
        <w:trPr>
          <w:trHeight w:val="279"/>
        </w:trPr>
        <w:tc>
          <w:tcPr>
            <w:tcW w:w="1840" w:type="dxa"/>
          </w:tcPr>
          <w:p w14:paraId="225085F5" w14:textId="77777777" w:rsidR="00450701" w:rsidRPr="00B959A4" w:rsidRDefault="00450701" w:rsidP="00450701">
            <w:pPr>
              <w:jc w:val="center"/>
            </w:pPr>
            <w:r w:rsidRPr="00B959A4">
              <w:rPr>
                <w:bCs/>
              </w:rPr>
              <w:t>13100000000</w:t>
            </w:r>
          </w:p>
        </w:tc>
        <w:tc>
          <w:tcPr>
            <w:tcW w:w="1700" w:type="dxa"/>
          </w:tcPr>
          <w:p w14:paraId="062FBBEF" w14:textId="77777777" w:rsidR="00450701" w:rsidRPr="00B959A4" w:rsidRDefault="00450701" w:rsidP="00450701">
            <w:pPr>
              <w:jc w:val="center"/>
              <w:rPr>
                <w:bCs/>
              </w:rPr>
            </w:pPr>
            <w:r w:rsidRPr="00B959A4">
              <w:rPr>
                <w:bCs/>
              </w:rPr>
              <w:t>9150</w:t>
            </w:r>
          </w:p>
        </w:tc>
        <w:tc>
          <w:tcPr>
            <w:tcW w:w="5238" w:type="dxa"/>
          </w:tcPr>
          <w:p w14:paraId="70496E94" w14:textId="77777777" w:rsidR="00450701" w:rsidRPr="00B959A4" w:rsidRDefault="00450701" w:rsidP="00450701">
            <w:pPr>
              <w:tabs>
                <w:tab w:val="left" w:pos="1725"/>
              </w:tabs>
              <w:jc w:val="center"/>
            </w:pPr>
            <w:r w:rsidRPr="00B959A4">
              <w:rPr>
                <w:bCs/>
              </w:rPr>
              <w:t>Обласний бюджет Львівської області</w:t>
            </w:r>
          </w:p>
        </w:tc>
        <w:tc>
          <w:tcPr>
            <w:tcW w:w="1712" w:type="dxa"/>
          </w:tcPr>
          <w:p w14:paraId="4C240ACB" w14:textId="77777777" w:rsidR="00450701" w:rsidRPr="00B959A4" w:rsidRDefault="00450701" w:rsidP="00450701">
            <w:pPr>
              <w:jc w:val="center"/>
              <w:rPr>
                <w:bCs/>
              </w:rPr>
            </w:pPr>
            <w:r w:rsidRPr="00B959A4">
              <w:rPr>
                <w:bCs/>
              </w:rPr>
              <w:t>900 000,00</w:t>
            </w:r>
          </w:p>
        </w:tc>
      </w:tr>
      <w:tr w:rsidR="00450701" w:rsidRPr="00B959A4" w14:paraId="57C2AAB0" w14:textId="77777777" w:rsidTr="00450701">
        <w:trPr>
          <w:trHeight w:val="1809"/>
        </w:trPr>
        <w:tc>
          <w:tcPr>
            <w:tcW w:w="1840" w:type="dxa"/>
          </w:tcPr>
          <w:p w14:paraId="3E62C733" w14:textId="77777777" w:rsidR="00450701" w:rsidRPr="00EB6F4A" w:rsidRDefault="00450701" w:rsidP="00450701">
            <w:pPr>
              <w:jc w:val="center"/>
              <w:rPr>
                <w:bCs/>
                <w:color w:val="FF0000"/>
              </w:rPr>
            </w:pPr>
          </w:p>
          <w:p w14:paraId="6E80D534" w14:textId="77777777" w:rsidR="00450701" w:rsidRPr="00EB6F4A" w:rsidRDefault="00450701" w:rsidP="00450701">
            <w:pPr>
              <w:jc w:val="center"/>
              <w:rPr>
                <w:bCs/>
                <w:color w:val="FF0000"/>
              </w:rPr>
            </w:pPr>
          </w:p>
          <w:p w14:paraId="5F801863" w14:textId="77777777" w:rsidR="00450701" w:rsidRPr="00EB6F4A" w:rsidRDefault="00450701" w:rsidP="00450701">
            <w:pPr>
              <w:jc w:val="center"/>
              <w:rPr>
                <w:bCs/>
                <w:color w:val="FF0000"/>
              </w:rPr>
            </w:pPr>
          </w:p>
          <w:p w14:paraId="50346867" w14:textId="77777777" w:rsidR="00450701" w:rsidRPr="00EB6F4A" w:rsidRDefault="00450701" w:rsidP="00450701">
            <w:pPr>
              <w:jc w:val="center"/>
              <w:rPr>
                <w:b/>
                <w:bCs/>
                <w:color w:val="FF0000"/>
              </w:rPr>
            </w:pPr>
            <w:r w:rsidRPr="00EB6F4A">
              <w:rPr>
                <w:bCs/>
                <w:color w:val="FF0000"/>
              </w:rPr>
              <w:t>3719730</w:t>
            </w:r>
          </w:p>
        </w:tc>
        <w:tc>
          <w:tcPr>
            <w:tcW w:w="1700" w:type="dxa"/>
          </w:tcPr>
          <w:p w14:paraId="05961A7A" w14:textId="77777777" w:rsidR="00450701" w:rsidRPr="00EB6F4A" w:rsidRDefault="00450701" w:rsidP="00450701">
            <w:pPr>
              <w:jc w:val="center"/>
              <w:rPr>
                <w:bCs/>
                <w:color w:val="FF0000"/>
              </w:rPr>
            </w:pPr>
          </w:p>
          <w:p w14:paraId="6A8272BD" w14:textId="77777777" w:rsidR="00450701" w:rsidRPr="00EB6F4A" w:rsidRDefault="00450701" w:rsidP="00450701">
            <w:pPr>
              <w:jc w:val="center"/>
              <w:rPr>
                <w:bCs/>
                <w:color w:val="FF0000"/>
              </w:rPr>
            </w:pPr>
          </w:p>
          <w:p w14:paraId="2978B43F" w14:textId="77777777" w:rsidR="00450701" w:rsidRPr="00EB6F4A" w:rsidRDefault="00450701" w:rsidP="00450701">
            <w:pPr>
              <w:jc w:val="center"/>
              <w:rPr>
                <w:bCs/>
                <w:color w:val="FF0000"/>
              </w:rPr>
            </w:pPr>
          </w:p>
          <w:p w14:paraId="16A7AAD5" w14:textId="77777777" w:rsidR="00450701" w:rsidRPr="00EB6F4A" w:rsidRDefault="00450701" w:rsidP="00450701">
            <w:pPr>
              <w:jc w:val="center"/>
              <w:rPr>
                <w:bCs/>
                <w:color w:val="FF0000"/>
              </w:rPr>
            </w:pPr>
            <w:r w:rsidRPr="00EB6F4A">
              <w:rPr>
                <w:bCs/>
                <w:color w:val="FF0000"/>
              </w:rPr>
              <w:t>9730</w:t>
            </w:r>
          </w:p>
        </w:tc>
        <w:tc>
          <w:tcPr>
            <w:tcW w:w="5238" w:type="dxa"/>
          </w:tcPr>
          <w:p w14:paraId="39516DF8" w14:textId="77777777" w:rsidR="00450701" w:rsidRPr="00EB6F4A" w:rsidRDefault="00450701" w:rsidP="00450701">
            <w:pPr>
              <w:tabs>
                <w:tab w:val="left" w:pos="1725"/>
              </w:tabs>
              <w:jc w:val="center"/>
              <w:rPr>
                <w:color w:val="FF0000"/>
              </w:rPr>
            </w:pPr>
            <w:r w:rsidRPr="00EB6F4A">
              <w:rPr>
                <w:color w:val="FF0000"/>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712" w:type="dxa"/>
          </w:tcPr>
          <w:p w14:paraId="03F48C9A" w14:textId="77777777" w:rsidR="00450701" w:rsidRPr="00EB6F4A" w:rsidRDefault="00450701" w:rsidP="00450701">
            <w:pPr>
              <w:jc w:val="center"/>
              <w:rPr>
                <w:bCs/>
                <w:color w:val="FF0000"/>
              </w:rPr>
            </w:pPr>
            <w:r>
              <w:rPr>
                <w:bCs/>
                <w:color w:val="FF0000"/>
              </w:rPr>
              <w:t>5</w:t>
            </w:r>
            <w:r w:rsidRPr="00EB6F4A">
              <w:rPr>
                <w:bCs/>
                <w:color w:val="FF0000"/>
              </w:rPr>
              <w:t> 5</w:t>
            </w:r>
            <w:r>
              <w:rPr>
                <w:bCs/>
                <w:color w:val="FF0000"/>
              </w:rPr>
              <w:t>55</w:t>
            </w:r>
            <w:r w:rsidRPr="00EB6F4A">
              <w:rPr>
                <w:bCs/>
                <w:color w:val="FF0000"/>
              </w:rPr>
              <w:t> 000,00</w:t>
            </w:r>
          </w:p>
        </w:tc>
      </w:tr>
      <w:tr w:rsidR="00450701" w:rsidRPr="00B959A4" w14:paraId="7AB7E9E9" w14:textId="77777777" w:rsidTr="00450701">
        <w:trPr>
          <w:trHeight w:val="296"/>
        </w:trPr>
        <w:tc>
          <w:tcPr>
            <w:tcW w:w="1840" w:type="dxa"/>
          </w:tcPr>
          <w:p w14:paraId="621B0B5C" w14:textId="77777777" w:rsidR="00450701" w:rsidRPr="00EB6F4A" w:rsidRDefault="00450701" w:rsidP="00450701">
            <w:pPr>
              <w:jc w:val="center"/>
              <w:rPr>
                <w:color w:val="FF0000"/>
              </w:rPr>
            </w:pPr>
            <w:r w:rsidRPr="00EB6F4A">
              <w:rPr>
                <w:bCs/>
                <w:color w:val="FF0000"/>
              </w:rPr>
              <w:t>13100000000</w:t>
            </w:r>
          </w:p>
        </w:tc>
        <w:tc>
          <w:tcPr>
            <w:tcW w:w="1700" w:type="dxa"/>
          </w:tcPr>
          <w:p w14:paraId="428FB811" w14:textId="77777777" w:rsidR="00450701" w:rsidRPr="00EB6F4A" w:rsidRDefault="00450701" w:rsidP="00450701">
            <w:pPr>
              <w:jc w:val="center"/>
              <w:rPr>
                <w:color w:val="FF0000"/>
              </w:rPr>
            </w:pPr>
            <w:r w:rsidRPr="00EB6F4A">
              <w:rPr>
                <w:bCs/>
                <w:color w:val="FF0000"/>
              </w:rPr>
              <w:t>9730</w:t>
            </w:r>
          </w:p>
        </w:tc>
        <w:tc>
          <w:tcPr>
            <w:tcW w:w="5238" w:type="dxa"/>
          </w:tcPr>
          <w:p w14:paraId="1E953061" w14:textId="77777777" w:rsidR="00450701" w:rsidRPr="00EB6F4A" w:rsidRDefault="00450701" w:rsidP="00450701">
            <w:pPr>
              <w:jc w:val="center"/>
              <w:rPr>
                <w:bCs/>
                <w:color w:val="FF0000"/>
              </w:rPr>
            </w:pPr>
            <w:r w:rsidRPr="00EB6F4A">
              <w:rPr>
                <w:bCs/>
                <w:color w:val="FF0000"/>
              </w:rPr>
              <w:t>Обласний бюджет Львівської області</w:t>
            </w:r>
          </w:p>
        </w:tc>
        <w:tc>
          <w:tcPr>
            <w:tcW w:w="1712" w:type="dxa"/>
          </w:tcPr>
          <w:p w14:paraId="5C6DC8A9" w14:textId="77777777" w:rsidR="00450701" w:rsidRPr="00EB6F4A" w:rsidRDefault="00450701" w:rsidP="00450701">
            <w:pPr>
              <w:jc w:val="center"/>
              <w:rPr>
                <w:b/>
                <w:bCs/>
                <w:color w:val="FF0000"/>
              </w:rPr>
            </w:pPr>
            <w:r>
              <w:rPr>
                <w:bCs/>
                <w:color w:val="FF0000"/>
              </w:rPr>
              <w:t>5</w:t>
            </w:r>
            <w:r w:rsidRPr="00EB6F4A">
              <w:rPr>
                <w:bCs/>
                <w:color w:val="FF0000"/>
              </w:rPr>
              <w:t> 5</w:t>
            </w:r>
            <w:r>
              <w:rPr>
                <w:bCs/>
                <w:color w:val="FF0000"/>
              </w:rPr>
              <w:t>55</w:t>
            </w:r>
            <w:r w:rsidRPr="00EB6F4A">
              <w:rPr>
                <w:bCs/>
                <w:color w:val="FF0000"/>
              </w:rPr>
              <w:t> 000,00</w:t>
            </w:r>
          </w:p>
        </w:tc>
      </w:tr>
      <w:tr w:rsidR="00450701" w:rsidRPr="00B959A4" w14:paraId="280B9A2D" w14:textId="77777777" w:rsidTr="00450701">
        <w:trPr>
          <w:trHeight w:val="230"/>
        </w:trPr>
        <w:tc>
          <w:tcPr>
            <w:tcW w:w="1840" w:type="dxa"/>
          </w:tcPr>
          <w:p w14:paraId="7C958CC5" w14:textId="77777777" w:rsidR="00450701" w:rsidRPr="00B959A4" w:rsidRDefault="00450701" w:rsidP="00450701">
            <w:pPr>
              <w:jc w:val="center"/>
              <w:rPr>
                <w:bCs/>
              </w:rPr>
            </w:pPr>
            <w:r w:rsidRPr="00B959A4">
              <w:rPr>
                <w:bCs/>
              </w:rPr>
              <w:t>3719770</w:t>
            </w:r>
          </w:p>
        </w:tc>
        <w:tc>
          <w:tcPr>
            <w:tcW w:w="1700" w:type="dxa"/>
          </w:tcPr>
          <w:p w14:paraId="10466EF6" w14:textId="77777777" w:rsidR="00450701" w:rsidRPr="00B959A4" w:rsidRDefault="00450701" w:rsidP="00450701">
            <w:pPr>
              <w:jc w:val="center"/>
              <w:rPr>
                <w:bCs/>
              </w:rPr>
            </w:pPr>
            <w:r w:rsidRPr="00B959A4">
              <w:rPr>
                <w:bCs/>
              </w:rPr>
              <w:t>9770</w:t>
            </w:r>
          </w:p>
        </w:tc>
        <w:tc>
          <w:tcPr>
            <w:tcW w:w="5238" w:type="dxa"/>
          </w:tcPr>
          <w:p w14:paraId="791B7D8C" w14:textId="77777777" w:rsidR="00450701" w:rsidRPr="00B959A4" w:rsidRDefault="00450701" w:rsidP="00450701">
            <w:pPr>
              <w:jc w:val="center"/>
              <w:rPr>
                <w:b/>
                <w:bCs/>
              </w:rPr>
            </w:pPr>
            <w:r w:rsidRPr="00B959A4">
              <w:rPr>
                <w:bCs/>
              </w:rPr>
              <w:t>Інша субвенція з місцевого бюджету для бюджету Стрийської районної ради</w:t>
            </w:r>
          </w:p>
        </w:tc>
        <w:tc>
          <w:tcPr>
            <w:tcW w:w="1712" w:type="dxa"/>
          </w:tcPr>
          <w:p w14:paraId="2EAC6E2E" w14:textId="77777777" w:rsidR="00450701" w:rsidRPr="00B959A4" w:rsidRDefault="00450701" w:rsidP="00450701">
            <w:pPr>
              <w:jc w:val="center"/>
              <w:rPr>
                <w:bCs/>
              </w:rPr>
            </w:pPr>
            <w:r w:rsidRPr="00B959A4">
              <w:rPr>
                <w:bCs/>
              </w:rPr>
              <w:t>300 000,00</w:t>
            </w:r>
          </w:p>
        </w:tc>
      </w:tr>
      <w:tr w:rsidR="00450701" w:rsidRPr="00B959A4" w14:paraId="0103A87A" w14:textId="77777777" w:rsidTr="00450701">
        <w:trPr>
          <w:trHeight w:val="200"/>
        </w:trPr>
        <w:tc>
          <w:tcPr>
            <w:tcW w:w="1840" w:type="dxa"/>
          </w:tcPr>
          <w:p w14:paraId="6026846A" w14:textId="77777777" w:rsidR="00450701" w:rsidRPr="00B959A4" w:rsidRDefault="00450701" w:rsidP="00450701">
            <w:pPr>
              <w:jc w:val="center"/>
              <w:rPr>
                <w:bCs/>
              </w:rPr>
            </w:pPr>
            <w:r w:rsidRPr="00B959A4">
              <w:rPr>
                <w:bCs/>
              </w:rPr>
              <w:t>1331820000</w:t>
            </w:r>
          </w:p>
        </w:tc>
        <w:tc>
          <w:tcPr>
            <w:tcW w:w="1700" w:type="dxa"/>
          </w:tcPr>
          <w:p w14:paraId="40B2CF11" w14:textId="77777777" w:rsidR="00450701" w:rsidRPr="00B959A4" w:rsidRDefault="00450701" w:rsidP="00450701">
            <w:pPr>
              <w:jc w:val="center"/>
              <w:rPr>
                <w:bCs/>
              </w:rPr>
            </w:pPr>
            <w:r w:rsidRPr="00B959A4">
              <w:rPr>
                <w:bCs/>
              </w:rPr>
              <w:t>9770</w:t>
            </w:r>
          </w:p>
        </w:tc>
        <w:tc>
          <w:tcPr>
            <w:tcW w:w="5238" w:type="dxa"/>
          </w:tcPr>
          <w:p w14:paraId="26BEA2FB" w14:textId="77777777" w:rsidR="00450701" w:rsidRPr="00B959A4" w:rsidRDefault="00450701" w:rsidP="00450701">
            <w:pPr>
              <w:jc w:val="center"/>
              <w:rPr>
                <w:bCs/>
              </w:rPr>
            </w:pPr>
            <w:r w:rsidRPr="00B959A4">
              <w:rPr>
                <w:bCs/>
              </w:rPr>
              <w:t>Районний бюджет Стрийського району</w:t>
            </w:r>
          </w:p>
        </w:tc>
        <w:tc>
          <w:tcPr>
            <w:tcW w:w="1712" w:type="dxa"/>
          </w:tcPr>
          <w:p w14:paraId="7A7F4EEC" w14:textId="77777777" w:rsidR="00450701" w:rsidRPr="00B959A4" w:rsidRDefault="00450701" w:rsidP="00450701">
            <w:pPr>
              <w:jc w:val="center"/>
              <w:rPr>
                <w:bCs/>
              </w:rPr>
            </w:pPr>
            <w:r w:rsidRPr="00B959A4">
              <w:rPr>
                <w:bCs/>
              </w:rPr>
              <w:t>300 000,00</w:t>
            </w:r>
          </w:p>
        </w:tc>
      </w:tr>
      <w:tr w:rsidR="00450701" w:rsidRPr="00B959A4" w14:paraId="238679CE" w14:textId="77777777" w:rsidTr="00450701">
        <w:trPr>
          <w:trHeight w:val="392"/>
        </w:trPr>
        <w:tc>
          <w:tcPr>
            <w:tcW w:w="1840" w:type="dxa"/>
          </w:tcPr>
          <w:p w14:paraId="046303CD" w14:textId="77777777" w:rsidR="00450701" w:rsidRPr="00B959A4" w:rsidRDefault="00450701" w:rsidP="00450701">
            <w:pPr>
              <w:jc w:val="center"/>
              <w:rPr>
                <w:bCs/>
              </w:rPr>
            </w:pPr>
            <w:r w:rsidRPr="00B959A4">
              <w:rPr>
                <w:bCs/>
              </w:rPr>
              <w:t>3719770</w:t>
            </w:r>
          </w:p>
        </w:tc>
        <w:tc>
          <w:tcPr>
            <w:tcW w:w="1700" w:type="dxa"/>
            <w:shd w:val="clear" w:color="auto" w:fill="auto"/>
          </w:tcPr>
          <w:p w14:paraId="65957AC8" w14:textId="77777777" w:rsidR="00450701" w:rsidRPr="00B959A4" w:rsidRDefault="00450701" w:rsidP="00450701">
            <w:pPr>
              <w:jc w:val="center"/>
              <w:rPr>
                <w:bCs/>
              </w:rPr>
            </w:pPr>
            <w:r w:rsidRPr="00B959A4">
              <w:rPr>
                <w:bCs/>
              </w:rPr>
              <w:t>9770</w:t>
            </w:r>
          </w:p>
        </w:tc>
        <w:tc>
          <w:tcPr>
            <w:tcW w:w="5238" w:type="dxa"/>
            <w:shd w:val="clear" w:color="auto" w:fill="auto"/>
          </w:tcPr>
          <w:p w14:paraId="32942F8B" w14:textId="77777777" w:rsidR="00450701" w:rsidRPr="00B959A4" w:rsidRDefault="00450701" w:rsidP="00450701">
            <w:pPr>
              <w:jc w:val="center"/>
              <w:rPr>
                <w:bCs/>
              </w:rPr>
            </w:pPr>
            <w:r w:rsidRPr="00B959A4">
              <w:rPr>
                <w:bCs/>
              </w:rPr>
              <w:t>Інша субвенція з місцевого бюджету</w:t>
            </w:r>
          </w:p>
        </w:tc>
        <w:tc>
          <w:tcPr>
            <w:tcW w:w="1712" w:type="dxa"/>
            <w:shd w:val="clear" w:color="auto" w:fill="auto"/>
          </w:tcPr>
          <w:p w14:paraId="79F0BCC3" w14:textId="77777777" w:rsidR="00450701" w:rsidRPr="00B959A4" w:rsidRDefault="00450701" w:rsidP="00450701">
            <w:pPr>
              <w:jc w:val="center"/>
              <w:rPr>
                <w:bCs/>
              </w:rPr>
            </w:pPr>
          </w:p>
        </w:tc>
      </w:tr>
      <w:tr w:rsidR="00450701" w:rsidRPr="00B959A4" w14:paraId="5DC8D797" w14:textId="77777777" w:rsidTr="00450701">
        <w:trPr>
          <w:trHeight w:val="312"/>
        </w:trPr>
        <w:tc>
          <w:tcPr>
            <w:tcW w:w="1840" w:type="dxa"/>
          </w:tcPr>
          <w:p w14:paraId="78FB9C23" w14:textId="77777777" w:rsidR="00450701" w:rsidRPr="00B959A4" w:rsidRDefault="00450701" w:rsidP="00450701">
            <w:pPr>
              <w:jc w:val="center"/>
              <w:rPr>
                <w:bCs/>
              </w:rPr>
            </w:pPr>
            <w:r w:rsidRPr="00B959A4">
              <w:rPr>
                <w:bCs/>
              </w:rPr>
              <w:t>13564000000</w:t>
            </w:r>
          </w:p>
        </w:tc>
        <w:tc>
          <w:tcPr>
            <w:tcW w:w="1700" w:type="dxa"/>
            <w:shd w:val="clear" w:color="auto" w:fill="auto"/>
          </w:tcPr>
          <w:p w14:paraId="67A1F5C8" w14:textId="77777777" w:rsidR="00450701" w:rsidRPr="00B959A4" w:rsidRDefault="00450701" w:rsidP="00450701">
            <w:pPr>
              <w:jc w:val="center"/>
              <w:rPr>
                <w:bCs/>
              </w:rPr>
            </w:pPr>
            <w:r w:rsidRPr="00B959A4">
              <w:rPr>
                <w:bCs/>
              </w:rPr>
              <w:t>9770</w:t>
            </w:r>
          </w:p>
        </w:tc>
        <w:tc>
          <w:tcPr>
            <w:tcW w:w="5238" w:type="dxa"/>
            <w:shd w:val="clear" w:color="auto" w:fill="auto"/>
          </w:tcPr>
          <w:p w14:paraId="4B5ED84A" w14:textId="77777777" w:rsidR="00450701" w:rsidRPr="00B959A4" w:rsidRDefault="00450701" w:rsidP="00450701">
            <w:pPr>
              <w:jc w:val="center"/>
              <w:rPr>
                <w:bCs/>
              </w:rPr>
            </w:pPr>
            <w:r w:rsidRPr="00B959A4">
              <w:rPr>
                <w:bCs/>
              </w:rPr>
              <w:t>Миколаївська об’єднана територіальна громада</w:t>
            </w:r>
          </w:p>
        </w:tc>
        <w:tc>
          <w:tcPr>
            <w:tcW w:w="1712" w:type="dxa"/>
            <w:shd w:val="clear" w:color="auto" w:fill="auto"/>
          </w:tcPr>
          <w:p w14:paraId="109C7889" w14:textId="77777777" w:rsidR="00450701" w:rsidRPr="00B959A4" w:rsidRDefault="00450701" w:rsidP="00450701">
            <w:pPr>
              <w:jc w:val="center"/>
              <w:rPr>
                <w:b/>
                <w:bCs/>
              </w:rPr>
            </w:pPr>
            <w:r w:rsidRPr="00B959A4">
              <w:rPr>
                <w:b/>
                <w:bCs/>
              </w:rPr>
              <w:t>3 000 000,00</w:t>
            </w:r>
          </w:p>
        </w:tc>
      </w:tr>
      <w:tr w:rsidR="00450701" w:rsidRPr="00B959A4" w14:paraId="14AD5CCC" w14:textId="77777777" w:rsidTr="00450701">
        <w:trPr>
          <w:trHeight w:val="161"/>
        </w:trPr>
        <w:tc>
          <w:tcPr>
            <w:tcW w:w="1840" w:type="dxa"/>
          </w:tcPr>
          <w:p w14:paraId="7D03A20E" w14:textId="77777777" w:rsidR="00450701" w:rsidRPr="00B959A4" w:rsidRDefault="00450701" w:rsidP="00450701">
            <w:pPr>
              <w:jc w:val="center"/>
              <w:rPr>
                <w:bCs/>
              </w:rPr>
            </w:pPr>
          </w:p>
        </w:tc>
        <w:tc>
          <w:tcPr>
            <w:tcW w:w="1700" w:type="dxa"/>
            <w:shd w:val="clear" w:color="auto" w:fill="auto"/>
          </w:tcPr>
          <w:p w14:paraId="0F6CEA00" w14:textId="77777777" w:rsidR="00450701" w:rsidRPr="00B959A4" w:rsidRDefault="00450701" w:rsidP="00450701">
            <w:pPr>
              <w:jc w:val="center"/>
              <w:rPr>
                <w:bCs/>
              </w:rPr>
            </w:pPr>
          </w:p>
        </w:tc>
        <w:tc>
          <w:tcPr>
            <w:tcW w:w="5238" w:type="dxa"/>
            <w:shd w:val="clear" w:color="auto" w:fill="auto"/>
          </w:tcPr>
          <w:p w14:paraId="6059BFAA" w14:textId="77777777" w:rsidR="00450701" w:rsidRPr="00B959A4" w:rsidRDefault="00450701" w:rsidP="00450701">
            <w:pPr>
              <w:jc w:val="center"/>
              <w:rPr>
                <w:bCs/>
              </w:rPr>
            </w:pPr>
            <w:r w:rsidRPr="00B959A4">
              <w:rPr>
                <w:bCs/>
              </w:rPr>
              <w:t>КУ «Інклюзивно-ресурсного центру»</w:t>
            </w:r>
          </w:p>
        </w:tc>
        <w:tc>
          <w:tcPr>
            <w:tcW w:w="1712" w:type="dxa"/>
            <w:shd w:val="clear" w:color="auto" w:fill="auto"/>
          </w:tcPr>
          <w:p w14:paraId="6E1AC967" w14:textId="77777777" w:rsidR="00450701" w:rsidRPr="00B959A4" w:rsidRDefault="00450701" w:rsidP="00450701">
            <w:pPr>
              <w:jc w:val="center"/>
              <w:rPr>
                <w:bCs/>
              </w:rPr>
            </w:pPr>
            <w:r w:rsidRPr="00B959A4">
              <w:rPr>
                <w:bCs/>
              </w:rPr>
              <w:t>37 700,00</w:t>
            </w:r>
          </w:p>
        </w:tc>
      </w:tr>
      <w:tr w:rsidR="00450701" w:rsidRPr="00B959A4" w14:paraId="4EBF2D90" w14:textId="77777777" w:rsidTr="00450701">
        <w:trPr>
          <w:trHeight w:val="138"/>
        </w:trPr>
        <w:tc>
          <w:tcPr>
            <w:tcW w:w="1840" w:type="dxa"/>
          </w:tcPr>
          <w:p w14:paraId="59CDB2A2" w14:textId="77777777" w:rsidR="00450701" w:rsidRPr="00B959A4" w:rsidRDefault="00450701" w:rsidP="00450701">
            <w:pPr>
              <w:jc w:val="center"/>
              <w:rPr>
                <w:bCs/>
              </w:rPr>
            </w:pPr>
          </w:p>
        </w:tc>
        <w:tc>
          <w:tcPr>
            <w:tcW w:w="1700" w:type="dxa"/>
            <w:shd w:val="clear" w:color="auto" w:fill="auto"/>
          </w:tcPr>
          <w:p w14:paraId="434AD75B" w14:textId="77777777" w:rsidR="00450701" w:rsidRPr="00B959A4" w:rsidRDefault="00450701" w:rsidP="00450701">
            <w:pPr>
              <w:jc w:val="center"/>
              <w:rPr>
                <w:bCs/>
              </w:rPr>
            </w:pPr>
          </w:p>
        </w:tc>
        <w:tc>
          <w:tcPr>
            <w:tcW w:w="5238" w:type="dxa"/>
            <w:shd w:val="clear" w:color="auto" w:fill="auto"/>
          </w:tcPr>
          <w:p w14:paraId="2934841E" w14:textId="77777777" w:rsidR="00450701" w:rsidRPr="00B959A4" w:rsidRDefault="00450701" w:rsidP="00450701">
            <w:pPr>
              <w:jc w:val="center"/>
              <w:rPr>
                <w:bCs/>
              </w:rPr>
            </w:pPr>
            <w:r w:rsidRPr="00B959A4">
              <w:rPr>
                <w:bCs/>
              </w:rPr>
              <w:t>«Центр надання соціальних послуг»</w:t>
            </w:r>
          </w:p>
          <w:p w14:paraId="5EBD465E" w14:textId="77777777" w:rsidR="00450701" w:rsidRPr="00B959A4" w:rsidRDefault="00450701" w:rsidP="00450701">
            <w:pPr>
              <w:jc w:val="center"/>
              <w:rPr>
                <w:bCs/>
              </w:rPr>
            </w:pPr>
            <w:r w:rsidRPr="00B959A4">
              <w:rPr>
                <w:bCs/>
              </w:rPr>
              <w:t>(одиноким та пристарілим громадянам)</w:t>
            </w:r>
          </w:p>
        </w:tc>
        <w:tc>
          <w:tcPr>
            <w:tcW w:w="1712" w:type="dxa"/>
            <w:shd w:val="clear" w:color="auto" w:fill="auto"/>
          </w:tcPr>
          <w:p w14:paraId="1E416B54" w14:textId="77777777" w:rsidR="00450701" w:rsidRPr="00B959A4" w:rsidRDefault="00450701" w:rsidP="00450701">
            <w:pPr>
              <w:jc w:val="center"/>
              <w:rPr>
                <w:bCs/>
              </w:rPr>
            </w:pPr>
            <w:r w:rsidRPr="00B959A4">
              <w:rPr>
                <w:bCs/>
              </w:rPr>
              <w:t>900 000,00</w:t>
            </w:r>
          </w:p>
        </w:tc>
      </w:tr>
      <w:tr w:rsidR="00450701" w:rsidRPr="00B959A4" w14:paraId="41716172" w14:textId="77777777" w:rsidTr="00450701">
        <w:trPr>
          <w:trHeight w:val="126"/>
        </w:trPr>
        <w:tc>
          <w:tcPr>
            <w:tcW w:w="1840" w:type="dxa"/>
          </w:tcPr>
          <w:p w14:paraId="1743C20F" w14:textId="77777777" w:rsidR="00450701" w:rsidRPr="00B959A4" w:rsidRDefault="00450701" w:rsidP="00450701">
            <w:pPr>
              <w:jc w:val="center"/>
              <w:rPr>
                <w:bCs/>
              </w:rPr>
            </w:pPr>
          </w:p>
        </w:tc>
        <w:tc>
          <w:tcPr>
            <w:tcW w:w="1700" w:type="dxa"/>
            <w:shd w:val="clear" w:color="auto" w:fill="auto"/>
          </w:tcPr>
          <w:p w14:paraId="1D787DA3" w14:textId="77777777" w:rsidR="00450701" w:rsidRPr="00B959A4" w:rsidRDefault="00450701" w:rsidP="00450701">
            <w:pPr>
              <w:jc w:val="center"/>
              <w:rPr>
                <w:bCs/>
              </w:rPr>
            </w:pPr>
          </w:p>
        </w:tc>
        <w:tc>
          <w:tcPr>
            <w:tcW w:w="5238" w:type="dxa"/>
            <w:shd w:val="clear" w:color="auto" w:fill="auto"/>
          </w:tcPr>
          <w:p w14:paraId="327894EE" w14:textId="77777777" w:rsidR="00450701" w:rsidRPr="00B959A4" w:rsidRDefault="00450701" w:rsidP="00450701">
            <w:pPr>
              <w:jc w:val="center"/>
              <w:rPr>
                <w:bCs/>
              </w:rPr>
            </w:pPr>
            <w:r w:rsidRPr="00B959A4">
              <w:rPr>
                <w:bCs/>
              </w:rPr>
              <w:t>«Центр надання соціальних послуг» (реабілітаційний центр для дітей з інвалідністю)</w:t>
            </w:r>
          </w:p>
        </w:tc>
        <w:tc>
          <w:tcPr>
            <w:tcW w:w="1712" w:type="dxa"/>
            <w:shd w:val="clear" w:color="auto" w:fill="auto"/>
          </w:tcPr>
          <w:p w14:paraId="56F64993" w14:textId="77777777" w:rsidR="00450701" w:rsidRPr="00B959A4" w:rsidRDefault="00450701" w:rsidP="00450701">
            <w:pPr>
              <w:jc w:val="center"/>
              <w:rPr>
                <w:bCs/>
              </w:rPr>
            </w:pPr>
            <w:r w:rsidRPr="00B959A4">
              <w:rPr>
                <w:bCs/>
              </w:rPr>
              <w:t>600 000,00</w:t>
            </w:r>
          </w:p>
        </w:tc>
      </w:tr>
      <w:tr w:rsidR="00450701" w:rsidRPr="00B959A4" w14:paraId="5D006A64" w14:textId="77777777" w:rsidTr="00450701">
        <w:trPr>
          <w:trHeight w:val="138"/>
        </w:trPr>
        <w:tc>
          <w:tcPr>
            <w:tcW w:w="1840" w:type="dxa"/>
          </w:tcPr>
          <w:p w14:paraId="35B43279" w14:textId="77777777" w:rsidR="00450701" w:rsidRPr="00B959A4" w:rsidRDefault="00450701" w:rsidP="00450701">
            <w:pPr>
              <w:jc w:val="center"/>
              <w:rPr>
                <w:bCs/>
              </w:rPr>
            </w:pPr>
          </w:p>
        </w:tc>
        <w:tc>
          <w:tcPr>
            <w:tcW w:w="1700" w:type="dxa"/>
            <w:shd w:val="clear" w:color="auto" w:fill="auto"/>
          </w:tcPr>
          <w:p w14:paraId="5D01208D" w14:textId="77777777" w:rsidR="00450701" w:rsidRPr="00B959A4" w:rsidRDefault="00450701" w:rsidP="00450701">
            <w:pPr>
              <w:jc w:val="center"/>
              <w:rPr>
                <w:bCs/>
              </w:rPr>
            </w:pPr>
          </w:p>
        </w:tc>
        <w:tc>
          <w:tcPr>
            <w:tcW w:w="5238" w:type="dxa"/>
            <w:shd w:val="clear" w:color="auto" w:fill="auto"/>
          </w:tcPr>
          <w:p w14:paraId="0F4A9DD6" w14:textId="77777777" w:rsidR="00450701" w:rsidRPr="00B959A4" w:rsidRDefault="00450701" w:rsidP="00450701">
            <w:pPr>
              <w:jc w:val="center"/>
              <w:rPr>
                <w:bCs/>
              </w:rPr>
            </w:pPr>
            <w:r w:rsidRPr="00B959A4">
              <w:rPr>
                <w:bCs/>
              </w:rPr>
              <w:t>Миколаївська школа мистецтв</w:t>
            </w:r>
          </w:p>
        </w:tc>
        <w:tc>
          <w:tcPr>
            <w:tcW w:w="1712" w:type="dxa"/>
            <w:shd w:val="clear" w:color="auto" w:fill="auto"/>
          </w:tcPr>
          <w:p w14:paraId="3C95E1B3" w14:textId="77777777" w:rsidR="00450701" w:rsidRPr="00B959A4" w:rsidRDefault="00450701" w:rsidP="00450701">
            <w:pPr>
              <w:jc w:val="center"/>
              <w:rPr>
                <w:bCs/>
              </w:rPr>
            </w:pPr>
            <w:r w:rsidRPr="00B959A4">
              <w:rPr>
                <w:bCs/>
              </w:rPr>
              <w:t>1 462 300,00</w:t>
            </w:r>
          </w:p>
        </w:tc>
      </w:tr>
      <w:tr w:rsidR="00450701" w:rsidRPr="00B959A4" w14:paraId="122FB3BF" w14:textId="77777777" w:rsidTr="00450701">
        <w:trPr>
          <w:trHeight w:val="161"/>
        </w:trPr>
        <w:tc>
          <w:tcPr>
            <w:tcW w:w="1840" w:type="dxa"/>
          </w:tcPr>
          <w:p w14:paraId="73FE5A6A" w14:textId="77777777" w:rsidR="00450701" w:rsidRPr="00B959A4" w:rsidRDefault="00450701" w:rsidP="00450701">
            <w:pPr>
              <w:jc w:val="center"/>
              <w:rPr>
                <w:bCs/>
              </w:rPr>
            </w:pPr>
            <w:r w:rsidRPr="00B959A4">
              <w:rPr>
                <w:bCs/>
              </w:rPr>
              <w:t>3719770</w:t>
            </w:r>
          </w:p>
        </w:tc>
        <w:tc>
          <w:tcPr>
            <w:tcW w:w="1700" w:type="dxa"/>
            <w:shd w:val="clear" w:color="auto" w:fill="auto"/>
          </w:tcPr>
          <w:p w14:paraId="7FDF7769" w14:textId="77777777" w:rsidR="00450701" w:rsidRPr="00B959A4" w:rsidRDefault="00450701" w:rsidP="00450701">
            <w:pPr>
              <w:jc w:val="center"/>
              <w:rPr>
                <w:bCs/>
              </w:rPr>
            </w:pPr>
            <w:r w:rsidRPr="00B959A4">
              <w:rPr>
                <w:bCs/>
              </w:rPr>
              <w:t>9770</w:t>
            </w:r>
          </w:p>
        </w:tc>
        <w:tc>
          <w:tcPr>
            <w:tcW w:w="5238" w:type="dxa"/>
            <w:shd w:val="clear" w:color="auto" w:fill="auto"/>
          </w:tcPr>
          <w:p w14:paraId="3AF4EE5B" w14:textId="77777777" w:rsidR="00450701" w:rsidRPr="00B959A4" w:rsidRDefault="00450701" w:rsidP="00450701">
            <w:pPr>
              <w:jc w:val="center"/>
              <w:rPr>
                <w:bCs/>
              </w:rPr>
            </w:pPr>
            <w:r w:rsidRPr="00B959A4">
              <w:rPr>
                <w:bCs/>
              </w:rPr>
              <w:t>Інша субвенція з місцевого бюджету</w:t>
            </w:r>
          </w:p>
        </w:tc>
        <w:tc>
          <w:tcPr>
            <w:tcW w:w="1712" w:type="dxa"/>
            <w:shd w:val="clear" w:color="auto" w:fill="auto"/>
          </w:tcPr>
          <w:p w14:paraId="6168F299" w14:textId="77777777" w:rsidR="00450701" w:rsidRPr="00B959A4" w:rsidRDefault="00450701" w:rsidP="00450701">
            <w:pPr>
              <w:jc w:val="center"/>
              <w:rPr>
                <w:bCs/>
              </w:rPr>
            </w:pPr>
          </w:p>
        </w:tc>
      </w:tr>
      <w:tr w:rsidR="00450701" w:rsidRPr="00B959A4" w14:paraId="0198A018" w14:textId="77777777" w:rsidTr="00450701">
        <w:trPr>
          <w:trHeight w:val="289"/>
        </w:trPr>
        <w:tc>
          <w:tcPr>
            <w:tcW w:w="1840" w:type="dxa"/>
          </w:tcPr>
          <w:p w14:paraId="4B0F69E6" w14:textId="77777777" w:rsidR="00450701" w:rsidRPr="00B959A4" w:rsidRDefault="00450701" w:rsidP="00450701">
            <w:pPr>
              <w:jc w:val="center"/>
              <w:rPr>
                <w:bCs/>
              </w:rPr>
            </w:pPr>
            <w:r w:rsidRPr="00B959A4">
              <w:rPr>
                <w:bCs/>
              </w:rPr>
              <w:t>13566000000</w:t>
            </w:r>
          </w:p>
        </w:tc>
        <w:tc>
          <w:tcPr>
            <w:tcW w:w="1700" w:type="dxa"/>
            <w:shd w:val="clear" w:color="auto" w:fill="auto"/>
          </w:tcPr>
          <w:p w14:paraId="295E6948" w14:textId="77777777" w:rsidR="00450701" w:rsidRPr="00B959A4" w:rsidRDefault="00450701" w:rsidP="00450701">
            <w:pPr>
              <w:jc w:val="center"/>
              <w:rPr>
                <w:bCs/>
              </w:rPr>
            </w:pPr>
            <w:r w:rsidRPr="00B959A4">
              <w:rPr>
                <w:bCs/>
              </w:rPr>
              <w:t>9770</w:t>
            </w:r>
          </w:p>
        </w:tc>
        <w:tc>
          <w:tcPr>
            <w:tcW w:w="5238" w:type="dxa"/>
            <w:shd w:val="clear" w:color="auto" w:fill="auto"/>
          </w:tcPr>
          <w:p w14:paraId="25F9C8FF" w14:textId="77777777" w:rsidR="00450701" w:rsidRPr="00B959A4" w:rsidRDefault="00450701" w:rsidP="00450701">
            <w:pPr>
              <w:jc w:val="center"/>
              <w:rPr>
                <w:bCs/>
              </w:rPr>
            </w:pPr>
            <w:r w:rsidRPr="00B959A4">
              <w:rPr>
                <w:bCs/>
              </w:rPr>
              <w:t>Новороздільська об’єднана територіальна громада</w:t>
            </w:r>
          </w:p>
        </w:tc>
        <w:tc>
          <w:tcPr>
            <w:tcW w:w="1712" w:type="dxa"/>
            <w:shd w:val="clear" w:color="auto" w:fill="auto"/>
          </w:tcPr>
          <w:p w14:paraId="7AA0B04E" w14:textId="77777777" w:rsidR="00450701" w:rsidRPr="00B959A4" w:rsidRDefault="00450701" w:rsidP="00450701">
            <w:pPr>
              <w:jc w:val="center"/>
              <w:rPr>
                <w:b/>
                <w:bCs/>
              </w:rPr>
            </w:pPr>
            <w:r w:rsidRPr="00B959A4">
              <w:rPr>
                <w:b/>
                <w:bCs/>
              </w:rPr>
              <w:t>260 000,00</w:t>
            </w:r>
          </w:p>
        </w:tc>
      </w:tr>
      <w:tr w:rsidR="00450701" w:rsidRPr="00B959A4" w14:paraId="51AA7BF7" w14:textId="77777777" w:rsidTr="00450701">
        <w:trPr>
          <w:trHeight w:val="543"/>
        </w:trPr>
        <w:tc>
          <w:tcPr>
            <w:tcW w:w="1840" w:type="dxa"/>
          </w:tcPr>
          <w:p w14:paraId="574260A8" w14:textId="77777777" w:rsidR="00450701" w:rsidRPr="00B959A4" w:rsidRDefault="00450701" w:rsidP="00450701">
            <w:pPr>
              <w:jc w:val="center"/>
              <w:rPr>
                <w:bCs/>
              </w:rPr>
            </w:pPr>
          </w:p>
        </w:tc>
        <w:tc>
          <w:tcPr>
            <w:tcW w:w="1700" w:type="dxa"/>
            <w:shd w:val="clear" w:color="auto" w:fill="auto"/>
          </w:tcPr>
          <w:p w14:paraId="2882DFC1" w14:textId="77777777" w:rsidR="00450701" w:rsidRPr="00B959A4" w:rsidRDefault="00450701" w:rsidP="00450701">
            <w:pPr>
              <w:jc w:val="center"/>
              <w:rPr>
                <w:bCs/>
              </w:rPr>
            </w:pPr>
          </w:p>
        </w:tc>
        <w:tc>
          <w:tcPr>
            <w:tcW w:w="5238" w:type="dxa"/>
            <w:shd w:val="clear" w:color="auto" w:fill="auto"/>
          </w:tcPr>
          <w:p w14:paraId="3FCEC26F" w14:textId="77777777" w:rsidR="00450701" w:rsidRPr="00B959A4" w:rsidRDefault="00450701" w:rsidP="00450701">
            <w:pPr>
              <w:jc w:val="center"/>
              <w:rPr>
                <w:bCs/>
              </w:rPr>
            </w:pPr>
            <w:r w:rsidRPr="00B959A4">
              <w:rPr>
                <w:bCs/>
              </w:rPr>
              <w:t>Новороздільська школа мистецтв ім..О.Рудницького</w:t>
            </w:r>
          </w:p>
        </w:tc>
        <w:tc>
          <w:tcPr>
            <w:tcW w:w="1712" w:type="dxa"/>
            <w:shd w:val="clear" w:color="auto" w:fill="auto"/>
          </w:tcPr>
          <w:p w14:paraId="7A05F590" w14:textId="77777777" w:rsidR="00450701" w:rsidRPr="00B959A4" w:rsidRDefault="00450701" w:rsidP="00450701">
            <w:pPr>
              <w:jc w:val="center"/>
              <w:rPr>
                <w:bCs/>
              </w:rPr>
            </w:pPr>
            <w:r w:rsidRPr="00B959A4">
              <w:rPr>
                <w:bCs/>
              </w:rPr>
              <w:t>260 000,00</w:t>
            </w:r>
          </w:p>
        </w:tc>
      </w:tr>
      <w:tr w:rsidR="00450701" w:rsidRPr="00B959A4" w14:paraId="7ED7DFD9" w14:textId="77777777" w:rsidTr="00450701">
        <w:trPr>
          <w:trHeight w:val="131"/>
        </w:trPr>
        <w:tc>
          <w:tcPr>
            <w:tcW w:w="1840" w:type="dxa"/>
            <w:vAlign w:val="center"/>
          </w:tcPr>
          <w:p w14:paraId="146286E1"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22DD188B"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170345D2"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А2847)</w:t>
            </w:r>
          </w:p>
        </w:tc>
        <w:tc>
          <w:tcPr>
            <w:tcW w:w="1712" w:type="dxa"/>
            <w:shd w:val="clear" w:color="auto" w:fill="auto"/>
          </w:tcPr>
          <w:p w14:paraId="739A3B0A" w14:textId="77777777" w:rsidR="00450701" w:rsidRPr="00B959A4" w:rsidRDefault="00450701" w:rsidP="00450701">
            <w:pPr>
              <w:jc w:val="center"/>
              <w:rPr>
                <w:bCs/>
              </w:rPr>
            </w:pPr>
            <w:r w:rsidRPr="00B959A4">
              <w:rPr>
                <w:bCs/>
              </w:rPr>
              <w:t>1 750 000,00</w:t>
            </w:r>
          </w:p>
        </w:tc>
      </w:tr>
      <w:tr w:rsidR="00450701" w:rsidRPr="00B959A4" w14:paraId="04261B69" w14:textId="77777777" w:rsidTr="00450701">
        <w:trPr>
          <w:trHeight w:val="140"/>
        </w:trPr>
        <w:tc>
          <w:tcPr>
            <w:tcW w:w="1840" w:type="dxa"/>
            <w:vAlign w:val="center"/>
          </w:tcPr>
          <w:p w14:paraId="3AB3735B"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115D36B7" w14:textId="77777777" w:rsidR="00450701" w:rsidRPr="00B959A4" w:rsidRDefault="00450701" w:rsidP="00450701">
            <w:pPr>
              <w:jc w:val="center"/>
            </w:pPr>
            <w:r w:rsidRPr="00B959A4">
              <w:t>9800</w:t>
            </w:r>
          </w:p>
        </w:tc>
        <w:tc>
          <w:tcPr>
            <w:tcW w:w="5238" w:type="dxa"/>
            <w:shd w:val="clear" w:color="auto" w:fill="auto"/>
            <w:vAlign w:val="center"/>
          </w:tcPr>
          <w:p w14:paraId="4008B6FD" w14:textId="77777777" w:rsidR="00450701" w:rsidRPr="00B959A4" w:rsidRDefault="00450701" w:rsidP="00450701">
            <w:pPr>
              <w:jc w:val="center"/>
            </w:pPr>
            <w:r w:rsidRPr="00B959A4">
              <w:t>Державний бюджет</w:t>
            </w:r>
          </w:p>
        </w:tc>
        <w:tc>
          <w:tcPr>
            <w:tcW w:w="1712" w:type="dxa"/>
            <w:shd w:val="clear" w:color="auto" w:fill="auto"/>
          </w:tcPr>
          <w:p w14:paraId="2960DDB4" w14:textId="77777777" w:rsidR="00450701" w:rsidRPr="00B959A4" w:rsidRDefault="00450701" w:rsidP="00450701">
            <w:pPr>
              <w:jc w:val="center"/>
              <w:rPr>
                <w:bCs/>
              </w:rPr>
            </w:pPr>
            <w:r w:rsidRPr="00B959A4">
              <w:rPr>
                <w:bCs/>
              </w:rPr>
              <w:t>1 750 000,00</w:t>
            </w:r>
          </w:p>
        </w:tc>
      </w:tr>
      <w:tr w:rsidR="00450701" w:rsidRPr="00B959A4" w14:paraId="40148BA8" w14:textId="77777777" w:rsidTr="00450701">
        <w:trPr>
          <w:trHeight w:val="131"/>
        </w:trPr>
        <w:tc>
          <w:tcPr>
            <w:tcW w:w="1840" w:type="dxa"/>
            <w:vAlign w:val="center"/>
          </w:tcPr>
          <w:p w14:paraId="44F63687"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3496B967"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15536E86"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Т0910)</w:t>
            </w:r>
          </w:p>
        </w:tc>
        <w:tc>
          <w:tcPr>
            <w:tcW w:w="1712" w:type="dxa"/>
            <w:shd w:val="clear" w:color="auto" w:fill="auto"/>
          </w:tcPr>
          <w:p w14:paraId="3CC3D6CF" w14:textId="77777777" w:rsidR="00450701" w:rsidRPr="00B959A4" w:rsidRDefault="00450701" w:rsidP="00450701">
            <w:pPr>
              <w:jc w:val="center"/>
              <w:rPr>
                <w:bCs/>
              </w:rPr>
            </w:pPr>
            <w:r w:rsidRPr="00B959A4">
              <w:rPr>
                <w:bCs/>
              </w:rPr>
              <w:t>750 000,00</w:t>
            </w:r>
          </w:p>
        </w:tc>
      </w:tr>
      <w:tr w:rsidR="00450701" w:rsidRPr="00B959A4" w14:paraId="6C2A76DB" w14:textId="77777777" w:rsidTr="00450701">
        <w:trPr>
          <w:trHeight w:val="159"/>
        </w:trPr>
        <w:tc>
          <w:tcPr>
            <w:tcW w:w="1840" w:type="dxa"/>
            <w:vAlign w:val="center"/>
          </w:tcPr>
          <w:p w14:paraId="6F3E784E"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4A9A4517" w14:textId="77777777" w:rsidR="00450701" w:rsidRPr="00B959A4" w:rsidRDefault="00450701" w:rsidP="00450701">
            <w:pPr>
              <w:jc w:val="center"/>
            </w:pPr>
            <w:r w:rsidRPr="00B959A4">
              <w:t>9800</w:t>
            </w:r>
          </w:p>
        </w:tc>
        <w:tc>
          <w:tcPr>
            <w:tcW w:w="5238" w:type="dxa"/>
            <w:shd w:val="clear" w:color="auto" w:fill="auto"/>
            <w:vAlign w:val="center"/>
          </w:tcPr>
          <w:p w14:paraId="1B596DD5" w14:textId="77777777" w:rsidR="00450701" w:rsidRPr="00B959A4" w:rsidRDefault="00450701" w:rsidP="00450701">
            <w:pPr>
              <w:jc w:val="center"/>
            </w:pPr>
            <w:r w:rsidRPr="00B959A4">
              <w:t>Державний бюджет</w:t>
            </w:r>
          </w:p>
        </w:tc>
        <w:tc>
          <w:tcPr>
            <w:tcW w:w="1712" w:type="dxa"/>
            <w:shd w:val="clear" w:color="auto" w:fill="auto"/>
          </w:tcPr>
          <w:p w14:paraId="50D73C20" w14:textId="77777777" w:rsidR="00450701" w:rsidRPr="00B959A4" w:rsidRDefault="00450701" w:rsidP="00450701">
            <w:pPr>
              <w:jc w:val="center"/>
              <w:rPr>
                <w:bCs/>
              </w:rPr>
            </w:pPr>
            <w:r w:rsidRPr="00B959A4">
              <w:rPr>
                <w:bCs/>
              </w:rPr>
              <w:t>750 000,00</w:t>
            </w:r>
          </w:p>
        </w:tc>
      </w:tr>
      <w:tr w:rsidR="00450701" w:rsidRPr="00B959A4" w14:paraId="6537D5D7" w14:textId="77777777" w:rsidTr="00450701">
        <w:trPr>
          <w:trHeight w:val="150"/>
        </w:trPr>
        <w:tc>
          <w:tcPr>
            <w:tcW w:w="1840" w:type="dxa"/>
            <w:vAlign w:val="center"/>
          </w:tcPr>
          <w:p w14:paraId="341EAA98"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17834696"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2237B944"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w:t>
            </w:r>
            <w:r w:rsidRPr="00B959A4">
              <w:rPr>
                <w:bCs/>
              </w:rPr>
              <w:t>програм соціально-економічного розвитку</w:t>
            </w:r>
            <w:r>
              <w:rPr>
                <w:bCs/>
              </w:rPr>
              <w:t xml:space="preserve"> </w:t>
            </w:r>
            <w:r w:rsidRPr="00B959A4">
              <w:rPr>
                <w:bCs/>
              </w:rPr>
              <w:t>регіонів (В/Ч 3073 НГУ «Омега» Центр спеціального призначення )</w:t>
            </w:r>
          </w:p>
        </w:tc>
        <w:tc>
          <w:tcPr>
            <w:tcW w:w="1712" w:type="dxa"/>
            <w:shd w:val="clear" w:color="auto" w:fill="auto"/>
          </w:tcPr>
          <w:p w14:paraId="4ECB3833" w14:textId="77777777" w:rsidR="00450701" w:rsidRPr="00B959A4" w:rsidRDefault="00450701" w:rsidP="00450701">
            <w:pPr>
              <w:jc w:val="center"/>
              <w:rPr>
                <w:bCs/>
              </w:rPr>
            </w:pPr>
            <w:r w:rsidRPr="00B959A4">
              <w:rPr>
                <w:bCs/>
              </w:rPr>
              <w:t>500 000,00</w:t>
            </w:r>
          </w:p>
        </w:tc>
      </w:tr>
      <w:tr w:rsidR="00450701" w:rsidRPr="00B959A4" w14:paraId="2A929DAF" w14:textId="77777777" w:rsidTr="00450701">
        <w:trPr>
          <w:trHeight w:val="159"/>
        </w:trPr>
        <w:tc>
          <w:tcPr>
            <w:tcW w:w="1840" w:type="dxa"/>
            <w:vAlign w:val="center"/>
          </w:tcPr>
          <w:p w14:paraId="2A1386BA"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4A245D72" w14:textId="77777777" w:rsidR="00450701" w:rsidRPr="00B959A4" w:rsidRDefault="00450701" w:rsidP="00450701">
            <w:pPr>
              <w:jc w:val="center"/>
            </w:pPr>
            <w:r w:rsidRPr="00B959A4">
              <w:t>9800</w:t>
            </w:r>
          </w:p>
        </w:tc>
        <w:tc>
          <w:tcPr>
            <w:tcW w:w="5238" w:type="dxa"/>
            <w:shd w:val="clear" w:color="auto" w:fill="auto"/>
            <w:vAlign w:val="center"/>
          </w:tcPr>
          <w:p w14:paraId="7021AA04" w14:textId="77777777" w:rsidR="00450701" w:rsidRPr="00B959A4" w:rsidRDefault="00450701" w:rsidP="00450701">
            <w:pPr>
              <w:jc w:val="center"/>
            </w:pPr>
            <w:r w:rsidRPr="00B959A4">
              <w:t>Державний бюджет</w:t>
            </w:r>
          </w:p>
        </w:tc>
        <w:tc>
          <w:tcPr>
            <w:tcW w:w="1712" w:type="dxa"/>
            <w:shd w:val="clear" w:color="auto" w:fill="auto"/>
          </w:tcPr>
          <w:p w14:paraId="56843FDB" w14:textId="77777777" w:rsidR="00450701" w:rsidRPr="00B959A4" w:rsidRDefault="00450701" w:rsidP="00450701">
            <w:pPr>
              <w:jc w:val="center"/>
              <w:rPr>
                <w:bCs/>
              </w:rPr>
            </w:pPr>
            <w:r w:rsidRPr="00B959A4">
              <w:rPr>
                <w:bCs/>
              </w:rPr>
              <w:t>500 000,00</w:t>
            </w:r>
          </w:p>
        </w:tc>
      </w:tr>
      <w:tr w:rsidR="00450701" w:rsidRPr="00B959A4" w14:paraId="486E026C" w14:textId="77777777" w:rsidTr="00450701">
        <w:trPr>
          <w:trHeight w:val="150"/>
        </w:trPr>
        <w:tc>
          <w:tcPr>
            <w:tcW w:w="1840" w:type="dxa"/>
            <w:vAlign w:val="center"/>
          </w:tcPr>
          <w:p w14:paraId="55B81658"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123E0AA8"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712B9CF4"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А0284)</w:t>
            </w:r>
          </w:p>
        </w:tc>
        <w:tc>
          <w:tcPr>
            <w:tcW w:w="1712" w:type="dxa"/>
            <w:shd w:val="clear" w:color="auto" w:fill="auto"/>
          </w:tcPr>
          <w:p w14:paraId="3131393F" w14:textId="77777777" w:rsidR="00450701" w:rsidRPr="00B959A4" w:rsidRDefault="00450701" w:rsidP="00450701">
            <w:pPr>
              <w:jc w:val="center"/>
              <w:rPr>
                <w:bCs/>
              </w:rPr>
            </w:pPr>
            <w:r w:rsidRPr="00B959A4">
              <w:rPr>
                <w:bCs/>
              </w:rPr>
              <w:t>800 000,00</w:t>
            </w:r>
          </w:p>
        </w:tc>
      </w:tr>
      <w:tr w:rsidR="00450701" w:rsidRPr="00B959A4" w14:paraId="6BCBB4D4" w14:textId="77777777" w:rsidTr="00450701">
        <w:trPr>
          <w:trHeight w:val="140"/>
        </w:trPr>
        <w:tc>
          <w:tcPr>
            <w:tcW w:w="1840" w:type="dxa"/>
            <w:vAlign w:val="center"/>
          </w:tcPr>
          <w:p w14:paraId="3F5FCF96"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59AB8BFA" w14:textId="77777777" w:rsidR="00450701" w:rsidRPr="00B959A4" w:rsidRDefault="00450701" w:rsidP="00450701">
            <w:pPr>
              <w:jc w:val="center"/>
            </w:pPr>
            <w:r w:rsidRPr="00B959A4">
              <w:t>9800</w:t>
            </w:r>
          </w:p>
        </w:tc>
        <w:tc>
          <w:tcPr>
            <w:tcW w:w="5238" w:type="dxa"/>
            <w:shd w:val="clear" w:color="auto" w:fill="auto"/>
            <w:vAlign w:val="center"/>
          </w:tcPr>
          <w:p w14:paraId="2525D189" w14:textId="77777777" w:rsidR="00450701" w:rsidRPr="00B959A4" w:rsidRDefault="00450701" w:rsidP="00450701">
            <w:pPr>
              <w:jc w:val="center"/>
            </w:pPr>
            <w:r w:rsidRPr="00B959A4">
              <w:t>Державний бюджет</w:t>
            </w:r>
          </w:p>
        </w:tc>
        <w:tc>
          <w:tcPr>
            <w:tcW w:w="1712" w:type="dxa"/>
            <w:shd w:val="clear" w:color="auto" w:fill="auto"/>
          </w:tcPr>
          <w:p w14:paraId="36E434D6" w14:textId="77777777" w:rsidR="00450701" w:rsidRPr="00B959A4" w:rsidRDefault="00450701" w:rsidP="00450701">
            <w:pPr>
              <w:jc w:val="center"/>
              <w:rPr>
                <w:bCs/>
              </w:rPr>
            </w:pPr>
            <w:r w:rsidRPr="00B959A4">
              <w:rPr>
                <w:bCs/>
              </w:rPr>
              <w:t>800 000,00</w:t>
            </w:r>
          </w:p>
        </w:tc>
      </w:tr>
      <w:tr w:rsidR="00450701" w:rsidRPr="00B959A4" w14:paraId="502E3CA2" w14:textId="77777777" w:rsidTr="00450701">
        <w:trPr>
          <w:trHeight w:val="140"/>
        </w:trPr>
        <w:tc>
          <w:tcPr>
            <w:tcW w:w="1840" w:type="dxa"/>
            <w:vAlign w:val="center"/>
          </w:tcPr>
          <w:p w14:paraId="00E526F9"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7214DEF8"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25BAB8FF"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А4056)</w:t>
            </w:r>
          </w:p>
        </w:tc>
        <w:tc>
          <w:tcPr>
            <w:tcW w:w="1712" w:type="dxa"/>
            <w:shd w:val="clear" w:color="auto" w:fill="auto"/>
          </w:tcPr>
          <w:p w14:paraId="0757D90B" w14:textId="77777777" w:rsidR="00450701" w:rsidRPr="00B959A4" w:rsidRDefault="00450701" w:rsidP="00450701">
            <w:pPr>
              <w:jc w:val="center"/>
              <w:rPr>
                <w:bCs/>
              </w:rPr>
            </w:pPr>
            <w:r w:rsidRPr="00B959A4">
              <w:rPr>
                <w:bCs/>
              </w:rPr>
              <w:t>600 000,00</w:t>
            </w:r>
          </w:p>
        </w:tc>
      </w:tr>
      <w:tr w:rsidR="00450701" w:rsidRPr="00B959A4" w14:paraId="44FB3C57" w14:textId="77777777" w:rsidTr="00450701">
        <w:trPr>
          <w:trHeight w:val="159"/>
        </w:trPr>
        <w:tc>
          <w:tcPr>
            <w:tcW w:w="1840" w:type="dxa"/>
            <w:vAlign w:val="center"/>
          </w:tcPr>
          <w:p w14:paraId="18D8F130"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55A98C36" w14:textId="77777777" w:rsidR="00450701" w:rsidRPr="00B959A4" w:rsidRDefault="00450701" w:rsidP="00450701">
            <w:pPr>
              <w:jc w:val="center"/>
            </w:pPr>
            <w:r w:rsidRPr="00B959A4">
              <w:t>9800</w:t>
            </w:r>
          </w:p>
        </w:tc>
        <w:tc>
          <w:tcPr>
            <w:tcW w:w="5238" w:type="dxa"/>
            <w:shd w:val="clear" w:color="auto" w:fill="auto"/>
            <w:vAlign w:val="center"/>
          </w:tcPr>
          <w:p w14:paraId="6474E249" w14:textId="77777777" w:rsidR="00450701" w:rsidRPr="00B959A4" w:rsidRDefault="00450701" w:rsidP="00450701">
            <w:pPr>
              <w:jc w:val="center"/>
            </w:pPr>
            <w:r w:rsidRPr="00B959A4">
              <w:t>Державний бюджет</w:t>
            </w:r>
          </w:p>
        </w:tc>
        <w:tc>
          <w:tcPr>
            <w:tcW w:w="1712" w:type="dxa"/>
            <w:shd w:val="clear" w:color="auto" w:fill="auto"/>
          </w:tcPr>
          <w:p w14:paraId="7319EF38" w14:textId="77777777" w:rsidR="00450701" w:rsidRPr="00B959A4" w:rsidRDefault="00450701" w:rsidP="00450701">
            <w:pPr>
              <w:jc w:val="center"/>
              <w:rPr>
                <w:bCs/>
              </w:rPr>
            </w:pPr>
            <w:r w:rsidRPr="00B959A4">
              <w:rPr>
                <w:bCs/>
              </w:rPr>
              <w:t>600 000,00</w:t>
            </w:r>
          </w:p>
        </w:tc>
      </w:tr>
      <w:tr w:rsidR="00450701" w:rsidRPr="00B959A4" w14:paraId="009F96C8" w14:textId="77777777" w:rsidTr="00450701">
        <w:trPr>
          <w:trHeight w:val="150"/>
        </w:trPr>
        <w:tc>
          <w:tcPr>
            <w:tcW w:w="1840" w:type="dxa"/>
            <w:vAlign w:val="center"/>
          </w:tcPr>
          <w:p w14:paraId="7546BF54"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3626DEAB"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0C39285B"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3057 НГУ)</w:t>
            </w:r>
          </w:p>
        </w:tc>
        <w:tc>
          <w:tcPr>
            <w:tcW w:w="1712" w:type="dxa"/>
            <w:shd w:val="clear" w:color="auto" w:fill="auto"/>
          </w:tcPr>
          <w:p w14:paraId="07CDE38F" w14:textId="77777777" w:rsidR="00450701" w:rsidRPr="00B959A4" w:rsidRDefault="00450701" w:rsidP="00450701">
            <w:pPr>
              <w:jc w:val="center"/>
              <w:rPr>
                <w:bCs/>
              </w:rPr>
            </w:pPr>
            <w:r w:rsidRPr="00B959A4">
              <w:rPr>
                <w:bCs/>
              </w:rPr>
              <w:t>300 000,00</w:t>
            </w:r>
          </w:p>
        </w:tc>
      </w:tr>
      <w:tr w:rsidR="00450701" w:rsidRPr="00B959A4" w14:paraId="4BACA395" w14:textId="77777777" w:rsidTr="00450701">
        <w:trPr>
          <w:trHeight w:val="150"/>
        </w:trPr>
        <w:tc>
          <w:tcPr>
            <w:tcW w:w="1840" w:type="dxa"/>
            <w:vAlign w:val="center"/>
          </w:tcPr>
          <w:p w14:paraId="0568221E"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06F199DE" w14:textId="77777777" w:rsidR="00450701" w:rsidRPr="00B959A4" w:rsidRDefault="00450701" w:rsidP="00450701">
            <w:pPr>
              <w:jc w:val="center"/>
            </w:pPr>
            <w:r w:rsidRPr="00B959A4">
              <w:t>9800</w:t>
            </w:r>
          </w:p>
        </w:tc>
        <w:tc>
          <w:tcPr>
            <w:tcW w:w="5238" w:type="dxa"/>
            <w:shd w:val="clear" w:color="auto" w:fill="auto"/>
            <w:vAlign w:val="center"/>
          </w:tcPr>
          <w:p w14:paraId="7DA884C3" w14:textId="77777777" w:rsidR="00450701" w:rsidRPr="00B959A4" w:rsidRDefault="00450701" w:rsidP="00450701">
            <w:pPr>
              <w:jc w:val="center"/>
            </w:pPr>
            <w:r w:rsidRPr="00B959A4">
              <w:t>Державний бюджет</w:t>
            </w:r>
          </w:p>
        </w:tc>
        <w:tc>
          <w:tcPr>
            <w:tcW w:w="1712" w:type="dxa"/>
            <w:shd w:val="clear" w:color="auto" w:fill="auto"/>
          </w:tcPr>
          <w:p w14:paraId="44FA26BB" w14:textId="77777777" w:rsidR="00450701" w:rsidRPr="00B959A4" w:rsidRDefault="00450701" w:rsidP="00450701">
            <w:pPr>
              <w:jc w:val="center"/>
              <w:rPr>
                <w:bCs/>
              </w:rPr>
            </w:pPr>
            <w:r w:rsidRPr="00B959A4">
              <w:rPr>
                <w:bCs/>
              </w:rPr>
              <w:t>300 000,00</w:t>
            </w:r>
          </w:p>
        </w:tc>
      </w:tr>
      <w:tr w:rsidR="00450701" w:rsidRPr="00B959A4" w14:paraId="2816B21C" w14:textId="77777777" w:rsidTr="00450701">
        <w:trPr>
          <w:trHeight w:val="94"/>
        </w:trPr>
        <w:tc>
          <w:tcPr>
            <w:tcW w:w="1840" w:type="dxa"/>
            <w:vAlign w:val="center"/>
          </w:tcPr>
          <w:p w14:paraId="390C6831"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2C05EA35"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79F6B4E3"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А5258)</w:t>
            </w:r>
          </w:p>
        </w:tc>
        <w:tc>
          <w:tcPr>
            <w:tcW w:w="1712" w:type="dxa"/>
            <w:shd w:val="clear" w:color="auto" w:fill="auto"/>
          </w:tcPr>
          <w:p w14:paraId="08866D2B" w14:textId="77777777" w:rsidR="00450701" w:rsidRPr="00B959A4" w:rsidRDefault="00450701" w:rsidP="00450701">
            <w:pPr>
              <w:jc w:val="center"/>
              <w:rPr>
                <w:bCs/>
              </w:rPr>
            </w:pPr>
            <w:r w:rsidRPr="00B959A4">
              <w:rPr>
                <w:bCs/>
              </w:rPr>
              <w:t>300 000,00</w:t>
            </w:r>
          </w:p>
        </w:tc>
      </w:tr>
      <w:tr w:rsidR="00450701" w:rsidRPr="00B959A4" w14:paraId="7C187D1E" w14:textId="77777777" w:rsidTr="00450701">
        <w:trPr>
          <w:trHeight w:val="178"/>
        </w:trPr>
        <w:tc>
          <w:tcPr>
            <w:tcW w:w="1840" w:type="dxa"/>
            <w:vAlign w:val="center"/>
          </w:tcPr>
          <w:p w14:paraId="09BBAB73"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7FAD14FE" w14:textId="77777777" w:rsidR="00450701" w:rsidRPr="00B959A4" w:rsidRDefault="00450701" w:rsidP="00450701">
            <w:pPr>
              <w:jc w:val="center"/>
            </w:pPr>
            <w:r w:rsidRPr="00B959A4">
              <w:t>9800</w:t>
            </w:r>
          </w:p>
        </w:tc>
        <w:tc>
          <w:tcPr>
            <w:tcW w:w="5238" w:type="dxa"/>
            <w:shd w:val="clear" w:color="auto" w:fill="auto"/>
            <w:vAlign w:val="center"/>
          </w:tcPr>
          <w:p w14:paraId="2E0B59A6" w14:textId="77777777" w:rsidR="00450701" w:rsidRPr="00B959A4" w:rsidRDefault="00450701" w:rsidP="00450701">
            <w:pPr>
              <w:jc w:val="center"/>
            </w:pPr>
            <w:r w:rsidRPr="00B959A4">
              <w:t>Державний бюджет</w:t>
            </w:r>
          </w:p>
        </w:tc>
        <w:tc>
          <w:tcPr>
            <w:tcW w:w="1712" w:type="dxa"/>
            <w:shd w:val="clear" w:color="auto" w:fill="auto"/>
          </w:tcPr>
          <w:p w14:paraId="047AF513" w14:textId="77777777" w:rsidR="00450701" w:rsidRPr="00B959A4" w:rsidRDefault="00450701" w:rsidP="00450701">
            <w:pPr>
              <w:jc w:val="center"/>
              <w:rPr>
                <w:bCs/>
              </w:rPr>
            </w:pPr>
            <w:r w:rsidRPr="00B959A4">
              <w:rPr>
                <w:bCs/>
              </w:rPr>
              <w:t>300 000,00</w:t>
            </w:r>
          </w:p>
        </w:tc>
      </w:tr>
      <w:tr w:rsidR="00450701" w:rsidRPr="00B959A4" w14:paraId="2575AD50" w14:textId="77777777" w:rsidTr="00450701">
        <w:trPr>
          <w:trHeight w:val="103"/>
        </w:trPr>
        <w:tc>
          <w:tcPr>
            <w:tcW w:w="1840" w:type="dxa"/>
            <w:vAlign w:val="center"/>
          </w:tcPr>
          <w:p w14:paraId="5284CFF9"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4C2B68D6"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3861AA5E"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3072 НГУ)</w:t>
            </w:r>
          </w:p>
        </w:tc>
        <w:tc>
          <w:tcPr>
            <w:tcW w:w="1712" w:type="dxa"/>
            <w:shd w:val="clear" w:color="auto" w:fill="auto"/>
          </w:tcPr>
          <w:p w14:paraId="15D19CB6" w14:textId="77777777" w:rsidR="00450701" w:rsidRPr="00B959A4" w:rsidRDefault="00450701" w:rsidP="00450701">
            <w:pPr>
              <w:jc w:val="center"/>
              <w:rPr>
                <w:bCs/>
              </w:rPr>
            </w:pPr>
            <w:r w:rsidRPr="00B959A4">
              <w:rPr>
                <w:bCs/>
              </w:rPr>
              <w:t>300 000,00</w:t>
            </w:r>
          </w:p>
        </w:tc>
      </w:tr>
      <w:tr w:rsidR="00450701" w:rsidRPr="00B959A4" w14:paraId="3759AE09" w14:textId="77777777" w:rsidTr="00450701">
        <w:trPr>
          <w:trHeight w:val="168"/>
        </w:trPr>
        <w:tc>
          <w:tcPr>
            <w:tcW w:w="1840" w:type="dxa"/>
            <w:vAlign w:val="center"/>
          </w:tcPr>
          <w:p w14:paraId="2E869C92"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7D3163F4" w14:textId="77777777" w:rsidR="00450701" w:rsidRPr="00B959A4" w:rsidRDefault="00450701" w:rsidP="00450701">
            <w:pPr>
              <w:jc w:val="center"/>
            </w:pPr>
            <w:r w:rsidRPr="00B959A4">
              <w:t>9800</w:t>
            </w:r>
          </w:p>
        </w:tc>
        <w:tc>
          <w:tcPr>
            <w:tcW w:w="5238" w:type="dxa"/>
            <w:shd w:val="clear" w:color="auto" w:fill="auto"/>
            <w:vAlign w:val="center"/>
          </w:tcPr>
          <w:p w14:paraId="6AD47C74" w14:textId="77777777" w:rsidR="00450701" w:rsidRPr="00B959A4" w:rsidRDefault="00450701" w:rsidP="00450701">
            <w:pPr>
              <w:jc w:val="center"/>
            </w:pPr>
            <w:r w:rsidRPr="00B959A4">
              <w:t>Державний бюджет</w:t>
            </w:r>
          </w:p>
        </w:tc>
        <w:tc>
          <w:tcPr>
            <w:tcW w:w="1712" w:type="dxa"/>
            <w:shd w:val="clear" w:color="auto" w:fill="auto"/>
          </w:tcPr>
          <w:p w14:paraId="74B74EDF" w14:textId="77777777" w:rsidR="00450701" w:rsidRPr="00B959A4" w:rsidRDefault="00450701" w:rsidP="00450701">
            <w:pPr>
              <w:jc w:val="center"/>
              <w:rPr>
                <w:bCs/>
              </w:rPr>
            </w:pPr>
            <w:r w:rsidRPr="00B959A4">
              <w:rPr>
                <w:bCs/>
              </w:rPr>
              <w:t>300 000,00</w:t>
            </w:r>
          </w:p>
        </w:tc>
      </w:tr>
      <w:tr w:rsidR="00450701" w:rsidRPr="00B959A4" w14:paraId="7018283E" w14:textId="77777777" w:rsidTr="00450701">
        <w:trPr>
          <w:trHeight w:val="140"/>
        </w:trPr>
        <w:tc>
          <w:tcPr>
            <w:tcW w:w="1840" w:type="dxa"/>
            <w:vAlign w:val="center"/>
          </w:tcPr>
          <w:p w14:paraId="06764DD7" w14:textId="77777777" w:rsidR="00450701" w:rsidRPr="00B959A4" w:rsidRDefault="00450701" w:rsidP="00450701">
            <w:pPr>
              <w:jc w:val="center"/>
              <w:rPr>
                <w:bCs/>
                <w:lang w:eastAsia="uk-UA"/>
              </w:rPr>
            </w:pPr>
            <w:r w:rsidRPr="00B959A4">
              <w:rPr>
                <w:bCs/>
              </w:rPr>
              <w:lastRenderedPageBreak/>
              <w:t>3719800</w:t>
            </w:r>
          </w:p>
        </w:tc>
        <w:tc>
          <w:tcPr>
            <w:tcW w:w="1700" w:type="dxa"/>
            <w:shd w:val="clear" w:color="auto" w:fill="auto"/>
            <w:vAlign w:val="center"/>
          </w:tcPr>
          <w:p w14:paraId="0394D7EC"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002C2FA9"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А4910)</w:t>
            </w:r>
          </w:p>
        </w:tc>
        <w:tc>
          <w:tcPr>
            <w:tcW w:w="1712" w:type="dxa"/>
            <w:shd w:val="clear" w:color="auto" w:fill="auto"/>
          </w:tcPr>
          <w:p w14:paraId="3A2D1F57" w14:textId="77777777" w:rsidR="00450701" w:rsidRPr="00B959A4" w:rsidRDefault="00450701" w:rsidP="00450701">
            <w:pPr>
              <w:jc w:val="center"/>
              <w:rPr>
                <w:bCs/>
              </w:rPr>
            </w:pPr>
            <w:r w:rsidRPr="00B959A4">
              <w:rPr>
                <w:bCs/>
              </w:rPr>
              <w:t>500 000,00</w:t>
            </w:r>
          </w:p>
        </w:tc>
      </w:tr>
      <w:tr w:rsidR="00450701" w:rsidRPr="00B959A4" w14:paraId="3C45715E" w14:textId="77777777" w:rsidTr="00450701">
        <w:trPr>
          <w:trHeight w:val="150"/>
        </w:trPr>
        <w:tc>
          <w:tcPr>
            <w:tcW w:w="1840" w:type="dxa"/>
            <w:vAlign w:val="center"/>
          </w:tcPr>
          <w:p w14:paraId="69CCC05E"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6EFCBB13" w14:textId="77777777" w:rsidR="00450701" w:rsidRPr="00B959A4" w:rsidRDefault="00450701" w:rsidP="00450701">
            <w:pPr>
              <w:jc w:val="center"/>
            </w:pPr>
            <w:r w:rsidRPr="00B959A4">
              <w:t>9800</w:t>
            </w:r>
          </w:p>
        </w:tc>
        <w:tc>
          <w:tcPr>
            <w:tcW w:w="5238" w:type="dxa"/>
            <w:shd w:val="clear" w:color="auto" w:fill="auto"/>
            <w:vAlign w:val="center"/>
          </w:tcPr>
          <w:p w14:paraId="70A1BB70" w14:textId="77777777" w:rsidR="00450701" w:rsidRPr="00B959A4" w:rsidRDefault="00450701" w:rsidP="00450701">
            <w:pPr>
              <w:jc w:val="center"/>
            </w:pPr>
            <w:r w:rsidRPr="00B959A4">
              <w:t>Державний бюджет</w:t>
            </w:r>
          </w:p>
        </w:tc>
        <w:tc>
          <w:tcPr>
            <w:tcW w:w="1712" w:type="dxa"/>
            <w:shd w:val="clear" w:color="auto" w:fill="auto"/>
          </w:tcPr>
          <w:p w14:paraId="07A0BB7D" w14:textId="77777777" w:rsidR="00450701" w:rsidRPr="00B959A4" w:rsidRDefault="00450701" w:rsidP="00450701">
            <w:pPr>
              <w:jc w:val="center"/>
              <w:rPr>
                <w:bCs/>
              </w:rPr>
            </w:pPr>
            <w:r w:rsidRPr="00B959A4">
              <w:rPr>
                <w:bCs/>
              </w:rPr>
              <w:t>500 000,00</w:t>
            </w:r>
          </w:p>
        </w:tc>
      </w:tr>
      <w:tr w:rsidR="00450701" w:rsidRPr="00B959A4" w14:paraId="15AC87D6" w14:textId="77777777" w:rsidTr="00450701">
        <w:trPr>
          <w:trHeight w:val="150"/>
        </w:trPr>
        <w:tc>
          <w:tcPr>
            <w:tcW w:w="1840" w:type="dxa"/>
            <w:vAlign w:val="center"/>
          </w:tcPr>
          <w:p w14:paraId="4F1AFD83"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597C66AD"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147BDDC2"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А5003)</w:t>
            </w:r>
          </w:p>
        </w:tc>
        <w:tc>
          <w:tcPr>
            <w:tcW w:w="1712" w:type="dxa"/>
            <w:shd w:val="clear" w:color="auto" w:fill="auto"/>
          </w:tcPr>
          <w:p w14:paraId="6EF705F5" w14:textId="77777777" w:rsidR="00450701" w:rsidRPr="00B959A4" w:rsidRDefault="00450701" w:rsidP="00450701">
            <w:pPr>
              <w:jc w:val="center"/>
              <w:rPr>
                <w:bCs/>
              </w:rPr>
            </w:pPr>
            <w:r w:rsidRPr="00B959A4">
              <w:rPr>
                <w:bCs/>
              </w:rPr>
              <w:t>200 000,00</w:t>
            </w:r>
          </w:p>
        </w:tc>
      </w:tr>
      <w:tr w:rsidR="00450701" w:rsidRPr="00B959A4" w14:paraId="4E655A47" w14:textId="77777777" w:rsidTr="00450701">
        <w:trPr>
          <w:trHeight w:val="140"/>
        </w:trPr>
        <w:tc>
          <w:tcPr>
            <w:tcW w:w="1840" w:type="dxa"/>
            <w:vAlign w:val="center"/>
          </w:tcPr>
          <w:p w14:paraId="16E3CBBA"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3C0B4DC7" w14:textId="77777777" w:rsidR="00450701" w:rsidRPr="00B959A4" w:rsidRDefault="00450701" w:rsidP="00450701">
            <w:pPr>
              <w:jc w:val="center"/>
            </w:pPr>
            <w:r w:rsidRPr="00B959A4">
              <w:t>9800</w:t>
            </w:r>
          </w:p>
        </w:tc>
        <w:tc>
          <w:tcPr>
            <w:tcW w:w="5238" w:type="dxa"/>
            <w:shd w:val="clear" w:color="auto" w:fill="auto"/>
            <w:vAlign w:val="center"/>
          </w:tcPr>
          <w:p w14:paraId="18B38F68" w14:textId="77777777" w:rsidR="00450701" w:rsidRPr="00B959A4" w:rsidRDefault="00450701" w:rsidP="00450701">
            <w:pPr>
              <w:jc w:val="center"/>
            </w:pPr>
            <w:r w:rsidRPr="00B959A4">
              <w:t>Державний бюджет</w:t>
            </w:r>
          </w:p>
        </w:tc>
        <w:tc>
          <w:tcPr>
            <w:tcW w:w="1712" w:type="dxa"/>
            <w:shd w:val="clear" w:color="auto" w:fill="auto"/>
          </w:tcPr>
          <w:p w14:paraId="3B914087" w14:textId="77777777" w:rsidR="00450701" w:rsidRPr="00B959A4" w:rsidRDefault="00450701" w:rsidP="00450701">
            <w:pPr>
              <w:jc w:val="center"/>
              <w:rPr>
                <w:bCs/>
              </w:rPr>
            </w:pPr>
            <w:r w:rsidRPr="00B959A4">
              <w:rPr>
                <w:bCs/>
              </w:rPr>
              <w:t>200 000,00</w:t>
            </w:r>
          </w:p>
        </w:tc>
      </w:tr>
      <w:tr w:rsidR="00450701" w:rsidRPr="00B959A4" w14:paraId="4BE0537F" w14:textId="77777777" w:rsidTr="00450701">
        <w:trPr>
          <w:trHeight w:val="127"/>
        </w:trPr>
        <w:tc>
          <w:tcPr>
            <w:tcW w:w="1840" w:type="dxa"/>
            <w:vAlign w:val="center"/>
          </w:tcPr>
          <w:p w14:paraId="21452A77"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757AD472"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0435029E" w14:textId="77777777" w:rsidR="00450701" w:rsidRPr="00B959A4" w:rsidRDefault="00450701" w:rsidP="00450701">
            <w:pPr>
              <w:jc w:val="center"/>
              <w:rPr>
                <w:bCs/>
              </w:rP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(Стрийське районне управління поліції ГУНП у Львівській області )</w:t>
            </w:r>
          </w:p>
        </w:tc>
        <w:tc>
          <w:tcPr>
            <w:tcW w:w="1712" w:type="dxa"/>
            <w:shd w:val="clear" w:color="auto" w:fill="auto"/>
          </w:tcPr>
          <w:p w14:paraId="00B21BC7" w14:textId="77777777" w:rsidR="00450701" w:rsidRPr="00B959A4" w:rsidRDefault="00450701" w:rsidP="00450701">
            <w:pPr>
              <w:jc w:val="center"/>
              <w:rPr>
                <w:bCs/>
              </w:rPr>
            </w:pPr>
            <w:r w:rsidRPr="00B959A4">
              <w:rPr>
                <w:bCs/>
              </w:rPr>
              <w:t>510 000,00</w:t>
            </w:r>
          </w:p>
        </w:tc>
      </w:tr>
      <w:tr w:rsidR="00450701" w:rsidRPr="00B959A4" w14:paraId="154902E4" w14:textId="77777777" w:rsidTr="00450701">
        <w:trPr>
          <w:trHeight w:val="500"/>
        </w:trPr>
        <w:tc>
          <w:tcPr>
            <w:tcW w:w="1840" w:type="dxa"/>
            <w:vAlign w:val="center"/>
          </w:tcPr>
          <w:p w14:paraId="77EFFD6F"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4CDA8FDF" w14:textId="77777777" w:rsidR="00450701" w:rsidRPr="00B959A4" w:rsidRDefault="00450701" w:rsidP="00450701">
            <w:pPr>
              <w:jc w:val="center"/>
            </w:pPr>
            <w:r w:rsidRPr="00B959A4">
              <w:t>9800</w:t>
            </w:r>
          </w:p>
        </w:tc>
        <w:tc>
          <w:tcPr>
            <w:tcW w:w="5238" w:type="dxa"/>
            <w:shd w:val="clear" w:color="auto" w:fill="auto"/>
            <w:vAlign w:val="center"/>
          </w:tcPr>
          <w:p w14:paraId="77CE4449" w14:textId="77777777" w:rsidR="00450701" w:rsidRPr="00B959A4" w:rsidRDefault="00450701" w:rsidP="00450701">
            <w:pPr>
              <w:jc w:val="center"/>
            </w:pPr>
            <w:r w:rsidRPr="00B959A4">
              <w:t>Державний бюджет</w:t>
            </w:r>
          </w:p>
        </w:tc>
        <w:tc>
          <w:tcPr>
            <w:tcW w:w="1712" w:type="dxa"/>
            <w:shd w:val="clear" w:color="auto" w:fill="auto"/>
          </w:tcPr>
          <w:p w14:paraId="3F1EA266" w14:textId="77777777" w:rsidR="00450701" w:rsidRPr="00B959A4" w:rsidRDefault="00450701" w:rsidP="00450701">
            <w:pPr>
              <w:jc w:val="center"/>
              <w:rPr>
                <w:bCs/>
              </w:rPr>
            </w:pPr>
            <w:r w:rsidRPr="00B959A4">
              <w:rPr>
                <w:bCs/>
              </w:rPr>
              <w:t>510 000,00</w:t>
            </w:r>
          </w:p>
        </w:tc>
      </w:tr>
      <w:tr w:rsidR="00450701" w:rsidRPr="00B959A4" w14:paraId="54412999" w14:textId="77777777" w:rsidTr="00450701">
        <w:trPr>
          <w:trHeight w:val="116"/>
        </w:trPr>
        <w:tc>
          <w:tcPr>
            <w:tcW w:w="1840" w:type="dxa"/>
            <w:vAlign w:val="center"/>
          </w:tcPr>
          <w:p w14:paraId="2D00A485"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0CB444EE"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7AC5244A"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А4438)</w:t>
            </w:r>
          </w:p>
        </w:tc>
        <w:tc>
          <w:tcPr>
            <w:tcW w:w="1712" w:type="dxa"/>
            <w:shd w:val="clear" w:color="auto" w:fill="auto"/>
          </w:tcPr>
          <w:p w14:paraId="780E362C" w14:textId="77777777" w:rsidR="00450701" w:rsidRPr="00B959A4" w:rsidRDefault="00450701" w:rsidP="00450701">
            <w:pPr>
              <w:jc w:val="center"/>
              <w:rPr>
                <w:bCs/>
              </w:rPr>
            </w:pPr>
            <w:r w:rsidRPr="00B959A4">
              <w:rPr>
                <w:bCs/>
              </w:rPr>
              <w:t>300 000,00</w:t>
            </w:r>
          </w:p>
        </w:tc>
      </w:tr>
      <w:tr w:rsidR="00450701" w:rsidRPr="00B959A4" w14:paraId="49AB4E87" w14:textId="77777777" w:rsidTr="00450701">
        <w:trPr>
          <w:trHeight w:val="140"/>
        </w:trPr>
        <w:tc>
          <w:tcPr>
            <w:tcW w:w="1840" w:type="dxa"/>
            <w:vAlign w:val="center"/>
          </w:tcPr>
          <w:p w14:paraId="62E5B6E9"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21A6EACE" w14:textId="77777777" w:rsidR="00450701" w:rsidRPr="00B959A4" w:rsidRDefault="00450701" w:rsidP="00450701">
            <w:pPr>
              <w:jc w:val="center"/>
            </w:pPr>
            <w:r w:rsidRPr="00B959A4">
              <w:t>9800</w:t>
            </w:r>
          </w:p>
        </w:tc>
        <w:tc>
          <w:tcPr>
            <w:tcW w:w="5238" w:type="dxa"/>
            <w:shd w:val="clear" w:color="auto" w:fill="auto"/>
            <w:vAlign w:val="center"/>
          </w:tcPr>
          <w:p w14:paraId="1B8A925E" w14:textId="77777777" w:rsidR="00450701" w:rsidRPr="00B959A4" w:rsidRDefault="00450701" w:rsidP="00450701">
            <w:pPr>
              <w:jc w:val="center"/>
            </w:pPr>
            <w:r w:rsidRPr="00B959A4">
              <w:t>Державний бюджет</w:t>
            </w:r>
          </w:p>
        </w:tc>
        <w:tc>
          <w:tcPr>
            <w:tcW w:w="1712" w:type="dxa"/>
            <w:shd w:val="clear" w:color="auto" w:fill="auto"/>
          </w:tcPr>
          <w:p w14:paraId="2E1DD619" w14:textId="77777777" w:rsidR="00450701" w:rsidRPr="00B959A4" w:rsidRDefault="00450701" w:rsidP="00450701">
            <w:pPr>
              <w:jc w:val="center"/>
              <w:rPr>
                <w:bCs/>
              </w:rPr>
            </w:pPr>
            <w:r w:rsidRPr="00B959A4">
              <w:rPr>
                <w:bCs/>
              </w:rPr>
              <w:t>300 000,00</w:t>
            </w:r>
          </w:p>
        </w:tc>
      </w:tr>
      <w:tr w:rsidR="00450701" w:rsidRPr="00B959A4" w14:paraId="387B77F8" w14:textId="77777777" w:rsidTr="00450701">
        <w:trPr>
          <w:trHeight w:val="130"/>
        </w:trPr>
        <w:tc>
          <w:tcPr>
            <w:tcW w:w="1840" w:type="dxa"/>
            <w:vAlign w:val="center"/>
          </w:tcPr>
          <w:p w14:paraId="4BF07BE4"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63CDB46A"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658F377F"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А5067)</w:t>
            </w:r>
          </w:p>
        </w:tc>
        <w:tc>
          <w:tcPr>
            <w:tcW w:w="1712" w:type="dxa"/>
            <w:shd w:val="clear" w:color="auto" w:fill="auto"/>
          </w:tcPr>
          <w:p w14:paraId="4251000B" w14:textId="77777777" w:rsidR="00450701" w:rsidRPr="00B959A4" w:rsidRDefault="00450701" w:rsidP="00450701">
            <w:pPr>
              <w:jc w:val="center"/>
              <w:rPr>
                <w:bCs/>
              </w:rPr>
            </w:pPr>
            <w:r w:rsidRPr="00B959A4">
              <w:rPr>
                <w:bCs/>
              </w:rPr>
              <w:t>300 000,00</w:t>
            </w:r>
          </w:p>
        </w:tc>
      </w:tr>
      <w:tr w:rsidR="00450701" w:rsidRPr="00B959A4" w14:paraId="61150518" w14:textId="77777777" w:rsidTr="00450701">
        <w:trPr>
          <w:trHeight w:val="130"/>
        </w:trPr>
        <w:tc>
          <w:tcPr>
            <w:tcW w:w="1840" w:type="dxa"/>
            <w:vAlign w:val="center"/>
          </w:tcPr>
          <w:p w14:paraId="73B633FE"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2FF57B61" w14:textId="77777777" w:rsidR="00450701" w:rsidRPr="00B959A4" w:rsidRDefault="00450701" w:rsidP="00450701">
            <w:pPr>
              <w:jc w:val="center"/>
            </w:pPr>
            <w:r w:rsidRPr="00B959A4">
              <w:t>9800</w:t>
            </w:r>
          </w:p>
        </w:tc>
        <w:tc>
          <w:tcPr>
            <w:tcW w:w="5238" w:type="dxa"/>
            <w:shd w:val="clear" w:color="auto" w:fill="auto"/>
            <w:vAlign w:val="center"/>
          </w:tcPr>
          <w:p w14:paraId="778B057C" w14:textId="77777777" w:rsidR="00450701" w:rsidRPr="00B959A4" w:rsidRDefault="00450701" w:rsidP="00450701">
            <w:pPr>
              <w:jc w:val="center"/>
            </w:pPr>
            <w:r w:rsidRPr="00B959A4">
              <w:t>Державний бюджет</w:t>
            </w:r>
          </w:p>
        </w:tc>
        <w:tc>
          <w:tcPr>
            <w:tcW w:w="1712" w:type="dxa"/>
            <w:shd w:val="clear" w:color="auto" w:fill="auto"/>
          </w:tcPr>
          <w:p w14:paraId="2B5E70AA" w14:textId="77777777" w:rsidR="00450701" w:rsidRPr="00B959A4" w:rsidRDefault="00450701" w:rsidP="00450701">
            <w:pPr>
              <w:jc w:val="center"/>
              <w:rPr>
                <w:bCs/>
              </w:rPr>
            </w:pPr>
            <w:r w:rsidRPr="00B959A4">
              <w:rPr>
                <w:bCs/>
              </w:rPr>
              <w:t>300 000,00</w:t>
            </w:r>
          </w:p>
        </w:tc>
      </w:tr>
      <w:tr w:rsidR="00450701" w:rsidRPr="00B959A4" w14:paraId="0DB649AC" w14:textId="77777777" w:rsidTr="00450701">
        <w:trPr>
          <w:trHeight w:val="130"/>
        </w:trPr>
        <w:tc>
          <w:tcPr>
            <w:tcW w:w="1840" w:type="dxa"/>
            <w:vAlign w:val="center"/>
          </w:tcPr>
          <w:p w14:paraId="7E7153AA"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5CA39AD1"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0B7719B9"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А2299)</w:t>
            </w:r>
          </w:p>
        </w:tc>
        <w:tc>
          <w:tcPr>
            <w:tcW w:w="1712" w:type="dxa"/>
            <w:shd w:val="clear" w:color="auto" w:fill="auto"/>
          </w:tcPr>
          <w:p w14:paraId="732280DB" w14:textId="77777777" w:rsidR="00450701" w:rsidRPr="00B959A4" w:rsidRDefault="00450701" w:rsidP="00450701">
            <w:pPr>
              <w:jc w:val="center"/>
              <w:rPr>
                <w:bCs/>
              </w:rPr>
            </w:pPr>
            <w:r w:rsidRPr="00B959A4">
              <w:rPr>
                <w:bCs/>
              </w:rPr>
              <w:t>300 000,00</w:t>
            </w:r>
          </w:p>
        </w:tc>
      </w:tr>
      <w:tr w:rsidR="00450701" w:rsidRPr="00B959A4" w14:paraId="043A57E1" w14:textId="77777777" w:rsidTr="00450701">
        <w:trPr>
          <w:trHeight w:val="130"/>
        </w:trPr>
        <w:tc>
          <w:tcPr>
            <w:tcW w:w="1840" w:type="dxa"/>
            <w:vAlign w:val="center"/>
          </w:tcPr>
          <w:p w14:paraId="2535058E"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7E22E9A8" w14:textId="77777777" w:rsidR="00450701" w:rsidRPr="00B959A4" w:rsidRDefault="00450701" w:rsidP="00450701">
            <w:pPr>
              <w:jc w:val="center"/>
            </w:pPr>
            <w:r w:rsidRPr="00B959A4">
              <w:t>9800</w:t>
            </w:r>
          </w:p>
        </w:tc>
        <w:tc>
          <w:tcPr>
            <w:tcW w:w="5238" w:type="dxa"/>
            <w:shd w:val="clear" w:color="auto" w:fill="auto"/>
            <w:vAlign w:val="center"/>
          </w:tcPr>
          <w:p w14:paraId="1C6AC067" w14:textId="77777777" w:rsidR="00450701" w:rsidRPr="00B959A4" w:rsidRDefault="00450701" w:rsidP="00450701">
            <w:pPr>
              <w:jc w:val="center"/>
            </w:pPr>
            <w:r w:rsidRPr="00B959A4">
              <w:t>Державний бюджет</w:t>
            </w:r>
          </w:p>
        </w:tc>
        <w:tc>
          <w:tcPr>
            <w:tcW w:w="1712" w:type="dxa"/>
            <w:shd w:val="clear" w:color="auto" w:fill="auto"/>
          </w:tcPr>
          <w:p w14:paraId="4663F853" w14:textId="77777777" w:rsidR="00450701" w:rsidRPr="00B959A4" w:rsidRDefault="00450701" w:rsidP="00450701">
            <w:pPr>
              <w:jc w:val="center"/>
              <w:rPr>
                <w:bCs/>
              </w:rPr>
            </w:pPr>
            <w:r w:rsidRPr="00B959A4">
              <w:rPr>
                <w:bCs/>
              </w:rPr>
              <w:t>300 000,00</w:t>
            </w:r>
          </w:p>
        </w:tc>
      </w:tr>
      <w:tr w:rsidR="00450701" w:rsidRPr="00B959A4" w14:paraId="1215ECC9" w14:textId="77777777" w:rsidTr="00450701">
        <w:trPr>
          <w:trHeight w:val="130"/>
        </w:trPr>
        <w:tc>
          <w:tcPr>
            <w:tcW w:w="1840" w:type="dxa"/>
            <w:vAlign w:val="center"/>
          </w:tcPr>
          <w:p w14:paraId="4D4A1067"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2D642C11"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76FB4A2F"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А4667)</w:t>
            </w:r>
          </w:p>
        </w:tc>
        <w:tc>
          <w:tcPr>
            <w:tcW w:w="1712" w:type="dxa"/>
            <w:shd w:val="clear" w:color="auto" w:fill="auto"/>
          </w:tcPr>
          <w:p w14:paraId="2159EE41" w14:textId="77777777" w:rsidR="00450701" w:rsidRPr="00B959A4" w:rsidRDefault="00450701" w:rsidP="00450701">
            <w:pPr>
              <w:jc w:val="center"/>
              <w:rPr>
                <w:bCs/>
              </w:rPr>
            </w:pPr>
            <w:r w:rsidRPr="00B959A4">
              <w:rPr>
                <w:bCs/>
              </w:rPr>
              <w:t>300 000,00</w:t>
            </w:r>
          </w:p>
        </w:tc>
      </w:tr>
      <w:tr w:rsidR="00450701" w:rsidRPr="00B959A4" w14:paraId="069C1015" w14:textId="77777777" w:rsidTr="00450701">
        <w:trPr>
          <w:trHeight w:val="130"/>
        </w:trPr>
        <w:tc>
          <w:tcPr>
            <w:tcW w:w="1840" w:type="dxa"/>
            <w:vAlign w:val="center"/>
          </w:tcPr>
          <w:p w14:paraId="6E29A532"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4EB3689F" w14:textId="77777777" w:rsidR="00450701" w:rsidRPr="00B959A4" w:rsidRDefault="00450701" w:rsidP="00450701">
            <w:pPr>
              <w:jc w:val="center"/>
            </w:pPr>
            <w:r w:rsidRPr="00B959A4">
              <w:t>9800</w:t>
            </w:r>
          </w:p>
        </w:tc>
        <w:tc>
          <w:tcPr>
            <w:tcW w:w="5238" w:type="dxa"/>
            <w:shd w:val="clear" w:color="auto" w:fill="auto"/>
            <w:vAlign w:val="center"/>
          </w:tcPr>
          <w:p w14:paraId="53C18689" w14:textId="77777777" w:rsidR="00450701" w:rsidRPr="00B959A4" w:rsidRDefault="00450701" w:rsidP="00450701">
            <w:pPr>
              <w:jc w:val="center"/>
            </w:pPr>
            <w:r w:rsidRPr="00B959A4">
              <w:t>Державний бюджет</w:t>
            </w:r>
          </w:p>
        </w:tc>
        <w:tc>
          <w:tcPr>
            <w:tcW w:w="1712" w:type="dxa"/>
            <w:shd w:val="clear" w:color="auto" w:fill="auto"/>
          </w:tcPr>
          <w:p w14:paraId="42530964" w14:textId="77777777" w:rsidR="00450701" w:rsidRPr="00B959A4" w:rsidRDefault="00450701" w:rsidP="00450701">
            <w:pPr>
              <w:jc w:val="center"/>
              <w:rPr>
                <w:bCs/>
              </w:rPr>
            </w:pPr>
            <w:r w:rsidRPr="00B959A4">
              <w:rPr>
                <w:bCs/>
              </w:rPr>
              <w:t>300 000,00</w:t>
            </w:r>
          </w:p>
        </w:tc>
      </w:tr>
      <w:tr w:rsidR="00450701" w:rsidRPr="00B959A4" w14:paraId="26F001BD" w14:textId="77777777" w:rsidTr="00450701">
        <w:trPr>
          <w:trHeight w:val="130"/>
        </w:trPr>
        <w:tc>
          <w:tcPr>
            <w:tcW w:w="1840" w:type="dxa"/>
            <w:vAlign w:val="center"/>
          </w:tcPr>
          <w:p w14:paraId="2C21A56F"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21D468D2"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6CC5FD6E"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А4648)</w:t>
            </w:r>
          </w:p>
        </w:tc>
        <w:tc>
          <w:tcPr>
            <w:tcW w:w="1712" w:type="dxa"/>
            <w:shd w:val="clear" w:color="auto" w:fill="auto"/>
          </w:tcPr>
          <w:p w14:paraId="02984732" w14:textId="77777777" w:rsidR="00450701" w:rsidRPr="00B959A4" w:rsidRDefault="00450701" w:rsidP="00450701">
            <w:pPr>
              <w:jc w:val="center"/>
              <w:rPr>
                <w:bCs/>
              </w:rPr>
            </w:pPr>
            <w:r w:rsidRPr="00B959A4">
              <w:rPr>
                <w:bCs/>
              </w:rPr>
              <w:t>300 000,00</w:t>
            </w:r>
          </w:p>
        </w:tc>
      </w:tr>
      <w:tr w:rsidR="00450701" w:rsidRPr="00B959A4" w14:paraId="32373CB9" w14:textId="77777777" w:rsidTr="00450701">
        <w:trPr>
          <w:trHeight w:val="130"/>
        </w:trPr>
        <w:tc>
          <w:tcPr>
            <w:tcW w:w="1840" w:type="dxa"/>
            <w:vAlign w:val="center"/>
          </w:tcPr>
          <w:p w14:paraId="607F6875"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12D73536" w14:textId="77777777" w:rsidR="00450701" w:rsidRPr="00B959A4" w:rsidRDefault="00450701" w:rsidP="00450701">
            <w:pPr>
              <w:jc w:val="center"/>
            </w:pPr>
            <w:r w:rsidRPr="00B959A4">
              <w:t>9800</w:t>
            </w:r>
          </w:p>
        </w:tc>
        <w:tc>
          <w:tcPr>
            <w:tcW w:w="5238" w:type="dxa"/>
            <w:shd w:val="clear" w:color="auto" w:fill="auto"/>
            <w:vAlign w:val="center"/>
          </w:tcPr>
          <w:p w14:paraId="652110E3" w14:textId="77777777" w:rsidR="00450701" w:rsidRPr="00B959A4" w:rsidRDefault="00450701" w:rsidP="00450701">
            <w:pPr>
              <w:jc w:val="center"/>
            </w:pPr>
            <w:r w:rsidRPr="00B959A4">
              <w:t>Державний бюджет</w:t>
            </w:r>
          </w:p>
        </w:tc>
        <w:tc>
          <w:tcPr>
            <w:tcW w:w="1712" w:type="dxa"/>
            <w:shd w:val="clear" w:color="auto" w:fill="auto"/>
          </w:tcPr>
          <w:p w14:paraId="4091BE1D" w14:textId="77777777" w:rsidR="00450701" w:rsidRPr="00B959A4" w:rsidRDefault="00450701" w:rsidP="00450701">
            <w:pPr>
              <w:jc w:val="center"/>
              <w:rPr>
                <w:bCs/>
              </w:rPr>
            </w:pPr>
            <w:r w:rsidRPr="00B959A4">
              <w:rPr>
                <w:bCs/>
              </w:rPr>
              <w:t>300 000,00</w:t>
            </w:r>
          </w:p>
        </w:tc>
      </w:tr>
      <w:tr w:rsidR="00450701" w:rsidRPr="00B959A4" w14:paraId="00528E33" w14:textId="77777777" w:rsidTr="00450701">
        <w:trPr>
          <w:trHeight w:val="130"/>
        </w:trPr>
        <w:tc>
          <w:tcPr>
            <w:tcW w:w="1840" w:type="dxa"/>
            <w:vAlign w:val="center"/>
          </w:tcPr>
          <w:p w14:paraId="0C21450D" w14:textId="77777777" w:rsidR="00450701" w:rsidRPr="00B959A4" w:rsidRDefault="00450701" w:rsidP="00450701">
            <w:pPr>
              <w:jc w:val="center"/>
              <w:rPr>
                <w:bCs/>
                <w:lang w:eastAsia="uk-UA"/>
              </w:rPr>
            </w:pPr>
            <w:r w:rsidRPr="00B959A4">
              <w:rPr>
                <w:bCs/>
              </w:rPr>
              <w:lastRenderedPageBreak/>
              <w:t>3719800</w:t>
            </w:r>
          </w:p>
        </w:tc>
        <w:tc>
          <w:tcPr>
            <w:tcW w:w="1700" w:type="dxa"/>
            <w:shd w:val="clear" w:color="auto" w:fill="auto"/>
            <w:vAlign w:val="center"/>
          </w:tcPr>
          <w:p w14:paraId="7362ADE8"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2BB6813D"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А1405)</w:t>
            </w:r>
          </w:p>
        </w:tc>
        <w:tc>
          <w:tcPr>
            <w:tcW w:w="1712" w:type="dxa"/>
            <w:shd w:val="clear" w:color="auto" w:fill="auto"/>
          </w:tcPr>
          <w:p w14:paraId="1388C0A1" w14:textId="77777777" w:rsidR="00450701" w:rsidRPr="00B959A4" w:rsidRDefault="00450701" w:rsidP="00450701">
            <w:pPr>
              <w:jc w:val="center"/>
              <w:rPr>
                <w:bCs/>
              </w:rPr>
            </w:pPr>
            <w:r w:rsidRPr="00B959A4">
              <w:rPr>
                <w:bCs/>
              </w:rPr>
              <w:t>300 000,00</w:t>
            </w:r>
          </w:p>
        </w:tc>
      </w:tr>
      <w:tr w:rsidR="00450701" w:rsidRPr="00B959A4" w14:paraId="05679FE3" w14:textId="77777777" w:rsidTr="00450701">
        <w:trPr>
          <w:trHeight w:val="130"/>
        </w:trPr>
        <w:tc>
          <w:tcPr>
            <w:tcW w:w="1840" w:type="dxa"/>
            <w:vAlign w:val="center"/>
          </w:tcPr>
          <w:p w14:paraId="7A25E65B"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1B033B3B" w14:textId="77777777" w:rsidR="00450701" w:rsidRPr="00B959A4" w:rsidRDefault="00450701" w:rsidP="00450701">
            <w:pPr>
              <w:jc w:val="center"/>
            </w:pPr>
            <w:r w:rsidRPr="00B959A4">
              <w:t>9800</w:t>
            </w:r>
          </w:p>
        </w:tc>
        <w:tc>
          <w:tcPr>
            <w:tcW w:w="5238" w:type="dxa"/>
            <w:shd w:val="clear" w:color="auto" w:fill="auto"/>
            <w:vAlign w:val="center"/>
          </w:tcPr>
          <w:p w14:paraId="66040632" w14:textId="77777777" w:rsidR="00450701" w:rsidRPr="00B959A4" w:rsidRDefault="00450701" w:rsidP="00450701">
            <w:pPr>
              <w:jc w:val="center"/>
            </w:pPr>
            <w:r w:rsidRPr="00B959A4">
              <w:t>Державний бюджет</w:t>
            </w:r>
          </w:p>
        </w:tc>
        <w:tc>
          <w:tcPr>
            <w:tcW w:w="1712" w:type="dxa"/>
            <w:shd w:val="clear" w:color="auto" w:fill="auto"/>
          </w:tcPr>
          <w:p w14:paraId="436E9C1B" w14:textId="77777777" w:rsidR="00450701" w:rsidRPr="00B959A4" w:rsidRDefault="00450701" w:rsidP="00450701">
            <w:pPr>
              <w:jc w:val="center"/>
              <w:rPr>
                <w:bCs/>
              </w:rPr>
            </w:pPr>
            <w:r w:rsidRPr="00B959A4">
              <w:rPr>
                <w:bCs/>
              </w:rPr>
              <w:t>300 000,00</w:t>
            </w:r>
          </w:p>
        </w:tc>
      </w:tr>
      <w:tr w:rsidR="00450701" w:rsidRPr="00B959A4" w14:paraId="3C33C5CD" w14:textId="77777777" w:rsidTr="00450701">
        <w:trPr>
          <w:trHeight w:val="130"/>
        </w:trPr>
        <w:tc>
          <w:tcPr>
            <w:tcW w:w="1840" w:type="dxa"/>
            <w:vAlign w:val="center"/>
          </w:tcPr>
          <w:p w14:paraId="736D8667"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4BCA0D6F"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21724A72"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А5057)</w:t>
            </w:r>
          </w:p>
        </w:tc>
        <w:tc>
          <w:tcPr>
            <w:tcW w:w="1712" w:type="dxa"/>
            <w:shd w:val="clear" w:color="auto" w:fill="auto"/>
          </w:tcPr>
          <w:p w14:paraId="389EB934" w14:textId="77777777" w:rsidR="00450701" w:rsidRPr="00B959A4" w:rsidRDefault="00450701" w:rsidP="00450701">
            <w:pPr>
              <w:jc w:val="center"/>
              <w:rPr>
                <w:bCs/>
              </w:rPr>
            </w:pPr>
            <w:r w:rsidRPr="00B959A4">
              <w:rPr>
                <w:bCs/>
              </w:rPr>
              <w:t>300 000,00</w:t>
            </w:r>
          </w:p>
        </w:tc>
      </w:tr>
      <w:tr w:rsidR="00450701" w:rsidRPr="00B959A4" w14:paraId="6B1A5603" w14:textId="77777777" w:rsidTr="00450701">
        <w:trPr>
          <w:trHeight w:val="130"/>
        </w:trPr>
        <w:tc>
          <w:tcPr>
            <w:tcW w:w="1840" w:type="dxa"/>
            <w:vAlign w:val="center"/>
          </w:tcPr>
          <w:p w14:paraId="29380F02"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66A488C8" w14:textId="77777777" w:rsidR="00450701" w:rsidRPr="00B959A4" w:rsidRDefault="00450701" w:rsidP="00450701">
            <w:pPr>
              <w:jc w:val="center"/>
            </w:pPr>
            <w:r w:rsidRPr="00B959A4">
              <w:t>9800</w:t>
            </w:r>
          </w:p>
        </w:tc>
        <w:tc>
          <w:tcPr>
            <w:tcW w:w="5238" w:type="dxa"/>
            <w:shd w:val="clear" w:color="auto" w:fill="auto"/>
            <w:vAlign w:val="center"/>
          </w:tcPr>
          <w:p w14:paraId="51203E51" w14:textId="77777777" w:rsidR="00450701" w:rsidRPr="00B959A4" w:rsidRDefault="00450701" w:rsidP="00450701">
            <w:pPr>
              <w:jc w:val="center"/>
            </w:pPr>
            <w:r w:rsidRPr="00B959A4">
              <w:t>Державний бюджет</w:t>
            </w:r>
          </w:p>
        </w:tc>
        <w:tc>
          <w:tcPr>
            <w:tcW w:w="1712" w:type="dxa"/>
            <w:shd w:val="clear" w:color="auto" w:fill="auto"/>
          </w:tcPr>
          <w:p w14:paraId="5D038536" w14:textId="77777777" w:rsidR="00450701" w:rsidRPr="00B959A4" w:rsidRDefault="00450701" w:rsidP="00450701">
            <w:pPr>
              <w:jc w:val="center"/>
              <w:rPr>
                <w:bCs/>
              </w:rPr>
            </w:pPr>
            <w:r w:rsidRPr="00B959A4">
              <w:rPr>
                <w:bCs/>
              </w:rPr>
              <w:t>300 000,00</w:t>
            </w:r>
          </w:p>
        </w:tc>
      </w:tr>
      <w:tr w:rsidR="00450701" w:rsidRPr="00B959A4" w14:paraId="6FD457FE" w14:textId="77777777" w:rsidTr="00450701">
        <w:trPr>
          <w:trHeight w:val="130"/>
        </w:trPr>
        <w:tc>
          <w:tcPr>
            <w:tcW w:w="1840" w:type="dxa"/>
            <w:vAlign w:val="center"/>
          </w:tcPr>
          <w:p w14:paraId="6C62926B"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1C981147"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10DB94C2"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(В/Ч А0583)</w:t>
            </w:r>
          </w:p>
        </w:tc>
        <w:tc>
          <w:tcPr>
            <w:tcW w:w="1712" w:type="dxa"/>
            <w:shd w:val="clear" w:color="auto" w:fill="auto"/>
          </w:tcPr>
          <w:p w14:paraId="52E68049" w14:textId="77777777" w:rsidR="00450701" w:rsidRPr="00B959A4" w:rsidRDefault="00450701" w:rsidP="00450701">
            <w:pPr>
              <w:jc w:val="center"/>
              <w:rPr>
                <w:bCs/>
              </w:rPr>
            </w:pPr>
            <w:r w:rsidRPr="00B959A4">
              <w:rPr>
                <w:bCs/>
              </w:rPr>
              <w:t>450 000,00</w:t>
            </w:r>
          </w:p>
        </w:tc>
      </w:tr>
      <w:tr w:rsidR="00450701" w:rsidRPr="00B959A4" w14:paraId="2ABBED26" w14:textId="77777777" w:rsidTr="00450701">
        <w:trPr>
          <w:trHeight w:val="130"/>
        </w:trPr>
        <w:tc>
          <w:tcPr>
            <w:tcW w:w="1840" w:type="dxa"/>
            <w:vAlign w:val="center"/>
          </w:tcPr>
          <w:p w14:paraId="4040A58F"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0B1C2336" w14:textId="77777777" w:rsidR="00450701" w:rsidRPr="00B959A4" w:rsidRDefault="00450701" w:rsidP="00450701">
            <w:pPr>
              <w:jc w:val="center"/>
            </w:pPr>
            <w:r w:rsidRPr="00B959A4">
              <w:t>9800</w:t>
            </w:r>
          </w:p>
        </w:tc>
        <w:tc>
          <w:tcPr>
            <w:tcW w:w="5238" w:type="dxa"/>
            <w:shd w:val="clear" w:color="auto" w:fill="auto"/>
            <w:vAlign w:val="center"/>
          </w:tcPr>
          <w:p w14:paraId="517F944D" w14:textId="77777777" w:rsidR="00450701" w:rsidRPr="00B959A4" w:rsidRDefault="00450701" w:rsidP="00450701">
            <w:pPr>
              <w:jc w:val="center"/>
            </w:pPr>
            <w:r w:rsidRPr="00B959A4">
              <w:t>Державний бюджет</w:t>
            </w:r>
          </w:p>
        </w:tc>
        <w:tc>
          <w:tcPr>
            <w:tcW w:w="1712" w:type="dxa"/>
            <w:shd w:val="clear" w:color="auto" w:fill="auto"/>
          </w:tcPr>
          <w:p w14:paraId="266924F7" w14:textId="77777777" w:rsidR="00450701" w:rsidRPr="00B959A4" w:rsidRDefault="00450701" w:rsidP="00450701">
            <w:pPr>
              <w:jc w:val="center"/>
              <w:rPr>
                <w:bCs/>
              </w:rPr>
            </w:pPr>
            <w:r w:rsidRPr="00B959A4">
              <w:rPr>
                <w:bCs/>
              </w:rPr>
              <w:t>450 000,00</w:t>
            </w:r>
          </w:p>
        </w:tc>
      </w:tr>
      <w:tr w:rsidR="00450701" w:rsidRPr="00B959A4" w14:paraId="066C65B1" w14:textId="77777777" w:rsidTr="00450701">
        <w:trPr>
          <w:trHeight w:val="130"/>
        </w:trPr>
        <w:tc>
          <w:tcPr>
            <w:tcW w:w="1840" w:type="dxa"/>
            <w:vAlign w:val="center"/>
          </w:tcPr>
          <w:p w14:paraId="0685A758"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50719AF5"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3152877D"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програм </w:t>
            </w:r>
            <w:r w:rsidRPr="00B959A4">
              <w:rPr>
                <w:bCs/>
              </w:rPr>
              <w:t>соціально-економічного розвитку</w:t>
            </w:r>
            <w:r>
              <w:rPr>
                <w:bCs/>
              </w:rPr>
              <w:t xml:space="preserve"> </w:t>
            </w:r>
            <w:r w:rsidRPr="00B959A4">
              <w:rPr>
                <w:bCs/>
              </w:rPr>
              <w:t>регіонів (6 ДПРЗ ГУ ДСНС України)</w:t>
            </w:r>
          </w:p>
        </w:tc>
        <w:tc>
          <w:tcPr>
            <w:tcW w:w="1712" w:type="dxa"/>
            <w:shd w:val="clear" w:color="auto" w:fill="auto"/>
          </w:tcPr>
          <w:p w14:paraId="4624A21F" w14:textId="77777777" w:rsidR="00450701" w:rsidRPr="00B959A4" w:rsidRDefault="00450701" w:rsidP="00450701">
            <w:pPr>
              <w:jc w:val="center"/>
              <w:rPr>
                <w:bCs/>
              </w:rPr>
            </w:pPr>
            <w:r w:rsidRPr="00B959A4">
              <w:rPr>
                <w:bCs/>
              </w:rPr>
              <w:t>400 000,00</w:t>
            </w:r>
          </w:p>
        </w:tc>
      </w:tr>
      <w:tr w:rsidR="00450701" w:rsidRPr="00B959A4" w14:paraId="0DE1726F" w14:textId="77777777" w:rsidTr="00450701">
        <w:trPr>
          <w:trHeight w:val="130"/>
        </w:trPr>
        <w:tc>
          <w:tcPr>
            <w:tcW w:w="1840" w:type="dxa"/>
            <w:vAlign w:val="center"/>
          </w:tcPr>
          <w:p w14:paraId="0785F665"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394A31EC" w14:textId="77777777" w:rsidR="00450701" w:rsidRPr="00B959A4" w:rsidRDefault="00450701" w:rsidP="00450701">
            <w:pPr>
              <w:jc w:val="center"/>
            </w:pPr>
            <w:r w:rsidRPr="00B959A4">
              <w:t>9800</w:t>
            </w:r>
          </w:p>
        </w:tc>
        <w:tc>
          <w:tcPr>
            <w:tcW w:w="5238" w:type="dxa"/>
            <w:shd w:val="clear" w:color="auto" w:fill="auto"/>
            <w:vAlign w:val="center"/>
          </w:tcPr>
          <w:p w14:paraId="6E69EB2C" w14:textId="77777777" w:rsidR="00450701" w:rsidRPr="00B959A4" w:rsidRDefault="00450701" w:rsidP="00450701">
            <w:pPr>
              <w:jc w:val="center"/>
            </w:pPr>
            <w:r w:rsidRPr="00B959A4">
              <w:t>Державний бюджет</w:t>
            </w:r>
          </w:p>
        </w:tc>
        <w:tc>
          <w:tcPr>
            <w:tcW w:w="1712" w:type="dxa"/>
            <w:shd w:val="clear" w:color="auto" w:fill="auto"/>
          </w:tcPr>
          <w:p w14:paraId="706FD8EA" w14:textId="77777777" w:rsidR="00450701" w:rsidRPr="00B959A4" w:rsidRDefault="00450701" w:rsidP="00450701">
            <w:pPr>
              <w:jc w:val="center"/>
              <w:rPr>
                <w:bCs/>
              </w:rPr>
            </w:pPr>
            <w:r w:rsidRPr="00B959A4">
              <w:rPr>
                <w:bCs/>
              </w:rPr>
              <w:t>400 000,00</w:t>
            </w:r>
          </w:p>
        </w:tc>
      </w:tr>
      <w:tr w:rsidR="00450701" w:rsidRPr="00B959A4" w14:paraId="5DD107CE" w14:textId="77777777" w:rsidTr="00450701">
        <w:trPr>
          <w:trHeight w:val="1139"/>
        </w:trPr>
        <w:tc>
          <w:tcPr>
            <w:tcW w:w="1840" w:type="dxa"/>
            <w:vAlign w:val="center"/>
          </w:tcPr>
          <w:p w14:paraId="1CEFD5AE"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37E54762"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71F045E7"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(Управління СБУ у Львівській області (Альфа))</w:t>
            </w:r>
          </w:p>
        </w:tc>
        <w:tc>
          <w:tcPr>
            <w:tcW w:w="1712" w:type="dxa"/>
            <w:shd w:val="clear" w:color="auto" w:fill="auto"/>
          </w:tcPr>
          <w:p w14:paraId="29B69DD0" w14:textId="77777777" w:rsidR="00450701" w:rsidRPr="00B959A4" w:rsidRDefault="00450701" w:rsidP="00450701">
            <w:pPr>
              <w:jc w:val="center"/>
              <w:rPr>
                <w:bCs/>
              </w:rPr>
            </w:pPr>
            <w:r w:rsidRPr="00B959A4">
              <w:rPr>
                <w:bCs/>
              </w:rPr>
              <w:t>500 000,00</w:t>
            </w:r>
          </w:p>
        </w:tc>
      </w:tr>
      <w:tr w:rsidR="00450701" w:rsidRPr="00B959A4" w14:paraId="4C54EE98" w14:textId="77777777" w:rsidTr="00450701">
        <w:trPr>
          <w:trHeight w:val="417"/>
        </w:trPr>
        <w:tc>
          <w:tcPr>
            <w:tcW w:w="1840" w:type="dxa"/>
            <w:vAlign w:val="center"/>
          </w:tcPr>
          <w:p w14:paraId="37256279"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303F805E" w14:textId="77777777" w:rsidR="00450701" w:rsidRPr="00B959A4" w:rsidRDefault="00450701" w:rsidP="00450701">
            <w:pPr>
              <w:jc w:val="center"/>
            </w:pPr>
            <w:r w:rsidRPr="00B959A4">
              <w:t>9800</w:t>
            </w:r>
          </w:p>
        </w:tc>
        <w:tc>
          <w:tcPr>
            <w:tcW w:w="5238" w:type="dxa"/>
            <w:shd w:val="clear" w:color="auto" w:fill="auto"/>
            <w:vAlign w:val="center"/>
          </w:tcPr>
          <w:p w14:paraId="0F2C69C6" w14:textId="77777777" w:rsidR="00450701" w:rsidRPr="00B959A4" w:rsidRDefault="00450701" w:rsidP="00450701">
            <w:pPr>
              <w:jc w:val="center"/>
            </w:pPr>
            <w:r w:rsidRPr="00B959A4">
              <w:t>Державний бюджет</w:t>
            </w:r>
          </w:p>
        </w:tc>
        <w:tc>
          <w:tcPr>
            <w:tcW w:w="1712" w:type="dxa"/>
            <w:shd w:val="clear" w:color="auto" w:fill="auto"/>
          </w:tcPr>
          <w:p w14:paraId="35E27951" w14:textId="77777777" w:rsidR="00450701" w:rsidRPr="00B959A4" w:rsidRDefault="00450701" w:rsidP="00450701">
            <w:pPr>
              <w:jc w:val="center"/>
              <w:rPr>
                <w:bCs/>
              </w:rPr>
            </w:pPr>
            <w:r w:rsidRPr="00B959A4">
              <w:rPr>
                <w:bCs/>
              </w:rPr>
              <w:t>500 000,00</w:t>
            </w:r>
          </w:p>
        </w:tc>
      </w:tr>
      <w:tr w:rsidR="00450701" w:rsidRPr="00B959A4" w14:paraId="7C923F7C" w14:textId="77777777" w:rsidTr="00450701">
        <w:trPr>
          <w:trHeight w:val="417"/>
        </w:trPr>
        <w:tc>
          <w:tcPr>
            <w:tcW w:w="1840" w:type="dxa"/>
            <w:vAlign w:val="center"/>
          </w:tcPr>
          <w:p w14:paraId="715212B6" w14:textId="77777777" w:rsidR="00450701" w:rsidRPr="00B959A4" w:rsidRDefault="00450701" w:rsidP="00450701">
            <w:pPr>
              <w:jc w:val="center"/>
              <w:rPr>
                <w:bCs/>
                <w:lang w:eastAsia="uk-UA"/>
              </w:rPr>
            </w:pPr>
            <w:r w:rsidRPr="00B959A4">
              <w:rPr>
                <w:bCs/>
              </w:rPr>
              <w:t>3719800</w:t>
            </w:r>
          </w:p>
        </w:tc>
        <w:tc>
          <w:tcPr>
            <w:tcW w:w="1700" w:type="dxa"/>
            <w:shd w:val="clear" w:color="auto" w:fill="auto"/>
            <w:vAlign w:val="center"/>
          </w:tcPr>
          <w:p w14:paraId="74A4B39E" w14:textId="77777777" w:rsidR="00450701" w:rsidRPr="00B959A4" w:rsidRDefault="00450701" w:rsidP="00450701">
            <w:pPr>
              <w:jc w:val="center"/>
              <w:rPr>
                <w:bCs/>
              </w:rPr>
            </w:pPr>
            <w:r w:rsidRPr="00B959A4">
              <w:rPr>
                <w:bCs/>
              </w:rPr>
              <w:t>9800</w:t>
            </w:r>
          </w:p>
        </w:tc>
        <w:tc>
          <w:tcPr>
            <w:tcW w:w="5238" w:type="dxa"/>
            <w:shd w:val="clear" w:color="auto" w:fill="auto"/>
            <w:vAlign w:val="center"/>
          </w:tcPr>
          <w:p w14:paraId="6D8BBCFE"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(Управління СБУ у Львівській області)</w:t>
            </w:r>
          </w:p>
        </w:tc>
        <w:tc>
          <w:tcPr>
            <w:tcW w:w="1712" w:type="dxa"/>
            <w:shd w:val="clear" w:color="auto" w:fill="auto"/>
          </w:tcPr>
          <w:p w14:paraId="24DE3B36" w14:textId="77777777" w:rsidR="00450701" w:rsidRPr="00B959A4" w:rsidRDefault="00450701" w:rsidP="00450701">
            <w:pPr>
              <w:jc w:val="center"/>
              <w:rPr>
                <w:bCs/>
              </w:rPr>
            </w:pPr>
            <w:r w:rsidRPr="00B959A4">
              <w:rPr>
                <w:bCs/>
              </w:rPr>
              <w:t>500 000,00</w:t>
            </w:r>
          </w:p>
        </w:tc>
      </w:tr>
      <w:tr w:rsidR="00450701" w:rsidRPr="00B959A4" w14:paraId="0B168EB6" w14:textId="77777777" w:rsidTr="00450701">
        <w:trPr>
          <w:trHeight w:val="417"/>
        </w:trPr>
        <w:tc>
          <w:tcPr>
            <w:tcW w:w="1840" w:type="dxa"/>
            <w:vAlign w:val="center"/>
          </w:tcPr>
          <w:p w14:paraId="119A7315" w14:textId="77777777" w:rsidR="00450701" w:rsidRPr="00B959A4" w:rsidRDefault="00450701" w:rsidP="00450701">
            <w:pPr>
              <w:jc w:val="center"/>
              <w:rPr>
                <w:lang w:eastAsia="uk-UA"/>
              </w:rPr>
            </w:pPr>
            <w:r w:rsidRPr="00B959A4">
              <w:t>9900000000</w:t>
            </w:r>
          </w:p>
        </w:tc>
        <w:tc>
          <w:tcPr>
            <w:tcW w:w="1700" w:type="dxa"/>
            <w:shd w:val="clear" w:color="auto" w:fill="auto"/>
            <w:vAlign w:val="center"/>
          </w:tcPr>
          <w:p w14:paraId="6D3DA9FE" w14:textId="77777777" w:rsidR="00450701" w:rsidRPr="00B959A4" w:rsidRDefault="00450701" w:rsidP="00450701">
            <w:pPr>
              <w:jc w:val="center"/>
            </w:pPr>
            <w:r w:rsidRPr="00B959A4">
              <w:t>9800</w:t>
            </w:r>
          </w:p>
        </w:tc>
        <w:tc>
          <w:tcPr>
            <w:tcW w:w="5238" w:type="dxa"/>
            <w:shd w:val="clear" w:color="auto" w:fill="auto"/>
            <w:vAlign w:val="center"/>
          </w:tcPr>
          <w:p w14:paraId="71AF6C68" w14:textId="77777777" w:rsidR="00450701" w:rsidRPr="00B959A4" w:rsidRDefault="00450701" w:rsidP="00450701">
            <w:pPr>
              <w:jc w:val="center"/>
            </w:pPr>
            <w:r w:rsidRPr="00B959A4">
              <w:t>Державний бюджет</w:t>
            </w:r>
          </w:p>
        </w:tc>
        <w:tc>
          <w:tcPr>
            <w:tcW w:w="1712" w:type="dxa"/>
            <w:shd w:val="clear" w:color="auto" w:fill="auto"/>
          </w:tcPr>
          <w:p w14:paraId="71DECACA" w14:textId="77777777" w:rsidR="00450701" w:rsidRPr="00B959A4" w:rsidRDefault="00450701" w:rsidP="00450701">
            <w:pPr>
              <w:jc w:val="center"/>
              <w:rPr>
                <w:bCs/>
              </w:rPr>
            </w:pPr>
            <w:r w:rsidRPr="00B959A4">
              <w:rPr>
                <w:bCs/>
              </w:rPr>
              <w:t>500 000,00</w:t>
            </w:r>
          </w:p>
        </w:tc>
      </w:tr>
      <w:tr w:rsidR="00450701" w:rsidRPr="00B959A4" w14:paraId="7236F5EC" w14:textId="77777777" w:rsidTr="00450701">
        <w:trPr>
          <w:trHeight w:val="417"/>
        </w:trPr>
        <w:tc>
          <w:tcPr>
            <w:tcW w:w="1840" w:type="dxa"/>
            <w:vAlign w:val="center"/>
          </w:tcPr>
          <w:p w14:paraId="7B6DA22C" w14:textId="77777777" w:rsidR="00450701" w:rsidRPr="00B959A4" w:rsidRDefault="00450701" w:rsidP="00450701">
            <w:pPr>
              <w:jc w:val="center"/>
            </w:pPr>
            <w:r w:rsidRPr="00B959A4">
              <w:rPr>
                <w:bCs/>
              </w:rPr>
              <w:t>3719800</w:t>
            </w:r>
          </w:p>
        </w:tc>
        <w:tc>
          <w:tcPr>
            <w:tcW w:w="1700" w:type="dxa"/>
            <w:shd w:val="clear" w:color="auto" w:fill="auto"/>
          </w:tcPr>
          <w:p w14:paraId="37F36BD2" w14:textId="77777777" w:rsidR="00450701" w:rsidRPr="00B959A4" w:rsidRDefault="00450701" w:rsidP="00450701">
            <w:pPr>
              <w:jc w:val="center"/>
            </w:pPr>
          </w:p>
          <w:p w14:paraId="107C1841" w14:textId="77777777" w:rsidR="00450701" w:rsidRPr="00B959A4" w:rsidRDefault="00450701" w:rsidP="00450701">
            <w:pPr>
              <w:jc w:val="center"/>
            </w:pPr>
            <w:r w:rsidRPr="00B959A4">
              <w:t>9800</w:t>
            </w:r>
          </w:p>
        </w:tc>
        <w:tc>
          <w:tcPr>
            <w:tcW w:w="5238" w:type="dxa"/>
            <w:shd w:val="clear" w:color="auto" w:fill="auto"/>
            <w:vAlign w:val="center"/>
          </w:tcPr>
          <w:p w14:paraId="03BB3B9A"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А3719)</w:t>
            </w:r>
          </w:p>
        </w:tc>
        <w:tc>
          <w:tcPr>
            <w:tcW w:w="1712" w:type="dxa"/>
            <w:shd w:val="clear" w:color="auto" w:fill="auto"/>
          </w:tcPr>
          <w:p w14:paraId="40EA2916" w14:textId="77777777" w:rsidR="00450701" w:rsidRPr="00B959A4" w:rsidRDefault="00450701" w:rsidP="00450701">
            <w:pPr>
              <w:jc w:val="center"/>
              <w:rPr>
                <w:bCs/>
              </w:rPr>
            </w:pPr>
            <w:r w:rsidRPr="00B959A4">
              <w:rPr>
                <w:bCs/>
              </w:rPr>
              <w:t>300 000,00</w:t>
            </w:r>
          </w:p>
        </w:tc>
      </w:tr>
      <w:tr w:rsidR="00450701" w:rsidRPr="00B959A4" w14:paraId="13E4CD81" w14:textId="77777777" w:rsidTr="00450701">
        <w:trPr>
          <w:trHeight w:val="417"/>
        </w:trPr>
        <w:tc>
          <w:tcPr>
            <w:tcW w:w="1840" w:type="dxa"/>
            <w:vAlign w:val="center"/>
          </w:tcPr>
          <w:p w14:paraId="41856322" w14:textId="77777777" w:rsidR="00450701" w:rsidRPr="00B959A4" w:rsidRDefault="00450701" w:rsidP="00450701">
            <w:pPr>
              <w:jc w:val="center"/>
            </w:pPr>
            <w:r w:rsidRPr="00B959A4">
              <w:t>9900000000</w:t>
            </w:r>
          </w:p>
        </w:tc>
        <w:tc>
          <w:tcPr>
            <w:tcW w:w="1700" w:type="dxa"/>
            <w:shd w:val="clear" w:color="auto" w:fill="auto"/>
          </w:tcPr>
          <w:p w14:paraId="3538E7B1" w14:textId="77777777" w:rsidR="00450701" w:rsidRPr="00B959A4" w:rsidRDefault="00450701" w:rsidP="00450701">
            <w:pPr>
              <w:jc w:val="center"/>
            </w:pPr>
            <w:r w:rsidRPr="00B959A4">
              <w:t>9800</w:t>
            </w:r>
          </w:p>
        </w:tc>
        <w:tc>
          <w:tcPr>
            <w:tcW w:w="5238" w:type="dxa"/>
            <w:shd w:val="clear" w:color="auto" w:fill="auto"/>
            <w:vAlign w:val="center"/>
          </w:tcPr>
          <w:p w14:paraId="631D510F" w14:textId="77777777" w:rsidR="00450701" w:rsidRPr="00B959A4" w:rsidRDefault="00450701" w:rsidP="00450701">
            <w:pPr>
              <w:jc w:val="center"/>
            </w:pPr>
            <w:r w:rsidRPr="00B959A4">
              <w:t>Державний бюджет</w:t>
            </w:r>
          </w:p>
        </w:tc>
        <w:tc>
          <w:tcPr>
            <w:tcW w:w="1712" w:type="dxa"/>
            <w:shd w:val="clear" w:color="auto" w:fill="auto"/>
          </w:tcPr>
          <w:p w14:paraId="76BB8B88" w14:textId="77777777" w:rsidR="00450701" w:rsidRPr="00B959A4" w:rsidRDefault="00450701" w:rsidP="00450701">
            <w:pPr>
              <w:jc w:val="center"/>
              <w:rPr>
                <w:bCs/>
              </w:rPr>
            </w:pPr>
            <w:r w:rsidRPr="00B959A4">
              <w:rPr>
                <w:bCs/>
              </w:rPr>
              <w:t>300 000,00</w:t>
            </w:r>
          </w:p>
        </w:tc>
      </w:tr>
      <w:tr w:rsidR="00450701" w:rsidRPr="00B959A4" w14:paraId="7B0C5017" w14:textId="77777777" w:rsidTr="00450701">
        <w:trPr>
          <w:trHeight w:val="417"/>
        </w:trPr>
        <w:tc>
          <w:tcPr>
            <w:tcW w:w="1840" w:type="dxa"/>
            <w:vAlign w:val="center"/>
          </w:tcPr>
          <w:p w14:paraId="4BAC9352" w14:textId="77777777" w:rsidR="00450701" w:rsidRPr="00B959A4" w:rsidRDefault="00450701" w:rsidP="00450701">
            <w:pPr>
              <w:jc w:val="center"/>
            </w:pPr>
            <w:r w:rsidRPr="00B959A4">
              <w:rPr>
                <w:bCs/>
              </w:rPr>
              <w:t>3719800</w:t>
            </w:r>
          </w:p>
        </w:tc>
        <w:tc>
          <w:tcPr>
            <w:tcW w:w="1700" w:type="dxa"/>
            <w:shd w:val="clear" w:color="auto" w:fill="auto"/>
          </w:tcPr>
          <w:p w14:paraId="369C993D" w14:textId="77777777" w:rsidR="00450701" w:rsidRPr="00B959A4" w:rsidRDefault="00450701" w:rsidP="00450701">
            <w:pPr>
              <w:jc w:val="center"/>
            </w:pPr>
          </w:p>
          <w:p w14:paraId="30AF9AF1" w14:textId="77777777" w:rsidR="00450701" w:rsidRPr="00B959A4" w:rsidRDefault="00450701" w:rsidP="00450701">
            <w:pPr>
              <w:jc w:val="center"/>
            </w:pPr>
            <w:r w:rsidRPr="00B959A4">
              <w:t>9800</w:t>
            </w:r>
          </w:p>
        </w:tc>
        <w:tc>
          <w:tcPr>
            <w:tcW w:w="5238" w:type="dxa"/>
            <w:shd w:val="clear" w:color="auto" w:fill="auto"/>
            <w:vAlign w:val="center"/>
          </w:tcPr>
          <w:p w14:paraId="5BD7EAF6"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А4638)</w:t>
            </w:r>
          </w:p>
        </w:tc>
        <w:tc>
          <w:tcPr>
            <w:tcW w:w="1712" w:type="dxa"/>
            <w:shd w:val="clear" w:color="auto" w:fill="auto"/>
          </w:tcPr>
          <w:p w14:paraId="055DD04A" w14:textId="77777777" w:rsidR="00450701" w:rsidRPr="00B959A4" w:rsidRDefault="00450701" w:rsidP="00450701">
            <w:pPr>
              <w:jc w:val="center"/>
              <w:rPr>
                <w:bCs/>
              </w:rPr>
            </w:pPr>
            <w:r w:rsidRPr="00B959A4">
              <w:rPr>
                <w:bCs/>
              </w:rPr>
              <w:t>250 000,00</w:t>
            </w:r>
          </w:p>
        </w:tc>
      </w:tr>
      <w:tr w:rsidR="00450701" w:rsidRPr="00B959A4" w14:paraId="6541AE32" w14:textId="77777777" w:rsidTr="00450701">
        <w:trPr>
          <w:trHeight w:val="417"/>
        </w:trPr>
        <w:tc>
          <w:tcPr>
            <w:tcW w:w="1840" w:type="dxa"/>
            <w:vAlign w:val="center"/>
          </w:tcPr>
          <w:p w14:paraId="22697ED0" w14:textId="77777777" w:rsidR="00450701" w:rsidRPr="00B959A4" w:rsidRDefault="00450701" w:rsidP="00450701">
            <w:pPr>
              <w:jc w:val="center"/>
            </w:pPr>
            <w:r w:rsidRPr="00B959A4">
              <w:t>9900000000</w:t>
            </w:r>
          </w:p>
        </w:tc>
        <w:tc>
          <w:tcPr>
            <w:tcW w:w="1700" w:type="dxa"/>
            <w:shd w:val="clear" w:color="auto" w:fill="auto"/>
          </w:tcPr>
          <w:p w14:paraId="4432C02A" w14:textId="77777777" w:rsidR="00450701" w:rsidRPr="00B959A4" w:rsidRDefault="00450701" w:rsidP="00450701">
            <w:pPr>
              <w:jc w:val="center"/>
            </w:pPr>
            <w:r w:rsidRPr="00B959A4">
              <w:t>9800</w:t>
            </w:r>
          </w:p>
        </w:tc>
        <w:tc>
          <w:tcPr>
            <w:tcW w:w="5238" w:type="dxa"/>
            <w:shd w:val="clear" w:color="auto" w:fill="auto"/>
            <w:vAlign w:val="center"/>
          </w:tcPr>
          <w:p w14:paraId="6A02D37D" w14:textId="77777777" w:rsidR="00450701" w:rsidRPr="00B959A4" w:rsidRDefault="00450701" w:rsidP="00450701">
            <w:pPr>
              <w:jc w:val="center"/>
            </w:pPr>
            <w:r w:rsidRPr="00B959A4">
              <w:t>Державний бюджет</w:t>
            </w:r>
          </w:p>
        </w:tc>
        <w:tc>
          <w:tcPr>
            <w:tcW w:w="1712" w:type="dxa"/>
            <w:shd w:val="clear" w:color="auto" w:fill="auto"/>
          </w:tcPr>
          <w:p w14:paraId="09784026" w14:textId="77777777" w:rsidR="00450701" w:rsidRPr="00B959A4" w:rsidRDefault="00450701" w:rsidP="00450701">
            <w:pPr>
              <w:jc w:val="center"/>
              <w:rPr>
                <w:bCs/>
              </w:rPr>
            </w:pPr>
            <w:r w:rsidRPr="00B959A4">
              <w:rPr>
                <w:bCs/>
              </w:rPr>
              <w:t>250 000,00</w:t>
            </w:r>
          </w:p>
        </w:tc>
      </w:tr>
      <w:tr w:rsidR="00450701" w:rsidRPr="00B959A4" w14:paraId="5A93FEA8" w14:textId="77777777" w:rsidTr="00450701">
        <w:trPr>
          <w:trHeight w:val="417"/>
        </w:trPr>
        <w:tc>
          <w:tcPr>
            <w:tcW w:w="1840" w:type="dxa"/>
            <w:vAlign w:val="center"/>
          </w:tcPr>
          <w:p w14:paraId="23C49D71" w14:textId="77777777" w:rsidR="00450701" w:rsidRPr="00B959A4" w:rsidRDefault="00450701" w:rsidP="00450701">
            <w:pPr>
              <w:jc w:val="center"/>
            </w:pPr>
            <w:r w:rsidRPr="00B959A4">
              <w:rPr>
                <w:bCs/>
              </w:rPr>
              <w:lastRenderedPageBreak/>
              <w:t>3719800</w:t>
            </w:r>
          </w:p>
        </w:tc>
        <w:tc>
          <w:tcPr>
            <w:tcW w:w="1700" w:type="dxa"/>
            <w:shd w:val="clear" w:color="auto" w:fill="auto"/>
          </w:tcPr>
          <w:p w14:paraId="48D8B365" w14:textId="77777777" w:rsidR="00450701" w:rsidRPr="00B959A4" w:rsidRDefault="00450701" w:rsidP="00450701">
            <w:pPr>
              <w:jc w:val="center"/>
            </w:pPr>
          </w:p>
          <w:p w14:paraId="3C66FE23" w14:textId="77777777" w:rsidR="00450701" w:rsidRPr="00B959A4" w:rsidRDefault="00450701" w:rsidP="00450701">
            <w:pPr>
              <w:jc w:val="center"/>
            </w:pPr>
            <w:r w:rsidRPr="00B959A4">
              <w:t>9800</w:t>
            </w:r>
          </w:p>
        </w:tc>
        <w:tc>
          <w:tcPr>
            <w:tcW w:w="5238" w:type="dxa"/>
            <w:shd w:val="clear" w:color="auto" w:fill="auto"/>
            <w:vAlign w:val="center"/>
          </w:tcPr>
          <w:p w14:paraId="56305363"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А7381)</w:t>
            </w:r>
          </w:p>
        </w:tc>
        <w:tc>
          <w:tcPr>
            <w:tcW w:w="1712" w:type="dxa"/>
            <w:shd w:val="clear" w:color="auto" w:fill="auto"/>
          </w:tcPr>
          <w:p w14:paraId="16FBF288" w14:textId="77777777" w:rsidR="00450701" w:rsidRPr="00B959A4" w:rsidRDefault="00450701" w:rsidP="00450701">
            <w:pPr>
              <w:jc w:val="center"/>
              <w:rPr>
                <w:bCs/>
              </w:rPr>
            </w:pPr>
            <w:r w:rsidRPr="00B959A4">
              <w:rPr>
                <w:bCs/>
              </w:rPr>
              <w:t>300 000,00</w:t>
            </w:r>
          </w:p>
        </w:tc>
      </w:tr>
      <w:tr w:rsidR="00450701" w:rsidRPr="00B959A4" w14:paraId="0A82FAC3" w14:textId="77777777" w:rsidTr="00450701">
        <w:trPr>
          <w:trHeight w:val="417"/>
        </w:trPr>
        <w:tc>
          <w:tcPr>
            <w:tcW w:w="1840" w:type="dxa"/>
            <w:vAlign w:val="center"/>
          </w:tcPr>
          <w:p w14:paraId="7A9D5628" w14:textId="77777777" w:rsidR="00450701" w:rsidRPr="00B959A4" w:rsidRDefault="00450701" w:rsidP="00450701">
            <w:pPr>
              <w:jc w:val="center"/>
            </w:pPr>
            <w:r w:rsidRPr="00B959A4">
              <w:t>9900000000</w:t>
            </w:r>
          </w:p>
        </w:tc>
        <w:tc>
          <w:tcPr>
            <w:tcW w:w="1700" w:type="dxa"/>
            <w:shd w:val="clear" w:color="auto" w:fill="auto"/>
          </w:tcPr>
          <w:p w14:paraId="00FF48A7" w14:textId="77777777" w:rsidR="00450701" w:rsidRPr="00B959A4" w:rsidRDefault="00450701" w:rsidP="00450701">
            <w:pPr>
              <w:jc w:val="center"/>
            </w:pPr>
            <w:r w:rsidRPr="00B959A4">
              <w:t>9800</w:t>
            </w:r>
          </w:p>
        </w:tc>
        <w:tc>
          <w:tcPr>
            <w:tcW w:w="5238" w:type="dxa"/>
            <w:shd w:val="clear" w:color="auto" w:fill="auto"/>
            <w:vAlign w:val="center"/>
          </w:tcPr>
          <w:p w14:paraId="5C92D58E" w14:textId="77777777" w:rsidR="00450701" w:rsidRPr="00B959A4" w:rsidRDefault="00450701" w:rsidP="00450701">
            <w:pPr>
              <w:jc w:val="center"/>
            </w:pPr>
            <w:r w:rsidRPr="00B959A4">
              <w:t>Державний бюджет</w:t>
            </w:r>
          </w:p>
        </w:tc>
        <w:tc>
          <w:tcPr>
            <w:tcW w:w="1712" w:type="dxa"/>
            <w:shd w:val="clear" w:color="auto" w:fill="auto"/>
          </w:tcPr>
          <w:p w14:paraId="08178CD8" w14:textId="77777777" w:rsidR="00450701" w:rsidRPr="00B959A4" w:rsidRDefault="00450701" w:rsidP="00450701">
            <w:pPr>
              <w:jc w:val="center"/>
              <w:rPr>
                <w:bCs/>
              </w:rPr>
            </w:pPr>
            <w:r w:rsidRPr="00B959A4">
              <w:rPr>
                <w:bCs/>
              </w:rPr>
              <w:t>300 000,00</w:t>
            </w:r>
          </w:p>
        </w:tc>
      </w:tr>
      <w:tr w:rsidR="00450701" w:rsidRPr="00B959A4" w14:paraId="418CFF08" w14:textId="77777777" w:rsidTr="00450701">
        <w:trPr>
          <w:trHeight w:val="417"/>
        </w:trPr>
        <w:tc>
          <w:tcPr>
            <w:tcW w:w="1840" w:type="dxa"/>
            <w:vAlign w:val="center"/>
          </w:tcPr>
          <w:p w14:paraId="5DDAB878" w14:textId="77777777" w:rsidR="00450701" w:rsidRPr="00B959A4" w:rsidRDefault="00450701" w:rsidP="00450701">
            <w:pPr>
              <w:jc w:val="center"/>
            </w:pPr>
            <w:r w:rsidRPr="00B959A4">
              <w:rPr>
                <w:bCs/>
              </w:rPr>
              <w:t>3719800</w:t>
            </w:r>
          </w:p>
        </w:tc>
        <w:tc>
          <w:tcPr>
            <w:tcW w:w="1700" w:type="dxa"/>
            <w:shd w:val="clear" w:color="auto" w:fill="auto"/>
          </w:tcPr>
          <w:p w14:paraId="2AE3C530" w14:textId="77777777" w:rsidR="00450701" w:rsidRPr="00B959A4" w:rsidRDefault="00450701" w:rsidP="00450701">
            <w:pPr>
              <w:jc w:val="center"/>
            </w:pPr>
          </w:p>
          <w:p w14:paraId="7F1083FF" w14:textId="77777777" w:rsidR="00450701" w:rsidRPr="00B959A4" w:rsidRDefault="00450701" w:rsidP="00450701">
            <w:pPr>
              <w:jc w:val="center"/>
            </w:pPr>
            <w:r w:rsidRPr="00B959A4">
              <w:t>9800</w:t>
            </w:r>
          </w:p>
        </w:tc>
        <w:tc>
          <w:tcPr>
            <w:tcW w:w="5238" w:type="dxa"/>
            <w:shd w:val="clear" w:color="auto" w:fill="auto"/>
            <w:vAlign w:val="center"/>
          </w:tcPr>
          <w:p w14:paraId="37A4CB5E"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А4123)</w:t>
            </w:r>
          </w:p>
        </w:tc>
        <w:tc>
          <w:tcPr>
            <w:tcW w:w="1712" w:type="dxa"/>
            <w:shd w:val="clear" w:color="auto" w:fill="auto"/>
          </w:tcPr>
          <w:p w14:paraId="481AA732" w14:textId="77777777" w:rsidR="00450701" w:rsidRPr="00B959A4" w:rsidRDefault="00450701" w:rsidP="00450701">
            <w:pPr>
              <w:jc w:val="center"/>
              <w:rPr>
                <w:bCs/>
              </w:rPr>
            </w:pPr>
            <w:r w:rsidRPr="00B959A4">
              <w:rPr>
                <w:bCs/>
              </w:rPr>
              <w:t>200 000,00</w:t>
            </w:r>
          </w:p>
        </w:tc>
      </w:tr>
      <w:tr w:rsidR="00450701" w:rsidRPr="00B959A4" w14:paraId="699E9EE3" w14:textId="77777777" w:rsidTr="00450701">
        <w:trPr>
          <w:trHeight w:val="417"/>
        </w:trPr>
        <w:tc>
          <w:tcPr>
            <w:tcW w:w="1840" w:type="dxa"/>
            <w:vAlign w:val="center"/>
          </w:tcPr>
          <w:p w14:paraId="5920B5E3" w14:textId="77777777" w:rsidR="00450701" w:rsidRPr="00B959A4" w:rsidRDefault="00450701" w:rsidP="00450701">
            <w:pPr>
              <w:jc w:val="center"/>
            </w:pPr>
            <w:r w:rsidRPr="00B959A4">
              <w:t>9900000000</w:t>
            </w:r>
          </w:p>
        </w:tc>
        <w:tc>
          <w:tcPr>
            <w:tcW w:w="1700" w:type="dxa"/>
            <w:shd w:val="clear" w:color="auto" w:fill="auto"/>
          </w:tcPr>
          <w:p w14:paraId="56EEB974" w14:textId="77777777" w:rsidR="00450701" w:rsidRPr="00B959A4" w:rsidRDefault="00450701" w:rsidP="00450701">
            <w:pPr>
              <w:jc w:val="center"/>
            </w:pPr>
            <w:r w:rsidRPr="00B959A4">
              <w:t>9800</w:t>
            </w:r>
          </w:p>
        </w:tc>
        <w:tc>
          <w:tcPr>
            <w:tcW w:w="5238" w:type="dxa"/>
            <w:shd w:val="clear" w:color="auto" w:fill="auto"/>
            <w:vAlign w:val="center"/>
          </w:tcPr>
          <w:p w14:paraId="1F4D77E0" w14:textId="77777777" w:rsidR="00450701" w:rsidRPr="00B959A4" w:rsidRDefault="00450701" w:rsidP="00450701">
            <w:pPr>
              <w:jc w:val="center"/>
            </w:pPr>
            <w:r w:rsidRPr="00B959A4">
              <w:t>Державний бюджет</w:t>
            </w:r>
          </w:p>
        </w:tc>
        <w:tc>
          <w:tcPr>
            <w:tcW w:w="1712" w:type="dxa"/>
            <w:shd w:val="clear" w:color="auto" w:fill="auto"/>
          </w:tcPr>
          <w:p w14:paraId="79FC92F4" w14:textId="77777777" w:rsidR="00450701" w:rsidRPr="00B959A4" w:rsidRDefault="00450701" w:rsidP="00450701">
            <w:pPr>
              <w:jc w:val="center"/>
              <w:rPr>
                <w:bCs/>
              </w:rPr>
            </w:pPr>
            <w:r w:rsidRPr="00B959A4">
              <w:rPr>
                <w:bCs/>
              </w:rPr>
              <w:t>200 000,00</w:t>
            </w:r>
          </w:p>
        </w:tc>
      </w:tr>
      <w:tr w:rsidR="00450701" w:rsidRPr="00B959A4" w14:paraId="1930A348" w14:textId="77777777" w:rsidTr="00450701">
        <w:trPr>
          <w:trHeight w:val="417"/>
        </w:trPr>
        <w:tc>
          <w:tcPr>
            <w:tcW w:w="1840" w:type="dxa"/>
            <w:vAlign w:val="center"/>
          </w:tcPr>
          <w:p w14:paraId="05425B3C" w14:textId="77777777" w:rsidR="00450701" w:rsidRPr="00B959A4" w:rsidRDefault="00450701" w:rsidP="00450701">
            <w:pPr>
              <w:jc w:val="center"/>
            </w:pPr>
            <w:r w:rsidRPr="00B959A4">
              <w:rPr>
                <w:bCs/>
              </w:rPr>
              <w:t>3719800</w:t>
            </w:r>
          </w:p>
        </w:tc>
        <w:tc>
          <w:tcPr>
            <w:tcW w:w="1700" w:type="dxa"/>
            <w:shd w:val="clear" w:color="auto" w:fill="auto"/>
          </w:tcPr>
          <w:p w14:paraId="5DB2CE6F" w14:textId="77777777" w:rsidR="00450701" w:rsidRPr="00B959A4" w:rsidRDefault="00450701" w:rsidP="00450701">
            <w:pPr>
              <w:jc w:val="center"/>
            </w:pPr>
          </w:p>
          <w:p w14:paraId="2FA656A9" w14:textId="77777777" w:rsidR="00450701" w:rsidRPr="00B959A4" w:rsidRDefault="00450701" w:rsidP="00450701">
            <w:pPr>
              <w:jc w:val="center"/>
            </w:pPr>
          </w:p>
          <w:p w14:paraId="1B575F2C" w14:textId="77777777" w:rsidR="00450701" w:rsidRPr="00B959A4" w:rsidRDefault="00450701" w:rsidP="00450701">
            <w:pPr>
              <w:jc w:val="center"/>
            </w:pPr>
            <w:r w:rsidRPr="00B959A4">
              <w:t>9800</w:t>
            </w:r>
          </w:p>
          <w:p w14:paraId="01EAE34B" w14:textId="77777777" w:rsidR="00450701" w:rsidRPr="00B959A4" w:rsidRDefault="00450701" w:rsidP="00450701">
            <w:pPr>
              <w:jc w:val="center"/>
            </w:pPr>
          </w:p>
        </w:tc>
        <w:tc>
          <w:tcPr>
            <w:tcW w:w="5238" w:type="dxa"/>
            <w:shd w:val="clear" w:color="auto" w:fill="auto"/>
            <w:vAlign w:val="center"/>
          </w:tcPr>
          <w:p w14:paraId="2B1E7297" w14:textId="77777777" w:rsidR="00450701" w:rsidRPr="00B959A4" w:rsidRDefault="00450701" w:rsidP="00450701">
            <w:pPr>
              <w:jc w:val="center"/>
            </w:pPr>
            <w:r w:rsidRPr="00B959A4">
              <w:t>Субвенція з місцевого бюджету державному бюджету на виконання програми соціально-економічного розвитку регіонів (для створення належних умов для роботи уповноваженого органу з питань пробації)</w:t>
            </w:r>
          </w:p>
        </w:tc>
        <w:tc>
          <w:tcPr>
            <w:tcW w:w="1712" w:type="dxa"/>
            <w:shd w:val="clear" w:color="auto" w:fill="auto"/>
          </w:tcPr>
          <w:p w14:paraId="4A1EC321" w14:textId="77777777" w:rsidR="00450701" w:rsidRPr="00B959A4" w:rsidRDefault="00450701" w:rsidP="00450701">
            <w:pPr>
              <w:jc w:val="center"/>
              <w:rPr>
                <w:bCs/>
              </w:rPr>
            </w:pPr>
            <w:r w:rsidRPr="00B959A4">
              <w:rPr>
                <w:bCs/>
              </w:rPr>
              <w:t>25 000,00</w:t>
            </w:r>
          </w:p>
        </w:tc>
      </w:tr>
      <w:tr w:rsidR="00450701" w:rsidRPr="00B959A4" w14:paraId="07BA5E9A" w14:textId="77777777" w:rsidTr="00450701">
        <w:trPr>
          <w:trHeight w:val="417"/>
        </w:trPr>
        <w:tc>
          <w:tcPr>
            <w:tcW w:w="1840" w:type="dxa"/>
            <w:vAlign w:val="center"/>
          </w:tcPr>
          <w:p w14:paraId="79F4AFE9" w14:textId="77777777" w:rsidR="00450701" w:rsidRPr="00B959A4" w:rsidRDefault="00450701" w:rsidP="00450701">
            <w:pPr>
              <w:jc w:val="center"/>
            </w:pPr>
            <w:r w:rsidRPr="00B959A4">
              <w:t>9900000000</w:t>
            </w:r>
          </w:p>
        </w:tc>
        <w:tc>
          <w:tcPr>
            <w:tcW w:w="1700" w:type="dxa"/>
            <w:shd w:val="clear" w:color="auto" w:fill="auto"/>
          </w:tcPr>
          <w:p w14:paraId="3B0D64AC" w14:textId="77777777" w:rsidR="00450701" w:rsidRPr="00B959A4" w:rsidRDefault="00450701" w:rsidP="00450701">
            <w:pPr>
              <w:jc w:val="center"/>
            </w:pPr>
            <w:r w:rsidRPr="00B959A4">
              <w:t>9800</w:t>
            </w:r>
          </w:p>
        </w:tc>
        <w:tc>
          <w:tcPr>
            <w:tcW w:w="5238" w:type="dxa"/>
            <w:shd w:val="clear" w:color="auto" w:fill="auto"/>
            <w:vAlign w:val="center"/>
          </w:tcPr>
          <w:p w14:paraId="0BDBEB09" w14:textId="77777777" w:rsidR="00450701" w:rsidRPr="00B959A4" w:rsidRDefault="00450701" w:rsidP="00450701">
            <w:pPr>
              <w:jc w:val="center"/>
            </w:pPr>
            <w:r w:rsidRPr="00B959A4">
              <w:t>Державний бюджет</w:t>
            </w:r>
          </w:p>
        </w:tc>
        <w:tc>
          <w:tcPr>
            <w:tcW w:w="1712" w:type="dxa"/>
            <w:shd w:val="clear" w:color="auto" w:fill="auto"/>
          </w:tcPr>
          <w:p w14:paraId="0ED475DD" w14:textId="77777777" w:rsidR="00450701" w:rsidRPr="00B959A4" w:rsidRDefault="00450701" w:rsidP="00450701">
            <w:pPr>
              <w:jc w:val="center"/>
              <w:rPr>
                <w:bCs/>
              </w:rPr>
            </w:pPr>
            <w:r w:rsidRPr="00B959A4">
              <w:rPr>
                <w:bCs/>
              </w:rPr>
              <w:t>25 000,00</w:t>
            </w:r>
          </w:p>
        </w:tc>
      </w:tr>
      <w:tr w:rsidR="00450701" w:rsidRPr="00B959A4" w14:paraId="2A6405A4" w14:textId="77777777" w:rsidTr="00450701">
        <w:trPr>
          <w:trHeight w:val="417"/>
        </w:trPr>
        <w:tc>
          <w:tcPr>
            <w:tcW w:w="1840" w:type="dxa"/>
            <w:vAlign w:val="center"/>
          </w:tcPr>
          <w:p w14:paraId="13CC0015" w14:textId="77777777" w:rsidR="00450701" w:rsidRPr="00B959A4" w:rsidRDefault="00450701" w:rsidP="00450701">
            <w:pPr>
              <w:jc w:val="center"/>
            </w:pPr>
            <w:r w:rsidRPr="00B959A4">
              <w:rPr>
                <w:bCs/>
              </w:rPr>
              <w:t>3719800</w:t>
            </w:r>
          </w:p>
        </w:tc>
        <w:tc>
          <w:tcPr>
            <w:tcW w:w="1700" w:type="dxa"/>
            <w:shd w:val="clear" w:color="auto" w:fill="auto"/>
          </w:tcPr>
          <w:p w14:paraId="142BD9B5" w14:textId="77777777" w:rsidR="00450701" w:rsidRPr="00B959A4" w:rsidRDefault="00450701" w:rsidP="00450701">
            <w:pPr>
              <w:jc w:val="center"/>
            </w:pPr>
          </w:p>
          <w:p w14:paraId="714BB171" w14:textId="77777777" w:rsidR="00450701" w:rsidRPr="00B959A4" w:rsidRDefault="00450701" w:rsidP="00450701">
            <w:pPr>
              <w:jc w:val="center"/>
            </w:pPr>
            <w:r w:rsidRPr="00B959A4">
              <w:t>9800</w:t>
            </w:r>
          </w:p>
        </w:tc>
        <w:tc>
          <w:tcPr>
            <w:tcW w:w="5238" w:type="dxa"/>
            <w:shd w:val="clear" w:color="auto" w:fill="auto"/>
            <w:vAlign w:val="center"/>
          </w:tcPr>
          <w:p w14:paraId="7FE34132"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А3892)</w:t>
            </w:r>
          </w:p>
        </w:tc>
        <w:tc>
          <w:tcPr>
            <w:tcW w:w="1712" w:type="dxa"/>
            <w:shd w:val="clear" w:color="auto" w:fill="auto"/>
          </w:tcPr>
          <w:p w14:paraId="4C4912D3" w14:textId="77777777" w:rsidR="00450701" w:rsidRPr="00B959A4" w:rsidRDefault="00450701" w:rsidP="00450701">
            <w:pPr>
              <w:jc w:val="center"/>
              <w:rPr>
                <w:bCs/>
              </w:rPr>
            </w:pPr>
            <w:r w:rsidRPr="00B959A4">
              <w:rPr>
                <w:bCs/>
              </w:rPr>
              <w:t>200 000,00</w:t>
            </w:r>
          </w:p>
        </w:tc>
      </w:tr>
      <w:tr w:rsidR="00450701" w:rsidRPr="00B959A4" w14:paraId="1E31C5BA" w14:textId="77777777" w:rsidTr="00450701">
        <w:trPr>
          <w:trHeight w:val="417"/>
        </w:trPr>
        <w:tc>
          <w:tcPr>
            <w:tcW w:w="1840" w:type="dxa"/>
            <w:vAlign w:val="center"/>
          </w:tcPr>
          <w:p w14:paraId="5A392803" w14:textId="77777777" w:rsidR="00450701" w:rsidRPr="00B959A4" w:rsidRDefault="00450701" w:rsidP="00450701">
            <w:pPr>
              <w:jc w:val="center"/>
            </w:pPr>
            <w:r w:rsidRPr="00B959A4">
              <w:t>9900000000</w:t>
            </w:r>
          </w:p>
        </w:tc>
        <w:tc>
          <w:tcPr>
            <w:tcW w:w="1700" w:type="dxa"/>
            <w:shd w:val="clear" w:color="auto" w:fill="auto"/>
          </w:tcPr>
          <w:p w14:paraId="5DC0E736" w14:textId="77777777" w:rsidR="00450701" w:rsidRPr="00B959A4" w:rsidRDefault="00450701" w:rsidP="00450701">
            <w:pPr>
              <w:jc w:val="center"/>
            </w:pPr>
            <w:r w:rsidRPr="00B959A4">
              <w:t>9800</w:t>
            </w:r>
          </w:p>
        </w:tc>
        <w:tc>
          <w:tcPr>
            <w:tcW w:w="5238" w:type="dxa"/>
            <w:shd w:val="clear" w:color="auto" w:fill="auto"/>
            <w:vAlign w:val="center"/>
          </w:tcPr>
          <w:p w14:paraId="4C72E094" w14:textId="77777777" w:rsidR="00450701" w:rsidRPr="00B959A4" w:rsidRDefault="00450701" w:rsidP="00450701">
            <w:pPr>
              <w:jc w:val="center"/>
            </w:pPr>
            <w:r w:rsidRPr="00B959A4">
              <w:t>Державний бюджет</w:t>
            </w:r>
          </w:p>
        </w:tc>
        <w:tc>
          <w:tcPr>
            <w:tcW w:w="1712" w:type="dxa"/>
            <w:shd w:val="clear" w:color="auto" w:fill="auto"/>
          </w:tcPr>
          <w:p w14:paraId="6E1E5F0F" w14:textId="77777777" w:rsidR="00450701" w:rsidRPr="00B959A4" w:rsidRDefault="00450701" w:rsidP="00450701">
            <w:pPr>
              <w:jc w:val="center"/>
              <w:rPr>
                <w:bCs/>
              </w:rPr>
            </w:pPr>
            <w:r w:rsidRPr="00B959A4">
              <w:rPr>
                <w:bCs/>
              </w:rPr>
              <w:t>200 000,00</w:t>
            </w:r>
          </w:p>
        </w:tc>
      </w:tr>
      <w:tr w:rsidR="00450701" w:rsidRPr="00B959A4" w14:paraId="6CCB8B2E" w14:textId="77777777" w:rsidTr="00450701">
        <w:trPr>
          <w:trHeight w:val="417"/>
        </w:trPr>
        <w:tc>
          <w:tcPr>
            <w:tcW w:w="1840" w:type="dxa"/>
            <w:vAlign w:val="center"/>
          </w:tcPr>
          <w:p w14:paraId="767B2D09" w14:textId="77777777" w:rsidR="00450701" w:rsidRPr="00B959A4" w:rsidRDefault="00450701" w:rsidP="00450701">
            <w:pPr>
              <w:jc w:val="center"/>
            </w:pPr>
            <w:r w:rsidRPr="00B959A4">
              <w:rPr>
                <w:bCs/>
              </w:rPr>
              <w:t>3719800</w:t>
            </w:r>
          </w:p>
        </w:tc>
        <w:tc>
          <w:tcPr>
            <w:tcW w:w="1700" w:type="dxa"/>
            <w:shd w:val="clear" w:color="auto" w:fill="auto"/>
          </w:tcPr>
          <w:p w14:paraId="6E7BA282" w14:textId="77777777" w:rsidR="00450701" w:rsidRPr="00B959A4" w:rsidRDefault="00450701" w:rsidP="00450701">
            <w:pPr>
              <w:jc w:val="center"/>
            </w:pPr>
          </w:p>
          <w:p w14:paraId="18165954" w14:textId="77777777" w:rsidR="00450701" w:rsidRPr="00B959A4" w:rsidRDefault="00450701" w:rsidP="00450701">
            <w:pPr>
              <w:jc w:val="center"/>
            </w:pPr>
            <w:r w:rsidRPr="00B959A4">
              <w:t>9800</w:t>
            </w:r>
          </w:p>
        </w:tc>
        <w:tc>
          <w:tcPr>
            <w:tcW w:w="5238" w:type="dxa"/>
            <w:shd w:val="clear" w:color="auto" w:fill="auto"/>
            <w:vAlign w:val="center"/>
          </w:tcPr>
          <w:p w14:paraId="2C6DA7FC"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А5039)</w:t>
            </w:r>
          </w:p>
        </w:tc>
        <w:tc>
          <w:tcPr>
            <w:tcW w:w="1712" w:type="dxa"/>
            <w:shd w:val="clear" w:color="auto" w:fill="auto"/>
          </w:tcPr>
          <w:p w14:paraId="05D2386E" w14:textId="77777777" w:rsidR="00450701" w:rsidRPr="00B959A4" w:rsidRDefault="00450701" w:rsidP="00450701">
            <w:pPr>
              <w:jc w:val="center"/>
              <w:rPr>
                <w:bCs/>
              </w:rPr>
            </w:pPr>
            <w:r w:rsidRPr="00B959A4">
              <w:rPr>
                <w:bCs/>
              </w:rPr>
              <w:t>300 000,00</w:t>
            </w:r>
          </w:p>
        </w:tc>
      </w:tr>
      <w:tr w:rsidR="00450701" w:rsidRPr="00B959A4" w14:paraId="2F57A917" w14:textId="77777777" w:rsidTr="00450701">
        <w:trPr>
          <w:trHeight w:val="417"/>
        </w:trPr>
        <w:tc>
          <w:tcPr>
            <w:tcW w:w="1840" w:type="dxa"/>
            <w:vAlign w:val="center"/>
          </w:tcPr>
          <w:p w14:paraId="57A75EE4" w14:textId="77777777" w:rsidR="00450701" w:rsidRPr="00B959A4" w:rsidRDefault="00450701" w:rsidP="00450701">
            <w:pPr>
              <w:jc w:val="center"/>
            </w:pPr>
            <w:r w:rsidRPr="00B959A4">
              <w:t>9900000000</w:t>
            </w:r>
          </w:p>
        </w:tc>
        <w:tc>
          <w:tcPr>
            <w:tcW w:w="1700" w:type="dxa"/>
            <w:shd w:val="clear" w:color="auto" w:fill="auto"/>
          </w:tcPr>
          <w:p w14:paraId="4AF04258" w14:textId="77777777" w:rsidR="00450701" w:rsidRPr="00B959A4" w:rsidRDefault="00450701" w:rsidP="00450701">
            <w:pPr>
              <w:jc w:val="center"/>
            </w:pPr>
            <w:r w:rsidRPr="00B959A4">
              <w:t>9800</w:t>
            </w:r>
          </w:p>
        </w:tc>
        <w:tc>
          <w:tcPr>
            <w:tcW w:w="5238" w:type="dxa"/>
            <w:shd w:val="clear" w:color="auto" w:fill="auto"/>
            <w:vAlign w:val="center"/>
          </w:tcPr>
          <w:p w14:paraId="7E2E0AEC" w14:textId="77777777" w:rsidR="00450701" w:rsidRPr="00B959A4" w:rsidRDefault="00450701" w:rsidP="00450701">
            <w:pPr>
              <w:jc w:val="center"/>
            </w:pPr>
            <w:r w:rsidRPr="00B959A4">
              <w:t>Державний бюджет</w:t>
            </w:r>
          </w:p>
        </w:tc>
        <w:tc>
          <w:tcPr>
            <w:tcW w:w="1712" w:type="dxa"/>
            <w:shd w:val="clear" w:color="auto" w:fill="auto"/>
          </w:tcPr>
          <w:p w14:paraId="47660196" w14:textId="77777777" w:rsidR="00450701" w:rsidRPr="00B959A4" w:rsidRDefault="00450701" w:rsidP="00450701">
            <w:pPr>
              <w:jc w:val="center"/>
              <w:rPr>
                <w:bCs/>
              </w:rPr>
            </w:pPr>
            <w:r w:rsidRPr="00B959A4">
              <w:rPr>
                <w:bCs/>
              </w:rPr>
              <w:t>300 000,00</w:t>
            </w:r>
          </w:p>
        </w:tc>
      </w:tr>
      <w:tr w:rsidR="00450701" w:rsidRPr="00B959A4" w14:paraId="05B9B86F" w14:textId="77777777" w:rsidTr="00450701">
        <w:trPr>
          <w:trHeight w:val="417"/>
        </w:trPr>
        <w:tc>
          <w:tcPr>
            <w:tcW w:w="1840" w:type="dxa"/>
            <w:vAlign w:val="center"/>
          </w:tcPr>
          <w:p w14:paraId="50FEA9C7" w14:textId="77777777" w:rsidR="00450701" w:rsidRPr="00B959A4" w:rsidRDefault="00450701" w:rsidP="00450701">
            <w:pPr>
              <w:jc w:val="center"/>
            </w:pPr>
            <w:r w:rsidRPr="00B959A4">
              <w:rPr>
                <w:bCs/>
              </w:rPr>
              <w:t>3719800</w:t>
            </w:r>
          </w:p>
        </w:tc>
        <w:tc>
          <w:tcPr>
            <w:tcW w:w="1700" w:type="dxa"/>
            <w:shd w:val="clear" w:color="auto" w:fill="auto"/>
          </w:tcPr>
          <w:p w14:paraId="54C409A3" w14:textId="77777777" w:rsidR="00450701" w:rsidRPr="00B959A4" w:rsidRDefault="00450701" w:rsidP="00450701">
            <w:pPr>
              <w:jc w:val="center"/>
            </w:pPr>
          </w:p>
          <w:p w14:paraId="7FB2A3F4" w14:textId="77777777" w:rsidR="00450701" w:rsidRPr="00B959A4" w:rsidRDefault="00450701" w:rsidP="00450701">
            <w:pPr>
              <w:jc w:val="center"/>
            </w:pPr>
            <w:r w:rsidRPr="00B959A4">
              <w:t>9800</w:t>
            </w:r>
          </w:p>
        </w:tc>
        <w:tc>
          <w:tcPr>
            <w:tcW w:w="5238" w:type="dxa"/>
            <w:shd w:val="clear" w:color="auto" w:fill="auto"/>
            <w:vAlign w:val="center"/>
          </w:tcPr>
          <w:p w14:paraId="0348BD82"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А4123)</w:t>
            </w:r>
          </w:p>
        </w:tc>
        <w:tc>
          <w:tcPr>
            <w:tcW w:w="1712" w:type="dxa"/>
            <w:shd w:val="clear" w:color="auto" w:fill="auto"/>
          </w:tcPr>
          <w:p w14:paraId="189ACD11" w14:textId="77777777" w:rsidR="00450701" w:rsidRPr="00B959A4" w:rsidRDefault="00450701" w:rsidP="00450701">
            <w:pPr>
              <w:jc w:val="center"/>
              <w:rPr>
                <w:bCs/>
              </w:rPr>
            </w:pPr>
            <w:r w:rsidRPr="00B959A4">
              <w:rPr>
                <w:bCs/>
              </w:rPr>
              <w:t>200 000,00</w:t>
            </w:r>
          </w:p>
        </w:tc>
      </w:tr>
      <w:tr w:rsidR="00450701" w:rsidRPr="00B959A4" w14:paraId="1018092D" w14:textId="77777777" w:rsidTr="00450701">
        <w:trPr>
          <w:trHeight w:val="417"/>
        </w:trPr>
        <w:tc>
          <w:tcPr>
            <w:tcW w:w="1840" w:type="dxa"/>
            <w:vAlign w:val="center"/>
          </w:tcPr>
          <w:p w14:paraId="40E527BB" w14:textId="77777777" w:rsidR="00450701" w:rsidRPr="00B959A4" w:rsidRDefault="00450701" w:rsidP="00450701">
            <w:pPr>
              <w:jc w:val="center"/>
            </w:pPr>
            <w:r w:rsidRPr="00B959A4">
              <w:t>9900000000</w:t>
            </w:r>
          </w:p>
        </w:tc>
        <w:tc>
          <w:tcPr>
            <w:tcW w:w="1700" w:type="dxa"/>
            <w:shd w:val="clear" w:color="auto" w:fill="auto"/>
          </w:tcPr>
          <w:p w14:paraId="32320D9F" w14:textId="77777777" w:rsidR="00450701" w:rsidRPr="00B959A4" w:rsidRDefault="00450701" w:rsidP="00450701">
            <w:pPr>
              <w:jc w:val="center"/>
            </w:pPr>
            <w:r w:rsidRPr="00B959A4">
              <w:t>9800</w:t>
            </w:r>
          </w:p>
        </w:tc>
        <w:tc>
          <w:tcPr>
            <w:tcW w:w="5238" w:type="dxa"/>
            <w:shd w:val="clear" w:color="auto" w:fill="auto"/>
            <w:vAlign w:val="center"/>
          </w:tcPr>
          <w:p w14:paraId="45415AB0" w14:textId="77777777" w:rsidR="00450701" w:rsidRPr="00B959A4" w:rsidRDefault="00450701" w:rsidP="00450701">
            <w:pPr>
              <w:jc w:val="center"/>
            </w:pPr>
            <w:r w:rsidRPr="00B959A4">
              <w:t>Державний бюджет</w:t>
            </w:r>
          </w:p>
        </w:tc>
        <w:tc>
          <w:tcPr>
            <w:tcW w:w="1712" w:type="dxa"/>
            <w:shd w:val="clear" w:color="auto" w:fill="auto"/>
          </w:tcPr>
          <w:p w14:paraId="7740E82D" w14:textId="77777777" w:rsidR="00450701" w:rsidRPr="00B959A4" w:rsidRDefault="00450701" w:rsidP="00450701">
            <w:pPr>
              <w:jc w:val="center"/>
              <w:rPr>
                <w:bCs/>
              </w:rPr>
            </w:pPr>
            <w:r w:rsidRPr="00B959A4">
              <w:rPr>
                <w:bCs/>
              </w:rPr>
              <w:t>200 000,00</w:t>
            </w:r>
          </w:p>
        </w:tc>
      </w:tr>
      <w:tr w:rsidR="00450701" w:rsidRPr="00B959A4" w14:paraId="59A87120" w14:textId="77777777" w:rsidTr="00450701">
        <w:trPr>
          <w:trHeight w:val="417"/>
        </w:trPr>
        <w:tc>
          <w:tcPr>
            <w:tcW w:w="1840" w:type="dxa"/>
            <w:vAlign w:val="center"/>
          </w:tcPr>
          <w:p w14:paraId="0524BC86" w14:textId="77777777" w:rsidR="00450701" w:rsidRPr="00B959A4" w:rsidRDefault="00450701" w:rsidP="00450701">
            <w:pPr>
              <w:jc w:val="center"/>
            </w:pPr>
            <w:r w:rsidRPr="00B959A4">
              <w:rPr>
                <w:bCs/>
              </w:rPr>
              <w:t>3719800</w:t>
            </w:r>
          </w:p>
        </w:tc>
        <w:tc>
          <w:tcPr>
            <w:tcW w:w="1700" w:type="dxa"/>
            <w:shd w:val="clear" w:color="auto" w:fill="auto"/>
          </w:tcPr>
          <w:p w14:paraId="6D61047E" w14:textId="77777777" w:rsidR="00450701" w:rsidRPr="00B959A4" w:rsidRDefault="00450701" w:rsidP="00450701">
            <w:pPr>
              <w:jc w:val="center"/>
            </w:pPr>
          </w:p>
          <w:p w14:paraId="3DF64F3C" w14:textId="77777777" w:rsidR="00450701" w:rsidRPr="00B959A4" w:rsidRDefault="00450701" w:rsidP="00450701">
            <w:pPr>
              <w:jc w:val="center"/>
            </w:pPr>
            <w:r w:rsidRPr="00B959A4">
              <w:t>9800</w:t>
            </w:r>
          </w:p>
        </w:tc>
        <w:tc>
          <w:tcPr>
            <w:tcW w:w="5238" w:type="dxa"/>
            <w:shd w:val="clear" w:color="auto" w:fill="auto"/>
            <w:vAlign w:val="center"/>
          </w:tcPr>
          <w:p w14:paraId="2D4A7535"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w:t>
            </w:r>
            <w:r>
              <w:rPr>
                <w:bCs/>
              </w:rPr>
              <w:t xml:space="preserve"> </w:t>
            </w:r>
            <w:r w:rsidRPr="00B959A4">
              <w:rPr>
                <w:bCs/>
              </w:rPr>
              <w:t>соціально-економічного розвитку</w:t>
            </w:r>
            <w:r>
              <w:rPr>
                <w:bCs/>
              </w:rPr>
              <w:t xml:space="preserve"> </w:t>
            </w:r>
            <w:r w:rsidRPr="00B959A4">
              <w:rPr>
                <w:bCs/>
              </w:rPr>
              <w:t>регіонів (В/Ч Т0430)</w:t>
            </w:r>
          </w:p>
        </w:tc>
        <w:tc>
          <w:tcPr>
            <w:tcW w:w="1712" w:type="dxa"/>
            <w:shd w:val="clear" w:color="auto" w:fill="auto"/>
          </w:tcPr>
          <w:p w14:paraId="1C7F45E0" w14:textId="77777777" w:rsidR="00450701" w:rsidRPr="00B959A4" w:rsidRDefault="00450701" w:rsidP="00450701">
            <w:pPr>
              <w:jc w:val="center"/>
              <w:rPr>
                <w:bCs/>
              </w:rPr>
            </w:pPr>
            <w:r w:rsidRPr="00B959A4">
              <w:rPr>
                <w:bCs/>
              </w:rPr>
              <w:t>345 000,00</w:t>
            </w:r>
          </w:p>
        </w:tc>
      </w:tr>
      <w:tr w:rsidR="00450701" w:rsidRPr="00B959A4" w14:paraId="22D2A9C5" w14:textId="77777777" w:rsidTr="00450701">
        <w:trPr>
          <w:trHeight w:val="417"/>
        </w:trPr>
        <w:tc>
          <w:tcPr>
            <w:tcW w:w="1840" w:type="dxa"/>
            <w:vAlign w:val="center"/>
          </w:tcPr>
          <w:p w14:paraId="2E08AECB" w14:textId="77777777" w:rsidR="00450701" w:rsidRPr="00B959A4" w:rsidRDefault="00450701" w:rsidP="00450701">
            <w:pPr>
              <w:jc w:val="center"/>
            </w:pPr>
            <w:r w:rsidRPr="00B959A4">
              <w:t>9900000000</w:t>
            </w:r>
          </w:p>
        </w:tc>
        <w:tc>
          <w:tcPr>
            <w:tcW w:w="1700" w:type="dxa"/>
            <w:shd w:val="clear" w:color="auto" w:fill="auto"/>
          </w:tcPr>
          <w:p w14:paraId="1E26773E" w14:textId="77777777" w:rsidR="00450701" w:rsidRPr="00B959A4" w:rsidRDefault="00450701" w:rsidP="00450701">
            <w:pPr>
              <w:jc w:val="center"/>
            </w:pPr>
            <w:r w:rsidRPr="00B959A4">
              <w:t>9800</w:t>
            </w:r>
          </w:p>
        </w:tc>
        <w:tc>
          <w:tcPr>
            <w:tcW w:w="5238" w:type="dxa"/>
            <w:shd w:val="clear" w:color="auto" w:fill="auto"/>
            <w:vAlign w:val="center"/>
          </w:tcPr>
          <w:p w14:paraId="44B942AA" w14:textId="77777777" w:rsidR="00450701" w:rsidRPr="00B959A4" w:rsidRDefault="00450701" w:rsidP="00450701">
            <w:pPr>
              <w:jc w:val="center"/>
            </w:pPr>
            <w:r w:rsidRPr="00B959A4">
              <w:t>Державний бюджет</w:t>
            </w:r>
          </w:p>
        </w:tc>
        <w:tc>
          <w:tcPr>
            <w:tcW w:w="1712" w:type="dxa"/>
            <w:shd w:val="clear" w:color="auto" w:fill="auto"/>
          </w:tcPr>
          <w:p w14:paraId="123F55FE" w14:textId="77777777" w:rsidR="00450701" w:rsidRPr="00B959A4" w:rsidRDefault="00450701" w:rsidP="00450701">
            <w:pPr>
              <w:jc w:val="center"/>
              <w:rPr>
                <w:bCs/>
              </w:rPr>
            </w:pPr>
            <w:r w:rsidRPr="00B959A4">
              <w:rPr>
                <w:bCs/>
              </w:rPr>
              <w:t>345 000,00</w:t>
            </w:r>
          </w:p>
        </w:tc>
      </w:tr>
      <w:tr w:rsidR="00450701" w:rsidRPr="00B959A4" w14:paraId="7B294A14" w14:textId="77777777" w:rsidTr="00450701">
        <w:trPr>
          <w:trHeight w:val="417"/>
        </w:trPr>
        <w:tc>
          <w:tcPr>
            <w:tcW w:w="1840" w:type="dxa"/>
            <w:vAlign w:val="center"/>
          </w:tcPr>
          <w:p w14:paraId="06C7C2C3" w14:textId="77777777" w:rsidR="00450701" w:rsidRPr="00B959A4" w:rsidRDefault="00450701" w:rsidP="00450701">
            <w:pPr>
              <w:jc w:val="center"/>
            </w:pPr>
            <w:r w:rsidRPr="00B959A4">
              <w:rPr>
                <w:bCs/>
              </w:rPr>
              <w:t>3719800</w:t>
            </w:r>
          </w:p>
        </w:tc>
        <w:tc>
          <w:tcPr>
            <w:tcW w:w="1700" w:type="dxa"/>
            <w:shd w:val="clear" w:color="auto" w:fill="auto"/>
          </w:tcPr>
          <w:p w14:paraId="38875E4D" w14:textId="77777777" w:rsidR="00450701" w:rsidRPr="00B959A4" w:rsidRDefault="00450701" w:rsidP="00450701">
            <w:pPr>
              <w:jc w:val="center"/>
            </w:pPr>
          </w:p>
          <w:p w14:paraId="3C3970F0" w14:textId="77777777" w:rsidR="00450701" w:rsidRPr="00B959A4" w:rsidRDefault="00450701" w:rsidP="00450701">
            <w:pPr>
              <w:jc w:val="center"/>
            </w:pPr>
          </w:p>
          <w:p w14:paraId="02AE6D2D" w14:textId="77777777" w:rsidR="00450701" w:rsidRPr="00B959A4" w:rsidRDefault="00450701" w:rsidP="00450701">
            <w:pPr>
              <w:jc w:val="center"/>
            </w:pPr>
            <w:r w:rsidRPr="00B959A4">
              <w:t>9800</w:t>
            </w:r>
          </w:p>
        </w:tc>
        <w:tc>
          <w:tcPr>
            <w:tcW w:w="5238" w:type="dxa"/>
            <w:shd w:val="clear" w:color="auto" w:fill="auto"/>
            <w:vAlign w:val="center"/>
          </w:tcPr>
          <w:p w14:paraId="789EFD7C" w14:textId="77777777" w:rsidR="00450701" w:rsidRPr="00B959A4" w:rsidRDefault="00450701" w:rsidP="00450701">
            <w:pPr>
              <w:jc w:val="center"/>
            </w:pPr>
            <w:r w:rsidRPr="00B959A4">
              <w:rPr>
                <w:bCs/>
              </w:rPr>
              <w:t>Субвенція з місцевого бюджету державному бюджету на виконання</w:t>
            </w:r>
            <w:r>
              <w:rPr>
                <w:bCs/>
              </w:rPr>
              <w:t xml:space="preserve"> </w:t>
            </w:r>
            <w:r w:rsidRPr="00B959A4">
              <w:rPr>
                <w:bCs/>
              </w:rPr>
              <w:t>програми соціально-економічного розвитку</w:t>
            </w:r>
            <w:r>
              <w:rPr>
                <w:bCs/>
              </w:rPr>
              <w:t xml:space="preserve"> </w:t>
            </w:r>
            <w:r w:rsidRPr="00B959A4">
              <w:rPr>
                <w:bCs/>
              </w:rPr>
              <w:t>регіонів (для Миколаївського районного суду Львівської області)</w:t>
            </w:r>
          </w:p>
        </w:tc>
        <w:tc>
          <w:tcPr>
            <w:tcW w:w="1712" w:type="dxa"/>
            <w:shd w:val="clear" w:color="auto" w:fill="auto"/>
          </w:tcPr>
          <w:p w14:paraId="066F695A" w14:textId="77777777" w:rsidR="00450701" w:rsidRPr="00B959A4" w:rsidRDefault="00450701" w:rsidP="00450701">
            <w:pPr>
              <w:jc w:val="center"/>
              <w:rPr>
                <w:bCs/>
              </w:rPr>
            </w:pPr>
            <w:r w:rsidRPr="00B959A4">
              <w:rPr>
                <w:bCs/>
              </w:rPr>
              <w:t>750 000,00</w:t>
            </w:r>
          </w:p>
        </w:tc>
      </w:tr>
      <w:tr w:rsidR="00450701" w:rsidRPr="00B959A4" w14:paraId="66D47AE1" w14:textId="77777777" w:rsidTr="00450701">
        <w:trPr>
          <w:trHeight w:val="417"/>
        </w:trPr>
        <w:tc>
          <w:tcPr>
            <w:tcW w:w="1840" w:type="dxa"/>
            <w:vAlign w:val="center"/>
          </w:tcPr>
          <w:p w14:paraId="7A0BDDCB" w14:textId="77777777" w:rsidR="00450701" w:rsidRPr="00B959A4" w:rsidRDefault="00450701" w:rsidP="00450701">
            <w:pPr>
              <w:jc w:val="center"/>
            </w:pPr>
            <w:r w:rsidRPr="00B959A4">
              <w:t>9900000000</w:t>
            </w:r>
          </w:p>
        </w:tc>
        <w:tc>
          <w:tcPr>
            <w:tcW w:w="1700" w:type="dxa"/>
            <w:shd w:val="clear" w:color="auto" w:fill="auto"/>
          </w:tcPr>
          <w:p w14:paraId="3448B0C1" w14:textId="77777777" w:rsidR="00450701" w:rsidRPr="00B959A4" w:rsidRDefault="00450701" w:rsidP="00450701">
            <w:r w:rsidRPr="00B959A4">
              <w:t>9800</w:t>
            </w:r>
          </w:p>
        </w:tc>
        <w:tc>
          <w:tcPr>
            <w:tcW w:w="5238" w:type="dxa"/>
            <w:shd w:val="clear" w:color="auto" w:fill="auto"/>
            <w:vAlign w:val="center"/>
          </w:tcPr>
          <w:p w14:paraId="63B1A744" w14:textId="77777777" w:rsidR="00450701" w:rsidRPr="00B959A4" w:rsidRDefault="00450701" w:rsidP="00450701">
            <w:pPr>
              <w:jc w:val="center"/>
            </w:pPr>
            <w:r w:rsidRPr="00B959A4">
              <w:t>Державний бюджет</w:t>
            </w:r>
          </w:p>
        </w:tc>
        <w:tc>
          <w:tcPr>
            <w:tcW w:w="1712" w:type="dxa"/>
            <w:shd w:val="clear" w:color="auto" w:fill="auto"/>
          </w:tcPr>
          <w:p w14:paraId="316ABCA9" w14:textId="77777777" w:rsidR="00450701" w:rsidRPr="00B959A4" w:rsidRDefault="00450701" w:rsidP="00450701">
            <w:pPr>
              <w:jc w:val="center"/>
              <w:rPr>
                <w:bCs/>
              </w:rPr>
            </w:pPr>
            <w:r w:rsidRPr="00B959A4">
              <w:rPr>
                <w:bCs/>
              </w:rPr>
              <w:t>750 000,00</w:t>
            </w:r>
          </w:p>
        </w:tc>
      </w:tr>
      <w:tr w:rsidR="00450701" w:rsidRPr="00B959A4" w14:paraId="584210A7" w14:textId="77777777" w:rsidTr="00450701">
        <w:trPr>
          <w:trHeight w:val="417"/>
        </w:trPr>
        <w:tc>
          <w:tcPr>
            <w:tcW w:w="1840" w:type="dxa"/>
            <w:vAlign w:val="center"/>
          </w:tcPr>
          <w:p w14:paraId="007B01A1" w14:textId="77777777" w:rsidR="00450701" w:rsidRPr="002179D8" w:rsidRDefault="00450701" w:rsidP="00450701">
            <w:pPr>
              <w:jc w:val="center"/>
              <w:rPr>
                <w:color w:val="FF0000"/>
              </w:rPr>
            </w:pPr>
            <w:r w:rsidRPr="002179D8">
              <w:rPr>
                <w:bCs/>
                <w:color w:val="FF0000"/>
              </w:rPr>
              <w:lastRenderedPageBreak/>
              <w:t>3719800</w:t>
            </w:r>
          </w:p>
        </w:tc>
        <w:tc>
          <w:tcPr>
            <w:tcW w:w="1700" w:type="dxa"/>
            <w:shd w:val="clear" w:color="auto" w:fill="auto"/>
          </w:tcPr>
          <w:p w14:paraId="09FA2295" w14:textId="77777777" w:rsidR="00450701" w:rsidRPr="002179D8" w:rsidRDefault="00450701" w:rsidP="00450701">
            <w:pPr>
              <w:jc w:val="center"/>
              <w:rPr>
                <w:color w:val="FF0000"/>
              </w:rPr>
            </w:pPr>
          </w:p>
          <w:p w14:paraId="5C0D5E3C"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07E4FA4E" w14:textId="77777777" w:rsidR="00450701" w:rsidRPr="002179D8" w:rsidRDefault="00450701" w:rsidP="00450701">
            <w:pPr>
              <w:jc w:val="center"/>
              <w:rPr>
                <w:color w:val="FF0000"/>
              </w:rPr>
            </w:pPr>
            <w:r w:rsidRPr="002179D8">
              <w:rPr>
                <w:bCs/>
                <w:color w:val="FF0000"/>
              </w:rPr>
              <w:t>Субвенція з місцевого бюджету державному бюджету на виконання</w:t>
            </w:r>
            <w:r>
              <w:rPr>
                <w:bCs/>
                <w:color w:val="FF0000"/>
              </w:rPr>
              <w:t xml:space="preserve"> </w:t>
            </w:r>
            <w:r w:rsidRPr="002179D8">
              <w:rPr>
                <w:bCs/>
                <w:color w:val="FF0000"/>
              </w:rPr>
              <w:t>програм</w:t>
            </w:r>
            <w:r>
              <w:rPr>
                <w:bCs/>
                <w:color w:val="FF0000"/>
              </w:rPr>
              <w:t xml:space="preserve"> </w:t>
            </w:r>
            <w:r w:rsidRPr="002179D8">
              <w:rPr>
                <w:bCs/>
                <w:color w:val="FF0000"/>
              </w:rPr>
              <w:t>соціально-економічного розвитку</w:t>
            </w:r>
            <w:r>
              <w:rPr>
                <w:bCs/>
                <w:color w:val="FF0000"/>
              </w:rPr>
              <w:t xml:space="preserve"> </w:t>
            </w:r>
            <w:r w:rsidRPr="002179D8">
              <w:rPr>
                <w:bCs/>
                <w:color w:val="FF0000"/>
              </w:rPr>
              <w:t>регіонів (В/Ч А5049)</w:t>
            </w:r>
          </w:p>
        </w:tc>
        <w:tc>
          <w:tcPr>
            <w:tcW w:w="1712" w:type="dxa"/>
            <w:shd w:val="clear" w:color="auto" w:fill="auto"/>
          </w:tcPr>
          <w:p w14:paraId="76633DAD" w14:textId="77777777" w:rsidR="00450701" w:rsidRPr="002179D8" w:rsidRDefault="00450701" w:rsidP="00450701">
            <w:pPr>
              <w:jc w:val="center"/>
              <w:rPr>
                <w:bCs/>
                <w:color w:val="FF0000"/>
              </w:rPr>
            </w:pPr>
            <w:r w:rsidRPr="002179D8">
              <w:rPr>
                <w:bCs/>
                <w:color w:val="FF0000"/>
              </w:rPr>
              <w:t>200 000,00</w:t>
            </w:r>
          </w:p>
        </w:tc>
      </w:tr>
      <w:tr w:rsidR="00450701" w:rsidRPr="00B959A4" w14:paraId="6AFCC513" w14:textId="77777777" w:rsidTr="00450701">
        <w:trPr>
          <w:trHeight w:val="417"/>
        </w:trPr>
        <w:tc>
          <w:tcPr>
            <w:tcW w:w="1840" w:type="dxa"/>
            <w:vAlign w:val="center"/>
          </w:tcPr>
          <w:p w14:paraId="7985CBC7" w14:textId="77777777" w:rsidR="00450701" w:rsidRPr="002179D8" w:rsidRDefault="00450701" w:rsidP="00450701">
            <w:pPr>
              <w:jc w:val="center"/>
              <w:rPr>
                <w:color w:val="FF0000"/>
              </w:rPr>
            </w:pPr>
            <w:r w:rsidRPr="002179D8">
              <w:rPr>
                <w:color w:val="FF0000"/>
              </w:rPr>
              <w:t>9900000000</w:t>
            </w:r>
          </w:p>
        </w:tc>
        <w:tc>
          <w:tcPr>
            <w:tcW w:w="1700" w:type="dxa"/>
            <w:shd w:val="clear" w:color="auto" w:fill="auto"/>
          </w:tcPr>
          <w:p w14:paraId="1CE78DD4"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7A38AD4B" w14:textId="77777777" w:rsidR="00450701" w:rsidRPr="002179D8" w:rsidRDefault="00450701" w:rsidP="00450701">
            <w:pPr>
              <w:jc w:val="center"/>
              <w:rPr>
                <w:color w:val="FF0000"/>
              </w:rPr>
            </w:pPr>
            <w:r w:rsidRPr="002179D8">
              <w:rPr>
                <w:color w:val="FF0000"/>
              </w:rPr>
              <w:t>Державний бюджет</w:t>
            </w:r>
          </w:p>
        </w:tc>
        <w:tc>
          <w:tcPr>
            <w:tcW w:w="1712" w:type="dxa"/>
            <w:shd w:val="clear" w:color="auto" w:fill="auto"/>
          </w:tcPr>
          <w:p w14:paraId="6B5D07AF" w14:textId="77777777" w:rsidR="00450701" w:rsidRPr="002179D8" w:rsidRDefault="00450701" w:rsidP="00450701">
            <w:pPr>
              <w:jc w:val="center"/>
              <w:rPr>
                <w:bCs/>
                <w:color w:val="FF0000"/>
              </w:rPr>
            </w:pPr>
            <w:r w:rsidRPr="002179D8">
              <w:rPr>
                <w:bCs/>
                <w:color w:val="FF0000"/>
              </w:rPr>
              <w:t>200 000,00</w:t>
            </w:r>
          </w:p>
        </w:tc>
      </w:tr>
      <w:tr w:rsidR="00450701" w:rsidRPr="00B959A4" w14:paraId="0C6D5AC7" w14:textId="77777777" w:rsidTr="00450701">
        <w:trPr>
          <w:trHeight w:val="417"/>
        </w:trPr>
        <w:tc>
          <w:tcPr>
            <w:tcW w:w="1840" w:type="dxa"/>
            <w:vAlign w:val="center"/>
          </w:tcPr>
          <w:p w14:paraId="7E215785" w14:textId="77777777" w:rsidR="00450701" w:rsidRPr="002179D8" w:rsidRDefault="00450701" w:rsidP="00450701">
            <w:pPr>
              <w:jc w:val="center"/>
              <w:rPr>
                <w:color w:val="FF0000"/>
              </w:rPr>
            </w:pPr>
            <w:r w:rsidRPr="002179D8">
              <w:rPr>
                <w:bCs/>
                <w:color w:val="FF0000"/>
              </w:rPr>
              <w:t>3719800</w:t>
            </w:r>
          </w:p>
        </w:tc>
        <w:tc>
          <w:tcPr>
            <w:tcW w:w="1700" w:type="dxa"/>
            <w:shd w:val="clear" w:color="auto" w:fill="auto"/>
          </w:tcPr>
          <w:p w14:paraId="60277FA0" w14:textId="77777777" w:rsidR="00450701" w:rsidRPr="002179D8" w:rsidRDefault="00450701" w:rsidP="00450701">
            <w:pPr>
              <w:jc w:val="center"/>
              <w:rPr>
                <w:color w:val="FF0000"/>
              </w:rPr>
            </w:pPr>
          </w:p>
          <w:p w14:paraId="66581622"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5C55FD9A" w14:textId="77777777" w:rsidR="00450701" w:rsidRPr="002179D8" w:rsidRDefault="00450701" w:rsidP="00450701">
            <w:pPr>
              <w:jc w:val="center"/>
              <w:rPr>
                <w:color w:val="FF0000"/>
              </w:rPr>
            </w:pPr>
            <w:r w:rsidRPr="002179D8">
              <w:rPr>
                <w:bCs/>
                <w:color w:val="FF0000"/>
              </w:rPr>
              <w:t>Субвенція з місцевого бюджету державному бюджету на виконання</w:t>
            </w:r>
            <w:r>
              <w:rPr>
                <w:bCs/>
                <w:color w:val="FF0000"/>
              </w:rPr>
              <w:t xml:space="preserve"> </w:t>
            </w:r>
            <w:r w:rsidRPr="002179D8">
              <w:rPr>
                <w:bCs/>
                <w:color w:val="FF0000"/>
              </w:rPr>
              <w:t>програм</w:t>
            </w:r>
            <w:r>
              <w:rPr>
                <w:bCs/>
                <w:color w:val="FF0000"/>
              </w:rPr>
              <w:t xml:space="preserve"> </w:t>
            </w:r>
            <w:r w:rsidRPr="002179D8">
              <w:rPr>
                <w:bCs/>
                <w:color w:val="FF0000"/>
              </w:rPr>
              <w:t>соціально-економічного розвитку</w:t>
            </w:r>
            <w:r>
              <w:rPr>
                <w:bCs/>
                <w:color w:val="FF0000"/>
              </w:rPr>
              <w:t xml:space="preserve"> </w:t>
            </w:r>
            <w:r w:rsidRPr="002179D8">
              <w:rPr>
                <w:bCs/>
                <w:color w:val="FF0000"/>
              </w:rPr>
              <w:t>регіонів (В/Ч А</w:t>
            </w:r>
            <w:r>
              <w:rPr>
                <w:bCs/>
                <w:color w:val="FF0000"/>
              </w:rPr>
              <w:t>3913</w:t>
            </w:r>
            <w:r w:rsidRPr="002179D8">
              <w:rPr>
                <w:bCs/>
                <w:color w:val="FF0000"/>
              </w:rPr>
              <w:t>)</w:t>
            </w:r>
          </w:p>
        </w:tc>
        <w:tc>
          <w:tcPr>
            <w:tcW w:w="1712" w:type="dxa"/>
            <w:shd w:val="clear" w:color="auto" w:fill="auto"/>
          </w:tcPr>
          <w:p w14:paraId="69EEE252" w14:textId="77777777" w:rsidR="00450701" w:rsidRPr="002179D8" w:rsidRDefault="00450701" w:rsidP="00450701">
            <w:pPr>
              <w:jc w:val="center"/>
              <w:rPr>
                <w:bCs/>
                <w:color w:val="FF0000"/>
              </w:rPr>
            </w:pPr>
            <w:r>
              <w:rPr>
                <w:bCs/>
                <w:color w:val="FF0000"/>
              </w:rPr>
              <w:t>300 000,00</w:t>
            </w:r>
          </w:p>
        </w:tc>
      </w:tr>
      <w:tr w:rsidR="00450701" w:rsidRPr="00B959A4" w14:paraId="5F94C988" w14:textId="77777777" w:rsidTr="00450701">
        <w:trPr>
          <w:trHeight w:val="417"/>
        </w:trPr>
        <w:tc>
          <w:tcPr>
            <w:tcW w:w="1840" w:type="dxa"/>
            <w:vAlign w:val="center"/>
          </w:tcPr>
          <w:p w14:paraId="5A4048DA" w14:textId="77777777" w:rsidR="00450701" w:rsidRPr="002179D8" w:rsidRDefault="00450701" w:rsidP="00450701">
            <w:pPr>
              <w:jc w:val="center"/>
              <w:rPr>
                <w:color w:val="FF0000"/>
              </w:rPr>
            </w:pPr>
            <w:r w:rsidRPr="002179D8">
              <w:rPr>
                <w:color w:val="FF0000"/>
              </w:rPr>
              <w:t>9900000000</w:t>
            </w:r>
          </w:p>
        </w:tc>
        <w:tc>
          <w:tcPr>
            <w:tcW w:w="1700" w:type="dxa"/>
            <w:shd w:val="clear" w:color="auto" w:fill="auto"/>
          </w:tcPr>
          <w:p w14:paraId="6F37B4C0"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471E169F" w14:textId="77777777" w:rsidR="00450701" w:rsidRPr="002179D8" w:rsidRDefault="00450701" w:rsidP="00450701">
            <w:pPr>
              <w:jc w:val="center"/>
              <w:rPr>
                <w:color w:val="FF0000"/>
              </w:rPr>
            </w:pPr>
            <w:r w:rsidRPr="002179D8">
              <w:rPr>
                <w:color w:val="FF0000"/>
              </w:rPr>
              <w:t>Державний бюджет</w:t>
            </w:r>
          </w:p>
        </w:tc>
        <w:tc>
          <w:tcPr>
            <w:tcW w:w="1712" w:type="dxa"/>
            <w:shd w:val="clear" w:color="auto" w:fill="auto"/>
          </w:tcPr>
          <w:p w14:paraId="6856A8C0" w14:textId="77777777" w:rsidR="00450701" w:rsidRPr="002179D8" w:rsidRDefault="00450701" w:rsidP="00450701">
            <w:pPr>
              <w:jc w:val="center"/>
              <w:rPr>
                <w:bCs/>
                <w:color w:val="FF0000"/>
              </w:rPr>
            </w:pPr>
            <w:r>
              <w:rPr>
                <w:bCs/>
                <w:color w:val="FF0000"/>
              </w:rPr>
              <w:t>300 000,00</w:t>
            </w:r>
          </w:p>
        </w:tc>
      </w:tr>
      <w:tr w:rsidR="00450701" w:rsidRPr="00B959A4" w14:paraId="7AAD1BF5" w14:textId="77777777" w:rsidTr="00450701">
        <w:trPr>
          <w:trHeight w:val="417"/>
        </w:trPr>
        <w:tc>
          <w:tcPr>
            <w:tcW w:w="1840" w:type="dxa"/>
            <w:vAlign w:val="center"/>
          </w:tcPr>
          <w:p w14:paraId="6A0442F1" w14:textId="77777777" w:rsidR="00450701" w:rsidRPr="002179D8" w:rsidRDefault="00450701" w:rsidP="00450701">
            <w:pPr>
              <w:jc w:val="center"/>
              <w:rPr>
                <w:color w:val="FF0000"/>
              </w:rPr>
            </w:pPr>
            <w:r w:rsidRPr="002179D8">
              <w:rPr>
                <w:bCs/>
                <w:color w:val="FF0000"/>
              </w:rPr>
              <w:t>3719800</w:t>
            </w:r>
          </w:p>
        </w:tc>
        <w:tc>
          <w:tcPr>
            <w:tcW w:w="1700" w:type="dxa"/>
            <w:shd w:val="clear" w:color="auto" w:fill="auto"/>
          </w:tcPr>
          <w:p w14:paraId="4088FDE7" w14:textId="77777777" w:rsidR="00450701" w:rsidRPr="002179D8" w:rsidRDefault="00450701" w:rsidP="00450701">
            <w:pPr>
              <w:jc w:val="center"/>
              <w:rPr>
                <w:color w:val="FF0000"/>
              </w:rPr>
            </w:pPr>
          </w:p>
          <w:p w14:paraId="62816567"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191BFC22" w14:textId="77777777" w:rsidR="00450701" w:rsidRPr="002179D8" w:rsidRDefault="00450701" w:rsidP="00450701">
            <w:pPr>
              <w:jc w:val="center"/>
              <w:rPr>
                <w:color w:val="FF0000"/>
              </w:rPr>
            </w:pPr>
            <w:r w:rsidRPr="002179D8">
              <w:rPr>
                <w:bCs/>
                <w:color w:val="FF0000"/>
              </w:rPr>
              <w:t>Субвенція з місцевого бюджету державному бюджету на виконання</w:t>
            </w:r>
            <w:r>
              <w:rPr>
                <w:bCs/>
                <w:color w:val="FF0000"/>
              </w:rPr>
              <w:t xml:space="preserve"> </w:t>
            </w:r>
            <w:r w:rsidRPr="002179D8">
              <w:rPr>
                <w:bCs/>
                <w:color w:val="FF0000"/>
              </w:rPr>
              <w:t>програм</w:t>
            </w:r>
            <w:r>
              <w:rPr>
                <w:bCs/>
                <w:color w:val="FF0000"/>
              </w:rPr>
              <w:t xml:space="preserve"> </w:t>
            </w:r>
            <w:r w:rsidRPr="002179D8">
              <w:rPr>
                <w:bCs/>
                <w:color w:val="FF0000"/>
              </w:rPr>
              <w:t>соціально-економічного розвитку</w:t>
            </w:r>
            <w:r>
              <w:rPr>
                <w:bCs/>
                <w:color w:val="FF0000"/>
              </w:rPr>
              <w:t xml:space="preserve"> </w:t>
            </w:r>
            <w:r w:rsidRPr="002179D8">
              <w:rPr>
                <w:bCs/>
                <w:color w:val="FF0000"/>
              </w:rPr>
              <w:t xml:space="preserve">регіонів (В/Ч </w:t>
            </w:r>
            <w:r>
              <w:rPr>
                <w:bCs/>
                <w:color w:val="FF0000"/>
              </w:rPr>
              <w:t>4114 НГУ</w:t>
            </w:r>
            <w:r w:rsidRPr="002179D8">
              <w:rPr>
                <w:bCs/>
                <w:color w:val="FF0000"/>
              </w:rPr>
              <w:t>)</w:t>
            </w:r>
          </w:p>
        </w:tc>
        <w:tc>
          <w:tcPr>
            <w:tcW w:w="1712" w:type="dxa"/>
            <w:shd w:val="clear" w:color="auto" w:fill="auto"/>
          </w:tcPr>
          <w:p w14:paraId="61A4646A" w14:textId="77777777" w:rsidR="00450701" w:rsidRDefault="00450701" w:rsidP="00450701">
            <w:pPr>
              <w:jc w:val="center"/>
              <w:rPr>
                <w:bCs/>
                <w:color w:val="FF0000"/>
              </w:rPr>
            </w:pPr>
            <w:r>
              <w:rPr>
                <w:bCs/>
                <w:color w:val="FF0000"/>
              </w:rPr>
              <w:t>200 000,00</w:t>
            </w:r>
          </w:p>
        </w:tc>
      </w:tr>
      <w:tr w:rsidR="00450701" w:rsidRPr="00B959A4" w14:paraId="164A461A" w14:textId="77777777" w:rsidTr="00450701">
        <w:trPr>
          <w:trHeight w:val="417"/>
        </w:trPr>
        <w:tc>
          <w:tcPr>
            <w:tcW w:w="1840" w:type="dxa"/>
            <w:vAlign w:val="center"/>
          </w:tcPr>
          <w:p w14:paraId="5E1683F5" w14:textId="77777777" w:rsidR="00450701" w:rsidRPr="002179D8" w:rsidRDefault="00450701" w:rsidP="00450701">
            <w:pPr>
              <w:jc w:val="center"/>
              <w:rPr>
                <w:color w:val="FF0000"/>
              </w:rPr>
            </w:pPr>
            <w:r w:rsidRPr="002179D8">
              <w:rPr>
                <w:color w:val="FF0000"/>
              </w:rPr>
              <w:t>9900000000</w:t>
            </w:r>
          </w:p>
        </w:tc>
        <w:tc>
          <w:tcPr>
            <w:tcW w:w="1700" w:type="dxa"/>
            <w:shd w:val="clear" w:color="auto" w:fill="auto"/>
          </w:tcPr>
          <w:p w14:paraId="20D134E2"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14E684A4" w14:textId="77777777" w:rsidR="00450701" w:rsidRPr="002179D8" w:rsidRDefault="00450701" w:rsidP="00450701">
            <w:pPr>
              <w:jc w:val="center"/>
              <w:rPr>
                <w:color w:val="FF0000"/>
              </w:rPr>
            </w:pPr>
            <w:r w:rsidRPr="002179D8">
              <w:rPr>
                <w:color w:val="FF0000"/>
              </w:rPr>
              <w:t>Державний бюджет</w:t>
            </w:r>
          </w:p>
        </w:tc>
        <w:tc>
          <w:tcPr>
            <w:tcW w:w="1712" w:type="dxa"/>
            <w:shd w:val="clear" w:color="auto" w:fill="auto"/>
          </w:tcPr>
          <w:p w14:paraId="6A7B4671" w14:textId="77777777" w:rsidR="00450701" w:rsidRDefault="00450701" w:rsidP="00450701">
            <w:pPr>
              <w:jc w:val="center"/>
              <w:rPr>
                <w:bCs/>
                <w:color w:val="FF0000"/>
              </w:rPr>
            </w:pPr>
            <w:r>
              <w:rPr>
                <w:bCs/>
                <w:color w:val="FF0000"/>
              </w:rPr>
              <w:t>200 000,00</w:t>
            </w:r>
          </w:p>
        </w:tc>
      </w:tr>
      <w:tr w:rsidR="00450701" w:rsidRPr="00B959A4" w14:paraId="61DA6DC1" w14:textId="77777777" w:rsidTr="00450701">
        <w:trPr>
          <w:trHeight w:val="417"/>
        </w:trPr>
        <w:tc>
          <w:tcPr>
            <w:tcW w:w="1840" w:type="dxa"/>
            <w:vAlign w:val="center"/>
          </w:tcPr>
          <w:p w14:paraId="3A70203F" w14:textId="77777777" w:rsidR="00450701" w:rsidRPr="002179D8" w:rsidRDefault="00450701" w:rsidP="00450701">
            <w:pPr>
              <w:jc w:val="center"/>
              <w:rPr>
                <w:color w:val="FF0000"/>
              </w:rPr>
            </w:pPr>
            <w:r w:rsidRPr="002179D8">
              <w:rPr>
                <w:bCs/>
                <w:color w:val="FF0000"/>
              </w:rPr>
              <w:t>3719800</w:t>
            </w:r>
          </w:p>
        </w:tc>
        <w:tc>
          <w:tcPr>
            <w:tcW w:w="1700" w:type="dxa"/>
            <w:shd w:val="clear" w:color="auto" w:fill="auto"/>
          </w:tcPr>
          <w:p w14:paraId="7A91F1B1" w14:textId="77777777" w:rsidR="00450701" w:rsidRPr="002179D8" w:rsidRDefault="00450701" w:rsidP="00450701">
            <w:pPr>
              <w:jc w:val="center"/>
              <w:rPr>
                <w:color w:val="FF0000"/>
              </w:rPr>
            </w:pPr>
          </w:p>
          <w:p w14:paraId="4BF20737"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1F0BA2D2" w14:textId="77777777" w:rsidR="00450701" w:rsidRPr="002179D8" w:rsidRDefault="00450701" w:rsidP="00450701">
            <w:pPr>
              <w:jc w:val="center"/>
              <w:rPr>
                <w:color w:val="FF0000"/>
              </w:rPr>
            </w:pPr>
            <w:r w:rsidRPr="002179D8">
              <w:rPr>
                <w:bCs/>
                <w:color w:val="FF0000"/>
              </w:rPr>
              <w:t>Субвенція з місцевого бюджету державному бюджету на виконання</w:t>
            </w:r>
            <w:r>
              <w:rPr>
                <w:bCs/>
                <w:color w:val="FF0000"/>
              </w:rPr>
              <w:t xml:space="preserve"> </w:t>
            </w:r>
            <w:r w:rsidRPr="002179D8">
              <w:rPr>
                <w:bCs/>
                <w:color w:val="FF0000"/>
              </w:rPr>
              <w:t>програм</w:t>
            </w:r>
            <w:r>
              <w:rPr>
                <w:bCs/>
                <w:color w:val="FF0000"/>
              </w:rPr>
              <w:t xml:space="preserve"> </w:t>
            </w:r>
            <w:r w:rsidRPr="002179D8">
              <w:rPr>
                <w:bCs/>
                <w:color w:val="FF0000"/>
              </w:rPr>
              <w:t>соціально-економічного розвитку</w:t>
            </w:r>
            <w:r>
              <w:rPr>
                <w:bCs/>
                <w:color w:val="FF0000"/>
              </w:rPr>
              <w:t xml:space="preserve"> </w:t>
            </w:r>
            <w:r w:rsidRPr="002179D8">
              <w:rPr>
                <w:bCs/>
                <w:color w:val="FF0000"/>
              </w:rPr>
              <w:t>регіонів (В/Ч А</w:t>
            </w:r>
            <w:r>
              <w:rPr>
                <w:bCs/>
                <w:color w:val="FF0000"/>
              </w:rPr>
              <w:t>3821</w:t>
            </w:r>
            <w:r w:rsidRPr="002179D8">
              <w:rPr>
                <w:bCs/>
                <w:color w:val="FF0000"/>
              </w:rPr>
              <w:t>)</w:t>
            </w:r>
          </w:p>
        </w:tc>
        <w:tc>
          <w:tcPr>
            <w:tcW w:w="1712" w:type="dxa"/>
            <w:shd w:val="clear" w:color="auto" w:fill="auto"/>
          </w:tcPr>
          <w:p w14:paraId="1C7223F7" w14:textId="77777777" w:rsidR="00450701" w:rsidRDefault="00450701" w:rsidP="00450701">
            <w:pPr>
              <w:jc w:val="center"/>
              <w:rPr>
                <w:bCs/>
                <w:color w:val="FF0000"/>
              </w:rPr>
            </w:pPr>
            <w:r>
              <w:rPr>
                <w:bCs/>
                <w:color w:val="FF0000"/>
              </w:rPr>
              <w:t>300 000,00</w:t>
            </w:r>
          </w:p>
        </w:tc>
      </w:tr>
      <w:tr w:rsidR="00450701" w:rsidRPr="00B959A4" w14:paraId="082356A3" w14:textId="77777777" w:rsidTr="00450701">
        <w:trPr>
          <w:trHeight w:val="417"/>
        </w:trPr>
        <w:tc>
          <w:tcPr>
            <w:tcW w:w="1840" w:type="dxa"/>
            <w:vAlign w:val="center"/>
          </w:tcPr>
          <w:p w14:paraId="13B179B4" w14:textId="77777777" w:rsidR="00450701" w:rsidRPr="002179D8" w:rsidRDefault="00450701" w:rsidP="00450701">
            <w:pPr>
              <w:jc w:val="center"/>
              <w:rPr>
                <w:color w:val="FF0000"/>
              </w:rPr>
            </w:pPr>
            <w:r w:rsidRPr="002179D8">
              <w:rPr>
                <w:color w:val="FF0000"/>
              </w:rPr>
              <w:t>9900000000</w:t>
            </w:r>
          </w:p>
        </w:tc>
        <w:tc>
          <w:tcPr>
            <w:tcW w:w="1700" w:type="dxa"/>
            <w:shd w:val="clear" w:color="auto" w:fill="auto"/>
          </w:tcPr>
          <w:p w14:paraId="1A96BA25" w14:textId="77777777" w:rsidR="00450701" w:rsidRPr="002179D8" w:rsidRDefault="00450701" w:rsidP="00450701">
            <w:pPr>
              <w:jc w:val="center"/>
              <w:rPr>
                <w:color w:val="FF0000"/>
              </w:rPr>
            </w:pPr>
            <w:r w:rsidRPr="002179D8">
              <w:rPr>
                <w:color w:val="FF0000"/>
              </w:rPr>
              <w:t>9800</w:t>
            </w:r>
          </w:p>
        </w:tc>
        <w:tc>
          <w:tcPr>
            <w:tcW w:w="5238" w:type="dxa"/>
            <w:shd w:val="clear" w:color="auto" w:fill="auto"/>
            <w:vAlign w:val="center"/>
          </w:tcPr>
          <w:p w14:paraId="236FE96C" w14:textId="77777777" w:rsidR="00450701" w:rsidRPr="002179D8" w:rsidRDefault="00450701" w:rsidP="00450701">
            <w:pPr>
              <w:jc w:val="center"/>
              <w:rPr>
                <w:color w:val="FF0000"/>
              </w:rPr>
            </w:pPr>
            <w:r w:rsidRPr="002179D8">
              <w:rPr>
                <w:color w:val="FF0000"/>
              </w:rPr>
              <w:t>Державний бюджет</w:t>
            </w:r>
          </w:p>
        </w:tc>
        <w:tc>
          <w:tcPr>
            <w:tcW w:w="1712" w:type="dxa"/>
            <w:shd w:val="clear" w:color="auto" w:fill="auto"/>
          </w:tcPr>
          <w:p w14:paraId="175A8EC2" w14:textId="77777777" w:rsidR="00450701" w:rsidRDefault="00450701" w:rsidP="00450701">
            <w:pPr>
              <w:jc w:val="center"/>
              <w:rPr>
                <w:bCs/>
                <w:color w:val="FF0000"/>
              </w:rPr>
            </w:pPr>
            <w:r>
              <w:rPr>
                <w:bCs/>
                <w:color w:val="FF0000"/>
              </w:rPr>
              <w:t>300 000,00</w:t>
            </w:r>
          </w:p>
        </w:tc>
      </w:tr>
      <w:tr w:rsidR="00450701" w:rsidRPr="00B959A4" w14:paraId="1DFF8538" w14:textId="77777777" w:rsidTr="00450701">
        <w:trPr>
          <w:trHeight w:val="428"/>
        </w:trPr>
        <w:tc>
          <w:tcPr>
            <w:tcW w:w="10490" w:type="dxa"/>
            <w:gridSpan w:val="4"/>
          </w:tcPr>
          <w:p w14:paraId="4EBF5A7E" w14:textId="77777777" w:rsidR="00450701" w:rsidRPr="00B959A4" w:rsidRDefault="00450701" w:rsidP="00450701">
            <w:pPr>
              <w:rPr>
                <w:b/>
                <w:bCs/>
              </w:rPr>
            </w:pPr>
            <w:r w:rsidRPr="00B959A4">
              <w:rPr>
                <w:b/>
                <w:bCs/>
              </w:rPr>
              <w:t xml:space="preserve">     ІІ. Трансферти із спеціального фонду бюджету</w:t>
            </w:r>
          </w:p>
        </w:tc>
      </w:tr>
      <w:tr w:rsidR="00450701" w:rsidRPr="00B959A4" w14:paraId="2ADE1A59" w14:textId="77777777" w:rsidTr="00450701">
        <w:trPr>
          <w:trHeight w:val="89"/>
        </w:trPr>
        <w:tc>
          <w:tcPr>
            <w:tcW w:w="1840" w:type="dxa"/>
            <w:vAlign w:val="center"/>
          </w:tcPr>
          <w:p w14:paraId="6EA668F8" w14:textId="77777777" w:rsidR="00450701" w:rsidRPr="00B959A4" w:rsidRDefault="00450701" w:rsidP="00450701">
            <w:pPr>
              <w:jc w:val="center"/>
              <w:rPr>
                <w:lang w:eastAsia="uk-UA"/>
              </w:rPr>
            </w:pPr>
          </w:p>
        </w:tc>
        <w:tc>
          <w:tcPr>
            <w:tcW w:w="1700" w:type="dxa"/>
            <w:shd w:val="clear" w:color="auto" w:fill="auto"/>
            <w:vAlign w:val="center"/>
          </w:tcPr>
          <w:p w14:paraId="0115D1B5" w14:textId="77777777" w:rsidR="00450701" w:rsidRPr="00B959A4" w:rsidRDefault="00450701" w:rsidP="00450701">
            <w:pPr>
              <w:jc w:val="center"/>
            </w:pPr>
          </w:p>
        </w:tc>
        <w:tc>
          <w:tcPr>
            <w:tcW w:w="5238" w:type="dxa"/>
            <w:shd w:val="clear" w:color="auto" w:fill="auto"/>
            <w:vAlign w:val="center"/>
          </w:tcPr>
          <w:p w14:paraId="3D1AB78A" w14:textId="77777777" w:rsidR="00450701" w:rsidRPr="00B959A4" w:rsidRDefault="00450701" w:rsidP="00450701">
            <w:pPr>
              <w:jc w:val="center"/>
            </w:pPr>
          </w:p>
        </w:tc>
        <w:tc>
          <w:tcPr>
            <w:tcW w:w="1712" w:type="dxa"/>
            <w:shd w:val="clear" w:color="auto" w:fill="auto"/>
          </w:tcPr>
          <w:p w14:paraId="44FFF81C" w14:textId="77777777" w:rsidR="00450701" w:rsidRPr="00B959A4" w:rsidRDefault="00450701" w:rsidP="00450701">
            <w:pPr>
              <w:jc w:val="center"/>
              <w:rPr>
                <w:bCs/>
              </w:rPr>
            </w:pPr>
            <w:r w:rsidRPr="00B959A4">
              <w:rPr>
                <w:bCs/>
              </w:rPr>
              <w:t>-</w:t>
            </w:r>
          </w:p>
        </w:tc>
      </w:tr>
      <w:tr w:rsidR="00450701" w:rsidRPr="00B959A4" w14:paraId="70F7C8D9" w14:textId="77777777" w:rsidTr="00450701">
        <w:trPr>
          <w:trHeight w:val="178"/>
        </w:trPr>
        <w:tc>
          <w:tcPr>
            <w:tcW w:w="1840" w:type="dxa"/>
            <w:vAlign w:val="center"/>
          </w:tcPr>
          <w:p w14:paraId="25A58972" w14:textId="77777777" w:rsidR="00450701" w:rsidRPr="00B959A4" w:rsidRDefault="00450701" w:rsidP="00450701">
            <w:pPr>
              <w:jc w:val="center"/>
              <w:rPr>
                <w:lang w:eastAsia="uk-UA"/>
              </w:rPr>
            </w:pPr>
          </w:p>
        </w:tc>
        <w:tc>
          <w:tcPr>
            <w:tcW w:w="1700" w:type="dxa"/>
            <w:shd w:val="clear" w:color="auto" w:fill="auto"/>
            <w:vAlign w:val="center"/>
          </w:tcPr>
          <w:p w14:paraId="5A96AE55" w14:textId="77777777" w:rsidR="00450701" w:rsidRPr="00B959A4" w:rsidRDefault="00450701" w:rsidP="00450701">
            <w:pPr>
              <w:jc w:val="center"/>
            </w:pPr>
          </w:p>
        </w:tc>
        <w:tc>
          <w:tcPr>
            <w:tcW w:w="5238" w:type="dxa"/>
            <w:shd w:val="clear" w:color="auto" w:fill="auto"/>
            <w:vAlign w:val="center"/>
          </w:tcPr>
          <w:p w14:paraId="61AADD80" w14:textId="77777777" w:rsidR="00450701" w:rsidRPr="00B959A4" w:rsidRDefault="00450701" w:rsidP="00450701">
            <w:pPr>
              <w:jc w:val="center"/>
            </w:pPr>
          </w:p>
        </w:tc>
        <w:tc>
          <w:tcPr>
            <w:tcW w:w="1712" w:type="dxa"/>
            <w:shd w:val="clear" w:color="auto" w:fill="auto"/>
          </w:tcPr>
          <w:p w14:paraId="7300638B" w14:textId="77777777" w:rsidR="00450701" w:rsidRPr="00B959A4" w:rsidRDefault="00450701" w:rsidP="00450701">
            <w:pPr>
              <w:jc w:val="center"/>
              <w:rPr>
                <w:bCs/>
              </w:rPr>
            </w:pPr>
            <w:r w:rsidRPr="00B959A4">
              <w:rPr>
                <w:bCs/>
              </w:rPr>
              <w:t>-</w:t>
            </w:r>
          </w:p>
        </w:tc>
      </w:tr>
      <w:tr w:rsidR="00450701" w:rsidRPr="00B959A4" w14:paraId="0C0AA0BE" w14:textId="77777777" w:rsidTr="00450701">
        <w:trPr>
          <w:trHeight w:val="201"/>
        </w:trPr>
        <w:tc>
          <w:tcPr>
            <w:tcW w:w="1840" w:type="dxa"/>
            <w:shd w:val="clear" w:color="auto" w:fill="auto"/>
          </w:tcPr>
          <w:p w14:paraId="6CE128B0" w14:textId="77777777" w:rsidR="00450701" w:rsidRPr="00B959A4" w:rsidRDefault="00450701" w:rsidP="00450701">
            <w:pPr>
              <w:jc w:val="center"/>
            </w:pPr>
            <w:r w:rsidRPr="00B959A4">
              <w:t>X</w:t>
            </w:r>
          </w:p>
        </w:tc>
        <w:tc>
          <w:tcPr>
            <w:tcW w:w="1700" w:type="dxa"/>
            <w:shd w:val="clear" w:color="auto" w:fill="auto"/>
          </w:tcPr>
          <w:p w14:paraId="14E2CB85" w14:textId="77777777" w:rsidR="00450701" w:rsidRPr="00B959A4" w:rsidRDefault="00450701" w:rsidP="00450701">
            <w:pPr>
              <w:jc w:val="center"/>
            </w:pPr>
            <w:r w:rsidRPr="00B959A4">
              <w:t>X</w:t>
            </w:r>
          </w:p>
        </w:tc>
        <w:tc>
          <w:tcPr>
            <w:tcW w:w="5238" w:type="dxa"/>
            <w:shd w:val="clear" w:color="auto" w:fill="auto"/>
          </w:tcPr>
          <w:p w14:paraId="5BA6703A" w14:textId="77777777" w:rsidR="00450701" w:rsidRPr="00B959A4" w:rsidRDefault="00450701" w:rsidP="00450701">
            <w:pPr>
              <w:rPr>
                <w:b/>
                <w:bCs/>
              </w:rPr>
            </w:pPr>
            <w:r w:rsidRPr="00B959A4">
              <w:rPr>
                <w:b/>
                <w:bCs/>
              </w:rPr>
              <w:t>УСЬОГО за розділами І, ІІ, у тому числі:</w:t>
            </w:r>
          </w:p>
        </w:tc>
        <w:tc>
          <w:tcPr>
            <w:tcW w:w="1712" w:type="dxa"/>
            <w:shd w:val="clear" w:color="auto" w:fill="auto"/>
          </w:tcPr>
          <w:p w14:paraId="1B2C42C8" w14:textId="77777777" w:rsidR="00450701" w:rsidRPr="00022260" w:rsidRDefault="00450701" w:rsidP="00450701">
            <w:pPr>
              <w:jc w:val="center"/>
              <w:rPr>
                <w:b/>
                <w:bCs/>
                <w:color w:val="FF0000"/>
              </w:rPr>
            </w:pPr>
            <w:r w:rsidRPr="00022260">
              <w:rPr>
                <w:b/>
                <w:bCs/>
                <w:color w:val="FF0000"/>
              </w:rPr>
              <w:t>24 345 000,00</w:t>
            </w:r>
          </w:p>
        </w:tc>
      </w:tr>
      <w:tr w:rsidR="00450701" w:rsidRPr="00B959A4" w14:paraId="0591E94C" w14:textId="77777777" w:rsidTr="00450701">
        <w:trPr>
          <w:trHeight w:val="164"/>
        </w:trPr>
        <w:tc>
          <w:tcPr>
            <w:tcW w:w="1840" w:type="dxa"/>
            <w:shd w:val="clear" w:color="auto" w:fill="auto"/>
          </w:tcPr>
          <w:p w14:paraId="0EC54157" w14:textId="77777777" w:rsidR="00450701" w:rsidRPr="00B959A4" w:rsidRDefault="00450701" w:rsidP="00450701">
            <w:pPr>
              <w:jc w:val="center"/>
            </w:pPr>
            <w:r w:rsidRPr="00B959A4">
              <w:t>X</w:t>
            </w:r>
          </w:p>
        </w:tc>
        <w:tc>
          <w:tcPr>
            <w:tcW w:w="1700" w:type="dxa"/>
            <w:shd w:val="clear" w:color="auto" w:fill="auto"/>
          </w:tcPr>
          <w:p w14:paraId="40684F71" w14:textId="77777777" w:rsidR="00450701" w:rsidRPr="00B959A4" w:rsidRDefault="00450701" w:rsidP="00450701">
            <w:pPr>
              <w:jc w:val="center"/>
            </w:pPr>
            <w:r w:rsidRPr="00B959A4">
              <w:t>X</w:t>
            </w:r>
          </w:p>
        </w:tc>
        <w:tc>
          <w:tcPr>
            <w:tcW w:w="5238" w:type="dxa"/>
            <w:shd w:val="clear" w:color="auto" w:fill="auto"/>
          </w:tcPr>
          <w:p w14:paraId="7CBC7BA9" w14:textId="77777777" w:rsidR="00450701" w:rsidRPr="00B959A4" w:rsidRDefault="00450701" w:rsidP="00450701">
            <w:pPr>
              <w:rPr>
                <w:bCs/>
              </w:rPr>
            </w:pPr>
            <w:r w:rsidRPr="00B959A4">
              <w:rPr>
                <w:bCs/>
              </w:rPr>
              <w:t>загальний фонд</w:t>
            </w:r>
          </w:p>
        </w:tc>
        <w:tc>
          <w:tcPr>
            <w:tcW w:w="1712" w:type="dxa"/>
            <w:shd w:val="clear" w:color="auto" w:fill="auto"/>
          </w:tcPr>
          <w:p w14:paraId="65E10BE3" w14:textId="77777777" w:rsidR="00450701" w:rsidRPr="005E36ED" w:rsidRDefault="00450701" w:rsidP="00450701">
            <w:pPr>
              <w:jc w:val="center"/>
              <w:rPr>
                <w:bCs/>
                <w:color w:val="FF0000"/>
              </w:rPr>
            </w:pPr>
            <w:r w:rsidRPr="005E36ED">
              <w:rPr>
                <w:bCs/>
                <w:color w:val="FF0000"/>
              </w:rPr>
              <w:t>24 345 000,00</w:t>
            </w:r>
          </w:p>
        </w:tc>
      </w:tr>
      <w:tr w:rsidR="00450701" w:rsidRPr="00B959A4" w14:paraId="1CD8EF40" w14:textId="77777777" w:rsidTr="00450701">
        <w:trPr>
          <w:trHeight w:val="309"/>
        </w:trPr>
        <w:tc>
          <w:tcPr>
            <w:tcW w:w="1840" w:type="dxa"/>
            <w:shd w:val="clear" w:color="auto" w:fill="auto"/>
          </w:tcPr>
          <w:p w14:paraId="49AFB651" w14:textId="77777777" w:rsidR="00450701" w:rsidRPr="00B959A4" w:rsidRDefault="00450701" w:rsidP="00450701">
            <w:pPr>
              <w:jc w:val="center"/>
            </w:pPr>
            <w:r w:rsidRPr="00B959A4">
              <w:t>X</w:t>
            </w:r>
          </w:p>
        </w:tc>
        <w:tc>
          <w:tcPr>
            <w:tcW w:w="1700" w:type="dxa"/>
            <w:shd w:val="clear" w:color="auto" w:fill="auto"/>
          </w:tcPr>
          <w:p w14:paraId="74F2139F" w14:textId="77777777" w:rsidR="00450701" w:rsidRPr="00B959A4" w:rsidRDefault="00450701" w:rsidP="00450701">
            <w:pPr>
              <w:jc w:val="center"/>
            </w:pPr>
            <w:r w:rsidRPr="00B959A4">
              <w:t>X</w:t>
            </w:r>
          </w:p>
        </w:tc>
        <w:tc>
          <w:tcPr>
            <w:tcW w:w="5238" w:type="dxa"/>
            <w:shd w:val="clear" w:color="auto" w:fill="auto"/>
          </w:tcPr>
          <w:p w14:paraId="05E79E92" w14:textId="77777777" w:rsidR="00450701" w:rsidRPr="00B959A4" w:rsidRDefault="00450701" w:rsidP="00450701">
            <w:pPr>
              <w:rPr>
                <w:bCs/>
              </w:rPr>
            </w:pPr>
            <w:r w:rsidRPr="00B959A4">
              <w:rPr>
                <w:bCs/>
              </w:rPr>
              <w:t>спеціальний фонд</w:t>
            </w:r>
          </w:p>
        </w:tc>
        <w:tc>
          <w:tcPr>
            <w:tcW w:w="1712" w:type="dxa"/>
            <w:shd w:val="clear" w:color="auto" w:fill="auto"/>
          </w:tcPr>
          <w:p w14:paraId="21BAF86B" w14:textId="77777777" w:rsidR="00450701" w:rsidRPr="00B959A4" w:rsidRDefault="00450701" w:rsidP="00450701">
            <w:pPr>
              <w:jc w:val="center"/>
              <w:rPr>
                <w:bCs/>
              </w:rPr>
            </w:pPr>
            <w:r w:rsidRPr="00B959A4">
              <w:rPr>
                <w:bCs/>
              </w:rPr>
              <w:t>-</w:t>
            </w:r>
          </w:p>
        </w:tc>
      </w:tr>
    </w:tbl>
    <w:p w14:paraId="495F1D93" w14:textId="77777777" w:rsidR="00450701" w:rsidRPr="00B959A4" w:rsidRDefault="00450701" w:rsidP="00450701">
      <w:pPr>
        <w:rPr>
          <w:rFonts w:eastAsia="Calibri"/>
          <w:b/>
          <w:shd w:val="clear" w:color="auto" w:fill="FFFFFF"/>
        </w:rPr>
      </w:pPr>
    </w:p>
    <w:p w14:paraId="60FE7A80" w14:textId="77777777" w:rsidR="00450701" w:rsidRPr="00B959A4" w:rsidRDefault="00450701" w:rsidP="00450701">
      <w:pPr>
        <w:rPr>
          <w:rFonts w:eastAsia="Calibri"/>
          <w:b/>
          <w:shd w:val="clear" w:color="auto" w:fill="FFFFFF"/>
        </w:rPr>
      </w:pPr>
    </w:p>
    <w:p w14:paraId="1DAE6222" w14:textId="77777777" w:rsidR="00450701" w:rsidRPr="00B959A4" w:rsidRDefault="00450701" w:rsidP="00450701">
      <w:pPr>
        <w:rPr>
          <w:rFonts w:eastAsia="Calibri"/>
          <w:b/>
          <w:shd w:val="clear" w:color="auto" w:fill="FFFFFF"/>
        </w:rPr>
      </w:pPr>
    </w:p>
    <w:p w14:paraId="45F77FD4" w14:textId="77777777" w:rsidR="00450701" w:rsidRPr="00B959A4" w:rsidRDefault="00450701" w:rsidP="00450701">
      <w:pPr>
        <w:rPr>
          <w:rFonts w:eastAsia="Calibri"/>
          <w:b/>
          <w:shd w:val="clear" w:color="auto" w:fill="FFFFFF"/>
        </w:rPr>
      </w:pPr>
    </w:p>
    <w:p w14:paraId="42EFBAD0" w14:textId="77777777" w:rsidR="00450701" w:rsidRPr="00B959A4" w:rsidRDefault="00450701" w:rsidP="00450701">
      <w:pPr>
        <w:rPr>
          <w:rFonts w:eastAsia="Calibri"/>
          <w:b/>
          <w:shd w:val="clear" w:color="auto" w:fill="FFFFFF"/>
        </w:rPr>
      </w:pPr>
    </w:p>
    <w:p w14:paraId="01DE8C64" w14:textId="6F40DE62" w:rsidR="00450701" w:rsidRDefault="00450701" w:rsidP="00450701">
      <w:pPr>
        <w:rPr>
          <w:rFonts w:eastAsia="Calibri"/>
          <w:b/>
          <w:shd w:val="clear" w:color="auto" w:fill="FFFFFF"/>
        </w:rPr>
      </w:pPr>
      <w:r>
        <w:rPr>
          <w:rFonts w:eastAsia="Calibri"/>
          <w:b/>
          <w:shd w:val="clear" w:color="auto" w:fill="FFFFFF"/>
        </w:rPr>
        <w:t xml:space="preserve">      </w:t>
      </w:r>
      <w:r w:rsidRPr="00B959A4">
        <w:rPr>
          <w:rFonts w:eastAsia="Calibri"/>
          <w:b/>
          <w:shd w:val="clear" w:color="auto" w:fill="FFFFFF"/>
        </w:rPr>
        <w:t>Секретар ради</w:t>
      </w:r>
      <w:r>
        <w:rPr>
          <w:rFonts w:eastAsia="Calibri"/>
          <w:b/>
          <w:shd w:val="clear" w:color="auto" w:fill="FFFFFF"/>
        </w:rPr>
        <w:t xml:space="preserve">                                                                  </w:t>
      </w:r>
      <w:r w:rsidRPr="00B959A4">
        <w:rPr>
          <w:rFonts w:eastAsia="Calibri"/>
          <w:b/>
          <w:shd w:val="clear" w:color="auto" w:fill="FFFFFF"/>
        </w:rPr>
        <w:t>Олександра ШИМКО</w:t>
      </w:r>
    </w:p>
    <w:p w14:paraId="26A04878" w14:textId="6E08E89A" w:rsidR="00DF4233" w:rsidRDefault="00DF4233" w:rsidP="00450701">
      <w:pPr>
        <w:rPr>
          <w:rFonts w:eastAsia="Calibri"/>
          <w:b/>
          <w:shd w:val="clear" w:color="auto" w:fill="FFFFFF"/>
        </w:rPr>
      </w:pPr>
    </w:p>
    <w:p w14:paraId="66D040F2" w14:textId="5E587E6C" w:rsidR="00DF4233" w:rsidRDefault="00DF4233" w:rsidP="00450701">
      <w:pPr>
        <w:rPr>
          <w:rFonts w:eastAsia="Calibri"/>
          <w:b/>
          <w:shd w:val="clear" w:color="auto" w:fill="FFFFFF"/>
        </w:rPr>
      </w:pPr>
    </w:p>
    <w:p w14:paraId="03F6CE67" w14:textId="2E58FEBD" w:rsidR="00DF4233" w:rsidRDefault="00DF4233" w:rsidP="00450701">
      <w:pPr>
        <w:rPr>
          <w:rFonts w:eastAsia="Calibri"/>
          <w:b/>
          <w:shd w:val="clear" w:color="auto" w:fill="FFFFFF"/>
        </w:rPr>
      </w:pPr>
    </w:p>
    <w:p w14:paraId="273170C7" w14:textId="2EC04D26" w:rsidR="00DF4233" w:rsidRDefault="00DF4233" w:rsidP="00450701">
      <w:pPr>
        <w:rPr>
          <w:rFonts w:eastAsia="Calibri"/>
          <w:b/>
          <w:shd w:val="clear" w:color="auto" w:fill="FFFFFF"/>
        </w:rPr>
      </w:pPr>
    </w:p>
    <w:p w14:paraId="225C6FE4" w14:textId="4F3D4370" w:rsidR="00DF4233" w:rsidRDefault="00DF4233" w:rsidP="00450701">
      <w:pPr>
        <w:rPr>
          <w:rFonts w:eastAsia="Calibri"/>
          <w:b/>
          <w:shd w:val="clear" w:color="auto" w:fill="FFFFFF"/>
        </w:rPr>
      </w:pPr>
    </w:p>
    <w:tbl>
      <w:tblPr>
        <w:tblW w:w="18240" w:type="dxa"/>
        <w:tblLook w:val="04A0" w:firstRow="1" w:lastRow="0" w:firstColumn="1" w:lastColumn="0" w:noHBand="0" w:noVBand="1"/>
      </w:tblPr>
      <w:tblGrid>
        <w:gridCol w:w="520"/>
        <w:gridCol w:w="1820"/>
        <w:gridCol w:w="1052"/>
        <w:gridCol w:w="960"/>
        <w:gridCol w:w="1820"/>
        <w:gridCol w:w="1820"/>
        <w:gridCol w:w="1148"/>
        <w:gridCol w:w="1300"/>
        <w:gridCol w:w="1300"/>
        <w:gridCol w:w="1300"/>
        <w:gridCol w:w="1300"/>
        <w:gridCol w:w="1300"/>
        <w:gridCol w:w="1300"/>
        <w:gridCol w:w="1300"/>
      </w:tblGrid>
      <w:tr w:rsidR="00DF4233" w:rsidRPr="00DF4233" w14:paraId="0E856593" w14:textId="77777777" w:rsidTr="00DF4233">
        <w:trPr>
          <w:trHeight w:val="720"/>
        </w:trPr>
        <w:tc>
          <w:tcPr>
            <w:tcW w:w="520" w:type="dxa"/>
            <w:tcBorders>
              <w:top w:val="nil"/>
              <w:left w:val="nil"/>
              <w:bottom w:val="nil"/>
              <w:right w:val="nil"/>
            </w:tcBorders>
            <w:shd w:val="clear" w:color="auto" w:fill="auto"/>
            <w:noWrap/>
            <w:vAlign w:val="center"/>
            <w:hideMark/>
          </w:tcPr>
          <w:p w14:paraId="3D4B8B01" w14:textId="77777777" w:rsidR="00DF4233" w:rsidRPr="00DF4233" w:rsidRDefault="00DF4233" w:rsidP="00DF4233">
            <w:pPr>
              <w:spacing w:after="0" w:line="240" w:lineRule="auto"/>
              <w:rPr>
                <w:rFonts w:ascii="Times New Roman" w:eastAsia="Times New Roman" w:hAnsi="Times New Roman" w:cs="Times New Roman"/>
                <w:sz w:val="24"/>
                <w:szCs w:val="24"/>
                <w:lang w:eastAsia="uk-UA"/>
              </w:rPr>
            </w:pPr>
          </w:p>
        </w:tc>
        <w:tc>
          <w:tcPr>
            <w:tcW w:w="1820" w:type="dxa"/>
            <w:tcBorders>
              <w:top w:val="nil"/>
              <w:left w:val="nil"/>
              <w:bottom w:val="nil"/>
              <w:right w:val="nil"/>
            </w:tcBorders>
            <w:shd w:val="clear" w:color="auto" w:fill="auto"/>
            <w:vAlign w:val="center"/>
            <w:hideMark/>
          </w:tcPr>
          <w:p w14:paraId="162086FF"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78E7B21C"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6BA8D554"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470CECC7"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55E47279"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3808602D"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345E7E7B"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827103F"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6500" w:type="dxa"/>
            <w:gridSpan w:val="5"/>
            <w:tcBorders>
              <w:top w:val="nil"/>
              <w:left w:val="nil"/>
              <w:bottom w:val="nil"/>
              <w:right w:val="nil"/>
            </w:tcBorders>
            <w:shd w:val="clear" w:color="auto" w:fill="auto"/>
            <w:vAlign w:val="center"/>
            <w:hideMark/>
          </w:tcPr>
          <w:p w14:paraId="7DA71960" w14:textId="77777777" w:rsidR="00DF4233" w:rsidRPr="00DF4233" w:rsidRDefault="00DF4233" w:rsidP="00DF4233">
            <w:pPr>
              <w:spacing w:after="0" w:line="240" w:lineRule="auto"/>
              <w:rPr>
                <w:rFonts w:ascii="Arial" w:eastAsia="Times New Roman" w:hAnsi="Arial" w:cs="Arial"/>
                <w:sz w:val="16"/>
                <w:szCs w:val="16"/>
                <w:lang w:eastAsia="uk-UA"/>
              </w:rPr>
            </w:pPr>
            <w:r w:rsidRPr="00DF4233">
              <w:rPr>
                <w:rFonts w:ascii="Arial" w:eastAsia="Times New Roman" w:hAnsi="Arial" w:cs="Arial"/>
                <w:sz w:val="16"/>
                <w:szCs w:val="16"/>
                <w:lang w:eastAsia="uk-UA"/>
              </w:rPr>
              <w:t>Додаток 5</w:t>
            </w:r>
            <w:r w:rsidRPr="00DF4233">
              <w:rPr>
                <w:rFonts w:ascii="Arial" w:eastAsia="Times New Roman" w:hAnsi="Arial" w:cs="Arial"/>
                <w:sz w:val="16"/>
                <w:szCs w:val="16"/>
                <w:lang w:eastAsia="uk-UA"/>
              </w:rPr>
              <w:br/>
              <w:t>до рішення Розвадівської сільської ради №2557 від 20.10.2026 року</w:t>
            </w:r>
            <w:r w:rsidRPr="00DF4233">
              <w:rPr>
                <w:rFonts w:ascii="Arial" w:eastAsia="Times New Roman" w:hAnsi="Arial" w:cs="Arial"/>
                <w:sz w:val="16"/>
                <w:szCs w:val="16"/>
                <w:lang w:eastAsia="uk-UA"/>
              </w:rPr>
              <w:br/>
              <w:t>"Про внесення змін до показників сільського бюджету на 2026 рік"</w:t>
            </w:r>
          </w:p>
        </w:tc>
      </w:tr>
      <w:tr w:rsidR="00DF4233" w:rsidRPr="00DF4233" w14:paraId="5B426D95" w14:textId="77777777" w:rsidTr="00DF4233">
        <w:trPr>
          <w:trHeight w:val="810"/>
        </w:trPr>
        <w:tc>
          <w:tcPr>
            <w:tcW w:w="18240" w:type="dxa"/>
            <w:gridSpan w:val="14"/>
            <w:tcBorders>
              <w:top w:val="nil"/>
              <w:left w:val="nil"/>
              <w:bottom w:val="nil"/>
              <w:right w:val="nil"/>
            </w:tcBorders>
            <w:shd w:val="clear" w:color="auto" w:fill="auto"/>
            <w:vAlign w:val="center"/>
            <w:hideMark/>
          </w:tcPr>
          <w:p w14:paraId="2E9668E2" w14:textId="77777777" w:rsidR="00DF4233" w:rsidRPr="00DF4233" w:rsidRDefault="00DF4233" w:rsidP="00DF4233">
            <w:pPr>
              <w:spacing w:after="0" w:line="240" w:lineRule="auto"/>
              <w:jc w:val="center"/>
              <w:rPr>
                <w:rFonts w:ascii="Arial" w:eastAsia="Times New Roman" w:hAnsi="Arial" w:cs="Arial"/>
                <w:b/>
                <w:bCs/>
                <w:sz w:val="20"/>
                <w:szCs w:val="20"/>
                <w:lang w:eastAsia="uk-UA"/>
              </w:rPr>
            </w:pPr>
            <w:r w:rsidRPr="00DF4233">
              <w:rPr>
                <w:rFonts w:ascii="Arial" w:eastAsia="Times New Roman" w:hAnsi="Arial" w:cs="Arial"/>
                <w:b/>
                <w:bCs/>
                <w:sz w:val="20"/>
                <w:szCs w:val="20"/>
                <w:lang w:eastAsia="uk-UA"/>
              </w:rPr>
              <w:t>Обсяги</w:t>
            </w:r>
            <w:r w:rsidRPr="00DF4233">
              <w:rPr>
                <w:rFonts w:ascii="Arial" w:eastAsia="Times New Roman" w:hAnsi="Arial" w:cs="Arial"/>
                <w:b/>
                <w:bCs/>
                <w:sz w:val="20"/>
                <w:szCs w:val="20"/>
                <w:lang w:eastAsia="uk-UA"/>
              </w:rPr>
              <w:br/>
              <w:t xml:space="preserve"> публічних інвестицій у розрізі публічних інвестиційних проєктів та програм публічних інвестицій </w:t>
            </w:r>
            <w:r w:rsidRPr="00DF4233">
              <w:rPr>
                <w:rFonts w:ascii="Arial" w:eastAsia="Times New Roman" w:hAnsi="Arial" w:cs="Arial"/>
                <w:b/>
                <w:bCs/>
                <w:sz w:val="20"/>
                <w:szCs w:val="20"/>
                <w:lang w:eastAsia="uk-UA"/>
              </w:rPr>
              <w:br/>
              <w:t>у 2026 році</w:t>
            </w:r>
          </w:p>
        </w:tc>
      </w:tr>
      <w:tr w:rsidR="00DF4233" w:rsidRPr="00DF4233" w14:paraId="49E2FFAD" w14:textId="77777777" w:rsidTr="00DF4233">
        <w:trPr>
          <w:trHeight w:val="255"/>
        </w:trPr>
        <w:tc>
          <w:tcPr>
            <w:tcW w:w="2340" w:type="dxa"/>
            <w:gridSpan w:val="2"/>
            <w:tcBorders>
              <w:top w:val="nil"/>
              <w:left w:val="nil"/>
              <w:bottom w:val="single" w:sz="4" w:space="0" w:color="auto"/>
              <w:right w:val="nil"/>
            </w:tcBorders>
            <w:shd w:val="clear" w:color="auto" w:fill="auto"/>
            <w:vAlign w:val="center"/>
            <w:hideMark/>
          </w:tcPr>
          <w:p w14:paraId="1E72D1E9"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1352500000</w:t>
            </w:r>
          </w:p>
        </w:tc>
        <w:tc>
          <w:tcPr>
            <w:tcW w:w="960" w:type="dxa"/>
            <w:tcBorders>
              <w:top w:val="nil"/>
              <w:left w:val="nil"/>
              <w:bottom w:val="nil"/>
              <w:right w:val="nil"/>
            </w:tcBorders>
            <w:shd w:val="clear" w:color="auto" w:fill="auto"/>
            <w:vAlign w:val="center"/>
            <w:hideMark/>
          </w:tcPr>
          <w:p w14:paraId="35EB96E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p>
        </w:tc>
        <w:tc>
          <w:tcPr>
            <w:tcW w:w="960" w:type="dxa"/>
            <w:tcBorders>
              <w:top w:val="nil"/>
              <w:left w:val="nil"/>
              <w:bottom w:val="nil"/>
              <w:right w:val="nil"/>
            </w:tcBorders>
            <w:shd w:val="clear" w:color="auto" w:fill="auto"/>
            <w:vAlign w:val="center"/>
            <w:hideMark/>
          </w:tcPr>
          <w:p w14:paraId="2A0841A2"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19CA9C0D"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0CD15B0B"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569E70F0"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175F8D05"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47B1A686"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054E34E1"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244F592E"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131D1174"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5D335D84"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16976AA5"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r w:rsidR="00DF4233" w:rsidRPr="00DF4233" w14:paraId="75641F97" w14:textId="77777777" w:rsidTr="00DF4233">
        <w:trPr>
          <w:trHeight w:val="255"/>
        </w:trPr>
        <w:tc>
          <w:tcPr>
            <w:tcW w:w="2340" w:type="dxa"/>
            <w:gridSpan w:val="2"/>
            <w:tcBorders>
              <w:top w:val="single" w:sz="4" w:space="0" w:color="auto"/>
              <w:left w:val="nil"/>
              <w:bottom w:val="nil"/>
              <w:right w:val="nil"/>
            </w:tcBorders>
            <w:shd w:val="clear" w:color="auto" w:fill="auto"/>
            <w:noWrap/>
            <w:vAlign w:val="center"/>
            <w:hideMark/>
          </w:tcPr>
          <w:p w14:paraId="2477717B"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(код бюджету)</w:t>
            </w:r>
          </w:p>
        </w:tc>
        <w:tc>
          <w:tcPr>
            <w:tcW w:w="960" w:type="dxa"/>
            <w:tcBorders>
              <w:top w:val="nil"/>
              <w:left w:val="nil"/>
              <w:bottom w:val="nil"/>
              <w:right w:val="nil"/>
            </w:tcBorders>
            <w:shd w:val="clear" w:color="auto" w:fill="auto"/>
            <w:vAlign w:val="center"/>
            <w:hideMark/>
          </w:tcPr>
          <w:p w14:paraId="1549492A" w14:textId="77777777" w:rsidR="00DF4233" w:rsidRPr="00DF4233" w:rsidRDefault="00DF4233" w:rsidP="00DF4233">
            <w:pPr>
              <w:spacing w:after="0" w:line="240" w:lineRule="auto"/>
              <w:jc w:val="center"/>
              <w:rPr>
                <w:rFonts w:ascii="Arial" w:eastAsia="Times New Roman" w:hAnsi="Arial" w:cs="Arial"/>
                <w:sz w:val="16"/>
                <w:szCs w:val="16"/>
                <w:lang w:eastAsia="uk-UA"/>
              </w:rPr>
            </w:pPr>
          </w:p>
        </w:tc>
        <w:tc>
          <w:tcPr>
            <w:tcW w:w="960" w:type="dxa"/>
            <w:tcBorders>
              <w:top w:val="nil"/>
              <w:left w:val="nil"/>
              <w:bottom w:val="nil"/>
              <w:right w:val="nil"/>
            </w:tcBorders>
            <w:shd w:val="clear" w:color="auto" w:fill="auto"/>
            <w:vAlign w:val="center"/>
            <w:hideMark/>
          </w:tcPr>
          <w:p w14:paraId="37887CB1"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0A246121"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30AEE5C3"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40B13B36"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6A396A7F"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37B768D9"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123E1717"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7308810E"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284BDCAA"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015D32DD"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14:paraId="6F74F83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(грн)</w:t>
            </w:r>
          </w:p>
        </w:tc>
      </w:tr>
      <w:tr w:rsidR="00DF4233" w:rsidRPr="00DF4233" w14:paraId="3DF51A21" w14:textId="77777777" w:rsidTr="00DF4233">
        <w:trPr>
          <w:trHeight w:val="255"/>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1CCAB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 з/п</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49A50E8"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Найменування галузі (сектору) для публічного  інвестування / публічного інвестиційного проєкту /  програми публічних інвестицій</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F1EC07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Унікальний ідентифікатор проєкту / програми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9CAED4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Код Програмної класифікації видатків та кредитування місцевого бюджету</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8FC7D6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Найменування бюджетної програми згідно з Типовою програмною класифікацією видатків та кредитування місцевого бюджету</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9649BE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Найменування відповідального головного  розпорядника коштів місцевого бюджету за галузь (сектор) / головного розпорядника коштів місцевого бюджету  / відповідального виконавця</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3BD0C6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Період реалізації публічного інвестиційного проєкту / програми публічних інвестицій</w:t>
            </w:r>
            <w:r w:rsidRPr="00DF4233">
              <w:rPr>
                <w:rFonts w:ascii="Arial" w:eastAsia="Times New Roman" w:hAnsi="Arial" w:cs="Arial"/>
                <w:sz w:val="16"/>
                <w:szCs w:val="16"/>
                <w:lang w:eastAsia="uk-UA"/>
              </w:rPr>
              <w:br/>
              <w:t>(рік початку і завершення)</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691F3C7"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Загальна вартість публічного інвестиційного проєкту / програми публічних інвестицій</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8421F1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Обсяг бюджетних коштів, спрямованих на реалізацію публічного інвестиційного проєкту / програми публічних інвестицій у 2026 році</w:t>
            </w:r>
          </w:p>
        </w:tc>
        <w:tc>
          <w:tcPr>
            <w:tcW w:w="6500" w:type="dxa"/>
            <w:gridSpan w:val="5"/>
            <w:tcBorders>
              <w:top w:val="single" w:sz="4" w:space="0" w:color="auto"/>
              <w:left w:val="nil"/>
              <w:bottom w:val="single" w:sz="4" w:space="0" w:color="auto"/>
              <w:right w:val="single" w:sz="4" w:space="0" w:color="auto"/>
            </w:tcBorders>
            <w:shd w:val="clear" w:color="auto" w:fill="auto"/>
            <w:vAlign w:val="center"/>
            <w:hideMark/>
          </w:tcPr>
          <w:p w14:paraId="7BB0854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у тому числі за рахунок:</w:t>
            </w:r>
          </w:p>
        </w:tc>
      </w:tr>
      <w:tr w:rsidR="00DF4233" w:rsidRPr="00DF4233" w14:paraId="22A30C89" w14:textId="77777777" w:rsidTr="00DF4233">
        <w:trPr>
          <w:trHeight w:val="2910"/>
        </w:trPr>
        <w:tc>
          <w:tcPr>
            <w:tcW w:w="520" w:type="dxa"/>
            <w:vMerge/>
            <w:tcBorders>
              <w:top w:val="single" w:sz="4" w:space="0" w:color="auto"/>
              <w:left w:val="single" w:sz="4" w:space="0" w:color="auto"/>
              <w:bottom w:val="single" w:sz="4" w:space="0" w:color="auto"/>
              <w:right w:val="single" w:sz="4" w:space="0" w:color="auto"/>
            </w:tcBorders>
            <w:vAlign w:val="center"/>
            <w:hideMark/>
          </w:tcPr>
          <w:p w14:paraId="7EF84637"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14:paraId="15AAB135"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05CF03B"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878E732"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14:paraId="714A21E2"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820" w:type="dxa"/>
            <w:vMerge/>
            <w:tcBorders>
              <w:top w:val="single" w:sz="4" w:space="0" w:color="auto"/>
              <w:left w:val="single" w:sz="4" w:space="0" w:color="auto"/>
              <w:bottom w:val="single" w:sz="4" w:space="0" w:color="auto"/>
              <w:right w:val="single" w:sz="4" w:space="0" w:color="auto"/>
            </w:tcBorders>
            <w:vAlign w:val="center"/>
            <w:hideMark/>
          </w:tcPr>
          <w:p w14:paraId="4402C832"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39C711FD"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2509D900"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14:paraId="05D6906C" w14:textId="77777777" w:rsidR="00DF4233" w:rsidRPr="00DF4233" w:rsidRDefault="00DF4233" w:rsidP="00DF4233">
            <w:pPr>
              <w:spacing w:after="0" w:line="240" w:lineRule="auto"/>
              <w:rPr>
                <w:rFonts w:ascii="Arial" w:eastAsia="Times New Roman" w:hAnsi="Arial" w:cs="Arial"/>
                <w:sz w:val="16"/>
                <w:szCs w:val="16"/>
                <w:lang w:eastAsia="uk-UA"/>
              </w:rPr>
            </w:pPr>
          </w:p>
        </w:tc>
        <w:tc>
          <w:tcPr>
            <w:tcW w:w="1300" w:type="dxa"/>
            <w:tcBorders>
              <w:top w:val="nil"/>
              <w:left w:val="nil"/>
              <w:bottom w:val="single" w:sz="4" w:space="0" w:color="auto"/>
              <w:right w:val="single" w:sz="4" w:space="0" w:color="auto"/>
            </w:tcBorders>
            <w:shd w:val="clear" w:color="auto" w:fill="auto"/>
            <w:textDirection w:val="btLr"/>
            <w:vAlign w:val="center"/>
            <w:hideMark/>
          </w:tcPr>
          <w:p w14:paraId="136F344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коштів місцевого бюджету</w:t>
            </w:r>
          </w:p>
        </w:tc>
        <w:tc>
          <w:tcPr>
            <w:tcW w:w="1300" w:type="dxa"/>
            <w:tcBorders>
              <w:top w:val="nil"/>
              <w:left w:val="nil"/>
              <w:bottom w:val="single" w:sz="4" w:space="0" w:color="auto"/>
              <w:right w:val="single" w:sz="4" w:space="0" w:color="auto"/>
            </w:tcBorders>
            <w:shd w:val="clear" w:color="auto" w:fill="auto"/>
            <w:textDirection w:val="btLr"/>
            <w:vAlign w:val="center"/>
            <w:hideMark/>
          </w:tcPr>
          <w:p w14:paraId="2C359F1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міжбюджетних трансфертів з державного бюджету</w:t>
            </w:r>
          </w:p>
        </w:tc>
        <w:tc>
          <w:tcPr>
            <w:tcW w:w="1300" w:type="dxa"/>
            <w:tcBorders>
              <w:top w:val="nil"/>
              <w:left w:val="nil"/>
              <w:bottom w:val="single" w:sz="4" w:space="0" w:color="auto"/>
              <w:right w:val="single" w:sz="4" w:space="0" w:color="auto"/>
            </w:tcBorders>
            <w:shd w:val="clear" w:color="auto" w:fill="auto"/>
            <w:textDirection w:val="btLr"/>
            <w:vAlign w:val="center"/>
            <w:hideMark/>
          </w:tcPr>
          <w:p w14:paraId="20246B7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 xml:space="preserve">міжбюджетних трансфертів з інших місцевих бюджетів </w:t>
            </w:r>
          </w:p>
        </w:tc>
        <w:tc>
          <w:tcPr>
            <w:tcW w:w="1300" w:type="dxa"/>
            <w:tcBorders>
              <w:top w:val="nil"/>
              <w:left w:val="nil"/>
              <w:bottom w:val="single" w:sz="4" w:space="0" w:color="auto"/>
              <w:right w:val="single" w:sz="4" w:space="0" w:color="auto"/>
            </w:tcBorders>
            <w:shd w:val="clear" w:color="auto" w:fill="auto"/>
            <w:textDirection w:val="btLr"/>
            <w:vAlign w:val="center"/>
            <w:hideMark/>
          </w:tcPr>
          <w:p w14:paraId="303BFD6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місцевих запозичень</w:t>
            </w:r>
          </w:p>
        </w:tc>
        <w:tc>
          <w:tcPr>
            <w:tcW w:w="1300" w:type="dxa"/>
            <w:tcBorders>
              <w:top w:val="nil"/>
              <w:left w:val="nil"/>
              <w:bottom w:val="single" w:sz="4" w:space="0" w:color="auto"/>
              <w:right w:val="single" w:sz="4" w:space="0" w:color="auto"/>
            </w:tcBorders>
            <w:shd w:val="clear" w:color="auto" w:fill="auto"/>
            <w:textDirection w:val="btLr"/>
            <w:vAlign w:val="center"/>
            <w:hideMark/>
          </w:tcPr>
          <w:p w14:paraId="08759A0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інших джерел</w:t>
            </w:r>
          </w:p>
        </w:tc>
      </w:tr>
      <w:tr w:rsidR="00DF4233" w:rsidRPr="00DF4233" w14:paraId="75B4038C" w14:textId="77777777" w:rsidTr="00DF4233">
        <w:trPr>
          <w:trHeight w:val="24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4249F4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w:t>
            </w:r>
          </w:p>
        </w:tc>
        <w:tc>
          <w:tcPr>
            <w:tcW w:w="1820" w:type="dxa"/>
            <w:tcBorders>
              <w:top w:val="nil"/>
              <w:left w:val="nil"/>
              <w:bottom w:val="single" w:sz="4" w:space="0" w:color="auto"/>
              <w:right w:val="single" w:sz="4" w:space="0" w:color="auto"/>
            </w:tcBorders>
            <w:shd w:val="clear" w:color="auto" w:fill="auto"/>
            <w:vAlign w:val="center"/>
            <w:hideMark/>
          </w:tcPr>
          <w:p w14:paraId="6BFEAFB8"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2</w:t>
            </w:r>
          </w:p>
        </w:tc>
        <w:tc>
          <w:tcPr>
            <w:tcW w:w="960" w:type="dxa"/>
            <w:tcBorders>
              <w:top w:val="nil"/>
              <w:left w:val="nil"/>
              <w:bottom w:val="single" w:sz="4" w:space="0" w:color="auto"/>
              <w:right w:val="single" w:sz="4" w:space="0" w:color="auto"/>
            </w:tcBorders>
            <w:shd w:val="clear" w:color="auto" w:fill="auto"/>
            <w:vAlign w:val="center"/>
            <w:hideMark/>
          </w:tcPr>
          <w:p w14:paraId="24A812A4"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3</w:t>
            </w:r>
          </w:p>
        </w:tc>
        <w:tc>
          <w:tcPr>
            <w:tcW w:w="960" w:type="dxa"/>
            <w:tcBorders>
              <w:top w:val="nil"/>
              <w:left w:val="nil"/>
              <w:bottom w:val="single" w:sz="4" w:space="0" w:color="auto"/>
              <w:right w:val="single" w:sz="4" w:space="0" w:color="auto"/>
            </w:tcBorders>
            <w:shd w:val="clear" w:color="auto" w:fill="auto"/>
            <w:vAlign w:val="center"/>
            <w:hideMark/>
          </w:tcPr>
          <w:p w14:paraId="5EDFED8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4</w:t>
            </w:r>
          </w:p>
        </w:tc>
        <w:tc>
          <w:tcPr>
            <w:tcW w:w="1820" w:type="dxa"/>
            <w:tcBorders>
              <w:top w:val="nil"/>
              <w:left w:val="nil"/>
              <w:bottom w:val="single" w:sz="4" w:space="0" w:color="auto"/>
              <w:right w:val="single" w:sz="4" w:space="0" w:color="auto"/>
            </w:tcBorders>
            <w:shd w:val="clear" w:color="auto" w:fill="auto"/>
            <w:vAlign w:val="center"/>
            <w:hideMark/>
          </w:tcPr>
          <w:p w14:paraId="4FA8269D"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5</w:t>
            </w:r>
          </w:p>
        </w:tc>
        <w:tc>
          <w:tcPr>
            <w:tcW w:w="1820" w:type="dxa"/>
            <w:tcBorders>
              <w:top w:val="nil"/>
              <w:left w:val="nil"/>
              <w:bottom w:val="single" w:sz="4" w:space="0" w:color="auto"/>
              <w:right w:val="single" w:sz="4" w:space="0" w:color="auto"/>
            </w:tcBorders>
            <w:shd w:val="clear" w:color="auto" w:fill="auto"/>
            <w:vAlign w:val="center"/>
            <w:hideMark/>
          </w:tcPr>
          <w:p w14:paraId="00DE3552"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6</w:t>
            </w:r>
          </w:p>
        </w:tc>
        <w:tc>
          <w:tcPr>
            <w:tcW w:w="1240" w:type="dxa"/>
            <w:tcBorders>
              <w:top w:val="nil"/>
              <w:left w:val="nil"/>
              <w:bottom w:val="single" w:sz="4" w:space="0" w:color="auto"/>
              <w:right w:val="single" w:sz="4" w:space="0" w:color="auto"/>
            </w:tcBorders>
            <w:shd w:val="clear" w:color="auto" w:fill="auto"/>
            <w:vAlign w:val="center"/>
            <w:hideMark/>
          </w:tcPr>
          <w:p w14:paraId="67B04DE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7</w:t>
            </w:r>
          </w:p>
        </w:tc>
        <w:tc>
          <w:tcPr>
            <w:tcW w:w="1300" w:type="dxa"/>
            <w:tcBorders>
              <w:top w:val="nil"/>
              <w:left w:val="nil"/>
              <w:bottom w:val="single" w:sz="4" w:space="0" w:color="auto"/>
              <w:right w:val="single" w:sz="4" w:space="0" w:color="auto"/>
            </w:tcBorders>
            <w:shd w:val="clear" w:color="auto" w:fill="auto"/>
            <w:vAlign w:val="center"/>
            <w:hideMark/>
          </w:tcPr>
          <w:p w14:paraId="71AA4D58"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8</w:t>
            </w:r>
          </w:p>
        </w:tc>
        <w:tc>
          <w:tcPr>
            <w:tcW w:w="1300" w:type="dxa"/>
            <w:tcBorders>
              <w:top w:val="nil"/>
              <w:left w:val="nil"/>
              <w:bottom w:val="single" w:sz="4" w:space="0" w:color="auto"/>
              <w:right w:val="single" w:sz="4" w:space="0" w:color="auto"/>
            </w:tcBorders>
            <w:shd w:val="clear" w:color="auto" w:fill="auto"/>
            <w:vAlign w:val="center"/>
            <w:hideMark/>
          </w:tcPr>
          <w:p w14:paraId="2D6622E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9</w:t>
            </w:r>
          </w:p>
        </w:tc>
        <w:tc>
          <w:tcPr>
            <w:tcW w:w="1300" w:type="dxa"/>
            <w:tcBorders>
              <w:top w:val="nil"/>
              <w:left w:val="nil"/>
              <w:bottom w:val="single" w:sz="4" w:space="0" w:color="auto"/>
              <w:right w:val="single" w:sz="4" w:space="0" w:color="auto"/>
            </w:tcBorders>
            <w:shd w:val="clear" w:color="auto" w:fill="auto"/>
            <w:vAlign w:val="center"/>
            <w:hideMark/>
          </w:tcPr>
          <w:p w14:paraId="4254D998"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10</w:t>
            </w:r>
          </w:p>
        </w:tc>
        <w:tc>
          <w:tcPr>
            <w:tcW w:w="1300" w:type="dxa"/>
            <w:tcBorders>
              <w:top w:val="nil"/>
              <w:left w:val="nil"/>
              <w:bottom w:val="single" w:sz="4" w:space="0" w:color="auto"/>
              <w:right w:val="single" w:sz="4" w:space="0" w:color="auto"/>
            </w:tcBorders>
            <w:shd w:val="clear" w:color="auto" w:fill="auto"/>
            <w:vAlign w:val="center"/>
            <w:hideMark/>
          </w:tcPr>
          <w:p w14:paraId="4C2C7D7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11</w:t>
            </w:r>
          </w:p>
        </w:tc>
        <w:tc>
          <w:tcPr>
            <w:tcW w:w="1300" w:type="dxa"/>
            <w:tcBorders>
              <w:top w:val="nil"/>
              <w:left w:val="nil"/>
              <w:bottom w:val="single" w:sz="4" w:space="0" w:color="auto"/>
              <w:right w:val="single" w:sz="4" w:space="0" w:color="auto"/>
            </w:tcBorders>
            <w:shd w:val="clear" w:color="auto" w:fill="auto"/>
            <w:vAlign w:val="center"/>
            <w:hideMark/>
          </w:tcPr>
          <w:p w14:paraId="61D6825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12</w:t>
            </w:r>
          </w:p>
        </w:tc>
        <w:tc>
          <w:tcPr>
            <w:tcW w:w="1300" w:type="dxa"/>
            <w:tcBorders>
              <w:top w:val="nil"/>
              <w:left w:val="nil"/>
              <w:bottom w:val="single" w:sz="4" w:space="0" w:color="auto"/>
              <w:right w:val="single" w:sz="4" w:space="0" w:color="auto"/>
            </w:tcBorders>
            <w:shd w:val="clear" w:color="auto" w:fill="auto"/>
            <w:vAlign w:val="center"/>
            <w:hideMark/>
          </w:tcPr>
          <w:p w14:paraId="7D5244D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13</w:t>
            </w:r>
          </w:p>
        </w:tc>
        <w:tc>
          <w:tcPr>
            <w:tcW w:w="1300" w:type="dxa"/>
            <w:tcBorders>
              <w:top w:val="nil"/>
              <w:left w:val="nil"/>
              <w:bottom w:val="single" w:sz="4" w:space="0" w:color="auto"/>
              <w:right w:val="single" w:sz="4" w:space="0" w:color="auto"/>
            </w:tcBorders>
            <w:shd w:val="clear" w:color="auto" w:fill="auto"/>
            <w:vAlign w:val="center"/>
            <w:hideMark/>
          </w:tcPr>
          <w:p w14:paraId="582745F7"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14</w:t>
            </w:r>
          </w:p>
        </w:tc>
      </w:tr>
      <w:tr w:rsidR="00DF4233" w:rsidRPr="00DF4233" w14:paraId="05DBA0D7" w14:textId="77777777" w:rsidTr="00DF4233">
        <w:trPr>
          <w:trHeight w:val="7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90481"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E790C"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Спорт, фізичне та молодіжне виховання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66CF8"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F34F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0D860"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9CE7D"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375A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5D5F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D80E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1 579 044,00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7E00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1 579 044,00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A9C1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35B5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35CB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9937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69DCBD29" w14:textId="77777777" w:rsidTr="00DF4233">
        <w:trPr>
          <w:trHeight w:val="108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612B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8388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огорожі стадіону в с. Пісочна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CF17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110526-4526E55D</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8A0C5"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CA267"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EF998"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A348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EFAA2"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1 579 044,00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20AE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1 579 044,00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8B83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1 579 044,00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F618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D728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0646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809C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778116A6" w14:textId="77777777" w:rsidTr="00DF4233">
        <w:trPr>
          <w:trHeight w:val="136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451B70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5DE70E96"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04276D2F"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77944BA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0115070</w:t>
            </w:r>
          </w:p>
        </w:tc>
        <w:tc>
          <w:tcPr>
            <w:tcW w:w="1820" w:type="dxa"/>
            <w:tcBorders>
              <w:top w:val="nil"/>
              <w:left w:val="nil"/>
              <w:bottom w:val="single" w:sz="4" w:space="0" w:color="auto"/>
              <w:right w:val="single" w:sz="4" w:space="0" w:color="auto"/>
            </w:tcBorders>
            <w:shd w:val="clear" w:color="auto" w:fill="auto"/>
            <w:vAlign w:val="center"/>
            <w:hideMark/>
          </w:tcPr>
          <w:p w14:paraId="0F268276"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820" w:type="dxa"/>
            <w:tcBorders>
              <w:top w:val="nil"/>
              <w:left w:val="nil"/>
              <w:bottom w:val="single" w:sz="4" w:space="0" w:color="auto"/>
              <w:right w:val="single" w:sz="4" w:space="0" w:color="auto"/>
            </w:tcBorders>
            <w:shd w:val="clear" w:color="auto" w:fill="auto"/>
            <w:vAlign w:val="center"/>
            <w:hideMark/>
          </w:tcPr>
          <w:p w14:paraId="53679F0A"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Розвадiвська сiльська рада Миколаївського району Львiвської областi</w:t>
            </w:r>
          </w:p>
        </w:tc>
        <w:tc>
          <w:tcPr>
            <w:tcW w:w="1240" w:type="dxa"/>
            <w:tcBorders>
              <w:top w:val="nil"/>
              <w:left w:val="nil"/>
              <w:bottom w:val="single" w:sz="4" w:space="0" w:color="auto"/>
              <w:right w:val="single" w:sz="4" w:space="0" w:color="auto"/>
            </w:tcBorders>
            <w:shd w:val="clear" w:color="auto" w:fill="auto"/>
            <w:vAlign w:val="center"/>
            <w:hideMark/>
          </w:tcPr>
          <w:p w14:paraId="494D28F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302A2A08"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5C9B509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1 579 044,00</w:t>
            </w:r>
          </w:p>
        </w:tc>
        <w:tc>
          <w:tcPr>
            <w:tcW w:w="1300" w:type="dxa"/>
            <w:tcBorders>
              <w:top w:val="nil"/>
              <w:left w:val="nil"/>
              <w:bottom w:val="single" w:sz="4" w:space="0" w:color="auto"/>
              <w:right w:val="single" w:sz="4" w:space="0" w:color="auto"/>
            </w:tcBorders>
            <w:shd w:val="clear" w:color="auto" w:fill="auto"/>
            <w:noWrap/>
            <w:vAlign w:val="center"/>
            <w:hideMark/>
          </w:tcPr>
          <w:p w14:paraId="4D70A3D3"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1 579 044,00</w:t>
            </w:r>
          </w:p>
        </w:tc>
        <w:tc>
          <w:tcPr>
            <w:tcW w:w="1300" w:type="dxa"/>
            <w:tcBorders>
              <w:top w:val="nil"/>
              <w:left w:val="nil"/>
              <w:bottom w:val="single" w:sz="4" w:space="0" w:color="auto"/>
              <w:right w:val="single" w:sz="4" w:space="0" w:color="auto"/>
            </w:tcBorders>
            <w:shd w:val="clear" w:color="auto" w:fill="auto"/>
            <w:noWrap/>
            <w:vAlign w:val="center"/>
            <w:hideMark/>
          </w:tcPr>
          <w:p w14:paraId="7549BB1A"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289BD26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CE379E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DC9885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0883E653" w14:textId="77777777" w:rsidTr="00DF4233">
        <w:trPr>
          <w:trHeight w:val="7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EC75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2BB03"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Муніципальна інфраструктура та послуги</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D2A78"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32944"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2F037"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65802"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AF919"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33302"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8C88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11 340 000,00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236D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11 340 000,00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FA93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C1A7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045D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F4E1B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047E1125"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7C48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2.1</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AA9E92"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тротуару по вулиці Біласа і Данилишина (парна сторона) в с. Розвадів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21DB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070926-76BAD3F6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B6ED7"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81B20"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57F8E"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B37C4"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37112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10 483 100,00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8D7EE"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3 000 000,00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0C77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3 000 000,00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0D95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E2EB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36CC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1455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5C19693D"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364798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70981081"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14BE0F7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5A64F42B"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0116091</w:t>
            </w:r>
          </w:p>
        </w:tc>
        <w:tc>
          <w:tcPr>
            <w:tcW w:w="1820" w:type="dxa"/>
            <w:tcBorders>
              <w:top w:val="nil"/>
              <w:left w:val="nil"/>
              <w:bottom w:val="single" w:sz="4" w:space="0" w:color="auto"/>
              <w:right w:val="single" w:sz="4" w:space="0" w:color="auto"/>
            </w:tcBorders>
            <w:shd w:val="clear" w:color="auto" w:fill="auto"/>
            <w:vAlign w:val="center"/>
            <w:hideMark/>
          </w:tcPr>
          <w:p w14:paraId="6DF7F394"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p>
        </w:tc>
        <w:tc>
          <w:tcPr>
            <w:tcW w:w="1820" w:type="dxa"/>
            <w:tcBorders>
              <w:top w:val="nil"/>
              <w:left w:val="nil"/>
              <w:bottom w:val="single" w:sz="4" w:space="0" w:color="auto"/>
              <w:right w:val="single" w:sz="4" w:space="0" w:color="auto"/>
            </w:tcBorders>
            <w:shd w:val="clear" w:color="auto" w:fill="auto"/>
            <w:vAlign w:val="center"/>
            <w:hideMark/>
          </w:tcPr>
          <w:p w14:paraId="5C486C6D"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Розвадiвська сiльська рада Миколаївського району Львiвської областi</w:t>
            </w:r>
          </w:p>
        </w:tc>
        <w:tc>
          <w:tcPr>
            <w:tcW w:w="1240" w:type="dxa"/>
            <w:tcBorders>
              <w:top w:val="nil"/>
              <w:left w:val="nil"/>
              <w:bottom w:val="single" w:sz="4" w:space="0" w:color="auto"/>
              <w:right w:val="single" w:sz="4" w:space="0" w:color="auto"/>
            </w:tcBorders>
            <w:shd w:val="clear" w:color="auto" w:fill="auto"/>
            <w:vAlign w:val="center"/>
            <w:hideMark/>
          </w:tcPr>
          <w:p w14:paraId="61746E9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4AC333E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3DABF738"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3 000 000,00</w:t>
            </w:r>
          </w:p>
        </w:tc>
        <w:tc>
          <w:tcPr>
            <w:tcW w:w="1300" w:type="dxa"/>
            <w:tcBorders>
              <w:top w:val="nil"/>
              <w:left w:val="nil"/>
              <w:bottom w:val="single" w:sz="4" w:space="0" w:color="auto"/>
              <w:right w:val="single" w:sz="4" w:space="0" w:color="auto"/>
            </w:tcBorders>
            <w:shd w:val="clear" w:color="auto" w:fill="auto"/>
            <w:noWrap/>
            <w:vAlign w:val="center"/>
            <w:hideMark/>
          </w:tcPr>
          <w:p w14:paraId="0937FD4F"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3 000 000,00</w:t>
            </w:r>
          </w:p>
        </w:tc>
        <w:tc>
          <w:tcPr>
            <w:tcW w:w="1300" w:type="dxa"/>
            <w:tcBorders>
              <w:top w:val="nil"/>
              <w:left w:val="nil"/>
              <w:bottom w:val="single" w:sz="4" w:space="0" w:color="auto"/>
              <w:right w:val="single" w:sz="4" w:space="0" w:color="auto"/>
            </w:tcBorders>
            <w:shd w:val="clear" w:color="auto" w:fill="auto"/>
            <w:noWrap/>
            <w:vAlign w:val="center"/>
            <w:hideMark/>
          </w:tcPr>
          <w:p w14:paraId="43FD6AA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BF0A5C3"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0A140CA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E36EC70"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44FC8545"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74038"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lastRenderedPageBreak/>
              <w:t>2.2</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7963D"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дороги по вулиці Ювілейна в с. Київець Розвадівської сільської ради Стрийського району Львівської області (коригування)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B593C"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080926-0873A766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B19A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4FB9B"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54998"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50F5C"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AE65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10 811 700,00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22CC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4 500 000,00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CC47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4 500 000,00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49982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E7C8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DC7D5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1704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5AAA362B"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691741F"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35208AC0"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3C77B82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57E05FD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0117427</w:t>
            </w:r>
          </w:p>
        </w:tc>
        <w:tc>
          <w:tcPr>
            <w:tcW w:w="1820" w:type="dxa"/>
            <w:tcBorders>
              <w:top w:val="nil"/>
              <w:left w:val="nil"/>
              <w:bottom w:val="single" w:sz="4" w:space="0" w:color="auto"/>
              <w:right w:val="single" w:sz="4" w:space="0" w:color="auto"/>
            </w:tcBorders>
            <w:shd w:val="clear" w:color="auto" w:fill="auto"/>
            <w:vAlign w:val="center"/>
            <w:hideMark/>
          </w:tcPr>
          <w:p w14:paraId="55C8E935"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820" w:type="dxa"/>
            <w:tcBorders>
              <w:top w:val="nil"/>
              <w:left w:val="nil"/>
              <w:bottom w:val="single" w:sz="4" w:space="0" w:color="auto"/>
              <w:right w:val="single" w:sz="4" w:space="0" w:color="auto"/>
            </w:tcBorders>
            <w:shd w:val="clear" w:color="auto" w:fill="auto"/>
            <w:vAlign w:val="center"/>
            <w:hideMark/>
          </w:tcPr>
          <w:p w14:paraId="17A78201"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Розвадiвська сiльська рада Миколаївського району Львiвської областi</w:t>
            </w:r>
          </w:p>
        </w:tc>
        <w:tc>
          <w:tcPr>
            <w:tcW w:w="1240" w:type="dxa"/>
            <w:tcBorders>
              <w:top w:val="nil"/>
              <w:left w:val="nil"/>
              <w:bottom w:val="single" w:sz="4" w:space="0" w:color="auto"/>
              <w:right w:val="single" w:sz="4" w:space="0" w:color="auto"/>
            </w:tcBorders>
            <w:shd w:val="clear" w:color="auto" w:fill="auto"/>
            <w:vAlign w:val="center"/>
            <w:hideMark/>
          </w:tcPr>
          <w:p w14:paraId="10331B7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3B22397"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340C0C88"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4 500 000,00</w:t>
            </w:r>
          </w:p>
        </w:tc>
        <w:tc>
          <w:tcPr>
            <w:tcW w:w="1300" w:type="dxa"/>
            <w:tcBorders>
              <w:top w:val="nil"/>
              <w:left w:val="nil"/>
              <w:bottom w:val="single" w:sz="4" w:space="0" w:color="auto"/>
              <w:right w:val="single" w:sz="4" w:space="0" w:color="auto"/>
            </w:tcBorders>
            <w:shd w:val="clear" w:color="auto" w:fill="auto"/>
            <w:noWrap/>
            <w:vAlign w:val="center"/>
            <w:hideMark/>
          </w:tcPr>
          <w:p w14:paraId="4D498B7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4 500 000,00</w:t>
            </w:r>
          </w:p>
        </w:tc>
        <w:tc>
          <w:tcPr>
            <w:tcW w:w="1300" w:type="dxa"/>
            <w:tcBorders>
              <w:top w:val="nil"/>
              <w:left w:val="nil"/>
              <w:bottom w:val="single" w:sz="4" w:space="0" w:color="auto"/>
              <w:right w:val="single" w:sz="4" w:space="0" w:color="auto"/>
            </w:tcBorders>
            <w:shd w:val="clear" w:color="auto" w:fill="auto"/>
            <w:noWrap/>
            <w:vAlign w:val="center"/>
            <w:hideMark/>
          </w:tcPr>
          <w:p w14:paraId="1978D1D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4B17DF81"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DE637F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3FF0D33"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243B368F"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CE4E4"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2.3</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5CD6D"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дороги комунальної власності по вулиці Шевченка в с. Верин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6BD30"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080926-38B64946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4DE8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A109A"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BADD3"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8553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AD9F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12 409 200,00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93D5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3 840 000,00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2ED3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3 840 000,00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2990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4FFF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CE54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484E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63C9A14B"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0EA8DF0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7F8193B1"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290BE05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47A9565F"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0117427</w:t>
            </w:r>
          </w:p>
        </w:tc>
        <w:tc>
          <w:tcPr>
            <w:tcW w:w="1820" w:type="dxa"/>
            <w:tcBorders>
              <w:top w:val="nil"/>
              <w:left w:val="nil"/>
              <w:bottom w:val="single" w:sz="4" w:space="0" w:color="auto"/>
              <w:right w:val="single" w:sz="4" w:space="0" w:color="auto"/>
            </w:tcBorders>
            <w:shd w:val="clear" w:color="auto" w:fill="auto"/>
            <w:vAlign w:val="center"/>
            <w:hideMark/>
          </w:tcPr>
          <w:p w14:paraId="46635746"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820" w:type="dxa"/>
            <w:tcBorders>
              <w:top w:val="nil"/>
              <w:left w:val="nil"/>
              <w:bottom w:val="single" w:sz="4" w:space="0" w:color="auto"/>
              <w:right w:val="single" w:sz="4" w:space="0" w:color="auto"/>
            </w:tcBorders>
            <w:shd w:val="clear" w:color="auto" w:fill="auto"/>
            <w:vAlign w:val="center"/>
            <w:hideMark/>
          </w:tcPr>
          <w:p w14:paraId="6C17ED52"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Розвадiвська сiльська рада Миколаївського району Львiвської областi</w:t>
            </w:r>
          </w:p>
        </w:tc>
        <w:tc>
          <w:tcPr>
            <w:tcW w:w="1240" w:type="dxa"/>
            <w:tcBorders>
              <w:top w:val="nil"/>
              <w:left w:val="nil"/>
              <w:bottom w:val="single" w:sz="4" w:space="0" w:color="auto"/>
              <w:right w:val="single" w:sz="4" w:space="0" w:color="auto"/>
            </w:tcBorders>
            <w:shd w:val="clear" w:color="auto" w:fill="auto"/>
            <w:vAlign w:val="center"/>
            <w:hideMark/>
          </w:tcPr>
          <w:p w14:paraId="6CF85B4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ED2694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391D31A4"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3 840 000,00</w:t>
            </w:r>
          </w:p>
        </w:tc>
        <w:tc>
          <w:tcPr>
            <w:tcW w:w="1300" w:type="dxa"/>
            <w:tcBorders>
              <w:top w:val="nil"/>
              <w:left w:val="nil"/>
              <w:bottom w:val="single" w:sz="4" w:space="0" w:color="auto"/>
              <w:right w:val="single" w:sz="4" w:space="0" w:color="auto"/>
            </w:tcBorders>
            <w:shd w:val="clear" w:color="auto" w:fill="auto"/>
            <w:noWrap/>
            <w:vAlign w:val="center"/>
            <w:hideMark/>
          </w:tcPr>
          <w:p w14:paraId="3006358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3 840 000,00</w:t>
            </w:r>
          </w:p>
        </w:tc>
        <w:tc>
          <w:tcPr>
            <w:tcW w:w="1300" w:type="dxa"/>
            <w:tcBorders>
              <w:top w:val="nil"/>
              <w:left w:val="nil"/>
              <w:bottom w:val="single" w:sz="4" w:space="0" w:color="auto"/>
              <w:right w:val="single" w:sz="4" w:space="0" w:color="auto"/>
            </w:tcBorders>
            <w:shd w:val="clear" w:color="auto" w:fill="auto"/>
            <w:noWrap/>
            <w:vAlign w:val="center"/>
            <w:hideMark/>
          </w:tcPr>
          <w:p w14:paraId="794114F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0CD86F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7C09A8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2F45E1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173379EF"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DA265"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BE8F6"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Культура та інформація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5114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426C1"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FBE36"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10073"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B05A9"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4DB9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A113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2 300 000,00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35C7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2 300 000,00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0551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D553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AA3C6"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9D4B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5C9726AD"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9716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3.1</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17E3A"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даху НД с. Розвадів Стрийського району Львівської області для заходів з енергозбереження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434C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111125-E1D05A27</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ADCD0"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5FBD2"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A5C1D"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CA08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7F6C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2 300 000,00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3C51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2 300 000,00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C695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2 300 000,00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2A0C6"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EA82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6441A"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F623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72375C6A"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DB3A71F"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601F15CB"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2393FC2B"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7F3DB4E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0611300</w:t>
            </w:r>
          </w:p>
        </w:tc>
        <w:tc>
          <w:tcPr>
            <w:tcW w:w="1820" w:type="dxa"/>
            <w:tcBorders>
              <w:top w:val="nil"/>
              <w:left w:val="nil"/>
              <w:bottom w:val="single" w:sz="4" w:space="0" w:color="auto"/>
              <w:right w:val="single" w:sz="4" w:space="0" w:color="auto"/>
            </w:tcBorders>
            <w:shd w:val="clear" w:color="auto" w:fill="auto"/>
            <w:vAlign w:val="center"/>
            <w:hideMark/>
          </w:tcPr>
          <w:p w14:paraId="7D527728"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820" w:type="dxa"/>
            <w:tcBorders>
              <w:top w:val="nil"/>
              <w:left w:val="nil"/>
              <w:bottom w:val="single" w:sz="4" w:space="0" w:color="auto"/>
              <w:right w:val="single" w:sz="4" w:space="0" w:color="auto"/>
            </w:tcBorders>
            <w:shd w:val="clear" w:color="auto" w:fill="auto"/>
            <w:vAlign w:val="center"/>
            <w:hideMark/>
          </w:tcPr>
          <w:p w14:paraId="5FB22700"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508F136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BE724B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D775379"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2 300 000,00</w:t>
            </w:r>
          </w:p>
        </w:tc>
        <w:tc>
          <w:tcPr>
            <w:tcW w:w="1300" w:type="dxa"/>
            <w:tcBorders>
              <w:top w:val="nil"/>
              <w:left w:val="nil"/>
              <w:bottom w:val="single" w:sz="4" w:space="0" w:color="auto"/>
              <w:right w:val="single" w:sz="4" w:space="0" w:color="auto"/>
            </w:tcBorders>
            <w:shd w:val="clear" w:color="auto" w:fill="auto"/>
            <w:noWrap/>
            <w:vAlign w:val="center"/>
            <w:hideMark/>
          </w:tcPr>
          <w:p w14:paraId="35CA1323"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2 300 000,00</w:t>
            </w:r>
          </w:p>
        </w:tc>
        <w:tc>
          <w:tcPr>
            <w:tcW w:w="1300" w:type="dxa"/>
            <w:tcBorders>
              <w:top w:val="nil"/>
              <w:left w:val="nil"/>
              <w:bottom w:val="single" w:sz="4" w:space="0" w:color="auto"/>
              <w:right w:val="single" w:sz="4" w:space="0" w:color="auto"/>
            </w:tcBorders>
            <w:shd w:val="clear" w:color="auto" w:fill="auto"/>
            <w:noWrap/>
            <w:vAlign w:val="center"/>
            <w:hideMark/>
          </w:tcPr>
          <w:p w14:paraId="244CF8D0"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7F207E6"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B25CF34"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48AF720"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3D3FEEC9"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14DE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5CF36"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Освіта і наука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B2AF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C831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D49F7"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6F4F"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9F6B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B0CE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B7AE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8 138 591,86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78A9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5 779 691,86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DDC4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888 900,00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7E2C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1 470 000,00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3265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18BE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6255CEFE"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869C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4.1</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E486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Придбання обладнання для Київецького ЗЗСО I-III ст.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BE30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070926-53F37D4E</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1F81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81F37"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2611C"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47118"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3A4B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11 412,00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3227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E70E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11 412,00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ED5F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102 700,00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3427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9B1F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DF9D2"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117F1AF3" w14:textId="77777777" w:rsidTr="00DF4233">
        <w:trPr>
          <w:trHeight w:val="234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0F2E11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lastRenderedPageBreak/>
              <w:t>X</w:t>
            </w:r>
          </w:p>
        </w:tc>
        <w:tc>
          <w:tcPr>
            <w:tcW w:w="1820" w:type="dxa"/>
            <w:tcBorders>
              <w:top w:val="nil"/>
              <w:left w:val="nil"/>
              <w:bottom w:val="single" w:sz="4" w:space="0" w:color="auto"/>
              <w:right w:val="single" w:sz="4" w:space="0" w:color="auto"/>
            </w:tcBorders>
            <w:shd w:val="clear" w:color="auto" w:fill="auto"/>
            <w:vAlign w:val="center"/>
            <w:hideMark/>
          </w:tcPr>
          <w:p w14:paraId="50B1B14E"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4BEBCC8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30127D6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0611183</w:t>
            </w:r>
          </w:p>
        </w:tc>
        <w:tc>
          <w:tcPr>
            <w:tcW w:w="1820" w:type="dxa"/>
            <w:tcBorders>
              <w:top w:val="nil"/>
              <w:left w:val="nil"/>
              <w:bottom w:val="single" w:sz="4" w:space="0" w:color="auto"/>
              <w:right w:val="single" w:sz="4" w:space="0" w:color="auto"/>
            </w:tcBorders>
            <w:shd w:val="clear" w:color="auto" w:fill="auto"/>
            <w:vAlign w:val="center"/>
            <w:hideMark/>
          </w:tcPr>
          <w:p w14:paraId="5060FBBB"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820" w:type="dxa"/>
            <w:tcBorders>
              <w:top w:val="nil"/>
              <w:left w:val="nil"/>
              <w:bottom w:val="single" w:sz="4" w:space="0" w:color="auto"/>
              <w:right w:val="single" w:sz="4" w:space="0" w:color="auto"/>
            </w:tcBorders>
            <w:shd w:val="clear" w:color="auto" w:fill="auto"/>
            <w:vAlign w:val="center"/>
            <w:hideMark/>
          </w:tcPr>
          <w:p w14:paraId="33A61AB0"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065A9F0B"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5D9418F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58E05B6"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047DCC05"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11 412,00</w:t>
            </w:r>
          </w:p>
        </w:tc>
        <w:tc>
          <w:tcPr>
            <w:tcW w:w="1300" w:type="dxa"/>
            <w:tcBorders>
              <w:top w:val="nil"/>
              <w:left w:val="nil"/>
              <w:bottom w:val="single" w:sz="4" w:space="0" w:color="auto"/>
              <w:right w:val="single" w:sz="4" w:space="0" w:color="auto"/>
            </w:tcBorders>
            <w:shd w:val="clear" w:color="auto" w:fill="auto"/>
            <w:noWrap/>
            <w:vAlign w:val="center"/>
            <w:hideMark/>
          </w:tcPr>
          <w:p w14:paraId="6908986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09CCB225"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0CDAE46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4479D8C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66AB7C41" w14:textId="77777777" w:rsidTr="00DF4233">
        <w:trPr>
          <w:trHeight w:val="234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439940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3FF0896A"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09D47C2E"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37ACADEE"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0611184</w:t>
            </w:r>
          </w:p>
        </w:tc>
        <w:tc>
          <w:tcPr>
            <w:tcW w:w="1820" w:type="dxa"/>
            <w:tcBorders>
              <w:top w:val="nil"/>
              <w:left w:val="nil"/>
              <w:bottom w:val="single" w:sz="4" w:space="0" w:color="auto"/>
              <w:right w:val="single" w:sz="4" w:space="0" w:color="auto"/>
            </w:tcBorders>
            <w:shd w:val="clear" w:color="auto" w:fill="auto"/>
            <w:vAlign w:val="center"/>
            <w:hideMark/>
          </w:tcPr>
          <w:p w14:paraId="7699464B"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820" w:type="dxa"/>
            <w:tcBorders>
              <w:top w:val="nil"/>
              <w:left w:val="nil"/>
              <w:bottom w:val="single" w:sz="4" w:space="0" w:color="auto"/>
              <w:right w:val="single" w:sz="4" w:space="0" w:color="auto"/>
            </w:tcBorders>
            <w:shd w:val="clear" w:color="auto" w:fill="auto"/>
            <w:vAlign w:val="center"/>
            <w:hideMark/>
          </w:tcPr>
          <w:p w14:paraId="712AAC58"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0D22AAF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605E7CE"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2B9A790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0225F1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21A76CE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102 700,00</w:t>
            </w:r>
          </w:p>
        </w:tc>
        <w:tc>
          <w:tcPr>
            <w:tcW w:w="1300" w:type="dxa"/>
            <w:tcBorders>
              <w:top w:val="nil"/>
              <w:left w:val="nil"/>
              <w:bottom w:val="single" w:sz="4" w:space="0" w:color="auto"/>
              <w:right w:val="single" w:sz="4" w:space="0" w:color="auto"/>
            </w:tcBorders>
            <w:shd w:val="clear" w:color="auto" w:fill="auto"/>
            <w:noWrap/>
            <w:vAlign w:val="center"/>
            <w:hideMark/>
          </w:tcPr>
          <w:p w14:paraId="2F0A529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A0FD8FA"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0D03D26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5B1C1E85" w14:textId="77777777" w:rsidTr="00DF4233">
        <w:trPr>
          <w:trHeight w:val="144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AA45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4.2</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FE94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даху Київецького ЗЗСО І-ІІІ ст. Розвадівської сільської ради Стрийського району Львівської області для заходів з енергозбереження</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47DA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101125-A95E9E33</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4CF4D"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184D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19A46"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8409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2025-2026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23CBE"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11 806 804,00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109B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933,00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F3A6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933,00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14C3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63BB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EA65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11C6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0D6A5136"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60CBB28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018BBEB5"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691FCFF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04790E2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0611300</w:t>
            </w:r>
          </w:p>
        </w:tc>
        <w:tc>
          <w:tcPr>
            <w:tcW w:w="1820" w:type="dxa"/>
            <w:tcBorders>
              <w:top w:val="nil"/>
              <w:left w:val="nil"/>
              <w:bottom w:val="single" w:sz="4" w:space="0" w:color="auto"/>
              <w:right w:val="single" w:sz="4" w:space="0" w:color="auto"/>
            </w:tcBorders>
            <w:shd w:val="clear" w:color="auto" w:fill="auto"/>
            <w:vAlign w:val="center"/>
            <w:hideMark/>
          </w:tcPr>
          <w:p w14:paraId="33206C39"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820" w:type="dxa"/>
            <w:tcBorders>
              <w:top w:val="nil"/>
              <w:left w:val="nil"/>
              <w:bottom w:val="single" w:sz="4" w:space="0" w:color="auto"/>
              <w:right w:val="single" w:sz="4" w:space="0" w:color="auto"/>
            </w:tcBorders>
            <w:shd w:val="clear" w:color="auto" w:fill="auto"/>
            <w:vAlign w:val="center"/>
            <w:hideMark/>
          </w:tcPr>
          <w:p w14:paraId="7DE484D2"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42C85C6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B8CEB4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829D351"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933,00</w:t>
            </w:r>
          </w:p>
        </w:tc>
        <w:tc>
          <w:tcPr>
            <w:tcW w:w="1300" w:type="dxa"/>
            <w:tcBorders>
              <w:top w:val="nil"/>
              <w:left w:val="nil"/>
              <w:bottom w:val="single" w:sz="4" w:space="0" w:color="auto"/>
              <w:right w:val="single" w:sz="4" w:space="0" w:color="auto"/>
            </w:tcBorders>
            <w:shd w:val="clear" w:color="auto" w:fill="auto"/>
            <w:noWrap/>
            <w:vAlign w:val="center"/>
            <w:hideMark/>
          </w:tcPr>
          <w:p w14:paraId="479C6E7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933,00</w:t>
            </w:r>
          </w:p>
        </w:tc>
        <w:tc>
          <w:tcPr>
            <w:tcW w:w="1300" w:type="dxa"/>
            <w:tcBorders>
              <w:top w:val="nil"/>
              <w:left w:val="nil"/>
              <w:bottom w:val="single" w:sz="4" w:space="0" w:color="auto"/>
              <w:right w:val="single" w:sz="4" w:space="0" w:color="auto"/>
            </w:tcBorders>
            <w:shd w:val="clear" w:color="auto" w:fill="auto"/>
            <w:noWrap/>
            <w:vAlign w:val="center"/>
            <w:hideMark/>
          </w:tcPr>
          <w:p w14:paraId="5746B33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4E56BCC5"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0949F5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10B1BB4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5DCE01F4" w14:textId="77777777" w:rsidTr="00DF4233">
        <w:trPr>
          <w:trHeight w:val="18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A43D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4.3</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A0E15"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B408E"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110526-91324619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8440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796F7"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75F51"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086B5"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CB741"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11 680 600,00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F08D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179 471,00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3CE5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179 471,00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0BBF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71DE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35C2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3C65E"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15F8ED22"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432DC69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4E280CE8"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718404C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70B7769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0614083</w:t>
            </w:r>
          </w:p>
        </w:tc>
        <w:tc>
          <w:tcPr>
            <w:tcW w:w="1820" w:type="dxa"/>
            <w:tcBorders>
              <w:top w:val="nil"/>
              <w:left w:val="nil"/>
              <w:bottom w:val="single" w:sz="4" w:space="0" w:color="auto"/>
              <w:right w:val="single" w:sz="4" w:space="0" w:color="auto"/>
            </w:tcBorders>
            <w:shd w:val="clear" w:color="auto" w:fill="auto"/>
            <w:vAlign w:val="center"/>
            <w:hideMark/>
          </w:tcPr>
          <w:p w14:paraId="494C8EB0"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820" w:type="dxa"/>
            <w:tcBorders>
              <w:top w:val="nil"/>
              <w:left w:val="nil"/>
              <w:bottom w:val="single" w:sz="4" w:space="0" w:color="auto"/>
              <w:right w:val="single" w:sz="4" w:space="0" w:color="auto"/>
            </w:tcBorders>
            <w:shd w:val="clear" w:color="auto" w:fill="auto"/>
            <w:vAlign w:val="center"/>
            <w:hideMark/>
          </w:tcPr>
          <w:p w14:paraId="190AD313"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4F50514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574ACE4F"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6BD98B68"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179 471,00</w:t>
            </w:r>
          </w:p>
        </w:tc>
        <w:tc>
          <w:tcPr>
            <w:tcW w:w="1300" w:type="dxa"/>
            <w:tcBorders>
              <w:top w:val="nil"/>
              <w:left w:val="nil"/>
              <w:bottom w:val="single" w:sz="4" w:space="0" w:color="auto"/>
              <w:right w:val="single" w:sz="4" w:space="0" w:color="auto"/>
            </w:tcBorders>
            <w:shd w:val="clear" w:color="auto" w:fill="auto"/>
            <w:noWrap/>
            <w:vAlign w:val="center"/>
            <w:hideMark/>
          </w:tcPr>
          <w:p w14:paraId="13C6056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179 471,00</w:t>
            </w:r>
          </w:p>
        </w:tc>
        <w:tc>
          <w:tcPr>
            <w:tcW w:w="1300" w:type="dxa"/>
            <w:tcBorders>
              <w:top w:val="nil"/>
              <w:left w:val="nil"/>
              <w:bottom w:val="single" w:sz="4" w:space="0" w:color="auto"/>
              <w:right w:val="single" w:sz="4" w:space="0" w:color="auto"/>
            </w:tcBorders>
            <w:shd w:val="clear" w:color="auto" w:fill="auto"/>
            <w:noWrap/>
            <w:vAlign w:val="center"/>
            <w:hideMark/>
          </w:tcPr>
          <w:p w14:paraId="2EC9F43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14A9E959"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569C43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59A27E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18079D4C" w14:textId="77777777" w:rsidTr="00DF4233">
        <w:trPr>
          <w:trHeight w:val="162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DF7A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4.4</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1EA39"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Створення освітнього простору у Черницькому ЗЗСО I-III ст. Розвадівської сільської ради Стрийського району Львівської області у межах реформи “Нова українська школа”</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38DE2"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110526-98629359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6F6A3"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0956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016C9"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707B7"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FEA7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87 400,00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3DD02"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873 600,00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26B84"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87 400,00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3A65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786 200,00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0DCA1"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4CC67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74D26"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07DE7460" w14:textId="77777777" w:rsidTr="00DF4233">
        <w:trPr>
          <w:trHeight w:val="234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72A351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lastRenderedPageBreak/>
              <w:t>X</w:t>
            </w:r>
          </w:p>
        </w:tc>
        <w:tc>
          <w:tcPr>
            <w:tcW w:w="1820" w:type="dxa"/>
            <w:tcBorders>
              <w:top w:val="nil"/>
              <w:left w:val="nil"/>
              <w:bottom w:val="single" w:sz="4" w:space="0" w:color="auto"/>
              <w:right w:val="single" w:sz="4" w:space="0" w:color="auto"/>
            </w:tcBorders>
            <w:shd w:val="clear" w:color="auto" w:fill="auto"/>
            <w:vAlign w:val="center"/>
            <w:hideMark/>
          </w:tcPr>
          <w:p w14:paraId="29429974"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7B05CDAE"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28B0848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0611183</w:t>
            </w:r>
          </w:p>
        </w:tc>
        <w:tc>
          <w:tcPr>
            <w:tcW w:w="1820" w:type="dxa"/>
            <w:tcBorders>
              <w:top w:val="nil"/>
              <w:left w:val="nil"/>
              <w:bottom w:val="single" w:sz="4" w:space="0" w:color="auto"/>
              <w:right w:val="single" w:sz="4" w:space="0" w:color="auto"/>
            </w:tcBorders>
            <w:shd w:val="clear" w:color="auto" w:fill="auto"/>
            <w:vAlign w:val="center"/>
            <w:hideMark/>
          </w:tcPr>
          <w:p w14:paraId="16D9BDE9"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820" w:type="dxa"/>
            <w:tcBorders>
              <w:top w:val="nil"/>
              <w:left w:val="nil"/>
              <w:bottom w:val="single" w:sz="4" w:space="0" w:color="auto"/>
              <w:right w:val="single" w:sz="4" w:space="0" w:color="auto"/>
            </w:tcBorders>
            <w:shd w:val="clear" w:color="auto" w:fill="auto"/>
            <w:vAlign w:val="center"/>
            <w:hideMark/>
          </w:tcPr>
          <w:p w14:paraId="3A575F53"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44F0B82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61D5E1E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654808B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87 400,00</w:t>
            </w:r>
          </w:p>
        </w:tc>
        <w:tc>
          <w:tcPr>
            <w:tcW w:w="1300" w:type="dxa"/>
            <w:tcBorders>
              <w:top w:val="nil"/>
              <w:left w:val="nil"/>
              <w:bottom w:val="single" w:sz="4" w:space="0" w:color="auto"/>
              <w:right w:val="single" w:sz="4" w:space="0" w:color="auto"/>
            </w:tcBorders>
            <w:shd w:val="clear" w:color="auto" w:fill="auto"/>
            <w:noWrap/>
            <w:vAlign w:val="center"/>
            <w:hideMark/>
          </w:tcPr>
          <w:p w14:paraId="1782943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87 400,00</w:t>
            </w:r>
          </w:p>
        </w:tc>
        <w:tc>
          <w:tcPr>
            <w:tcW w:w="1300" w:type="dxa"/>
            <w:tcBorders>
              <w:top w:val="nil"/>
              <w:left w:val="nil"/>
              <w:bottom w:val="single" w:sz="4" w:space="0" w:color="auto"/>
              <w:right w:val="single" w:sz="4" w:space="0" w:color="auto"/>
            </w:tcBorders>
            <w:shd w:val="clear" w:color="auto" w:fill="auto"/>
            <w:noWrap/>
            <w:vAlign w:val="center"/>
            <w:hideMark/>
          </w:tcPr>
          <w:p w14:paraId="077BFB7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A6B9C2A"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4D52C21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AED979E"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65DCDD14" w14:textId="77777777" w:rsidTr="00DF4233">
        <w:trPr>
          <w:trHeight w:val="234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7C23309B"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6D0CB12D"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1AF609C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6BE0F512"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0611184</w:t>
            </w:r>
          </w:p>
        </w:tc>
        <w:tc>
          <w:tcPr>
            <w:tcW w:w="1820" w:type="dxa"/>
            <w:tcBorders>
              <w:top w:val="nil"/>
              <w:left w:val="nil"/>
              <w:bottom w:val="single" w:sz="4" w:space="0" w:color="auto"/>
              <w:right w:val="single" w:sz="4" w:space="0" w:color="auto"/>
            </w:tcBorders>
            <w:shd w:val="clear" w:color="auto" w:fill="auto"/>
            <w:vAlign w:val="center"/>
            <w:hideMark/>
          </w:tcPr>
          <w:p w14:paraId="3026AA14"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820" w:type="dxa"/>
            <w:tcBorders>
              <w:top w:val="nil"/>
              <w:left w:val="nil"/>
              <w:bottom w:val="single" w:sz="4" w:space="0" w:color="auto"/>
              <w:right w:val="single" w:sz="4" w:space="0" w:color="auto"/>
            </w:tcBorders>
            <w:shd w:val="clear" w:color="auto" w:fill="auto"/>
            <w:vAlign w:val="center"/>
            <w:hideMark/>
          </w:tcPr>
          <w:p w14:paraId="56578287"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763756E5"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440D97F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588A98B2"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786 200,00</w:t>
            </w:r>
          </w:p>
        </w:tc>
        <w:tc>
          <w:tcPr>
            <w:tcW w:w="1300" w:type="dxa"/>
            <w:tcBorders>
              <w:top w:val="nil"/>
              <w:left w:val="nil"/>
              <w:bottom w:val="single" w:sz="4" w:space="0" w:color="auto"/>
              <w:right w:val="single" w:sz="4" w:space="0" w:color="auto"/>
            </w:tcBorders>
            <w:shd w:val="clear" w:color="auto" w:fill="auto"/>
            <w:noWrap/>
            <w:vAlign w:val="center"/>
            <w:hideMark/>
          </w:tcPr>
          <w:p w14:paraId="5810BB94"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14F91195"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786 200,00</w:t>
            </w:r>
          </w:p>
        </w:tc>
        <w:tc>
          <w:tcPr>
            <w:tcW w:w="1300" w:type="dxa"/>
            <w:tcBorders>
              <w:top w:val="nil"/>
              <w:left w:val="nil"/>
              <w:bottom w:val="single" w:sz="4" w:space="0" w:color="auto"/>
              <w:right w:val="single" w:sz="4" w:space="0" w:color="auto"/>
            </w:tcBorders>
            <w:shd w:val="clear" w:color="auto" w:fill="auto"/>
            <w:noWrap/>
            <w:vAlign w:val="center"/>
            <w:hideMark/>
          </w:tcPr>
          <w:p w14:paraId="32243B6D"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3308843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8C4ED9F"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5CDD170A" w14:textId="77777777" w:rsidTr="00DF4233">
        <w:trPr>
          <w:trHeight w:val="183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1A2CD1"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4.5</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644FD"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Будівництво сонячної електростанції (СЕС) з накопичувачами енергії на даху будівлі Веринського ЗЗСО I-II ст.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16971"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120226-DA5E57CC</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6CB1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B5182"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2BBC6"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A62B6"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9BA6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48 000,00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0FCE6"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48 000,00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92EA9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48 000,00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E269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BBEE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89A43"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2C219"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136E53E7"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28C9D24C"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61956428"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3B30355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437BFAA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0611300</w:t>
            </w:r>
          </w:p>
        </w:tc>
        <w:tc>
          <w:tcPr>
            <w:tcW w:w="1820" w:type="dxa"/>
            <w:tcBorders>
              <w:top w:val="nil"/>
              <w:left w:val="nil"/>
              <w:bottom w:val="single" w:sz="4" w:space="0" w:color="auto"/>
              <w:right w:val="single" w:sz="4" w:space="0" w:color="auto"/>
            </w:tcBorders>
            <w:shd w:val="clear" w:color="auto" w:fill="auto"/>
            <w:vAlign w:val="center"/>
            <w:hideMark/>
          </w:tcPr>
          <w:p w14:paraId="064C2959"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820" w:type="dxa"/>
            <w:tcBorders>
              <w:top w:val="nil"/>
              <w:left w:val="nil"/>
              <w:bottom w:val="single" w:sz="4" w:space="0" w:color="auto"/>
              <w:right w:val="single" w:sz="4" w:space="0" w:color="auto"/>
            </w:tcBorders>
            <w:shd w:val="clear" w:color="auto" w:fill="auto"/>
            <w:vAlign w:val="center"/>
            <w:hideMark/>
          </w:tcPr>
          <w:p w14:paraId="32DAE9CA"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1347B58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410C29B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AA9A010"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48 000,00</w:t>
            </w:r>
          </w:p>
        </w:tc>
        <w:tc>
          <w:tcPr>
            <w:tcW w:w="1300" w:type="dxa"/>
            <w:tcBorders>
              <w:top w:val="nil"/>
              <w:left w:val="nil"/>
              <w:bottom w:val="single" w:sz="4" w:space="0" w:color="auto"/>
              <w:right w:val="single" w:sz="4" w:space="0" w:color="auto"/>
            </w:tcBorders>
            <w:shd w:val="clear" w:color="auto" w:fill="auto"/>
            <w:noWrap/>
            <w:vAlign w:val="center"/>
            <w:hideMark/>
          </w:tcPr>
          <w:p w14:paraId="286E30F9"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48 000,00</w:t>
            </w:r>
          </w:p>
        </w:tc>
        <w:tc>
          <w:tcPr>
            <w:tcW w:w="1300" w:type="dxa"/>
            <w:tcBorders>
              <w:top w:val="nil"/>
              <w:left w:val="nil"/>
              <w:bottom w:val="single" w:sz="4" w:space="0" w:color="auto"/>
              <w:right w:val="single" w:sz="4" w:space="0" w:color="auto"/>
            </w:tcBorders>
            <w:shd w:val="clear" w:color="auto" w:fill="auto"/>
            <w:noWrap/>
            <w:vAlign w:val="center"/>
            <w:hideMark/>
          </w:tcPr>
          <w:p w14:paraId="26598BE9"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459401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EFD6389"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59E0782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219645CD" w14:textId="77777777" w:rsidTr="00DF4233">
        <w:trPr>
          <w:trHeight w:val="216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56F55"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4.6</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CBC0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системи опалення у Держівському ЗЗСО I-II ст. з облаштуванням блочно-модульної котельні за адресою: вул. Лесі Українки, 9а в с. Держів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59868"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230926-285F7C55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4950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67081"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6F6D5"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80780"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2025-2026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45CDE"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4 222 110,00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B804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5D7A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3 970 475,86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FC92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5F8E6"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A6DD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3B1B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1F83C8B7"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1D008E6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820" w:type="dxa"/>
            <w:tcBorders>
              <w:top w:val="nil"/>
              <w:left w:val="nil"/>
              <w:bottom w:val="single" w:sz="4" w:space="0" w:color="auto"/>
              <w:right w:val="single" w:sz="4" w:space="0" w:color="auto"/>
            </w:tcBorders>
            <w:shd w:val="clear" w:color="auto" w:fill="auto"/>
            <w:vAlign w:val="center"/>
            <w:hideMark/>
          </w:tcPr>
          <w:p w14:paraId="396409D1"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4DD96F3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298B8398"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0616096</w:t>
            </w:r>
          </w:p>
        </w:tc>
        <w:tc>
          <w:tcPr>
            <w:tcW w:w="1820" w:type="dxa"/>
            <w:tcBorders>
              <w:top w:val="nil"/>
              <w:left w:val="nil"/>
              <w:bottom w:val="single" w:sz="4" w:space="0" w:color="auto"/>
              <w:right w:val="single" w:sz="4" w:space="0" w:color="auto"/>
            </w:tcBorders>
            <w:shd w:val="clear" w:color="auto" w:fill="auto"/>
            <w:vAlign w:val="center"/>
            <w:hideMark/>
          </w:tcPr>
          <w:p w14:paraId="68441B0F"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820" w:type="dxa"/>
            <w:tcBorders>
              <w:top w:val="nil"/>
              <w:left w:val="nil"/>
              <w:bottom w:val="single" w:sz="4" w:space="0" w:color="auto"/>
              <w:right w:val="single" w:sz="4" w:space="0" w:color="auto"/>
            </w:tcBorders>
            <w:shd w:val="clear" w:color="auto" w:fill="auto"/>
            <w:vAlign w:val="center"/>
            <w:hideMark/>
          </w:tcPr>
          <w:p w14:paraId="17CEFB2C"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7A868FF6"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74DCD6D"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1ECE8838"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744C99F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3 970 475,86</w:t>
            </w:r>
          </w:p>
        </w:tc>
        <w:tc>
          <w:tcPr>
            <w:tcW w:w="1300" w:type="dxa"/>
            <w:tcBorders>
              <w:top w:val="nil"/>
              <w:left w:val="nil"/>
              <w:bottom w:val="single" w:sz="4" w:space="0" w:color="auto"/>
              <w:right w:val="single" w:sz="4" w:space="0" w:color="auto"/>
            </w:tcBorders>
            <w:shd w:val="clear" w:color="auto" w:fill="auto"/>
            <w:noWrap/>
            <w:vAlign w:val="center"/>
            <w:hideMark/>
          </w:tcPr>
          <w:p w14:paraId="39BB9FD4"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DEF4EA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10AA0157"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5022CF6"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61355C6C" w14:textId="77777777" w:rsidTr="00DF4233">
        <w:trPr>
          <w:trHeight w:val="23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7C4D0"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4.7</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6191C"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Капітальний ремонт електричних мереж зі встановленням сонячної електростанції (СЕС) з накопичувачами енергії на даху будівлі Веринського ЗЗСО I-II ст. Розвадівської сільської ради Стрийського району Львівської області</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E0DD4"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240926-FDE2D997</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562D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ECB39"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704C1"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E18AF"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5D0B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2 952 000,00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589F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CBE357"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1 482 000,00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D4310"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2C16F"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1 470 000,00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3ACA5"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3104E"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780CCE50" w14:textId="77777777" w:rsidTr="00DF4233">
        <w:trPr>
          <w:trHeight w:val="156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14:paraId="57277E23"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lastRenderedPageBreak/>
              <w:t>X</w:t>
            </w:r>
          </w:p>
        </w:tc>
        <w:tc>
          <w:tcPr>
            <w:tcW w:w="1820" w:type="dxa"/>
            <w:tcBorders>
              <w:top w:val="nil"/>
              <w:left w:val="nil"/>
              <w:bottom w:val="single" w:sz="4" w:space="0" w:color="auto"/>
              <w:right w:val="single" w:sz="4" w:space="0" w:color="auto"/>
            </w:tcBorders>
            <w:shd w:val="clear" w:color="auto" w:fill="auto"/>
            <w:vAlign w:val="center"/>
            <w:hideMark/>
          </w:tcPr>
          <w:p w14:paraId="211EFBEE"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3CB38C90"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960" w:type="dxa"/>
            <w:tcBorders>
              <w:top w:val="nil"/>
              <w:left w:val="nil"/>
              <w:bottom w:val="single" w:sz="4" w:space="0" w:color="auto"/>
              <w:right w:val="single" w:sz="4" w:space="0" w:color="auto"/>
            </w:tcBorders>
            <w:shd w:val="clear" w:color="auto" w:fill="auto"/>
            <w:vAlign w:val="center"/>
            <w:hideMark/>
          </w:tcPr>
          <w:p w14:paraId="4F244581"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0616096</w:t>
            </w:r>
          </w:p>
        </w:tc>
        <w:tc>
          <w:tcPr>
            <w:tcW w:w="1820" w:type="dxa"/>
            <w:tcBorders>
              <w:top w:val="nil"/>
              <w:left w:val="nil"/>
              <w:bottom w:val="single" w:sz="4" w:space="0" w:color="auto"/>
              <w:right w:val="single" w:sz="4" w:space="0" w:color="auto"/>
            </w:tcBorders>
            <w:shd w:val="clear" w:color="auto" w:fill="auto"/>
            <w:vAlign w:val="center"/>
            <w:hideMark/>
          </w:tcPr>
          <w:p w14:paraId="3D8B53DC"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Реалізація Комплексних планів стійкості регіонів та окремих міст</w:t>
            </w:r>
          </w:p>
        </w:tc>
        <w:tc>
          <w:tcPr>
            <w:tcW w:w="1820" w:type="dxa"/>
            <w:tcBorders>
              <w:top w:val="nil"/>
              <w:left w:val="nil"/>
              <w:bottom w:val="single" w:sz="4" w:space="0" w:color="auto"/>
              <w:right w:val="single" w:sz="4" w:space="0" w:color="auto"/>
            </w:tcBorders>
            <w:shd w:val="clear" w:color="auto" w:fill="auto"/>
            <w:vAlign w:val="center"/>
            <w:hideMark/>
          </w:tcPr>
          <w:p w14:paraId="251CEB47" w14:textId="77777777" w:rsidR="00DF4233" w:rsidRPr="00DF4233" w:rsidRDefault="00DF4233" w:rsidP="00DF4233">
            <w:pPr>
              <w:spacing w:after="0" w:line="240" w:lineRule="auto"/>
              <w:jc w:val="center"/>
              <w:rPr>
                <w:rFonts w:ascii="Arial" w:eastAsia="Times New Roman" w:hAnsi="Arial" w:cs="Arial"/>
                <w:sz w:val="14"/>
                <w:szCs w:val="14"/>
                <w:lang w:eastAsia="uk-UA"/>
              </w:rPr>
            </w:pPr>
            <w:r w:rsidRPr="00DF4233">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240" w:type="dxa"/>
            <w:tcBorders>
              <w:top w:val="nil"/>
              <w:left w:val="nil"/>
              <w:bottom w:val="single" w:sz="4" w:space="0" w:color="auto"/>
              <w:right w:val="single" w:sz="4" w:space="0" w:color="auto"/>
            </w:tcBorders>
            <w:shd w:val="clear" w:color="auto" w:fill="auto"/>
            <w:vAlign w:val="center"/>
            <w:hideMark/>
          </w:tcPr>
          <w:p w14:paraId="617AB9CA"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3C3660A9" w14:textId="77777777" w:rsidR="00DF4233" w:rsidRPr="00DF4233" w:rsidRDefault="00DF4233" w:rsidP="00DF4233">
            <w:pPr>
              <w:spacing w:after="0" w:line="240" w:lineRule="auto"/>
              <w:jc w:val="center"/>
              <w:rPr>
                <w:rFonts w:ascii="Arial" w:eastAsia="Times New Roman" w:hAnsi="Arial" w:cs="Arial"/>
                <w:sz w:val="16"/>
                <w:szCs w:val="16"/>
                <w:lang w:eastAsia="uk-UA"/>
              </w:rPr>
            </w:pPr>
            <w:r w:rsidRPr="00DF4233">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14:paraId="0D270AEA"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2DDA6C7B"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1 482 000,00</w:t>
            </w:r>
          </w:p>
        </w:tc>
        <w:tc>
          <w:tcPr>
            <w:tcW w:w="1300" w:type="dxa"/>
            <w:tcBorders>
              <w:top w:val="nil"/>
              <w:left w:val="nil"/>
              <w:bottom w:val="single" w:sz="4" w:space="0" w:color="auto"/>
              <w:right w:val="single" w:sz="4" w:space="0" w:color="auto"/>
            </w:tcBorders>
            <w:shd w:val="clear" w:color="auto" w:fill="auto"/>
            <w:noWrap/>
            <w:vAlign w:val="center"/>
            <w:hideMark/>
          </w:tcPr>
          <w:p w14:paraId="2F806A60"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6C7DA77C"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1 470 000,00</w:t>
            </w:r>
          </w:p>
        </w:tc>
        <w:tc>
          <w:tcPr>
            <w:tcW w:w="1300" w:type="dxa"/>
            <w:tcBorders>
              <w:top w:val="nil"/>
              <w:left w:val="nil"/>
              <w:bottom w:val="single" w:sz="4" w:space="0" w:color="auto"/>
              <w:right w:val="single" w:sz="4" w:space="0" w:color="auto"/>
            </w:tcBorders>
            <w:shd w:val="clear" w:color="auto" w:fill="auto"/>
            <w:noWrap/>
            <w:vAlign w:val="center"/>
            <w:hideMark/>
          </w:tcPr>
          <w:p w14:paraId="2B8F2C3F"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c>
          <w:tcPr>
            <w:tcW w:w="1300" w:type="dxa"/>
            <w:tcBorders>
              <w:top w:val="nil"/>
              <w:left w:val="nil"/>
              <w:bottom w:val="single" w:sz="4" w:space="0" w:color="auto"/>
              <w:right w:val="single" w:sz="4" w:space="0" w:color="auto"/>
            </w:tcBorders>
            <w:shd w:val="clear" w:color="auto" w:fill="auto"/>
            <w:noWrap/>
            <w:vAlign w:val="center"/>
            <w:hideMark/>
          </w:tcPr>
          <w:p w14:paraId="2EA12B74" w14:textId="77777777" w:rsidR="00DF4233" w:rsidRPr="00DF4233" w:rsidRDefault="00DF4233" w:rsidP="00DF4233">
            <w:pPr>
              <w:spacing w:after="0" w:line="240" w:lineRule="auto"/>
              <w:jc w:val="right"/>
              <w:rPr>
                <w:rFonts w:ascii="Arial" w:eastAsia="Times New Roman" w:hAnsi="Arial" w:cs="Arial"/>
                <w:sz w:val="16"/>
                <w:szCs w:val="16"/>
                <w:lang w:eastAsia="uk-UA"/>
              </w:rPr>
            </w:pPr>
            <w:r w:rsidRPr="00DF4233">
              <w:rPr>
                <w:rFonts w:ascii="Arial" w:eastAsia="Times New Roman" w:hAnsi="Arial" w:cs="Arial"/>
                <w:sz w:val="16"/>
                <w:szCs w:val="16"/>
                <w:lang w:eastAsia="uk-UA"/>
              </w:rPr>
              <w:t>0,00</w:t>
            </w:r>
          </w:p>
        </w:tc>
      </w:tr>
      <w:tr w:rsidR="00DF4233" w:rsidRPr="00DF4233" w14:paraId="1B6858C4" w14:textId="77777777" w:rsidTr="00DF4233">
        <w:trPr>
          <w:trHeight w:val="25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3D6B7"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60E381"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4881B"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64F25"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72864"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55805" w14:textId="77777777" w:rsidR="00DF4233" w:rsidRPr="00DF4233" w:rsidRDefault="00DF4233" w:rsidP="00DF4233">
            <w:pPr>
              <w:spacing w:after="0" w:line="240" w:lineRule="auto"/>
              <w:jc w:val="center"/>
              <w:rPr>
                <w:rFonts w:ascii="Arial" w:eastAsia="Times New Roman" w:hAnsi="Arial" w:cs="Arial"/>
                <w:b/>
                <w:bCs/>
                <w:sz w:val="14"/>
                <w:szCs w:val="14"/>
                <w:lang w:eastAsia="uk-UA"/>
              </w:rPr>
            </w:pPr>
            <w:r w:rsidRPr="00DF4233">
              <w:rPr>
                <w:rFonts w:ascii="Arial" w:eastAsia="Times New Roman" w:hAnsi="Arial" w:cs="Arial"/>
                <w:b/>
                <w:bCs/>
                <w:sz w:val="14"/>
                <w:szCs w:val="14"/>
                <w:lang w:eastAsia="uk-UA"/>
              </w:rPr>
              <w:t>X</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EB3E7"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8509A" w14:textId="77777777" w:rsidR="00DF4233" w:rsidRPr="00DF4233" w:rsidRDefault="00DF4233" w:rsidP="00DF4233">
            <w:pPr>
              <w:spacing w:after="0" w:line="240" w:lineRule="auto"/>
              <w:jc w:val="center"/>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УСЬОГО</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8F9D1"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23 357 635,86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4808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20 998 735,86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4487D"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888 900,00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D9DC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1 470 000,00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AC83C"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0AA0B"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r w:rsidRPr="00DF4233">
              <w:rPr>
                <w:rFonts w:ascii="Arial" w:eastAsia="Times New Roman" w:hAnsi="Arial" w:cs="Arial"/>
                <w:b/>
                <w:bCs/>
                <w:sz w:val="16"/>
                <w:szCs w:val="16"/>
                <w:lang w:eastAsia="uk-UA"/>
              </w:rPr>
              <w:t>0,00</w:t>
            </w:r>
          </w:p>
        </w:tc>
      </w:tr>
      <w:tr w:rsidR="00DF4233" w:rsidRPr="00DF4233" w14:paraId="75615078" w14:textId="77777777" w:rsidTr="00DF4233">
        <w:trPr>
          <w:trHeight w:val="255"/>
        </w:trPr>
        <w:tc>
          <w:tcPr>
            <w:tcW w:w="520" w:type="dxa"/>
            <w:tcBorders>
              <w:top w:val="nil"/>
              <w:left w:val="nil"/>
              <w:bottom w:val="nil"/>
              <w:right w:val="nil"/>
            </w:tcBorders>
            <w:shd w:val="clear" w:color="auto" w:fill="auto"/>
            <w:noWrap/>
            <w:vAlign w:val="center"/>
            <w:hideMark/>
          </w:tcPr>
          <w:p w14:paraId="0D2218D8" w14:textId="77777777" w:rsidR="00DF4233" w:rsidRPr="00DF4233" w:rsidRDefault="00DF4233" w:rsidP="00DF4233">
            <w:pPr>
              <w:spacing w:after="0" w:line="240" w:lineRule="auto"/>
              <w:jc w:val="right"/>
              <w:rPr>
                <w:rFonts w:ascii="Arial" w:eastAsia="Times New Roman" w:hAnsi="Arial" w:cs="Arial"/>
                <w:b/>
                <w:bCs/>
                <w:sz w:val="16"/>
                <w:szCs w:val="16"/>
                <w:lang w:eastAsia="uk-UA"/>
              </w:rPr>
            </w:pPr>
          </w:p>
        </w:tc>
        <w:tc>
          <w:tcPr>
            <w:tcW w:w="1820" w:type="dxa"/>
            <w:tcBorders>
              <w:top w:val="nil"/>
              <w:left w:val="nil"/>
              <w:bottom w:val="nil"/>
              <w:right w:val="nil"/>
            </w:tcBorders>
            <w:shd w:val="clear" w:color="auto" w:fill="auto"/>
            <w:vAlign w:val="center"/>
            <w:hideMark/>
          </w:tcPr>
          <w:p w14:paraId="701FCE70"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0F3F92D4"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14F09779"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6CEFC93B"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4607D930"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3623F0E9"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1BDDF8C2"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D9CE359"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76CAA1FF"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56B5BD94"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1536C00B"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70722156"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6575DB0C"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r w:rsidR="00DF4233" w:rsidRPr="00DF4233" w14:paraId="3F998945" w14:textId="77777777" w:rsidTr="00DF4233">
        <w:trPr>
          <w:trHeight w:val="255"/>
        </w:trPr>
        <w:tc>
          <w:tcPr>
            <w:tcW w:w="18240" w:type="dxa"/>
            <w:gridSpan w:val="14"/>
            <w:tcBorders>
              <w:top w:val="nil"/>
              <w:left w:val="nil"/>
              <w:bottom w:val="nil"/>
              <w:right w:val="nil"/>
            </w:tcBorders>
            <w:shd w:val="clear" w:color="auto" w:fill="auto"/>
            <w:noWrap/>
            <w:vAlign w:val="center"/>
            <w:hideMark/>
          </w:tcPr>
          <w:p w14:paraId="31590820"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r w:rsidR="00DF4233" w:rsidRPr="00DF4233" w14:paraId="269575C3" w14:textId="77777777" w:rsidTr="00DF4233">
        <w:trPr>
          <w:trHeight w:val="255"/>
        </w:trPr>
        <w:tc>
          <w:tcPr>
            <w:tcW w:w="520" w:type="dxa"/>
            <w:tcBorders>
              <w:top w:val="nil"/>
              <w:left w:val="nil"/>
              <w:bottom w:val="nil"/>
              <w:right w:val="nil"/>
            </w:tcBorders>
            <w:shd w:val="clear" w:color="auto" w:fill="auto"/>
            <w:noWrap/>
            <w:vAlign w:val="center"/>
            <w:hideMark/>
          </w:tcPr>
          <w:p w14:paraId="0033E726"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6237506E"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7F156B91"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73CC9F92"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0C1294A9"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3FDDCB2C"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3AC81E2B"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A3A2087"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12FEAAC5"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4EEA053B"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02D79515"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37F08A5"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5B7B5664"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5AE30DE"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r w:rsidR="00DF4233" w:rsidRPr="00DF4233" w14:paraId="7624E4B8" w14:textId="77777777" w:rsidTr="00DF4233">
        <w:trPr>
          <w:trHeight w:val="315"/>
        </w:trPr>
        <w:tc>
          <w:tcPr>
            <w:tcW w:w="520" w:type="dxa"/>
            <w:tcBorders>
              <w:top w:val="nil"/>
              <w:left w:val="nil"/>
              <w:bottom w:val="nil"/>
              <w:right w:val="nil"/>
            </w:tcBorders>
            <w:shd w:val="clear" w:color="auto" w:fill="auto"/>
            <w:noWrap/>
            <w:vAlign w:val="center"/>
            <w:hideMark/>
          </w:tcPr>
          <w:p w14:paraId="4ED38DC2"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24F2361A"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7B124920"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078C4DFC"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3640" w:type="dxa"/>
            <w:gridSpan w:val="2"/>
            <w:tcBorders>
              <w:top w:val="nil"/>
              <w:left w:val="nil"/>
              <w:bottom w:val="nil"/>
              <w:right w:val="nil"/>
            </w:tcBorders>
            <w:shd w:val="clear" w:color="auto" w:fill="auto"/>
            <w:vAlign w:val="center"/>
            <w:hideMark/>
          </w:tcPr>
          <w:p w14:paraId="2C986BAE" w14:textId="77777777" w:rsidR="00DF4233" w:rsidRPr="00DF4233" w:rsidRDefault="00DF4233" w:rsidP="00DF4233">
            <w:pPr>
              <w:spacing w:after="0" w:line="240" w:lineRule="auto"/>
              <w:jc w:val="center"/>
              <w:rPr>
                <w:rFonts w:ascii="Times New Roman" w:eastAsia="Times New Roman" w:hAnsi="Times New Roman" w:cs="Times New Roman"/>
                <w:sz w:val="24"/>
                <w:szCs w:val="24"/>
                <w:lang w:eastAsia="uk-UA"/>
              </w:rPr>
            </w:pPr>
            <w:r w:rsidRPr="00DF4233">
              <w:rPr>
                <w:rFonts w:ascii="Times New Roman" w:eastAsia="Times New Roman" w:hAnsi="Times New Roman" w:cs="Times New Roman"/>
                <w:sz w:val="24"/>
                <w:szCs w:val="24"/>
                <w:lang w:eastAsia="uk-UA"/>
              </w:rPr>
              <w:t xml:space="preserve">Секретар ради </w:t>
            </w:r>
          </w:p>
        </w:tc>
        <w:tc>
          <w:tcPr>
            <w:tcW w:w="1240" w:type="dxa"/>
            <w:tcBorders>
              <w:top w:val="nil"/>
              <w:left w:val="nil"/>
              <w:bottom w:val="nil"/>
              <w:right w:val="nil"/>
            </w:tcBorders>
            <w:shd w:val="clear" w:color="auto" w:fill="auto"/>
            <w:vAlign w:val="center"/>
            <w:hideMark/>
          </w:tcPr>
          <w:p w14:paraId="6E67AF5A" w14:textId="77777777" w:rsidR="00DF4233" w:rsidRPr="00DF4233" w:rsidRDefault="00DF4233" w:rsidP="00DF4233">
            <w:pPr>
              <w:spacing w:after="0" w:line="240" w:lineRule="auto"/>
              <w:jc w:val="center"/>
              <w:rPr>
                <w:rFonts w:ascii="Times New Roman" w:eastAsia="Times New Roman" w:hAnsi="Times New Roman" w:cs="Times New Roman"/>
                <w:sz w:val="24"/>
                <w:szCs w:val="24"/>
                <w:lang w:eastAsia="uk-UA"/>
              </w:rPr>
            </w:pPr>
          </w:p>
        </w:tc>
        <w:tc>
          <w:tcPr>
            <w:tcW w:w="1300" w:type="dxa"/>
            <w:tcBorders>
              <w:top w:val="nil"/>
              <w:left w:val="nil"/>
              <w:bottom w:val="nil"/>
              <w:right w:val="nil"/>
            </w:tcBorders>
            <w:shd w:val="clear" w:color="auto" w:fill="auto"/>
            <w:noWrap/>
            <w:vAlign w:val="center"/>
            <w:hideMark/>
          </w:tcPr>
          <w:p w14:paraId="1ABEF1EE"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A53F009"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2600" w:type="dxa"/>
            <w:gridSpan w:val="2"/>
            <w:tcBorders>
              <w:top w:val="nil"/>
              <w:left w:val="nil"/>
              <w:bottom w:val="nil"/>
              <w:right w:val="nil"/>
            </w:tcBorders>
            <w:shd w:val="clear" w:color="auto" w:fill="auto"/>
            <w:noWrap/>
            <w:vAlign w:val="center"/>
            <w:hideMark/>
          </w:tcPr>
          <w:p w14:paraId="712C4210" w14:textId="77777777" w:rsidR="00DF4233" w:rsidRPr="00DF4233" w:rsidRDefault="00DF4233" w:rsidP="00DF4233">
            <w:pPr>
              <w:spacing w:after="0" w:line="240" w:lineRule="auto"/>
              <w:jc w:val="center"/>
              <w:rPr>
                <w:rFonts w:ascii="Times New Roman" w:eastAsia="Times New Roman" w:hAnsi="Times New Roman" w:cs="Times New Roman"/>
                <w:sz w:val="24"/>
                <w:szCs w:val="24"/>
                <w:lang w:eastAsia="uk-UA"/>
              </w:rPr>
            </w:pPr>
            <w:r w:rsidRPr="00DF4233">
              <w:rPr>
                <w:rFonts w:ascii="Times New Roman" w:eastAsia="Times New Roman" w:hAnsi="Times New Roman" w:cs="Times New Roman"/>
                <w:sz w:val="24"/>
                <w:szCs w:val="24"/>
                <w:lang w:eastAsia="uk-UA"/>
              </w:rPr>
              <w:t>Олександра ШИМКО</w:t>
            </w:r>
          </w:p>
        </w:tc>
        <w:tc>
          <w:tcPr>
            <w:tcW w:w="1300" w:type="dxa"/>
            <w:tcBorders>
              <w:top w:val="nil"/>
              <w:left w:val="nil"/>
              <w:bottom w:val="nil"/>
              <w:right w:val="nil"/>
            </w:tcBorders>
            <w:shd w:val="clear" w:color="auto" w:fill="auto"/>
            <w:noWrap/>
            <w:vAlign w:val="center"/>
            <w:hideMark/>
          </w:tcPr>
          <w:p w14:paraId="49EF53E0" w14:textId="77777777" w:rsidR="00DF4233" w:rsidRPr="00DF4233" w:rsidRDefault="00DF4233" w:rsidP="00DF4233">
            <w:pPr>
              <w:spacing w:after="0" w:line="240" w:lineRule="auto"/>
              <w:jc w:val="center"/>
              <w:rPr>
                <w:rFonts w:ascii="Times New Roman" w:eastAsia="Times New Roman" w:hAnsi="Times New Roman" w:cs="Times New Roman"/>
                <w:sz w:val="24"/>
                <w:szCs w:val="24"/>
                <w:lang w:eastAsia="uk-UA"/>
              </w:rPr>
            </w:pPr>
          </w:p>
        </w:tc>
        <w:tc>
          <w:tcPr>
            <w:tcW w:w="1300" w:type="dxa"/>
            <w:tcBorders>
              <w:top w:val="nil"/>
              <w:left w:val="nil"/>
              <w:bottom w:val="nil"/>
              <w:right w:val="nil"/>
            </w:tcBorders>
            <w:shd w:val="clear" w:color="auto" w:fill="auto"/>
            <w:noWrap/>
            <w:vAlign w:val="center"/>
            <w:hideMark/>
          </w:tcPr>
          <w:p w14:paraId="7D71A026"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0B19C19A"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r w:rsidR="00DF4233" w:rsidRPr="00DF4233" w14:paraId="60F62802" w14:textId="77777777" w:rsidTr="00DF4233">
        <w:trPr>
          <w:trHeight w:val="255"/>
        </w:trPr>
        <w:tc>
          <w:tcPr>
            <w:tcW w:w="520" w:type="dxa"/>
            <w:tcBorders>
              <w:top w:val="nil"/>
              <w:left w:val="nil"/>
              <w:bottom w:val="nil"/>
              <w:right w:val="nil"/>
            </w:tcBorders>
            <w:shd w:val="clear" w:color="auto" w:fill="auto"/>
            <w:noWrap/>
            <w:vAlign w:val="center"/>
            <w:hideMark/>
          </w:tcPr>
          <w:p w14:paraId="00675465"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171D4963"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59951243"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vAlign w:val="center"/>
            <w:hideMark/>
          </w:tcPr>
          <w:p w14:paraId="46EA7E7F"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2D03983E"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7DF44EA6"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vAlign w:val="center"/>
            <w:hideMark/>
          </w:tcPr>
          <w:p w14:paraId="207A2520"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08EF08FB" w14:textId="77777777" w:rsidR="00DF4233" w:rsidRPr="00DF4233" w:rsidRDefault="00DF4233" w:rsidP="00DF4233">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55383C2E"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696996FC"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12D23F6E"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6D8186F"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4B2E1A03"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42A8CE11" w14:textId="77777777" w:rsidR="00DF4233" w:rsidRPr="00DF4233" w:rsidRDefault="00DF4233" w:rsidP="00DF4233">
            <w:pPr>
              <w:spacing w:after="0" w:line="240" w:lineRule="auto"/>
              <w:jc w:val="right"/>
              <w:rPr>
                <w:rFonts w:ascii="Times New Roman" w:eastAsia="Times New Roman" w:hAnsi="Times New Roman" w:cs="Times New Roman"/>
                <w:sz w:val="20"/>
                <w:szCs w:val="20"/>
                <w:lang w:eastAsia="uk-UA"/>
              </w:rPr>
            </w:pPr>
          </w:p>
        </w:tc>
      </w:tr>
    </w:tbl>
    <w:p w14:paraId="7C50EFB5" w14:textId="77777777" w:rsidR="00DF4233" w:rsidRPr="00B959A4" w:rsidRDefault="00DF4233" w:rsidP="00450701">
      <w:pPr>
        <w:rPr>
          <w:rFonts w:eastAsia="Calibri"/>
          <w:b/>
          <w:shd w:val="clear" w:color="auto" w:fill="FFFFFF"/>
        </w:rPr>
      </w:pPr>
    </w:p>
    <w:tbl>
      <w:tblPr>
        <w:tblW w:w="19950" w:type="dxa"/>
        <w:tblLook w:val="04A0" w:firstRow="1" w:lastRow="0" w:firstColumn="1" w:lastColumn="0" w:noHBand="0" w:noVBand="1"/>
      </w:tblPr>
      <w:tblGrid>
        <w:gridCol w:w="555"/>
        <w:gridCol w:w="833"/>
        <w:gridCol w:w="1040"/>
        <w:gridCol w:w="460"/>
        <w:gridCol w:w="670"/>
        <w:gridCol w:w="921"/>
        <w:gridCol w:w="147"/>
        <w:gridCol w:w="1820"/>
        <w:gridCol w:w="1593"/>
        <w:gridCol w:w="227"/>
        <w:gridCol w:w="1148"/>
        <w:gridCol w:w="1300"/>
        <w:gridCol w:w="1300"/>
        <w:gridCol w:w="20"/>
        <w:gridCol w:w="1280"/>
        <w:gridCol w:w="560"/>
        <w:gridCol w:w="740"/>
        <w:gridCol w:w="840"/>
        <w:gridCol w:w="460"/>
        <w:gridCol w:w="1020"/>
        <w:gridCol w:w="291"/>
        <w:gridCol w:w="1185"/>
        <w:gridCol w:w="160"/>
        <w:gridCol w:w="1380"/>
      </w:tblGrid>
      <w:tr w:rsidR="00450701" w:rsidRPr="00450701" w14:paraId="16BE479A" w14:textId="77777777" w:rsidTr="00DF4233">
        <w:trPr>
          <w:gridAfter w:val="1"/>
          <w:wAfter w:w="1380" w:type="dxa"/>
          <w:trHeight w:val="255"/>
        </w:trPr>
        <w:tc>
          <w:tcPr>
            <w:tcW w:w="555" w:type="dxa"/>
            <w:tcBorders>
              <w:top w:val="nil"/>
              <w:left w:val="nil"/>
              <w:bottom w:val="nil"/>
              <w:right w:val="nil"/>
            </w:tcBorders>
            <w:shd w:val="clear" w:color="auto" w:fill="auto"/>
            <w:noWrap/>
            <w:vAlign w:val="center"/>
            <w:hideMark/>
          </w:tcPr>
          <w:p w14:paraId="75606294" w14:textId="77777777" w:rsidR="00450701" w:rsidRPr="00450701" w:rsidRDefault="00450701" w:rsidP="00DF4233">
            <w:pPr>
              <w:rPr>
                <w:rFonts w:ascii="Times New Roman" w:eastAsia="Times New Roman" w:hAnsi="Times New Roman" w:cs="Times New Roman"/>
                <w:sz w:val="20"/>
                <w:szCs w:val="20"/>
                <w:lang w:eastAsia="uk-UA"/>
              </w:rPr>
            </w:pPr>
          </w:p>
        </w:tc>
        <w:tc>
          <w:tcPr>
            <w:tcW w:w="1873" w:type="dxa"/>
            <w:gridSpan w:val="2"/>
            <w:tcBorders>
              <w:top w:val="nil"/>
              <w:left w:val="nil"/>
              <w:bottom w:val="nil"/>
              <w:right w:val="nil"/>
            </w:tcBorders>
            <w:shd w:val="clear" w:color="auto" w:fill="auto"/>
            <w:vAlign w:val="center"/>
            <w:hideMark/>
          </w:tcPr>
          <w:p w14:paraId="0DB2B87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130" w:type="dxa"/>
            <w:gridSpan w:val="2"/>
            <w:tcBorders>
              <w:top w:val="nil"/>
              <w:left w:val="nil"/>
              <w:bottom w:val="nil"/>
              <w:right w:val="nil"/>
            </w:tcBorders>
            <w:shd w:val="clear" w:color="auto" w:fill="auto"/>
            <w:vAlign w:val="center"/>
            <w:hideMark/>
          </w:tcPr>
          <w:p w14:paraId="1C5B418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068" w:type="dxa"/>
            <w:gridSpan w:val="2"/>
            <w:tcBorders>
              <w:top w:val="nil"/>
              <w:left w:val="nil"/>
              <w:bottom w:val="nil"/>
              <w:right w:val="nil"/>
            </w:tcBorders>
            <w:shd w:val="clear" w:color="auto" w:fill="auto"/>
            <w:vAlign w:val="center"/>
            <w:hideMark/>
          </w:tcPr>
          <w:p w14:paraId="73EE073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0D98097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20" w:type="dxa"/>
            <w:gridSpan w:val="2"/>
            <w:tcBorders>
              <w:top w:val="nil"/>
              <w:left w:val="nil"/>
              <w:bottom w:val="nil"/>
              <w:right w:val="nil"/>
            </w:tcBorders>
            <w:shd w:val="clear" w:color="auto" w:fill="auto"/>
            <w:vAlign w:val="center"/>
            <w:hideMark/>
          </w:tcPr>
          <w:p w14:paraId="1CB032D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148" w:type="dxa"/>
            <w:tcBorders>
              <w:top w:val="nil"/>
              <w:left w:val="nil"/>
              <w:bottom w:val="nil"/>
              <w:right w:val="nil"/>
            </w:tcBorders>
            <w:shd w:val="clear" w:color="auto" w:fill="auto"/>
            <w:vAlign w:val="center"/>
            <w:hideMark/>
          </w:tcPr>
          <w:p w14:paraId="2E9BFBD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3119196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2AEF99DF"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44EECE9D"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18792545"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7A977F6F"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11" w:type="dxa"/>
            <w:gridSpan w:val="2"/>
            <w:tcBorders>
              <w:top w:val="nil"/>
              <w:left w:val="nil"/>
              <w:bottom w:val="nil"/>
              <w:right w:val="nil"/>
            </w:tcBorders>
            <w:shd w:val="clear" w:color="auto" w:fill="auto"/>
            <w:noWrap/>
            <w:vAlign w:val="center"/>
            <w:hideMark/>
          </w:tcPr>
          <w:p w14:paraId="2100CE72"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45" w:type="dxa"/>
            <w:gridSpan w:val="2"/>
            <w:tcBorders>
              <w:top w:val="nil"/>
              <w:left w:val="nil"/>
              <w:bottom w:val="nil"/>
              <w:right w:val="nil"/>
            </w:tcBorders>
            <w:shd w:val="clear" w:color="auto" w:fill="auto"/>
            <w:noWrap/>
            <w:vAlign w:val="center"/>
            <w:hideMark/>
          </w:tcPr>
          <w:p w14:paraId="36FCAE7A"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r w:rsidR="00450701" w:rsidRPr="00450701" w14:paraId="3F2F7A8C" w14:textId="77777777" w:rsidTr="00DF4233">
        <w:trPr>
          <w:gridAfter w:val="1"/>
          <w:wAfter w:w="1380" w:type="dxa"/>
          <w:trHeight w:val="255"/>
        </w:trPr>
        <w:tc>
          <w:tcPr>
            <w:tcW w:w="555" w:type="dxa"/>
            <w:tcBorders>
              <w:top w:val="nil"/>
              <w:left w:val="nil"/>
              <w:bottom w:val="nil"/>
              <w:right w:val="nil"/>
            </w:tcBorders>
            <w:shd w:val="clear" w:color="auto" w:fill="auto"/>
            <w:noWrap/>
            <w:vAlign w:val="center"/>
            <w:hideMark/>
          </w:tcPr>
          <w:p w14:paraId="1CCDAB26"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873" w:type="dxa"/>
            <w:gridSpan w:val="2"/>
            <w:tcBorders>
              <w:top w:val="nil"/>
              <w:left w:val="nil"/>
              <w:bottom w:val="nil"/>
              <w:right w:val="nil"/>
            </w:tcBorders>
            <w:shd w:val="clear" w:color="auto" w:fill="auto"/>
            <w:vAlign w:val="center"/>
            <w:hideMark/>
          </w:tcPr>
          <w:p w14:paraId="192BA03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130" w:type="dxa"/>
            <w:gridSpan w:val="2"/>
            <w:tcBorders>
              <w:top w:val="nil"/>
              <w:left w:val="nil"/>
              <w:bottom w:val="nil"/>
              <w:right w:val="nil"/>
            </w:tcBorders>
            <w:shd w:val="clear" w:color="auto" w:fill="auto"/>
            <w:vAlign w:val="center"/>
            <w:hideMark/>
          </w:tcPr>
          <w:p w14:paraId="39AEBF9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068" w:type="dxa"/>
            <w:gridSpan w:val="2"/>
            <w:tcBorders>
              <w:top w:val="nil"/>
              <w:left w:val="nil"/>
              <w:bottom w:val="nil"/>
              <w:right w:val="nil"/>
            </w:tcBorders>
            <w:shd w:val="clear" w:color="auto" w:fill="auto"/>
            <w:vAlign w:val="center"/>
            <w:hideMark/>
          </w:tcPr>
          <w:p w14:paraId="7FF8DA9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20" w:type="dxa"/>
            <w:tcBorders>
              <w:top w:val="nil"/>
              <w:left w:val="nil"/>
              <w:bottom w:val="nil"/>
              <w:right w:val="nil"/>
            </w:tcBorders>
            <w:shd w:val="clear" w:color="auto" w:fill="auto"/>
            <w:vAlign w:val="center"/>
            <w:hideMark/>
          </w:tcPr>
          <w:p w14:paraId="08E7ECA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20" w:type="dxa"/>
            <w:gridSpan w:val="2"/>
            <w:tcBorders>
              <w:top w:val="nil"/>
              <w:left w:val="nil"/>
              <w:bottom w:val="nil"/>
              <w:right w:val="nil"/>
            </w:tcBorders>
            <w:shd w:val="clear" w:color="auto" w:fill="auto"/>
            <w:vAlign w:val="center"/>
            <w:hideMark/>
          </w:tcPr>
          <w:p w14:paraId="446E123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148" w:type="dxa"/>
            <w:tcBorders>
              <w:top w:val="nil"/>
              <w:left w:val="nil"/>
              <w:bottom w:val="nil"/>
              <w:right w:val="nil"/>
            </w:tcBorders>
            <w:shd w:val="clear" w:color="auto" w:fill="auto"/>
            <w:vAlign w:val="center"/>
            <w:hideMark/>
          </w:tcPr>
          <w:p w14:paraId="4DBCA7A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5977D6C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14:paraId="657783D5"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35095FAA"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43A7DC11"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00" w:type="dxa"/>
            <w:gridSpan w:val="2"/>
            <w:tcBorders>
              <w:top w:val="nil"/>
              <w:left w:val="nil"/>
              <w:bottom w:val="nil"/>
              <w:right w:val="nil"/>
            </w:tcBorders>
            <w:shd w:val="clear" w:color="auto" w:fill="auto"/>
            <w:noWrap/>
            <w:vAlign w:val="center"/>
            <w:hideMark/>
          </w:tcPr>
          <w:p w14:paraId="19B253D1"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11" w:type="dxa"/>
            <w:gridSpan w:val="2"/>
            <w:tcBorders>
              <w:top w:val="nil"/>
              <w:left w:val="nil"/>
              <w:bottom w:val="nil"/>
              <w:right w:val="nil"/>
            </w:tcBorders>
            <w:shd w:val="clear" w:color="auto" w:fill="auto"/>
            <w:noWrap/>
            <w:vAlign w:val="center"/>
            <w:hideMark/>
          </w:tcPr>
          <w:p w14:paraId="69463205"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345" w:type="dxa"/>
            <w:gridSpan w:val="2"/>
            <w:tcBorders>
              <w:top w:val="nil"/>
              <w:left w:val="nil"/>
              <w:bottom w:val="nil"/>
              <w:right w:val="nil"/>
            </w:tcBorders>
            <w:shd w:val="clear" w:color="auto" w:fill="auto"/>
            <w:noWrap/>
            <w:vAlign w:val="center"/>
            <w:hideMark/>
          </w:tcPr>
          <w:p w14:paraId="44F9D364"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r w:rsidR="00450701" w:rsidRPr="00450701" w14:paraId="1F2B3066" w14:textId="77777777" w:rsidTr="00DF4233">
        <w:trPr>
          <w:trHeight w:val="315"/>
        </w:trPr>
        <w:tc>
          <w:tcPr>
            <w:tcW w:w="19950" w:type="dxa"/>
            <w:gridSpan w:val="24"/>
            <w:tcBorders>
              <w:top w:val="nil"/>
              <w:left w:val="nil"/>
              <w:bottom w:val="nil"/>
              <w:right w:val="nil"/>
            </w:tcBorders>
            <w:shd w:val="clear" w:color="auto" w:fill="auto"/>
            <w:noWrap/>
            <w:vAlign w:val="center"/>
            <w:hideMark/>
          </w:tcPr>
          <w:p w14:paraId="305DF27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Розподіл витрат сільського бюджету на реалізацію місцевих/регіональних програм у 2026 році</w:t>
            </w:r>
          </w:p>
        </w:tc>
      </w:tr>
      <w:tr w:rsidR="00450701" w:rsidRPr="00450701" w14:paraId="5B90E59D" w14:textId="77777777" w:rsidTr="00DF4233">
        <w:trPr>
          <w:trHeight w:val="330"/>
        </w:trPr>
        <w:tc>
          <w:tcPr>
            <w:tcW w:w="1388" w:type="dxa"/>
            <w:gridSpan w:val="2"/>
            <w:tcBorders>
              <w:top w:val="nil"/>
              <w:left w:val="nil"/>
              <w:bottom w:val="nil"/>
              <w:right w:val="nil"/>
            </w:tcBorders>
            <w:shd w:val="clear" w:color="auto" w:fill="auto"/>
            <w:noWrap/>
            <w:vAlign w:val="center"/>
            <w:hideMark/>
          </w:tcPr>
          <w:p w14:paraId="56EC84E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p>
        </w:tc>
        <w:tc>
          <w:tcPr>
            <w:tcW w:w="1500" w:type="dxa"/>
            <w:gridSpan w:val="2"/>
            <w:tcBorders>
              <w:top w:val="nil"/>
              <w:left w:val="nil"/>
              <w:bottom w:val="nil"/>
              <w:right w:val="nil"/>
            </w:tcBorders>
            <w:shd w:val="clear" w:color="auto" w:fill="auto"/>
            <w:noWrap/>
            <w:vAlign w:val="bottom"/>
            <w:hideMark/>
          </w:tcPr>
          <w:p w14:paraId="4AB2A50C" w14:textId="77777777" w:rsidR="00450701" w:rsidRPr="00450701" w:rsidRDefault="00450701" w:rsidP="00450701">
            <w:pPr>
              <w:spacing w:after="0" w:line="240" w:lineRule="auto"/>
              <w:jc w:val="center"/>
              <w:rPr>
                <w:rFonts w:ascii="Times New Roman" w:eastAsia="Times New Roman" w:hAnsi="Times New Roman" w:cs="Times New Roman"/>
                <w:sz w:val="24"/>
                <w:szCs w:val="24"/>
                <w:u w:val="single"/>
                <w:lang w:eastAsia="uk-UA"/>
              </w:rPr>
            </w:pPr>
            <w:r w:rsidRPr="00450701">
              <w:rPr>
                <w:rFonts w:ascii="Times New Roman" w:eastAsia="Times New Roman" w:hAnsi="Times New Roman" w:cs="Times New Roman"/>
                <w:sz w:val="24"/>
                <w:szCs w:val="24"/>
                <w:u w:val="single"/>
                <w:lang w:eastAsia="uk-UA"/>
              </w:rPr>
              <w:t>1352500000</w:t>
            </w:r>
          </w:p>
        </w:tc>
        <w:tc>
          <w:tcPr>
            <w:tcW w:w="1591" w:type="dxa"/>
            <w:gridSpan w:val="2"/>
            <w:tcBorders>
              <w:top w:val="nil"/>
              <w:left w:val="nil"/>
              <w:bottom w:val="nil"/>
              <w:right w:val="nil"/>
            </w:tcBorders>
            <w:shd w:val="clear" w:color="auto" w:fill="auto"/>
            <w:noWrap/>
            <w:vAlign w:val="bottom"/>
            <w:hideMark/>
          </w:tcPr>
          <w:p w14:paraId="42729A1F" w14:textId="77777777" w:rsidR="00450701" w:rsidRPr="00450701" w:rsidRDefault="00450701" w:rsidP="00450701">
            <w:pPr>
              <w:spacing w:after="0" w:line="240" w:lineRule="auto"/>
              <w:jc w:val="center"/>
              <w:rPr>
                <w:rFonts w:ascii="Times New Roman" w:eastAsia="Times New Roman" w:hAnsi="Times New Roman" w:cs="Times New Roman"/>
                <w:sz w:val="24"/>
                <w:szCs w:val="24"/>
                <w:u w:val="single"/>
                <w:lang w:eastAsia="uk-UA"/>
              </w:rPr>
            </w:pPr>
          </w:p>
        </w:tc>
        <w:tc>
          <w:tcPr>
            <w:tcW w:w="3560" w:type="dxa"/>
            <w:gridSpan w:val="3"/>
            <w:tcBorders>
              <w:top w:val="nil"/>
              <w:left w:val="nil"/>
              <w:bottom w:val="nil"/>
              <w:right w:val="nil"/>
            </w:tcBorders>
            <w:shd w:val="clear" w:color="auto" w:fill="auto"/>
            <w:noWrap/>
            <w:vAlign w:val="bottom"/>
            <w:hideMark/>
          </w:tcPr>
          <w:p w14:paraId="418F6C2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noWrap/>
            <w:vAlign w:val="bottom"/>
            <w:hideMark/>
          </w:tcPr>
          <w:p w14:paraId="36350CA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noWrap/>
            <w:vAlign w:val="bottom"/>
            <w:hideMark/>
          </w:tcPr>
          <w:p w14:paraId="2C333F8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noWrap/>
            <w:vAlign w:val="bottom"/>
            <w:hideMark/>
          </w:tcPr>
          <w:p w14:paraId="451813B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47B9949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noWrap/>
            <w:vAlign w:val="bottom"/>
            <w:hideMark/>
          </w:tcPr>
          <w:p w14:paraId="3585824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noWrap/>
            <w:vAlign w:val="bottom"/>
            <w:hideMark/>
          </w:tcPr>
          <w:p w14:paraId="5DE2A99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r>
      <w:tr w:rsidR="00450701" w:rsidRPr="00450701" w14:paraId="0C2E1625" w14:textId="77777777" w:rsidTr="00DF4233">
        <w:trPr>
          <w:trHeight w:val="390"/>
        </w:trPr>
        <w:tc>
          <w:tcPr>
            <w:tcW w:w="1388" w:type="dxa"/>
            <w:gridSpan w:val="2"/>
            <w:tcBorders>
              <w:top w:val="nil"/>
              <w:left w:val="nil"/>
              <w:bottom w:val="nil"/>
              <w:right w:val="nil"/>
            </w:tcBorders>
            <w:shd w:val="clear" w:color="auto" w:fill="auto"/>
            <w:noWrap/>
            <w:vAlign w:val="center"/>
            <w:hideMark/>
          </w:tcPr>
          <w:p w14:paraId="60C5971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00" w:type="dxa"/>
            <w:gridSpan w:val="2"/>
            <w:tcBorders>
              <w:top w:val="nil"/>
              <w:left w:val="nil"/>
              <w:bottom w:val="nil"/>
              <w:right w:val="nil"/>
            </w:tcBorders>
            <w:shd w:val="clear" w:color="auto" w:fill="auto"/>
            <w:noWrap/>
            <w:vAlign w:val="bottom"/>
            <w:hideMark/>
          </w:tcPr>
          <w:p w14:paraId="174346F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vertAlign w:val="superscript"/>
                <w:lang w:eastAsia="uk-UA"/>
              </w:rPr>
              <w:t>(код бюджету)</w:t>
            </w:r>
          </w:p>
        </w:tc>
        <w:tc>
          <w:tcPr>
            <w:tcW w:w="1591" w:type="dxa"/>
            <w:gridSpan w:val="2"/>
            <w:tcBorders>
              <w:top w:val="nil"/>
              <w:left w:val="nil"/>
              <w:bottom w:val="nil"/>
              <w:right w:val="nil"/>
            </w:tcBorders>
            <w:shd w:val="clear" w:color="auto" w:fill="auto"/>
            <w:noWrap/>
            <w:vAlign w:val="bottom"/>
            <w:hideMark/>
          </w:tcPr>
          <w:p w14:paraId="0B076A1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p>
        </w:tc>
        <w:tc>
          <w:tcPr>
            <w:tcW w:w="3560" w:type="dxa"/>
            <w:gridSpan w:val="3"/>
            <w:tcBorders>
              <w:top w:val="nil"/>
              <w:left w:val="nil"/>
              <w:bottom w:val="nil"/>
              <w:right w:val="nil"/>
            </w:tcBorders>
            <w:shd w:val="clear" w:color="auto" w:fill="auto"/>
            <w:noWrap/>
            <w:vAlign w:val="bottom"/>
            <w:hideMark/>
          </w:tcPr>
          <w:p w14:paraId="367E032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noWrap/>
            <w:vAlign w:val="bottom"/>
            <w:hideMark/>
          </w:tcPr>
          <w:p w14:paraId="1B4C6A6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noWrap/>
            <w:vAlign w:val="bottom"/>
            <w:hideMark/>
          </w:tcPr>
          <w:p w14:paraId="5D9ACCD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noWrap/>
            <w:vAlign w:val="bottom"/>
            <w:hideMark/>
          </w:tcPr>
          <w:p w14:paraId="16B0D1E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14:paraId="18728D6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noWrap/>
            <w:vAlign w:val="bottom"/>
            <w:hideMark/>
          </w:tcPr>
          <w:p w14:paraId="7DA7582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noWrap/>
            <w:vAlign w:val="bottom"/>
            <w:hideMark/>
          </w:tcPr>
          <w:p w14:paraId="17ED785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r>
      <w:tr w:rsidR="00450701" w:rsidRPr="00450701" w14:paraId="1CC18BE2" w14:textId="77777777" w:rsidTr="00DF4233">
        <w:trPr>
          <w:trHeight w:val="30"/>
        </w:trPr>
        <w:tc>
          <w:tcPr>
            <w:tcW w:w="1388" w:type="dxa"/>
            <w:gridSpan w:val="2"/>
            <w:tcBorders>
              <w:top w:val="nil"/>
              <w:left w:val="nil"/>
              <w:bottom w:val="nil"/>
              <w:right w:val="nil"/>
            </w:tcBorders>
            <w:shd w:val="clear" w:color="auto" w:fill="auto"/>
            <w:vAlign w:val="center"/>
            <w:hideMark/>
          </w:tcPr>
          <w:p w14:paraId="5F1444E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00" w:type="dxa"/>
            <w:gridSpan w:val="2"/>
            <w:tcBorders>
              <w:top w:val="nil"/>
              <w:left w:val="nil"/>
              <w:bottom w:val="nil"/>
              <w:right w:val="nil"/>
            </w:tcBorders>
            <w:shd w:val="clear" w:color="auto" w:fill="auto"/>
            <w:vAlign w:val="center"/>
            <w:hideMark/>
          </w:tcPr>
          <w:p w14:paraId="27A5673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91" w:type="dxa"/>
            <w:gridSpan w:val="2"/>
            <w:tcBorders>
              <w:top w:val="nil"/>
              <w:left w:val="nil"/>
              <w:bottom w:val="nil"/>
              <w:right w:val="nil"/>
            </w:tcBorders>
            <w:shd w:val="clear" w:color="auto" w:fill="auto"/>
            <w:vAlign w:val="center"/>
            <w:hideMark/>
          </w:tcPr>
          <w:p w14:paraId="0F7522B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560" w:type="dxa"/>
            <w:gridSpan w:val="3"/>
            <w:tcBorders>
              <w:top w:val="nil"/>
              <w:left w:val="nil"/>
              <w:bottom w:val="nil"/>
              <w:right w:val="nil"/>
            </w:tcBorders>
            <w:shd w:val="clear" w:color="auto" w:fill="auto"/>
            <w:vAlign w:val="center"/>
            <w:hideMark/>
          </w:tcPr>
          <w:p w14:paraId="1BC089E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vAlign w:val="center"/>
            <w:hideMark/>
          </w:tcPr>
          <w:p w14:paraId="44769C0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vAlign w:val="center"/>
            <w:hideMark/>
          </w:tcPr>
          <w:p w14:paraId="154CE58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vAlign w:val="center"/>
            <w:hideMark/>
          </w:tcPr>
          <w:p w14:paraId="420F3BB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vAlign w:val="center"/>
            <w:hideMark/>
          </w:tcPr>
          <w:p w14:paraId="5D72F87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vAlign w:val="center"/>
            <w:hideMark/>
          </w:tcPr>
          <w:p w14:paraId="1EB2689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vAlign w:val="center"/>
            <w:hideMark/>
          </w:tcPr>
          <w:p w14:paraId="3D63124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r>
      <w:tr w:rsidR="00450701" w:rsidRPr="00450701" w14:paraId="60708545" w14:textId="77777777" w:rsidTr="00DF4233">
        <w:trPr>
          <w:trHeight w:val="1005"/>
        </w:trPr>
        <w:tc>
          <w:tcPr>
            <w:tcW w:w="13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201F4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Код Програмної класифікації видатків та кредитування місцевих бюджетів</w:t>
            </w:r>
          </w:p>
        </w:tc>
        <w:tc>
          <w:tcPr>
            <w:tcW w:w="15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5C361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Код Типової програмної класифікації видатків та кредитування місцевих бюджетів</w:t>
            </w:r>
          </w:p>
        </w:tc>
        <w:tc>
          <w:tcPr>
            <w:tcW w:w="159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93E7A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Код Функціональної класифікації видатків та кредитування бюджету</w:t>
            </w:r>
          </w:p>
        </w:tc>
        <w:tc>
          <w:tcPr>
            <w:tcW w:w="35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2A963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Найменування головного розпорядника коштів місцевого бюджету / відповідального виконавця, найменування бюджетної програми згідно з Типовою програмною класифікацією видатків та кредитування місцевих бюджетів</w:t>
            </w:r>
          </w:p>
        </w:tc>
        <w:tc>
          <w:tcPr>
            <w:tcW w:w="3995"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D247D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Найменування місцевої/регіональної програми</w:t>
            </w:r>
          </w:p>
        </w:tc>
        <w:tc>
          <w:tcPr>
            <w:tcW w:w="18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1B37C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Дата та номер документа, яким затверджено місцеву регіональну програму</w:t>
            </w:r>
          </w:p>
        </w:tc>
        <w:tc>
          <w:tcPr>
            <w:tcW w:w="15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36E4D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Усього</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F6048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Загальний фонд</w:t>
            </w:r>
          </w:p>
        </w:tc>
        <w:tc>
          <w:tcPr>
            <w:tcW w:w="3016" w:type="dxa"/>
            <w:gridSpan w:val="4"/>
            <w:tcBorders>
              <w:top w:val="single" w:sz="4" w:space="0" w:color="auto"/>
              <w:left w:val="nil"/>
              <w:bottom w:val="single" w:sz="4" w:space="0" w:color="auto"/>
              <w:right w:val="single" w:sz="4" w:space="0" w:color="auto"/>
            </w:tcBorders>
            <w:shd w:val="clear" w:color="auto" w:fill="auto"/>
            <w:vAlign w:val="center"/>
            <w:hideMark/>
          </w:tcPr>
          <w:p w14:paraId="321811D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Спеціальний фонд</w:t>
            </w:r>
          </w:p>
        </w:tc>
      </w:tr>
      <w:tr w:rsidR="00450701" w:rsidRPr="00450701" w14:paraId="1C593C24" w14:textId="77777777" w:rsidTr="00DF4233">
        <w:trPr>
          <w:trHeight w:val="1005"/>
        </w:trPr>
        <w:tc>
          <w:tcPr>
            <w:tcW w:w="1388" w:type="dxa"/>
            <w:gridSpan w:val="2"/>
            <w:vMerge/>
            <w:tcBorders>
              <w:top w:val="single" w:sz="4" w:space="0" w:color="auto"/>
              <w:left w:val="single" w:sz="4" w:space="0" w:color="auto"/>
              <w:bottom w:val="single" w:sz="4" w:space="0" w:color="auto"/>
              <w:right w:val="single" w:sz="4" w:space="0" w:color="auto"/>
            </w:tcBorders>
            <w:vAlign w:val="center"/>
            <w:hideMark/>
          </w:tcPr>
          <w:p w14:paraId="57B59C0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00" w:type="dxa"/>
            <w:gridSpan w:val="2"/>
            <w:vMerge/>
            <w:tcBorders>
              <w:top w:val="single" w:sz="4" w:space="0" w:color="auto"/>
              <w:left w:val="single" w:sz="4" w:space="0" w:color="auto"/>
              <w:bottom w:val="single" w:sz="4" w:space="0" w:color="auto"/>
              <w:right w:val="single" w:sz="4" w:space="0" w:color="auto"/>
            </w:tcBorders>
            <w:vAlign w:val="center"/>
            <w:hideMark/>
          </w:tcPr>
          <w:p w14:paraId="6D30A5D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91" w:type="dxa"/>
            <w:gridSpan w:val="2"/>
            <w:vMerge/>
            <w:tcBorders>
              <w:top w:val="single" w:sz="4" w:space="0" w:color="auto"/>
              <w:left w:val="single" w:sz="4" w:space="0" w:color="auto"/>
              <w:bottom w:val="single" w:sz="4" w:space="0" w:color="auto"/>
              <w:right w:val="single" w:sz="4" w:space="0" w:color="auto"/>
            </w:tcBorders>
            <w:vAlign w:val="center"/>
            <w:hideMark/>
          </w:tcPr>
          <w:p w14:paraId="7E562FD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3560" w:type="dxa"/>
            <w:gridSpan w:val="3"/>
            <w:vMerge/>
            <w:tcBorders>
              <w:top w:val="single" w:sz="4" w:space="0" w:color="auto"/>
              <w:left w:val="single" w:sz="4" w:space="0" w:color="auto"/>
              <w:bottom w:val="single" w:sz="4" w:space="0" w:color="auto"/>
              <w:right w:val="single" w:sz="4" w:space="0" w:color="auto"/>
            </w:tcBorders>
            <w:vAlign w:val="center"/>
            <w:hideMark/>
          </w:tcPr>
          <w:p w14:paraId="4B775C0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3995" w:type="dxa"/>
            <w:gridSpan w:val="5"/>
            <w:vMerge/>
            <w:tcBorders>
              <w:top w:val="single" w:sz="4" w:space="0" w:color="auto"/>
              <w:left w:val="single" w:sz="4" w:space="0" w:color="auto"/>
              <w:bottom w:val="single" w:sz="4" w:space="0" w:color="auto"/>
              <w:right w:val="single" w:sz="4" w:space="0" w:color="auto"/>
            </w:tcBorders>
            <w:vAlign w:val="center"/>
            <w:hideMark/>
          </w:tcPr>
          <w:p w14:paraId="3D1310B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840" w:type="dxa"/>
            <w:gridSpan w:val="2"/>
            <w:vMerge/>
            <w:tcBorders>
              <w:top w:val="single" w:sz="4" w:space="0" w:color="auto"/>
              <w:left w:val="single" w:sz="4" w:space="0" w:color="auto"/>
              <w:bottom w:val="single" w:sz="4" w:space="0" w:color="auto"/>
              <w:right w:val="single" w:sz="4" w:space="0" w:color="auto"/>
            </w:tcBorders>
            <w:vAlign w:val="center"/>
            <w:hideMark/>
          </w:tcPr>
          <w:p w14:paraId="1F7482C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80" w:type="dxa"/>
            <w:gridSpan w:val="2"/>
            <w:vMerge/>
            <w:tcBorders>
              <w:top w:val="single" w:sz="4" w:space="0" w:color="auto"/>
              <w:left w:val="single" w:sz="4" w:space="0" w:color="auto"/>
              <w:bottom w:val="single" w:sz="4" w:space="0" w:color="auto"/>
              <w:right w:val="single" w:sz="4" w:space="0" w:color="auto"/>
            </w:tcBorders>
            <w:vAlign w:val="center"/>
            <w:hideMark/>
          </w:tcPr>
          <w:p w14:paraId="53CA381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14:paraId="0FD72A8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76" w:type="dxa"/>
            <w:gridSpan w:val="2"/>
            <w:tcBorders>
              <w:top w:val="nil"/>
              <w:left w:val="nil"/>
              <w:bottom w:val="single" w:sz="4" w:space="0" w:color="auto"/>
              <w:right w:val="single" w:sz="4" w:space="0" w:color="auto"/>
            </w:tcBorders>
            <w:shd w:val="clear" w:color="auto" w:fill="auto"/>
            <w:vAlign w:val="center"/>
            <w:hideMark/>
          </w:tcPr>
          <w:p w14:paraId="4C87DBF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усього</w:t>
            </w:r>
          </w:p>
        </w:tc>
        <w:tc>
          <w:tcPr>
            <w:tcW w:w="1540" w:type="dxa"/>
            <w:gridSpan w:val="2"/>
            <w:tcBorders>
              <w:top w:val="nil"/>
              <w:left w:val="nil"/>
              <w:bottom w:val="single" w:sz="4" w:space="0" w:color="auto"/>
              <w:right w:val="single" w:sz="4" w:space="0" w:color="auto"/>
            </w:tcBorders>
            <w:shd w:val="clear" w:color="auto" w:fill="auto"/>
            <w:vAlign w:val="center"/>
            <w:hideMark/>
          </w:tcPr>
          <w:p w14:paraId="130E081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у тому числі бюджет розвитку</w:t>
            </w:r>
          </w:p>
        </w:tc>
      </w:tr>
      <w:tr w:rsidR="00450701" w:rsidRPr="00450701" w14:paraId="4E7E2035" w14:textId="77777777" w:rsidTr="00DF4233">
        <w:trPr>
          <w:trHeight w:val="25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664E621"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1</w:t>
            </w:r>
          </w:p>
        </w:tc>
        <w:tc>
          <w:tcPr>
            <w:tcW w:w="1500" w:type="dxa"/>
            <w:gridSpan w:val="2"/>
            <w:tcBorders>
              <w:top w:val="nil"/>
              <w:left w:val="nil"/>
              <w:bottom w:val="single" w:sz="4" w:space="0" w:color="auto"/>
              <w:right w:val="single" w:sz="4" w:space="0" w:color="auto"/>
            </w:tcBorders>
            <w:shd w:val="clear" w:color="auto" w:fill="auto"/>
            <w:vAlign w:val="center"/>
            <w:hideMark/>
          </w:tcPr>
          <w:p w14:paraId="07DD4A8C"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2</w:t>
            </w:r>
          </w:p>
        </w:tc>
        <w:tc>
          <w:tcPr>
            <w:tcW w:w="1591" w:type="dxa"/>
            <w:gridSpan w:val="2"/>
            <w:tcBorders>
              <w:top w:val="nil"/>
              <w:left w:val="nil"/>
              <w:bottom w:val="single" w:sz="4" w:space="0" w:color="auto"/>
              <w:right w:val="single" w:sz="4" w:space="0" w:color="auto"/>
            </w:tcBorders>
            <w:shd w:val="clear" w:color="auto" w:fill="auto"/>
            <w:vAlign w:val="center"/>
            <w:hideMark/>
          </w:tcPr>
          <w:p w14:paraId="4F818612"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3</w:t>
            </w:r>
          </w:p>
        </w:tc>
        <w:tc>
          <w:tcPr>
            <w:tcW w:w="3560" w:type="dxa"/>
            <w:gridSpan w:val="3"/>
            <w:tcBorders>
              <w:top w:val="nil"/>
              <w:left w:val="nil"/>
              <w:bottom w:val="single" w:sz="4" w:space="0" w:color="auto"/>
              <w:right w:val="single" w:sz="4" w:space="0" w:color="auto"/>
            </w:tcBorders>
            <w:shd w:val="clear" w:color="auto" w:fill="auto"/>
            <w:vAlign w:val="center"/>
            <w:hideMark/>
          </w:tcPr>
          <w:p w14:paraId="370136A2"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4</w:t>
            </w:r>
          </w:p>
        </w:tc>
        <w:tc>
          <w:tcPr>
            <w:tcW w:w="3995" w:type="dxa"/>
            <w:gridSpan w:val="5"/>
            <w:tcBorders>
              <w:top w:val="nil"/>
              <w:left w:val="nil"/>
              <w:bottom w:val="single" w:sz="4" w:space="0" w:color="auto"/>
              <w:right w:val="single" w:sz="4" w:space="0" w:color="auto"/>
            </w:tcBorders>
            <w:shd w:val="clear" w:color="auto" w:fill="auto"/>
            <w:vAlign w:val="center"/>
            <w:hideMark/>
          </w:tcPr>
          <w:p w14:paraId="4499B360"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5</w:t>
            </w:r>
          </w:p>
        </w:tc>
        <w:tc>
          <w:tcPr>
            <w:tcW w:w="1840" w:type="dxa"/>
            <w:gridSpan w:val="2"/>
            <w:tcBorders>
              <w:top w:val="nil"/>
              <w:left w:val="nil"/>
              <w:bottom w:val="single" w:sz="4" w:space="0" w:color="auto"/>
              <w:right w:val="single" w:sz="4" w:space="0" w:color="auto"/>
            </w:tcBorders>
            <w:shd w:val="clear" w:color="auto" w:fill="auto"/>
            <w:vAlign w:val="center"/>
            <w:hideMark/>
          </w:tcPr>
          <w:p w14:paraId="57835180"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6</w:t>
            </w:r>
          </w:p>
        </w:tc>
        <w:tc>
          <w:tcPr>
            <w:tcW w:w="1580" w:type="dxa"/>
            <w:gridSpan w:val="2"/>
            <w:tcBorders>
              <w:top w:val="nil"/>
              <w:left w:val="nil"/>
              <w:bottom w:val="single" w:sz="4" w:space="0" w:color="auto"/>
              <w:right w:val="single" w:sz="4" w:space="0" w:color="auto"/>
            </w:tcBorders>
            <w:shd w:val="clear" w:color="auto" w:fill="auto"/>
            <w:vAlign w:val="center"/>
            <w:hideMark/>
          </w:tcPr>
          <w:p w14:paraId="63DA7D5B"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7</w:t>
            </w:r>
          </w:p>
        </w:tc>
        <w:tc>
          <w:tcPr>
            <w:tcW w:w="1480" w:type="dxa"/>
            <w:gridSpan w:val="2"/>
            <w:tcBorders>
              <w:top w:val="nil"/>
              <w:left w:val="nil"/>
              <w:bottom w:val="single" w:sz="4" w:space="0" w:color="auto"/>
              <w:right w:val="single" w:sz="4" w:space="0" w:color="auto"/>
            </w:tcBorders>
            <w:shd w:val="clear" w:color="auto" w:fill="auto"/>
            <w:vAlign w:val="center"/>
            <w:hideMark/>
          </w:tcPr>
          <w:p w14:paraId="5007EE70"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8</w:t>
            </w:r>
          </w:p>
        </w:tc>
        <w:tc>
          <w:tcPr>
            <w:tcW w:w="1476" w:type="dxa"/>
            <w:gridSpan w:val="2"/>
            <w:tcBorders>
              <w:top w:val="nil"/>
              <w:left w:val="nil"/>
              <w:bottom w:val="single" w:sz="4" w:space="0" w:color="auto"/>
              <w:right w:val="single" w:sz="4" w:space="0" w:color="auto"/>
            </w:tcBorders>
            <w:shd w:val="clear" w:color="auto" w:fill="auto"/>
            <w:vAlign w:val="center"/>
            <w:hideMark/>
          </w:tcPr>
          <w:p w14:paraId="5B532B7B"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9</w:t>
            </w:r>
          </w:p>
        </w:tc>
        <w:tc>
          <w:tcPr>
            <w:tcW w:w="1540" w:type="dxa"/>
            <w:gridSpan w:val="2"/>
            <w:tcBorders>
              <w:top w:val="nil"/>
              <w:left w:val="nil"/>
              <w:bottom w:val="single" w:sz="4" w:space="0" w:color="auto"/>
              <w:right w:val="single" w:sz="4" w:space="0" w:color="auto"/>
            </w:tcBorders>
            <w:shd w:val="clear" w:color="auto" w:fill="auto"/>
            <w:vAlign w:val="center"/>
            <w:hideMark/>
          </w:tcPr>
          <w:p w14:paraId="20B803FF" w14:textId="77777777" w:rsidR="00450701" w:rsidRPr="00450701" w:rsidRDefault="00450701" w:rsidP="00450701">
            <w:pPr>
              <w:spacing w:after="0" w:line="240" w:lineRule="auto"/>
              <w:jc w:val="center"/>
              <w:rPr>
                <w:rFonts w:ascii="Times New Roman" w:eastAsia="Times New Roman" w:hAnsi="Times New Roman" w:cs="Times New Roman"/>
                <w:sz w:val="18"/>
                <w:szCs w:val="18"/>
                <w:lang w:eastAsia="uk-UA"/>
              </w:rPr>
            </w:pPr>
            <w:r w:rsidRPr="00450701">
              <w:rPr>
                <w:rFonts w:ascii="Times New Roman" w:eastAsia="Times New Roman" w:hAnsi="Times New Roman" w:cs="Times New Roman"/>
                <w:sz w:val="18"/>
                <w:szCs w:val="18"/>
                <w:lang w:eastAsia="uk-UA"/>
              </w:rPr>
              <w:t>10</w:t>
            </w:r>
          </w:p>
        </w:tc>
      </w:tr>
      <w:tr w:rsidR="00450701" w:rsidRPr="00450701" w14:paraId="18C9209D" w14:textId="77777777" w:rsidTr="00DF4233">
        <w:trPr>
          <w:trHeight w:val="28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7A67189"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100000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275E7E45"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6F1EED50"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10830483"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xml:space="preserve">Розвадівська сільська рада </w:t>
            </w:r>
          </w:p>
        </w:tc>
        <w:tc>
          <w:tcPr>
            <w:tcW w:w="3995" w:type="dxa"/>
            <w:gridSpan w:val="5"/>
            <w:tcBorders>
              <w:top w:val="nil"/>
              <w:left w:val="nil"/>
              <w:bottom w:val="single" w:sz="4" w:space="0" w:color="auto"/>
              <w:right w:val="single" w:sz="4" w:space="0" w:color="auto"/>
            </w:tcBorders>
            <w:shd w:val="clear" w:color="auto" w:fill="auto"/>
            <w:vAlign w:val="center"/>
            <w:hideMark/>
          </w:tcPr>
          <w:p w14:paraId="0D50BF2E"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6DC2F3EB"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6B145EA7"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37145138,60</w:t>
            </w:r>
          </w:p>
        </w:tc>
        <w:tc>
          <w:tcPr>
            <w:tcW w:w="1480" w:type="dxa"/>
            <w:gridSpan w:val="2"/>
            <w:tcBorders>
              <w:top w:val="nil"/>
              <w:left w:val="nil"/>
              <w:bottom w:val="single" w:sz="4" w:space="0" w:color="auto"/>
              <w:right w:val="single" w:sz="4" w:space="0" w:color="auto"/>
            </w:tcBorders>
            <w:shd w:val="clear" w:color="auto" w:fill="auto"/>
            <w:vAlign w:val="center"/>
            <w:hideMark/>
          </w:tcPr>
          <w:p w14:paraId="0780163F"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23829094,60</w:t>
            </w:r>
          </w:p>
        </w:tc>
        <w:tc>
          <w:tcPr>
            <w:tcW w:w="1476" w:type="dxa"/>
            <w:gridSpan w:val="2"/>
            <w:tcBorders>
              <w:top w:val="nil"/>
              <w:left w:val="nil"/>
              <w:bottom w:val="single" w:sz="4" w:space="0" w:color="auto"/>
              <w:right w:val="single" w:sz="4" w:space="0" w:color="auto"/>
            </w:tcBorders>
            <w:shd w:val="clear" w:color="auto" w:fill="auto"/>
            <w:vAlign w:val="center"/>
            <w:hideMark/>
          </w:tcPr>
          <w:p w14:paraId="57E21FD0"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13316044,00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8EB5FDB"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13169044,00</w:t>
            </w:r>
          </w:p>
        </w:tc>
      </w:tr>
      <w:tr w:rsidR="00450701" w:rsidRPr="00450701" w14:paraId="336E7DCB" w14:textId="77777777" w:rsidTr="00DF4233">
        <w:trPr>
          <w:trHeight w:val="3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6F4E885"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110000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2C892D14"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25932E5C"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1A664DF3"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xml:space="preserve">Розвадівська сільська  рада </w:t>
            </w:r>
          </w:p>
        </w:tc>
        <w:tc>
          <w:tcPr>
            <w:tcW w:w="3995" w:type="dxa"/>
            <w:gridSpan w:val="5"/>
            <w:tcBorders>
              <w:top w:val="nil"/>
              <w:left w:val="nil"/>
              <w:bottom w:val="single" w:sz="4" w:space="0" w:color="auto"/>
              <w:right w:val="single" w:sz="4" w:space="0" w:color="auto"/>
            </w:tcBorders>
            <w:shd w:val="clear" w:color="auto" w:fill="auto"/>
            <w:vAlign w:val="center"/>
            <w:hideMark/>
          </w:tcPr>
          <w:p w14:paraId="61C9248A"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7C8BA3FC"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141F034B"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37145138,60</w:t>
            </w:r>
          </w:p>
        </w:tc>
        <w:tc>
          <w:tcPr>
            <w:tcW w:w="1480" w:type="dxa"/>
            <w:gridSpan w:val="2"/>
            <w:tcBorders>
              <w:top w:val="nil"/>
              <w:left w:val="nil"/>
              <w:bottom w:val="single" w:sz="4" w:space="0" w:color="auto"/>
              <w:right w:val="single" w:sz="4" w:space="0" w:color="auto"/>
            </w:tcBorders>
            <w:shd w:val="clear" w:color="auto" w:fill="auto"/>
            <w:vAlign w:val="center"/>
            <w:hideMark/>
          </w:tcPr>
          <w:p w14:paraId="04CE1AC2"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23829094,60</w:t>
            </w:r>
          </w:p>
        </w:tc>
        <w:tc>
          <w:tcPr>
            <w:tcW w:w="1476" w:type="dxa"/>
            <w:gridSpan w:val="2"/>
            <w:tcBorders>
              <w:top w:val="nil"/>
              <w:left w:val="nil"/>
              <w:bottom w:val="single" w:sz="4" w:space="0" w:color="auto"/>
              <w:right w:val="single" w:sz="4" w:space="0" w:color="auto"/>
            </w:tcBorders>
            <w:shd w:val="clear" w:color="auto" w:fill="auto"/>
            <w:vAlign w:val="center"/>
            <w:hideMark/>
          </w:tcPr>
          <w:p w14:paraId="71E53507"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13316044,00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130425C"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13169044,00</w:t>
            </w:r>
          </w:p>
        </w:tc>
      </w:tr>
      <w:tr w:rsidR="00450701" w:rsidRPr="00450701" w14:paraId="4DE12A36" w14:textId="77777777" w:rsidTr="00DF4233">
        <w:trPr>
          <w:trHeight w:val="132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0DC9B5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0110180</w:t>
            </w:r>
          </w:p>
        </w:tc>
        <w:tc>
          <w:tcPr>
            <w:tcW w:w="1500" w:type="dxa"/>
            <w:gridSpan w:val="2"/>
            <w:tcBorders>
              <w:top w:val="nil"/>
              <w:left w:val="nil"/>
              <w:bottom w:val="single" w:sz="4" w:space="0" w:color="auto"/>
              <w:right w:val="single" w:sz="4" w:space="0" w:color="auto"/>
            </w:tcBorders>
            <w:shd w:val="clear" w:color="auto" w:fill="auto"/>
            <w:vAlign w:val="center"/>
            <w:hideMark/>
          </w:tcPr>
          <w:p w14:paraId="1A3FCEE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1591" w:type="dxa"/>
            <w:gridSpan w:val="2"/>
            <w:tcBorders>
              <w:top w:val="nil"/>
              <w:left w:val="nil"/>
              <w:bottom w:val="single" w:sz="4" w:space="0" w:color="auto"/>
              <w:right w:val="single" w:sz="4" w:space="0" w:color="auto"/>
            </w:tcBorders>
            <w:shd w:val="clear" w:color="auto" w:fill="auto"/>
            <w:vAlign w:val="center"/>
            <w:hideMark/>
          </w:tcPr>
          <w:p w14:paraId="1CF14CE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0133</w:t>
            </w:r>
          </w:p>
        </w:tc>
        <w:tc>
          <w:tcPr>
            <w:tcW w:w="3560" w:type="dxa"/>
            <w:gridSpan w:val="3"/>
            <w:tcBorders>
              <w:top w:val="nil"/>
              <w:left w:val="nil"/>
              <w:bottom w:val="single" w:sz="4" w:space="0" w:color="auto"/>
              <w:right w:val="single" w:sz="4" w:space="0" w:color="auto"/>
            </w:tcBorders>
            <w:shd w:val="clear" w:color="auto" w:fill="auto"/>
            <w:vAlign w:val="center"/>
            <w:hideMark/>
          </w:tcPr>
          <w:p w14:paraId="701FCEA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Інша діяльність у сфері державного управління</w:t>
            </w:r>
          </w:p>
        </w:tc>
        <w:tc>
          <w:tcPr>
            <w:tcW w:w="3995" w:type="dxa"/>
            <w:gridSpan w:val="5"/>
            <w:tcBorders>
              <w:top w:val="nil"/>
              <w:left w:val="nil"/>
              <w:bottom w:val="single" w:sz="4" w:space="0" w:color="auto"/>
              <w:right w:val="single" w:sz="4" w:space="0" w:color="auto"/>
            </w:tcBorders>
            <w:shd w:val="clear" w:color="auto" w:fill="auto"/>
            <w:vAlign w:val="center"/>
            <w:hideMark/>
          </w:tcPr>
          <w:p w14:paraId="0F471274" w14:textId="77777777" w:rsidR="00450701" w:rsidRPr="00450701" w:rsidRDefault="00450701" w:rsidP="00450701">
            <w:pPr>
              <w:spacing w:after="0" w:line="240" w:lineRule="auto"/>
              <w:jc w:val="center"/>
              <w:rPr>
                <w:rFonts w:ascii="Times New Roman" w:eastAsia="Times New Roman" w:hAnsi="Times New Roman" w:cs="Times New Roman"/>
                <w:lang w:eastAsia="uk-UA"/>
              </w:rPr>
            </w:pPr>
            <w:r w:rsidRPr="00450701">
              <w:rPr>
                <w:rFonts w:ascii="Times New Roman" w:eastAsia="Times New Roman" w:hAnsi="Times New Roman" w:cs="Times New Roman"/>
                <w:lang w:eastAsia="uk-UA"/>
              </w:rPr>
              <w:t>Бюджетна програма Розвадівської сільської ради "Цільова програма щодо проведення протокольних масових заходів Розвадівської сільської ради у 2026 році"</w:t>
            </w:r>
          </w:p>
        </w:tc>
        <w:tc>
          <w:tcPr>
            <w:tcW w:w="1840" w:type="dxa"/>
            <w:gridSpan w:val="2"/>
            <w:tcBorders>
              <w:top w:val="nil"/>
              <w:left w:val="nil"/>
              <w:bottom w:val="single" w:sz="4" w:space="0" w:color="auto"/>
              <w:right w:val="single" w:sz="4" w:space="0" w:color="auto"/>
            </w:tcBorders>
            <w:shd w:val="clear" w:color="auto" w:fill="auto"/>
            <w:vAlign w:val="center"/>
            <w:hideMark/>
          </w:tcPr>
          <w:p w14:paraId="349BB61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рішення сесії від 18.12.2025року  №2240 </w:t>
            </w:r>
          </w:p>
        </w:tc>
        <w:tc>
          <w:tcPr>
            <w:tcW w:w="1580" w:type="dxa"/>
            <w:gridSpan w:val="2"/>
            <w:tcBorders>
              <w:top w:val="nil"/>
              <w:left w:val="nil"/>
              <w:bottom w:val="single" w:sz="4" w:space="0" w:color="auto"/>
              <w:right w:val="single" w:sz="4" w:space="0" w:color="auto"/>
            </w:tcBorders>
            <w:shd w:val="clear" w:color="auto" w:fill="auto"/>
            <w:vAlign w:val="center"/>
            <w:hideMark/>
          </w:tcPr>
          <w:p w14:paraId="54A59B46"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0429D20" w14:textId="77777777" w:rsidR="00450701" w:rsidRPr="00450701" w:rsidRDefault="00450701" w:rsidP="00450701">
            <w:pPr>
              <w:spacing w:after="0" w:line="240" w:lineRule="auto"/>
              <w:jc w:val="center"/>
              <w:rPr>
                <w:rFonts w:ascii="Times New Roman" w:eastAsia="Times New Roman" w:hAnsi="Times New Roman" w:cs="Times New Roman"/>
                <w:b/>
                <w:bCs/>
                <w:lang w:eastAsia="uk-UA"/>
              </w:rPr>
            </w:pPr>
            <w:r w:rsidRPr="00450701">
              <w:rPr>
                <w:rFonts w:ascii="Times New Roman" w:eastAsia="Times New Roman" w:hAnsi="Times New Roman" w:cs="Times New Roman"/>
                <w:b/>
                <w:bCs/>
                <w:lang w:eastAsia="uk-UA"/>
              </w:rPr>
              <w:t>100000,00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4692C684" w14:textId="77777777" w:rsidR="00450701" w:rsidRPr="00450701" w:rsidRDefault="00450701" w:rsidP="00450701">
            <w:pPr>
              <w:spacing w:after="0" w:line="240" w:lineRule="auto"/>
              <w:jc w:val="center"/>
              <w:rPr>
                <w:rFonts w:ascii="Times New Roman" w:eastAsia="Times New Roman" w:hAnsi="Times New Roman" w:cs="Times New Roman"/>
                <w:lang w:eastAsia="uk-UA"/>
              </w:rPr>
            </w:pPr>
            <w:r w:rsidRPr="00450701">
              <w:rPr>
                <w:rFonts w:ascii="Times New Roman" w:eastAsia="Times New Roman" w:hAnsi="Times New Roman" w:cs="Times New Roman"/>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7D69364" w14:textId="77777777" w:rsidR="00450701" w:rsidRPr="00450701" w:rsidRDefault="00450701" w:rsidP="00450701">
            <w:pPr>
              <w:spacing w:after="0" w:line="240" w:lineRule="auto"/>
              <w:jc w:val="center"/>
              <w:rPr>
                <w:rFonts w:ascii="Times New Roman" w:eastAsia="Times New Roman" w:hAnsi="Times New Roman" w:cs="Times New Roman"/>
                <w:lang w:eastAsia="uk-UA"/>
              </w:rPr>
            </w:pPr>
            <w:r w:rsidRPr="00450701">
              <w:rPr>
                <w:rFonts w:ascii="Times New Roman" w:eastAsia="Times New Roman" w:hAnsi="Times New Roman" w:cs="Times New Roman"/>
                <w:lang w:eastAsia="uk-UA"/>
              </w:rPr>
              <w:t>0,00</w:t>
            </w:r>
          </w:p>
        </w:tc>
      </w:tr>
      <w:tr w:rsidR="00450701" w:rsidRPr="00450701" w14:paraId="3DD70E9B" w14:textId="77777777" w:rsidTr="00DF4233">
        <w:trPr>
          <w:trHeight w:val="243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21D2D0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0112111</w:t>
            </w:r>
          </w:p>
        </w:tc>
        <w:tc>
          <w:tcPr>
            <w:tcW w:w="1500" w:type="dxa"/>
            <w:gridSpan w:val="2"/>
            <w:tcBorders>
              <w:top w:val="nil"/>
              <w:left w:val="nil"/>
              <w:bottom w:val="single" w:sz="4" w:space="0" w:color="auto"/>
              <w:right w:val="single" w:sz="4" w:space="0" w:color="auto"/>
            </w:tcBorders>
            <w:shd w:val="clear" w:color="auto" w:fill="auto"/>
            <w:vAlign w:val="center"/>
            <w:hideMark/>
          </w:tcPr>
          <w:p w14:paraId="4454AC4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2111</w:t>
            </w:r>
          </w:p>
        </w:tc>
        <w:tc>
          <w:tcPr>
            <w:tcW w:w="1591" w:type="dxa"/>
            <w:gridSpan w:val="2"/>
            <w:tcBorders>
              <w:top w:val="nil"/>
              <w:left w:val="nil"/>
              <w:bottom w:val="single" w:sz="4" w:space="0" w:color="auto"/>
              <w:right w:val="single" w:sz="4" w:space="0" w:color="auto"/>
            </w:tcBorders>
            <w:shd w:val="clear" w:color="auto" w:fill="auto"/>
            <w:vAlign w:val="center"/>
            <w:hideMark/>
          </w:tcPr>
          <w:p w14:paraId="7F62C22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0726</w:t>
            </w:r>
          </w:p>
        </w:tc>
        <w:tc>
          <w:tcPr>
            <w:tcW w:w="3560" w:type="dxa"/>
            <w:gridSpan w:val="3"/>
            <w:tcBorders>
              <w:top w:val="nil"/>
              <w:left w:val="nil"/>
              <w:bottom w:val="single" w:sz="4" w:space="0" w:color="auto"/>
              <w:right w:val="single" w:sz="4" w:space="0" w:color="auto"/>
            </w:tcBorders>
            <w:shd w:val="clear" w:color="auto" w:fill="auto"/>
            <w:vAlign w:val="center"/>
            <w:hideMark/>
          </w:tcPr>
          <w:p w14:paraId="0ABEB37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Первинна медична допомога населенню, що надається центрами первинної медичної (медико-санітарної) допомоги</w:t>
            </w:r>
          </w:p>
        </w:tc>
        <w:tc>
          <w:tcPr>
            <w:tcW w:w="3995" w:type="dxa"/>
            <w:gridSpan w:val="5"/>
            <w:tcBorders>
              <w:top w:val="nil"/>
              <w:left w:val="nil"/>
              <w:bottom w:val="single" w:sz="4" w:space="0" w:color="auto"/>
              <w:right w:val="single" w:sz="4" w:space="0" w:color="auto"/>
            </w:tcBorders>
            <w:shd w:val="clear" w:color="auto" w:fill="auto"/>
            <w:vAlign w:val="center"/>
            <w:hideMark/>
          </w:tcPr>
          <w:p w14:paraId="50F70AA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фінансової підтримки КНП "Центр первинної медико-санітарної допомоги Розвадівської  сільської ради Стрийського району Львівської області"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305FCA1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№2246; рішення сесії  від  19.03.2026 року №2365; рішення сесії  від  28.05.2026 року №2404, рішення сесії  від  13.08.2026 року №2486</w:t>
            </w:r>
          </w:p>
        </w:tc>
        <w:tc>
          <w:tcPr>
            <w:tcW w:w="1580" w:type="dxa"/>
            <w:gridSpan w:val="2"/>
            <w:tcBorders>
              <w:top w:val="nil"/>
              <w:left w:val="nil"/>
              <w:bottom w:val="single" w:sz="4" w:space="0" w:color="auto"/>
              <w:right w:val="single" w:sz="4" w:space="0" w:color="auto"/>
            </w:tcBorders>
            <w:shd w:val="clear" w:color="auto" w:fill="auto"/>
            <w:vAlign w:val="center"/>
            <w:hideMark/>
          </w:tcPr>
          <w:p w14:paraId="65D9652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3319983,60</w:t>
            </w:r>
          </w:p>
        </w:tc>
        <w:tc>
          <w:tcPr>
            <w:tcW w:w="1480" w:type="dxa"/>
            <w:gridSpan w:val="2"/>
            <w:tcBorders>
              <w:top w:val="nil"/>
              <w:left w:val="nil"/>
              <w:bottom w:val="single" w:sz="4" w:space="0" w:color="auto"/>
              <w:right w:val="single" w:sz="4" w:space="0" w:color="auto"/>
            </w:tcBorders>
            <w:shd w:val="clear" w:color="auto" w:fill="auto"/>
            <w:vAlign w:val="center"/>
            <w:hideMark/>
          </w:tcPr>
          <w:p w14:paraId="600B0A0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3319983,60</w:t>
            </w:r>
          </w:p>
        </w:tc>
        <w:tc>
          <w:tcPr>
            <w:tcW w:w="1476" w:type="dxa"/>
            <w:gridSpan w:val="2"/>
            <w:tcBorders>
              <w:top w:val="nil"/>
              <w:left w:val="nil"/>
              <w:bottom w:val="single" w:sz="4" w:space="0" w:color="auto"/>
              <w:right w:val="single" w:sz="4" w:space="0" w:color="auto"/>
            </w:tcBorders>
            <w:shd w:val="clear" w:color="auto" w:fill="auto"/>
            <w:vAlign w:val="center"/>
            <w:hideMark/>
          </w:tcPr>
          <w:p w14:paraId="228C552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7CAAC1B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1760207D" w14:textId="77777777" w:rsidTr="00DF4233">
        <w:trPr>
          <w:trHeight w:val="100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E582AE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0113032</w:t>
            </w:r>
          </w:p>
        </w:tc>
        <w:tc>
          <w:tcPr>
            <w:tcW w:w="1500" w:type="dxa"/>
            <w:gridSpan w:val="2"/>
            <w:tcBorders>
              <w:top w:val="nil"/>
              <w:left w:val="nil"/>
              <w:bottom w:val="single" w:sz="4" w:space="0" w:color="auto"/>
              <w:right w:val="single" w:sz="4" w:space="0" w:color="auto"/>
            </w:tcBorders>
            <w:shd w:val="clear" w:color="auto" w:fill="auto"/>
            <w:vAlign w:val="center"/>
            <w:hideMark/>
          </w:tcPr>
          <w:p w14:paraId="1772843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3032</w:t>
            </w:r>
          </w:p>
        </w:tc>
        <w:tc>
          <w:tcPr>
            <w:tcW w:w="1591" w:type="dxa"/>
            <w:gridSpan w:val="2"/>
            <w:tcBorders>
              <w:top w:val="nil"/>
              <w:left w:val="nil"/>
              <w:bottom w:val="single" w:sz="4" w:space="0" w:color="auto"/>
              <w:right w:val="single" w:sz="4" w:space="0" w:color="auto"/>
            </w:tcBorders>
            <w:shd w:val="clear" w:color="auto" w:fill="auto"/>
            <w:vAlign w:val="center"/>
            <w:hideMark/>
          </w:tcPr>
          <w:p w14:paraId="1F45D59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1070</w:t>
            </w:r>
          </w:p>
        </w:tc>
        <w:tc>
          <w:tcPr>
            <w:tcW w:w="3560" w:type="dxa"/>
            <w:gridSpan w:val="3"/>
            <w:tcBorders>
              <w:top w:val="nil"/>
              <w:left w:val="nil"/>
              <w:bottom w:val="single" w:sz="4" w:space="0" w:color="auto"/>
              <w:right w:val="single" w:sz="4" w:space="0" w:color="auto"/>
            </w:tcBorders>
            <w:shd w:val="clear" w:color="auto" w:fill="auto"/>
            <w:vAlign w:val="center"/>
            <w:hideMark/>
          </w:tcPr>
          <w:p w14:paraId="5520E05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3995" w:type="dxa"/>
            <w:gridSpan w:val="5"/>
            <w:tcBorders>
              <w:top w:val="nil"/>
              <w:left w:val="nil"/>
              <w:bottom w:val="single" w:sz="4" w:space="0" w:color="auto"/>
              <w:right w:val="single" w:sz="4" w:space="0" w:color="auto"/>
            </w:tcBorders>
            <w:shd w:val="clear" w:color="auto" w:fill="auto"/>
            <w:vAlign w:val="center"/>
            <w:hideMark/>
          </w:tcPr>
          <w:p w14:paraId="694C6B6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"Комплексна цільова програма надання пільг окремим категоріям населення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33C17F4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213B8781"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4600,00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3CA1DC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4600,00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BE4504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0E975F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013EB70" w14:textId="77777777" w:rsidTr="00DF4233">
        <w:trPr>
          <w:trHeight w:val="147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DCB0A0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0113033</w:t>
            </w:r>
          </w:p>
        </w:tc>
        <w:tc>
          <w:tcPr>
            <w:tcW w:w="1500" w:type="dxa"/>
            <w:gridSpan w:val="2"/>
            <w:tcBorders>
              <w:top w:val="nil"/>
              <w:left w:val="nil"/>
              <w:bottom w:val="single" w:sz="4" w:space="0" w:color="auto"/>
              <w:right w:val="single" w:sz="4" w:space="0" w:color="auto"/>
            </w:tcBorders>
            <w:shd w:val="clear" w:color="auto" w:fill="auto"/>
            <w:vAlign w:val="center"/>
            <w:hideMark/>
          </w:tcPr>
          <w:p w14:paraId="514C200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3033</w:t>
            </w:r>
          </w:p>
        </w:tc>
        <w:tc>
          <w:tcPr>
            <w:tcW w:w="1591" w:type="dxa"/>
            <w:gridSpan w:val="2"/>
            <w:tcBorders>
              <w:top w:val="nil"/>
              <w:left w:val="nil"/>
              <w:bottom w:val="single" w:sz="4" w:space="0" w:color="auto"/>
              <w:right w:val="single" w:sz="4" w:space="0" w:color="auto"/>
            </w:tcBorders>
            <w:shd w:val="clear" w:color="auto" w:fill="auto"/>
            <w:vAlign w:val="center"/>
            <w:hideMark/>
          </w:tcPr>
          <w:p w14:paraId="70762D6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1070</w:t>
            </w:r>
          </w:p>
        </w:tc>
        <w:tc>
          <w:tcPr>
            <w:tcW w:w="3560" w:type="dxa"/>
            <w:gridSpan w:val="3"/>
            <w:tcBorders>
              <w:top w:val="nil"/>
              <w:left w:val="nil"/>
              <w:bottom w:val="single" w:sz="4" w:space="0" w:color="auto"/>
              <w:right w:val="single" w:sz="4" w:space="0" w:color="auto"/>
            </w:tcBorders>
            <w:shd w:val="clear" w:color="auto" w:fill="auto"/>
            <w:vAlign w:val="center"/>
            <w:hideMark/>
          </w:tcPr>
          <w:p w14:paraId="00B86F0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Компенсаційні виплати  на пільговий проїзд автомобільним транспортом окремим категоріям громадян</w:t>
            </w:r>
          </w:p>
        </w:tc>
        <w:tc>
          <w:tcPr>
            <w:tcW w:w="3995" w:type="dxa"/>
            <w:gridSpan w:val="5"/>
            <w:tcBorders>
              <w:top w:val="nil"/>
              <w:left w:val="nil"/>
              <w:bottom w:val="single" w:sz="4" w:space="0" w:color="auto"/>
              <w:right w:val="single" w:sz="4" w:space="0" w:color="auto"/>
            </w:tcBorders>
            <w:shd w:val="clear" w:color="auto" w:fill="auto"/>
            <w:vAlign w:val="center"/>
            <w:hideMark/>
          </w:tcPr>
          <w:p w14:paraId="3E87682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"Відшкодування компенсації пільгових перевезень окремих категорій , які мають право на безоплатний проїзд на міських, приміських, міжміських автобусних маршрутах загального користування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6BB49F5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0B52218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8DE00C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7CFC07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8181CC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C52B653"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73BDA9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0113035</w:t>
            </w:r>
          </w:p>
        </w:tc>
        <w:tc>
          <w:tcPr>
            <w:tcW w:w="1500" w:type="dxa"/>
            <w:gridSpan w:val="2"/>
            <w:tcBorders>
              <w:top w:val="nil"/>
              <w:left w:val="nil"/>
              <w:bottom w:val="single" w:sz="4" w:space="0" w:color="auto"/>
              <w:right w:val="single" w:sz="4" w:space="0" w:color="auto"/>
            </w:tcBorders>
            <w:shd w:val="clear" w:color="auto" w:fill="auto"/>
            <w:vAlign w:val="center"/>
            <w:hideMark/>
          </w:tcPr>
          <w:p w14:paraId="6E3CACF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3035</w:t>
            </w:r>
          </w:p>
        </w:tc>
        <w:tc>
          <w:tcPr>
            <w:tcW w:w="1591" w:type="dxa"/>
            <w:gridSpan w:val="2"/>
            <w:tcBorders>
              <w:top w:val="nil"/>
              <w:left w:val="nil"/>
              <w:bottom w:val="single" w:sz="4" w:space="0" w:color="auto"/>
              <w:right w:val="single" w:sz="4" w:space="0" w:color="auto"/>
            </w:tcBorders>
            <w:shd w:val="clear" w:color="auto" w:fill="auto"/>
            <w:vAlign w:val="center"/>
            <w:hideMark/>
          </w:tcPr>
          <w:p w14:paraId="28C4616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1070</w:t>
            </w:r>
          </w:p>
        </w:tc>
        <w:tc>
          <w:tcPr>
            <w:tcW w:w="3560" w:type="dxa"/>
            <w:gridSpan w:val="3"/>
            <w:tcBorders>
              <w:top w:val="nil"/>
              <w:left w:val="nil"/>
              <w:bottom w:val="single" w:sz="4" w:space="0" w:color="auto"/>
              <w:right w:val="single" w:sz="4" w:space="0" w:color="auto"/>
            </w:tcBorders>
            <w:shd w:val="clear" w:color="auto" w:fill="auto"/>
            <w:vAlign w:val="center"/>
            <w:hideMark/>
          </w:tcPr>
          <w:p w14:paraId="10D8B25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3995" w:type="dxa"/>
            <w:gridSpan w:val="5"/>
            <w:tcBorders>
              <w:top w:val="nil"/>
              <w:left w:val="nil"/>
              <w:bottom w:val="single" w:sz="4" w:space="0" w:color="auto"/>
              <w:right w:val="single" w:sz="4" w:space="0" w:color="auto"/>
            </w:tcBorders>
            <w:shd w:val="clear" w:color="auto" w:fill="auto"/>
            <w:vAlign w:val="center"/>
            <w:hideMark/>
          </w:tcPr>
          <w:p w14:paraId="643F516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"Відшкодування компенсації пільгових перевезень окремих категорій громадян на залізничному транспорті приміського сполучення на 2026"                </w:t>
            </w:r>
          </w:p>
        </w:tc>
        <w:tc>
          <w:tcPr>
            <w:tcW w:w="1840" w:type="dxa"/>
            <w:gridSpan w:val="2"/>
            <w:tcBorders>
              <w:top w:val="nil"/>
              <w:left w:val="nil"/>
              <w:bottom w:val="single" w:sz="4" w:space="0" w:color="auto"/>
              <w:right w:val="single" w:sz="4" w:space="0" w:color="auto"/>
            </w:tcBorders>
            <w:shd w:val="clear" w:color="auto" w:fill="auto"/>
            <w:vAlign w:val="center"/>
            <w:hideMark/>
          </w:tcPr>
          <w:p w14:paraId="6C21EDE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6CB06D7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764511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E869CC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3D38EFC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AC52681" w14:textId="77777777" w:rsidTr="00DF4233">
        <w:trPr>
          <w:trHeight w:val="132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C29679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0113112</w:t>
            </w:r>
          </w:p>
        </w:tc>
        <w:tc>
          <w:tcPr>
            <w:tcW w:w="1500" w:type="dxa"/>
            <w:gridSpan w:val="2"/>
            <w:tcBorders>
              <w:top w:val="nil"/>
              <w:left w:val="nil"/>
              <w:bottom w:val="single" w:sz="4" w:space="0" w:color="auto"/>
              <w:right w:val="single" w:sz="4" w:space="0" w:color="auto"/>
            </w:tcBorders>
            <w:shd w:val="clear" w:color="auto" w:fill="auto"/>
            <w:vAlign w:val="center"/>
            <w:hideMark/>
          </w:tcPr>
          <w:p w14:paraId="7B78ED9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3112</w:t>
            </w:r>
          </w:p>
        </w:tc>
        <w:tc>
          <w:tcPr>
            <w:tcW w:w="1591" w:type="dxa"/>
            <w:gridSpan w:val="2"/>
            <w:tcBorders>
              <w:top w:val="nil"/>
              <w:left w:val="nil"/>
              <w:bottom w:val="single" w:sz="4" w:space="0" w:color="auto"/>
              <w:right w:val="single" w:sz="4" w:space="0" w:color="auto"/>
            </w:tcBorders>
            <w:shd w:val="clear" w:color="auto" w:fill="auto"/>
            <w:vAlign w:val="center"/>
            <w:hideMark/>
          </w:tcPr>
          <w:p w14:paraId="693FA7D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1040</w:t>
            </w:r>
          </w:p>
        </w:tc>
        <w:tc>
          <w:tcPr>
            <w:tcW w:w="3560" w:type="dxa"/>
            <w:gridSpan w:val="3"/>
            <w:tcBorders>
              <w:top w:val="nil"/>
              <w:left w:val="nil"/>
              <w:bottom w:val="single" w:sz="4" w:space="0" w:color="auto"/>
              <w:right w:val="single" w:sz="4" w:space="0" w:color="auto"/>
            </w:tcBorders>
            <w:shd w:val="clear" w:color="auto" w:fill="auto"/>
            <w:vAlign w:val="center"/>
            <w:hideMark/>
          </w:tcPr>
          <w:p w14:paraId="4A17228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Заходи державної політики з питань дітей та їх соціального захисту</w:t>
            </w:r>
          </w:p>
        </w:tc>
        <w:tc>
          <w:tcPr>
            <w:tcW w:w="3995" w:type="dxa"/>
            <w:gridSpan w:val="5"/>
            <w:tcBorders>
              <w:top w:val="nil"/>
              <w:left w:val="nil"/>
              <w:bottom w:val="single" w:sz="4" w:space="0" w:color="auto"/>
              <w:right w:val="single" w:sz="4" w:space="0" w:color="auto"/>
            </w:tcBorders>
            <w:shd w:val="clear" w:color="auto" w:fill="auto"/>
            <w:vAlign w:val="center"/>
            <w:hideMark/>
          </w:tcPr>
          <w:p w14:paraId="7495323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"Соціального захисту дітей вразливих категорій  Розвадівської сільської ради Стрийського району Львівської області на 2026-2027 роки"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1AB474A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№2250; рішення сесії від 28.05.2026року  №2400</w:t>
            </w:r>
          </w:p>
        </w:tc>
        <w:tc>
          <w:tcPr>
            <w:tcW w:w="1580" w:type="dxa"/>
            <w:gridSpan w:val="2"/>
            <w:tcBorders>
              <w:top w:val="nil"/>
              <w:left w:val="nil"/>
              <w:bottom w:val="single" w:sz="4" w:space="0" w:color="auto"/>
              <w:right w:val="single" w:sz="4" w:space="0" w:color="auto"/>
            </w:tcBorders>
            <w:shd w:val="clear" w:color="auto" w:fill="auto"/>
            <w:vAlign w:val="center"/>
            <w:hideMark/>
          </w:tcPr>
          <w:p w14:paraId="17EACF5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133600,00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2621968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133600,00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197681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8803D8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F78CA46" w14:textId="77777777" w:rsidTr="00DF4233">
        <w:trPr>
          <w:trHeight w:val="174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863012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0113160</w:t>
            </w:r>
          </w:p>
        </w:tc>
        <w:tc>
          <w:tcPr>
            <w:tcW w:w="1500" w:type="dxa"/>
            <w:gridSpan w:val="2"/>
            <w:tcBorders>
              <w:top w:val="nil"/>
              <w:left w:val="nil"/>
              <w:bottom w:val="single" w:sz="4" w:space="0" w:color="auto"/>
              <w:right w:val="single" w:sz="4" w:space="0" w:color="auto"/>
            </w:tcBorders>
            <w:shd w:val="clear" w:color="auto" w:fill="auto"/>
            <w:vAlign w:val="center"/>
            <w:hideMark/>
          </w:tcPr>
          <w:p w14:paraId="592EEF6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3160</w:t>
            </w:r>
          </w:p>
        </w:tc>
        <w:tc>
          <w:tcPr>
            <w:tcW w:w="1591" w:type="dxa"/>
            <w:gridSpan w:val="2"/>
            <w:tcBorders>
              <w:top w:val="nil"/>
              <w:left w:val="nil"/>
              <w:bottom w:val="single" w:sz="4" w:space="0" w:color="auto"/>
              <w:right w:val="single" w:sz="4" w:space="0" w:color="auto"/>
            </w:tcBorders>
            <w:shd w:val="clear" w:color="auto" w:fill="auto"/>
            <w:vAlign w:val="center"/>
            <w:hideMark/>
          </w:tcPr>
          <w:p w14:paraId="78A441B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1010</w:t>
            </w:r>
          </w:p>
        </w:tc>
        <w:tc>
          <w:tcPr>
            <w:tcW w:w="3560" w:type="dxa"/>
            <w:gridSpan w:val="3"/>
            <w:tcBorders>
              <w:top w:val="nil"/>
              <w:left w:val="nil"/>
              <w:bottom w:val="single" w:sz="4" w:space="0" w:color="auto"/>
              <w:right w:val="single" w:sz="4" w:space="0" w:color="auto"/>
            </w:tcBorders>
            <w:shd w:val="clear" w:color="auto" w:fill="auto"/>
            <w:vAlign w:val="center"/>
            <w:hideMark/>
          </w:tcPr>
          <w:p w14:paraId="507B471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3995" w:type="dxa"/>
            <w:gridSpan w:val="5"/>
            <w:tcBorders>
              <w:top w:val="nil"/>
              <w:left w:val="nil"/>
              <w:bottom w:val="single" w:sz="4" w:space="0" w:color="auto"/>
              <w:right w:val="single" w:sz="4" w:space="0" w:color="auto"/>
            </w:tcBorders>
            <w:shd w:val="clear" w:color="auto" w:fill="auto"/>
            <w:vAlign w:val="center"/>
            <w:hideMark/>
          </w:tcPr>
          <w:p w14:paraId="2462AC8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"Виплати компенсацій фізичним особам , які надають соціальні послуги з догляду на непрофесійній основі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788062F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№2248</w:t>
            </w:r>
          </w:p>
        </w:tc>
        <w:tc>
          <w:tcPr>
            <w:tcW w:w="1580" w:type="dxa"/>
            <w:gridSpan w:val="2"/>
            <w:tcBorders>
              <w:top w:val="nil"/>
              <w:left w:val="nil"/>
              <w:bottom w:val="single" w:sz="4" w:space="0" w:color="auto"/>
              <w:right w:val="single" w:sz="4" w:space="0" w:color="auto"/>
            </w:tcBorders>
            <w:shd w:val="clear" w:color="auto" w:fill="auto"/>
            <w:vAlign w:val="center"/>
            <w:hideMark/>
          </w:tcPr>
          <w:p w14:paraId="7062A8D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3F39EE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4243F0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7D92454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A3654CB" w14:textId="77777777" w:rsidTr="00DF4233">
        <w:trPr>
          <w:trHeight w:val="105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7F4C7A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0113210</w:t>
            </w:r>
          </w:p>
        </w:tc>
        <w:tc>
          <w:tcPr>
            <w:tcW w:w="1500" w:type="dxa"/>
            <w:gridSpan w:val="2"/>
            <w:tcBorders>
              <w:top w:val="nil"/>
              <w:left w:val="nil"/>
              <w:bottom w:val="single" w:sz="4" w:space="0" w:color="auto"/>
              <w:right w:val="single" w:sz="4" w:space="0" w:color="auto"/>
            </w:tcBorders>
            <w:shd w:val="clear" w:color="auto" w:fill="auto"/>
            <w:vAlign w:val="center"/>
            <w:hideMark/>
          </w:tcPr>
          <w:p w14:paraId="549C44F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3210</w:t>
            </w:r>
          </w:p>
        </w:tc>
        <w:tc>
          <w:tcPr>
            <w:tcW w:w="1591" w:type="dxa"/>
            <w:gridSpan w:val="2"/>
            <w:tcBorders>
              <w:top w:val="nil"/>
              <w:left w:val="nil"/>
              <w:bottom w:val="single" w:sz="4" w:space="0" w:color="auto"/>
              <w:right w:val="single" w:sz="4" w:space="0" w:color="auto"/>
            </w:tcBorders>
            <w:shd w:val="clear" w:color="auto" w:fill="auto"/>
            <w:vAlign w:val="center"/>
            <w:hideMark/>
          </w:tcPr>
          <w:p w14:paraId="0A0F3FE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1050</w:t>
            </w:r>
          </w:p>
        </w:tc>
        <w:tc>
          <w:tcPr>
            <w:tcW w:w="3560" w:type="dxa"/>
            <w:gridSpan w:val="3"/>
            <w:tcBorders>
              <w:top w:val="nil"/>
              <w:left w:val="nil"/>
              <w:bottom w:val="single" w:sz="4" w:space="0" w:color="auto"/>
              <w:right w:val="single" w:sz="4" w:space="0" w:color="auto"/>
            </w:tcBorders>
            <w:shd w:val="clear" w:color="auto" w:fill="auto"/>
            <w:vAlign w:val="center"/>
            <w:hideMark/>
          </w:tcPr>
          <w:p w14:paraId="061452C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Організація та проведення громадських робіт</w:t>
            </w:r>
          </w:p>
        </w:tc>
        <w:tc>
          <w:tcPr>
            <w:tcW w:w="3995" w:type="dxa"/>
            <w:gridSpan w:val="5"/>
            <w:tcBorders>
              <w:top w:val="nil"/>
              <w:left w:val="nil"/>
              <w:bottom w:val="single" w:sz="4" w:space="0" w:color="auto"/>
              <w:right w:val="single" w:sz="4" w:space="0" w:color="auto"/>
            </w:tcBorders>
            <w:shd w:val="clear" w:color="auto" w:fill="auto"/>
            <w:vAlign w:val="center"/>
            <w:hideMark/>
          </w:tcPr>
          <w:p w14:paraId="54B82A1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"Організації та проведення громадських робіт на території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38332B4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сесія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1E10908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21200,00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C861C74"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21200,00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FFE86E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28B047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DB80D70" w14:textId="77777777" w:rsidTr="00DF4233">
        <w:trPr>
          <w:trHeight w:val="105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15FBF3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0113230</w:t>
            </w:r>
          </w:p>
        </w:tc>
        <w:tc>
          <w:tcPr>
            <w:tcW w:w="1500" w:type="dxa"/>
            <w:gridSpan w:val="2"/>
            <w:tcBorders>
              <w:top w:val="nil"/>
              <w:left w:val="nil"/>
              <w:bottom w:val="single" w:sz="4" w:space="0" w:color="auto"/>
              <w:right w:val="single" w:sz="4" w:space="0" w:color="auto"/>
            </w:tcBorders>
            <w:shd w:val="clear" w:color="auto" w:fill="auto"/>
            <w:vAlign w:val="center"/>
            <w:hideMark/>
          </w:tcPr>
          <w:p w14:paraId="7138A30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3230</w:t>
            </w:r>
          </w:p>
        </w:tc>
        <w:tc>
          <w:tcPr>
            <w:tcW w:w="1591" w:type="dxa"/>
            <w:gridSpan w:val="2"/>
            <w:tcBorders>
              <w:top w:val="nil"/>
              <w:left w:val="nil"/>
              <w:bottom w:val="single" w:sz="4" w:space="0" w:color="auto"/>
              <w:right w:val="single" w:sz="4" w:space="0" w:color="auto"/>
            </w:tcBorders>
            <w:shd w:val="clear" w:color="auto" w:fill="auto"/>
            <w:vAlign w:val="center"/>
            <w:hideMark/>
          </w:tcPr>
          <w:p w14:paraId="24D27CB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1070</w:t>
            </w:r>
          </w:p>
        </w:tc>
        <w:tc>
          <w:tcPr>
            <w:tcW w:w="3560" w:type="dxa"/>
            <w:gridSpan w:val="3"/>
            <w:tcBorders>
              <w:top w:val="nil"/>
              <w:left w:val="nil"/>
              <w:bottom w:val="single" w:sz="4" w:space="0" w:color="auto"/>
              <w:right w:val="single" w:sz="4" w:space="0" w:color="auto"/>
            </w:tcBorders>
            <w:shd w:val="clear" w:color="auto" w:fill="auto"/>
            <w:vAlign w:val="center"/>
            <w:hideMark/>
          </w:tcPr>
          <w:p w14:paraId="3A081FA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3995" w:type="dxa"/>
            <w:gridSpan w:val="5"/>
            <w:tcBorders>
              <w:top w:val="nil"/>
              <w:left w:val="nil"/>
              <w:bottom w:val="single" w:sz="4" w:space="0" w:color="auto"/>
              <w:right w:val="single" w:sz="4" w:space="0" w:color="auto"/>
            </w:tcBorders>
            <w:shd w:val="clear" w:color="auto" w:fill="auto"/>
            <w:vAlign w:val="center"/>
            <w:hideMark/>
          </w:tcPr>
          <w:p w14:paraId="64B2031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"Підтримки , соціальної адаптації та захисту внутрішньо переміщених осіб Розвадівської сільської ради Стрийського району Львівської області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1C2E15A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 року №2251</w:t>
            </w:r>
          </w:p>
        </w:tc>
        <w:tc>
          <w:tcPr>
            <w:tcW w:w="1580" w:type="dxa"/>
            <w:gridSpan w:val="2"/>
            <w:tcBorders>
              <w:top w:val="nil"/>
              <w:left w:val="nil"/>
              <w:bottom w:val="single" w:sz="4" w:space="0" w:color="auto"/>
              <w:right w:val="single" w:sz="4" w:space="0" w:color="auto"/>
            </w:tcBorders>
            <w:shd w:val="clear" w:color="auto" w:fill="auto"/>
            <w:vAlign w:val="center"/>
            <w:hideMark/>
          </w:tcPr>
          <w:p w14:paraId="2F0252C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72EA0B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2D77E9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401F597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BD3949C" w14:textId="77777777" w:rsidTr="00DF4233">
        <w:trPr>
          <w:trHeight w:val="130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8E8480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0113242</w:t>
            </w:r>
          </w:p>
        </w:tc>
        <w:tc>
          <w:tcPr>
            <w:tcW w:w="1500" w:type="dxa"/>
            <w:gridSpan w:val="2"/>
            <w:tcBorders>
              <w:top w:val="nil"/>
              <w:left w:val="nil"/>
              <w:bottom w:val="single" w:sz="4" w:space="0" w:color="auto"/>
              <w:right w:val="single" w:sz="4" w:space="0" w:color="auto"/>
            </w:tcBorders>
            <w:shd w:val="clear" w:color="auto" w:fill="auto"/>
            <w:vAlign w:val="center"/>
            <w:hideMark/>
          </w:tcPr>
          <w:p w14:paraId="3220BD5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3242</w:t>
            </w:r>
          </w:p>
        </w:tc>
        <w:tc>
          <w:tcPr>
            <w:tcW w:w="1591" w:type="dxa"/>
            <w:gridSpan w:val="2"/>
            <w:tcBorders>
              <w:top w:val="nil"/>
              <w:left w:val="nil"/>
              <w:bottom w:val="single" w:sz="4" w:space="0" w:color="auto"/>
              <w:right w:val="single" w:sz="4" w:space="0" w:color="auto"/>
            </w:tcBorders>
            <w:shd w:val="clear" w:color="auto" w:fill="auto"/>
            <w:vAlign w:val="center"/>
            <w:hideMark/>
          </w:tcPr>
          <w:p w14:paraId="2D0C894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1090</w:t>
            </w:r>
          </w:p>
        </w:tc>
        <w:tc>
          <w:tcPr>
            <w:tcW w:w="3560" w:type="dxa"/>
            <w:gridSpan w:val="3"/>
            <w:tcBorders>
              <w:top w:val="nil"/>
              <w:left w:val="nil"/>
              <w:bottom w:val="single" w:sz="4" w:space="0" w:color="auto"/>
              <w:right w:val="single" w:sz="4" w:space="0" w:color="auto"/>
            </w:tcBorders>
            <w:shd w:val="clear" w:color="auto" w:fill="auto"/>
            <w:vAlign w:val="center"/>
            <w:hideMark/>
          </w:tcPr>
          <w:p w14:paraId="54FC088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3995" w:type="dxa"/>
            <w:gridSpan w:val="5"/>
            <w:tcBorders>
              <w:top w:val="nil"/>
              <w:left w:val="nil"/>
              <w:bottom w:val="single" w:sz="4" w:space="0" w:color="auto"/>
              <w:right w:val="single" w:sz="4" w:space="0" w:color="auto"/>
            </w:tcBorders>
            <w:shd w:val="clear" w:color="auto" w:fill="auto"/>
            <w:vAlign w:val="center"/>
            <w:hideMark/>
          </w:tcPr>
          <w:p w14:paraId="63DF9CF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"Соціального захисту вразливих категорій населення Розвадівської сільської ради Стрийського району Львівської області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1495E15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 року  №2252; рішення сесії від 28.05.2026року  №2402</w:t>
            </w:r>
          </w:p>
        </w:tc>
        <w:tc>
          <w:tcPr>
            <w:tcW w:w="1580" w:type="dxa"/>
            <w:gridSpan w:val="2"/>
            <w:tcBorders>
              <w:top w:val="nil"/>
              <w:left w:val="nil"/>
              <w:bottom w:val="single" w:sz="4" w:space="0" w:color="auto"/>
              <w:right w:val="single" w:sz="4" w:space="0" w:color="auto"/>
            </w:tcBorders>
            <w:shd w:val="clear" w:color="auto" w:fill="auto"/>
            <w:vAlign w:val="center"/>
            <w:hideMark/>
          </w:tcPr>
          <w:p w14:paraId="54F1804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2652000,00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FD2B87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2652000,00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1FBD8E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5BC81F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FC3BFCF" w14:textId="77777777" w:rsidTr="00DF4233">
        <w:trPr>
          <w:trHeight w:val="159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EF90C5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0113242</w:t>
            </w:r>
          </w:p>
        </w:tc>
        <w:tc>
          <w:tcPr>
            <w:tcW w:w="1500" w:type="dxa"/>
            <w:gridSpan w:val="2"/>
            <w:tcBorders>
              <w:top w:val="nil"/>
              <w:left w:val="nil"/>
              <w:bottom w:val="single" w:sz="4" w:space="0" w:color="auto"/>
              <w:right w:val="single" w:sz="4" w:space="0" w:color="auto"/>
            </w:tcBorders>
            <w:shd w:val="clear" w:color="auto" w:fill="auto"/>
            <w:vAlign w:val="center"/>
            <w:hideMark/>
          </w:tcPr>
          <w:p w14:paraId="335C815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3242</w:t>
            </w:r>
          </w:p>
        </w:tc>
        <w:tc>
          <w:tcPr>
            <w:tcW w:w="1591" w:type="dxa"/>
            <w:gridSpan w:val="2"/>
            <w:tcBorders>
              <w:top w:val="nil"/>
              <w:left w:val="nil"/>
              <w:bottom w:val="single" w:sz="4" w:space="0" w:color="auto"/>
              <w:right w:val="single" w:sz="4" w:space="0" w:color="auto"/>
            </w:tcBorders>
            <w:shd w:val="clear" w:color="auto" w:fill="auto"/>
            <w:vAlign w:val="center"/>
            <w:hideMark/>
          </w:tcPr>
          <w:p w14:paraId="7EDA9E9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1090</w:t>
            </w:r>
          </w:p>
        </w:tc>
        <w:tc>
          <w:tcPr>
            <w:tcW w:w="3560" w:type="dxa"/>
            <w:gridSpan w:val="3"/>
            <w:tcBorders>
              <w:top w:val="nil"/>
              <w:left w:val="nil"/>
              <w:bottom w:val="single" w:sz="4" w:space="0" w:color="auto"/>
              <w:right w:val="single" w:sz="4" w:space="0" w:color="auto"/>
            </w:tcBorders>
            <w:shd w:val="clear" w:color="auto" w:fill="auto"/>
            <w:vAlign w:val="center"/>
            <w:hideMark/>
          </w:tcPr>
          <w:p w14:paraId="2402618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заходи у сфері соціального захисту і соціального забезпечення</w:t>
            </w:r>
          </w:p>
        </w:tc>
        <w:tc>
          <w:tcPr>
            <w:tcW w:w="3995" w:type="dxa"/>
            <w:gridSpan w:val="5"/>
            <w:tcBorders>
              <w:top w:val="nil"/>
              <w:left w:val="nil"/>
              <w:bottom w:val="single" w:sz="4" w:space="0" w:color="auto"/>
              <w:right w:val="single" w:sz="4" w:space="0" w:color="auto"/>
            </w:tcBorders>
            <w:shd w:val="clear" w:color="auto" w:fill="auto"/>
            <w:vAlign w:val="center"/>
            <w:hideMark/>
          </w:tcPr>
          <w:p w14:paraId="0A64D9F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5A0A31E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 року  №2249</w:t>
            </w:r>
          </w:p>
        </w:tc>
        <w:tc>
          <w:tcPr>
            <w:tcW w:w="1580" w:type="dxa"/>
            <w:gridSpan w:val="2"/>
            <w:tcBorders>
              <w:top w:val="nil"/>
              <w:left w:val="nil"/>
              <w:bottom w:val="single" w:sz="4" w:space="0" w:color="auto"/>
              <w:right w:val="single" w:sz="4" w:space="0" w:color="auto"/>
            </w:tcBorders>
            <w:shd w:val="clear" w:color="auto" w:fill="auto"/>
            <w:vAlign w:val="center"/>
            <w:hideMark/>
          </w:tcPr>
          <w:p w14:paraId="5429DAC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4BA553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B64DC4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4764595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CF2086C" w14:textId="77777777" w:rsidTr="00DF4233">
        <w:trPr>
          <w:trHeight w:val="105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3A24F4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0114084</w:t>
            </w:r>
          </w:p>
        </w:tc>
        <w:tc>
          <w:tcPr>
            <w:tcW w:w="1500" w:type="dxa"/>
            <w:gridSpan w:val="2"/>
            <w:tcBorders>
              <w:top w:val="nil"/>
              <w:left w:val="nil"/>
              <w:bottom w:val="single" w:sz="4" w:space="0" w:color="auto"/>
              <w:right w:val="single" w:sz="4" w:space="0" w:color="auto"/>
            </w:tcBorders>
            <w:shd w:val="clear" w:color="auto" w:fill="auto"/>
            <w:vAlign w:val="center"/>
            <w:hideMark/>
          </w:tcPr>
          <w:p w14:paraId="44C9146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4084</w:t>
            </w:r>
          </w:p>
        </w:tc>
        <w:tc>
          <w:tcPr>
            <w:tcW w:w="1591" w:type="dxa"/>
            <w:gridSpan w:val="2"/>
            <w:tcBorders>
              <w:top w:val="nil"/>
              <w:left w:val="nil"/>
              <w:bottom w:val="single" w:sz="4" w:space="0" w:color="auto"/>
              <w:right w:val="single" w:sz="4" w:space="0" w:color="auto"/>
            </w:tcBorders>
            <w:shd w:val="clear" w:color="auto" w:fill="auto"/>
            <w:vAlign w:val="center"/>
            <w:hideMark/>
          </w:tcPr>
          <w:p w14:paraId="7120FF5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0829</w:t>
            </w:r>
          </w:p>
        </w:tc>
        <w:tc>
          <w:tcPr>
            <w:tcW w:w="3560" w:type="dxa"/>
            <w:gridSpan w:val="3"/>
            <w:tcBorders>
              <w:top w:val="nil"/>
              <w:left w:val="nil"/>
              <w:bottom w:val="single" w:sz="4" w:space="0" w:color="auto"/>
              <w:right w:val="single" w:sz="4" w:space="0" w:color="auto"/>
            </w:tcBorders>
            <w:shd w:val="clear" w:color="auto" w:fill="auto"/>
            <w:vAlign w:val="center"/>
            <w:hideMark/>
          </w:tcPr>
          <w:p w14:paraId="19F1C9B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Проектування, реставрація та охорона пам`яток культурної спадщини</w:t>
            </w:r>
          </w:p>
        </w:tc>
        <w:tc>
          <w:tcPr>
            <w:tcW w:w="3995" w:type="dxa"/>
            <w:gridSpan w:val="5"/>
            <w:tcBorders>
              <w:top w:val="nil"/>
              <w:left w:val="nil"/>
              <w:bottom w:val="single" w:sz="4" w:space="0" w:color="auto"/>
              <w:right w:val="single" w:sz="4" w:space="0" w:color="auto"/>
            </w:tcBorders>
            <w:shd w:val="clear" w:color="auto" w:fill="auto"/>
            <w:vAlign w:val="center"/>
            <w:hideMark/>
          </w:tcPr>
          <w:p w14:paraId="6BD3273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"Охорона та збереження культурної спадщини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1E95929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№2254</w:t>
            </w:r>
          </w:p>
        </w:tc>
        <w:tc>
          <w:tcPr>
            <w:tcW w:w="1580" w:type="dxa"/>
            <w:gridSpan w:val="2"/>
            <w:tcBorders>
              <w:top w:val="nil"/>
              <w:left w:val="nil"/>
              <w:bottom w:val="single" w:sz="4" w:space="0" w:color="auto"/>
              <w:right w:val="single" w:sz="4" w:space="0" w:color="auto"/>
            </w:tcBorders>
            <w:shd w:val="clear" w:color="auto" w:fill="auto"/>
            <w:vAlign w:val="center"/>
            <w:hideMark/>
          </w:tcPr>
          <w:p w14:paraId="6B24E07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0C38DD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924767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36E0E65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E7000F7" w14:textId="77777777" w:rsidTr="00DF4233">
        <w:trPr>
          <w:trHeight w:val="202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C3A0F7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0115011</w:t>
            </w:r>
          </w:p>
        </w:tc>
        <w:tc>
          <w:tcPr>
            <w:tcW w:w="1500" w:type="dxa"/>
            <w:gridSpan w:val="2"/>
            <w:tcBorders>
              <w:top w:val="nil"/>
              <w:left w:val="nil"/>
              <w:bottom w:val="single" w:sz="4" w:space="0" w:color="auto"/>
              <w:right w:val="single" w:sz="4" w:space="0" w:color="auto"/>
            </w:tcBorders>
            <w:shd w:val="clear" w:color="auto" w:fill="auto"/>
            <w:vAlign w:val="center"/>
            <w:hideMark/>
          </w:tcPr>
          <w:p w14:paraId="7A71432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5011</w:t>
            </w:r>
          </w:p>
        </w:tc>
        <w:tc>
          <w:tcPr>
            <w:tcW w:w="1591" w:type="dxa"/>
            <w:gridSpan w:val="2"/>
            <w:tcBorders>
              <w:top w:val="nil"/>
              <w:left w:val="nil"/>
              <w:bottom w:val="single" w:sz="4" w:space="0" w:color="auto"/>
              <w:right w:val="single" w:sz="4" w:space="0" w:color="auto"/>
            </w:tcBorders>
            <w:shd w:val="clear" w:color="auto" w:fill="auto"/>
            <w:vAlign w:val="center"/>
            <w:hideMark/>
          </w:tcPr>
          <w:p w14:paraId="6629AB4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0810</w:t>
            </w:r>
          </w:p>
        </w:tc>
        <w:tc>
          <w:tcPr>
            <w:tcW w:w="3560" w:type="dxa"/>
            <w:gridSpan w:val="3"/>
            <w:tcBorders>
              <w:top w:val="nil"/>
              <w:left w:val="nil"/>
              <w:bottom w:val="single" w:sz="4" w:space="0" w:color="auto"/>
              <w:right w:val="single" w:sz="4" w:space="0" w:color="auto"/>
            </w:tcBorders>
            <w:shd w:val="clear" w:color="auto" w:fill="auto"/>
            <w:vAlign w:val="center"/>
            <w:hideMark/>
          </w:tcPr>
          <w:p w14:paraId="679C652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Проведення навчально-тренувальних зборів і змагань з олімпійських видів спорту</w:t>
            </w:r>
          </w:p>
        </w:tc>
        <w:tc>
          <w:tcPr>
            <w:tcW w:w="3995" w:type="dxa"/>
            <w:gridSpan w:val="5"/>
            <w:tcBorders>
              <w:top w:val="nil"/>
              <w:left w:val="nil"/>
              <w:bottom w:val="single" w:sz="4" w:space="0" w:color="auto"/>
              <w:right w:val="single" w:sz="4" w:space="0" w:color="auto"/>
            </w:tcBorders>
            <w:shd w:val="clear" w:color="auto" w:fill="auto"/>
            <w:vAlign w:val="center"/>
            <w:hideMark/>
          </w:tcPr>
          <w:p w14:paraId="75E2A43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"Розвиток масового футболу в Розвадівській сільській раді"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12C30AF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№2239   від 18.12.2025року; рішення сесії №2403  від 28.05.2026року, рішення сесії від 23.06.2026 року №2446</w:t>
            </w:r>
          </w:p>
        </w:tc>
        <w:tc>
          <w:tcPr>
            <w:tcW w:w="1580" w:type="dxa"/>
            <w:gridSpan w:val="2"/>
            <w:tcBorders>
              <w:top w:val="nil"/>
              <w:left w:val="nil"/>
              <w:bottom w:val="single" w:sz="4" w:space="0" w:color="auto"/>
              <w:right w:val="single" w:sz="4" w:space="0" w:color="auto"/>
            </w:tcBorders>
            <w:shd w:val="clear" w:color="auto" w:fill="auto"/>
            <w:vAlign w:val="center"/>
            <w:hideMark/>
          </w:tcPr>
          <w:p w14:paraId="5F8904C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533000,00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2689AFC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533000,00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B28F21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3CDCD1F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D7F4CEF" w14:textId="77777777" w:rsidTr="00DF4233">
        <w:trPr>
          <w:trHeight w:val="127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9E1F6D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0115070</w:t>
            </w:r>
          </w:p>
        </w:tc>
        <w:tc>
          <w:tcPr>
            <w:tcW w:w="1500" w:type="dxa"/>
            <w:gridSpan w:val="2"/>
            <w:tcBorders>
              <w:top w:val="nil"/>
              <w:left w:val="nil"/>
              <w:bottom w:val="single" w:sz="4" w:space="0" w:color="auto"/>
              <w:right w:val="single" w:sz="4" w:space="0" w:color="auto"/>
            </w:tcBorders>
            <w:shd w:val="clear" w:color="auto" w:fill="auto"/>
            <w:vAlign w:val="center"/>
            <w:hideMark/>
          </w:tcPr>
          <w:p w14:paraId="5CC6B02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5070</w:t>
            </w:r>
          </w:p>
        </w:tc>
        <w:tc>
          <w:tcPr>
            <w:tcW w:w="1591" w:type="dxa"/>
            <w:gridSpan w:val="2"/>
            <w:tcBorders>
              <w:top w:val="nil"/>
              <w:left w:val="nil"/>
              <w:bottom w:val="single" w:sz="4" w:space="0" w:color="auto"/>
              <w:right w:val="single" w:sz="4" w:space="0" w:color="auto"/>
            </w:tcBorders>
            <w:shd w:val="clear" w:color="auto" w:fill="auto"/>
            <w:vAlign w:val="center"/>
            <w:hideMark/>
          </w:tcPr>
          <w:p w14:paraId="4D5FB3A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0810</w:t>
            </w:r>
          </w:p>
        </w:tc>
        <w:tc>
          <w:tcPr>
            <w:tcW w:w="3560" w:type="dxa"/>
            <w:gridSpan w:val="3"/>
            <w:tcBorders>
              <w:top w:val="nil"/>
              <w:left w:val="nil"/>
              <w:bottom w:val="single" w:sz="4" w:space="0" w:color="auto"/>
              <w:right w:val="single" w:sz="4" w:space="0" w:color="auto"/>
            </w:tcBorders>
            <w:shd w:val="clear" w:color="auto" w:fill="auto"/>
            <w:vAlign w:val="center"/>
            <w:hideMark/>
          </w:tcPr>
          <w:p w14:paraId="6B7C33C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3995" w:type="dxa"/>
            <w:gridSpan w:val="5"/>
            <w:tcBorders>
              <w:top w:val="nil"/>
              <w:left w:val="nil"/>
              <w:bottom w:val="single" w:sz="4" w:space="0" w:color="auto"/>
              <w:right w:val="single" w:sz="4" w:space="0" w:color="auto"/>
            </w:tcBorders>
            <w:shd w:val="clear" w:color="auto" w:fill="auto"/>
            <w:vAlign w:val="center"/>
            <w:hideMark/>
          </w:tcPr>
          <w:p w14:paraId="16DB743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"Покращення технічного стану сільського стадіону в с. Пісочна Стрийського району Львівської області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7C0760A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рішення сесії №2407   від 28.05.2026 року </w:t>
            </w:r>
          </w:p>
        </w:tc>
        <w:tc>
          <w:tcPr>
            <w:tcW w:w="1580" w:type="dxa"/>
            <w:gridSpan w:val="2"/>
            <w:tcBorders>
              <w:top w:val="nil"/>
              <w:left w:val="nil"/>
              <w:bottom w:val="single" w:sz="4" w:space="0" w:color="auto"/>
              <w:right w:val="single" w:sz="4" w:space="0" w:color="auto"/>
            </w:tcBorders>
            <w:shd w:val="clear" w:color="auto" w:fill="auto"/>
            <w:vAlign w:val="center"/>
            <w:hideMark/>
          </w:tcPr>
          <w:p w14:paraId="42133F8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1579044,00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77A0B9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01C8ED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1579044,00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2A1351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1579044,00</w:t>
            </w:r>
          </w:p>
        </w:tc>
      </w:tr>
      <w:tr w:rsidR="00450701" w:rsidRPr="00450701" w14:paraId="17C8EBF8" w14:textId="77777777" w:rsidTr="00DF4233">
        <w:trPr>
          <w:trHeight w:val="343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7B75DE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0116030</w:t>
            </w:r>
          </w:p>
        </w:tc>
        <w:tc>
          <w:tcPr>
            <w:tcW w:w="1500" w:type="dxa"/>
            <w:gridSpan w:val="2"/>
            <w:tcBorders>
              <w:top w:val="nil"/>
              <w:left w:val="nil"/>
              <w:bottom w:val="single" w:sz="4" w:space="0" w:color="auto"/>
              <w:right w:val="single" w:sz="4" w:space="0" w:color="auto"/>
            </w:tcBorders>
            <w:shd w:val="clear" w:color="auto" w:fill="auto"/>
            <w:vAlign w:val="center"/>
            <w:hideMark/>
          </w:tcPr>
          <w:p w14:paraId="7099E85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6030</w:t>
            </w:r>
          </w:p>
        </w:tc>
        <w:tc>
          <w:tcPr>
            <w:tcW w:w="1591" w:type="dxa"/>
            <w:gridSpan w:val="2"/>
            <w:tcBorders>
              <w:top w:val="nil"/>
              <w:left w:val="nil"/>
              <w:bottom w:val="single" w:sz="4" w:space="0" w:color="auto"/>
              <w:right w:val="single" w:sz="4" w:space="0" w:color="auto"/>
            </w:tcBorders>
            <w:shd w:val="clear" w:color="auto" w:fill="auto"/>
            <w:vAlign w:val="center"/>
            <w:hideMark/>
          </w:tcPr>
          <w:p w14:paraId="5B733CC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0620</w:t>
            </w:r>
          </w:p>
        </w:tc>
        <w:tc>
          <w:tcPr>
            <w:tcW w:w="3560" w:type="dxa"/>
            <w:gridSpan w:val="3"/>
            <w:tcBorders>
              <w:top w:val="nil"/>
              <w:left w:val="nil"/>
              <w:bottom w:val="single" w:sz="4" w:space="0" w:color="auto"/>
              <w:right w:val="single" w:sz="4" w:space="0" w:color="auto"/>
            </w:tcBorders>
            <w:shd w:val="clear" w:color="auto" w:fill="auto"/>
            <w:vAlign w:val="center"/>
            <w:hideMark/>
          </w:tcPr>
          <w:p w14:paraId="6EEE885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Організація благоустрою населених пунктів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4FF21FDE"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Програма "Благоустрій населених пунктів Розвадівської сільської ради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16BD579A"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рішення сесії  від 18.12.2025року №2242; рішення сесії  від  19.03.2026 року №2363, рішення сесії  від  13.08.2026 року №2484, рішення сесії  від  17.09.2026 року №2521, рішення сесії  від  02.10.2026 року №2553,  рішення сесії  від 20.10.2026 року №2560</w:t>
            </w:r>
          </w:p>
        </w:tc>
        <w:tc>
          <w:tcPr>
            <w:tcW w:w="1580" w:type="dxa"/>
            <w:gridSpan w:val="2"/>
            <w:tcBorders>
              <w:top w:val="nil"/>
              <w:left w:val="nil"/>
              <w:bottom w:val="single" w:sz="4" w:space="0" w:color="auto"/>
              <w:right w:val="single" w:sz="4" w:space="0" w:color="auto"/>
            </w:tcBorders>
            <w:shd w:val="clear" w:color="auto" w:fill="auto"/>
            <w:vAlign w:val="center"/>
            <w:hideMark/>
          </w:tcPr>
          <w:p w14:paraId="78D65B26"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9217472,00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273C773"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9217472,00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EB7705A"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E5E03EA"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0,00</w:t>
            </w:r>
          </w:p>
        </w:tc>
      </w:tr>
      <w:tr w:rsidR="00450701" w:rsidRPr="00450701" w14:paraId="1CB5E213" w14:textId="77777777" w:rsidTr="00DF4233">
        <w:trPr>
          <w:trHeight w:val="276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211594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0116071</w:t>
            </w:r>
          </w:p>
        </w:tc>
        <w:tc>
          <w:tcPr>
            <w:tcW w:w="1500" w:type="dxa"/>
            <w:gridSpan w:val="2"/>
            <w:tcBorders>
              <w:top w:val="nil"/>
              <w:left w:val="nil"/>
              <w:bottom w:val="single" w:sz="4" w:space="0" w:color="auto"/>
              <w:right w:val="single" w:sz="4" w:space="0" w:color="auto"/>
            </w:tcBorders>
            <w:shd w:val="clear" w:color="auto" w:fill="auto"/>
            <w:vAlign w:val="center"/>
            <w:hideMark/>
          </w:tcPr>
          <w:p w14:paraId="3E9A6D2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6071</w:t>
            </w:r>
          </w:p>
        </w:tc>
        <w:tc>
          <w:tcPr>
            <w:tcW w:w="1591" w:type="dxa"/>
            <w:gridSpan w:val="2"/>
            <w:tcBorders>
              <w:top w:val="nil"/>
              <w:left w:val="nil"/>
              <w:bottom w:val="single" w:sz="4" w:space="0" w:color="auto"/>
              <w:right w:val="single" w:sz="4" w:space="0" w:color="auto"/>
            </w:tcBorders>
            <w:shd w:val="clear" w:color="auto" w:fill="auto"/>
            <w:vAlign w:val="center"/>
            <w:hideMark/>
          </w:tcPr>
          <w:p w14:paraId="455B51A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0640</w:t>
            </w:r>
          </w:p>
        </w:tc>
        <w:tc>
          <w:tcPr>
            <w:tcW w:w="3560" w:type="dxa"/>
            <w:gridSpan w:val="3"/>
            <w:tcBorders>
              <w:top w:val="nil"/>
              <w:left w:val="nil"/>
              <w:bottom w:val="single" w:sz="4" w:space="0" w:color="auto"/>
              <w:right w:val="single" w:sz="4" w:space="0" w:color="auto"/>
            </w:tcBorders>
            <w:shd w:val="clear" w:color="auto" w:fill="auto"/>
            <w:vAlign w:val="center"/>
            <w:hideMark/>
          </w:tcPr>
          <w:p w14:paraId="5B57781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3995" w:type="dxa"/>
            <w:gridSpan w:val="5"/>
            <w:tcBorders>
              <w:top w:val="nil"/>
              <w:left w:val="nil"/>
              <w:bottom w:val="single" w:sz="4" w:space="0" w:color="auto"/>
              <w:right w:val="single" w:sz="4" w:space="0" w:color="auto"/>
            </w:tcBorders>
            <w:shd w:val="clear" w:color="auto" w:fill="auto"/>
            <w:vAlign w:val="center"/>
            <w:hideMark/>
          </w:tcPr>
          <w:p w14:paraId="45A7B63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"Відшкодування різниці в тарифах на оплату витрат, пов'язаних з наданням послуг з  централізованого водопостачання та централізованого водовідведення КП "РЖКП" Розвадівської сільської ради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4E06595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№2243  від 18.12.2025року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649E0DA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274246,00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E7EE8E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274246,00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5BAD8D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C1C820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E80E487" w14:textId="77777777" w:rsidTr="00DF4233">
        <w:trPr>
          <w:trHeight w:val="133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8AEB2F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0116090</w:t>
            </w:r>
          </w:p>
        </w:tc>
        <w:tc>
          <w:tcPr>
            <w:tcW w:w="1500" w:type="dxa"/>
            <w:gridSpan w:val="2"/>
            <w:tcBorders>
              <w:top w:val="nil"/>
              <w:left w:val="nil"/>
              <w:bottom w:val="single" w:sz="4" w:space="0" w:color="auto"/>
              <w:right w:val="single" w:sz="4" w:space="0" w:color="auto"/>
            </w:tcBorders>
            <w:shd w:val="clear" w:color="auto" w:fill="auto"/>
            <w:vAlign w:val="center"/>
            <w:hideMark/>
          </w:tcPr>
          <w:p w14:paraId="3114932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6090</w:t>
            </w:r>
          </w:p>
        </w:tc>
        <w:tc>
          <w:tcPr>
            <w:tcW w:w="1591" w:type="dxa"/>
            <w:gridSpan w:val="2"/>
            <w:tcBorders>
              <w:top w:val="nil"/>
              <w:left w:val="nil"/>
              <w:bottom w:val="single" w:sz="4" w:space="0" w:color="auto"/>
              <w:right w:val="single" w:sz="4" w:space="0" w:color="auto"/>
            </w:tcBorders>
            <w:shd w:val="clear" w:color="auto" w:fill="auto"/>
            <w:vAlign w:val="center"/>
            <w:hideMark/>
          </w:tcPr>
          <w:p w14:paraId="7D5F49A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0640</w:t>
            </w:r>
          </w:p>
        </w:tc>
        <w:tc>
          <w:tcPr>
            <w:tcW w:w="3560" w:type="dxa"/>
            <w:gridSpan w:val="3"/>
            <w:tcBorders>
              <w:top w:val="nil"/>
              <w:left w:val="nil"/>
              <w:bottom w:val="single" w:sz="4" w:space="0" w:color="auto"/>
              <w:right w:val="single" w:sz="4" w:space="0" w:color="auto"/>
            </w:tcBorders>
            <w:shd w:val="clear" w:color="auto" w:fill="auto"/>
            <w:vAlign w:val="center"/>
            <w:hideMark/>
          </w:tcPr>
          <w:p w14:paraId="4B99E58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Інша діяльність у сфері житлово-комунального господарства</w:t>
            </w:r>
          </w:p>
        </w:tc>
        <w:tc>
          <w:tcPr>
            <w:tcW w:w="3995" w:type="dxa"/>
            <w:gridSpan w:val="5"/>
            <w:tcBorders>
              <w:top w:val="nil"/>
              <w:left w:val="nil"/>
              <w:bottom w:val="single" w:sz="4" w:space="0" w:color="auto"/>
              <w:right w:val="single" w:sz="4" w:space="0" w:color="auto"/>
            </w:tcBorders>
            <w:shd w:val="clear" w:color="auto" w:fill="auto"/>
            <w:vAlign w:val="center"/>
            <w:hideMark/>
          </w:tcPr>
          <w:p w14:paraId="6A0880E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"Інша діяльність у сфері житлово-комунального господарства Розвадівської сільської ради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6345211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№2488          від 13.08.2026року, рішення сесії № 2527         від 17.09.2026року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6E1331A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1569943,00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1653D71"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1569943,00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3F30D7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E5859F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9B48185" w14:textId="77777777" w:rsidTr="00DF4233">
        <w:trPr>
          <w:trHeight w:val="133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1CBC99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0116091</w:t>
            </w:r>
          </w:p>
        </w:tc>
        <w:tc>
          <w:tcPr>
            <w:tcW w:w="1500" w:type="dxa"/>
            <w:gridSpan w:val="2"/>
            <w:tcBorders>
              <w:top w:val="nil"/>
              <w:left w:val="nil"/>
              <w:bottom w:val="single" w:sz="4" w:space="0" w:color="auto"/>
              <w:right w:val="single" w:sz="4" w:space="0" w:color="auto"/>
            </w:tcBorders>
            <w:shd w:val="clear" w:color="auto" w:fill="auto"/>
            <w:vAlign w:val="center"/>
            <w:hideMark/>
          </w:tcPr>
          <w:p w14:paraId="02006DD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6091</w:t>
            </w:r>
          </w:p>
        </w:tc>
        <w:tc>
          <w:tcPr>
            <w:tcW w:w="1591" w:type="dxa"/>
            <w:gridSpan w:val="2"/>
            <w:tcBorders>
              <w:top w:val="nil"/>
              <w:left w:val="nil"/>
              <w:bottom w:val="single" w:sz="4" w:space="0" w:color="auto"/>
              <w:right w:val="single" w:sz="4" w:space="0" w:color="auto"/>
            </w:tcBorders>
            <w:shd w:val="clear" w:color="auto" w:fill="auto"/>
            <w:vAlign w:val="center"/>
            <w:hideMark/>
          </w:tcPr>
          <w:p w14:paraId="65825A0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0640</w:t>
            </w:r>
          </w:p>
        </w:tc>
        <w:tc>
          <w:tcPr>
            <w:tcW w:w="3560" w:type="dxa"/>
            <w:gridSpan w:val="3"/>
            <w:tcBorders>
              <w:top w:val="nil"/>
              <w:left w:val="nil"/>
              <w:bottom w:val="single" w:sz="4" w:space="0" w:color="auto"/>
              <w:right w:val="single" w:sz="4" w:space="0" w:color="auto"/>
            </w:tcBorders>
            <w:shd w:val="clear" w:color="auto" w:fill="auto"/>
            <w:vAlign w:val="center"/>
            <w:hideMark/>
          </w:tcPr>
          <w:p w14:paraId="54C47A4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інвестційних проектів/програм публічних інвестицій  за рахунок коштів місцевого бюджету в галузі житлово-комунального господарства</w:t>
            </w:r>
          </w:p>
        </w:tc>
        <w:tc>
          <w:tcPr>
            <w:tcW w:w="3995" w:type="dxa"/>
            <w:gridSpan w:val="5"/>
            <w:tcBorders>
              <w:top w:val="nil"/>
              <w:left w:val="nil"/>
              <w:bottom w:val="single" w:sz="4" w:space="0" w:color="auto"/>
              <w:right w:val="single" w:sz="4" w:space="0" w:color="auto"/>
            </w:tcBorders>
            <w:shd w:val="clear" w:color="auto" w:fill="auto"/>
            <w:vAlign w:val="center"/>
            <w:hideMark/>
          </w:tcPr>
          <w:p w14:paraId="1092FF4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Публічних інвестицій покращення технічного стану частини тротуарів населених пунктів на території Розвадівської сільськрої ради на 2026-2027 роки </w:t>
            </w:r>
          </w:p>
        </w:tc>
        <w:tc>
          <w:tcPr>
            <w:tcW w:w="1840" w:type="dxa"/>
            <w:gridSpan w:val="2"/>
            <w:tcBorders>
              <w:top w:val="nil"/>
              <w:left w:val="nil"/>
              <w:bottom w:val="single" w:sz="4" w:space="0" w:color="auto"/>
              <w:right w:val="single" w:sz="4" w:space="0" w:color="auto"/>
            </w:tcBorders>
            <w:shd w:val="clear" w:color="auto" w:fill="auto"/>
            <w:vAlign w:val="center"/>
            <w:hideMark/>
          </w:tcPr>
          <w:p w14:paraId="7257532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17.09.2026року  №2522</w:t>
            </w:r>
          </w:p>
        </w:tc>
        <w:tc>
          <w:tcPr>
            <w:tcW w:w="1580" w:type="dxa"/>
            <w:gridSpan w:val="2"/>
            <w:tcBorders>
              <w:top w:val="nil"/>
              <w:left w:val="nil"/>
              <w:bottom w:val="single" w:sz="4" w:space="0" w:color="auto"/>
              <w:right w:val="single" w:sz="4" w:space="0" w:color="auto"/>
            </w:tcBorders>
            <w:shd w:val="clear" w:color="auto" w:fill="auto"/>
            <w:vAlign w:val="center"/>
            <w:hideMark/>
          </w:tcPr>
          <w:p w14:paraId="1B1EDB2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9C995E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58762C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3000000,00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5E5532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3000000,00</w:t>
            </w:r>
          </w:p>
        </w:tc>
      </w:tr>
      <w:tr w:rsidR="00450701" w:rsidRPr="00450701" w14:paraId="47E9D92D" w14:textId="77777777" w:rsidTr="00DF4233">
        <w:trPr>
          <w:trHeight w:val="126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CD9B08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0117110</w:t>
            </w:r>
          </w:p>
        </w:tc>
        <w:tc>
          <w:tcPr>
            <w:tcW w:w="1500" w:type="dxa"/>
            <w:gridSpan w:val="2"/>
            <w:tcBorders>
              <w:top w:val="nil"/>
              <w:left w:val="nil"/>
              <w:bottom w:val="single" w:sz="4" w:space="0" w:color="auto"/>
              <w:right w:val="single" w:sz="4" w:space="0" w:color="auto"/>
            </w:tcBorders>
            <w:shd w:val="clear" w:color="auto" w:fill="auto"/>
            <w:vAlign w:val="center"/>
            <w:hideMark/>
          </w:tcPr>
          <w:p w14:paraId="3656AD8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7110</w:t>
            </w:r>
          </w:p>
        </w:tc>
        <w:tc>
          <w:tcPr>
            <w:tcW w:w="1591" w:type="dxa"/>
            <w:gridSpan w:val="2"/>
            <w:tcBorders>
              <w:top w:val="nil"/>
              <w:left w:val="nil"/>
              <w:bottom w:val="single" w:sz="4" w:space="0" w:color="auto"/>
              <w:right w:val="single" w:sz="4" w:space="0" w:color="auto"/>
            </w:tcBorders>
            <w:shd w:val="clear" w:color="auto" w:fill="auto"/>
            <w:vAlign w:val="center"/>
            <w:hideMark/>
          </w:tcPr>
          <w:p w14:paraId="364CA0A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0421</w:t>
            </w:r>
          </w:p>
        </w:tc>
        <w:tc>
          <w:tcPr>
            <w:tcW w:w="3560" w:type="dxa"/>
            <w:gridSpan w:val="3"/>
            <w:tcBorders>
              <w:top w:val="nil"/>
              <w:left w:val="nil"/>
              <w:bottom w:val="single" w:sz="4" w:space="0" w:color="auto"/>
              <w:right w:val="single" w:sz="4" w:space="0" w:color="auto"/>
            </w:tcBorders>
            <w:shd w:val="clear" w:color="auto" w:fill="auto"/>
            <w:vAlign w:val="center"/>
            <w:hideMark/>
          </w:tcPr>
          <w:p w14:paraId="34BC543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Реалізація програм в галузі сільського господарства</w:t>
            </w:r>
          </w:p>
        </w:tc>
        <w:tc>
          <w:tcPr>
            <w:tcW w:w="3995" w:type="dxa"/>
            <w:gridSpan w:val="5"/>
            <w:tcBorders>
              <w:top w:val="nil"/>
              <w:left w:val="nil"/>
              <w:bottom w:val="single" w:sz="4" w:space="0" w:color="auto"/>
              <w:right w:val="single" w:sz="4" w:space="0" w:color="auto"/>
            </w:tcBorders>
            <w:shd w:val="clear" w:color="auto" w:fill="auto"/>
            <w:vAlign w:val="center"/>
            <w:hideMark/>
          </w:tcPr>
          <w:p w14:paraId="37F71C7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"Ефективності ведення галузей сільського господарства  агропромислового комплексу Розвадівської сільської ради  у 2026 році"</w:t>
            </w:r>
          </w:p>
        </w:tc>
        <w:tc>
          <w:tcPr>
            <w:tcW w:w="1840" w:type="dxa"/>
            <w:gridSpan w:val="2"/>
            <w:tcBorders>
              <w:top w:val="nil"/>
              <w:left w:val="nil"/>
              <w:bottom w:val="single" w:sz="4" w:space="0" w:color="auto"/>
              <w:right w:val="single" w:sz="4" w:space="0" w:color="auto"/>
            </w:tcBorders>
            <w:shd w:val="clear" w:color="auto" w:fill="auto"/>
            <w:vAlign w:val="center"/>
            <w:hideMark/>
          </w:tcPr>
          <w:p w14:paraId="1E0AF4D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№2237</w:t>
            </w:r>
          </w:p>
        </w:tc>
        <w:tc>
          <w:tcPr>
            <w:tcW w:w="1580" w:type="dxa"/>
            <w:gridSpan w:val="2"/>
            <w:tcBorders>
              <w:top w:val="nil"/>
              <w:left w:val="nil"/>
              <w:bottom w:val="single" w:sz="4" w:space="0" w:color="auto"/>
              <w:right w:val="single" w:sz="4" w:space="0" w:color="auto"/>
            </w:tcBorders>
            <w:shd w:val="clear" w:color="auto" w:fill="auto"/>
            <w:vAlign w:val="center"/>
            <w:hideMark/>
          </w:tcPr>
          <w:p w14:paraId="255EC0A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75000,00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F10BE0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75000,00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055D3D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77AD217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086BB22" w14:textId="77777777" w:rsidTr="00DF4233">
        <w:trPr>
          <w:trHeight w:val="142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13D80D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0117130</w:t>
            </w:r>
          </w:p>
        </w:tc>
        <w:tc>
          <w:tcPr>
            <w:tcW w:w="1500" w:type="dxa"/>
            <w:gridSpan w:val="2"/>
            <w:tcBorders>
              <w:top w:val="nil"/>
              <w:left w:val="nil"/>
              <w:bottom w:val="single" w:sz="4" w:space="0" w:color="auto"/>
              <w:right w:val="single" w:sz="4" w:space="0" w:color="auto"/>
            </w:tcBorders>
            <w:shd w:val="clear" w:color="auto" w:fill="auto"/>
            <w:vAlign w:val="center"/>
            <w:hideMark/>
          </w:tcPr>
          <w:p w14:paraId="5F83BA3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7130</w:t>
            </w:r>
          </w:p>
        </w:tc>
        <w:tc>
          <w:tcPr>
            <w:tcW w:w="1591" w:type="dxa"/>
            <w:gridSpan w:val="2"/>
            <w:tcBorders>
              <w:top w:val="nil"/>
              <w:left w:val="nil"/>
              <w:bottom w:val="single" w:sz="4" w:space="0" w:color="auto"/>
              <w:right w:val="single" w:sz="4" w:space="0" w:color="auto"/>
            </w:tcBorders>
            <w:shd w:val="clear" w:color="auto" w:fill="auto"/>
            <w:vAlign w:val="center"/>
            <w:hideMark/>
          </w:tcPr>
          <w:p w14:paraId="5B8C16E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0421</w:t>
            </w:r>
          </w:p>
        </w:tc>
        <w:tc>
          <w:tcPr>
            <w:tcW w:w="3560" w:type="dxa"/>
            <w:gridSpan w:val="3"/>
            <w:tcBorders>
              <w:top w:val="nil"/>
              <w:left w:val="nil"/>
              <w:bottom w:val="single" w:sz="4" w:space="0" w:color="auto"/>
              <w:right w:val="single" w:sz="4" w:space="0" w:color="auto"/>
            </w:tcBorders>
            <w:shd w:val="clear" w:color="auto" w:fill="auto"/>
            <w:vAlign w:val="center"/>
            <w:hideMark/>
          </w:tcPr>
          <w:p w14:paraId="2857F2A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Здійснення заходів із землеустрою</w:t>
            </w:r>
          </w:p>
        </w:tc>
        <w:tc>
          <w:tcPr>
            <w:tcW w:w="3995" w:type="dxa"/>
            <w:gridSpan w:val="5"/>
            <w:tcBorders>
              <w:top w:val="nil"/>
              <w:left w:val="nil"/>
              <w:bottom w:val="single" w:sz="4" w:space="0" w:color="auto"/>
              <w:right w:val="single" w:sz="4" w:space="0" w:color="auto"/>
            </w:tcBorders>
            <w:shd w:val="clear" w:color="auto" w:fill="auto"/>
            <w:vAlign w:val="center"/>
            <w:hideMark/>
          </w:tcPr>
          <w:p w14:paraId="51052D9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"Здійснення землеустрою на території Розвадівської сільської ради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4EB1C3E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№2236, рішення сесії  від  13.08.2026 року №2487</w:t>
            </w:r>
          </w:p>
        </w:tc>
        <w:tc>
          <w:tcPr>
            <w:tcW w:w="1580" w:type="dxa"/>
            <w:gridSpan w:val="2"/>
            <w:tcBorders>
              <w:top w:val="nil"/>
              <w:left w:val="nil"/>
              <w:bottom w:val="single" w:sz="4" w:space="0" w:color="auto"/>
              <w:right w:val="single" w:sz="4" w:space="0" w:color="auto"/>
            </w:tcBorders>
            <w:shd w:val="clear" w:color="auto" w:fill="auto"/>
            <w:vAlign w:val="center"/>
            <w:hideMark/>
          </w:tcPr>
          <w:p w14:paraId="14B65A6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195000,00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2B6EC3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195000,00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E901EA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9F469A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DE6F590" w14:textId="77777777" w:rsidTr="00DF4233">
        <w:trPr>
          <w:trHeight w:val="142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BC5E46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0117427</w:t>
            </w:r>
          </w:p>
        </w:tc>
        <w:tc>
          <w:tcPr>
            <w:tcW w:w="1500" w:type="dxa"/>
            <w:gridSpan w:val="2"/>
            <w:tcBorders>
              <w:top w:val="nil"/>
              <w:left w:val="nil"/>
              <w:bottom w:val="single" w:sz="4" w:space="0" w:color="auto"/>
              <w:right w:val="single" w:sz="4" w:space="0" w:color="auto"/>
            </w:tcBorders>
            <w:shd w:val="clear" w:color="auto" w:fill="auto"/>
            <w:vAlign w:val="center"/>
            <w:hideMark/>
          </w:tcPr>
          <w:p w14:paraId="61D880E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7427</w:t>
            </w:r>
          </w:p>
        </w:tc>
        <w:tc>
          <w:tcPr>
            <w:tcW w:w="1591" w:type="dxa"/>
            <w:gridSpan w:val="2"/>
            <w:tcBorders>
              <w:top w:val="nil"/>
              <w:left w:val="nil"/>
              <w:bottom w:val="single" w:sz="4" w:space="0" w:color="auto"/>
              <w:right w:val="single" w:sz="4" w:space="0" w:color="auto"/>
            </w:tcBorders>
            <w:shd w:val="clear" w:color="auto" w:fill="auto"/>
            <w:vAlign w:val="center"/>
            <w:hideMark/>
          </w:tcPr>
          <w:p w14:paraId="49D652A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0455</w:t>
            </w:r>
          </w:p>
        </w:tc>
        <w:tc>
          <w:tcPr>
            <w:tcW w:w="3560" w:type="dxa"/>
            <w:gridSpan w:val="3"/>
            <w:tcBorders>
              <w:top w:val="nil"/>
              <w:left w:val="nil"/>
              <w:bottom w:val="single" w:sz="4" w:space="0" w:color="auto"/>
              <w:right w:val="single" w:sz="4" w:space="0" w:color="auto"/>
            </w:tcBorders>
            <w:shd w:val="clear" w:color="auto" w:fill="auto"/>
            <w:vAlign w:val="center"/>
            <w:hideMark/>
          </w:tcPr>
          <w:p w14:paraId="3E2D624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інвестційних проектів/програм публічних інвестицій в галузі (секторі) "Транспорт" за рахунок коштів місцевого бюджету</w:t>
            </w:r>
          </w:p>
        </w:tc>
        <w:tc>
          <w:tcPr>
            <w:tcW w:w="3995" w:type="dxa"/>
            <w:gridSpan w:val="5"/>
            <w:tcBorders>
              <w:top w:val="nil"/>
              <w:left w:val="nil"/>
              <w:bottom w:val="single" w:sz="4" w:space="0" w:color="auto"/>
              <w:right w:val="single" w:sz="4" w:space="0" w:color="auto"/>
            </w:tcBorders>
            <w:shd w:val="clear" w:color="auto" w:fill="auto"/>
            <w:vAlign w:val="center"/>
            <w:hideMark/>
          </w:tcPr>
          <w:p w14:paraId="6E200B9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"Підготовка та реалізація публічних інвестційних проектів/програм публічних інвестицій  за рахунок коштів місцевого бюджету в галузі дорожнього господарства Розвадівської сільської ради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5E68A85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17.09.2026року  №2526</w:t>
            </w:r>
          </w:p>
        </w:tc>
        <w:tc>
          <w:tcPr>
            <w:tcW w:w="1580" w:type="dxa"/>
            <w:gridSpan w:val="2"/>
            <w:tcBorders>
              <w:top w:val="nil"/>
              <w:left w:val="nil"/>
              <w:bottom w:val="single" w:sz="4" w:space="0" w:color="auto"/>
              <w:right w:val="single" w:sz="4" w:space="0" w:color="auto"/>
            </w:tcBorders>
            <w:shd w:val="clear" w:color="auto" w:fill="auto"/>
            <w:vAlign w:val="center"/>
            <w:hideMark/>
          </w:tcPr>
          <w:p w14:paraId="700F1CB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8340000,00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ECEB0F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A68BF7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8340000,00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F850A4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8340000,00</w:t>
            </w:r>
          </w:p>
        </w:tc>
      </w:tr>
      <w:tr w:rsidR="00450701" w:rsidRPr="00450701" w14:paraId="2458564D" w14:textId="77777777" w:rsidTr="00DF4233">
        <w:trPr>
          <w:trHeight w:val="189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0679DF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0117461</w:t>
            </w:r>
          </w:p>
        </w:tc>
        <w:tc>
          <w:tcPr>
            <w:tcW w:w="1500" w:type="dxa"/>
            <w:gridSpan w:val="2"/>
            <w:tcBorders>
              <w:top w:val="nil"/>
              <w:left w:val="nil"/>
              <w:bottom w:val="single" w:sz="4" w:space="0" w:color="auto"/>
              <w:right w:val="single" w:sz="4" w:space="0" w:color="auto"/>
            </w:tcBorders>
            <w:shd w:val="clear" w:color="auto" w:fill="auto"/>
            <w:vAlign w:val="center"/>
            <w:hideMark/>
          </w:tcPr>
          <w:p w14:paraId="42248C0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7461</w:t>
            </w:r>
          </w:p>
        </w:tc>
        <w:tc>
          <w:tcPr>
            <w:tcW w:w="1591" w:type="dxa"/>
            <w:gridSpan w:val="2"/>
            <w:tcBorders>
              <w:top w:val="nil"/>
              <w:left w:val="nil"/>
              <w:bottom w:val="single" w:sz="4" w:space="0" w:color="auto"/>
              <w:right w:val="single" w:sz="4" w:space="0" w:color="auto"/>
            </w:tcBorders>
            <w:shd w:val="clear" w:color="auto" w:fill="auto"/>
            <w:vAlign w:val="center"/>
            <w:hideMark/>
          </w:tcPr>
          <w:p w14:paraId="0F1C232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0456</w:t>
            </w:r>
          </w:p>
        </w:tc>
        <w:tc>
          <w:tcPr>
            <w:tcW w:w="3560" w:type="dxa"/>
            <w:gridSpan w:val="3"/>
            <w:tcBorders>
              <w:top w:val="nil"/>
              <w:left w:val="nil"/>
              <w:bottom w:val="single" w:sz="4" w:space="0" w:color="auto"/>
              <w:right w:val="single" w:sz="4" w:space="0" w:color="auto"/>
            </w:tcBorders>
            <w:shd w:val="clear" w:color="auto" w:fill="auto"/>
            <w:vAlign w:val="center"/>
            <w:hideMark/>
          </w:tcPr>
          <w:p w14:paraId="457DAE1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3995" w:type="dxa"/>
            <w:gridSpan w:val="5"/>
            <w:tcBorders>
              <w:top w:val="nil"/>
              <w:left w:val="nil"/>
              <w:bottom w:val="single" w:sz="4" w:space="0" w:color="auto"/>
              <w:right w:val="single" w:sz="4" w:space="0" w:color="auto"/>
            </w:tcBorders>
            <w:shd w:val="clear" w:color="auto" w:fill="auto"/>
            <w:vAlign w:val="center"/>
            <w:hideMark/>
          </w:tcPr>
          <w:p w14:paraId="018C8C2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07E9D8A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 рішення сесії  від 13.08.2026 року №2490</w:t>
            </w:r>
          </w:p>
        </w:tc>
        <w:tc>
          <w:tcPr>
            <w:tcW w:w="1580" w:type="dxa"/>
            <w:gridSpan w:val="2"/>
            <w:tcBorders>
              <w:top w:val="nil"/>
              <w:left w:val="nil"/>
              <w:bottom w:val="single" w:sz="4" w:space="0" w:color="auto"/>
              <w:right w:val="single" w:sz="4" w:space="0" w:color="auto"/>
            </w:tcBorders>
            <w:shd w:val="clear" w:color="auto" w:fill="auto"/>
            <w:vAlign w:val="center"/>
            <w:hideMark/>
          </w:tcPr>
          <w:p w14:paraId="3128B39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3281762,00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17E8D0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3281762,00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EF5D7B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862761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126BC811" w14:textId="77777777" w:rsidTr="00DF4233">
        <w:trPr>
          <w:trHeight w:val="132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BF37F9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0117670</w:t>
            </w:r>
          </w:p>
        </w:tc>
        <w:tc>
          <w:tcPr>
            <w:tcW w:w="1500" w:type="dxa"/>
            <w:gridSpan w:val="2"/>
            <w:tcBorders>
              <w:top w:val="nil"/>
              <w:left w:val="nil"/>
              <w:bottom w:val="single" w:sz="4" w:space="0" w:color="auto"/>
              <w:right w:val="single" w:sz="4" w:space="0" w:color="auto"/>
            </w:tcBorders>
            <w:shd w:val="clear" w:color="auto" w:fill="auto"/>
            <w:vAlign w:val="center"/>
            <w:hideMark/>
          </w:tcPr>
          <w:p w14:paraId="7771D55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7670</w:t>
            </w:r>
          </w:p>
        </w:tc>
        <w:tc>
          <w:tcPr>
            <w:tcW w:w="1591" w:type="dxa"/>
            <w:gridSpan w:val="2"/>
            <w:tcBorders>
              <w:top w:val="nil"/>
              <w:left w:val="nil"/>
              <w:bottom w:val="single" w:sz="4" w:space="0" w:color="auto"/>
              <w:right w:val="single" w:sz="4" w:space="0" w:color="auto"/>
            </w:tcBorders>
            <w:shd w:val="clear" w:color="auto" w:fill="auto"/>
            <w:vAlign w:val="center"/>
            <w:hideMark/>
          </w:tcPr>
          <w:p w14:paraId="6512213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0490</w:t>
            </w:r>
          </w:p>
        </w:tc>
        <w:tc>
          <w:tcPr>
            <w:tcW w:w="3560" w:type="dxa"/>
            <w:gridSpan w:val="3"/>
            <w:tcBorders>
              <w:top w:val="nil"/>
              <w:left w:val="nil"/>
              <w:bottom w:val="single" w:sz="4" w:space="0" w:color="auto"/>
              <w:right w:val="single" w:sz="4" w:space="0" w:color="auto"/>
            </w:tcBorders>
            <w:shd w:val="clear" w:color="auto" w:fill="auto"/>
            <w:vAlign w:val="center"/>
            <w:hideMark/>
          </w:tcPr>
          <w:p w14:paraId="039197F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Внески до статутного капіталу субєктів господарювання </w:t>
            </w:r>
          </w:p>
        </w:tc>
        <w:tc>
          <w:tcPr>
            <w:tcW w:w="3995" w:type="dxa"/>
            <w:gridSpan w:val="5"/>
            <w:tcBorders>
              <w:top w:val="nil"/>
              <w:left w:val="nil"/>
              <w:bottom w:val="single" w:sz="4" w:space="0" w:color="auto"/>
              <w:right w:val="single" w:sz="4" w:space="0" w:color="auto"/>
            </w:tcBorders>
            <w:shd w:val="clear" w:color="auto" w:fill="auto"/>
            <w:vAlign w:val="center"/>
            <w:hideMark/>
          </w:tcPr>
          <w:p w14:paraId="037EEBA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"Про поповнення Статутного фонду Комунального підприємства "Розвадівське житлово-комунальне підприємство" Розвадівської сілської ради Стрийського району Львівської області на 2026 рік"(зі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3722CC6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№2253,рішення сесії № 2523  від 17.09.2026року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4D08F68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250000,00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BE70BE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9BFD1B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250000,00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EDC3F0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250000,00</w:t>
            </w:r>
          </w:p>
        </w:tc>
      </w:tr>
      <w:tr w:rsidR="00450701" w:rsidRPr="00450701" w14:paraId="1D55B837"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BE6EED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0118110</w:t>
            </w:r>
          </w:p>
        </w:tc>
        <w:tc>
          <w:tcPr>
            <w:tcW w:w="1500" w:type="dxa"/>
            <w:gridSpan w:val="2"/>
            <w:tcBorders>
              <w:top w:val="nil"/>
              <w:left w:val="nil"/>
              <w:bottom w:val="single" w:sz="4" w:space="0" w:color="auto"/>
              <w:right w:val="single" w:sz="4" w:space="0" w:color="auto"/>
            </w:tcBorders>
            <w:shd w:val="clear" w:color="auto" w:fill="auto"/>
            <w:vAlign w:val="center"/>
            <w:hideMark/>
          </w:tcPr>
          <w:p w14:paraId="7565B6E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8110</w:t>
            </w:r>
          </w:p>
        </w:tc>
        <w:tc>
          <w:tcPr>
            <w:tcW w:w="1591" w:type="dxa"/>
            <w:gridSpan w:val="2"/>
            <w:tcBorders>
              <w:top w:val="nil"/>
              <w:left w:val="nil"/>
              <w:bottom w:val="single" w:sz="4" w:space="0" w:color="auto"/>
              <w:right w:val="single" w:sz="4" w:space="0" w:color="auto"/>
            </w:tcBorders>
            <w:shd w:val="clear" w:color="auto" w:fill="auto"/>
            <w:vAlign w:val="center"/>
            <w:hideMark/>
          </w:tcPr>
          <w:p w14:paraId="5A276F7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0320</w:t>
            </w:r>
          </w:p>
        </w:tc>
        <w:tc>
          <w:tcPr>
            <w:tcW w:w="3560" w:type="dxa"/>
            <w:gridSpan w:val="3"/>
            <w:tcBorders>
              <w:top w:val="nil"/>
              <w:left w:val="nil"/>
              <w:bottom w:val="single" w:sz="4" w:space="0" w:color="auto"/>
              <w:right w:val="single" w:sz="4" w:space="0" w:color="auto"/>
            </w:tcBorders>
            <w:shd w:val="clear" w:color="auto" w:fill="auto"/>
            <w:vAlign w:val="center"/>
            <w:hideMark/>
          </w:tcPr>
          <w:p w14:paraId="35ED4D6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Заходи із запобігання та ліквідації надзвичайних ситуацій та наслідків стихійного лиха</w:t>
            </w:r>
          </w:p>
        </w:tc>
        <w:tc>
          <w:tcPr>
            <w:tcW w:w="3995" w:type="dxa"/>
            <w:gridSpan w:val="5"/>
            <w:tcBorders>
              <w:top w:val="nil"/>
              <w:left w:val="nil"/>
              <w:bottom w:val="single" w:sz="4" w:space="0" w:color="auto"/>
              <w:right w:val="single" w:sz="4" w:space="0" w:color="auto"/>
            </w:tcBorders>
            <w:shd w:val="clear" w:color="auto" w:fill="auto"/>
            <w:vAlign w:val="center"/>
            <w:hideMark/>
          </w:tcPr>
          <w:p w14:paraId="6BBF425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"Матеріальних резервів для запобігання та ліквідації наслідків надзвичайних ситуацій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23608F8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4A6EB6A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46246F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94935D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8A3573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6AAC637" w14:textId="77777777" w:rsidTr="00DF4233">
        <w:trPr>
          <w:trHeight w:val="127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C88EAA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0118230</w:t>
            </w:r>
          </w:p>
        </w:tc>
        <w:tc>
          <w:tcPr>
            <w:tcW w:w="1500" w:type="dxa"/>
            <w:gridSpan w:val="2"/>
            <w:tcBorders>
              <w:top w:val="nil"/>
              <w:left w:val="nil"/>
              <w:bottom w:val="single" w:sz="4" w:space="0" w:color="auto"/>
              <w:right w:val="single" w:sz="4" w:space="0" w:color="auto"/>
            </w:tcBorders>
            <w:shd w:val="clear" w:color="auto" w:fill="auto"/>
            <w:vAlign w:val="center"/>
            <w:hideMark/>
          </w:tcPr>
          <w:p w14:paraId="2B9EC5E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8230</w:t>
            </w:r>
          </w:p>
        </w:tc>
        <w:tc>
          <w:tcPr>
            <w:tcW w:w="1591" w:type="dxa"/>
            <w:gridSpan w:val="2"/>
            <w:tcBorders>
              <w:top w:val="nil"/>
              <w:left w:val="nil"/>
              <w:bottom w:val="single" w:sz="4" w:space="0" w:color="auto"/>
              <w:right w:val="single" w:sz="4" w:space="0" w:color="auto"/>
            </w:tcBorders>
            <w:shd w:val="clear" w:color="auto" w:fill="auto"/>
            <w:vAlign w:val="center"/>
            <w:hideMark/>
          </w:tcPr>
          <w:p w14:paraId="051A586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0380</w:t>
            </w:r>
          </w:p>
        </w:tc>
        <w:tc>
          <w:tcPr>
            <w:tcW w:w="3560" w:type="dxa"/>
            <w:gridSpan w:val="3"/>
            <w:tcBorders>
              <w:top w:val="nil"/>
              <w:left w:val="nil"/>
              <w:bottom w:val="single" w:sz="4" w:space="0" w:color="auto"/>
              <w:right w:val="single" w:sz="4" w:space="0" w:color="auto"/>
            </w:tcBorders>
            <w:shd w:val="clear" w:color="auto" w:fill="auto"/>
            <w:vAlign w:val="center"/>
            <w:hideMark/>
          </w:tcPr>
          <w:p w14:paraId="5EBD3C9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заходи громадського порядку та безпеки</w:t>
            </w:r>
          </w:p>
        </w:tc>
        <w:tc>
          <w:tcPr>
            <w:tcW w:w="3995" w:type="dxa"/>
            <w:gridSpan w:val="5"/>
            <w:tcBorders>
              <w:top w:val="nil"/>
              <w:left w:val="nil"/>
              <w:bottom w:val="single" w:sz="4" w:space="0" w:color="auto"/>
              <w:right w:val="single" w:sz="4" w:space="0" w:color="auto"/>
            </w:tcBorders>
            <w:shd w:val="clear" w:color="auto" w:fill="auto"/>
            <w:vAlign w:val="center"/>
            <w:hideMark/>
          </w:tcPr>
          <w:p w14:paraId="1CC9F49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"Заходи забезпечення громадського порядку та безпеки громадян Розвадівської сільської територіальної громади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0AB87A1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№2364, рішення сесії  від  13.08.2026 року №2489</w:t>
            </w:r>
          </w:p>
        </w:tc>
        <w:tc>
          <w:tcPr>
            <w:tcW w:w="1580" w:type="dxa"/>
            <w:gridSpan w:val="2"/>
            <w:tcBorders>
              <w:top w:val="nil"/>
              <w:left w:val="nil"/>
              <w:bottom w:val="single" w:sz="4" w:space="0" w:color="auto"/>
              <w:right w:val="single" w:sz="4" w:space="0" w:color="auto"/>
            </w:tcBorders>
            <w:shd w:val="clear" w:color="auto" w:fill="auto"/>
            <w:vAlign w:val="center"/>
            <w:hideMark/>
          </w:tcPr>
          <w:p w14:paraId="6230207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122288,00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B5A4ED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122288,00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28F979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9B7AE6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E562198" w14:textId="77777777" w:rsidTr="00DF4233">
        <w:trPr>
          <w:trHeight w:val="103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083152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0118340</w:t>
            </w:r>
          </w:p>
        </w:tc>
        <w:tc>
          <w:tcPr>
            <w:tcW w:w="1500" w:type="dxa"/>
            <w:gridSpan w:val="2"/>
            <w:tcBorders>
              <w:top w:val="nil"/>
              <w:left w:val="nil"/>
              <w:bottom w:val="single" w:sz="4" w:space="0" w:color="auto"/>
              <w:right w:val="single" w:sz="4" w:space="0" w:color="auto"/>
            </w:tcBorders>
            <w:shd w:val="clear" w:color="auto" w:fill="auto"/>
            <w:vAlign w:val="center"/>
            <w:hideMark/>
          </w:tcPr>
          <w:p w14:paraId="0FD0607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8340</w:t>
            </w:r>
          </w:p>
        </w:tc>
        <w:tc>
          <w:tcPr>
            <w:tcW w:w="1591" w:type="dxa"/>
            <w:gridSpan w:val="2"/>
            <w:tcBorders>
              <w:top w:val="nil"/>
              <w:left w:val="nil"/>
              <w:bottom w:val="single" w:sz="4" w:space="0" w:color="auto"/>
              <w:right w:val="single" w:sz="4" w:space="0" w:color="auto"/>
            </w:tcBorders>
            <w:shd w:val="clear" w:color="auto" w:fill="auto"/>
            <w:vAlign w:val="center"/>
            <w:hideMark/>
          </w:tcPr>
          <w:p w14:paraId="4810F45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0540</w:t>
            </w:r>
          </w:p>
        </w:tc>
        <w:tc>
          <w:tcPr>
            <w:tcW w:w="3560" w:type="dxa"/>
            <w:gridSpan w:val="3"/>
            <w:tcBorders>
              <w:top w:val="nil"/>
              <w:left w:val="nil"/>
              <w:bottom w:val="single" w:sz="4" w:space="0" w:color="auto"/>
              <w:right w:val="single" w:sz="4" w:space="0" w:color="auto"/>
            </w:tcBorders>
            <w:shd w:val="clear" w:color="auto" w:fill="auto"/>
            <w:vAlign w:val="center"/>
            <w:hideMark/>
          </w:tcPr>
          <w:p w14:paraId="4D7AA24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Природоохоронні заходи за рахунок цільових фондів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74B003C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"Охорона навколишнього природного середовища Розвадівської сільської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1F8E243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2B11197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147000,00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A0BCEB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42070BF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147000,00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361E9E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5FF1DB03" w14:textId="77777777" w:rsidTr="00DF4233">
        <w:trPr>
          <w:trHeight w:val="109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953C1A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0118420</w:t>
            </w:r>
          </w:p>
        </w:tc>
        <w:tc>
          <w:tcPr>
            <w:tcW w:w="1500" w:type="dxa"/>
            <w:gridSpan w:val="2"/>
            <w:tcBorders>
              <w:top w:val="nil"/>
              <w:left w:val="nil"/>
              <w:bottom w:val="single" w:sz="4" w:space="0" w:color="auto"/>
              <w:right w:val="single" w:sz="4" w:space="0" w:color="auto"/>
            </w:tcBorders>
            <w:shd w:val="clear" w:color="auto" w:fill="auto"/>
            <w:vAlign w:val="center"/>
            <w:hideMark/>
          </w:tcPr>
          <w:p w14:paraId="2D38D9D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8420</w:t>
            </w:r>
          </w:p>
        </w:tc>
        <w:tc>
          <w:tcPr>
            <w:tcW w:w="1591" w:type="dxa"/>
            <w:gridSpan w:val="2"/>
            <w:tcBorders>
              <w:top w:val="nil"/>
              <w:left w:val="nil"/>
              <w:bottom w:val="single" w:sz="4" w:space="0" w:color="auto"/>
              <w:right w:val="single" w:sz="4" w:space="0" w:color="auto"/>
            </w:tcBorders>
            <w:shd w:val="clear" w:color="auto" w:fill="auto"/>
            <w:vAlign w:val="center"/>
            <w:hideMark/>
          </w:tcPr>
          <w:p w14:paraId="7909F37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0830</w:t>
            </w:r>
          </w:p>
        </w:tc>
        <w:tc>
          <w:tcPr>
            <w:tcW w:w="3560" w:type="dxa"/>
            <w:gridSpan w:val="3"/>
            <w:tcBorders>
              <w:top w:val="nil"/>
              <w:left w:val="nil"/>
              <w:bottom w:val="single" w:sz="4" w:space="0" w:color="auto"/>
              <w:right w:val="single" w:sz="4" w:space="0" w:color="auto"/>
            </w:tcBorders>
            <w:shd w:val="clear" w:color="auto" w:fill="auto"/>
            <w:vAlign w:val="center"/>
            <w:hideMark/>
          </w:tcPr>
          <w:p w14:paraId="0DCDADF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заходи у сфері медіа (засобів масової інформації)</w:t>
            </w:r>
          </w:p>
        </w:tc>
        <w:tc>
          <w:tcPr>
            <w:tcW w:w="3995" w:type="dxa"/>
            <w:gridSpan w:val="5"/>
            <w:tcBorders>
              <w:top w:val="nil"/>
              <w:left w:val="nil"/>
              <w:bottom w:val="single" w:sz="4" w:space="0" w:color="auto"/>
              <w:right w:val="single" w:sz="4" w:space="0" w:color="auto"/>
            </w:tcBorders>
            <w:shd w:val="clear" w:color="auto" w:fill="auto"/>
            <w:vAlign w:val="center"/>
            <w:hideMark/>
          </w:tcPr>
          <w:p w14:paraId="26989EB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"Про висвітлення діяльності та інформації Розвадівської сільської ради в газеті "Громада" Розвадівської сільської ради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480D000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№2240</w:t>
            </w:r>
          </w:p>
        </w:tc>
        <w:tc>
          <w:tcPr>
            <w:tcW w:w="1580" w:type="dxa"/>
            <w:gridSpan w:val="2"/>
            <w:tcBorders>
              <w:top w:val="nil"/>
              <w:left w:val="nil"/>
              <w:bottom w:val="single" w:sz="4" w:space="0" w:color="auto"/>
              <w:right w:val="single" w:sz="4" w:space="0" w:color="auto"/>
            </w:tcBorders>
            <w:shd w:val="clear" w:color="auto" w:fill="auto"/>
            <w:vAlign w:val="center"/>
            <w:hideMark/>
          </w:tcPr>
          <w:p w14:paraId="35C820C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99000,00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99E709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99000,00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E53670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0A4DE5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21D0D5FD" w14:textId="77777777" w:rsidTr="00DF4233">
        <w:trPr>
          <w:trHeight w:val="9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C6BD92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600000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3076AFE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5447A2C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5B3CDFBF"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Центр фінансово-господарського та навчально-методичного забезпечення закладів освіти та культури</w:t>
            </w:r>
          </w:p>
        </w:tc>
        <w:tc>
          <w:tcPr>
            <w:tcW w:w="3995" w:type="dxa"/>
            <w:gridSpan w:val="5"/>
            <w:tcBorders>
              <w:top w:val="nil"/>
              <w:left w:val="nil"/>
              <w:bottom w:val="single" w:sz="4" w:space="0" w:color="auto"/>
              <w:right w:val="single" w:sz="4" w:space="0" w:color="auto"/>
            </w:tcBorders>
            <w:shd w:val="clear" w:color="auto" w:fill="auto"/>
            <w:vAlign w:val="center"/>
            <w:hideMark/>
          </w:tcPr>
          <w:p w14:paraId="49607D59"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15B5ACCE"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75B31CC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12828511,86</w:t>
            </w:r>
          </w:p>
        </w:tc>
        <w:tc>
          <w:tcPr>
            <w:tcW w:w="1480" w:type="dxa"/>
            <w:gridSpan w:val="2"/>
            <w:tcBorders>
              <w:top w:val="nil"/>
              <w:left w:val="nil"/>
              <w:bottom w:val="single" w:sz="4" w:space="0" w:color="auto"/>
              <w:right w:val="single" w:sz="4" w:space="0" w:color="auto"/>
            </w:tcBorders>
            <w:shd w:val="clear" w:color="auto" w:fill="auto"/>
            <w:vAlign w:val="center"/>
            <w:hideMark/>
          </w:tcPr>
          <w:p w14:paraId="7363ABC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2389920,00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1C1AEA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10438591,86</w:t>
            </w:r>
          </w:p>
        </w:tc>
        <w:tc>
          <w:tcPr>
            <w:tcW w:w="1540" w:type="dxa"/>
            <w:gridSpan w:val="2"/>
            <w:tcBorders>
              <w:top w:val="nil"/>
              <w:left w:val="nil"/>
              <w:bottom w:val="single" w:sz="4" w:space="0" w:color="auto"/>
              <w:right w:val="single" w:sz="4" w:space="0" w:color="auto"/>
            </w:tcBorders>
            <w:shd w:val="clear" w:color="auto" w:fill="auto"/>
            <w:vAlign w:val="center"/>
            <w:hideMark/>
          </w:tcPr>
          <w:p w14:paraId="0E565A3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10438591,86</w:t>
            </w:r>
          </w:p>
        </w:tc>
      </w:tr>
      <w:tr w:rsidR="00450701" w:rsidRPr="00450701" w14:paraId="1F830F35" w14:textId="77777777" w:rsidTr="00DF4233">
        <w:trPr>
          <w:trHeight w:val="84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3AE201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610000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2A127371"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20E3826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530E86C7"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Центр фінансово-господарського та навчально-методичного забезпечення закладів освіти та культури</w:t>
            </w:r>
          </w:p>
        </w:tc>
        <w:tc>
          <w:tcPr>
            <w:tcW w:w="3995" w:type="dxa"/>
            <w:gridSpan w:val="5"/>
            <w:tcBorders>
              <w:top w:val="nil"/>
              <w:left w:val="nil"/>
              <w:bottom w:val="single" w:sz="4" w:space="0" w:color="auto"/>
              <w:right w:val="single" w:sz="4" w:space="0" w:color="auto"/>
            </w:tcBorders>
            <w:shd w:val="clear" w:color="auto" w:fill="auto"/>
            <w:vAlign w:val="center"/>
            <w:hideMark/>
          </w:tcPr>
          <w:p w14:paraId="6F556691"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3A4CC68E"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2E6A156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12828511,86</w:t>
            </w:r>
          </w:p>
        </w:tc>
        <w:tc>
          <w:tcPr>
            <w:tcW w:w="1480" w:type="dxa"/>
            <w:gridSpan w:val="2"/>
            <w:tcBorders>
              <w:top w:val="nil"/>
              <w:left w:val="nil"/>
              <w:bottom w:val="single" w:sz="4" w:space="0" w:color="auto"/>
              <w:right w:val="single" w:sz="4" w:space="0" w:color="auto"/>
            </w:tcBorders>
            <w:shd w:val="clear" w:color="auto" w:fill="auto"/>
            <w:vAlign w:val="center"/>
            <w:hideMark/>
          </w:tcPr>
          <w:p w14:paraId="36C48FE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2389920,00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DD239B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10438591,86</w:t>
            </w:r>
          </w:p>
        </w:tc>
        <w:tc>
          <w:tcPr>
            <w:tcW w:w="1540" w:type="dxa"/>
            <w:gridSpan w:val="2"/>
            <w:tcBorders>
              <w:top w:val="nil"/>
              <w:left w:val="nil"/>
              <w:bottom w:val="single" w:sz="4" w:space="0" w:color="auto"/>
              <w:right w:val="single" w:sz="4" w:space="0" w:color="auto"/>
            </w:tcBorders>
            <w:shd w:val="clear" w:color="auto" w:fill="auto"/>
            <w:vAlign w:val="center"/>
            <w:hideMark/>
          </w:tcPr>
          <w:p w14:paraId="74FCC0F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10438591,86</w:t>
            </w:r>
          </w:p>
        </w:tc>
      </w:tr>
      <w:tr w:rsidR="00450701" w:rsidRPr="00450701" w14:paraId="2F11FB4A" w14:textId="77777777" w:rsidTr="00DF4233">
        <w:trPr>
          <w:trHeight w:val="141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1EB318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0611021</w:t>
            </w:r>
          </w:p>
        </w:tc>
        <w:tc>
          <w:tcPr>
            <w:tcW w:w="1500" w:type="dxa"/>
            <w:gridSpan w:val="2"/>
            <w:tcBorders>
              <w:top w:val="nil"/>
              <w:left w:val="nil"/>
              <w:bottom w:val="single" w:sz="4" w:space="0" w:color="auto"/>
              <w:right w:val="single" w:sz="4" w:space="0" w:color="auto"/>
            </w:tcBorders>
            <w:shd w:val="clear" w:color="auto" w:fill="auto"/>
            <w:vAlign w:val="center"/>
            <w:hideMark/>
          </w:tcPr>
          <w:p w14:paraId="36D7061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1021</w:t>
            </w:r>
          </w:p>
        </w:tc>
        <w:tc>
          <w:tcPr>
            <w:tcW w:w="1591" w:type="dxa"/>
            <w:gridSpan w:val="2"/>
            <w:tcBorders>
              <w:top w:val="nil"/>
              <w:left w:val="nil"/>
              <w:bottom w:val="single" w:sz="4" w:space="0" w:color="auto"/>
              <w:right w:val="single" w:sz="4" w:space="0" w:color="auto"/>
            </w:tcBorders>
            <w:shd w:val="clear" w:color="auto" w:fill="auto"/>
            <w:vAlign w:val="center"/>
            <w:hideMark/>
          </w:tcPr>
          <w:p w14:paraId="7212881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0921</w:t>
            </w:r>
          </w:p>
        </w:tc>
        <w:tc>
          <w:tcPr>
            <w:tcW w:w="3560" w:type="dxa"/>
            <w:gridSpan w:val="3"/>
            <w:tcBorders>
              <w:top w:val="nil"/>
              <w:left w:val="nil"/>
              <w:bottom w:val="single" w:sz="4" w:space="0" w:color="auto"/>
              <w:right w:val="single" w:sz="4" w:space="0" w:color="auto"/>
            </w:tcBorders>
            <w:shd w:val="clear" w:color="auto" w:fill="auto"/>
            <w:vAlign w:val="center"/>
            <w:hideMark/>
          </w:tcPr>
          <w:p w14:paraId="4BFBA70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Надання загальної середньої освіти  закладами  загальної середньої освіти за рахунок коштів місцевого бюджету </w:t>
            </w:r>
          </w:p>
        </w:tc>
        <w:tc>
          <w:tcPr>
            <w:tcW w:w="3995" w:type="dxa"/>
            <w:gridSpan w:val="5"/>
            <w:tcBorders>
              <w:top w:val="nil"/>
              <w:left w:val="nil"/>
              <w:bottom w:val="single" w:sz="4" w:space="0" w:color="auto"/>
              <w:right w:val="single" w:sz="4" w:space="0" w:color="auto"/>
            </w:tcBorders>
            <w:shd w:val="clear" w:color="auto" w:fill="auto"/>
            <w:vAlign w:val="center"/>
            <w:hideMark/>
          </w:tcPr>
          <w:p w14:paraId="1042CAA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підтримки обдарованих дітей Розвадівської сільської ради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6D66053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№2244, рішення сесії  від 13.08.2026року  №2491</w:t>
            </w:r>
          </w:p>
        </w:tc>
        <w:tc>
          <w:tcPr>
            <w:tcW w:w="1580" w:type="dxa"/>
            <w:gridSpan w:val="2"/>
            <w:tcBorders>
              <w:top w:val="nil"/>
              <w:left w:val="nil"/>
              <w:bottom w:val="single" w:sz="4" w:space="0" w:color="auto"/>
              <w:right w:val="single" w:sz="4" w:space="0" w:color="auto"/>
            </w:tcBorders>
            <w:shd w:val="clear" w:color="auto" w:fill="auto"/>
            <w:vAlign w:val="center"/>
            <w:hideMark/>
          </w:tcPr>
          <w:p w14:paraId="7DE416C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24AC8D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A08371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835B29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7AF09FE" w14:textId="77777777" w:rsidTr="00DF4233">
        <w:trPr>
          <w:trHeight w:val="79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FE21FF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0611142</w:t>
            </w:r>
          </w:p>
        </w:tc>
        <w:tc>
          <w:tcPr>
            <w:tcW w:w="1500" w:type="dxa"/>
            <w:gridSpan w:val="2"/>
            <w:tcBorders>
              <w:top w:val="nil"/>
              <w:left w:val="nil"/>
              <w:bottom w:val="single" w:sz="4" w:space="0" w:color="auto"/>
              <w:right w:val="single" w:sz="4" w:space="0" w:color="auto"/>
            </w:tcBorders>
            <w:shd w:val="clear" w:color="auto" w:fill="auto"/>
            <w:vAlign w:val="center"/>
            <w:hideMark/>
          </w:tcPr>
          <w:p w14:paraId="00F06D7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1142</w:t>
            </w:r>
          </w:p>
        </w:tc>
        <w:tc>
          <w:tcPr>
            <w:tcW w:w="1591" w:type="dxa"/>
            <w:gridSpan w:val="2"/>
            <w:tcBorders>
              <w:top w:val="nil"/>
              <w:left w:val="nil"/>
              <w:bottom w:val="single" w:sz="4" w:space="0" w:color="auto"/>
              <w:right w:val="single" w:sz="4" w:space="0" w:color="auto"/>
            </w:tcBorders>
            <w:shd w:val="clear" w:color="auto" w:fill="auto"/>
            <w:vAlign w:val="center"/>
            <w:hideMark/>
          </w:tcPr>
          <w:p w14:paraId="22A547C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39C052D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програми та заходи у сфері освіти</w:t>
            </w:r>
          </w:p>
        </w:tc>
        <w:tc>
          <w:tcPr>
            <w:tcW w:w="3995" w:type="dxa"/>
            <w:gridSpan w:val="5"/>
            <w:tcBorders>
              <w:top w:val="nil"/>
              <w:left w:val="nil"/>
              <w:bottom w:val="single" w:sz="4" w:space="0" w:color="auto"/>
              <w:right w:val="single" w:sz="4" w:space="0" w:color="auto"/>
            </w:tcBorders>
            <w:shd w:val="clear" w:color="auto" w:fill="auto"/>
            <w:vAlign w:val="center"/>
            <w:hideMark/>
          </w:tcPr>
          <w:p w14:paraId="2236355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"Подарунок Св'ятого Миколая дошкільнятам "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14A9341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№2244</w:t>
            </w:r>
          </w:p>
        </w:tc>
        <w:tc>
          <w:tcPr>
            <w:tcW w:w="1580" w:type="dxa"/>
            <w:gridSpan w:val="2"/>
            <w:tcBorders>
              <w:top w:val="nil"/>
              <w:left w:val="nil"/>
              <w:bottom w:val="single" w:sz="4" w:space="0" w:color="auto"/>
              <w:right w:val="single" w:sz="4" w:space="0" w:color="auto"/>
            </w:tcBorders>
            <w:shd w:val="clear" w:color="auto" w:fill="auto"/>
            <w:vAlign w:val="center"/>
            <w:hideMark/>
          </w:tcPr>
          <w:p w14:paraId="3A40C00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81000,00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114C78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81000,00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5377C3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CA4C1E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445429B" w14:textId="77777777" w:rsidTr="00DF4233">
        <w:trPr>
          <w:trHeight w:val="126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11F17B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0611142</w:t>
            </w:r>
          </w:p>
        </w:tc>
        <w:tc>
          <w:tcPr>
            <w:tcW w:w="1500" w:type="dxa"/>
            <w:gridSpan w:val="2"/>
            <w:tcBorders>
              <w:top w:val="nil"/>
              <w:left w:val="nil"/>
              <w:bottom w:val="single" w:sz="4" w:space="0" w:color="auto"/>
              <w:right w:val="single" w:sz="4" w:space="0" w:color="auto"/>
            </w:tcBorders>
            <w:shd w:val="clear" w:color="auto" w:fill="auto"/>
            <w:vAlign w:val="center"/>
            <w:hideMark/>
          </w:tcPr>
          <w:p w14:paraId="00DE659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1142</w:t>
            </w:r>
          </w:p>
        </w:tc>
        <w:tc>
          <w:tcPr>
            <w:tcW w:w="1591" w:type="dxa"/>
            <w:gridSpan w:val="2"/>
            <w:tcBorders>
              <w:top w:val="nil"/>
              <w:left w:val="nil"/>
              <w:bottom w:val="single" w:sz="4" w:space="0" w:color="auto"/>
              <w:right w:val="single" w:sz="4" w:space="0" w:color="auto"/>
            </w:tcBorders>
            <w:shd w:val="clear" w:color="auto" w:fill="auto"/>
            <w:vAlign w:val="center"/>
            <w:hideMark/>
          </w:tcPr>
          <w:p w14:paraId="6EEAE5C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447D0FE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програми та заходи у сфері освіти</w:t>
            </w:r>
          </w:p>
        </w:tc>
        <w:tc>
          <w:tcPr>
            <w:tcW w:w="3995" w:type="dxa"/>
            <w:gridSpan w:val="5"/>
            <w:tcBorders>
              <w:top w:val="nil"/>
              <w:left w:val="nil"/>
              <w:bottom w:val="single" w:sz="4" w:space="0" w:color="auto"/>
              <w:right w:val="single" w:sz="4" w:space="0" w:color="auto"/>
            </w:tcBorders>
            <w:shd w:val="clear" w:color="auto" w:fill="auto"/>
            <w:vAlign w:val="center"/>
            <w:hideMark/>
          </w:tcPr>
          <w:p w14:paraId="0CD800C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надання одноразової допомоги дітям-сиротам та дітям позбавлених батьківського піклування, яким виповнилося 18 років, на території Розвадівської територіальної громади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55A3002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№2326</w:t>
            </w:r>
          </w:p>
        </w:tc>
        <w:tc>
          <w:tcPr>
            <w:tcW w:w="1580" w:type="dxa"/>
            <w:gridSpan w:val="2"/>
            <w:tcBorders>
              <w:top w:val="nil"/>
              <w:left w:val="nil"/>
              <w:bottom w:val="single" w:sz="4" w:space="0" w:color="auto"/>
              <w:right w:val="single" w:sz="4" w:space="0" w:color="auto"/>
            </w:tcBorders>
            <w:shd w:val="clear" w:color="auto" w:fill="auto"/>
            <w:vAlign w:val="center"/>
            <w:hideMark/>
          </w:tcPr>
          <w:p w14:paraId="6948B50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3620,00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25567D01"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3620,00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2065B9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48F3991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1D84BB83" w14:textId="77777777" w:rsidTr="00DF4233">
        <w:trPr>
          <w:trHeight w:val="207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018FBB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0611183</w:t>
            </w:r>
          </w:p>
        </w:tc>
        <w:tc>
          <w:tcPr>
            <w:tcW w:w="1500" w:type="dxa"/>
            <w:gridSpan w:val="2"/>
            <w:tcBorders>
              <w:top w:val="nil"/>
              <w:left w:val="nil"/>
              <w:bottom w:val="single" w:sz="4" w:space="0" w:color="auto"/>
              <w:right w:val="single" w:sz="4" w:space="0" w:color="auto"/>
            </w:tcBorders>
            <w:shd w:val="clear" w:color="auto" w:fill="auto"/>
            <w:vAlign w:val="center"/>
            <w:hideMark/>
          </w:tcPr>
          <w:p w14:paraId="497D794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1183</w:t>
            </w:r>
          </w:p>
        </w:tc>
        <w:tc>
          <w:tcPr>
            <w:tcW w:w="1591" w:type="dxa"/>
            <w:gridSpan w:val="2"/>
            <w:tcBorders>
              <w:top w:val="nil"/>
              <w:left w:val="nil"/>
              <w:bottom w:val="single" w:sz="4" w:space="0" w:color="auto"/>
              <w:right w:val="single" w:sz="4" w:space="0" w:color="auto"/>
            </w:tcBorders>
            <w:shd w:val="clear" w:color="auto" w:fill="auto"/>
            <w:vAlign w:val="center"/>
            <w:hideMark/>
          </w:tcPr>
          <w:p w14:paraId="6DA2F59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1FB5207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3995" w:type="dxa"/>
            <w:gridSpan w:val="5"/>
            <w:tcBorders>
              <w:top w:val="nil"/>
              <w:left w:val="nil"/>
              <w:bottom w:val="single" w:sz="4" w:space="0" w:color="auto"/>
              <w:right w:val="single" w:sz="4" w:space="0" w:color="auto"/>
            </w:tcBorders>
            <w:shd w:val="clear" w:color="auto" w:fill="auto"/>
            <w:vAlign w:val="center"/>
            <w:hideMark/>
          </w:tcPr>
          <w:p w14:paraId="02AB311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рік"(зі змінами) </w:t>
            </w:r>
          </w:p>
        </w:tc>
        <w:tc>
          <w:tcPr>
            <w:tcW w:w="1840" w:type="dxa"/>
            <w:gridSpan w:val="2"/>
            <w:tcBorders>
              <w:top w:val="nil"/>
              <w:left w:val="nil"/>
              <w:bottom w:val="single" w:sz="4" w:space="0" w:color="auto"/>
              <w:right w:val="single" w:sz="4" w:space="0" w:color="auto"/>
            </w:tcBorders>
            <w:shd w:val="clear" w:color="000000" w:fill="FFFFFF"/>
            <w:vAlign w:val="center"/>
            <w:hideMark/>
          </w:tcPr>
          <w:p w14:paraId="7C876AF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28.05.2026 року №2406; рішення №2524 від 17.09.2026 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721E77B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98812,00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5E49CD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E620F2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98812,00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2ECB26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98812,00</w:t>
            </w:r>
          </w:p>
        </w:tc>
      </w:tr>
      <w:tr w:rsidR="00450701" w:rsidRPr="00450701" w14:paraId="5E872D95" w14:textId="77777777" w:rsidTr="00DF4233">
        <w:trPr>
          <w:trHeight w:val="192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81A5CD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611184</w:t>
            </w:r>
          </w:p>
        </w:tc>
        <w:tc>
          <w:tcPr>
            <w:tcW w:w="1500" w:type="dxa"/>
            <w:gridSpan w:val="2"/>
            <w:tcBorders>
              <w:top w:val="nil"/>
              <w:left w:val="nil"/>
              <w:bottom w:val="single" w:sz="4" w:space="0" w:color="auto"/>
              <w:right w:val="single" w:sz="4" w:space="0" w:color="auto"/>
            </w:tcBorders>
            <w:shd w:val="clear" w:color="auto" w:fill="auto"/>
            <w:vAlign w:val="center"/>
            <w:hideMark/>
          </w:tcPr>
          <w:p w14:paraId="7669870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1184</w:t>
            </w:r>
          </w:p>
        </w:tc>
        <w:tc>
          <w:tcPr>
            <w:tcW w:w="1591" w:type="dxa"/>
            <w:gridSpan w:val="2"/>
            <w:tcBorders>
              <w:top w:val="nil"/>
              <w:left w:val="nil"/>
              <w:bottom w:val="single" w:sz="4" w:space="0" w:color="auto"/>
              <w:right w:val="single" w:sz="4" w:space="0" w:color="auto"/>
            </w:tcBorders>
            <w:shd w:val="clear" w:color="auto" w:fill="auto"/>
            <w:vAlign w:val="center"/>
            <w:hideMark/>
          </w:tcPr>
          <w:p w14:paraId="496E750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2D8C8B0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3995" w:type="dxa"/>
            <w:gridSpan w:val="5"/>
            <w:tcBorders>
              <w:top w:val="nil"/>
              <w:left w:val="nil"/>
              <w:bottom w:val="single" w:sz="4" w:space="0" w:color="auto"/>
              <w:right w:val="single" w:sz="4" w:space="0" w:color="auto"/>
            </w:tcBorders>
            <w:shd w:val="clear" w:color="auto" w:fill="auto"/>
            <w:vAlign w:val="center"/>
            <w:hideMark/>
          </w:tcPr>
          <w:p w14:paraId="03BF2EB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 (зі змінами) </w:t>
            </w:r>
          </w:p>
        </w:tc>
        <w:tc>
          <w:tcPr>
            <w:tcW w:w="1840" w:type="dxa"/>
            <w:gridSpan w:val="2"/>
            <w:tcBorders>
              <w:top w:val="nil"/>
              <w:left w:val="nil"/>
              <w:bottom w:val="single" w:sz="4" w:space="0" w:color="auto"/>
              <w:right w:val="single" w:sz="4" w:space="0" w:color="auto"/>
            </w:tcBorders>
            <w:shd w:val="clear" w:color="auto" w:fill="auto"/>
            <w:vAlign w:val="center"/>
            <w:hideMark/>
          </w:tcPr>
          <w:p w14:paraId="586FF6C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28.05.2026 року №2406; рішення №2524 від 17.09.2026 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5A5AF10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888900,00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DDD975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9040A3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888900,00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B080A7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888900,00</w:t>
            </w:r>
          </w:p>
        </w:tc>
      </w:tr>
      <w:tr w:rsidR="00450701" w:rsidRPr="00450701" w14:paraId="55D5E377" w14:textId="77777777" w:rsidTr="00DF4233">
        <w:trPr>
          <w:trHeight w:val="126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2EC949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611300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90DD23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1300</w:t>
            </w:r>
          </w:p>
        </w:tc>
        <w:tc>
          <w:tcPr>
            <w:tcW w:w="1591" w:type="dxa"/>
            <w:gridSpan w:val="2"/>
            <w:tcBorders>
              <w:top w:val="nil"/>
              <w:left w:val="nil"/>
              <w:bottom w:val="single" w:sz="4" w:space="0" w:color="auto"/>
              <w:right w:val="single" w:sz="4" w:space="0" w:color="auto"/>
            </w:tcBorders>
            <w:shd w:val="clear" w:color="auto" w:fill="auto"/>
            <w:vAlign w:val="center"/>
            <w:hideMark/>
          </w:tcPr>
          <w:p w14:paraId="3246E5B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64E6BA5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3995" w:type="dxa"/>
            <w:gridSpan w:val="5"/>
            <w:tcBorders>
              <w:top w:val="nil"/>
              <w:left w:val="nil"/>
              <w:bottom w:val="single" w:sz="4" w:space="0" w:color="auto"/>
              <w:right w:val="single" w:sz="4" w:space="0" w:color="auto"/>
            </w:tcBorders>
            <w:shd w:val="clear" w:color="auto" w:fill="auto"/>
            <w:vAlign w:val="center"/>
            <w:hideMark/>
          </w:tcPr>
          <w:p w14:paraId="0287DCA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"Комплексна програма енергоефективності, енергозбереження та термомодернізації у бюджетній сфері Розвадівської територіальної громади на 2026-2030 роки"</w:t>
            </w:r>
          </w:p>
        </w:tc>
        <w:tc>
          <w:tcPr>
            <w:tcW w:w="1840" w:type="dxa"/>
            <w:gridSpan w:val="2"/>
            <w:tcBorders>
              <w:top w:val="nil"/>
              <w:left w:val="nil"/>
              <w:bottom w:val="single" w:sz="4" w:space="0" w:color="auto"/>
              <w:right w:val="single" w:sz="4" w:space="0" w:color="auto"/>
            </w:tcBorders>
            <w:shd w:val="clear" w:color="auto" w:fill="auto"/>
            <w:vAlign w:val="center"/>
            <w:hideMark/>
          </w:tcPr>
          <w:p w14:paraId="3127960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№2367</w:t>
            </w:r>
          </w:p>
        </w:tc>
        <w:tc>
          <w:tcPr>
            <w:tcW w:w="1580" w:type="dxa"/>
            <w:gridSpan w:val="2"/>
            <w:tcBorders>
              <w:top w:val="nil"/>
              <w:left w:val="nil"/>
              <w:bottom w:val="single" w:sz="4" w:space="0" w:color="auto"/>
              <w:right w:val="single" w:sz="4" w:space="0" w:color="auto"/>
            </w:tcBorders>
            <w:shd w:val="clear" w:color="auto" w:fill="auto"/>
            <w:vAlign w:val="center"/>
            <w:hideMark/>
          </w:tcPr>
          <w:p w14:paraId="56B280D3"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48000,00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905150B"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304FA2B"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48000,00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0FE4626"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48000,00</w:t>
            </w:r>
          </w:p>
        </w:tc>
      </w:tr>
      <w:tr w:rsidR="00450701" w:rsidRPr="00450701" w14:paraId="5BDED149" w14:textId="77777777" w:rsidTr="00DF4233">
        <w:trPr>
          <w:trHeight w:val="141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98426E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611300</w:t>
            </w:r>
          </w:p>
        </w:tc>
        <w:tc>
          <w:tcPr>
            <w:tcW w:w="1500" w:type="dxa"/>
            <w:gridSpan w:val="2"/>
            <w:tcBorders>
              <w:top w:val="nil"/>
              <w:left w:val="nil"/>
              <w:bottom w:val="single" w:sz="4" w:space="0" w:color="auto"/>
              <w:right w:val="single" w:sz="4" w:space="0" w:color="auto"/>
            </w:tcBorders>
            <w:shd w:val="clear" w:color="auto" w:fill="auto"/>
            <w:vAlign w:val="center"/>
            <w:hideMark/>
          </w:tcPr>
          <w:p w14:paraId="2DD4F0C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1300</w:t>
            </w:r>
          </w:p>
        </w:tc>
        <w:tc>
          <w:tcPr>
            <w:tcW w:w="1591" w:type="dxa"/>
            <w:gridSpan w:val="2"/>
            <w:tcBorders>
              <w:top w:val="nil"/>
              <w:left w:val="nil"/>
              <w:bottom w:val="single" w:sz="4" w:space="0" w:color="auto"/>
              <w:right w:val="single" w:sz="4" w:space="0" w:color="auto"/>
            </w:tcBorders>
            <w:shd w:val="clear" w:color="auto" w:fill="auto"/>
            <w:vAlign w:val="center"/>
            <w:hideMark/>
          </w:tcPr>
          <w:p w14:paraId="5D2647C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0990</w:t>
            </w:r>
          </w:p>
        </w:tc>
        <w:tc>
          <w:tcPr>
            <w:tcW w:w="3560" w:type="dxa"/>
            <w:gridSpan w:val="3"/>
            <w:tcBorders>
              <w:top w:val="nil"/>
              <w:left w:val="nil"/>
              <w:bottom w:val="single" w:sz="4" w:space="0" w:color="auto"/>
              <w:right w:val="single" w:sz="4" w:space="0" w:color="auto"/>
            </w:tcBorders>
            <w:shd w:val="clear" w:color="auto" w:fill="auto"/>
            <w:vAlign w:val="center"/>
            <w:hideMark/>
          </w:tcPr>
          <w:p w14:paraId="209D7C2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3995" w:type="dxa"/>
            <w:gridSpan w:val="5"/>
            <w:tcBorders>
              <w:top w:val="nil"/>
              <w:left w:val="nil"/>
              <w:bottom w:val="single" w:sz="4" w:space="0" w:color="auto"/>
              <w:right w:val="single" w:sz="4" w:space="0" w:color="auto"/>
            </w:tcBorders>
            <w:shd w:val="clear" w:color="auto" w:fill="auto"/>
            <w:vAlign w:val="center"/>
            <w:hideMark/>
          </w:tcPr>
          <w:p w14:paraId="54B1E27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w:t>
            </w:r>
          </w:p>
        </w:tc>
        <w:tc>
          <w:tcPr>
            <w:tcW w:w="1840" w:type="dxa"/>
            <w:gridSpan w:val="2"/>
            <w:tcBorders>
              <w:top w:val="nil"/>
              <w:left w:val="nil"/>
              <w:bottom w:val="single" w:sz="4" w:space="0" w:color="auto"/>
              <w:right w:val="single" w:sz="4" w:space="0" w:color="auto"/>
            </w:tcBorders>
            <w:shd w:val="clear" w:color="auto" w:fill="auto"/>
            <w:vAlign w:val="center"/>
            <w:hideMark/>
          </w:tcPr>
          <w:p w14:paraId="47494BA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28.05.2026 року №2405, рішення сесії  від  02.10.2026 року №2554</w:t>
            </w:r>
          </w:p>
        </w:tc>
        <w:tc>
          <w:tcPr>
            <w:tcW w:w="1580" w:type="dxa"/>
            <w:gridSpan w:val="2"/>
            <w:tcBorders>
              <w:top w:val="nil"/>
              <w:left w:val="nil"/>
              <w:bottom w:val="single" w:sz="4" w:space="0" w:color="auto"/>
              <w:right w:val="single" w:sz="4" w:space="0" w:color="auto"/>
            </w:tcBorders>
            <w:shd w:val="clear" w:color="auto" w:fill="auto"/>
            <w:vAlign w:val="center"/>
            <w:hideMark/>
          </w:tcPr>
          <w:p w14:paraId="61E7A1B3"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933,00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E33490A"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085C585"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933,00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6F764B3"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933,00</w:t>
            </w:r>
          </w:p>
        </w:tc>
      </w:tr>
      <w:tr w:rsidR="00450701" w:rsidRPr="00450701" w14:paraId="1A36551F" w14:textId="77777777" w:rsidTr="00DF4233">
        <w:trPr>
          <w:trHeight w:val="136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E0FC87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0614082</w:t>
            </w:r>
          </w:p>
        </w:tc>
        <w:tc>
          <w:tcPr>
            <w:tcW w:w="1500" w:type="dxa"/>
            <w:gridSpan w:val="2"/>
            <w:tcBorders>
              <w:top w:val="nil"/>
              <w:left w:val="nil"/>
              <w:bottom w:val="single" w:sz="4" w:space="0" w:color="auto"/>
              <w:right w:val="single" w:sz="4" w:space="0" w:color="auto"/>
            </w:tcBorders>
            <w:shd w:val="clear" w:color="auto" w:fill="auto"/>
            <w:vAlign w:val="center"/>
            <w:hideMark/>
          </w:tcPr>
          <w:p w14:paraId="0E89789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4082</w:t>
            </w:r>
          </w:p>
        </w:tc>
        <w:tc>
          <w:tcPr>
            <w:tcW w:w="1591" w:type="dxa"/>
            <w:gridSpan w:val="2"/>
            <w:tcBorders>
              <w:top w:val="nil"/>
              <w:left w:val="nil"/>
              <w:bottom w:val="single" w:sz="4" w:space="0" w:color="auto"/>
              <w:right w:val="single" w:sz="4" w:space="0" w:color="auto"/>
            </w:tcBorders>
            <w:shd w:val="clear" w:color="auto" w:fill="auto"/>
            <w:vAlign w:val="center"/>
            <w:hideMark/>
          </w:tcPr>
          <w:p w14:paraId="4AE4BF2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0829</w:t>
            </w:r>
          </w:p>
        </w:tc>
        <w:tc>
          <w:tcPr>
            <w:tcW w:w="3560" w:type="dxa"/>
            <w:gridSpan w:val="3"/>
            <w:tcBorders>
              <w:top w:val="nil"/>
              <w:left w:val="nil"/>
              <w:bottom w:val="single" w:sz="4" w:space="0" w:color="auto"/>
              <w:right w:val="single" w:sz="4" w:space="0" w:color="auto"/>
            </w:tcBorders>
            <w:shd w:val="clear" w:color="auto" w:fill="auto"/>
            <w:vAlign w:val="center"/>
            <w:hideMark/>
          </w:tcPr>
          <w:p w14:paraId="44871EA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Інші заходи в галузі культури і мистецтва</w:t>
            </w:r>
          </w:p>
        </w:tc>
        <w:tc>
          <w:tcPr>
            <w:tcW w:w="3995" w:type="dxa"/>
            <w:gridSpan w:val="5"/>
            <w:tcBorders>
              <w:top w:val="nil"/>
              <w:left w:val="nil"/>
              <w:bottom w:val="single" w:sz="4" w:space="0" w:color="auto"/>
              <w:right w:val="single" w:sz="4" w:space="0" w:color="auto"/>
            </w:tcBorders>
            <w:shd w:val="clear" w:color="auto" w:fill="auto"/>
            <w:vAlign w:val="center"/>
            <w:hideMark/>
          </w:tcPr>
          <w:p w14:paraId="0EAED4F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Культурно-мистецька Програма Розвадівської ТГ  "З Україною в серці"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642BDBD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№2244, рішення сесії № 2518  від 17.09.2026року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019DD37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250000,00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EC59E6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250000,00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E5B5F3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325FA47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7A98517" w14:textId="77777777" w:rsidTr="00DF4233">
        <w:trPr>
          <w:trHeight w:val="139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16C523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0614083</w:t>
            </w:r>
          </w:p>
        </w:tc>
        <w:tc>
          <w:tcPr>
            <w:tcW w:w="1500" w:type="dxa"/>
            <w:gridSpan w:val="2"/>
            <w:tcBorders>
              <w:top w:val="nil"/>
              <w:left w:val="nil"/>
              <w:bottom w:val="single" w:sz="4" w:space="0" w:color="auto"/>
              <w:right w:val="single" w:sz="4" w:space="0" w:color="auto"/>
            </w:tcBorders>
            <w:shd w:val="clear" w:color="auto" w:fill="auto"/>
            <w:vAlign w:val="center"/>
            <w:hideMark/>
          </w:tcPr>
          <w:p w14:paraId="239A5F1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4083</w:t>
            </w:r>
          </w:p>
        </w:tc>
        <w:tc>
          <w:tcPr>
            <w:tcW w:w="1591" w:type="dxa"/>
            <w:gridSpan w:val="2"/>
            <w:tcBorders>
              <w:top w:val="nil"/>
              <w:left w:val="nil"/>
              <w:bottom w:val="single" w:sz="4" w:space="0" w:color="auto"/>
              <w:right w:val="single" w:sz="4" w:space="0" w:color="auto"/>
            </w:tcBorders>
            <w:shd w:val="clear" w:color="auto" w:fill="auto"/>
            <w:vAlign w:val="center"/>
            <w:hideMark/>
          </w:tcPr>
          <w:p w14:paraId="743F789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0829</w:t>
            </w:r>
          </w:p>
        </w:tc>
        <w:tc>
          <w:tcPr>
            <w:tcW w:w="3560" w:type="dxa"/>
            <w:gridSpan w:val="3"/>
            <w:tcBorders>
              <w:top w:val="nil"/>
              <w:left w:val="nil"/>
              <w:bottom w:val="single" w:sz="4" w:space="0" w:color="auto"/>
              <w:right w:val="single" w:sz="4" w:space="0" w:color="auto"/>
            </w:tcBorders>
            <w:shd w:val="clear" w:color="auto" w:fill="auto"/>
            <w:vAlign w:val="center"/>
            <w:hideMark/>
          </w:tcPr>
          <w:p w14:paraId="42014E7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3995" w:type="dxa"/>
            <w:gridSpan w:val="5"/>
            <w:tcBorders>
              <w:top w:val="nil"/>
              <w:left w:val="nil"/>
              <w:bottom w:val="single" w:sz="4" w:space="0" w:color="auto"/>
              <w:right w:val="single" w:sz="4" w:space="0" w:color="auto"/>
            </w:tcBorders>
            <w:shd w:val="clear" w:color="auto" w:fill="auto"/>
            <w:vAlign w:val="center"/>
            <w:hideMark/>
          </w:tcPr>
          <w:p w14:paraId="472D2B1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w:t>
            </w:r>
          </w:p>
        </w:tc>
        <w:tc>
          <w:tcPr>
            <w:tcW w:w="1840" w:type="dxa"/>
            <w:gridSpan w:val="2"/>
            <w:tcBorders>
              <w:top w:val="nil"/>
              <w:left w:val="nil"/>
              <w:bottom w:val="single" w:sz="4" w:space="0" w:color="auto"/>
              <w:right w:val="single" w:sz="4" w:space="0" w:color="auto"/>
            </w:tcBorders>
            <w:shd w:val="clear" w:color="auto" w:fill="auto"/>
            <w:vAlign w:val="center"/>
            <w:hideMark/>
          </w:tcPr>
          <w:p w14:paraId="2ADAD9B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28.05.2026 року №2405</w:t>
            </w:r>
          </w:p>
        </w:tc>
        <w:tc>
          <w:tcPr>
            <w:tcW w:w="1580" w:type="dxa"/>
            <w:gridSpan w:val="2"/>
            <w:tcBorders>
              <w:top w:val="nil"/>
              <w:left w:val="nil"/>
              <w:bottom w:val="single" w:sz="4" w:space="0" w:color="auto"/>
              <w:right w:val="single" w:sz="4" w:space="0" w:color="auto"/>
            </w:tcBorders>
            <w:shd w:val="clear" w:color="auto" w:fill="auto"/>
            <w:vAlign w:val="center"/>
            <w:hideMark/>
          </w:tcPr>
          <w:p w14:paraId="28DFECF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2479471,00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192C09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5F3E45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2479471,00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88B6B8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2479471,00</w:t>
            </w:r>
          </w:p>
        </w:tc>
      </w:tr>
      <w:tr w:rsidR="00450701" w:rsidRPr="00450701" w14:paraId="70DCA93F" w14:textId="77777777" w:rsidTr="00DF4233">
        <w:trPr>
          <w:trHeight w:val="115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D63BC2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0615031</w:t>
            </w:r>
          </w:p>
        </w:tc>
        <w:tc>
          <w:tcPr>
            <w:tcW w:w="1500" w:type="dxa"/>
            <w:gridSpan w:val="2"/>
            <w:tcBorders>
              <w:top w:val="nil"/>
              <w:left w:val="nil"/>
              <w:bottom w:val="single" w:sz="4" w:space="0" w:color="auto"/>
              <w:right w:val="single" w:sz="4" w:space="0" w:color="auto"/>
            </w:tcBorders>
            <w:shd w:val="clear" w:color="auto" w:fill="auto"/>
            <w:vAlign w:val="center"/>
            <w:hideMark/>
          </w:tcPr>
          <w:p w14:paraId="3635836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5031</w:t>
            </w:r>
          </w:p>
        </w:tc>
        <w:tc>
          <w:tcPr>
            <w:tcW w:w="1591" w:type="dxa"/>
            <w:gridSpan w:val="2"/>
            <w:tcBorders>
              <w:top w:val="nil"/>
              <w:left w:val="nil"/>
              <w:bottom w:val="single" w:sz="4" w:space="0" w:color="auto"/>
              <w:right w:val="single" w:sz="4" w:space="0" w:color="auto"/>
            </w:tcBorders>
            <w:shd w:val="clear" w:color="auto" w:fill="auto"/>
            <w:vAlign w:val="center"/>
            <w:hideMark/>
          </w:tcPr>
          <w:p w14:paraId="3DFFB7F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0810</w:t>
            </w:r>
          </w:p>
        </w:tc>
        <w:tc>
          <w:tcPr>
            <w:tcW w:w="3560" w:type="dxa"/>
            <w:gridSpan w:val="3"/>
            <w:tcBorders>
              <w:top w:val="nil"/>
              <w:left w:val="nil"/>
              <w:bottom w:val="single" w:sz="4" w:space="0" w:color="auto"/>
              <w:right w:val="single" w:sz="4" w:space="0" w:color="auto"/>
            </w:tcBorders>
            <w:shd w:val="clear" w:color="auto" w:fill="auto"/>
            <w:vAlign w:val="center"/>
            <w:hideMark/>
          </w:tcPr>
          <w:p w14:paraId="1641C15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3995" w:type="dxa"/>
            <w:gridSpan w:val="5"/>
            <w:tcBorders>
              <w:top w:val="nil"/>
              <w:left w:val="nil"/>
              <w:bottom w:val="single" w:sz="4" w:space="0" w:color="auto"/>
              <w:right w:val="single" w:sz="4" w:space="0" w:color="auto"/>
            </w:tcBorders>
            <w:shd w:val="clear" w:color="auto" w:fill="auto"/>
            <w:vAlign w:val="center"/>
            <w:hideMark/>
          </w:tcPr>
          <w:p w14:paraId="73A235E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Освітня програма Розвадівської дитячо-юнацької спортивної школи Розвадівської сільської ради Стрийського району Львівської області на 2026 рік "  </w:t>
            </w:r>
          </w:p>
        </w:tc>
        <w:tc>
          <w:tcPr>
            <w:tcW w:w="1840" w:type="dxa"/>
            <w:gridSpan w:val="2"/>
            <w:tcBorders>
              <w:top w:val="nil"/>
              <w:left w:val="nil"/>
              <w:bottom w:val="single" w:sz="4" w:space="0" w:color="auto"/>
              <w:right w:val="single" w:sz="4" w:space="0" w:color="auto"/>
            </w:tcBorders>
            <w:shd w:val="clear" w:color="auto" w:fill="auto"/>
            <w:vAlign w:val="center"/>
            <w:hideMark/>
          </w:tcPr>
          <w:p w14:paraId="30FB24A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18.12.2025року  №2245</w:t>
            </w:r>
          </w:p>
        </w:tc>
        <w:tc>
          <w:tcPr>
            <w:tcW w:w="1580" w:type="dxa"/>
            <w:gridSpan w:val="2"/>
            <w:tcBorders>
              <w:top w:val="nil"/>
              <w:left w:val="nil"/>
              <w:bottom w:val="single" w:sz="4" w:space="0" w:color="auto"/>
              <w:right w:val="single" w:sz="4" w:space="0" w:color="auto"/>
            </w:tcBorders>
            <w:shd w:val="clear" w:color="auto" w:fill="auto"/>
            <w:vAlign w:val="center"/>
            <w:hideMark/>
          </w:tcPr>
          <w:p w14:paraId="2DBA01F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1325300,00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3EB599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1325300,00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6D9F54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72A2F6A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12D16ED1" w14:textId="77777777" w:rsidTr="00DF4233">
        <w:trPr>
          <w:trHeight w:val="130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C55D497"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0616096</w:t>
            </w:r>
          </w:p>
        </w:tc>
        <w:tc>
          <w:tcPr>
            <w:tcW w:w="1500" w:type="dxa"/>
            <w:gridSpan w:val="2"/>
            <w:tcBorders>
              <w:top w:val="nil"/>
              <w:left w:val="nil"/>
              <w:bottom w:val="single" w:sz="4" w:space="0" w:color="auto"/>
              <w:right w:val="single" w:sz="4" w:space="0" w:color="auto"/>
            </w:tcBorders>
            <w:shd w:val="clear" w:color="auto" w:fill="auto"/>
            <w:vAlign w:val="center"/>
            <w:hideMark/>
          </w:tcPr>
          <w:p w14:paraId="63C984B0"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6096</w:t>
            </w:r>
          </w:p>
        </w:tc>
        <w:tc>
          <w:tcPr>
            <w:tcW w:w="1591" w:type="dxa"/>
            <w:gridSpan w:val="2"/>
            <w:tcBorders>
              <w:top w:val="nil"/>
              <w:left w:val="nil"/>
              <w:bottom w:val="single" w:sz="4" w:space="0" w:color="auto"/>
              <w:right w:val="single" w:sz="4" w:space="0" w:color="auto"/>
            </w:tcBorders>
            <w:shd w:val="clear" w:color="auto" w:fill="auto"/>
            <w:vAlign w:val="center"/>
            <w:hideMark/>
          </w:tcPr>
          <w:p w14:paraId="44F439FD"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0640</w:t>
            </w:r>
          </w:p>
        </w:tc>
        <w:tc>
          <w:tcPr>
            <w:tcW w:w="3560" w:type="dxa"/>
            <w:gridSpan w:val="3"/>
            <w:tcBorders>
              <w:top w:val="nil"/>
              <w:left w:val="nil"/>
              <w:bottom w:val="single" w:sz="4" w:space="0" w:color="auto"/>
              <w:right w:val="single" w:sz="4" w:space="0" w:color="auto"/>
            </w:tcBorders>
            <w:shd w:val="clear" w:color="auto" w:fill="auto"/>
            <w:vAlign w:val="center"/>
            <w:hideMark/>
          </w:tcPr>
          <w:p w14:paraId="686187E2"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Реалізація Комплексних планів стійкості регіонів та окремих міст</w:t>
            </w:r>
          </w:p>
        </w:tc>
        <w:tc>
          <w:tcPr>
            <w:tcW w:w="3995" w:type="dxa"/>
            <w:gridSpan w:val="5"/>
            <w:tcBorders>
              <w:top w:val="nil"/>
              <w:left w:val="nil"/>
              <w:bottom w:val="single" w:sz="4" w:space="0" w:color="auto"/>
              <w:right w:val="single" w:sz="4" w:space="0" w:color="auto"/>
            </w:tcBorders>
            <w:shd w:val="clear" w:color="auto" w:fill="auto"/>
            <w:vAlign w:val="center"/>
            <w:hideMark/>
          </w:tcPr>
          <w:p w14:paraId="00A6D54D"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1B51A98A"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рішення сесії від 20.10.2026року  №2558</w:t>
            </w:r>
          </w:p>
        </w:tc>
        <w:tc>
          <w:tcPr>
            <w:tcW w:w="1580" w:type="dxa"/>
            <w:gridSpan w:val="2"/>
            <w:tcBorders>
              <w:top w:val="nil"/>
              <w:left w:val="nil"/>
              <w:bottom w:val="single" w:sz="4" w:space="0" w:color="auto"/>
              <w:right w:val="single" w:sz="4" w:space="0" w:color="auto"/>
            </w:tcBorders>
            <w:shd w:val="clear" w:color="auto" w:fill="auto"/>
            <w:vAlign w:val="center"/>
            <w:hideMark/>
          </w:tcPr>
          <w:p w14:paraId="26E1E050"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6922475,86</w:t>
            </w:r>
          </w:p>
        </w:tc>
        <w:tc>
          <w:tcPr>
            <w:tcW w:w="1480" w:type="dxa"/>
            <w:gridSpan w:val="2"/>
            <w:tcBorders>
              <w:top w:val="nil"/>
              <w:left w:val="nil"/>
              <w:bottom w:val="single" w:sz="4" w:space="0" w:color="auto"/>
              <w:right w:val="single" w:sz="4" w:space="0" w:color="auto"/>
            </w:tcBorders>
            <w:shd w:val="clear" w:color="auto" w:fill="auto"/>
            <w:vAlign w:val="center"/>
            <w:hideMark/>
          </w:tcPr>
          <w:p w14:paraId="42671F7D"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92FC602"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6922475,86</w:t>
            </w:r>
          </w:p>
        </w:tc>
        <w:tc>
          <w:tcPr>
            <w:tcW w:w="1540" w:type="dxa"/>
            <w:gridSpan w:val="2"/>
            <w:tcBorders>
              <w:top w:val="nil"/>
              <w:left w:val="nil"/>
              <w:bottom w:val="single" w:sz="4" w:space="0" w:color="auto"/>
              <w:right w:val="single" w:sz="4" w:space="0" w:color="auto"/>
            </w:tcBorders>
            <w:shd w:val="clear" w:color="auto" w:fill="auto"/>
            <w:vAlign w:val="center"/>
            <w:hideMark/>
          </w:tcPr>
          <w:p w14:paraId="08CBF061"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6922475,86</w:t>
            </w:r>
          </w:p>
        </w:tc>
      </w:tr>
      <w:tr w:rsidR="00450701" w:rsidRPr="00450701" w14:paraId="557F93AF" w14:textId="77777777" w:rsidTr="00DF4233">
        <w:trPr>
          <w:trHeight w:val="136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794F68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0617640</w:t>
            </w:r>
          </w:p>
        </w:tc>
        <w:tc>
          <w:tcPr>
            <w:tcW w:w="1500" w:type="dxa"/>
            <w:gridSpan w:val="2"/>
            <w:tcBorders>
              <w:top w:val="nil"/>
              <w:left w:val="nil"/>
              <w:bottom w:val="single" w:sz="4" w:space="0" w:color="auto"/>
              <w:right w:val="single" w:sz="4" w:space="0" w:color="auto"/>
            </w:tcBorders>
            <w:shd w:val="clear" w:color="auto" w:fill="auto"/>
            <w:vAlign w:val="center"/>
            <w:hideMark/>
          </w:tcPr>
          <w:p w14:paraId="78C2987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7640</w:t>
            </w:r>
          </w:p>
        </w:tc>
        <w:tc>
          <w:tcPr>
            <w:tcW w:w="1591" w:type="dxa"/>
            <w:gridSpan w:val="2"/>
            <w:tcBorders>
              <w:top w:val="nil"/>
              <w:left w:val="nil"/>
              <w:bottom w:val="single" w:sz="4" w:space="0" w:color="auto"/>
              <w:right w:val="single" w:sz="4" w:space="0" w:color="auto"/>
            </w:tcBorders>
            <w:shd w:val="clear" w:color="auto" w:fill="auto"/>
            <w:vAlign w:val="center"/>
            <w:hideMark/>
          </w:tcPr>
          <w:p w14:paraId="5C6118D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0470</w:t>
            </w:r>
          </w:p>
        </w:tc>
        <w:tc>
          <w:tcPr>
            <w:tcW w:w="3560" w:type="dxa"/>
            <w:gridSpan w:val="3"/>
            <w:tcBorders>
              <w:top w:val="nil"/>
              <w:left w:val="nil"/>
              <w:bottom w:val="single" w:sz="4" w:space="0" w:color="auto"/>
              <w:right w:val="single" w:sz="4" w:space="0" w:color="auto"/>
            </w:tcBorders>
            <w:shd w:val="clear" w:color="auto" w:fill="auto"/>
            <w:vAlign w:val="center"/>
            <w:hideMark/>
          </w:tcPr>
          <w:p w14:paraId="14033F6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Заходи з енергозбереження</w:t>
            </w:r>
          </w:p>
        </w:tc>
        <w:tc>
          <w:tcPr>
            <w:tcW w:w="3995" w:type="dxa"/>
            <w:gridSpan w:val="5"/>
            <w:tcBorders>
              <w:top w:val="nil"/>
              <w:left w:val="nil"/>
              <w:bottom w:val="single" w:sz="4" w:space="0" w:color="auto"/>
              <w:right w:val="single" w:sz="4" w:space="0" w:color="auto"/>
            </w:tcBorders>
            <w:shd w:val="clear" w:color="auto" w:fill="auto"/>
            <w:vAlign w:val="center"/>
            <w:hideMark/>
          </w:tcPr>
          <w:p w14:paraId="5BA54FC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"Заходи з енергозбереження та енергоефективності ЦФГНМЗЗОК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6FF35A7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13.08.2026 року  №2485, рішення сесії №2519   від 17.09.2026року</w:t>
            </w:r>
          </w:p>
        </w:tc>
        <w:tc>
          <w:tcPr>
            <w:tcW w:w="1580" w:type="dxa"/>
            <w:gridSpan w:val="2"/>
            <w:tcBorders>
              <w:top w:val="nil"/>
              <w:left w:val="nil"/>
              <w:bottom w:val="single" w:sz="4" w:space="0" w:color="auto"/>
              <w:right w:val="single" w:sz="4" w:space="0" w:color="auto"/>
            </w:tcBorders>
            <w:shd w:val="clear" w:color="auto" w:fill="auto"/>
            <w:vAlign w:val="center"/>
            <w:hideMark/>
          </w:tcPr>
          <w:p w14:paraId="65E17B4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650000,00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642ADD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650000,00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7146F5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600531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760C62A" w14:textId="77777777" w:rsidTr="00DF4233">
        <w:trPr>
          <w:trHeight w:val="63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A51789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3700000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28D094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37A9FEB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0F9DEACF"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Фінансовий відділ Розвадівської сільської ради</w:t>
            </w:r>
          </w:p>
        </w:tc>
        <w:tc>
          <w:tcPr>
            <w:tcW w:w="3995" w:type="dxa"/>
            <w:gridSpan w:val="5"/>
            <w:tcBorders>
              <w:top w:val="nil"/>
              <w:left w:val="nil"/>
              <w:bottom w:val="single" w:sz="4" w:space="0" w:color="auto"/>
              <w:right w:val="single" w:sz="4" w:space="0" w:color="auto"/>
            </w:tcBorders>
            <w:shd w:val="clear" w:color="auto" w:fill="auto"/>
            <w:vAlign w:val="center"/>
            <w:hideMark/>
          </w:tcPr>
          <w:p w14:paraId="3845B462"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6525DB62"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785E18E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23445000,00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CEDB7F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23445000,00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6B6A5F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3808DF0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r>
      <w:tr w:rsidR="00450701" w:rsidRPr="00450701" w14:paraId="607658D1" w14:textId="77777777" w:rsidTr="00DF4233">
        <w:trPr>
          <w:trHeight w:val="63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69F230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3710000</w:t>
            </w:r>
          </w:p>
        </w:tc>
        <w:tc>
          <w:tcPr>
            <w:tcW w:w="1500" w:type="dxa"/>
            <w:gridSpan w:val="2"/>
            <w:tcBorders>
              <w:top w:val="nil"/>
              <w:left w:val="nil"/>
              <w:bottom w:val="single" w:sz="4" w:space="0" w:color="auto"/>
              <w:right w:val="single" w:sz="4" w:space="0" w:color="auto"/>
            </w:tcBorders>
            <w:shd w:val="clear" w:color="auto" w:fill="auto"/>
            <w:vAlign w:val="center"/>
            <w:hideMark/>
          </w:tcPr>
          <w:p w14:paraId="0210BC3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57111B3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w:t>
            </w:r>
          </w:p>
        </w:tc>
        <w:tc>
          <w:tcPr>
            <w:tcW w:w="3560" w:type="dxa"/>
            <w:gridSpan w:val="3"/>
            <w:tcBorders>
              <w:top w:val="nil"/>
              <w:left w:val="nil"/>
              <w:bottom w:val="single" w:sz="4" w:space="0" w:color="auto"/>
              <w:right w:val="single" w:sz="4" w:space="0" w:color="auto"/>
            </w:tcBorders>
            <w:shd w:val="clear" w:color="auto" w:fill="auto"/>
            <w:vAlign w:val="center"/>
            <w:hideMark/>
          </w:tcPr>
          <w:p w14:paraId="464DDE48"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Фінансовий відділ Розвадівської сільської ради</w:t>
            </w:r>
          </w:p>
        </w:tc>
        <w:tc>
          <w:tcPr>
            <w:tcW w:w="3995" w:type="dxa"/>
            <w:gridSpan w:val="5"/>
            <w:tcBorders>
              <w:top w:val="nil"/>
              <w:left w:val="nil"/>
              <w:bottom w:val="single" w:sz="4" w:space="0" w:color="auto"/>
              <w:right w:val="single" w:sz="4" w:space="0" w:color="auto"/>
            </w:tcBorders>
            <w:shd w:val="clear" w:color="auto" w:fill="auto"/>
            <w:vAlign w:val="center"/>
            <w:hideMark/>
          </w:tcPr>
          <w:p w14:paraId="34553DB5"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840" w:type="dxa"/>
            <w:gridSpan w:val="2"/>
            <w:tcBorders>
              <w:top w:val="nil"/>
              <w:left w:val="nil"/>
              <w:bottom w:val="single" w:sz="4" w:space="0" w:color="auto"/>
              <w:right w:val="single" w:sz="4" w:space="0" w:color="auto"/>
            </w:tcBorders>
            <w:shd w:val="clear" w:color="auto" w:fill="auto"/>
            <w:vAlign w:val="center"/>
            <w:hideMark/>
          </w:tcPr>
          <w:p w14:paraId="452D2285" w14:textId="77777777" w:rsidR="00450701" w:rsidRPr="00450701" w:rsidRDefault="00450701" w:rsidP="00450701">
            <w:pPr>
              <w:spacing w:after="0" w:line="240" w:lineRule="auto"/>
              <w:jc w:val="center"/>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6F921304"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23445000,00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1F0845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23445000,00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311585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B77DD6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0,00</w:t>
            </w:r>
          </w:p>
        </w:tc>
      </w:tr>
      <w:tr w:rsidR="00450701" w:rsidRPr="00450701" w14:paraId="1CA5FFBA" w14:textId="77777777" w:rsidTr="00DF4233">
        <w:trPr>
          <w:trHeight w:val="186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73A28F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3719730</w:t>
            </w:r>
          </w:p>
        </w:tc>
        <w:tc>
          <w:tcPr>
            <w:tcW w:w="1500" w:type="dxa"/>
            <w:gridSpan w:val="2"/>
            <w:tcBorders>
              <w:top w:val="nil"/>
              <w:left w:val="nil"/>
              <w:bottom w:val="single" w:sz="4" w:space="0" w:color="auto"/>
              <w:right w:val="single" w:sz="4" w:space="0" w:color="auto"/>
            </w:tcBorders>
            <w:shd w:val="clear" w:color="auto" w:fill="auto"/>
            <w:vAlign w:val="center"/>
            <w:hideMark/>
          </w:tcPr>
          <w:p w14:paraId="4D413EF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9730</w:t>
            </w:r>
          </w:p>
        </w:tc>
        <w:tc>
          <w:tcPr>
            <w:tcW w:w="1591" w:type="dxa"/>
            <w:gridSpan w:val="2"/>
            <w:tcBorders>
              <w:top w:val="nil"/>
              <w:left w:val="nil"/>
              <w:bottom w:val="single" w:sz="4" w:space="0" w:color="auto"/>
              <w:right w:val="single" w:sz="4" w:space="0" w:color="auto"/>
            </w:tcBorders>
            <w:shd w:val="clear" w:color="auto" w:fill="auto"/>
            <w:vAlign w:val="center"/>
            <w:hideMark/>
          </w:tcPr>
          <w:p w14:paraId="5B18E03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nil"/>
              <w:right w:val="nil"/>
            </w:tcBorders>
            <w:shd w:val="clear" w:color="auto" w:fill="auto"/>
            <w:vAlign w:val="bottom"/>
            <w:hideMark/>
          </w:tcPr>
          <w:p w14:paraId="645EAC6B"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3995" w:type="dxa"/>
            <w:gridSpan w:val="5"/>
            <w:tcBorders>
              <w:top w:val="nil"/>
              <w:left w:val="single" w:sz="4" w:space="0" w:color="auto"/>
              <w:bottom w:val="single" w:sz="4" w:space="0" w:color="auto"/>
              <w:right w:val="single" w:sz="4" w:space="0" w:color="auto"/>
            </w:tcBorders>
            <w:shd w:val="clear" w:color="auto" w:fill="auto"/>
            <w:vAlign w:val="center"/>
            <w:hideMark/>
          </w:tcPr>
          <w:p w14:paraId="1F096A2D"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473B0A01"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рішення сесії від 23.06.2026 року №2447, рішення сесії від  17.09.2026 року №2520, рішення сесії від  20.10.2026 року №2562</w:t>
            </w:r>
          </w:p>
        </w:tc>
        <w:tc>
          <w:tcPr>
            <w:tcW w:w="1580" w:type="dxa"/>
            <w:gridSpan w:val="2"/>
            <w:tcBorders>
              <w:top w:val="nil"/>
              <w:left w:val="nil"/>
              <w:bottom w:val="single" w:sz="4" w:space="0" w:color="auto"/>
              <w:right w:val="single" w:sz="4" w:space="0" w:color="auto"/>
            </w:tcBorders>
            <w:shd w:val="clear" w:color="auto" w:fill="auto"/>
            <w:vAlign w:val="center"/>
            <w:hideMark/>
          </w:tcPr>
          <w:p w14:paraId="3EFB910B"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5555000,00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3F8342D"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5555000,00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3F692BD"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568482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26297C3" w14:textId="77777777" w:rsidTr="00DF4233">
        <w:trPr>
          <w:trHeight w:val="118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750557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3719770</w:t>
            </w:r>
          </w:p>
        </w:tc>
        <w:tc>
          <w:tcPr>
            <w:tcW w:w="1500" w:type="dxa"/>
            <w:gridSpan w:val="2"/>
            <w:tcBorders>
              <w:top w:val="nil"/>
              <w:left w:val="nil"/>
              <w:bottom w:val="single" w:sz="4" w:space="0" w:color="auto"/>
              <w:right w:val="single" w:sz="4" w:space="0" w:color="auto"/>
            </w:tcBorders>
            <w:shd w:val="clear" w:color="auto" w:fill="auto"/>
            <w:vAlign w:val="center"/>
            <w:hideMark/>
          </w:tcPr>
          <w:p w14:paraId="4FEAA5D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9770</w:t>
            </w:r>
          </w:p>
        </w:tc>
        <w:tc>
          <w:tcPr>
            <w:tcW w:w="1591" w:type="dxa"/>
            <w:gridSpan w:val="2"/>
            <w:tcBorders>
              <w:top w:val="nil"/>
              <w:left w:val="nil"/>
              <w:bottom w:val="single" w:sz="4" w:space="0" w:color="auto"/>
              <w:right w:val="single" w:sz="4" w:space="0" w:color="auto"/>
            </w:tcBorders>
            <w:shd w:val="clear" w:color="auto" w:fill="auto"/>
            <w:vAlign w:val="center"/>
            <w:hideMark/>
          </w:tcPr>
          <w:p w14:paraId="77E9287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single" w:sz="4" w:space="0" w:color="auto"/>
              <w:left w:val="nil"/>
              <w:bottom w:val="single" w:sz="4" w:space="0" w:color="auto"/>
              <w:right w:val="single" w:sz="4" w:space="0" w:color="auto"/>
            </w:tcBorders>
            <w:shd w:val="clear" w:color="auto" w:fill="auto"/>
            <w:vAlign w:val="center"/>
            <w:hideMark/>
          </w:tcPr>
          <w:p w14:paraId="46C2EEC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Інші субвенції з місцевого бюджету </w:t>
            </w:r>
          </w:p>
        </w:tc>
        <w:tc>
          <w:tcPr>
            <w:tcW w:w="3995" w:type="dxa"/>
            <w:gridSpan w:val="5"/>
            <w:tcBorders>
              <w:top w:val="nil"/>
              <w:left w:val="nil"/>
              <w:bottom w:val="single" w:sz="4" w:space="0" w:color="auto"/>
              <w:right w:val="single" w:sz="4" w:space="0" w:color="auto"/>
            </w:tcBorders>
            <w:shd w:val="clear" w:color="auto" w:fill="auto"/>
            <w:vAlign w:val="center"/>
            <w:hideMark/>
          </w:tcPr>
          <w:p w14:paraId="3F4FC22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забезпечення  послугами  мешканців громади у закладах  культури Новороздільської міської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71D92FC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 року №2235</w:t>
            </w:r>
          </w:p>
        </w:tc>
        <w:tc>
          <w:tcPr>
            <w:tcW w:w="1580" w:type="dxa"/>
            <w:gridSpan w:val="2"/>
            <w:tcBorders>
              <w:top w:val="nil"/>
              <w:left w:val="nil"/>
              <w:bottom w:val="single" w:sz="4" w:space="0" w:color="auto"/>
              <w:right w:val="single" w:sz="4" w:space="0" w:color="auto"/>
            </w:tcBorders>
            <w:shd w:val="clear" w:color="auto" w:fill="auto"/>
            <w:vAlign w:val="center"/>
            <w:hideMark/>
          </w:tcPr>
          <w:p w14:paraId="340AFA0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260000,00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2426A77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260000,00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9F2B67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F50308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59FAA355" w14:textId="77777777" w:rsidTr="00DF4233">
        <w:trPr>
          <w:trHeight w:val="15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B65034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3719770</w:t>
            </w:r>
          </w:p>
        </w:tc>
        <w:tc>
          <w:tcPr>
            <w:tcW w:w="1500" w:type="dxa"/>
            <w:gridSpan w:val="2"/>
            <w:tcBorders>
              <w:top w:val="nil"/>
              <w:left w:val="nil"/>
              <w:bottom w:val="single" w:sz="4" w:space="0" w:color="auto"/>
              <w:right w:val="single" w:sz="4" w:space="0" w:color="auto"/>
            </w:tcBorders>
            <w:shd w:val="clear" w:color="auto" w:fill="auto"/>
            <w:vAlign w:val="center"/>
            <w:hideMark/>
          </w:tcPr>
          <w:p w14:paraId="7D3AD8B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9770</w:t>
            </w:r>
          </w:p>
        </w:tc>
        <w:tc>
          <w:tcPr>
            <w:tcW w:w="1591" w:type="dxa"/>
            <w:gridSpan w:val="2"/>
            <w:tcBorders>
              <w:top w:val="nil"/>
              <w:left w:val="nil"/>
              <w:bottom w:val="single" w:sz="4" w:space="0" w:color="auto"/>
              <w:right w:val="single" w:sz="4" w:space="0" w:color="auto"/>
            </w:tcBorders>
            <w:shd w:val="clear" w:color="auto" w:fill="auto"/>
            <w:vAlign w:val="center"/>
            <w:hideMark/>
          </w:tcPr>
          <w:p w14:paraId="5598A0D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5B60746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Інші субвенції з місцевого бюджету </w:t>
            </w:r>
          </w:p>
        </w:tc>
        <w:tc>
          <w:tcPr>
            <w:tcW w:w="3995" w:type="dxa"/>
            <w:gridSpan w:val="5"/>
            <w:tcBorders>
              <w:top w:val="nil"/>
              <w:left w:val="nil"/>
              <w:bottom w:val="single" w:sz="4" w:space="0" w:color="auto"/>
              <w:right w:val="single" w:sz="4" w:space="0" w:color="auto"/>
            </w:tcBorders>
            <w:shd w:val="clear" w:color="auto" w:fill="auto"/>
            <w:vAlign w:val="center"/>
            <w:hideMark/>
          </w:tcPr>
          <w:p w14:paraId="1E5FB5F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забезпечення освітніми та соціальними послугами мешканців громади у закладах освіти, культури та соціального захисту населення Миколаївської міської ради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58D4B74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18.12.2025 року  №2235</w:t>
            </w:r>
          </w:p>
        </w:tc>
        <w:tc>
          <w:tcPr>
            <w:tcW w:w="1580" w:type="dxa"/>
            <w:gridSpan w:val="2"/>
            <w:tcBorders>
              <w:top w:val="nil"/>
              <w:left w:val="nil"/>
              <w:bottom w:val="single" w:sz="4" w:space="0" w:color="auto"/>
              <w:right w:val="single" w:sz="4" w:space="0" w:color="auto"/>
            </w:tcBorders>
            <w:shd w:val="clear" w:color="auto" w:fill="auto"/>
            <w:vAlign w:val="center"/>
            <w:hideMark/>
          </w:tcPr>
          <w:p w14:paraId="7388AE0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D89576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8EBC77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84F018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3C0028F3" w14:textId="77777777" w:rsidTr="00DF4233">
        <w:trPr>
          <w:trHeight w:val="15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F58E76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3719770</w:t>
            </w:r>
          </w:p>
        </w:tc>
        <w:tc>
          <w:tcPr>
            <w:tcW w:w="1500" w:type="dxa"/>
            <w:gridSpan w:val="2"/>
            <w:tcBorders>
              <w:top w:val="nil"/>
              <w:left w:val="nil"/>
              <w:bottom w:val="single" w:sz="4" w:space="0" w:color="auto"/>
              <w:right w:val="single" w:sz="4" w:space="0" w:color="auto"/>
            </w:tcBorders>
            <w:shd w:val="clear" w:color="auto" w:fill="auto"/>
            <w:vAlign w:val="center"/>
            <w:hideMark/>
          </w:tcPr>
          <w:p w14:paraId="10B2D12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9770</w:t>
            </w:r>
          </w:p>
        </w:tc>
        <w:tc>
          <w:tcPr>
            <w:tcW w:w="1591" w:type="dxa"/>
            <w:gridSpan w:val="2"/>
            <w:tcBorders>
              <w:top w:val="nil"/>
              <w:left w:val="nil"/>
              <w:bottom w:val="single" w:sz="4" w:space="0" w:color="auto"/>
              <w:right w:val="single" w:sz="4" w:space="0" w:color="auto"/>
            </w:tcBorders>
            <w:shd w:val="clear" w:color="auto" w:fill="auto"/>
            <w:vAlign w:val="center"/>
            <w:hideMark/>
          </w:tcPr>
          <w:p w14:paraId="370ECAE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4D8B559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Інші субвенції з місцевого бюджету </w:t>
            </w:r>
          </w:p>
        </w:tc>
        <w:tc>
          <w:tcPr>
            <w:tcW w:w="3995" w:type="dxa"/>
            <w:gridSpan w:val="5"/>
            <w:tcBorders>
              <w:top w:val="nil"/>
              <w:left w:val="nil"/>
              <w:bottom w:val="single" w:sz="4" w:space="0" w:color="auto"/>
              <w:right w:val="single" w:sz="4" w:space="0" w:color="auto"/>
            </w:tcBorders>
            <w:shd w:val="clear" w:color="auto" w:fill="auto"/>
            <w:vAlign w:val="center"/>
            <w:hideMark/>
          </w:tcPr>
          <w:p w14:paraId="7560435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підтримки Стрийської районної ради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09057D7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№2360</w:t>
            </w:r>
          </w:p>
        </w:tc>
        <w:tc>
          <w:tcPr>
            <w:tcW w:w="1580" w:type="dxa"/>
            <w:gridSpan w:val="2"/>
            <w:tcBorders>
              <w:top w:val="nil"/>
              <w:left w:val="nil"/>
              <w:bottom w:val="single" w:sz="4" w:space="0" w:color="auto"/>
              <w:right w:val="single" w:sz="4" w:space="0" w:color="auto"/>
            </w:tcBorders>
            <w:shd w:val="clear" w:color="auto" w:fill="auto"/>
            <w:vAlign w:val="center"/>
            <w:hideMark/>
          </w:tcPr>
          <w:p w14:paraId="32AAEBB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22188C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B88DDB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CAF4BE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C4CF900" w14:textId="77777777" w:rsidTr="00DF4233">
        <w:trPr>
          <w:trHeight w:val="127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6D2FBD0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5B74A69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2526D27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5D658F4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1C3755E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"ЦІЛЬОВА ПРОГРАМА «НАРОД І АРМІЯ – ЄДИНІ»</w:t>
            </w:r>
            <w:r w:rsidRPr="00450701">
              <w:rPr>
                <w:rFonts w:ascii="Times New Roman" w:eastAsia="Times New Roman" w:hAnsi="Times New Roman" w:cs="Times New Roman"/>
                <w:sz w:val="20"/>
                <w:szCs w:val="20"/>
                <w:lang w:eastAsia="uk-UA"/>
              </w:rPr>
              <w:br/>
              <w:t>щодо підтримки військовослужбовців військової частини А2847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11E7BCC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№2334</w:t>
            </w:r>
          </w:p>
        </w:tc>
        <w:tc>
          <w:tcPr>
            <w:tcW w:w="1580" w:type="dxa"/>
            <w:gridSpan w:val="2"/>
            <w:tcBorders>
              <w:top w:val="nil"/>
              <w:left w:val="nil"/>
              <w:bottom w:val="single" w:sz="4" w:space="0" w:color="auto"/>
              <w:right w:val="single" w:sz="4" w:space="0" w:color="auto"/>
            </w:tcBorders>
            <w:shd w:val="clear" w:color="auto" w:fill="auto"/>
            <w:vAlign w:val="center"/>
            <w:hideMark/>
          </w:tcPr>
          <w:p w14:paraId="02424F81"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4F0AB3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FE5C61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CED07B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45C0BB9" w14:textId="77777777" w:rsidTr="00DF4233">
        <w:trPr>
          <w:trHeight w:val="15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FF95DD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0C9145F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3C36C8B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1CBDD03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38EABF3A"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 «Цільова  програма</w:t>
            </w:r>
            <w:r w:rsidRPr="00450701">
              <w:rPr>
                <w:rFonts w:ascii="Times New Roman" w:eastAsia="Times New Roman" w:hAnsi="Times New Roman" w:cs="Times New Roman"/>
                <w:sz w:val="20"/>
                <w:szCs w:val="20"/>
                <w:lang w:eastAsia="uk-UA"/>
              </w:rPr>
              <w:br/>
              <w:t>покращення матеріально-технічного забезпечення</w:t>
            </w:r>
            <w:r w:rsidRPr="00450701">
              <w:rPr>
                <w:rFonts w:ascii="Times New Roman" w:eastAsia="Times New Roman" w:hAnsi="Times New Roman" w:cs="Times New Roman"/>
                <w:sz w:val="20"/>
                <w:szCs w:val="20"/>
                <w:lang w:eastAsia="uk-UA"/>
              </w:rPr>
              <w:br/>
              <w:t>військової частини Т0910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20B6F2B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№2332</w:t>
            </w:r>
          </w:p>
        </w:tc>
        <w:tc>
          <w:tcPr>
            <w:tcW w:w="1580" w:type="dxa"/>
            <w:gridSpan w:val="2"/>
            <w:tcBorders>
              <w:top w:val="nil"/>
              <w:left w:val="nil"/>
              <w:bottom w:val="single" w:sz="4" w:space="0" w:color="auto"/>
              <w:right w:val="single" w:sz="4" w:space="0" w:color="auto"/>
            </w:tcBorders>
            <w:shd w:val="clear" w:color="auto" w:fill="auto"/>
            <w:vAlign w:val="center"/>
            <w:hideMark/>
          </w:tcPr>
          <w:p w14:paraId="2589CD0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28BD6D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9BCF62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13B208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363DBB19" w14:textId="77777777" w:rsidTr="00DF4233">
        <w:trPr>
          <w:trHeight w:val="15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A3A9DE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05C7D3A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5E104EE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32AF5FC3"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0CF99B0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покращення матеріально-технічного забезпечення Центру спеціального призначення «ОМЕГА» Національної гвардії України (військова частина 3073)  за рахунок коштів сільського бюджету Розвадівської територіальної громади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5EBC1CB3"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№2337</w:t>
            </w:r>
          </w:p>
        </w:tc>
        <w:tc>
          <w:tcPr>
            <w:tcW w:w="1580" w:type="dxa"/>
            <w:gridSpan w:val="2"/>
            <w:tcBorders>
              <w:top w:val="nil"/>
              <w:left w:val="nil"/>
              <w:bottom w:val="single" w:sz="4" w:space="0" w:color="auto"/>
              <w:right w:val="single" w:sz="4" w:space="0" w:color="auto"/>
            </w:tcBorders>
            <w:shd w:val="clear" w:color="auto" w:fill="auto"/>
            <w:vAlign w:val="center"/>
            <w:hideMark/>
          </w:tcPr>
          <w:p w14:paraId="71A5E6B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491566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6AC3F0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8FABD5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33975B2E" w14:textId="77777777" w:rsidTr="00DF4233">
        <w:trPr>
          <w:trHeight w:val="141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93F6C6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112F49D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5E31B35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33BB28AA"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2E13E3D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 «Цільова  програма</w:t>
            </w:r>
            <w:r w:rsidRPr="00450701">
              <w:rPr>
                <w:rFonts w:ascii="Times New Roman" w:eastAsia="Times New Roman" w:hAnsi="Times New Roman" w:cs="Times New Roman"/>
                <w:sz w:val="20"/>
                <w:szCs w:val="20"/>
                <w:lang w:eastAsia="uk-UA"/>
              </w:rPr>
              <w:br/>
              <w:t>покращення матеріально-технічного забезпечення</w:t>
            </w:r>
            <w:r w:rsidRPr="00450701">
              <w:rPr>
                <w:rFonts w:ascii="Times New Roman" w:eastAsia="Times New Roman" w:hAnsi="Times New Roman" w:cs="Times New Roman"/>
                <w:sz w:val="20"/>
                <w:szCs w:val="20"/>
                <w:lang w:eastAsia="uk-UA"/>
              </w:rPr>
              <w:br/>
              <w:t>військової частини А0284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4C18800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№2331</w:t>
            </w:r>
          </w:p>
        </w:tc>
        <w:tc>
          <w:tcPr>
            <w:tcW w:w="1580" w:type="dxa"/>
            <w:gridSpan w:val="2"/>
            <w:tcBorders>
              <w:top w:val="nil"/>
              <w:left w:val="nil"/>
              <w:bottom w:val="single" w:sz="4" w:space="0" w:color="auto"/>
              <w:right w:val="single" w:sz="4" w:space="0" w:color="auto"/>
            </w:tcBorders>
            <w:shd w:val="clear" w:color="auto" w:fill="auto"/>
            <w:vAlign w:val="center"/>
            <w:hideMark/>
          </w:tcPr>
          <w:p w14:paraId="62F46CF9"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560583E4"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CA1B03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1F15D5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32DBFBD" w14:textId="77777777" w:rsidTr="00DF4233">
        <w:trPr>
          <w:trHeight w:val="129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091B57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00ECB56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13F842A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3622D64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7182D7D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 «Цільова  програма</w:t>
            </w:r>
            <w:r w:rsidRPr="00450701">
              <w:rPr>
                <w:rFonts w:ascii="Times New Roman" w:eastAsia="Times New Roman" w:hAnsi="Times New Roman" w:cs="Times New Roman"/>
                <w:sz w:val="20"/>
                <w:szCs w:val="20"/>
                <w:lang w:eastAsia="uk-UA"/>
              </w:rPr>
              <w:br/>
              <w:t>покращення матеріально-технічного забезпечення</w:t>
            </w:r>
            <w:r w:rsidRPr="00450701">
              <w:rPr>
                <w:rFonts w:ascii="Times New Roman" w:eastAsia="Times New Roman" w:hAnsi="Times New Roman" w:cs="Times New Roman"/>
                <w:sz w:val="20"/>
                <w:szCs w:val="20"/>
                <w:lang w:eastAsia="uk-UA"/>
              </w:rPr>
              <w:br/>
              <w:t>військової частини А4056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43A023A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№2329</w:t>
            </w:r>
          </w:p>
        </w:tc>
        <w:tc>
          <w:tcPr>
            <w:tcW w:w="1580" w:type="dxa"/>
            <w:gridSpan w:val="2"/>
            <w:tcBorders>
              <w:top w:val="nil"/>
              <w:left w:val="nil"/>
              <w:bottom w:val="single" w:sz="4" w:space="0" w:color="auto"/>
              <w:right w:val="single" w:sz="4" w:space="0" w:color="auto"/>
            </w:tcBorders>
            <w:shd w:val="clear" w:color="auto" w:fill="auto"/>
            <w:vAlign w:val="center"/>
            <w:hideMark/>
          </w:tcPr>
          <w:p w14:paraId="7185C7B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44B9AD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600000,00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37FD82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A95781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2EDF171" w14:textId="77777777" w:rsidTr="00DF4233">
        <w:trPr>
          <w:trHeight w:val="1740"/>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D2168E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55C295C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24F8C9A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75DCCF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648CCE6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покращення матеріально-технічного забезпечення </w:t>
            </w:r>
            <w:r w:rsidRPr="00450701">
              <w:rPr>
                <w:rFonts w:ascii="Times New Roman" w:eastAsia="Times New Roman" w:hAnsi="Times New Roman" w:cs="Times New Roman"/>
                <w:sz w:val="20"/>
                <w:szCs w:val="20"/>
                <w:lang w:eastAsia="uk-UA"/>
              </w:rPr>
              <w:br/>
              <w:t>військової частини 3057</w:t>
            </w:r>
            <w:r w:rsidRPr="00450701">
              <w:rPr>
                <w:rFonts w:ascii="Times New Roman" w:eastAsia="Times New Roman" w:hAnsi="Times New Roman" w:cs="Times New Roman"/>
                <w:sz w:val="20"/>
                <w:szCs w:val="20"/>
                <w:lang w:eastAsia="uk-UA"/>
              </w:rPr>
              <w:br/>
              <w:t xml:space="preserve"> Національної гвардії України за рахунок коштів сільського бюджету Розвадівської територіальної громади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08D7724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№2336</w:t>
            </w:r>
          </w:p>
        </w:tc>
        <w:tc>
          <w:tcPr>
            <w:tcW w:w="1580" w:type="dxa"/>
            <w:gridSpan w:val="2"/>
            <w:tcBorders>
              <w:top w:val="nil"/>
              <w:left w:val="nil"/>
              <w:bottom w:val="single" w:sz="4" w:space="0" w:color="auto"/>
              <w:right w:val="single" w:sz="4" w:space="0" w:color="auto"/>
            </w:tcBorders>
            <w:shd w:val="clear" w:color="auto" w:fill="auto"/>
            <w:vAlign w:val="center"/>
            <w:hideMark/>
          </w:tcPr>
          <w:p w14:paraId="4C47E95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DD0208C"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47D888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4EEC866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86AB441" w14:textId="77777777" w:rsidTr="00DF4233">
        <w:trPr>
          <w:trHeight w:val="133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5D5460D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09138A9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4DB9B4E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685EC6A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16F7FDB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w:t>
            </w:r>
            <w:r w:rsidRPr="00450701">
              <w:rPr>
                <w:rFonts w:ascii="Times New Roman" w:eastAsia="Times New Roman" w:hAnsi="Times New Roman" w:cs="Times New Roman"/>
                <w:sz w:val="20"/>
                <w:szCs w:val="20"/>
                <w:lang w:eastAsia="uk-UA"/>
              </w:rPr>
              <w:br/>
              <w:t xml:space="preserve">надання фінансової підтримки військовій частині А5258 </w:t>
            </w:r>
            <w:r w:rsidRPr="00450701">
              <w:rPr>
                <w:rFonts w:ascii="Times New Roman" w:eastAsia="Times New Roman" w:hAnsi="Times New Roman" w:cs="Times New Roman"/>
                <w:sz w:val="20"/>
                <w:szCs w:val="20"/>
                <w:lang w:eastAsia="uk-UA"/>
              </w:rPr>
              <w:br/>
              <w:t>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42CD116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№2338</w:t>
            </w:r>
          </w:p>
        </w:tc>
        <w:tc>
          <w:tcPr>
            <w:tcW w:w="1580" w:type="dxa"/>
            <w:gridSpan w:val="2"/>
            <w:tcBorders>
              <w:top w:val="nil"/>
              <w:left w:val="nil"/>
              <w:bottom w:val="single" w:sz="4" w:space="0" w:color="auto"/>
              <w:right w:val="single" w:sz="4" w:space="0" w:color="auto"/>
            </w:tcBorders>
            <w:shd w:val="clear" w:color="auto" w:fill="auto"/>
            <w:vAlign w:val="center"/>
            <w:hideMark/>
          </w:tcPr>
          <w:p w14:paraId="5022421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D4D33E2"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25CC374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672426A"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31331AA5" w14:textId="77777777" w:rsidTr="00DF4233">
        <w:trPr>
          <w:trHeight w:val="154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091C9A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73F0D8D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79BA8DA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04D9799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26197C2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покращення матеріально-технічного забезпечення Навчального центру підготовки підрозділів Національної гвардії України (військова частина 3072)  за рахунок коштів сільського бюджету Розвадівської територіальної громади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3ABDB5A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№2335</w:t>
            </w:r>
          </w:p>
        </w:tc>
        <w:tc>
          <w:tcPr>
            <w:tcW w:w="1580" w:type="dxa"/>
            <w:gridSpan w:val="2"/>
            <w:tcBorders>
              <w:top w:val="nil"/>
              <w:left w:val="nil"/>
              <w:bottom w:val="single" w:sz="4" w:space="0" w:color="auto"/>
              <w:right w:val="single" w:sz="4" w:space="0" w:color="auto"/>
            </w:tcBorders>
            <w:shd w:val="clear" w:color="auto" w:fill="auto"/>
            <w:vAlign w:val="center"/>
            <w:hideMark/>
          </w:tcPr>
          <w:p w14:paraId="1AEE58F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44D8471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82BEFC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89AAED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0BF21EC" w14:textId="77777777" w:rsidTr="00DF4233">
        <w:trPr>
          <w:trHeight w:val="175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091F4E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A6DD86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7314AD8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B511AE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7181350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 «Цільова  програма</w:t>
            </w:r>
            <w:r w:rsidRPr="00450701">
              <w:rPr>
                <w:rFonts w:ascii="Times New Roman" w:eastAsia="Times New Roman" w:hAnsi="Times New Roman" w:cs="Times New Roman"/>
                <w:sz w:val="20"/>
                <w:szCs w:val="20"/>
                <w:lang w:eastAsia="uk-UA"/>
              </w:rPr>
              <w:br/>
              <w:t>покращення матеріально-технічного забезпечення</w:t>
            </w:r>
            <w:r w:rsidRPr="00450701">
              <w:rPr>
                <w:rFonts w:ascii="Times New Roman" w:eastAsia="Times New Roman" w:hAnsi="Times New Roman" w:cs="Times New Roman"/>
                <w:sz w:val="20"/>
                <w:szCs w:val="20"/>
                <w:lang w:eastAsia="uk-UA"/>
              </w:rPr>
              <w:br/>
              <w:t>військової частини А4910 (знаходиться на забезпеченні військової частини А2847)</w:t>
            </w:r>
            <w:r w:rsidRPr="00450701">
              <w:rPr>
                <w:rFonts w:ascii="Times New Roman" w:eastAsia="Times New Roman" w:hAnsi="Times New Roman" w:cs="Times New Roman"/>
                <w:sz w:val="20"/>
                <w:szCs w:val="20"/>
                <w:lang w:eastAsia="uk-UA"/>
              </w:rPr>
              <w:br/>
              <w:t>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04DC4129"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№2333</w:t>
            </w:r>
          </w:p>
        </w:tc>
        <w:tc>
          <w:tcPr>
            <w:tcW w:w="1580" w:type="dxa"/>
            <w:gridSpan w:val="2"/>
            <w:tcBorders>
              <w:top w:val="nil"/>
              <w:left w:val="nil"/>
              <w:bottom w:val="single" w:sz="4" w:space="0" w:color="auto"/>
              <w:right w:val="single" w:sz="4" w:space="0" w:color="auto"/>
            </w:tcBorders>
            <w:shd w:val="clear" w:color="auto" w:fill="auto"/>
            <w:vAlign w:val="center"/>
            <w:hideMark/>
          </w:tcPr>
          <w:p w14:paraId="10BC7FDD"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2A81FD14"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7D6C02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4969AD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7DCF2597"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F84F8DB"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6B4BC42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54B0BBE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1B253528"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7D7507C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 «Цільова  програма</w:t>
            </w:r>
            <w:r w:rsidRPr="00450701">
              <w:rPr>
                <w:rFonts w:ascii="Times New Roman" w:eastAsia="Times New Roman" w:hAnsi="Times New Roman" w:cs="Times New Roman"/>
                <w:sz w:val="20"/>
                <w:szCs w:val="20"/>
                <w:lang w:eastAsia="uk-UA"/>
              </w:rPr>
              <w:br/>
              <w:t>покращення матеріально-технічного забезпечення</w:t>
            </w:r>
            <w:r w:rsidRPr="00450701">
              <w:rPr>
                <w:rFonts w:ascii="Times New Roman" w:eastAsia="Times New Roman" w:hAnsi="Times New Roman" w:cs="Times New Roman"/>
                <w:sz w:val="20"/>
                <w:szCs w:val="20"/>
                <w:lang w:eastAsia="uk-UA"/>
              </w:rPr>
              <w:br/>
              <w:t>військової частини А5003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0DB7A194"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№2330</w:t>
            </w:r>
          </w:p>
        </w:tc>
        <w:tc>
          <w:tcPr>
            <w:tcW w:w="1580" w:type="dxa"/>
            <w:gridSpan w:val="2"/>
            <w:tcBorders>
              <w:top w:val="nil"/>
              <w:left w:val="nil"/>
              <w:bottom w:val="single" w:sz="4" w:space="0" w:color="auto"/>
              <w:right w:val="single" w:sz="4" w:space="0" w:color="auto"/>
            </w:tcBorders>
            <w:shd w:val="clear" w:color="auto" w:fill="auto"/>
            <w:vAlign w:val="center"/>
            <w:hideMark/>
          </w:tcPr>
          <w:p w14:paraId="58BE673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1B8B32A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4623F46F"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6C651B2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17344B3"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0EE2194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12EF8EC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0B45630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FF4CB3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6D26299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"Охорона громадського порядку та профілактика злочинності на території Розвадівської територіальної громади Стрийського району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6C159F4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№2327</w:t>
            </w:r>
          </w:p>
        </w:tc>
        <w:tc>
          <w:tcPr>
            <w:tcW w:w="1580" w:type="dxa"/>
            <w:gridSpan w:val="2"/>
            <w:tcBorders>
              <w:top w:val="nil"/>
              <w:left w:val="nil"/>
              <w:bottom w:val="single" w:sz="4" w:space="0" w:color="auto"/>
              <w:right w:val="single" w:sz="4" w:space="0" w:color="auto"/>
            </w:tcBorders>
            <w:shd w:val="clear" w:color="auto" w:fill="auto"/>
            <w:vAlign w:val="center"/>
            <w:hideMark/>
          </w:tcPr>
          <w:p w14:paraId="148C4D86"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210000,00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586C25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210000,00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DDAEB21"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527B5B8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C8FF376" w14:textId="77777777" w:rsidTr="00DF4233">
        <w:trPr>
          <w:trHeight w:val="298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E1F6E2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lastRenderedPageBreak/>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36D0BF6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014CB7D4"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73503D3" w14:textId="77777777" w:rsidR="00450701" w:rsidRPr="00450701" w:rsidRDefault="00450701" w:rsidP="00450701">
            <w:pPr>
              <w:spacing w:after="0" w:line="240" w:lineRule="auto"/>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47E09E41"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"Програма підтримки державної політики національного спротиву на 2026 рік" (зі змінами)</w:t>
            </w:r>
          </w:p>
        </w:tc>
        <w:tc>
          <w:tcPr>
            <w:tcW w:w="1840" w:type="dxa"/>
            <w:gridSpan w:val="2"/>
            <w:tcBorders>
              <w:top w:val="nil"/>
              <w:left w:val="nil"/>
              <w:bottom w:val="single" w:sz="4" w:space="0" w:color="auto"/>
              <w:right w:val="single" w:sz="4" w:space="0" w:color="auto"/>
            </w:tcBorders>
            <w:shd w:val="clear" w:color="auto" w:fill="auto"/>
            <w:vAlign w:val="center"/>
            <w:hideMark/>
          </w:tcPr>
          <w:p w14:paraId="0F23F883" w14:textId="77777777" w:rsidR="00450701" w:rsidRPr="00450701" w:rsidRDefault="00450701" w:rsidP="00450701">
            <w:pPr>
              <w:spacing w:after="0" w:line="240" w:lineRule="auto"/>
              <w:jc w:val="center"/>
              <w:rPr>
                <w:rFonts w:ascii="Times New Roman" w:eastAsia="Times New Roman" w:hAnsi="Times New Roman" w:cs="Times New Roman"/>
                <w:color w:val="FF0000"/>
                <w:sz w:val="20"/>
                <w:szCs w:val="20"/>
                <w:lang w:eastAsia="uk-UA"/>
              </w:rPr>
            </w:pPr>
            <w:r w:rsidRPr="00450701">
              <w:rPr>
                <w:rFonts w:ascii="Times New Roman" w:eastAsia="Times New Roman" w:hAnsi="Times New Roman" w:cs="Times New Roman"/>
                <w:color w:val="FF0000"/>
                <w:sz w:val="20"/>
                <w:szCs w:val="20"/>
                <w:lang w:eastAsia="uk-UA"/>
              </w:rPr>
              <w:t>рішення сесії від  19.03.2026 року №2366, рішення сесії від  28.04.2026 року №2395, рішення сесії від  23.06.2026 року №2448, рішення сесії від  17.09.2026 року №2525, рішення сесії від  20.10.2026 року №2561</w:t>
            </w:r>
          </w:p>
        </w:tc>
        <w:tc>
          <w:tcPr>
            <w:tcW w:w="1580" w:type="dxa"/>
            <w:gridSpan w:val="2"/>
            <w:tcBorders>
              <w:top w:val="nil"/>
              <w:left w:val="nil"/>
              <w:bottom w:val="single" w:sz="4" w:space="0" w:color="auto"/>
              <w:right w:val="single" w:sz="4" w:space="0" w:color="auto"/>
            </w:tcBorders>
            <w:shd w:val="clear" w:color="auto" w:fill="auto"/>
            <w:vAlign w:val="center"/>
            <w:hideMark/>
          </w:tcPr>
          <w:p w14:paraId="72016558"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7645000,00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A99E42B" w14:textId="77777777" w:rsidR="00450701" w:rsidRPr="00450701" w:rsidRDefault="00450701" w:rsidP="00450701">
            <w:pPr>
              <w:spacing w:after="0" w:line="240" w:lineRule="auto"/>
              <w:jc w:val="center"/>
              <w:rPr>
                <w:rFonts w:ascii="Times New Roman" w:eastAsia="Times New Roman" w:hAnsi="Times New Roman" w:cs="Times New Roman"/>
                <w:b/>
                <w:bCs/>
                <w:color w:val="FF0000"/>
                <w:sz w:val="24"/>
                <w:szCs w:val="24"/>
                <w:lang w:eastAsia="uk-UA"/>
              </w:rPr>
            </w:pPr>
            <w:r w:rsidRPr="00450701">
              <w:rPr>
                <w:rFonts w:ascii="Times New Roman" w:eastAsia="Times New Roman" w:hAnsi="Times New Roman" w:cs="Times New Roman"/>
                <w:b/>
                <w:bCs/>
                <w:color w:val="FF0000"/>
                <w:sz w:val="24"/>
                <w:szCs w:val="24"/>
                <w:lang w:eastAsia="uk-UA"/>
              </w:rPr>
              <w:t>7645000,00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3CD3218F"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ABB3FEC" w14:textId="77777777" w:rsidR="00450701" w:rsidRPr="00450701" w:rsidRDefault="00450701" w:rsidP="00450701">
            <w:pPr>
              <w:spacing w:after="0" w:line="240" w:lineRule="auto"/>
              <w:jc w:val="center"/>
              <w:rPr>
                <w:rFonts w:ascii="Times New Roman" w:eastAsia="Times New Roman" w:hAnsi="Times New Roman" w:cs="Times New Roman"/>
                <w:color w:val="FF0000"/>
                <w:sz w:val="24"/>
                <w:szCs w:val="24"/>
                <w:lang w:eastAsia="uk-UA"/>
              </w:rPr>
            </w:pPr>
            <w:r w:rsidRPr="00450701">
              <w:rPr>
                <w:rFonts w:ascii="Times New Roman" w:eastAsia="Times New Roman" w:hAnsi="Times New Roman" w:cs="Times New Roman"/>
                <w:color w:val="FF0000"/>
                <w:sz w:val="24"/>
                <w:szCs w:val="24"/>
                <w:lang w:eastAsia="uk-UA"/>
              </w:rPr>
              <w:t>0,00</w:t>
            </w:r>
          </w:p>
        </w:tc>
      </w:tr>
      <w:tr w:rsidR="00450701" w:rsidRPr="00450701" w14:paraId="348AD6C9"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97BCE9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2DB1065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7B4E0EA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C93FF1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54AE160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забезпечення заходів у сфері державної безпеки України та ефективної діяльності Управління Служби безпеки України у Львівській області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358F1FEC"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№2362</w:t>
            </w:r>
          </w:p>
        </w:tc>
        <w:tc>
          <w:tcPr>
            <w:tcW w:w="1580" w:type="dxa"/>
            <w:gridSpan w:val="2"/>
            <w:tcBorders>
              <w:top w:val="nil"/>
              <w:left w:val="nil"/>
              <w:bottom w:val="single" w:sz="4" w:space="0" w:color="auto"/>
              <w:right w:val="single" w:sz="4" w:space="0" w:color="auto"/>
            </w:tcBorders>
            <w:shd w:val="clear" w:color="auto" w:fill="auto"/>
            <w:vAlign w:val="center"/>
            <w:hideMark/>
          </w:tcPr>
          <w:p w14:paraId="4EC8685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958AA7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991CDD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4993575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0710F3CC" w14:textId="77777777" w:rsidTr="00DF4233">
        <w:trPr>
          <w:trHeight w:val="12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D5EB49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543AB7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501622E3"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7C4547D0"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08E0DF3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забезпечення  державної безпеки України та підтримка Розвадівською сільською радою діяльності Управління Служби безпеки України у Львівській області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35E0F78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№2361</w:t>
            </w:r>
          </w:p>
        </w:tc>
        <w:tc>
          <w:tcPr>
            <w:tcW w:w="1580" w:type="dxa"/>
            <w:gridSpan w:val="2"/>
            <w:tcBorders>
              <w:top w:val="nil"/>
              <w:left w:val="nil"/>
              <w:bottom w:val="single" w:sz="4" w:space="0" w:color="auto"/>
              <w:right w:val="single" w:sz="4" w:space="0" w:color="auto"/>
            </w:tcBorders>
            <w:shd w:val="clear" w:color="auto" w:fill="auto"/>
            <w:vAlign w:val="center"/>
            <w:hideMark/>
          </w:tcPr>
          <w:p w14:paraId="1285FEF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399337A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500000,00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5FCAC70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1431F3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6D7B7C4" w14:textId="77777777" w:rsidTr="00DF4233">
        <w:trPr>
          <w:trHeight w:val="15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30658DC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2FD3199"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0664870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599DAC07"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10DD6C2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"Комплексна програма забезпечення пожежної безпеки та захисту населення і територій від надзвичайних ситуацій техногенного та природного характеру Розвадівською сільською радою Стрийського району на 2026 рік"</w:t>
            </w:r>
          </w:p>
        </w:tc>
        <w:tc>
          <w:tcPr>
            <w:tcW w:w="1840" w:type="dxa"/>
            <w:gridSpan w:val="2"/>
            <w:tcBorders>
              <w:top w:val="nil"/>
              <w:left w:val="nil"/>
              <w:bottom w:val="single" w:sz="4" w:space="0" w:color="auto"/>
              <w:right w:val="single" w:sz="4" w:space="0" w:color="auto"/>
            </w:tcBorders>
            <w:shd w:val="clear" w:color="auto" w:fill="auto"/>
            <w:vAlign w:val="center"/>
            <w:hideMark/>
          </w:tcPr>
          <w:p w14:paraId="1989CA7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19.03.2026 року №2359</w:t>
            </w:r>
          </w:p>
        </w:tc>
        <w:tc>
          <w:tcPr>
            <w:tcW w:w="1580" w:type="dxa"/>
            <w:gridSpan w:val="2"/>
            <w:tcBorders>
              <w:top w:val="nil"/>
              <w:left w:val="nil"/>
              <w:bottom w:val="single" w:sz="4" w:space="0" w:color="auto"/>
              <w:right w:val="single" w:sz="4" w:space="0" w:color="auto"/>
            </w:tcBorders>
            <w:shd w:val="clear" w:color="auto" w:fill="auto"/>
            <w:vAlign w:val="center"/>
            <w:hideMark/>
          </w:tcPr>
          <w:p w14:paraId="5628EB9B"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400000,00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AE371D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400000,00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02946CAE"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1319FBA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3547253" w14:textId="77777777" w:rsidTr="00DF4233">
        <w:trPr>
          <w:trHeight w:val="15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7CB1CE5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4C45CE4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2D07383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09042EDC"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00866D1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 xml:space="preserve">"Програма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 на 2026 рік" </w:t>
            </w:r>
          </w:p>
        </w:tc>
        <w:tc>
          <w:tcPr>
            <w:tcW w:w="1840" w:type="dxa"/>
            <w:gridSpan w:val="2"/>
            <w:tcBorders>
              <w:top w:val="nil"/>
              <w:left w:val="nil"/>
              <w:bottom w:val="single" w:sz="4" w:space="0" w:color="auto"/>
              <w:right w:val="single" w:sz="4" w:space="0" w:color="auto"/>
            </w:tcBorders>
            <w:shd w:val="clear" w:color="auto" w:fill="auto"/>
            <w:vAlign w:val="center"/>
            <w:hideMark/>
          </w:tcPr>
          <w:p w14:paraId="4013C38D"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28.05.2026 року №2401</w:t>
            </w:r>
          </w:p>
        </w:tc>
        <w:tc>
          <w:tcPr>
            <w:tcW w:w="1580" w:type="dxa"/>
            <w:gridSpan w:val="2"/>
            <w:tcBorders>
              <w:top w:val="nil"/>
              <w:left w:val="nil"/>
              <w:bottom w:val="single" w:sz="4" w:space="0" w:color="auto"/>
              <w:right w:val="single" w:sz="4" w:space="0" w:color="auto"/>
            </w:tcBorders>
            <w:shd w:val="clear" w:color="auto" w:fill="auto"/>
            <w:vAlign w:val="center"/>
            <w:hideMark/>
          </w:tcPr>
          <w:p w14:paraId="5141DAE7"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25000,00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6677BDB0"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25000,00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1AB4E6C0"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905171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1BB923B1" w14:textId="77777777" w:rsidTr="00DF4233">
        <w:trPr>
          <w:trHeight w:val="15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19B2BC3C"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78EC1AB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14C9E54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206DA5F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2983DD87"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"Комплексна програма створення безбар'єрного простору на території Миколаївського районного суду Львівської області на 2026-2027 роки"</w:t>
            </w:r>
          </w:p>
        </w:tc>
        <w:tc>
          <w:tcPr>
            <w:tcW w:w="1840" w:type="dxa"/>
            <w:gridSpan w:val="2"/>
            <w:tcBorders>
              <w:top w:val="nil"/>
              <w:left w:val="nil"/>
              <w:bottom w:val="single" w:sz="4" w:space="0" w:color="auto"/>
              <w:right w:val="single" w:sz="4" w:space="0" w:color="auto"/>
            </w:tcBorders>
            <w:shd w:val="clear" w:color="auto" w:fill="auto"/>
            <w:vAlign w:val="center"/>
            <w:hideMark/>
          </w:tcPr>
          <w:p w14:paraId="42D648C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17.09.2026 року №2528</w:t>
            </w:r>
          </w:p>
        </w:tc>
        <w:tc>
          <w:tcPr>
            <w:tcW w:w="1580" w:type="dxa"/>
            <w:gridSpan w:val="2"/>
            <w:tcBorders>
              <w:top w:val="nil"/>
              <w:left w:val="nil"/>
              <w:bottom w:val="single" w:sz="4" w:space="0" w:color="auto"/>
              <w:right w:val="single" w:sz="4" w:space="0" w:color="auto"/>
            </w:tcBorders>
            <w:shd w:val="clear" w:color="auto" w:fill="auto"/>
            <w:vAlign w:val="center"/>
            <w:hideMark/>
          </w:tcPr>
          <w:p w14:paraId="31B1DD3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750000,00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0F81782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750000,00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74EB47D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012FA427"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4499714B" w14:textId="77777777" w:rsidTr="00DF4233">
        <w:trPr>
          <w:trHeight w:val="151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289B07A2"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3719800</w:t>
            </w:r>
          </w:p>
        </w:tc>
        <w:tc>
          <w:tcPr>
            <w:tcW w:w="1500" w:type="dxa"/>
            <w:gridSpan w:val="2"/>
            <w:tcBorders>
              <w:top w:val="nil"/>
              <w:left w:val="nil"/>
              <w:bottom w:val="single" w:sz="4" w:space="0" w:color="auto"/>
              <w:right w:val="single" w:sz="4" w:space="0" w:color="auto"/>
            </w:tcBorders>
            <w:shd w:val="clear" w:color="auto" w:fill="auto"/>
            <w:vAlign w:val="center"/>
            <w:hideMark/>
          </w:tcPr>
          <w:p w14:paraId="5E809805"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9800</w:t>
            </w:r>
          </w:p>
        </w:tc>
        <w:tc>
          <w:tcPr>
            <w:tcW w:w="1591" w:type="dxa"/>
            <w:gridSpan w:val="2"/>
            <w:tcBorders>
              <w:top w:val="nil"/>
              <w:left w:val="nil"/>
              <w:bottom w:val="single" w:sz="4" w:space="0" w:color="auto"/>
              <w:right w:val="single" w:sz="4" w:space="0" w:color="auto"/>
            </w:tcBorders>
            <w:shd w:val="clear" w:color="auto" w:fill="auto"/>
            <w:vAlign w:val="center"/>
            <w:hideMark/>
          </w:tcPr>
          <w:p w14:paraId="0654E8ED"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0180</w:t>
            </w:r>
          </w:p>
        </w:tc>
        <w:tc>
          <w:tcPr>
            <w:tcW w:w="3560" w:type="dxa"/>
            <w:gridSpan w:val="3"/>
            <w:tcBorders>
              <w:top w:val="nil"/>
              <w:left w:val="nil"/>
              <w:bottom w:val="single" w:sz="4" w:space="0" w:color="auto"/>
              <w:right w:val="single" w:sz="4" w:space="0" w:color="auto"/>
            </w:tcBorders>
            <w:shd w:val="clear" w:color="auto" w:fill="auto"/>
            <w:vAlign w:val="center"/>
            <w:hideMark/>
          </w:tcPr>
          <w:p w14:paraId="0278738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3995" w:type="dxa"/>
            <w:gridSpan w:val="5"/>
            <w:tcBorders>
              <w:top w:val="nil"/>
              <w:left w:val="nil"/>
              <w:bottom w:val="single" w:sz="4" w:space="0" w:color="auto"/>
              <w:right w:val="single" w:sz="4" w:space="0" w:color="auto"/>
            </w:tcBorders>
            <w:shd w:val="clear" w:color="auto" w:fill="auto"/>
            <w:vAlign w:val="center"/>
            <w:hideMark/>
          </w:tcPr>
          <w:p w14:paraId="61F430E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Програма "Безпечна громада 2026" Відділення поліції №2 Стрийського РУП ГУНП України Львівської області (в новій редакції)</w:t>
            </w:r>
          </w:p>
        </w:tc>
        <w:tc>
          <w:tcPr>
            <w:tcW w:w="1840" w:type="dxa"/>
            <w:gridSpan w:val="2"/>
            <w:tcBorders>
              <w:top w:val="nil"/>
              <w:left w:val="nil"/>
              <w:bottom w:val="single" w:sz="4" w:space="0" w:color="auto"/>
              <w:right w:val="single" w:sz="4" w:space="0" w:color="auto"/>
            </w:tcBorders>
            <w:shd w:val="clear" w:color="auto" w:fill="auto"/>
            <w:vAlign w:val="center"/>
            <w:hideMark/>
          </w:tcPr>
          <w:p w14:paraId="7004A5E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рішення сесії від 20.02.2026 року №2328, рішення сесії від 17.09.2026 року №2517</w:t>
            </w:r>
          </w:p>
        </w:tc>
        <w:tc>
          <w:tcPr>
            <w:tcW w:w="1580" w:type="dxa"/>
            <w:gridSpan w:val="2"/>
            <w:tcBorders>
              <w:top w:val="nil"/>
              <w:left w:val="nil"/>
              <w:bottom w:val="single" w:sz="4" w:space="0" w:color="auto"/>
              <w:right w:val="single" w:sz="4" w:space="0" w:color="auto"/>
            </w:tcBorders>
            <w:shd w:val="clear" w:color="auto" w:fill="auto"/>
            <w:vAlign w:val="center"/>
            <w:hideMark/>
          </w:tcPr>
          <w:p w14:paraId="7D5D37D3"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80" w:type="dxa"/>
            <w:gridSpan w:val="2"/>
            <w:tcBorders>
              <w:top w:val="nil"/>
              <w:left w:val="nil"/>
              <w:bottom w:val="single" w:sz="4" w:space="0" w:color="auto"/>
              <w:right w:val="single" w:sz="4" w:space="0" w:color="auto"/>
            </w:tcBorders>
            <w:shd w:val="clear" w:color="auto" w:fill="auto"/>
            <w:vAlign w:val="center"/>
            <w:hideMark/>
          </w:tcPr>
          <w:p w14:paraId="7C33A0BF"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300000,00</w:t>
            </w:r>
          </w:p>
        </w:tc>
        <w:tc>
          <w:tcPr>
            <w:tcW w:w="1476" w:type="dxa"/>
            <w:gridSpan w:val="2"/>
            <w:tcBorders>
              <w:top w:val="nil"/>
              <w:left w:val="nil"/>
              <w:bottom w:val="single" w:sz="4" w:space="0" w:color="auto"/>
              <w:right w:val="single" w:sz="4" w:space="0" w:color="auto"/>
            </w:tcBorders>
            <w:shd w:val="clear" w:color="auto" w:fill="auto"/>
            <w:vAlign w:val="center"/>
            <w:hideMark/>
          </w:tcPr>
          <w:p w14:paraId="63AAAC68"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c>
          <w:tcPr>
            <w:tcW w:w="1540" w:type="dxa"/>
            <w:gridSpan w:val="2"/>
            <w:tcBorders>
              <w:top w:val="nil"/>
              <w:left w:val="nil"/>
              <w:bottom w:val="single" w:sz="4" w:space="0" w:color="auto"/>
              <w:right w:val="single" w:sz="4" w:space="0" w:color="auto"/>
            </w:tcBorders>
            <w:shd w:val="clear" w:color="auto" w:fill="auto"/>
            <w:vAlign w:val="center"/>
            <w:hideMark/>
          </w:tcPr>
          <w:p w14:paraId="25A4F6B6" w14:textId="77777777" w:rsidR="00450701" w:rsidRPr="00450701" w:rsidRDefault="00450701" w:rsidP="00450701">
            <w:pPr>
              <w:spacing w:after="0" w:line="240" w:lineRule="auto"/>
              <w:jc w:val="center"/>
              <w:rPr>
                <w:rFonts w:ascii="Times New Roman" w:eastAsia="Times New Roman" w:hAnsi="Times New Roman" w:cs="Times New Roman"/>
                <w:sz w:val="24"/>
                <w:szCs w:val="24"/>
                <w:lang w:eastAsia="uk-UA"/>
              </w:rPr>
            </w:pPr>
            <w:r w:rsidRPr="00450701">
              <w:rPr>
                <w:rFonts w:ascii="Times New Roman" w:eastAsia="Times New Roman" w:hAnsi="Times New Roman" w:cs="Times New Roman"/>
                <w:sz w:val="24"/>
                <w:szCs w:val="24"/>
                <w:lang w:eastAsia="uk-UA"/>
              </w:rPr>
              <w:t>0,00</w:t>
            </w:r>
          </w:p>
        </w:tc>
      </w:tr>
      <w:tr w:rsidR="00450701" w:rsidRPr="00450701" w14:paraId="654E64CE" w14:textId="77777777" w:rsidTr="00DF4233">
        <w:trPr>
          <w:trHeight w:val="765"/>
        </w:trPr>
        <w:tc>
          <w:tcPr>
            <w:tcW w:w="1388" w:type="dxa"/>
            <w:gridSpan w:val="2"/>
            <w:tcBorders>
              <w:top w:val="nil"/>
              <w:left w:val="single" w:sz="4" w:space="0" w:color="auto"/>
              <w:bottom w:val="single" w:sz="4" w:space="0" w:color="auto"/>
              <w:right w:val="single" w:sz="4" w:space="0" w:color="auto"/>
            </w:tcBorders>
            <w:shd w:val="clear" w:color="auto" w:fill="auto"/>
            <w:vAlign w:val="center"/>
            <w:hideMark/>
          </w:tcPr>
          <w:p w14:paraId="4D9C278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Х</w:t>
            </w:r>
          </w:p>
        </w:tc>
        <w:tc>
          <w:tcPr>
            <w:tcW w:w="1500" w:type="dxa"/>
            <w:gridSpan w:val="2"/>
            <w:tcBorders>
              <w:top w:val="nil"/>
              <w:left w:val="nil"/>
              <w:bottom w:val="single" w:sz="4" w:space="0" w:color="auto"/>
              <w:right w:val="single" w:sz="4" w:space="0" w:color="auto"/>
            </w:tcBorders>
            <w:shd w:val="clear" w:color="auto" w:fill="auto"/>
            <w:vAlign w:val="center"/>
            <w:hideMark/>
          </w:tcPr>
          <w:p w14:paraId="7AA56BB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Х</w:t>
            </w:r>
          </w:p>
        </w:tc>
        <w:tc>
          <w:tcPr>
            <w:tcW w:w="1591" w:type="dxa"/>
            <w:gridSpan w:val="2"/>
            <w:tcBorders>
              <w:top w:val="nil"/>
              <w:left w:val="nil"/>
              <w:bottom w:val="single" w:sz="4" w:space="0" w:color="auto"/>
              <w:right w:val="single" w:sz="4" w:space="0" w:color="auto"/>
            </w:tcBorders>
            <w:shd w:val="clear" w:color="auto" w:fill="auto"/>
            <w:vAlign w:val="center"/>
            <w:hideMark/>
          </w:tcPr>
          <w:p w14:paraId="3722271E"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Х</w:t>
            </w:r>
          </w:p>
        </w:tc>
        <w:tc>
          <w:tcPr>
            <w:tcW w:w="3560" w:type="dxa"/>
            <w:gridSpan w:val="3"/>
            <w:tcBorders>
              <w:top w:val="nil"/>
              <w:left w:val="nil"/>
              <w:bottom w:val="single" w:sz="4" w:space="0" w:color="auto"/>
              <w:right w:val="single" w:sz="4" w:space="0" w:color="auto"/>
            </w:tcBorders>
            <w:shd w:val="clear" w:color="auto" w:fill="auto"/>
            <w:vAlign w:val="center"/>
            <w:hideMark/>
          </w:tcPr>
          <w:p w14:paraId="3443896F" w14:textId="77777777" w:rsidR="00450701" w:rsidRPr="00450701" w:rsidRDefault="00450701" w:rsidP="00450701">
            <w:pPr>
              <w:spacing w:after="0" w:line="240" w:lineRule="auto"/>
              <w:rPr>
                <w:rFonts w:ascii="Times New Roman" w:eastAsia="Times New Roman" w:hAnsi="Times New Roman" w:cs="Times New Roman"/>
                <w:b/>
                <w:bCs/>
                <w:sz w:val="20"/>
                <w:szCs w:val="20"/>
                <w:lang w:eastAsia="uk-UA"/>
              </w:rPr>
            </w:pPr>
            <w:r w:rsidRPr="00450701">
              <w:rPr>
                <w:rFonts w:ascii="Times New Roman" w:eastAsia="Times New Roman" w:hAnsi="Times New Roman" w:cs="Times New Roman"/>
                <w:b/>
                <w:bCs/>
                <w:sz w:val="20"/>
                <w:szCs w:val="20"/>
                <w:lang w:eastAsia="uk-UA"/>
              </w:rPr>
              <w:t>УСЬОГО</w:t>
            </w:r>
          </w:p>
        </w:tc>
        <w:tc>
          <w:tcPr>
            <w:tcW w:w="3995" w:type="dxa"/>
            <w:gridSpan w:val="5"/>
            <w:tcBorders>
              <w:top w:val="nil"/>
              <w:left w:val="nil"/>
              <w:bottom w:val="single" w:sz="4" w:space="0" w:color="auto"/>
              <w:right w:val="single" w:sz="4" w:space="0" w:color="auto"/>
            </w:tcBorders>
            <w:shd w:val="clear" w:color="auto" w:fill="auto"/>
            <w:vAlign w:val="center"/>
            <w:hideMark/>
          </w:tcPr>
          <w:p w14:paraId="1DFC3181"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Х</w:t>
            </w:r>
          </w:p>
        </w:tc>
        <w:tc>
          <w:tcPr>
            <w:tcW w:w="1840" w:type="dxa"/>
            <w:gridSpan w:val="2"/>
            <w:tcBorders>
              <w:top w:val="nil"/>
              <w:left w:val="nil"/>
              <w:bottom w:val="single" w:sz="4" w:space="0" w:color="auto"/>
              <w:right w:val="single" w:sz="4" w:space="0" w:color="auto"/>
            </w:tcBorders>
            <w:shd w:val="clear" w:color="auto" w:fill="auto"/>
            <w:vAlign w:val="center"/>
            <w:hideMark/>
          </w:tcPr>
          <w:p w14:paraId="6F03F4F5"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r w:rsidRPr="00450701">
              <w:rPr>
                <w:rFonts w:ascii="Times New Roman" w:eastAsia="Times New Roman" w:hAnsi="Times New Roman" w:cs="Times New Roman"/>
                <w:sz w:val="20"/>
                <w:szCs w:val="20"/>
                <w:lang w:eastAsia="uk-UA"/>
              </w:rPr>
              <w:t>Х</w:t>
            </w:r>
          </w:p>
        </w:tc>
        <w:tc>
          <w:tcPr>
            <w:tcW w:w="1580" w:type="dxa"/>
            <w:gridSpan w:val="2"/>
            <w:tcBorders>
              <w:top w:val="nil"/>
              <w:left w:val="nil"/>
              <w:bottom w:val="single" w:sz="4" w:space="0" w:color="auto"/>
              <w:right w:val="single" w:sz="4" w:space="0" w:color="auto"/>
            </w:tcBorders>
            <w:shd w:val="clear" w:color="auto" w:fill="auto"/>
            <w:vAlign w:val="center"/>
            <w:hideMark/>
          </w:tcPr>
          <w:p w14:paraId="05D945B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73418650,46</w:t>
            </w:r>
          </w:p>
        </w:tc>
        <w:tc>
          <w:tcPr>
            <w:tcW w:w="1480" w:type="dxa"/>
            <w:gridSpan w:val="2"/>
            <w:tcBorders>
              <w:top w:val="nil"/>
              <w:left w:val="nil"/>
              <w:bottom w:val="single" w:sz="4" w:space="0" w:color="auto"/>
              <w:right w:val="single" w:sz="4" w:space="0" w:color="auto"/>
            </w:tcBorders>
            <w:shd w:val="clear" w:color="auto" w:fill="auto"/>
            <w:vAlign w:val="center"/>
            <w:hideMark/>
          </w:tcPr>
          <w:p w14:paraId="7B53D70A"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49664014,60</w:t>
            </w:r>
          </w:p>
        </w:tc>
        <w:tc>
          <w:tcPr>
            <w:tcW w:w="1476" w:type="dxa"/>
            <w:gridSpan w:val="2"/>
            <w:tcBorders>
              <w:top w:val="nil"/>
              <w:left w:val="nil"/>
              <w:bottom w:val="single" w:sz="4" w:space="0" w:color="auto"/>
              <w:right w:val="single" w:sz="4" w:space="0" w:color="auto"/>
            </w:tcBorders>
            <w:shd w:val="clear" w:color="auto" w:fill="auto"/>
            <w:vAlign w:val="center"/>
            <w:hideMark/>
          </w:tcPr>
          <w:p w14:paraId="5A6D93DE"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23754635,86</w:t>
            </w:r>
          </w:p>
        </w:tc>
        <w:tc>
          <w:tcPr>
            <w:tcW w:w="1540" w:type="dxa"/>
            <w:gridSpan w:val="2"/>
            <w:tcBorders>
              <w:top w:val="nil"/>
              <w:left w:val="nil"/>
              <w:bottom w:val="single" w:sz="4" w:space="0" w:color="auto"/>
              <w:right w:val="single" w:sz="4" w:space="0" w:color="auto"/>
            </w:tcBorders>
            <w:shd w:val="clear" w:color="auto" w:fill="auto"/>
            <w:vAlign w:val="center"/>
            <w:hideMark/>
          </w:tcPr>
          <w:p w14:paraId="38CE8198"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23607635,86</w:t>
            </w:r>
          </w:p>
        </w:tc>
      </w:tr>
      <w:tr w:rsidR="00450701" w:rsidRPr="00450701" w14:paraId="06169B9B" w14:textId="77777777" w:rsidTr="00DF4233">
        <w:trPr>
          <w:trHeight w:val="405"/>
        </w:trPr>
        <w:tc>
          <w:tcPr>
            <w:tcW w:w="1388" w:type="dxa"/>
            <w:gridSpan w:val="2"/>
            <w:tcBorders>
              <w:top w:val="nil"/>
              <w:left w:val="nil"/>
              <w:bottom w:val="nil"/>
              <w:right w:val="nil"/>
            </w:tcBorders>
            <w:shd w:val="clear" w:color="auto" w:fill="auto"/>
            <w:noWrap/>
            <w:vAlign w:val="center"/>
            <w:hideMark/>
          </w:tcPr>
          <w:p w14:paraId="0B7E22B5" w14:textId="77777777" w:rsidR="00450701" w:rsidRPr="00450701" w:rsidRDefault="00450701" w:rsidP="00450701">
            <w:pPr>
              <w:spacing w:after="0" w:line="240" w:lineRule="auto"/>
              <w:jc w:val="center"/>
              <w:rPr>
                <w:rFonts w:ascii="Times New Roman" w:eastAsia="Times New Roman" w:hAnsi="Times New Roman" w:cs="Times New Roman"/>
                <w:b/>
                <w:bCs/>
                <w:sz w:val="24"/>
                <w:szCs w:val="24"/>
                <w:lang w:eastAsia="uk-UA"/>
              </w:rPr>
            </w:pPr>
          </w:p>
        </w:tc>
        <w:tc>
          <w:tcPr>
            <w:tcW w:w="1500" w:type="dxa"/>
            <w:gridSpan w:val="2"/>
            <w:tcBorders>
              <w:top w:val="nil"/>
              <w:left w:val="nil"/>
              <w:bottom w:val="nil"/>
              <w:right w:val="nil"/>
            </w:tcBorders>
            <w:shd w:val="clear" w:color="auto" w:fill="auto"/>
            <w:vAlign w:val="center"/>
            <w:hideMark/>
          </w:tcPr>
          <w:p w14:paraId="0106348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91" w:type="dxa"/>
            <w:gridSpan w:val="2"/>
            <w:tcBorders>
              <w:top w:val="nil"/>
              <w:left w:val="nil"/>
              <w:bottom w:val="nil"/>
              <w:right w:val="nil"/>
            </w:tcBorders>
            <w:shd w:val="clear" w:color="auto" w:fill="auto"/>
            <w:vAlign w:val="center"/>
            <w:hideMark/>
          </w:tcPr>
          <w:p w14:paraId="6618D58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560" w:type="dxa"/>
            <w:gridSpan w:val="3"/>
            <w:tcBorders>
              <w:top w:val="nil"/>
              <w:left w:val="nil"/>
              <w:bottom w:val="nil"/>
              <w:right w:val="nil"/>
            </w:tcBorders>
            <w:shd w:val="clear" w:color="auto" w:fill="auto"/>
            <w:vAlign w:val="center"/>
            <w:hideMark/>
          </w:tcPr>
          <w:p w14:paraId="61C5BE98"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vAlign w:val="bottom"/>
            <w:hideMark/>
          </w:tcPr>
          <w:p w14:paraId="7A2DA4E2" w14:textId="77777777" w:rsidR="00450701" w:rsidRPr="00450701" w:rsidRDefault="00450701" w:rsidP="00450701">
            <w:pPr>
              <w:spacing w:after="0" w:line="240" w:lineRule="auto"/>
              <w:jc w:val="both"/>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noWrap/>
            <w:vAlign w:val="center"/>
            <w:hideMark/>
          </w:tcPr>
          <w:p w14:paraId="441B5FDF"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vAlign w:val="center"/>
            <w:hideMark/>
          </w:tcPr>
          <w:p w14:paraId="6939CBE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vAlign w:val="center"/>
            <w:hideMark/>
          </w:tcPr>
          <w:p w14:paraId="695000E2"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vAlign w:val="center"/>
            <w:hideMark/>
          </w:tcPr>
          <w:p w14:paraId="3D3EBF22"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vAlign w:val="center"/>
            <w:hideMark/>
          </w:tcPr>
          <w:p w14:paraId="2B375DCF"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r w:rsidR="00450701" w:rsidRPr="00450701" w14:paraId="3B15C049" w14:textId="77777777" w:rsidTr="00DF4233">
        <w:trPr>
          <w:trHeight w:val="315"/>
        </w:trPr>
        <w:tc>
          <w:tcPr>
            <w:tcW w:w="1388" w:type="dxa"/>
            <w:gridSpan w:val="2"/>
            <w:tcBorders>
              <w:top w:val="nil"/>
              <w:left w:val="nil"/>
              <w:bottom w:val="nil"/>
              <w:right w:val="nil"/>
            </w:tcBorders>
            <w:shd w:val="clear" w:color="auto" w:fill="auto"/>
            <w:noWrap/>
            <w:vAlign w:val="center"/>
            <w:hideMark/>
          </w:tcPr>
          <w:p w14:paraId="2C5C2EC6"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500" w:type="dxa"/>
            <w:gridSpan w:val="2"/>
            <w:tcBorders>
              <w:top w:val="nil"/>
              <w:left w:val="nil"/>
              <w:bottom w:val="nil"/>
              <w:right w:val="nil"/>
            </w:tcBorders>
            <w:shd w:val="clear" w:color="auto" w:fill="auto"/>
            <w:vAlign w:val="center"/>
            <w:hideMark/>
          </w:tcPr>
          <w:p w14:paraId="677B34E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91" w:type="dxa"/>
            <w:gridSpan w:val="2"/>
            <w:tcBorders>
              <w:top w:val="nil"/>
              <w:left w:val="nil"/>
              <w:bottom w:val="nil"/>
              <w:right w:val="nil"/>
            </w:tcBorders>
            <w:shd w:val="clear" w:color="auto" w:fill="auto"/>
            <w:vAlign w:val="center"/>
            <w:hideMark/>
          </w:tcPr>
          <w:p w14:paraId="7CA85222"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560" w:type="dxa"/>
            <w:gridSpan w:val="3"/>
            <w:tcBorders>
              <w:top w:val="nil"/>
              <w:left w:val="nil"/>
              <w:bottom w:val="nil"/>
              <w:right w:val="nil"/>
            </w:tcBorders>
            <w:shd w:val="clear" w:color="auto" w:fill="auto"/>
            <w:vAlign w:val="center"/>
            <w:hideMark/>
          </w:tcPr>
          <w:p w14:paraId="6063DD9B"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vAlign w:val="bottom"/>
            <w:hideMark/>
          </w:tcPr>
          <w:p w14:paraId="72397BDE" w14:textId="77777777" w:rsidR="00450701" w:rsidRPr="00450701" w:rsidRDefault="00450701" w:rsidP="00450701">
            <w:pPr>
              <w:spacing w:after="0" w:line="240" w:lineRule="auto"/>
              <w:jc w:val="both"/>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noWrap/>
            <w:vAlign w:val="center"/>
            <w:hideMark/>
          </w:tcPr>
          <w:p w14:paraId="2251D774"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vAlign w:val="center"/>
            <w:hideMark/>
          </w:tcPr>
          <w:p w14:paraId="38C354E2"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vAlign w:val="center"/>
            <w:hideMark/>
          </w:tcPr>
          <w:p w14:paraId="389C307A"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vAlign w:val="center"/>
            <w:hideMark/>
          </w:tcPr>
          <w:p w14:paraId="5AFC9202"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vAlign w:val="center"/>
            <w:hideMark/>
          </w:tcPr>
          <w:p w14:paraId="267A40D4"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r w:rsidR="00450701" w:rsidRPr="00450701" w14:paraId="00670090" w14:textId="77777777" w:rsidTr="00DF4233">
        <w:trPr>
          <w:trHeight w:val="330"/>
        </w:trPr>
        <w:tc>
          <w:tcPr>
            <w:tcW w:w="1388" w:type="dxa"/>
            <w:gridSpan w:val="2"/>
            <w:tcBorders>
              <w:top w:val="nil"/>
              <w:left w:val="nil"/>
              <w:bottom w:val="nil"/>
              <w:right w:val="nil"/>
            </w:tcBorders>
            <w:shd w:val="clear" w:color="auto" w:fill="auto"/>
            <w:noWrap/>
            <w:vAlign w:val="center"/>
            <w:hideMark/>
          </w:tcPr>
          <w:p w14:paraId="4C7E7DFF"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500" w:type="dxa"/>
            <w:gridSpan w:val="2"/>
            <w:tcBorders>
              <w:top w:val="nil"/>
              <w:left w:val="nil"/>
              <w:bottom w:val="nil"/>
              <w:right w:val="nil"/>
            </w:tcBorders>
            <w:shd w:val="clear" w:color="auto" w:fill="auto"/>
            <w:vAlign w:val="center"/>
            <w:hideMark/>
          </w:tcPr>
          <w:p w14:paraId="2BB4726F"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1591" w:type="dxa"/>
            <w:gridSpan w:val="2"/>
            <w:tcBorders>
              <w:top w:val="nil"/>
              <w:left w:val="nil"/>
              <w:bottom w:val="nil"/>
              <w:right w:val="nil"/>
            </w:tcBorders>
            <w:shd w:val="clear" w:color="auto" w:fill="auto"/>
            <w:vAlign w:val="center"/>
            <w:hideMark/>
          </w:tcPr>
          <w:p w14:paraId="4496DB26"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560" w:type="dxa"/>
            <w:gridSpan w:val="3"/>
            <w:tcBorders>
              <w:top w:val="nil"/>
              <w:left w:val="nil"/>
              <w:bottom w:val="nil"/>
              <w:right w:val="nil"/>
            </w:tcBorders>
            <w:shd w:val="clear" w:color="auto" w:fill="auto"/>
            <w:vAlign w:val="center"/>
            <w:hideMark/>
          </w:tcPr>
          <w:p w14:paraId="6A621DF0" w14:textId="77777777" w:rsidR="00450701" w:rsidRPr="00450701" w:rsidRDefault="00450701" w:rsidP="00450701">
            <w:pPr>
              <w:spacing w:after="0" w:line="240" w:lineRule="auto"/>
              <w:jc w:val="center"/>
              <w:rPr>
                <w:rFonts w:ascii="Times New Roman" w:eastAsia="Times New Roman" w:hAnsi="Times New Roman" w:cs="Times New Roman"/>
                <w:sz w:val="20"/>
                <w:szCs w:val="20"/>
                <w:lang w:eastAsia="uk-UA"/>
              </w:rPr>
            </w:pPr>
          </w:p>
        </w:tc>
        <w:tc>
          <w:tcPr>
            <w:tcW w:w="3995" w:type="dxa"/>
            <w:gridSpan w:val="5"/>
            <w:tcBorders>
              <w:top w:val="nil"/>
              <w:left w:val="nil"/>
              <w:bottom w:val="nil"/>
              <w:right w:val="nil"/>
            </w:tcBorders>
            <w:shd w:val="clear" w:color="auto" w:fill="auto"/>
            <w:vAlign w:val="bottom"/>
            <w:hideMark/>
          </w:tcPr>
          <w:p w14:paraId="512377EC" w14:textId="77777777" w:rsidR="00450701" w:rsidRPr="00450701" w:rsidRDefault="00450701" w:rsidP="00450701">
            <w:pPr>
              <w:spacing w:after="0" w:line="240" w:lineRule="auto"/>
              <w:jc w:val="both"/>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noWrap/>
            <w:vAlign w:val="center"/>
            <w:hideMark/>
          </w:tcPr>
          <w:p w14:paraId="58BC7C9D"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580" w:type="dxa"/>
            <w:gridSpan w:val="2"/>
            <w:tcBorders>
              <w:top w:val="nil"/>
              <w:left w:val="nil"/>
              <w:bottom w:val="nil"/>
              <w:right w:val="nil"/>
            </w:tcBorders>
            <w:shd w:val="clear" w:color="auto" w:fill="auto"/>
            <w:vAlign w:val="center"/>
            <w:hideMark/>
          </w:tcPr>
          <w:p w14:paraId="520571BE"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vAlign w:val="center"/>
            <w:hideMark/>
          </w:tcPr>
          <w:p w14:paraId="35E976A4"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476" w:type="dxa"/>
            <w:gridSpan w:val="2"/>
            <w:tcBorders>
              <w:top w:val="nil"/>
              <w:left w:val="nil"/>
              <w:bottom w:val="nil"/>
              <w:right w:val="nil"/>
            </w:tcBorders>
            <w:shd w:val="clear" w:color="auto" w:fill="auto"/>
            <w:vAlign w:val="center"/>
            <w:hideMark/>
          </w:tcPr>
          <w:p w14:paraId="58794BA4"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1540" w:type="dxa"/>
            <w:gridSpan w:val="2"/>
            <w:tcBorders>
              <w:top w:val="nil"/>
              <w:left w:val="nil"/>
              <w:bottom w:val="nil"/>
              <w:right w:val="nil"/>
            </w:tcBorders>
            <w:shd w:val="clear" w:color="auto" w:fill="auto"/>
            <w:vAlign w:val="center"/>
            <w:hideMark/>
          </w:tcPr>
          <w:p w14:paraId="4057B928"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r w:rsidR="00450701" w:rsidRPr="00450701" w14:paraId="3F77AF18" w14:textId="77777777" w:rsidTr="00DF4233">
        <w:trPr>
          <w:trHeight w:val="345"/>
        </w:trPr>
        <w:tc>
          <w:tcPr>
            <w:tcW w:w="1388" w:type="dxa"/>
            <w:gridSpan w:val="2"/>
            <w:tcBorders>
              <w:top w:val="nil"/>
              <w:left w:val="nil"/>
              <w:bottom w:val="nil"/>
              <w:right w:val="nil"/>
            </w:tcBorders>
            <w:shd w:val="clear" w:color="auto" w:fill="auto"/>
            <w:noWrap/>
            <w:vAlign w:val="bottom"/>
            <w:hideMark/>
          </w:tcPr>
          <w:p w14:paraId="0A8D3D4D"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c>
          <w:tcPr>
            <w:tcW w:w="3091" w:type="dxa"/>
            <w:gridSpan w:val="4"/>
            <w:tcBorders>
              <w:top w:val="nil"/>
              <w:left w:val="nil"/>
              <w:bottom w:val="nil"/>
              <w:right w:val="nil"/>
            </w:tcBorders>
            <w:shd w:val="clear" w:color="auto" w:fill="auto"/>
            <w:vAlign w:val="bottom"/>
            <w:hideMark/>
          </w:tcPr>
          <w:p w14:paraId="67757429" w14:textId="77777777" w:rsidR="00450701" w:rsidRPr="00450701" w:rsidRDefault="00450701" w:rsidP="00450701">
            <w:pPr>
              <w:spacing w:after="0" w:line="240" w:lineRule="auto"/>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xml:space="preserve">       Секретар ради</w:t>
            </w:r>
          </w:p>
        </w:tc>
        <w:tc>
          <w:tcPr>
            <w:tcW w:w="3560" w:type="dxa"/>
            <w:gridSpan w:val="3"/>
            <w:tcBorders>
              <w:top w:val="nil"/>
              <w:left w:val="nil"/>
              <w:bottom w:val="nil"/>
              <w:right w:val="nil"/>
            </w:tcBorders>
            <w:shd w:val="clear" w:color="auto" w:fill="auto"/>
            <w:vAlign w:val="center"/>
            <w:hideMark/>
          </w:tcPr>
          <w:p w14:paraId="1FF63229" w14:textId="77777777" w:rsidR="00450701" w:rsidRPr="00450701" w:rsidRDefault="00450701" w:rsidP="00450701">
            <w:pPr>
              <w:spacing w:after="0" w:line="240" w:lineRule="auto"/>
              <w:rPr>
                <w:rFonts w:ascii="Times New Roman" w:eastAsia="Times New Roman" w:hAnsi="Times New Roman" w:cs="Times New Roman"/>
                <w:b/>
                <w:bCs/>
                <w:sz w:val="24"/>
                <w:szCs w:val="24"/>
                <w:lang w:eastAsia="uk-UA"/>
              </w:rPr>
            </w:pPr>
          </w:p>
        </w:tc>
        <w:tc>
          <w:tcPr>
            <w:tcW w:w="3995" w:type="dxa"/>
            <w:gridSpan w:val="5"/>
            <w:tcBorders>
              <w:top w:val="nil"/>
              <w:left w:val="nil"/>
              <w:bottom w:val="nil"/>
              <w:right w:val="nil"/>
            </w:tcBorders>
            <w:shd w:val="clear" w:color="auto" w:fill="auto"/>
            <w:vAlign w:val="bottom"/>
            <w:hideMark/>
          </w:tcPr>
          <w:p w14:paraId="42EF2151"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1840" w:type="dxa"/>
            <w:gridSpan w:val="2"/>
            <w:tcBorders>
              <w:top w:val="nil"/>
              <w:left w:val="nil"/>
              <w:bottom w:val="nil"/>
              <w:right w:val="nil"/>
            </w:tcBorders>
            <w:shd w:val="clear" w:color="auto" w:fill="auto"/>
            <w:hideMark/>
          </w:tcPr>
          <w:p w14:paraId="6ADDF2C5" w14:textId="77777777" w:rsidR="00450701" w:rsidRPr="00450701" w:rsidRDefault="00450701" w:rsidP="00450701">
            <w:pPr>
              <w:spacing w:after="0" w:line="240" w:lineRule="auto"/>
              <w:rPr>
                <w:rFonts w:ascii="Times New Roman" w:eastAsia="Times New Roman" w:hAnsi="Times New Roman" w:cs="Times New Roman"/>
                <w:sz w:val="20"/>
                <w:szCs w:val="20"/>
                <w:lang w:eastAsia="uk-UA"/>
              </w:rPr>
            </w:pPr>
          </w:p>
        </w:tc>
        <w:tc>
          <w:tcPr>
            <w:tcW w:w="3060" w:type="dxa"/>
            <w:gridSpan w:val="4"/>
            <w:tcBorders>
              <w:top w:val="nil"/>
              <w:left w:val="nil"/>
              <w:bottom w:val="nil"/>
              <w:right w:val="nil"/>
            </w:tcBorders>
            <w:shd w:val="clear" w:color="auto" w:fill="auto"/>
            <w:vAlign w:val="center"/>
            <w:hideMark/>
          </w:tcPr>
          <w:p w14:paraId="5FB7614E" w14:textId="77777777" w:rsidR="00450701" w:rsidRPr="00450701" w:rsidRDefault="00450701" w:rsidP="00450701">
            <w:pPr>
              <w:spacing w:after="0" w:line="240" w:lineRule="auto"/>
              <w:jc w:val="right"/>
              <w:rPr>
                <w:rFonts w:ascii="Times New Roman" w:eastAsia="Times New Roman" w:hAnsi="Times New Roman" w:cs="Times New Roman"/>
                <w:b/>
                <w:bCs/>
                <w:sz w:val="24"/>
                <w:szCs w:val="24"/>
                <w:lang w:eastAsia="uk-UA"/>
              </w:rPr>
            </w:pPr>
            <w:r w:rsidRPr="00450701">
              <w:rPr>
                <w:rFonts w:ascii="Times New Roman" w:eastAsia="Times New Roman" w:hAnsi="Times New Roman" w:cs="Times New Roman"/>
                <w:b/>
                <w:bCs/>
                <w:sz w:val="24"/>
                <w:szCs w:val="24"/>
                <w:lang w:eastAsia="uk-UA"/>
              </w:rPr>
              <w:t xml:space="preserve">Олександра  ШИМКО </w:t>
            </w:r>
          </w:p>
        </w:tc>
        <w:tc>
          <w:tcPr>
            <w:tcW w:w="1476" w:type="dxa"/>
            <w:gridSpan w:val="2"/>
            <w:tcBorders>
              <w:top w:val="nil"/>
              <w:left w:val="nil"/>
              <w:bottom w:val="nil"/>
              <w:right w:val="nil"/>
            </w:tcBorders>
            <w:shd w:val="clear" w:color="auto" w:fill="auto"/>
            <w:vAlign w:val="center"/>
            <w:hideMark/>
          </w:tcPr>
          <w:p w14:paraId="191CE35A" w14:textId="77777777" w:rsidR="00450701" w:rsidRPr="00450701" w:rsidRDefault="00450701" w:rsidP="00450701">
            <w:pPr>
              <w:spacing w:after="0" w:line="240" w:lineRule="auto"/>
              <w:jc w:val="right"/>
              <w:rPr>
                <w:rFonts w:ascii="Times New Roman" w:eastAsia="Times New Roman" w:hAnsi="Times New Roman" w:cs="Times New Roman"/>
                <w:b/>
                <w:bCs/>
                <w:sz w:val="24"/>
                <w:szCs w:val="24"/>
                <w:lang w:eastAsia="uk-UA"/>
              </w:rPr>
            </w:pPr>
          </w:p>
        </w:tc>
        <w:tc>
          <w:tcPr>
            <w:tcW w:w="1540" w:type="dxa"/>
            <w:gridSpan w:val="2"/>
            <w:tcBorders>
              <w:top w:val="nil"/>
              <w:left w:val="nil"/>
              <w:bottom w:val="nil"/>
              <w:right w:val="nil"/>
            </w:tcBorders>
            <w:shd w:val="clear" w:color="auto" w:fill="auto"/>
            <w:vAlign w:val="center"/>
            <w:hideMark/>
          </w:tcPr>
          <w:p w14:paraId="044AAA66" w14:textId="77777777" w:rsidR="00450701" w:rsidRPr="00450701" w:rsidRDefault="00450701" w:rsidP="00450701">
            <w:pPr>
              <w:spacing w:after="0" w:line="240" w:lineRule="auto"/>
              <w:jc w:val="right"/>
              <w:rPr>
                <w:rFonts w:ascii="Times New Roman" w:eastAsia="Times New Roman" w:hAnsi="Times New Roman" w:cs="Times New Roman"/>
                <w:sz w:val="20"/>
                <w:szCs w:val="20"/>
                <w:lang w:eastAsia="uk-UA"/>
              </w:rPr>
            </w:pPr>
          </w:p>
        </w:tc>
      </w:tr>
    </w:tbl>
    <w:p w14:paraId="12834A60" w14:textId="51C8F79A" w:rsidR="004330AF" w:rsidRDefault="004330AF" w:rsidP="003E2D0F">
      <w:pPr>
        <w:pStyle w:val="aa"/>
        <w:shd w:val="clear" w:color="auto" w:fill="FFFFFF"/>
        <w:jc w:val="both"/>
        <w:rPr>
          <w:b/>
        </w:rPr>
      </w:pPr>
      <w:bookmarkStart w:id="3" w:name="_GoBack"/>
      <w:bookmarkEnd w:id="3"/>
    </w:p>
    <w:p w14:paraId="0F82D5F9" w14:textId="6B3BD9F3" w:rsidR="0062049C" w:rsidRDefault="0062049C" w:rsidP="0062049C">
      <w:pPr>
        <w:pStyle w:val="aa"/>
        <w:shd w:val="clear" w:color="auto" w:fill="FFFFFF"/>
        <w:jc w:val="both"/>
        <w:rPr>
          <w:b/>
        </w:rPr>
      </w:pPr>
    </w:p>
    <w:p w14:paraId="7463EFE5" w14:textId="7789C1B0" w:rsidR="00C00380" w:rsidRDefault="00C00380" w:rsidP="00C00380">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00573AAB">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62BF0896" wp14:editId="55B94566">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8F70BD1" w14:textId="77777777" w:rsidR="00C00380" w:rsidRDefault="00C00380" w:rsidP="00C00380">
      <w:pPr>
        <w:spacing w:after="0" w:line="240" w:lineRule="auto"/>
        <w:jc w:val="center"/>
        <w:rPr>
          <w:rFonts w:ascii="Times New Roman" w:hAnsi="Times New Roman" w:cs="Times New Roman"/>
          <w:noProof/>
          <w:sz w:val="28"/>
          <w:szCs w:val="28"/>
          <w:lang w:eastAsia="uk-UA"/>
        </w:rPr>
      </w:pPr>
    </w:p>
    <w:p w14:paraId="788D32DB"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E4E4E8"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72E811A" w14:textId="77777777" w:rsidR="00C00380" w:rsidRPr="009E4601" w:rsidRDefault="00C00380" w:rsidP="00C00380">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4E1BC711" w14:textId="77777777" w:rsidR="00C00380" w:rsidRPr="009E4601" w:rsidRDefault="00C00380" w:rsidP="00C00380">
      <w:pPr>
        <w:spacing w:after="0" w:line="240" w:lineRule="auto"/>
        <w:jc w:val="center"/>
        <w:rPr>
          <w:rFonts w:ascii="Times New Roman" w:hAnsi="Times New Roman"/>
          <w:b/>
          <w:sz w:val="28"/>
          <w:szCs w:val="28"/>
        </w:rPr>
      </w:pPr>
    </w:p>
    <w:p w14:paraId="1AB0C480" w14:textId="77777777" w:rsidR="00C00380" w:rsidRPr="009E4601" w:rsidRDefault="00C00380" w:rsidP="00C00380">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0A6F1681" w14:textId="246ABC00" w:rsidR="00C00380" w:rsidRDefault="00573AAB" w:rsidP="00C00380">
      <w:pPr>
        <w:pStyle w:val="aa"/>
        <w:shd w:val="clear" w:color="auto" w:fill="FFFFFF"/>
        <w:jc w:val="both"/>
        <w:rPr>
          <w:b/>
        </w:rPr>
      </w:pPr>
      <w:r>
        <w:rPr>
          <w:b/>
        </w:rPr>
        <w:t xml:space="preserve">         </w:t>
      </w:r>
      <w:r w:rsidR="00D41897">
        <w:rPr>
          <w:b/>
        </w:rPr>
        <w:t>20</w:t>
      </w:r>
      <w:r w:rsidR="00C00380">
        <w:rPr>
          <w:b/>
        </w:rPr>
        <w:t xml:space="preserve"> жовтня 2026</w:t>
      </w:r>
      <w:r w:rsidR="00C00380" w:rsidRPr="009E4601">
        <w:rPr>
          <w:b/>
        </w:rPr>
        <w:t xml:space="preserve"> ро</w:t>
      </w:r>
      <w:r w:rsidR="00C00380">
        <w:rPr>
          <w:b/>
        </w:rPr>
        <w:t>ку</w:t>
      </w:r>
      <w:r>
        <w:rPr>
          <w:b/>
        </w:rPr>
        <w:tab/>
      </w:r>
      <w:r>
        <w:rPr>
          <w:b/>
        </w:rPr>
        <w:tab/>
        <w:t xml:space="preserve">         </w:t>
      </w:r>
      <w:r w:rsidR="00C00380">
        <w:rPr>
          <w:b/>
        </w:rPr>
        <w:t xml:space="preserve">   с. Розвадів</w:t>
      </w:r>
      <w:r w:rsidR="00C00380">
        <w:rPr>
          <w:b/>
        </w:rPr>
        <w:tab/>
      </w:r>
      <w:r w:rsidR="00C00380">
        <w:rPr>
          <w:b/>
        </w:rPr>
        <w:tab/>
        <w:t xml:space="preserve">         </w:t>
      </w:r>
      <w:r w:rsidR="005852DD">
        <w:rPr>
          <w:b/>
        </w:rPr>
        <w:t xml:space="preserve">       </w:t>
      </w:r>
      <w:r w:rsidR="00C00380">
        <w:rPr>
          <w:b/>
        </w:rPr>
        <w:t xml:space="preserve">  </w:t>
      </w:r>
      <w:r w:rsidR="00C00380" w:rsidRPr="009E4601">
        <w:rPr>
          <w:b/>
          <w:lang w:val="ru-RU"/>
        </w:rPr>
        <w:t xml:space="preserve"> </w:t>
      </w:r>
      <w:r w:rsidR="00C00380" w:rsidRPr="009E4601">
        <w:rPr>
          <w:b/>
        </w:rPr>
        <w:t xml:space="preserve">№ </w:t>
      </w:r>
      <w:r w:rsidR="005852DD">
        <w:rPr>
          <w:b/>
        </w:rPr>
        <w:t>2558</w:t>
      </w:r>
    </w:p>
    <w:p w14:paraId="04AF2FC4" w14:textId="77777777" w:rsidR="0062049C" w:rsidRPr="004B5F8F" w:rsidRDefault="0062049C" w:rsidP="0062049C">
      <w:pPr>
        <w:rPr>
          <w:rFonts w:ascii="Times New Roman" w:hAnsi="Times New Roman" w:cs="Times New Roman"/>
        </w:rPr>
      </w:pPr>
    </w:p>
    <w:p w14:paraId="4FC81F76" w14:textId="77777777" w:rsidR="0062049C" w:rsidRPr="00964A15" w:rsidRDefault="0062049C" w:rsidP="0062049C">
      <w:pPr>
        <w:spacing w:after="0" w:line="240" w:lineRule="auto"/>
        <w:ind w:left="567"/>
        <w:rPr>
          <w:rFonts w:ascii="Times New Roman" w:hAnsi="Times New Roman" w:cs="Times New Roman"/>
          <w:b/>
          <w:sz w:val="24"/>
          <w:szCs w:val="24"/>
        </w:rPr>
      </w:pPr>
      <w:r w:rsidRPr="00964A15">
        <w:rPr>
          <w:rFonts w:ascii="Times New Roman" w:hAnsi="Times New Roman" w:cs="Times New Roman"/>
          <w:b/>
          <w:sz w:val="24"/>
          <w:szCs w:val="24"/>
        </w:rPr>
        <w:t xml:space="preserve">Про </w:t>
      </w:r>
      <w:r>
        <w:rPr>
          <w:rFonts w:ascii="Times New Roman" w:hAnsi="Times New Roman" w:cs="Times New Roman"/>
          <w:b/>
          <w:sz w:val="24"/>
          <w:szCs w:val="24"/>
        </w:rPr>
        <w:t xml:space="preserve">внесення змін до </w:t>
      </w:r>
      <w:r w:rsidRPr="00964A15">
        <w:rPr>
          <w:rFonts w:ascii="Times New Roman" w:hAnsi="Times New Roman" w:cs="Times New Roman"/>
          <w:b/>
          <w:sz w:val="24"/>
          <w:szCs w:val="24"/>
        </w:rPr>
        <w:t>«Програми</w:t>
      </w:r>
    </w:p>
    <w:p w14:paraId="4B6BC09E"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b/>
          <w:sz w:val="24"/>
          <w:szCs w:val="24"/>
          <w:lang w:eastAsia="uk-UA" w:bidi="uk-UA"/>
        </w:rPr>
        <w:t xml:space="preserve"> </w:t>
      </w:r>
      <w:r w:rsidRPr="00964A15">
        <w:rPr>
          <w:rFonts w:ascii="Times New Roman" w:hAnsi="Times New Roman"/>
          <w:b/>
          <w:sz w:val="24"/>
          <w:szCs w:val="24"/>
          <w:lang w:eastAsia="uk-UA" w:bidi="uk-UA"/>
        </w:rPr>
        <w:t>підготовки та реалізації публічних</w:t>
      </w:r>
    </w:p>
    <w:p w14:paraId="7FC94390"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інвестиційних проектів в закладах</w:t>
      </w:r>
    </w:p>
    <w:p w14:paraId="6731E72B" w14:textId="77777777" w:rsidR="0062049C" w:rsidRPr="00964A15" w:rsidRDefault="0062049C" w:rsidP="0062049C">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загальної середньої освіти, дошкільної</w:t>
      </w:r>
    </w:p>
    <w:p w14:paraId="616D8EFD" w14:textId="77777777" w:rsidR="00C00380" w:rsidRDefault="0062049C" w:rsidP="00C00380">
      <w:pPr>
        <w:spacing w:after="0" w:line="240" w:lineRule="auto"/>
        <w:ind w:left="567"/>
        <w:rPr>
          <w:rFonts w:ascii="Times New Roman" w:hAnsi="Times New Roman"/>
          <w:b/>
          <w:sz w:val="24"/>
          <w:szCs w:val="24"/>
          <w:lang w:eastAsia="uk-UA" w:bidi="uk-UA"/>
        </w:rPr>
      </w:pPr>
      <w:r w:rsidRPr="00964A15">
        <w:rPr>
          <w:rFonts w:ascii="Times New Roman" w:hAnsi="Times New Roman"/>
          <w:b/>
          <w:sz w:val="24"/>
          <w:szCs w:val="24"/>
          <w:lang w:eastAsia="uk-UA" w:bidi="uk-UA"/>
        </w:rPr>
        <w:t xml:space="preserve"> освіти та</w:t>
      </w:r>
      <w:r w:rsidRPr="00964A15">
        <w:rPr>
          <w:b/>
          <w:sz w:val="24"/>
          <w:szCs w:val="24"/>
          <w:lang w:eastAsia="uk-UA" w:bidi="uk-UA"/>
        </w:rPr>
        <w:t xml:space="preserve"> </w:t>
      </w:r>
      <w:r w:rsidRPr="00964A15">
        <w:rPr>
          <w:rFonts w:ascii="Times New Roman" w:hAnsi="Times New Roman"/>
          <w:b/>
          <w:sz w:val="24"/>
          <w:szCs w:val="24"/>
          <w:lang w:eastAsia="uk-UA" w:bidi="uk-UA"/>
        </w:rPr>
        <w:t>закладах культури і мистецтв</w:t>
      </w:r>
    </w:p>
    <w:p w14:paraId="0671CDBB" w14:textId="58C8A806" w:rsidR="0062049C" w:rsidRPr="00C00380" w:rsidRDefault="0062049C" w:rsidP="00C00380">
      <w:pPr>
        <w:spacing w:after="0" w:line="240" w:lineRule="auto"/>
        <w:ind w:left="567"/>
        <w:rPr>
          <w:rFonts w:ascii="Times New Roman" w:hAnsi="Times New Roman"/>
          <w:b/>
          <w:sz w:val="24"/>
          <w:szCs w:val="24"/>
          <w:lang w:eastAsia="uk-UA" w:bidi="uk-UA"/>
        </w:rPr>
      </w:pPr>
      <w:r w:rsidRPr="00964A15">
        <w:rPr>
          <w:b/>
          <w:sz w:val="24"/>
          <w:szCs w:val="24"/>
          <w:lang w:eastAsia="uk-UA" w:bidi="uk-UA"/>
        </w:rPr>
        <w:t xml:space="preserve"> </w:t>
      </w:r>
      <w:r w:rsidRPr="00964A15">
        <w:rPr>
          <w:rFonts w:ascii="Times New Roman" w:hAnsi="Times New Roman"/>
          <w:b/>
          <w:sz w:val="24"/>
          <w:szCs w:val="24"/>
          <w:lang w:eastAsia="uk-UA" w:bidi="uk-UA"/>
        </w:rPr>
        <w:t>на 2026 - 2027 роки</w:t>
      </w:r>
      <w:r w:rsidRPr="00964A15">
        <w:rPr>
          <w:rFonts w:ascii="Times New Roman" w:hAnsi="Times New Roman" w:cs="Times New Roman"/>
          <w:b/>
          <w:sz w:val="24"/>
          <w:szCs w:val="24"/>
        </w:rPr>
        <w:t xml:space="preserve">» </w:t>
      </w:r>
      <w:r w:rsidR="00C00380">
        <w:rPr>
          <w:rFonts w:ascii="Times New Roman" w:hAnsi="Times New Roman" w:cs="Times New Roman"/>
          <w:b/>
          <w:sz w:val="24"/>
          <w:szCs w:val="24"/>
        </w:rPr>
        <w:t>(зі змінами)</w:t>
      </w:r>
    </w:p>
    <w:p w14:paraId="56EE334F" w14:textId="77777777" w:rsidR="0062049C" w:rsidRPr="00A652E9" w:rsidRDefault="0062049C" w:rsidP="0062049C">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14:paraId="0B3341C4" w14:textId="77777777" w:rsidR="0062049C" w:rsidRPr="00A652E9" w:rsidRDefault="0062049C" w:rsidP="0062049C">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 xml:space="preserve">Відповідно до Закону України «Про місцеве самоврядування в Україні», </w:t>
      </w:r>
      <w:r w:rsidRPr="00B31E08">
        <w:rPr>
          <w:color w:val="000000"/>
          <w:sz w:val="28"/>
          <w:szCs w:val="28"/>
          <w:lang w:eastAsia="uk-UA" w:bidi="uk-UA"/>
        </w:rPr>
        <w:t xml:space="preserve"> </w:t>
      </w:r>
      <w:r w:rsidRPr="00A652E9">
        <w:rPr>
          <w:rFonts w:ascii="Times New Roman" w:hAnsi="Times New Roman" w:cs="Times New Roman"/>
          <w:color w:val="000000"/>
          <w:sz w:val="24"/>
          <w:szCs w:val="24"/>
          <w:lang w:eastAsia="uk-UA" w:bidi="uk-UA"/>
        </w:rPr>
        <w:t>Закону України «Про правовий режим воєнного стану»</w:t>
      </w:r>
      <w:r>
        <w:rPr>
          <w:rFonts w:ascii="Times New Roman" w:hAnsi="Times New Roman" w:cs="Times New Roman"/>
          <w:color w:val="000000"/>
          <w:sz w:val="24"/>
          <w:szCs w:val="24"/>
          <w:lang w:eastAsia="uk-UA" w:bidi="uk-UA"/>
        </w:rPr>
        <w:t>,</w:t>
      </w:r>
      <w:r w:rsidRPr="00A652E9">
        <w:rPr>
          <w:rFonts w:ascii="Times New Roman" w:hAnsi="Times New Roman" w:cs="Times New Roman"/>
          <w:color w:val="1D1D1B"/>
          <w:sz w:val="24"/>
          <w:szCs w:val="24"/>
          <w:bdr w:val="none" w:sz="0" w:space="0" w:color="auto" w:frame="1"/>
          <w:lang w:eastAsia="uk-UA"/>
        </w:rPr>
        <w:t xml:space="preserve"> </w:t>
      </w:r>
      <w:r w:rsidRPr="00A652E9">
        <w:rPr>
          <w:rFonts w:ascii="Times New Roman" w:eastAsia="Times New Roman" w:hAnsi="Times New Roman" w:cs="Times New Roman"/>
          <w:color w:val="1D1D1B"/>
          <w:sz w:val="24"/>
          <w:szCs w:val="24"/>
          <w:bdr w:val="none" w:sz="0" w:space="0" w:color="auto" w:frame="1"/>
          <w:lang w:eastAsia="uk-UA"/>
        </w:rPr>
        <w:t>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w:t>
      </w:r>
      <w:r w:rsidRPr="00A652E9">
        <w:rPr>
          <w:rFonts w:ascii="Times New Roman" w:hAnsi="Times New Roman" w:cs="Times New Roman"/>
          <w:sz w:val="24"/>
          <w:szCs w:val="24"/>
        </w:rPr>
        <w:t xml:space="preserve">, </w:t>
      </w:r>
      <w:r>
        <w:rPr>
          <w:rFonts w:ascii="Times New Roman" w:hAnsi="Times New Roman" w:cs="Times New Roman"/>
          <w:sz w:val="24"/>
          <w:szCs w:val="24"/>
        </w:rPr>
        <w:t xml:space="preserve">згідно листа директора ЦФГНМЗЗОК Романа ЦАРЯ, </w:t>
      </w:r>
      <w:r w:rsidRPr="00A652E9">
        <w:rPr>
          <w:rFonts w:ascii="Times New Roman" w:hAnsi="Times New Roman" w:cs="Times New Roman"/>
          <w:sz w:val="24"/>
          <w:szCs w:val="24"/>
        </w:rPr>
        <w:t xml:space="preserve">Розвадівська сільська рада </w:t>
      </w:r>
    </w:p>
    <w:p w14:paraId="486EAB2F" w14:textId="77777777" w:rsidR="0062049C" w:rsidRPr="004B5F8F" w:rsidRDefault="0062049C" w:rsidP="0062049C">
      <w:pPr>
        <w:ind w:left="567" w:firstLine="540"/>
        <w:jc w:val="both"/>
        <w:rPr>
          <w:rFonts w:ascii="Times New Roman" w:hAnsi="Times New Roman" w:cs="Times New Roman"/>
        </w:rPr>
      </w:pPr>
    </w:p>
    <w:p w14:paraId="58A9FFA4" w14:textId="77777777" w:rsidR="0062049C" w:rsidRPr="00A652E9" w:rsidRDefault="0062049C" w:rsidP="0062049C">
      <w:pPr>
        <w:ind w:left="567"/>
        <w:jc w:val="both"/>
        <w:rPr>
          <w:rFonts w:ascii="Times New Roman" w:hAnsi="Times New Roman" w:cs="Times New Roman"/>
          <w:b/>
        </w:rPr>
      </w:pPr>
      <w:r w:rsidRPr="004B5F8F">
        <w:rPr>
          <w:rFonts w:ascii="Times New Roman" w:hAnsi="Times New Roman" w:cs="Times New Roman"/>
          <w:b/>
        </w:rPr>
        <w:t xml:space="preserve">                                                           </w:t>
      </w:r>
      <w:r>
        <w:rPr>
          <w:rFonts w:ascii="Times New Roman" w:hAnsi="Times New Roman" w:cs="Times New Roman"/>
          <w:b/>
        </w:rPr>
        <w:t xml:space="preserve">   ВИРІШИЛА:</w:t>
      </w:r>
    </w:p>
    <w:p w14:paraId="0CC1210E" w14:textId="55426B5A" w:rsidR="0062049C" w:rsidRPr="00BA7D22" w:rsidRDefault="0062049C" w:rsidP="0062049C">
      <w:pPr>
        <w:spacing w:after="0" w:line="240" w:lineRule="auto"/>
        <w:jc w:val="both"/>
        <w:rPr>
          <w:rFonts w:ascii="Times New Roman" w:eastAsia="Times New Roman" w:hAnsi="Times New Roman" w:cs="Times New Roman"/>
          <w:sz w:val="24"/>
          <w:szCs w:val="24"/>
          <w:lang w:eastAsia="ru-RU"/>
        </w:rPr>
      </w:pPr>
      <w:r w:rsidRPr="00BA7D22">
        <w:rPr>
          <w:rFonts w:ascii="Times New Roman" w:hAnsi="Times New Roman" w:cs="Times New Roman"/>
          <w:sz w:val="24"/>
          <w:szCs w:val="24"/>
        </w:rPr>
        <w:t>1. Затвердити  внесені зміни до «</w:t>
      </w:r>
      <w:r w:rsidRPr="00BA7D22">
        <w:rPr>
          <w:rFonts w:ascii="Times New Roman" w:hAnsi="Times New Roman" w:cs="Times New Roman"/>
          <w:sz w:val="24"/>
          <w:szCs w:val="24"/>
          <w:lang w:eastAsia="uk-UA" w:bidi="uk-UA"/>
        </w:rPr>
        <w:t>Програми підготовки та реалізації публічних інвестиційних проектів в закладах загальної середньої освіти, дошкільної освіти та закладах культури</w:t>
      </w:r>
      <w:r>
        <w:rPr>
          <w:rFonts w:ascii="Times New Roman" w:hAnsi="Times New Roman" w:cs="Times New Roman"/>
          <w:sz w:val="24"/>
          <w:szCs w:val="24"/>
          <w:lang w:eastAsia="uk-UA" w:bidi="uk-UA"/>
        </w:rPr>
        <w:t xml:space="preserve"> і мистецтв на 2026 - 2027 роки,</w:t>
      </w:r>
      <w:r w:rsidRPr="00BA7D22">
        <w:rPr>
          <w:rFonts w:ascii="Times New Roman" w:hAnsi="Times New Roman" w:cs="Times New Roman"/>
          <w:sz w:val="24"/>
          <w:szCs w:val="24"/>
        </w:rPr>
        <w:t xml:space="preserve"> </w:t>
      </w:r>
      <w:r w:rsidR="0059162E">
        <w:rPr>
          <w:rFonts w:ascii="Times New Roman" w:hAnsi="Times New Roman" w:cs="Times New Roman"/>
          <w:sz w:val="24"/>
          <w:szCs w:val="24"/>
        </w:rPr>
        <w:t xml:space="preserve">зі змінами, </w:t>
      </w:r>
      <w:r w:rsidRPr="00BA7D22">
        <w:rPr>
          <w:rFonts w:ascii="Times New Roman" w:eastAsia="Times New Roman" w:hAnsi="Times New Roman" w:cs="Times New Roman"/>
          <w:sz w:val="24"/>
          <w:szCs w:val="24"/>
          <w:lang w:eastAsia="ru-RU"/>
        </w:rPr>
        <w:t>а саме :</w:t>
      </w:r>
    </w:p>
    <w:p w14:paraId="681DCDD5" w14:textId="0D6ABCCB" w:rsidR="0062049C" w:rsidRPr="00BA7D22" w:rsidRDefault="0062049C" w:rsidP="0062049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розділ</w:t>
      </w:r>
      <w:r w:rsidRPr="00BA7D22">
        <w:rPr>
          <w:rFonts w:ascii="Times New Roman" w:eastAsia="Times New Roman" w:hAnsi="Times New Roman" w:cs="Times New Roman"/>
          <w:sz w:val="24"/>
          <w:szCs w:val="24"/>
          <w:lang w:eastAsia="ru-RU"/>
        </w:rPr>
        <w:t xml:space="preserve"> 6.Фінансове забезпечення </w:t>
      </w:r>
      <w:r>
        <w:rPr>
          <w:rFonts w:ascii="Times New Roman" w:eastAsia="Times New Roman" w:hAnsi="Times New Roman" w:cs="Times New Roman"/>
          <w:sz w:val="24"/>
          <w:szCs w:val="24"/>
          <w:lang w:eastAsia="ru-RU"/>
        </w:rPr>
        <w:t>викласти у новій редакції</w:t>
      </w:r>
      <w:r w:rsidRPr="00BA7D22">
        <w:rPr>
          <w:rFonts w:ascii="Times New Roman" w:hAnsi="Times New Roman" w:cs="Times New Roman"/>
          <w:sz w:val="24"/>
          <w:szCs w:val="24"/>
        </w:rPr>
        <w:t xml:space="preserve"> (Програма зі змінами додається).</w:t>
      </w:r>
    </w:p>
    <w:p w14:paraId="5A6E439D" w14:textId="77777777" w:rsidR="0062049C" w:rsidRPr="00BA7D22" w:rsidRDefault="0062049C" w:rsidP="0062049C">
      <w:pPr>
        <w:pStyle w:val="a5"/>
        <w:spacing w:after="0"/>
        <w:ind w:left="1407"/>
        <w:jc w:val="both"/>
        <w:rPr>
          <w:rFonts w:ascii="Times New Roman" w:hAnsi="Times New Roman" w:cs="Times New Roman"/>
          <w:sz w:val="24"/>
          <w:szCs w:val="24"/>
        </w:rPr>
      </w:pPr>
    </w:p>
    <w:p w14:paraId="5324B2B4" w14:textId="77777777" w:rsidR="0062049C" w:rsidRPr="004B5F8F" w:rsidRDefault="0062049C" w:rsidP="0062049C">
      <w:pPr>
        <w:shd w:val="clear" w:color="auto" w:fill="FFFFFF" w:themeFill="background1"/>
        <w:jc w:val="both"/>
        <w:rPr>
          <w:rFonts w:ascii="Times New Roman" w:hAnsi="Times New Roman" w:cs="Times New Roman"/>
        </w:rPr>
      </w:pPr>
      <w:r w:rsidRPr="00A652E9">
        <w:rPr>
          <w:rFonts w:ascii="Times New Roman" w:hAnsi="Times New Roman" w:cs="Times New Roman"/>
          <w:iCs/>
          <w:sz w:val="24"/>
          <w:szCs w:val="24"/>
        </w:rPr>
        <w:t xml:space="preserve"> 2. Контроль за виконанням  цього рішення покласти на </w:t>
      </w:r>
      <w:r w:rsidRPr="00A652E9">
        <w:rPr>
          <w:rFonts w:ascii="Times New Roman" w:hAnsi="Times New Roman" w:cs="Times New Roman"/>
          <w:sz w:val="24"/>
          <w:szCs w:val="24"/>
        </w:rPr>
        <w:t xml:space="preserve">постійну </w:t>
      </w:r>
      <w:r w:rsidRPr="00A652E9">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sidRPr="004B5F8F">
        <w:rPr>
          <w:rFonts w:ascii="Times New Roman" w:hAnsi="Times New Roman" w:cs="Times New Roman"/>
          <w:shd w:val="clear" w:color="auto" w:fill="FFFFFF" w:themeFill="background1"/>
        </w:rPr>
        <w:t>).</w:t>
      </w:r>
    </w:p>
    <w:p w14:paraId="41E886F8" w14:textId="77777777" w:rsidR="0062049C" w:rsidRPr="004B5F8F" w:rsidRDefault="0062049C" w:rsidP="0062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540"/>
        <w:jc w:val="both"/>
        <w:rPr>
          <w:rFonts w:ascii="Times New Roman" w:hAnsi="Times New Roman" w:cs="Times New Roman"/>
        </w:rPr>
      </w:pPr>
    </w:p>
    <w:p w14:paraId="108EC14C" w14:textId="77777777" w:rsidR="0062049C" w:rsidRPr="004B5F8F" w:rsidRDefault="0062049C" w:rsidP="0062049C">
      <w:pPr>
        <w:shd w:val="clear" w:color="auto" w:fill="FFFFFF" w:themeFill="background1"/>
        <w:jc w:val="both"/>
        <w:rPr>
          <w:rFonts w:ascii="Times New Roman" w:hAnsi="Times New Roman" w:cs="Times New Roman"/>
        </w:rPr>
      </w:pPr>
    </w:p>
    <w:p w14:paraId="4F9A34FC" w14:textId="78245069" w:rsidR="0062049C" w:rsidRDefault="0062049C" w:rsidP="0062049C">
      <w:pPr>
        <w:ind w:left="567"/>
        <w:jc w:val="both"/>
        <w:rPr>
          <w:rFonts w:ascii="Times New Roman" w:hAnsi="Times New Roman" w:cs="Times New Roman"/>
          <w:b/>
        </w:rPr>
      </w:pPr>
      <w:r w:rsidRPr="004B5F8F">
        <w:rPr>
          <w:rFonts w:ascii="Times New Roman" w:hAnsi="Times New Roman" w:cs="Times New Roman"/>
        </w:rPr>
        <w:lastRenderedPageBreak/>
        <w:t xml:space="preserve">     </w:t>
      </w:r>
      <w:r w:rsidRPr="004B5F8F">
        <w:rPr>
          <w:rFonts w:ascii="Times New Roman" w:hAnsi="Times New Roman" w:cs="Times New Roman"/>
          <w:b/>
        </w:rPr>
        <w:t>Сільський голова                                                                Роман СИДОР</w:t>
      </w:r>
    </w:p>
    <w:p w14:paraId="242DC8FA" w14:textId="0B83E9FA" w:rsidR="00C00380" w:rsidRDefault="00C00380" w:rsidP="0062049C">
      <w:pPr>
        <w:ind w:left="567"/>
        <w:jc w:val="both"/>
        <w:rPr>
          <w:rFonts w:ascii="Times New Roman" w:hAnsi="Times New Roman" w:cs="Times New Roman"/>
          <w:b/>
        </w:rPr>
      </w:pPr>
    </w:p>
    <w:p w14:paraId="02E2B72A" w14:textId="757D2FBA" w:rsidR="00C00380" w:rsidRDefault="00C00380" w:rsidP="00C00380">
      <w:pPr>
        <w:jc w:val="both"/>
        <w:rPr>
          <w:rFonts w:ascii="Times New Roman" w:hAnsi="Times New Roman" w:cs="Times New Roman"/>
          <w:b/>
        </w:rPr>
      </w:pPr>
    </w:p>
    <w:p w14:paraId="69EF801C" w14:textId="77777777" w:rsidR="0062049C" w:rsidRPr="004B5F8F" w:rsidRDefault="0062049C" w:rsidP="0062049C">
      <w:pPr>
        <w:ind w:left="567"/>
        <w:jc w:val="both"/>
        <w:rPr>
          <w:rFonts w:ascii="Times New Roman" w:hAnsi="Times New Roman" w:cs="Times New Roman"/>
          <w:b/>
        </w:rPr>
      </w:pPr>
    </w:p>
    <w:p w14:paraId="2412A6D6" w14:textId="77777777" w:rsidR="0062049C" w:rsidRPr="000A0DD6" w:rsidRDefault="0062049C" w:rsidP="0062049C">
      <w:pPr>
        <w:spacing w:after="0" w:line="240" w:lineRule="auto"/>
        <w:jc w:val="center"/>
        <w:rPr>
          <w:rFonts w:ascii="Times New Roman" w:hAnsi="Times New Roman"/>
          <w:sz w:val="24"/>
          <w:szCs w:val="24"/>
          <w:lang w:eastAsia="ru-RU"/>
        </w:rPr>
      </w:pPr>
    </w:p>
    <w:tbl>
      <w:tblPr>
        <w:tblStyle w:val="1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035"/>
      </w:tblGrid>
      <w:tr w:rsidR="0062049C" w:rsidRPr="001D1684" w14:paraId="26CBB631" w14:textId="77777777" w:rsidTr="00416B6B">
        <w:tc>
          <w:tcPr>
            <w:tcW w:w="4536" w:type="dxa"/>
          </w:tcPr>
          <w:p w14:paraId="7A973276" w14:textId="77777777" w:rsidR="0062049C" w:rsidRPr="001D1684" w:rsidRDefault="0062049C" w:rsidP="00416B6B">
            <w:pPr>
              <w:jc w:val="right"/>
              <w:rPr>
                <w:rFonts w:eastAsiaTheme="minorHAnsi"/>
                <w:sz w:val="28"/>
                <w:szCs w:val="28"/>
              </w:rPr>
            </w:pPr>
          </w:p>
        </w:tc>
        <w:tc>
          <w:tcPr>
            <w:tcW w:w="5035" w:type="dxa"/>
          </w:tcPr>
          <w:p w14:paraId="1577C717" w14:textId="77777777" w:rsidR="0062049C" w:rsidRPr="006B1F3A" w:rsidRDefault="0062049C" w:rsidP="00416B6B">
            <w:pPr>
              <w:jc w:val="right"/>
              <w:rPr>
                <w:rFonts w:eastAsia="Calibri"/>
                <w:b/>
                <w:sz w:val="24"/>
                <w:szCs w:val="24"/>
              </w:rPr>
            </w:pPr>
            <w:r w:rsidRPr="006B1F3A">
              <w:rPr>
                <w:rFonts w:eastAsia="Calibri"/>
                <w:b/>
                <w:sz w:val="24"/>
                <w:szCs w:val="24"/>
              </w:rPr>
              <w:t>ЗАТВЕРДЖЕНО:</w:t>
            </w:r>
          </w:p>
          <w:p w14:paraId="2F1D7853" w14:textId="7D95AFC5" w:rsidR="0062049C" w:rsidRPr="00A652E9" w:rsidRDefault="0062049C" w:rsidP="00416B6B">
            <w:pPr>
              <w:jc w:val="right"/>
              <w:rPr>
                <w:rFonts w:eastAsia="Calibri"/>
                <w:sz w:val="24"/>
                <w:szCs w:val="24"/>
              </w:rPr>
            </w:pPr>
            <w:r>
              <w:rPr>
                <w:rFonts w:eastAsia="Calibri"/>
                <w:sz w:val="24"/>
                <w:szCs w:val="24"/>
              </w:rPr>
              <w:t>Рішенням</w:t>
            </w:r>
            <w:r>
              <w:rPr>
                <w:rFonts w:eastAsia="Calibri"/>
                <w:sz w:val="24"/>
                <w:szCs w:val="24"/>
                <w:lang w:val="uk-UA"/>
              </w:rPr>
              <w:t xml:space="preserve"> </w:t>
            </w:r>
            <w:r>
              <w:rPr>
                <w:rFonts w:eastAsia="Calibri"/>
                <w:sz w:val="24"/>
                <w:szCs w:val="24"/>
              </w:rPr>
              <w:t>8</w:t>
            </w:r>
            <w:r w:rsidR="00C00380">
              <w:rPr>
                <w:rFonts w:eastAsia="Calibri"/>
                <w:sz w:val="24"/>
                <w:szCs w:val="24"/>
                <w:lang w:val="uk-UA"/>
              </w:rPr>
              <w:t>4</w:t>
            </w:r>
            <w:r w:rsidR="005852DD">
              <w:rPr>
                <w:rFonts w:eastAsia="Calibri"/>
                <w:sz w:val="24"/>
                <w:szCs w:val="24"/>
                <w:lang w:val="uk-UA"/>
              </w:rPr>
              <w:t xml:space="preserve"> </w:t>
            </w:r>
            <w:r w:rsidRPr="00A652E9">
              <w:rPr>
                <w:rFonts w:eastAsia="Calibri"/>
                <w:sz w:val="24"/>
                <w:szCs w:val="24"/>
                <w:lang w:val="uk-UA"/>
              </w:rPr>
              <w:t>-</w:t>
            </w:r>
            <w:r>
              <w:rPr>
                <w:rFonts w:eastAsia="Calibri"/>
                <w:sz w:val="24"/>
                <w:szCs w:val="24"/>
                <w:lang w:val="uk-UA"/>
              </w:rPr>
              <w:t xml:space="preserve"> позачергової </w:t>
            </w:r>
            <w:r w:rsidRPr="00A652E9">
              <w:rPr>
                <w:rFonts w:eastAsia="Calibri"/>
                <w:sz w:val="24"/>
                <w:szCs w:val="24"/>
              </w:rPr>
              <w:t>сесії</w:t>
            </w:r>
          </w:p>
          <w:p w14:paraId="189DE01F" w14:textId="77777777" w:rsidR="0062049C" w:rsidRPr="00A652E9" w:rsidRDefault="0062049C" w:rsidP="00416B6B">
            <w:pPr>
              <w:jc w:val="right"/>
              <w:rPr>
                <w:rFonts w:eastAsia="Calibri"/>
                <w:sz w:val="24"/>
                <w:szCs w:val="24"/>
              </w:rPr>
            </w:pPr>
            <w:r w:rsidRPr="00A652E9">
              <w:rPr>
                <w:rFonts w:eastAsia="Calibri"/>
                <w:sz w:val="24"/>
                <w:szCs w:val="24"/>
              </w:rPr>
              <w:t>Розвадівської сільської ради</w:t>
            </w:r>
          </w:p>
          <w:p w14:paraId="7BABC22D" w14:textId="2E2C8922" w:rsidR="0062049C" w:rsidRPr="005852DD" w:rsidRDefault="0062049C" w:rsidP="00416B6B">
            <w:pPr>
              <w:jc w:val="right"/>
              <w:rPr>
                <w:rFonts w:eastAsia="Calibri"/>
                <w:sz w:val="24"/>
                <w:szCs w:val="24"/>
                <w:lang w:val="uk-UA"/>
              </w:rPr>
            </w:pPr>
            <w:r>
              <w:rPr>
                <w:rFonts w:eastAsia="Calibri"/>
                <w:sz w:val="24"/>
                <w:szCs w:val="24"/>
              </w:rPr>
              <w:t>в</w:t>
            </w:r>
            <w:r w:rsidRPr="00A652E9">
              <w:rPr>
                <w:rFonts w:eastAsia="Calibri"/>
                <w:sz w:val="24"/>
                <w:szCs w:val="24"/>
              </w:rPr>
              <w:t xml:space="preserve">ід </w:t>
            </w:r>
            <w:r w:rsidR="00C00380">
              <w:rPr>
                <w:rFonts w:eastAsia="Calibri"/>
                <w:sz w:val="24"/>
                <w:szCs w:val="24"/>
                <w:lang w:val="uk-UA"/>
              </w:rPr>
              <w:t>20</w:t>
            </w:r>
            <w:r>
              <w:rPr>
                <w:rFonts w:eastAsia="Calibri"/>
                <w:sz w:val="24"/>
                <w:szCs w:val="24"/>
                <w:lang w:val="uk-UA"/>
              </w:rPr>
              <w:t>.10.2026</w:t>
            </w:r>
            <w:r w:rsidRPr="00A652E9">
              <w:rPr>
                <w:rFonts w:eastAsia="Calibri"/>
                <w:sz w:val="24"/>
                <w:szCs w:val="24"/>
              </w:rPr>
              <w:t xml:space="preserve"> року №</w:t>
            </w:r>
            <w:r w:rsidR="005852DD">
              <w:rPr>
                <w:rFonts w:eastAsia="Calibri"/>
                <w:sz w:val="24"/>
                <w:szCs w:val="24"/>
                <w:lang w:val="uk-UA"/>
              </w:rPr>
              <w:t>2558</w:t>
            </w:r>
          </w:p>
          <w:p w14:paraId="07452C0A" w14:textId="77777777" w:rsidR="0062049C" w:rsidRDefault="0062049C" w:rsidP="00416B6B">
            <w:pPr>
              <w:jc w:val="right"/>
              <w:rPr>
                <w:rFonts w:eastAsia="Calibri"/>
                <w:sz w:val="24"/>
                <w:szCs w:val="24"/>
                <w:lang w:val="uk-UA"/>
              </w:rPr>
            </w:pPr>
          </w:p>
          <w:p w14:paraId="03B7407F" w14:textId="77777777" w:rsidR="0062049C" w:rsidRPr="005B4DD5" w:rsidRDefault="0062049C" w:rsidP="00416B6B">
            <w:pPr>
              <w:jc w:val="right"/>
              <w:rPr>
                <w:rFonts w:eastAsia="Calibri"/>
                <w:sz w:val="24"/>
                <w:szCs w:val="24"/>
                <w:lang w:val="uk-UA"/>
              </w:rPr>
            </w:pPr>
          </w:p>
          <w:p w14:paraId="2831F8D8" w14:textId="77777777" w:rsidR="0062049C" w:rsidRPr="005B4DD5" w:rsidRDefault="0062049C" w:rsidP="00416B6B">
            <w:pPr>
              <w:rPr>
                <w:rFonts w:eastAsia="Calibri"/>
                <w:sz w:val="24"/>
                <w:szCs w:val="24"/>
                <w:lang w:val="uk-UA"/>
              </w:rPr>
            </w:pPr>
            <w:r w:rsidRPr="00A652E9">
              <w:rPr>
                <w:rFonts w:eastAsiaTheme="minorHAnsi"/>
                <w:sz w:val="24"/>
                <w:szCs w:val="24"/>
              </w:rPr>
              <w:t>Сільський голова</w:t>
            </w:r>
            <w:r w:rsidRPr="00A652E9">
              <w:rPr>
                <w:rFonts w:eastAsia="Calibri"/>
                <w:sz w:val="24"/>
                <w:szCs w:val="24"/>
              </w:rPr>
              <w:t>___</w:t>
            </w:r>
            <w:r>
              <w:rPr>
                <w:rFonts w:eastAsia="Calibri"/>
                <w:sz w:val="24"/>
                <w:szCs w:val="24"/>
                <w:lang w:val="uk-UA"/>
              </w:rPr>
              <w:t>_____</w:t>
            </w:r>
            <w:r w:rsidRPr="00A652E9">
              <w:rPr>
                <w:rFonts w:eastAsia="Calibri"/>
                <w:sz w:val="24"/>
                <w:szCs w:val="24"/>
              </w:rPr>
              <w:t>____Роман СИДОР</w:t>
            </w:r>
          </w:p>
          <w:p w14:paraId="20242C7F" w14:textId="77777777" w:rsidR="0062049C" w:rsidRPr="001D1684" w:rsidRDefault="0062049C" w:rsidP="00416B6B">
            <w:pPr>
              <w:jc w:val="right"/>
              <w:rPr>
                <w:rFonts w:eastAsiaTheme="minorHAnsi"/>
                <w:sz w:val="28"/>
                <w:szCs w:val="28"/>
              </w:rPr>
            </w:pPr>
          </w:p>
        </w:tc>
      </w:tr>
    </w:tbl>
    <w:p w14:paraId="70193629" w14:textId="77777777" w:rsidR="0062049C" w:rsidRPr="001D1684" w:rsidRDefault="0062049C" w:rsidP="0062049C">
      <w:pPr>
        <w:spacing w:after="0" w:line="240" w:lineRule="auto"/>
        <w:jc w:val="center"/>
        <w:rPr>
          <w:rFonts w:ascii="Times New Roman" w:hAnsi="Times New Roman"/>
          <w:sz w:val="28"/>
          <w:szCs w:val="28"/>
        </w:rPr>
      </w:pPr>
    </w:p>
    <w:p w14:paraId="123FC439" w14:textId="77777777" w:rsidR="0062049C" w:rsidRPr="001D1684" w:rsidRDefault="0062049C" w:rsidP="0062049C">
      <w:pPr>
        <w:spacing w:after="0" w:line="240" w:lineRule="auto"/>
        <w:jc w:val="center"/>
        <w:rPr>
          <w:rFonts w:ascii="Times New Roman" w:hAnsi="Times New Roman"/>
          <w:sz w:val="28"/>
          <w:szCs w:val="28"/>
        </w:rPr>
      </w:pPr>
    </w:p>
    <w:p w14:paraId="335785F7" w14:textId="77777777" w:rsidR="0062049C" w:rsidRPr="001D1684" w:rsidRDefault="0062049C" w:rsidP="0062049C">
      <w:pPr>
        <w:spacing w:after="0" w:line="240" w:lineRule="auto"/>
        <w:jc w:val="center"/>
        <w:rPr>
          <w:rFonts w:ascii="Times New Roman" w:hAnsi="Times New Roman"/>
          <w:sz w:val="28"/>
          <w:szCs w:val="28"/>
        </w:rPr>
      </w:pPr>
    </w:p>
    <w:p w14:paraId="3FBB249B" w14:textId="77777777" w:rsidR="0062049C" w:rsidRPr="001D1684" w:rsidRDefault="0062049C" w:rsidP="0062049C">
      <w:pPr>
        <w:spacing w:after="0" w:line="240" w:lineRule="auto"/>
        <w:jc w:val="center"/>
        <w:rPr>
          <w:rFonts w:ascii="Times New Roman" w:hAnsi="Times New Roman"/>
          <w:sz w:val="28"/>
          <w:szCs w:val="28"/>
        </w:rPr>
      </w:pPr>
    </w:p>
    <w:p w14:paraId="097819EA" w14:textId="77777777" w:rsidR="0062049C" w:rsidRPr="001D1684" w:rsidRDefault="0062049C" w:rsidP="0062049C">
      <w:pPr>
        <w:spacing w:after="0" w:line="240" w:lineRule="auto"/>
        <w:jc w:val="center"/>
        <w:rPr>
          <w:rFonts w:ascii="Times New Roman" w:hAnsi="Times New Roman"/>
          <w:sz w:val="28"/>
          <w:szCs w:val="28"/>
        </w:rPr>
      </w:pPr>
    </w:p>
    <w:p w14:paraId="5F86E40C" w14:textId="77777777" w:rsidR="0062049C" w:rsidRPr="001D1684" w:rsidRDefault="0062049C" w:rsidP="0062049C">
      <w:pPr>
        <w:spacing w:after="0" w:line="240" w:lineRule="auto"/>
        <w:jc w:val="center"/>
        <w:rPr>
          <w:rFonts w:ascii="Times New Roman" w:hAnsi="Times New Roman"/>
          <w:sz w:val="28"/>
          <w:szCs w:val="28"/>
        </w:rPr>
      </w:pPr>
    </w:p>
    <w:p w14:paraId="13035FF7" w14:textId="42BD903E" w:rsidR="0062049C" w:rsidRPr="001D1684" w:rsidRDefault="0062049C" w:rsidP="0062049C">
      <w:pPr>
        <w:spacing w:after="0" w:line="360" w:lineRule="auto"/>
        <w:jc w:val="center"/>
        <w:rPr>
          <w:rFonts w:ascii="Times New Roman" w:hAnsi="Times New Roman"/>
          <w:sz w:val="32"/>
          <w:szCs w:val="32"/>
        </w:rPr>
      </w:pPr>
    </w:p>
    <w:p w14:paraId="0385369D" w14:textId="77777777" w:rsidR="0062049C" w:rsidRPr="001D1684" w:rsidRDefault="0062049C" w:rsidP="0062049C">
      <w:pPr>
        <w:spacing w:after="0" w:line="360" w:lineRule="auto"/>
        <w:jc w:val="center"/>
        <w:rPr>
          <w:rFonts w:ascii="Times New Roman" w:hAnsi="Times New Roman"/>
          <w:sz w:val="32"/>
          <w:szCs w:val="32"/>
        </w:rPr>
      </w:pPr>
    </w:p>
    <w:p w14:paraId="288CDB23" w14:textId="77777777" w:rsidR="0062049C" w:rsidRPr="00125F58" w:rsidRDefault="0062049C" w:rsidP="0062049C">
      <w:pPr>
        <w:pStyle w:val="af5"/>
        <w:jc w:val="center"/>
        <w:rPr>
          <w:b/>
          <w:sz w:val="36"/>
          <w:szCs w:val="36"/>
          <w:lang w:eastAsia="uk-UA" w:bidi="uk-UA"/>
        </w:rPr>
      </w:pPr>
      <w:r w:rsidRPr="00125F58">
        <w:rPr>
          <w:b/>
          <w:sz w:val="36"/>
          <w:szCs w:val="36"/>
          <w:lang w:eastAsia="uk-UA" w:bidi="uk-UA"/>
        </w:rPr>
        <w:t>ПРОГРАМА</w:t>
      </w:r>
    </w:p>
    <w:p w14:paraId="3EBF86BC" w14:textId="77777777" w:rsidR="0062049C" w:rsidRDefault="0062049C" w:rsidP="0062049C">
      <w:pPr>
        <w:pStyle w:val="af5"/>
        <w:jc w:val="center"/>
        <w:rPr>
          <w:b/>
          <w:sz w:val="36"/>
          <w:szCs w:val="36"/>
          <w:lang w:eastAsia="uk-UA" w:bidi="uk-UA"/>
        </w:rPr>
      </w:pPr>
      <w:r w:rsidRPr="00125F58">
        <w:rPr>
          <w:b/>
          <w:sz w:val="36"/>
          <w:szCs w:val="36"/>
          <w:lang w:eastAsia="uk-UA" w:bidi="uk-UA"/>
        </w:rPr>
        <w:t xml:space="preserve">підготовки та реалізації </w:t>
      </w:r>
    </w:p>
    <w:p w14:paraId="54A0BCE7" w14:textId="77777777" w:rsidR="0062049C" w:rsidRDefault="0062049C" w:rsidP="0062049C">
      <w:pPr>
        <w:pStyle w:val="af5"/>
        <w:jc w:val="center"/>
        <w:rPr>
          <w:b/>
          <w:sz w:val="36"/>
          <w:szCs w:val="36"/>
          <w:lang w:eastAsia="uk-UA" w:bidi="uk-UA"/>
        </w:rPr>
      </w:pPr>
      <w:r w:rsidRPr="00125F58">
        <w:rPr>
          <w:b/>
          <w:sz w:val="36"/>
          <w:szCs w:val="36"/>
          <w:lang w:eastAsia="uk-UA" w:bidi="uk-UA"/>
        </w:rPr>
        <w:t>публічн</w:t>
      </w:r>
      <w:r>
        <w:rPr>
          <w:b/>
          <w:sz w:val="36"/>
          <w:szCs w:val="36"/>
          <w:lang w:eastAsia="uk-UA" w:bidi="uk-UA"/>
        </w:rPr>
        <w:t>их</w:t>
      </w:r>
      <w:r w:rsidRPr="00125F58">
        <w:rPr>
          <w:b/>
          <w:sz w:val="36"/>
          <w:szCs w:val="36"/>
          <w:lang w:eastAsia="uk-UA" w:bidi="uk-UA"/>
        </w:rPr>
        <w:t xml:space="preserve"> інвестиційн</w:t>
      </w:r>
      <w:r>
        <w:rPr>
          <w:b/>
          <w:sz w:val="36"/>
          <w:szCs w:val="36"/>
          <w:lang w:eastAsia="uk-UA" w:bidi="uk-UA"/>
        </w:rPr>
        <w:t xml:space="preserve">их </w:t>
      </w:r>
    </w:p>
    <w:p w14:paraId="357BC542" w14:textId="77777777" w:rsidR="0062049C" w:rsidRDefault="0062049C" w:rsidP="0062049C">
      <w:pPr>
        <w:pStyle w:val="af5"/>
        <w:jc w:val="center"/>
        <w:rPr>
          <w:b/>
          <w:sz w:val="36"/>
          <w:szCs w:val="36"/>
          <w:lang w:eastAsia="uk-UA" w:bidi="uk-UA"/>
        </w:rPr>
      </w:pPr>
      <w:r>
        <w:rPr>
          <w:b/>
          <w:sz w:val="36"/>
          <w:szCs w:val="36"/>
          <w:lang w:eastAsia="uk-UA" w:bidi="uk-UA"/>
        </w:rPr>
        <w:t xml:space="preserve">проектів в закладах загальної середньої освіти, </w:t>
      </w:r>
    </w:p>
    <w:p w14:paraId="684B388F" w14:textId="77777777" w:rsidR="0062049C" w:rsidRDefault="0062049C" w:rsidP="0062049C">
      <w:pPr>
        <w:pStyle w:val="af5"/>
        <w:jc w:val="center"/>
        <w:rPr>
          <w:b/>
          <w:sz w:val="36"/>
          <w:szCs w:val="36"/>
          <w:lang w:eastAsia="uk-UA" w:bidi="uk-UA"/>
        </w:rPr>
      </w:pPr>
      <w:r>
        <w:rPr>
          <w:b/>
          <w:sz w:val="36"/>
          <w:szCs w:val="36"/>
          <w:lang w:eastAsia="uk-UA" w:bidi="uk-UA"/>
        </w:rPr>
        <w:t>дошкільної освіти та</w:t>
      </w:r>
    </w:p>
    <w:p w14:paraId="28C5C002" w14:textId="77777777" w:rsidR="0062049C" w:rsidRDefault="0062049C" w:rsidP="0062049C">
      <w:pPr>
        <w:pStyle w:val="af5"/>
        <w:jc w:val="center"/>
        <w:rPr>
          <w:b/>
          <w:sz w:val="36"/>
          <w:szCs w:val="36"/>
          <w:lang w:eastAsia="uk-UA" w:bidi="uk-UA"/>
        </w:rPr>
      </w:pPr>
      <w:r>
        <w:rPr>
          <w:b/>
          <w:sz w:val="36"/>
          <w:szCs w:val="36"/>
          <w:lang w:eastAsia="uk-UA" w:bidi="uk-UA"/>
        </w:rPr>
        <w:t xml:space="preserve"> закладах культури і мистецтв</w:t>
      </w:r>
    </w:p>
    <w:p w14:paraId="4563E272" w14:textId="77777777" w:rsidR="0062049C" w:rsidRPr="00125F58" w:rsidRDefault="0062049C" w:rsidP="0062049C">
      <w:pPr>
        <w:pStyle w:val="af5"/>
        <w:jc w:val="center"/>
        <w:rPr>
          <w:b/>
          <w:sz w:val="36"/>
          <w:szCs w:val="36"/>
          <w:lang w:eastAsia="uk-UA" w:bidi="uk-UA"/>
        </w:rPr>
      </w:pPr>
      <w:r w:rsidRPr="00125F58">
        <w:rPr>
          <w:b/>
          <w:sz w:val="36"/>
          <w:szCs w:val="36"/>
          <w:lang w:eastAsia="uk-UA" w:bidi="uk-UA"/>
        </w:rPr>
        <w:t>на 2026</w:t>
      </w:r>
      <w:r>
        <w:rPr>
          <w:b/>
          <w:sz w:val="36"/>
          <w:szCs w:val="36"/>
          <w:lang w:eastAsia="uk-UA" w:bidi="uk-UA"/>
        </w:rPr>
        <w:t xml:space="preserve"> </w:t>
      </w:r>
      <w:r w:rsidRPr="00125F58">
        <w:rPr>
          <w:b/>
          <w:sz w:val="36"/>
          <w:szCs w:val="36"/>
          <w:lang w:eastAsia="uk-UA" w:bidi="uk-UA"/>
        </w:rPr>
        <w:t>- 2027 роки</w:t>
      </w:r>
    </w:p>
    <w:p w14:paraId="23F30176" w14:textId="77777777" w:rsidR="0062049C" w:rsidRPr="001D1684" w:rsidRDefault="0062049C" w:rsidP="0062049C">
      <w:pPr>
        <w:spacing w:after="0" w:line="240" w:lineRule="auto"/>
        <w:jc w:val="center"/>
        <w:rPr>
          <w:rFonts w:ascii="Times New Roman" w:hAnsi="Times New Roman"/>
          <w:sz w:val="36"/>
          <w:szCs w:val="36"/>
        </w:rPr>
      </w:pPr>
    </w:p>
    <w:p w14:paraId="3C8BE1BC" w14:textId="77777777" w:rsidR="0062049C" w:rsidRPr="001D1684" w:rsidRDefault="0062049C" w:rsidP="0062049C">
      <w:pPr>
        <w:spacing w:after="0" w:line="240" w:lineRule="auto"/>
        <w:jc w:val="center"/>
        <w:rPr>
          <w:rFonts w:ascii="Times New Roman" w:hAnsi="Times New Roman"/>
          <w:sz w:val="36"/>
          <w:szCs w:val="36"/>
        </w:rPr>
      </w:pPr>
      <w:r>
        <w:rPr>
          <w:rFonts w:ascii="Times New Roman" w:hAnsi="Times New Roman"/>
          <w:sz w:val="36"/>
          <w:szCs w:val="36"/>
        </w:rPr>
        <w:t>(зі змінами)</w:t>
      </w:r>
    </w:p>
    <w:p w14:paraId="5D5FC947" w14:textId="77777777" w:rsidR="0062049C" w:rsidRPr="001D1684" w:rsidRDefault="0062049C" w:rsidP="0062049C">
      <w:pPr>
        <w:spacing w:after="0" w:line="240" w:lineRule="auto"/>
        <w:jc w:val="center"/>
        <w:rPr>
          <w:rFonts w:ascii="Times New Roman" w:hAnsi="Times New Roman"/>
          <w:sz w:val="32"/>
          <w:szCs w:val="32"/>
        </w:rPr>
      </w:pPr>
    </w:p>
    <w:p w14:paraId="3EB99CC8" w14:textId="77777777" w:rsidR="0062049C" w:rsidRPr="001D1684" w:rsidRDefault="0062049C" w:rsidP="0062049C">
      <w:pPr>
        <w:spacing w:after="0" w:line="240" w:lineRule="auto"/>
        <w:jc w:val="center"/>
        <w:rPr>
          <w:rFonts w:ascii="Times New Roman" w:hAnsi="Times New Roman"/>
          <w:sz w:val="32"/>
          <w:szCs w:val="32"/>
        </w:rPr>
      </w:pPr>
    </w:p>
    <w:p w14:paraId="71C08563" w14:textId="77777777" w:rsidR="0062049C" w:rsidRPr="001D1684" w:rsidRDefault="0062049C" w:rsidP="0062049C">
      <w:pPr>
        <w:spacing w:after="0" w:line="240" w:lineRule="auto"/>
        <w:jc w:val="center"/>
        <w:rPr>
          <w:rFonts w:ascii="Times New Roman" w:hAnsi="Times New Roman"/>
          <w:sz w:val="32"/>
          <w:szCs w:val="32"/>
        </w:rPr>
      </w:pPr>
    </w:p>
    <w:p w14:paraId="36F7A28E" w14:textId="7225306B" w:rsidR="0062049C" w:rsidRDefault="0062049C" w:rsidP="0062049C">
      <w:pPr>
        <w:pStyle w:val="aa"/>
        <w:shd w:val="clear" w:color="auto" w:fill="FFFFFF"/>
        <w:jc w:val="both"/>
        <w:rPr>
          <w:b/>
        </w:rPr>
      </w:pPr>
    </w:p>
    <w:p w14:paraId="17BF5D81" w14:textId="7D53849E" w:rsidR="00573AAB" w:rsidRDefault="00573AAB" w:rsidP="0062049C">
      <w:pPr>
        <w:pStyle w:val="aa"/>
        <w:shd w:val="clear" w:color="auto" w:fill="FFFFFF"/>
        <w:jc w:val="both"/>
        <w:rPr>
          <w:b/>
        </w:rPr>
      </w:pPr>
    </w:p>
    <w:p w14:paraId="0813A966" w14:textId="7556553D" w:rsidR="00573AAB" w:rsidRDefault="00573AAB" w:rsidP="0062049C">
      <w:pPr>
        <w:pStyle w:val="aa"/>
        <w:shd w:val="clear" w:color="auto" w:fill="FFFFFF"/>
        <w:jc w:val="both"/>
        <w:rPr>
          <w:b/>
        </w:rPr>
      </w:pPr>
    </w:p>
    <w:p w14:paraId="0C11054B" w14:textId="0404B2BD" w:rsidR="00573AAB" w:rsidRDefault="00573AAB" w:rsidP="0062049C">
      <w:pPr>
        <w:pStyle w:val="aa"/>
        <w:shd w:val="clear" w:color="auto" w:fill="FFFFFF"/>
        <w:jc w:val="both"/>
        <w:rPr>
          <w:b/>
        </w:rPr>
      </w:pPr>
    </w:p>
    <w:p w14:paraId="4349C1BF" w14:textId="77777777" w:rsidR="00573AAB" w:rsidRDefault="00573AAB" w:rsidP="0062049C">
      <w:pPr>
        <w:pStyle w:val="aa"/>
        <w:shd w:val="clear" w:color="auto" w:fill="FFFFFF"/>
        <w:jc w:val="both"/>
        <w:rPr>
          <w:b/>
        </w:rPr>
      </w:pPr>
    </w:p>
    <w:p w14:paraId="69C86336" w14:textId="77777777" w:rsidR="00C00380" w:rsidRDefault="00C00380" w:rsidP="00C00380">
      <w:pPr>
        <w:pStyle w:val="af5"/>
        <w:rPr>
          <w:rFonts w:cs="Times New Roman"/>
          <w:b/>
          <w:sz w:val="24"/>
          <w:szCs w:val="24"/>
          <w:lang w:val="uk-UA" w:eastAsia="uk-UA"/>
        </w:rPr>
      </w:pPr>
      <w:bookmarkStart w:id="4" w:name="bookmark4"/>
    </w:p>
    <w:p w14:paraId="55907F70" w14:textId="2AA05C01" w:rsidR="0062049C" w:rsidRPr="003A47DC" w:rsidRDefault="00C00380" w:rsidP="00C00380">
      <w:pPr>
        <w:pStyle w:val="af5"/>
        <w:rPr>
          <w:b/>
          <w:sz w:val="28"/>
          <w:szCs w:val="28"/>
          <w:lang w:eastAsia="uk-UA" w:bidi="uk-UA"/>
        </w:rPr>
      </w:pPr>
      <w:r>
        <w:rPr>
          <w:rFonts w:cs="Times New Roman"/>
          <w:b/>
          <w:sz w:val="24"/>
          <w:szCs w:val="24"/>
          <w:lang w:val="uk-UA" w:eastAsia="uk-UA"/>
        </w:rPr>
        <w:t xml:space="preserve">                                                                        </w:t>
      </w:r>
      <w:r w:rsidR="0062049C" w:rsidRPr="003A47DC">
        <w:rPr>
          <w:b/>
          <w:sz w:val="28"/>
          <w:szCs w:val="28"/>
          <w:lang w:eastAsia="uk-UA" w:bidi="uk-UA"/>
        </w:rPr>
        <w:t>ПРОГРАМА</w:t>
      </w:r>
      <w:bookmarkEnd w:id="4"/>
    </w:p>
    <w:p w14:paraId="2375C454" w14:textId="77777777" w:rsidR="0062049C" w:rsidRPr="003A47DC" w:rsidRDefault="0062049C" w:rsidP="0062049C">
      <w:pPr>
        <w:pStyle w:val="af5"/>
        <w:jc w:val="center"/>
        <w:rPr>
          <w:b/>
          <w:sz w:val="28"/>
          <w:szCs w:val="28"/>
          <w:lang w:eastAsia="uk-UA" w:bidi="uk-UA"/>
        </w:rPr>
      </w:pPr>
    </w:p>
    <w:p w14:paraId="77F99FC8" w14:textId="77777777" w:rsidR="0062049C" w:rsidRPr="00B31E08" w:rsidRDefault="0062049C" w:rsidP="00946B26">
      <w:pPr>
        <w:numPr>
          <w:ilvl w:val="0"/>
          <w:numId w:val="25"/>
        </w:numPr>
        <w:shd w:val="clear" w:color="auto" w:fill="FFFFFF"/>
        <w:spacing w:after="160" w:line="259" w:lineRule="auto"/>
        <w:jc w:val="center"/>
        <w:rPr>
          <w:rFonts w:ascii="Times New Roman" w:hAnsi="Times New Roman"/>
          <w:b/>
          <w:bCs/>
          <w:color w:val="212529"/>
          <w:sz w:val="28"/>
          <w:szCs w:val="28"/>
          <w:lang w:eastAsia="uk-UA"/>
        </w:rPr>
      </w:pPr>
      <w:r w:rsidRPr="00B31E08">
        <w:rPr>
          <w:rFonts w:ascii="Times New Roman" w:hAnsi="Times New Roman"/>
          <w:b/>
          <w:bCs/>
          <w:color w:val="212529"/>
          <w:sz w:val="28"/>
          <w:szCs w:val="28"/>
          <w:lang w:eastAsia="uk-UA"/>
        </w:rPr>
        <w:t>Обґрунтування необхідності прийняття Програми</w:t>
      </w:r>
    </w:p>
    <w:p w14:paraId="3E73B09F" w14:textId="77777777" w:rsidR="0062049C" w:rsidRPr="00B31E08" w:rsidRDefault="0062049C" w:rsidP="0062049C">
      <w:pPr>
        <w:pStyle w:val="aa"/>
        <w:shd w:val="clear" w:color="auto" w:fill="FFFFFF"/>
        <w:spacing w:before="0" w:beforeAutospacing="0" w:after="0" w:afterAutospacing="0"/>
        <w:ind w:firstLine="709"/>
        <w:jc w:val="both"/>
        <w:rPr>
          <w:color w:val="1D1D1B"/>
          <w:sz w:val="28"/>
          <w:szCs w:val="28"/>
        </w:rPr>
      </w:pPr>
      <w:r w:rsidRPr="00B31E08">
        <w:rPr>
          <w:color w:val="000000"/>
          <w:sz w:val="28"/>
          <w:szCs w:val="28"/>
          <w:lang w:bidi="uk-UA"/>
        </w:rPr>
        <w:t>Програма щодо приведення у готовність захисних споруд Розвадівськоїсільської територіальної громади на 2026-2027 роки (далі - Програма) розроблена відповідно Закону України «Про місцеве самоврядування в Україні», Закону України «Про правовий режим воєнного стану».</w:t>
      </w:r>
      <w:r w:rsidRPr="00B31E08">
        <w:rPr>
          <w:color w:val="1D1D1B"/>
          <w:sz w:val="28"/>
          <w:szCs w:val="28"/>
          <w:bdr w:val="none" w:sz="0" w:space="0" w:color="auto" w:frame="1"/>
        </w:rPr>
        <w:t xml:space="preserve">  Конституції України, Кодексу цивільного захисту України, постанов Кабінету Міністрів України від 11 січня 2014 року № 11 "Про затвердження Положення про єдину державну систему цивільного захисту", від 11 березня 2015 року № 101 "Про затвердження типових положень про функціональну і територіальну підсистеми єдиної державної системи цивільного захисту". Враховуючи особливу важливість завдань цивільного захисту, пов’язаних з захистом життя людей при загрозі та виникненні надзвичайних ситуацій на виконання вимог Кодексу цивільного захисту України щодо реалізації державної політики у сфері захисту населення і території від надзвичайних ситуацій техногенного, природного та воєнного характеру, інших нормативних актів держави розроблено Програму щодо приведення захисних споруд Розвадівської сільської ради  у готовність до укриття населення та здобувачів освіти.</w:t>
      </w:r>
    </w:p>
    <w:p w14:paraId="774B8C11" w14:textId="77777777" w:rsidR="0062049C" w:rsidRPr="00971D65" w:rsidRDefault="0062049C" w:rsidP="0062049C">
      <w:pPr>
        <w:widowControl w:val="0"/>
        <w:spacing w:after="0" w:line="20" w:lineRule="atLeast"/>
        <w:ind w:firstLine="420"/>
        <w:jc w:val="both"/>
        <w:rPr>
          <w:rFonts w:ascii="Times New Roman" w:hAnsi="Times New Roman"/>
          <w:color w:val="000000"/>
          <w:sz w:val="24"/>
          <w:szCs w:val="24"/>
          <w:lang w:eastAsia="uk-UA" w:bidi="uk-UA"/>
        </w:rPr>
      </w:pPr>
    </w:p>
    <w:p w14:paraId="28494CE2" w14:textId="77777777" w:rsidR="0062049C" w:rsidRPr="00B31E08" w:rsidRDefault="0062049C" w:rsidP="0062049C">
      <w:pPr>
        <w:widowControl w:val="0"/>
        <w:spacing w:after="0" w:line="20" w:lineRule="atLeast"/>
        <w:ind w:firstLine="420"/>
        <w:jc w:val="both"/>
        <w:rPr>
          <w:rFonts w:ascii="Times New Roman" w:hAnsi="Times New Roman"/>
          <w:color w:val="000000"/>
          <w:sz w:val="28"/>
          <w:szCs w:val="28"/>
          <w:lang w:eastAsia="uk-UA" w:bidi="uk-UA"/>
        </w:rPr>
      </w:pPr>
    </w:p>
    <w:p w14:paraId="1F173260" w14:textId="77777777" w:rsidR="0062049C" w:rsidRDefault="0062049C" w:rsidP="0062049C">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 xml:space="preserve">2. </w:t>
      </w:r>
      <w:bookmarkStart w:id="5" w:name="bookmark7"/>
      <w:r w:rsidRPr="00B31E08">
        <w:rPr>
          <w:rFonts w:ascii="Times New Roman" w:hAnsi="Times New Roman"/>
          <w:b/>
          <w:bCs/>
          <w:color w:val="000000"/>
          <w:sz w:val="28"/>
          <w:szCs w:val="28"/>
          <w:lang w:eastAsia="uk-UA" w:bidi="uk-UA"/>
        </w:rPr>
        <w:t>Мета Програми</w:t>
      </w:r>
      <w:bookmarkEnd w:id="5"/>
    </w:p>
    <w:p w14:paraId="57F45029" w14:textId="77777777" w:rsidR="0062049C" w:rsidRPr="00B31E08" w:rsidRDefault="0062049C" w:rsidP="0062049C">
      <w:pPr>
        <w:keepNext/>
        <w:keepLines/>
        <w:widowControl w:val="0"/>
        <w:tabs>
          <w:tab w:val="left" w:pos="2827"/>
        </w:tabs>
        <w:spacing w:after="0" w:line="20" w:lineRule="atLeast"/>
        <w:ind w:left="142"/>
        <w:jc w:val="center"/>
        <w:outlineLvl w:val="0"/>
        <w:rPr>
          <w:rFonts w:ascii="Times New Roman" w:hAnsi="Times New Roman"/>
          <w:b/>
          <w:bCs/>
          <w:color w:val="000000"/>
          <w:sz w:val="28"/>
          <w:szCs w:val="28"/>
          <w:lang w:eastAsia="uk-UA" w:bidi="uk-UA"/>
        </w:rPr>
      </w:pPr>
    </w:p>
    <w:p w14:paraId="52B41314"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Метою Програми є підвищення рівня безпеки населення при загрозі та виникненні надзвичайних ситуацій техногенного, природного та воєнного характеру.</w:t>
      </w:r>
    </w:p>
    <w:p w14:paraId="614CCC77"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Здійснення комплексу заходів, спрямованих на приведення захисних споруд у готовність до використання за призначенням, придбання, реконструкція, модернізація, удосконалення захисних споруд комунальної власності, підтримання їх в належному стані, укомплектування збереження та  оновлення їх майна тощо.</w:t>
      </w:r>
    </w:p>
    <w:p w14:paraId="5A4CE824"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p>
    <w:p w14:paraId="53729108" w14:textId="77777777" w:rsidR="0062049C" w:rsidRDefault="0062049C" w:rsidP="0062049C">
      <w:pPr>
        <w:widowControl w:val="0"/>
        <w:spacing w:after="0" w:line="20" w:lineRule="atLeast"/>
        <w:jc w:val="center"/>
        <w:rPr>
          <w:rFonts w:ascii="Times New Roman" w:hAnsi="Times New Roman"/>
          <w:b/>
          <w:bCs/>
          <w:color w:val="000000"/>
          <w:sz w:val="28"/>
          <w:szCs w:val="28"/>
          <w:lang w:eastAsia="uk-UA" w:bidi="uk-UA"/>
        </w:rPr>
      </w:pPr>
      <w:r w:rsidRPr="00B31E08">
        <w:rPr>
          <w:rFonts w:ascii="Times New Roman" w:hAnsi="Times New Roman"/>
          <w:b/>
          <w:bCs/>
          <w:color w:val="000000"/>
          <w:sz w:val="28"/>
          <w:szCs w:val="28"/>
          <w:lang w:eastAsia="uk-UA" w:bidi="uk-UA"/>
        </w:rPr>
        <w:t>3.Завдання та організаційні заходи щодо реалізації Програми</w:t>
      </w:r>
    </w:p>
    <w:p w14:paraId="6D32C595" w14:textId="77777777" w:rsidR="0062049C" w:rsidRPr="00B31E08" w:rsidRDefault="0062049C" w:rsidP="0062049C">
      <w:pPr>
        <w:widowControl w:val="0"/>
        <w:spacing w:after="0" w:line="20" w:lineRule="atLeast"/>
        <w:jc w:val="center"/>
        <w:rPr>
          <w:rFonts w:ascii="Times New Roman" w:hAnsi="Times New Roman"/>
          <w:color w:val="000000"/>
          <w:sz w:val="28"/>
          <w:szCs w:val="28"/>
          <w:lang w:eastAsia="uk-UA" w:bidi="uk-UA"/>
        </w:rPr>
      </w:pPr>
    </w:p>
    <w:p w14:paraId="4FD2D1A0" w14:textId="77777777" w:rsidR="0062049C" w:rsidRPr="00B31E08" w:rsidRDefault="0062049C" w:rsidP="0062049C">
      <w:pPr>
        <w:widowControl w:val="0"/>
        <w:spacing w:after="0" w:line="20" w:lineRule="atLeast"/>
        <w:ind w:firstLine="54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Основними завданнями щодо реалізації Програми є:</w:t>
      </w:r>
    </w:p>
    <w:p w14:paraId="65C0C190" w14:textId="77777777" w:rsidR="0062049C" w:rsidRPr="00B31E08" w:rsidRDefault="0062049C" w:rsidP="00946B26">
      <w:pPr>
        <w:widowControl w:val="0"/>
        <w:numPr>
          <w:ilvl w:val="0"/>
          <w:numId w:val="23"/>
        </w:numPr>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   підвищення рівня готовності захисних споруд до дій за призначенням та успішна реалізація державної політики у сфері захисту населення та території громади від надзвичайних ситуацій техногенного, природного та воєнного характеру;</w:t>
      </w:r>
    </w:p>
    <w:p w14:paraId="2ECE945E"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забезпечення належного рівня безпеки населення і захисту їхнього </w:t>
      </w:r>
      <w:r w:rsidRPr="00B31E08">
        <w:rPr>
          <w:rFonts w:ascii="Times New Roman" w:hAnsi="Times New Roman"/>
          <w:color w:val="000000"/>
          <w:sz w:val="28"/>
          <w:szCs w:val="28"/>
          <w:lang w:eastAsia="uk-UA" w:bidi="uk-UA"/>
        </w:rPr>
        <w:lastRenderedPageBreak/>
        <w:t>життя та здоров’я;</w:t>
      </w:r>
    </w:p>
    <w:p w14:paraId="461EB8EF"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реконструкція, модернізація та удосконалення захисних споруд та своєчасне інформування населення про їхнє місцезнаходження;</w:t>
      </w:r>
    </w:p>
    <w:p w14:paraId="23A97A0C" w14:textId="77777777" w:rsidR="0062049C" w:rsidRPr="00B31E08" w:rsidRDefault="0062049C" w:rsidP="00946B26">
      <w:pPr>
        <w:widowControl w:val="0"/>
        <w:numPr>
          <w:ilvl w:val="0"/>
          <w:numId w:val="23"/>
        </w:numPr>
        <w:tabs>
          <w:tab w:val="left" w:pos="344"/>
        </w:tabs>
        <w:spacing w:after="0" w:line="20" w:lineRule="atLeast"/>
        <w:ind w:firstLine="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створення, накопичення, збереження та щорічне оновлення майна, що знаходиться в захисних спорудах;</w:t>
      </w:r>
    </w:p>
    <w:p w14:paraId="37BBF44E" w14:textId="77777777" w:rsidR="0062049C" w:rsidRPr="00B31E08" w:rsidRDefault="0062049C" w:rsidP="00946B26">
      <w:pPr>
        <w:widowControl w:val="0"/>
        <w:numPr>
          <w:ilvl w:val="0"/>
          <w:numId w:val="23"/>
        </w:numPr>
        <w:tabs>
          <w:tab w:val="left" w:pos="344"/>
        </w:tabs>
        <w:spacing w:after="0" w:line="20" w:lineRule="atLeast"/>
        <w:ind w:left="709"/>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створення сприятливих умов для функціонування захисних споруд.</w:t>
      </w:r>
    </w:p>
    <w:p w14:paraId="409814ED" w14:textId="77777777" w:rsidR="0062049C" w:rsidRPr="00B31E08" w:rsidRDefault="0062049C" w:rsidP="0062049C">
      <w:pPr>
        <w:widowControl w:val="0"/>
        <w:tabs>
          <w:tab w:val="left" w:pos="344"/>
        </w:tabs>
        <w:spacing w:after="0" w:line="20" w:lineRule="atLeast"/>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ab/>
      </w:r>
      <w:r w:rsidRPr="00B31E08">
        <w:rPr>
          <w:rFonts w:ascii="Times New Roman" w:hAnsi="Times New Roman"/>
          <w:color w:val="000000"/>
          <w:sz w:val="28"/>
          <w:szCs w:val="28"/>
          <w:lang w:eastAsia="uk-UA" w:bidi="uk-UA"/>
        </w:rPr>
        <w:tab/>
        <w:t>Основними заходами Програми є:</w:t>
      </w:r>
    </w:p>
    <w:p w14:paraId="2567919B" w14:textId="77777777" w:rsidR="0062049C" w:rsidRPr="00B31E08" w:rsidRDefault="0062049C" w:rsidP="00946B26">
      <w:pPr>
        <w:widowControl w:val="0"/>
        <w:numPr>
          <w:ilvl w:val="0"/>
          <w:numId w:val="24"/>
        </w:numPr>
        <w:tabs>
          <w:tab w:val="left" w:pos="954"/>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Покращення матеріально - технічної бази захисних споруд, шляхом проведення поточного та капітального ремонтів приміщень.</w:t>
      </w:r>
    </w:p>
    <w:p w14:paraId="1149A20E" w14:textId="77777777" w:rsidR="0062049C" w:rsidRPr="00B31E08" w:rsidRDefault="0062049C" w:rsidP="00946B26">
      <w:pPr>
        <w:widowControl w:val="0"/>
        <w:numPr>
          <w:ilvl w:val="0"/>
          <w:numId w:val="24"/>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благоустрою території біля захисних споруд.</w:t>
      </w:r>
    </w:p>
    <w:p w14:paraId="50DAB625" w14:textId="77777777" w:rsidR="0062049C" w:rsidRPr="00B31E08" w:rsidRDefault="0062049C" w:rsidP="00946B26">
      <w:pPr>
        <w:widowControl w:val="0"/>
        <w:numPr>
          <w:ilvl w:val="0"/>
          <w:numId w:val="24"/>
        </w:numPr>
        <w:tabs>
          <w:tab w:val="left" w:pos="982"/>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 xml:space="preserve">Придбання лавок для </w:t>
      </w:r>
      <w:r w:rsidRPr="00AE06AB">
        <w:rPr>
          <w:rFonts w:ascii="Times New Roman" w:hAnsi="Times New Roman"/>
          <w:color w:val="000000"/>
          <w:sz w:val="28"/>
          <w:szCs w:val="28"/>
          <w:lang w:eastAsia="uk-UA" w:bidi="uk-UA"/>
        </w:rPr>
        <w:t>сидіння, стелажів .</w:t>
      </w:r>
    </w:p>
    <w:p w14:paraId="718A9915" w14:textId="77777777" w:rsidR="0062049C" w:rsidRPr="00B31E08" w:rsidRDefault="0062049C" w:rsidP="00946B26">
      <w:pPr>
        <w:widowControl w:val="0"/>
        <w:numPr>
          <w:ilvl w:val="0"/>
          <w:numId w:val="24"/>
        </w:numPr>
        <w:tabs>
          <w:tab w:val="left" w:pos="958"/>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Проведення освітлення, каналізації, водопостачання а також придбання тари для збереження води у випадку припинення водопостачання</w:t>
      </w:r>
    </w:p>
    <w:p w14:paraId="6D1FAD31" w14:textId="77777777" w:rsidR="0062049C" w:rsidRPr="00B31E08" w:rsidRDefault="0062049C" w:rsidP="00946B26">
      <w:pPr>
        <w:widowControl w:val="0"/>
        <w:numPr>
          <w:ilvl w:val="0"/>
          <w:numId w:val="24"/>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Встановлення вентиляції.</w:t>
      </w:r>
    </w:p>
    <w:p w14:paraId="734426A9" w14:textId="77777777" w:rsidR="0062049C" w:rsidRPr="00B31E08" w:rsidRDefault="0062049C" w:rsidP="00946B26">
      <w:pPr>
        <w:widowControl w:val="0"/>
        <w:numPr>
          <w:ilvl w:val="0"/>
          <w:numId w:val="24"/>
        </w:numPr>
        <w:tabs>
          <w:tab w:val="left" w:pos="987"/>
        </w:tabs>
        <w:spacing w:after="0" w:line="20" w:lineRule="atLeast"/>
        <w:ind w:firstLine="600"/>
        <w:jc w:val="both"/>
        <w:rPr>
          <w:rFonts w:ascii="Times New Roman" w:hAnsi="Times New Roman"/>
          <w:color w:val="000000"/>
          <w:sz w:val="28"/>
          <w:szCs w:val="28"/>
          <w:lang w:eastAsia="uk-UA" w:bidi="uk-UA"/>
        </w:rPr>
      </w:pPr>
      <w:r w:rsidRPr="00B31E08">
        <w:rPr>
          <w:rFonts w:ascii="Times New Roman" w:hAnsi="Times New Roman"/>
          <w:color w:val="000000"/>
          <w:sz w:val="28"/>
          <w:szCs w:val="28"/>
          <w:lang w:eastAsia="uk-UA" w:bidi="uk-UA"/>
        </w:rPr>
        <w:t>Придбання аптечок, ліхтарів.</w:t>
      </w:r>
    </w:p>
    <w:p w14:paraId="188C16F6" w14:textId="77777777" w:rsidR="0062049C" w:rsidRDefault="0062049C" w:rsidP="00946B26">
      <w:pPr>
        <w:widowControl w:val="0"/>
        <w:numPr>
          <w:ilvl w:val="0"/>
          <w:numId w:val="24"/>
        </w:numPr>
        <w:tabs>
          <w:tab w:val="left" w:pos="963"/>
        </w:tabs>
        <w:spacing w:after="0" w:line="20" w:lineRule="atLeast"/>
        <w:ind w:firstLine="600"/>
        <w:jc w:val="both"/>
        <w:rPr>
          <w:rFonts w:ascii="Times New Roman" w:hAnsi="Times New Roman"/>
          <w:color w:val="000000" w:themeColor="text1"/>
          <w:sz w:val="28"/>
          <w:szCs w:val="28"/>
          <w:lang w:eastAsia="uk-UA" w:bidi="uk-UA"/>
        </w:rPr>
      </w:pPr>
      <w:r w:rsidRPr="00B31E08">
        <w:rPr>
          <w:rFonts w:ascii="Times New Roman" w:hAnsi="Times New Roman"/>
          <w:color w:val="000000" w:themeColor="text1"/>
          <w:sz w:val="28"/>
          <w:szCs w:val="28"/>
          <w:lang w:eastAsia="uk-UA" w:bidi="uk-UA"/>
        </w:rPr>
        <w:t xml:space="preserve">Створення необхідних резервів сил та засобів, у тому числі матеріальних та фінансових резервів для реагування на кризові та надзвичайні ситуації і </w:t>
      </w:r>
      <w:r w:rsidRPr="00AE06AB">
        <w:rPr>
          <w:rFonts w:ascii="Times New Roman" w:hAnsi="Times New Roman"/>
          <w:color w:val="000000" w:themeColor="text1"/>
          <w:sz w:val="28"/>
          <w:szCs w:val="28"/>
          <w:lang w:eastAsia="uk-UA" w:bidi="uk-UA"/>
        </w:rPr>
        <w:t>загрози, які відображені в додатку 3 до Програми.</w:t>
      </w:r>
    </w:p>
    <w:p w14:paraId="51598EB1" w14:textId="77777777" w:rsidR="0062049C" w:rsidRPr="00AE06AB" w:rsidRDefault="0062049C" w:rsidP="0062049C">
      <w:pPr>
        <w:widowControl w:val="0"/>
        <w:tabs>
          <w:tab w:val="left" w:pos="963"/>
        </w:tabs>
        <w:spacing w:after="0" w:line="20" w:lineRule="atLeast"/>
        <w:jc w:val="both"/>
        <w:rPr>
          <w:rFonts w:ascii="Times New Roman" w:hAnsi="Times New Roman"/>
          <w:color w:val="000000" w:themeColor="text1"/>
          <w:sz w:val="28"/>
          <w:szCs w:val="28"/>
          <w:lang w:eastAsia="uk-UA" w:bidi="uk-UA"/>
        </w:rPr>
      </w:pPr>
    </w:p>
    <w:p w14:paraId="73C40665" w14:textId="77777777" w:rsidR="0062049C" w:rsidRDefault="0062049C" w:rsidP="0062049C">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bookmarkStart w:id="6" w:name="bookmark10"/>
      <w:r w:rsidRPr="00AE06AB">
        <w:rPr>
          <w:rFonts w:ascii="Times New Roman" w:hAnsi="Times New Roman"/>
          <w:b/>
          <w:bCs/>
          <w:color w:val="000000"/>
          <w:sz w:val="28"/>
          <w:szCs w:val="28"/>
          <w:lang w:eastAsia="uk-UA" w:bidi="uk-UA"/>
        </w:rPr>
        <w:t>4.Очікуванні результати від реалізації Програми</w:t>
      </w:r>
      <w:bookmarkEnd w:id="6"/>
    </w:p>
    <w:p w14:paraId="423658B0" w14:textId="77777777" w:rsidR="0062049C" w:rsidRPr="00AE06AB" w:rsidRDefault="0062049C" w:rsidP="0062049C">
      <w:pPr>
        <w:keepNext/>
        <w:keepLines/>
        <w:widowControl w:val="0"/>
        <w:tabs>
          <w:tab w:val="left" w:pos="2467"/>
        </w:tabs>
        <w:spacing w:after="0" w:line="20" w:lineRule="atLeast"/>
        <w:jc w:val="center"/>
        <w:outlineLvl w:val="0"/>
        <w:rPr>
          <w:rFonts w:ascii="Times New Roman" w:hAnsi="Times New Roman"/>
          <w:b/>
          <w:bCs/>
          <w:color w:val="000000"/>
          <w:sz w:val="28"/>
          <w:szCs w:val="28"/>
          <w:lang w:eastAsia="uk-UA" w:bidi="uk-UA"/>
        </w:rPr>
      </w:pPr>
    </w:p>
    <w:p w14:paraId="39F5257D" w14:textId="77777777" w:rsidR="0062049C" w:rsidRPr="00AE06AB" w:rsidRDefault="0062049C" w:rsidP="0062049C">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Результатом виконання Програми має стати:</w:t>
      </w:r>
    </w:p>
    <w:p w14:paraId="0CAC062D" w14:textId="77777777" w:rsidR="0062049C" w:rsidRPr="00AE06AB" w:rsidRDefault="0062049C" w:rsidP="00946B26">
      <w:pPr>
        <w:widowControl w:val="0"/>
        <w:numPr>
          <w:ilvl w:val="0"/>
          <w:numId w:val="23"/>
        </w:numPr>
        <w:tabs>
          <w:tab w:val="left" w:pos="845"/>
        </w:tabs>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дієвий захист населення, яке проживає на території Розвадівської територіальної громади;</w:t>
      </w:r>
    </w:p>
    <w:p w14:paraId="3E75B70D" w14:textId="77777777" w:rsidR="0062049C" w:rsidRPr="00AE06AB" w:rsidRDefault="0062049C" w:rsidP="0062049C">
      <w:pPr>
        <w:widowControl w:val="0"/>
        <w:spacing w:after="0" w:line="20" w:lineRule="atLeast"/>
        <w:ind w:firstLine="680"/>
        <w:jc w:val="both"/>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підвищення рівня готовності щодо виконання вимог державної політики у сфері захисту населення та території від надзвичайних ситуацій техногенного, природного та воєнного характеру;</w:t>
      </w:r>
    </w:p>
    <w:p w14:paraId="44FC4B3C" w14:textId="77777777" w:rsidR="0062049C" w:rsidRPr="00AE06AB" w:rsidRDefault="0062049C" w:rsidP="00946B26">
      <w:pPr>
        <w:widowControl w:val="0"/>
        <w:numPr>
          <w:ilvl w:val="0"/>
          <w:numId w:val="23"/>
        </w:numPr>
        <w:tabs>
          <w:tab w:val="left" w:pos="947"/>
        </w:tabs>
        <w:spacing w:after="0" w:line="20" w:lineRule="atLeast"/>
        <w:ind w:left="680"/>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 xml:space="preserve">створення належних умов укриття населення в захисних спорудах. Очікується покращення стану захисних споруд </w:t>
      </w:r>
    </w:p>
    <w:p w14:paraId="1DDF0AA6" w14:textId="77777777" w:rsidR="0062049C" w:rsidRPr="00AE06AB" w:rsidRDefault="0062049C" w:rsidP="0062049C">
      <w:pPr>
        <w:widowControl w:val="0"/>
        <w:spacing w:after="0" w:line="20" w:lineRule="atLeast"/>
        <w:rPr>
          <w:rFonts w:ascii="Times New Roman" w:hAnsi="Times New Roman"/>
          <w:color w:val="000000"/>
          <w:sz w:val="28"/>
          <w:szCs w:val="28"/>
          <w:lang w:eastAsia="uk-UA" w:bidi="uk-UA"/>
        </w:rPr>
      </w:pPr>
      <w:r w:rsidRPr="00AE06AB">
        <w:rPr>
          <w:rFonts w:ascii="Times New Roman" w:hAnsi="Times New Roman"/>
          <w:color w:val="000000"/>
          <w:sz w:val="28"/>
          <w:szCs w:val="28"/>
          <w:lang w:eastAsia="uk-UA" w:bidi="uk-UA"/>
        </w:rPr>
        <w:t>а саме: проведення ремонту, проведення освітлення, проведення водопостачання, проведення каналізації, встановлення вентиляції,  придбання меблів, придбання стелажів, придбання питної води, придбання медикаментів та аптечок, інше.</w:t>
      </w:r>
      <w:r w:rsidRPr="00AE06AB">
        <w:rPr>
          <w:rFonts w:ascii="Times New Roman" w:hAnsi="Times New Roman"/>
          <w:b/>
          <w:bCs/>
          <w:color w:val="212529"/>
          <w:sz w:val="28"/>
          <w:szCs w:val="28"/>
          <w:lang w:eastAsia="uk-UA"/>
        </w:rPr>
        <w:t xml:space="preserve"> </w:t>
      </w:r>
    </w:p>
    <w:p w14:paraId="10A85195" w14:textId="77777777" w:rsidR="0062049C" w:rsidRPr="00AE06AB" w:rsidRDefault="0062049C" w:rsidP="0062049C">
      <w:pPr>
        <w:widowControl w:val="0"/>
        <w:tabs>
          <w:tab w:val="left" w:pos="947"/>
        </w:tabs>
        <w:spacing w:after="0" w:line="20" w:lineRule="atLeast"/>
        <w:ind w:left="680"/>
        <w:jc w:val="both"/>
        <w:rPr>
          <w:rFonts w:ascii="Times New Roman" w:hAnsi="Times New Roman"/>
          <w:color w:val="000000"/>
          <w:sz w:val="28"/>
          <w:szCs w:val="28"/>
          <w:lang w:eastAsia="uk-UA" w:bidi="uk-UA"/>
        </w:rPr>
      </w:pPr>
    </w:p>
    <w:p w14:paraId="244E7B5A" w14:textId="77777777" w:rsidR="0062049C" w:rsidRDefault="0062049C" w:rsidP="0062049C">
      <w:pPr>
        <w:pStyle w:val="a5"/>
        <w:shd w:val="clear" w:color="auto" w:fill="FFFFFF"/>
        <w:spacing w:after="0" w:line="20" w:lineRule="atLeast"/>
        <w:jc w:val="center"/>
        <w:rPr>
          <w:rFonts w:ascii="Times New Roman" w:hAnsi="Times New Roman"/>
          <w:b/>
          <w:bCs/>
          <w:color w:val="212529"/>
          <w:sz w:val="28"/>
          <w:szCs w:val="28"/>
          <w:lang w:eastAsia="uk-UA"/>
        </w:rPr>
      </w:pPr>
      <w:r w:rsidRPr="00AE06AB">
        <w:rPr>
          <w:rFonts w:ascii="Times New Roman" w:hAnsi="Times New Roman"/>
          <w:b/>
          <w:bCs/>
          <w:color w:val="212529"/>
          <w:sz w:val="28"/>
          <w:szCs w:val="28"/>
          <w:lang w:eastAsia="uk-UA"/>
        </w:rPr>
        <w:t>5. Відповідальні за реалізацію Програми</w:t>
      </w:r>
    </w:p>
    <w:p w14:paraId="71DEE457" w14:textId="77777777" w:rsidR="0062049C" w:rsidRPr="00AE06AB" w:rsidRDefault="0062049C" w:rsidP="0062049C">
      <w:pPr>
        <w:pStyle w:val="a5"/>
        <w:shd w:val="clear" w:color="auto" w:fill="FFFFFF"/>
        <w:spacing w:after="0" w:line="20" w:lineRule="atLeast"/>
        <w:jc w:val="center"/>
        <w:rPr>
          <w:rFonts w:ascii="Times New Roman" w:hAnsi="Times New Roman"/>
          <w:color w:val="212529"/>
          <w:sz w:val="28"/>
          <w:szCs w:val="28"/>
          <w:lang w:eastAsia="uk-UA"/>
        </w:rPr>
      </w:pPr>
    </w:p>
    <w:p w14:paraId="0EEAC3BC" w14:textId="77777777" w:rsidR="0062049C" w:rsidRPr="00AE06AB" w:rsidRDefault="0062049C" w:rsidP="0062049C">
      <w:pPr>
        <w:shd w:val="clear" w:color="auto" w:fill="FFFFFF"/>
        <w:spacing w:after="0" w:line="20" w:lineRule="atLeast"/>
        <w:ind w:firstLine="708"/>
        <w:jc w:val="both"/>
        <w:rPr>
          <w:rFonts w:ascii="Times New Roman" w:hAnsi="Times New Roman"/>
          <w:sz w:val="28"/>
          <w:szCs w:val="28"/>
          <w:lang w:eastAsia="uk-UA"/>
        </w:rPr>
      </w:pPr>
      <w:r w:rsidRPr="00AE06AB">
        <w:rPr>
          <w:rFonts w:ascii="Times New Roman" w:hAnsi="Times New Roman"/>
          <w:color w:val="212529"/>
          <w:sz w:val="28"/>
          <w:szCs w:val="28"/>
          <w:lang w:eastAsia="uk-UA"/>
        </w:rPr>
        <w:t>Виконавцями Програми є Розвадівська сільська рада та ЦФГНМЗЗОК Розвадівської  сільської ради.</w:t>
      </w:r>
    </w:p>
    <w:p w14:paraId="5F63CCF3" w14:textId="77777777" w:rsidR="0062049C" w:rsidRPr="00AE06AB" w:rsidRDefault="0062049C" w:rsidP="0062049C">
      <w:pPr>
        <w:suppressAutoHyphens/>
        <w:spacing w:after="0" w:line="20" w:lineRule="atLeast"/>
        <w:ind w:firstLine="567"/>
        <w:jc w:val="both"/>
        <w:rPr>
          <w:rFonts w:ascii="Times New Roman" w:hAnsi="Times New Roman"/>
          <w:sz w:val="28"/>
          <w:szCs w:val="28"/>
          <w:lang w:eastAsia="zh-CN"/>
        </w:rPr>
      </w:pPr>
      <w:bookmarkStart w:id="7" w:name="bookmark9"/>
      <w:r w:rsidRPr="00AE06AB">
        <w:rPr>
          <w:rFonts w:ascii="Times New Roman" w:hAnsi="Times New Roman"/>
          <w:bCs/>
          <w:sz w:val="28"/>
          <w:szCs w:val="28"/>
          <w:lang w:eastAsia="zh-CN"/>
        </w:rPr>
        <w:t>Координацію та контроль за виконанням Програми покладається на постійну комісію з фінансів, бюджету, планування соціально-економічного розвитку, інвестицій, міжнародного співробітництва та регуляторної діяльності.</w:t>
      </w:r>
    </w:p>
    <w:p w14:paraId="1633ABF9" w14:textId="6EE03820" w:rsidR="0062049C" w:rsidRPr="00573AAB" w:rsidRDefault="0062049C" w:rsidP="00573AAB">
      <w:pPr>
        <w:shd w:val="clear" w:color="auto" w:fill="FFFFFF"/>
        <w:spacing w:after="0" w:line="240" w:lineRule="auto"/>
        <w:rPr>
          <w:rFonts w:ascii="Times New Roman" w:hAnsi="Times New Roman"/>
          <w:b/>
          <w:bCs/>
          <w:color w:val="000000"/>
          <w:sz w:val="28"/>
          <w:szCs w:val="28"/>
          <w:lang w:eastAsia="uk-UA" w:bidi="uk-UA"/>
        </w:rPr>
      </w:pPr>
    </w:p>
    <w:p w14:paraId="55A536E3" w14:textId="2AD625C7" w:rsidR="0062049C" w:rsidRDefault="00573AAB" w:rsidP="0062049C">
      <w:pPr>
        <w:shd w:val="clear" w:color="auto" w:fill="FFFFFF"/>
        <w:spacing w:after="0" w:line="240" w:lineRule="auto"/>
        <w:rPr>
          <w:rFonts w:ascii="Times New Roman" w:hAnsi="Times New Roman"/>
          <w:b/>
          <w:bCs/>
          <w:color w:val="000000"/>
          <w:sz w:val="28"/>
          <w:szCs w:val="28"/>
          <w:lang w:eastAsia="uk-UA" w:bidi="uk-UA"/>
        </w:rPr>
      </w:pPr>
      <w:r>
        <w:rPr>
          <w:rFonts w:ascii="Times New Roman" w:hAnsi="Times New Roman"/>
          <w:b/>
          <w:bCs/>
          <w:color w:val="000000"/>
          <w:sz w:val="28"/>
          <w:szCs w:val="28"/>
          <w:lang w:eastAsia="uk-UA" w:bidi="uk-UA"/>
        </w:rPr>
        <w:t xml:space="preserve">                           </w:t>
      </w:r>
    </w:p>
    <w:p w14:paraId="74740A66" w14:textId="22BFD35B" w:rsidR="00573AAB" w:rsidRDefault="00573AAB" w:rsidP="0062049C">
      <w:pPr>
        <w:shd w:val="clear" w:color="auto" w:fill="FFFFFF"/>
        <w:spacing w:after="0" w:line="240" w:lineRule="auto"/>
        <w:rPr>
          <w:rFonts w:ascii="Times New Roman" w:hAnsi="Times New Roman"/>
          <w:b/>
          <w:bCs/>
          <w:color w:val="000000"/>
          <w:sz w:val="28"/>
          <w:szCs w:val="28"/>
          <w:lang w:eastAsia="uk-UA" w:bidi="uk-UA"/>
        </w:rPr>
      </w:pPr>
    </w:p>
    <w:p w14:paraId="341C1DE8" w14:textId="77777777" w:rsidR="00573AAB" w:rsidRDefault="00573AAB" w:rsidP="0062049C">
      <w:pPr>
        <w:shd w:val="clear" w:color="auto" w:fill="FFFFFF"/>
        <w:spacing w:after="0" w:line="240" w:lineRule="auto"/>
        <w:rPr>
          <w:rFonts w:ascii="Times New Roman" w:hAnsi="Times New Roman"/>
          <w:b/>
          <w:bCs/>
          <w:color w:val="000000"/>
          <w:sz w:val="28"/>
          <w:szCs w:val="28"/>
          <w:lang w:eastAsia="uk-UA" w:bidi="uk-UA"/>
        </w:rPr>
      </w:pPr>
    </w:p>
    <w:p w14:paraId="3E377B1B" w14:textId="3F771D7A" w:rsidR="0062049C" w:rsidRPr="003C0D8C" w:rsidRDefault="00573AAB" w:rsidP="0062049C">
      <w:pPr>
        <w:shd w:val="clear" w:color="auto" w:fill="FFFFFF"/>
        <w:spacing w:after="0" w:line="240" w:lineRule="auto"/>
        <w:rPr>
          <w:rFonts w:ascii="Times New Roman" w:hAnsi="Times New Roman"/>
          <w:b/>
          <w:bCs/>
          <w:color w:val="000000"/>
          <w:sz w:val="28"/>
          <w:szCs w:val="28"/>
          <w:lang w:eastAsia="uk-UA" w:bidi="uk-UA"/>
        </w:rPr>
      </w:pPr>
      <w:r>
        <w:rPr>
          <w:rFonts w:ascii="Times New Roman" w:hAnsi="Times New Roman"/>
          <w:b/>
          <w:bCs/>
          <w:color w:val="000000"/>
          <w:sz w:val="28"/>
          <w:szCs w:val="28"/>
          <w:lang w:eastAsia="uk-UA" w:bidi="uk-UA"/>
        </w:rPr>
        <w:lastRenderedPageBreak/>
        <w:t xml:space="preserve">          </w:t>
      </w:r>
      <w:r w:rsidR="0062049C">
        <w:rPr>
          <w:rFonts w:ascii="Times New Roman" w:hAnsi="Times New Roman"/>
          <w:b/>
          <w:bCs/>
          <w:color w:val="000000"/>
          <w:sz w:val="28"/>
          <w:szCs w:val="28"/>
          <w:lang w:eastAsia="uk-UA" w:bidi="uk-UA"/>
        </w:rPr>
        <w:t xml:space="preserve">                              </w:t>
      </w:r>
      <w:r w:rsidR="0062049C" w:rsidRPr="003C0D8C">
        <w:rPr>
          <w:rFonts w:ascii="Times New Roman" w:hAnsi="Times New Roman"/>
          <w:b/>
          <w:bCs/>
          <w:color w:val="000000"/>
          <w:sz w:val="28"/>
          <w:szCs w:val="28"/>
          <w:lang w:eastAsia="uk-UA" w:bidi="uk-UA"/>
        </w:rPr>
        <w:t>6. Фінансове забезпечення</w:t>
      </w:r>
      <w:bookmarkEnd w:id="7"/>
    </w:p>
    <w:p w14:paraId="717A9013" w14:textId="77777777" w:rsidR="0062049C" w:rsidRPr="00AE06AB" w:rsidRDefault="0062049C" w:rsidP="0062049C">
      <w:pPr>
        <w:tabs>
          <w:tab w:val="left" w:pos="-2340"/>
        </w:tabs>
        <w:suppressAutoHyphens/>
        <w:spacing w:after="0" w:line="240" w:lineRule="auto"/>
        <w:jc w:val="both"/>
        <w:rPr>
          <w:rFonts w:ascii="Times New Roman" w:hAnsi="Times New Roman"/>
          <w:bCs/>
          <w:sz w:val="28"/>
          <w:szCs w:val="28"/>
          <w:lang w:eastAsia="zh-CN"/>
        </w:rPr>
      </w:pPr>
      <w:r>
        <w:rPr>
          <w:rFonts w:ascii="Times New Roman" w:hAnsi="Times New Roman"/>
          <w:color w:val="212529"/>
          <w:sz w:val="28"/>
          <w:szCs w:val="28"/>
          <w:lang w:eastAsia="uk-UA"/>
        </w:rPr>
        <w:t xml:space="preserve">         </w:t>
      </w:r>
      <w:r w:rsidRPr="00AE06AB">
        <w:rPr>
          <w:rFonts w:ascii="Times New Roman" w:hAnsi="Times New Roman"/>
          <w:bCs/>
          <w:sz w:val="28"/>
          <w:szCs w:val="28"/>
          <w:lang w:eastAsia="zh-CN"/>
        </w:rPr>
        <w:t>Фінансування заходів на виконання Програми здійснюватиметься за рахунок коштів  бюджету Розвадівської сільської ради із залученням інших джерел фінансування, не заборонених законодавством.</w:t>
      </w:r>
    </w:p>
    <w:p w14:paraId="05F61DDF" w14:textId="77777777" w:rsidR="0062049C" w:rsidRPr="00AE06AB" w:rsidRDefault="0062049C" w:rsidP="0062049C">
      <w:pPr>
        <w:tabs>
          <w:tab w:val="left" w:pos="-2340"/>
        </w:tabs>
        <w:suppressAutoHyphens/>
        <w:spacing w:after="0" w:line="240" w:lineRule="auto"/>
        <w:ind w:left="284" w:firstLine="709"/>
        <w:jc w:val="both"/>
        <w:rPr>
          <w:rFonts w:ascii="Times New Roman" w:hAnsi="Times New Roman"/>
          <w:bCs/>
          <w:sz w:val="28"/>
          <w:szCs w:val="28"/>
          <w:lang w:eastAsia="zh-CN"/>
        </w:rPr>
      </w:pPr>
      <w:r w:rsidRPr="00AE06AB">
        <w:rPr>
          <w:rFonts w:ascii="Times New Roman" w:hAnsi="Times New Roman"/>
          <w:bCs/>
          <w:sz w:val="28"/>
          <w:szCs w:val="28"/>
          <w:lang w:eastAsia="zh-CN"/>
        </w:rPr>
        <w:t xml:space="preserve">     В ході реалізації заходів програми можливі коригування зміни, уточнення, доповнення, пов’язані з реальними можливостями бюджету Розвадівської сільської ради у відповідний рік передбаченими на реалізацію розділів програми.</w:t>
      </w:r>
    </w:p>
    <w:p w14:paraId="4DE495F4" w14:textId="77777777" w:rsidR="0062049C" w:rsidRPr="00AE06AB" w:rsidRDefault="0062049C" w:rsidP="0062049C">
      <w:pPr>
        <w:tabs>
          <w:tab w:val="left" w:pos="-2340"/>
        </w:tabs>
        <w:suppressAutoHyphens/>
        <w:spacing w:after="0" w:line="240" w:lineRule="auto"/>
        <w:ind w:left="284"/>
        <w:jc w:val="both"/>
        <w:rPr>
          <w:rFonts w:ascii="Times New Roman" w:hAnsi="Times New Roman"/>
          <w:bCs/>
          <w:sz w:val="28"/>
          <w:szCs w:val="28"/>
          <w:lang w:eastAsia="zh-CN"/>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418"/>
        <w:gridCol w:w="1272"/>
        <w:gridCol w:w="855"/>
        <w:gridCol w:w="1416"/>
      </w:tblGrid>
      <w:tr w:rsidR="0062049C" w:rsidRPr="00AE06AB" w14:paraId="748D6DA7" w14:textId="77777777" w:rsidTr="00416B6B">
        <w:trPr>
          <w:trHeight w:val="351"/>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59965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 з</w:t>
            </w:r>
            <w:r w:rsidRPr="003C0D8C">
              <w:rPr>
                <w:rFonts w:ascii="Times New Roman" w:eastAsia="Calibri" w:hAnsi="Times New Roman"/>
                <w:bCs/>
                <w:sz w:val="20"/>
                <w:szCs w:val="24"/>
                <w:lang w:val="en-US"/>
              </w:rPr>
              <w:t>/</w:t>
            </w:r>
            <w:r w:rsidRPr="003C0D8C">
              <w:rPr>
                <w:rFonts w:ascii="Times New Roman" w:eastAsia="Calibri" w:hAnsi="Times New Roman"/>
                <w:bCs/>
                <w:sz w:val="20"/>
                <w:szCs w:val="24"/>
              </w:rPr>
              <w:t>п</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E98C9A"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Заходи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C3D99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Термін виконання роки</w:t>
            </w:r>
          </w:p>
        </w:tc>
        <w:tc>
          <w:tcPr>
            <w:tcW w:w="1272" w:type="dxa"/>
            <w:tcBorders>
              <w:top w:val="single" w:sz="4" w:space="0" w:color="auto"/>
              <w:left w:val="single" w:sz="4" w:space="0" w:color="auto"/>
              <w:bottom w:val="nil"/>
              <w:right w:val="single" w:sz="4" w:space="0" w:color="auto"/>
            </w:tcBorders>
            <w:shd w:val="clear" w:color="auto" w:fill="auto"/>
            <w:vAlign w:val="center"/>
            <w:hideMark/>
          </w:tcPr>
          <w:p w14:paraId="0E7F7A68"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КПКВК</w:t>
            </w:r>
          </w:p>
        </w:tc>
        <w:tc>
          <w:tcPr>
            <w:tcW w:w="855" w:type="dxa"/>
            <w:tcBorders>
              <w:top w:val="single" w:sz="4" w:space="0" w:color="auto"/>
              <w:left w:val="single" w:sz="4" w:space="0" w:color="auto"/>
              <w:bottom w:val="nil"/>
              <w:right w:val="single" w:sz="4" w:space="0" w:color="auto"/>
            </w:tcBorders>
            <w:shd w:val="clear" w:color="auto" w:fill="auto"/>
            <w:vAlign w:val="center"/>
          </w:tcPr>
          <w:p w14:paraId="4B87A79F"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КЕКВ</w:t>
            </w:r>
          </w:p>
        </w:tc>
        <w:tc>
          <w:tcPr>
            <w:tcW w:w="1416" w:type="dxa"/>
            <w:tcBorders>
              <w:top w:val="single" w:sz="4" w:space="0" w:color="auto"/>
              <w:left w:val="single" w:sz="4" w:space="0" w:color="auto"/>
              <w:bottom w:val="nil"/>
              <w:right w:val="single" w:sz="4" w:space="0" w:color="auto"/>
            </w:tcBorders>
            <w:shd w:val="clear" w:color="auto" w:fill="auto"/>
            <w:vAlign w:val="center"/>
          </w:tcPr>
          <w:p w14:paraId="2E364F50"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Обсяг, грн.</w:t>
            </w:r>
          </w:p>
        </w:tc>
      </w:tr>
      <w:tr w:rsidR="0062049C" w:rsidRPr="00AE06AB" w14:paraId="4E8C389F" w14:textId="77777777" w:rsidTr="00416B6B">
        <w:trPr>
          <w:trHeight w:val="285"/>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48558"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396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6C6D8A"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B3289D"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272" w:type="dxa"/>
            <w:tcBorders>
              <w:top w:val="nil"/>
              <w:left w:val="single" w:sz="4" w:space="0" w:color="auto"/>
              <w:bottom w:val="single" w:sz="4" w:space="0" w:color="auto"/>
              <w:right w:val="single" w:sz="4" w:space="0" w:color="auto"/>
            </w:tcBorders>
            <w:shd w:val="clear" w:color="auto" w:fill="auto"/>
            <w:vAlign w:val="center"/>
          </w:tcPr>
          <w:p w14:paraId="3E29F4F0"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855" w:type="dxa"/>
            <w:tcBorders>
              <w:top w:val="nil"/>
              <w:left w:val="single" w:sz="4" w:space="0" w:color="auto"/>
              <w:bottom w:val="single" w:sz="4" w:space="0" w:color="auto"/>
              <w:right w:val="single" w:sz="4" w:space="0" w:color="auto"/>
            </w:tcBorders>
            <w:shd w:val="clear" w:color="auto" w:fill="auto"/>
            <w:vAlign w:val="center"/>
          </w:tcPr>
          <w:p w14:paraId="6AA67639" w14:textId="77777777" w:rsidR="0062049C" w:rsidRPr="003C0D8C" w:rsidRDefault="0062049C" w:rsidP="00416B6B">
            <w:pPr>
              <w:spacing w:after="0" w:line="240" w:lineRule="auto"/>
              <w:jc w:val="center"/>
              <w:rPr>
                <w:rFonts w:ascii="Times New Roman" w:eastAsia="Calibri" w:hAnsi="Times New Roman"/>
                <w:bCs/>
                <w:sz w:val="20"/>
                <w:szCs w:val="24"/>
              </w:rPr>
            </w:pPr>
          </w:p>
        </w:tc>
        <w:tc>
          <w:tcPr>
            <w:tcW w:w="1416" w:type="dxa"/>
            <w:tcBorders>
              <w:top w:val="nil"/>
              <w:left w:val="single" w:sz="4" w:space="0" w:color="auto"/>
              <w:bottom w:val="single" w:sz="4" w:space="0" w:color="auto"/>
              <w:right w:val="single" w:sz="4" w:space="0" w:color="auto"/>
            </w:tcBorders>
            <w:shd w:val="clear" w:color="auto" w:fill="auto"/>
            <w:vAlign w:val="center"/>
          </w:tcPr>
          <w:p w14:paraId="0F125D26" w14:textId="77777777" w:rsidR="0062049C" w:rsidRPr="003C0D8C" w:rsidRDefault="0062049C" w:rsidP="00416B6B">
            <w:pPr>
              <w:spacing w:after="0" w:line="240" w:lineRule="auto"/>
              <w:jc w:val="center"/>
              <w:rPr>
                <w:rFonts w:ascii="Times New Roman" w:eastAsia="Calibri" w:hAnsi="Times New Roman"/>
                <w:bCs/>
                <w:sz w:val="20"/>
                <w:szCs w:val="24"/>
              </w:rPr>
            </w:pPr>
          </w:p>
        </w:tc>
      </w:tr>
      <w:tr w:rsidR="0062049C" w:rsidRPr="00AE06AB" w14:paraId="36CC4012"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FFFA"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1BD2051"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F8D9F10"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2026 - 2027</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71C0845"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97628A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0501F2CC"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179 471,00</w:t>
            </w:r>
          </w:p>
        </w:tc>
      </w:tr>
      <w:tr w:rsidR="0062049C" w:rsidRPr="00AE06AB" w14:paraId="2DD7F9CB"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C2C2B6" w14:textId="77777777" w:rsidR="0062049C" w:rsidRPr="003C0D8C" w:rsidRDefault="0062049C" w:rsidP="00416B6B">
            <w:pPr>
              <w:spacing w:after="0" w:line="240" w:lineRule="auto"/>
              <w:jc w:val="center"/>
              <w:rPr>
                <w:rFonts w:ascii="Times New Roman" w:eastAsia="Calibri" w:hAnsi="Times New Roman"/>
                <w:bCs/>
                <w:sz w:val="20"/>
                <w:szCs w:val="24"/>
              </w:rPr>
            </w:pPr>
            <w:r w:rsidRPr="003C0D8C">
              <w:rPr>
                <w:rFonts w:ascii="Times New Roman" w:eastAsia="Calibri" w:hAnsi="Times New Roman"/>
                <w:bCs/>
                <w:sz w:val="20"/>
                <w:szCs w:val="24"/>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EB4A798" w14:textId="77777777" w:rsidR="0062049C" w:rsidRPr="003C0D8C" w:rsidRDefault="0062049C" w:rsidP="00416B6B">
            <w:pPr>
              <w:spacing w:after="0" w:line="240" w:lineRule="auto"/>
              <w:rPr>
                <w:rFonts w:ascii="Times New Roman" w:eastAsia="Calibri" w:hAnsi="Times New Roman"/>
                <w:bCs/>
                <w:sz w:val="20"/>
                <w:szCs w:val="20"/>
              </w:rPr>
            </w:pPr>
            <w:r w:rsidRPr="003C0D8C">
              <w:rPr>
                <w:rFonts w:ascii="Times New Roman" w:eastAsia="Calibri" w:hAnsi="Times New Roman"/>
                <w:bCs/>
                <w:sz w:val="20"/>
                <w:szCs w:val="20"/>
              </w:rPr>
              <w:t>Капітальний ремонт даху НД с.Розвадів Стрийського району Львівської області для заходів з енергозбереження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8E462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04259757"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0614083</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312BAA4A"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7330AFDF"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2300000,00</w:t>
            </w:r>
          </w:p>
        </w:tc>
      </w:tr>
      <w:tr w:rsidR="0062049C" w:rsidRPr="00AE06AB" w14:paraId="62010666"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96BD48" w14:textId="77777777" w:rsidR="0062049C" w:rsidRPr="003C0D8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3</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EE85983" w14:textId="77777777" w:rsidR="0062049C" w:rsidRPr="003C0D8C" w:rsidRDefault="0062049C" w:rsidP="00416B6B">
            <w:pPr>
              <w:spacing w:after="0" w:line="240" w:lineRule="auto"/>
              <w:rPr>
                <w:rFonts w:ascii="Times New Roman" w:eastAsia="Calibri" w:hAnsi="Times New Roman"/>
                <w:bCs/>
                <w:sz w:val="20"/>
                <w:szCs w:val="20"/>
              </w:rPr>
            </w:pPr>
            <w:r>
              <w:rPr>
                <w:rFonts w:ascii="Times New Roman" w:eastAsia="Calibri" w:hAnsi="Times New Roman"/>
                <w:bCs/>
                <w:sz w:val="20"/>
                <w:szCs w:val="20"/>
              </w:rPr>
              <w:t>Будівництво сонячної електростанції (СЕС) з накопичувачами енергії на даху будівлі Веринського ЗЗСО І-ІІ ст.Розвадівської сільської ради Стрийського району Львівської області</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2BEAEB6"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784157D4"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611300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7DD34670"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3122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D424295"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48000,00</w:t>
            </w:r>
          </w:p>
        </w:tc>
      </w:tr>
      <w:tr w:rsidR="0062049C" w:rsidRPr="00AE06AB" w14:paraId="5870522B"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5F60B4" w14:textId="77777777" w:rsidR="0062049C" w:rsidRPr="003C0D8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4</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20DB793" w14:textId="77777777" w:rsidR="0062049C" w:rsidRPr="003C0D8C" w:rsidRDefault="0062049C" w:rsidP="00416B6B">
            <w:pPr>
              <w:rPr>
                <w:rFonts w:ascii="Times New Roman" w:hAnsi="Times New Roman"/>
                <w:color w:val="000000"/>
                <w:sz w:val="20"/>
                <w:szCs w:val="20"/>
              </w:rPr>
            </w:pPr>
            <w:r w:rsidRPr="003C0D8C">
              <w:rPr>
                <w:rFonts w:ascii="Times New Roman" w:hAnsi="Times New Roman"/>
                <w:color w:val="000000"/>
                <w:sz w:val="20"/>
                <w:szCs w:val="20"/>
              </w:rPr>
              <w:t>Капітальний ремонт системи опалення у Держівському ЗЗСО I-II ст. Розвадівської сільської ради Стрийського району Львівської області з облаштуванням блочно-модульної котельні за адресою вул. Л. Українки, 9А в с. Держів Розвадівської сільської ради Стрийського району Львівської області</w:t>
            </w:r>
          </w:p>
          <w:p w14:paraId="7348689A" w14:textId="77777777" w:rsidR="0062049C" w:rsidRPr="003C0D8C" w:rsidRDefault="0062049C" w:rsidP="00416B6B">
            <w:pPr>
              <w:spacing w:after="0" w:line="240" w:lineRule="auto"/>
              <w:rPr>
                <w:rFonts w:ascii="Times New Roman" w:eastAsia="Calibri" w:hAnsi="Times New Roman"/>
                <w:bCs/>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E1D2DB"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6162FF96"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0616096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2DF40A24" w14:textId="77777777" w:rsidR="0062049C" w:rsidRPr="003C0D8C" w:rsidRDefault="0062049C" w:rsidP="00416B6B">
            <w:pPr>
              <w:spacing w:after="0" w:line="240" w:lineRule="auto"/>
              <w:jc w:val="center"/>
              <w:rPr>
                <w:rFonts w:ascii="Times New Roman" w:eastAsia="Calibri" w:hAnsi="Times New Roman"/>
                <w:bCs/>
                <w:sz w:val="20"/>
                <w:szCs w:val="20"/>
              </w:rPr>
            </w:pPr>
            <w:r w:rsidRPr="003C0D8C">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0635C918"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3970475,86</w:t>
            </w:r>
          </w:p>
        </w:tc>
      </w:tr>
      <w:tr w:rsidR="0062049C" w:rsidRPr="00AE06AB" w14:paraId="5649B03E" w14:textId="77777777" w:rsidTr="00416B6B">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0D1B27" w14:textId="77777777" w:rsidR="0062049C" w:rsidRDefault="0062049C" w:rsidP="00416B6B">
            <w:pPr>
              <w:spacing w:after="0" w:line="240" w:lineRule="auto"/>
              <w:jc w:val="center"/>
              <w:rPr>
                <w:rFonts w:ascii="Times New Roman" w:eastAsia="Calibri" w:hAnsi="Times New Roman"/>
                <w:bCs/>
                <w:sz w:val="20"/>
                <w:szCs w:val="24"/>
              </w:rPr>
            </w:pPr>
            <w:r>
              <w:rPr>
                <w:rFonts w:ascii="Times New Roman" w:eastAsia="Calibri" w:hAnsi="Times New Roman"/>
                <w:bCs/>
                <w:sz w:val="20"/>
                <w:szCs w:val="24"/>
              </w:rPr>
              <w:t>5</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9D797B6" w14:textId="77777777" w:rsidR="0062049C" w:rsidRPr="003C0D8C" w:rsidRDefault="0062049C" w:rsidP="00416B6B">
            <w:pPr>
              <w:rPr>
                <w:rFonts w:ascii="Times New Roman" w:hAnsi="Times New Roman"/>
                <w:color w:val="000000"/>
                <w:sz w:val="20"/>
                <w:szCs w:val="20"/>
              </w:rPr>
            </w:pPr>
            <w:r>
              <w:rPr>
                <w:rFonts w:ascii="Times New Roman" w:hAnsi="Times New Roman"/>
                <w:color w:val="000000"/>
                <w:sz w:val="20"/>
                <w:szCs w:val="20"/>
              </w:rPr>
              <w:t xml:space="preserve">Капітальний ремонт електричних мереж зі встановленням сонячної електростанції (СЕС) </w:t>
            </w:r>
            <w:r w:rsidRPr="003C0D8C">
              <w:rPr>
                <w:rFonts w:ascii="Times New Roman" w:hAnsi="Times New Roman"/>
                <w:color w:val="000000"/>
                <w:sz w:val="20"/>
                <w:szCs w:val="20"/>
              </w:rPr>
              <w:t>з накопичувачами енергії на даху будівлі Веринського ЗЗСО I-II ст. Розвадівської сільської ради Стрийського району Львівської області</w:t>
            </w:r>
          </w:p>
          <w:p w14:paraId="3EE3F437" w14:textId="77777777" w:rsidR="0062049C" w:rsidRPr="003C0D8C" w:rsidRDefault="0062049C" w:rsidP="00416B6B">
            <w:pPr>
              <w:rPr>
                <w:rFonts w:ascii="Times New Roman" w:hAnsi="Times New Roman"/>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1CA651"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2026</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48253E14" w14:textId="77777777" w:rsidR="0062049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0616096</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14:paraId="57CB5823" w14:textId="77777777" w:rsidR="0062049C" w:rsidRPr="003C0D8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3132</w:t>
            </w:r>
          </w:p>
        </w:tc>
        <w:tc>
          <w:tcPr>
            <w:tcW w:w="1416" w:type="dxa"/>
            <w:tcBorders>
              <w:top w:val="single" w:sz="4" w:space="0" w:color="auto"/>
              <w:left w:val="single" w:sz="4" w:space="0" w:color="auto"/>
              <w:bottom w:val="single" w:sz="4" w:space="0" w:color="auto"/>
              <w:right w:val="single" w:sz="4" w:space="0" w:color="auto"/>
            </w:tcBorders>
            <w:shd w:val="clear" w:color="auto" w:fill="auto"/>
            <w:vAlign w:val="center"/>
          </w:tcPr>
          <w:p w14:paraId="2F010C82" w14:textId="77777777" w:rsidR="0062049C" w:rsidRDefault="0062049C" w:rsidP="00416B6B">
            <w:pPr>
              <w:spacing w:after="0" w:line="240" w:lineRule="auto"/>
              <w:jc w:val="center"/>
              <w:rPr>
                <w:rFonts w:ascii="Times New Roman" w:eastAsia="Calibri" w:hAnsi="Times New Roman"/>
                <w:bCs/>
                <w:sz w:val="20"/>
                <w:szCs w:val="20"/>
              </w:rPr>
            </w:pPr>
            <w:r>
              <w:rPr>
                <w:rFonts w:ascii="Times New Roman" w:eastAsia="Calibri" w:hAnsi="Times New Roman"/>
                <w:bCs/>
                <w:sz w:val="20"/>
                <w:szCs w:val="20"/>
              </w:rPr>
              <w:t>2 952 000,00</w:t>
            </w:r>
          </w:p>
        </w:tc>
      </w:tr>
      <w:tr w:rsidR="0062049C" w:rsidRPr="00AE06AB" w14:paraId="337384CC" w14:textId="77777777" w:rsidTr="00416B6B">
        <w:trPr>
          <w:trHeight w:val="146"/>
        </w:trPr>
        <w:tc>
          <w:tcPr>
            <w:tcW w:w="567" w:type="dxa"/>
            <w:tcBorders>
              <w:top w:val="single" w:sz="4" w:space="0" w:color="auto"/>
              <w:left w:val="single" w:sz="4" w:space="0" w:color="auto"/>
              <w:bottom w:val="single" w:sz="4" w:space="0" w:color="auto"/>
              <w:right w:val="single" w:sz="4" w:space="0" w:color="auto"/>
            </w:tcBorders>
            <w:shd w:val="clear" w:color="auto" w:fill="auto"/>
          </w:tcPr>
          <w:p w14:paraId="63FB0C4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112936D" w14:textId="77777777" w:rsidR="0062049C" w:rsidRPr="00AE06AB" w:rsidRDefault="0062049C" w:rsidP="00416B6B">
            <w:pPr>
              <w:spacing w:after="0" w:line="240" w:lineRule="auto"/>
              <w:jc w:val="both"/>
              <w:rPr>
                <w:rFonts w:ascii="Times New Roman" w:eastAsia="Calibri" w:hAnsi="Times New Roman"/>
                <w:bCs/>
                <w:sz w:val="24"/>
                <w:szCs w:val="24"/>
              </w:rPr>
            </w:pPr>
            <w:r w:rsidRPr="00AE06AB">
              <w:rPr>
                <w:rFonts w:ascii="Times New Roman" w:eastAsia="Calibri" w:hAnsi="Times New Roman"/>
                <w:bCs/>
                <w:sz w:val="24"/>
                <w:szCs w:val="24"/>
              </w:rPr>
              <w:t>Всього</w:t>
            </w:r>
            <w:r>
              <w:rPr>
                <w:rFonts w:ascii="Times New Roman" w:eastAsia="Calibri" w:hAnsi="Times New Roman"/>
                <w:bCs/>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AE86B4"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3272738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855" w:type="dxa"/>
            <w:tcBorders>
              <w:top w:val="single" w:sz="4" w:space="0" w:color="auto"/>
              <w:left w:val="single" w:sz="4" w:space="0" w:color="auto"/>
              <w:bottom w:val="single" w:sz="4" w:space="0" w:color="auto"/>
              <w:right w:val="single" w:sz="4" w:space="0" w:color="auto"/>
            </w:tcBorders>
            <w:shd w:val="clear" w:color="auto" w:fill="auto"/>
          </w:tcPr>
          <w:p w14:paraId="6BC67DC5" w14:textId="77777777" w:rsidR="0062049C" w:rsidRPr="00AE06AB" w:rsidRDefault="0062049C" w:rsidP="00416B6B">
            <w:pPr>
              <w:spacing w:after="0" w:line="240" w:lineRule="auto"/>
              <w:jc w:val="both"/>
              <w:rPr>
                <w:rFonts w:ascii="Times New Roman" w:eastAsia="Calibri" w:hAnsi="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shd w:val="clear" w:color="auto" w:fill="auto"/>
            <w:hideMark/>
          </w:tcPr>
          <w:p w14:paraId="38D3E135" w14:textId="77777777" w:rsidR="0062049C" w:rsidRPr="00AE06AB" w:rsidRDefault="0062049C" w:rsidP="00416B6B">
            <w:pPr>
              <w:spacing w:after="0" w:line="240" w:lineRule="auto"/>
              <w:jc w:val="center"/>
              <w:rPr>
                <w:rFonts w:ascii="Times New Roman" w:eastAsia="Calibri" w:hAnsi="Times New Roman"/>
                <w:bCs/>
                <w:sz w:val="24"/>
                <w:szCs w:val="24"/>
              </w:rPr>
            </w:pPr>
            <w:r>
              <w:rPr>
                <w:rFonts w:ascii="Times New Roman" w:eastAsia="Calibri" w:hAnsi="Times New Roman"/>
                <w:bCs/>
                <w:sz w:val="20"/>
                <w:szCs w:val="24"/>
              </w:rPr>
              <w:t>9453946,86</w:t>
            </w:r>
          </w:p>
        </w:tc>
      </w:tr>
    </w:tbl>
    <w:p w14:paraId="71BA5814" w14:textId="77777777" w:rsidR="0062049C" w:rsidRPr="00AE06AB" w:rsidRDefault="0062049C" w:rsidP="0062049C">
      <w:pPr>
        <w:shd w:val="clear" w:color="auto" w:fill="FFFFFF"/>
        <w:spacing w:after="0" w:line="240" w:lineRule="auto"/>
        <w:jc w:val="center"/>
        <w:rPr>
          <w:rFonts w:ascii="Times New Roman" w:hAnsi="Times New Roman"/>
          <w:color w:val="212529"/>
          <w:sz w:val="28"/>
          <w:szCs w:val="28"/>
          <w:lang w:eastAsia="uk-UA"/>
        </w:rPr>
      </w:pPr>
    </w:p>
    <w:p w14:paraId="14D1EC88" w14:textId="77777777" w:rsidR="0062049C" w:rsidRPr="00AE06AB" w:rsidRDefault="0062049C" w:rsidP="0062049C">
      <w:pPr>
        <w:widowControl w:val="0"/>
        <w:spacing w:after="0" w:line="317" w:lineRule="exact"/>
        <w:ind w:firstLine="600"/>
        <w:jc w:val="both"/>
        <w:rPr>
          <w:rFonts w:ascii="Times New Roman" w:hAnsi="Times New Roman"/>
          <w:color w:val="000000"/>
          <w:sz w:val="28"/>
          <w:szCs w:val="28"/>
          <w:lang w:eastAsia="uk-UA" w:bidi="uk-UA"/>
        </w:rPr>
      </w:pPr>
    </w:p>
    <w:p w14:paraId="546BDB39" w14:textId="77777777" w:rsidR="0062049C" w:rsidRPr="00AE06AB" w:rsidRDefault="0062049C" w:rsidP="0062049C">
      <w:pPr>
        <w:shd w:val="clear" w:color="auto" w:fill="FFFFFF"/>
        <w:spacing w:after="0" w:line="240" w:lineRule="auto"/>
        <w:jc w:val="center"/>
        <w:rPr>
          <w:rFonts w:ascii="Times New Roman" w:hAnsi="Times New Roman"/>
          <w:b/>
          <w:bCs/>
          <w:color w:val="212529"/>
          <w:sz w:val="28"/>
          <w:szCs w:val="28"/>
          <w:lang w:eastAsia="uk-UA"/>
        </w:rPr>
      </w:pPr>
    </w:p>
    <w:p w14:paraId="48C5EDED" w14:textId="77777777" w:rsidR="0062049C" w:rsidRPr="009736B7" w:rsidRDefault="0062049C" w:rsidP="0062049C">
      <w:pPr>
        <w:tabs>
          <w:tab w:val="left" w:pos="3600"/>
        </w:tabs>
      </w:pPr>
    </w:p>
    <w:p w14:paraId="5AFA71D7" w14:textId="1A5114F4" w:rsidR="0085753D" w:rsidRPr="00573AAB" w:rsidRDefault="00573AAB" w:rsidP="00573AAB">
      <w:pPr>
        <w:pStyle w:val="aa"/>
        <w:shd w:val="clear" w:color="auto" w:fill="FFFFFF"/>
        <w:jc w:val="both"/>
        <w:rPr>
          <w:b/>
        </w:rPr>
      </w:pPr>
      <w:r>
        <w:rPr>
          <w:b/>
        </w:rPr>
        <w:t xml:space="preserve">             Секретар ради                                                              Олександра ШИМКО</w:t>
      </w:r>
    </w:p>
    <w:p w14:paraId="516D55D2" w14:textId="6A824AF4" w:rsidR="0085753D" w:rsidRDefault="0085753D" w:rsidP="00046538">
      <w:pPr>
        <w:spacing w:after="0" w:line="240" w:lineRule="auto"/>
        <w:rPr>
          <w:rFonts w:ascii="Times New Roman" w:hAnsi="Times New Roman" w:cs="Times New Roman"/>
          <w:b/>
          <w:color w:val="000000" w:themeColor="text1"/>
          <w:sz w:val="24"/>
          <w:szCs w:val="24"/>
          <w:lang w:val="ru-RU"/>
        </w:rPr>
      </w:pPr>
    </w:p>
    <w:p w14:paraId="56D98959" w14:textId="09485AD8" w:rsidR="0085753D" w:rsidRPr="009E4601" w:rsidRDefault="00573AAB" w:rsidP="0085753D">
      <w:pPr>
        <w:pStyle w:val="19141"/>
        <w:spacing w:before="0" w:beforeAutospacing="0" w:after="0" w:afterAutospacing="0"/>
        <w:ind w:hanging="426"/>
        <w:jc w:val="center"/>
        <w:rPr>
          <w:noProof/>
        </w:rPr>
      </w:pPr>
      <w:r>
        <w:rPr>
          <w:noProof/>
        </w:rPr>
        <w:lastRenderedPageBreak/>
        <w:t xml:space="preserve">      </w:t>
      </w:r>
      <w:r w:rsidR="0085753D" w:rsidRPr="009E4601">
        <w:rPr>
          <w:noProof/>
        </w:rPr>
        <w:drawing>
          <wp:inline distT="0" distB="0" distL="0" distR="0" wp14:anchorId="40C4F75C" wp14:editId="5F526767">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27701E8"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A9114AB" w14:textId="77777777"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05B9261" w14:textId="77777777" w:rsidR="00E210D2" w:rsidRPr="009E4601" w:rsidRDefault="00E210D2" w:rsidP="00E210D2">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340B758C" w14:textId="77777777" w:rsidR="00E210D2" w:rsidRPr="009E4601" w:rsidRDefault="00E210D2" w:rsidP="00E210D2">
      <w:pPr>
        <w:spacing w:after="0" w:line="240" w:lineRule="auto"/>
        <w:jc w:val="center"/>
        <w:rPr>
          <w:rFonts w:ascii="Times New Roman" w:hAnsi="Times New Roman"/>
          <w:b/>
          <w:sz w:val="28"/>
          <w:szCs w:val="28"/>
        </w:rPr>
      </w:pPr>
    </w:p>
    <w:p w14:paraId="36A93B53" w14:textId="77777777" w:rsidR="00E210D2" w:rsidRPr="009E4601" w:rsidRDefault="00E210D2" w:rsidP="00E210D2">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555B33A" w14:textId="79D64397" w:rsidR="00E210D2" w:rsidRDefault="00D41897" w:rsidP="00E210D2">
      <w:pPr>
        <w:pStyle w:val="aa"/>
        <w:shd w:val="clear" w:color="auto" w:fill="FFFFFF"/>
        <w:jc w:val="both"/>
        <w:rPr>
          <w:b/>
        </w:rPr>
      </w:pPr>
      <w:r>
        <w:rPr>
          <w:b/>
        </w:rPr>
        <w:t>20</w:t>
      </w:r>
      <w:r w:rsidR="00E210D2">
        <w:rPr>
          <w:b/>
        </w:rPr>
        <w:t xml:space="preserve"> жовтня 2026</w:t>
      </w:r>
      <w:r w:rsidR="00E210D2" w:rsidRPr="009E4601">
        <w:rPr>
          <w:b/>
        </w:rPr>
        <w:t xml:space="preserve"> ро</w:t>
      </w:r>
      <w:r w:rsidR="00E210D2">
        <w:rPr>
          <w:b/>
        </w:rPr>
        <w:t>ку</w:t>
      </w:r>
      <w:r w:rsidR="00E210D2">
        <w:rPr>
          <w:b/>
        </w:rPr>
        <w:tab/>
      </w:r>
      <w:r w:rsidR="00E210D2">
        <w:rPr>
          <w:b/>
        </w:rPr>
        <w:tab/>
        <w:t xml:space="preserve">           с. Розвадів</w:t>
      </w:r>
      <w:r w:rsidR="00E210D2">
        <w:rPr>
          <w:b/>
        </w:rPr>
        <w:tab/>
      </w:r>
      <w:r w:rsidR="00E210D2">
        <w:rPr>
          <w:b/>
        </w:rPr>
        <w:tab/>
        <w:t xml:space="preserve">           </w:t>
      </w:r>
      <w:r w:rsidR="00573AAB">
        <w:rPr>
          <w:b/>
        </w:rPr>
        <w:t xml:space="preserve">         </w:t>
      </w:r>
      <w:r w:rsidR="00E210D2" w:rsidRPr="009E4601">
        <w:rPr>
          <w:b/>
          <w:lang w:val="ru-RU"/>
        </w:rPr>
        <w:t xml:space="preserve"> </w:t>
      </w:r>
      <w:r w:rsidR="00E210D2" w:rsidRPr="009E4601">
        <w:rPr>
          <w:b/>
        </w:rPr>
        <w:t xml:space="preserve">№ </w:t>
      </w:r>
      <w:r w:rsidR="005852DD">
        <w:rPr>
          <w:b/>
        </w:rPr>
        <w:t>2559</w:t>
      </w:r>
    </w:p>
    <w:p w14:paraId="3C08C01A" w14:textId="77777777" w:rsidR="00E210D2" w:rsidRDefault="0085753D"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985C53">
        <w:rPr>
          <w:rFonts w:ascii="Times New Roman" w:eastAsia="Times New Roman" w:hAnsi="Times New Roman"/>
          <w:b/>
          <w:bCs/>
          <w:color w:val="000000"/>
          <w:sz w:val="24"/>
          <w:szCs w:val="24"/>
          <w:lang w:eastAsia="uk-UA"/>
        </w:rPr>
        <w:t xml:space="preserve">Про </w:t>
      </w:r>
      <w:r w:rsidR="00E210D2">
        <w:rPr>
          <w:rFonts w:ascii="Times New Roman" w:eastAsia="Times New Roman" w:hAnsi="Times New Roman"/>
          <w:b/>
          <w:bCs/>
          <w:color w:val="000000"/>
          <w:sz w:val="24"/>
          <w:szCs w:val="24"/>
          <w:lang w:eastAsia="uk-UA"/>
        </w:rPr>
        <w:t xml:space="preserve">затвердження </w:t>
      </w:r>
      <w:r w:rsidR="00E210D2" w:rsidRPr="00E210D2">
        <w:rPr>
          <w:rFonts w:ascii="Times New Roman" w:eastAsia="Times New Roman" w:hAnsi="Times New Roman" w:cs="Times New Roman"/>
          <w:b/>
          <w:color w:val="000000"/>
          <w:sz w:val="24"/>
          <w:szCs w:val="24"/>
        </w:rPr>
        <w:t>Комплексної програми</w:t>
      </w:r>
    </w:p>
    <w:p w14:paraId="67DB6394"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з впровадження</w:t>
      </w:r>
      <w:r>
        <w:rPr>
          <w:rFonts w:ascii="Times New Roman" w:eastAsia="Times New Roman" w:hAnsi="Times New Roman" w:cs="Times New Roman"/>
          <w:b/>
          <w:color w:val="000000"/>
          <w:sz w:val="24"/>
          <w:szCs w:val="24"/>
        </w:rPr>
        <w:t xml:space="preserve"> </w:t>
      </w:r>
      <w:r w:rsidRPr="00E210D2">
        <w:rPr>
          <w:rFonts w:ascii="Times New Roman" w:eastAsia="Times New Roman" w:hAnsi="Times New Roman" w:cs="Times New Roman"/>
          <w:b/>
          <w:color w:val="000000"/>
          <w:sz w:val="24"/>
          <w:szCs w:val="24"/>
        </w:rPr>
        <w:t>Стратегії реформування</w:t>
      </w:r>
    </w:p>
    <w:p w14:paraId="5A37F8EA" w14:textId="2B2FE7C6" w:rsidR="00E210D2" w:rsidRP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 системи шкільного харчування</w:t>
      </w:r>
    </w:p>
    <w:p w14:paraId="09D2BE8D"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в закладах загальної середньої освіти </w:t>
      </w:r>
    </w:p>
    <w:p w14:paraId="0B700DA6" w14:textId="77777777" w:rsid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Розвадівської сільської ради Стрийського</w:t>
      </w:r>
    </w:p>
    <w:p w14:paraId="30550FD0" w14:textId="74E4DFF1" w:rsidR="00E210D2" w:rsidRPr="00E210D2" w:rsidRDefault="00E210D2" w:rsidP="00E210D2">
      <w:pPr>
        <w:tabs>
          <w:tab w:val="center" w:pos="4819"/>
          <w:tab w:val="right" w:pos="9639"/>
        </w:tabs>
        <w:spacing w:after="0" w:line="240" w:lineRule="auto"/>
        <w:rPr>
          <w:rFonts w:ascii="Times New Roman" w:eastAsia="Times New Roman" w:hAnsi="Times New Roman" w:cs="Times New Roman"/>
          <w:b/>
          <w:color w:val="000000"/>
          <w:sz w:val="24"/>
          <w:szCs w:val="24"/>
        </w:rPr>
      </w:pPr>
      <w:r w:rsidRPr="00E210D2">
        <w:rPr>
          <w:rFonts w:ascii="Times New Roman" w:eastAsia="Times New Roman" w:hAnsi="Times New Roman" w:cs="Times New Roman"/>
          <w:b/>
          <w:color w:val="000000"/>
          <w:sz w:val="24"/>
          <w:szCs w:val="24"/>
        </w:rPr>
        <w:t xml:space="preserve"> району Львівської області</w:t>
      </w:r>
    </w:p>
    <w:p w14:paraId="4A4C5A21" w14:textId="77777777" w:rsidR="00E210D2" w:rsidRPr="00E210D2" w:rsidRDefault="00E210D2" w:rsidP="00E210D2">
      <w:pPr>
        <w:spacing w:after="0" w:line="360" w:lineRule="auto"/>
        <w:rPr>
          <w:rFonts w:ascii="Times New Roman" w:eastAsia="Times New Roman" w:hAnsi="Times New Roman" w:cs="Times New Roman"/>
          <w:b/>
          <w:sz w:val="24"/>
          <w:szCs w:val="24"/>
        </w:rPr>
      </w:pPr>
      <w:r w:rsidRPr="00E210D2">
        <w:rPr>
          <w:rFonts w:ascii="Times New Roman" w:eastAsia="Times New Roman" w:hAnsi="Times New Roman" w:cs="Times New Roman"/>
          <w:b/>
          <w:color w:val="000000"/>
          <w:sz w:val="24"/>
          <w:szCs w:val="24"/>
        </w:rPr>
        <w:t xml:space="preserve"> на 2026-2029 роки</w:t>
      </w:r>
    </w:p>
    <w:p w14:paraId="098CB08A" w14:textId="39288837" w:rsidR="0085753D" w:rsidRPr="00DE3EB0" w:rsidRDefault="0085753D" w:rsidP="00E210D2">
      <w:pPr>
        <w:spacing w:after="0" w:line="240" w:lineRule="auto"/>
        <w:rPr>
          <w:rFonts w:ascii="Times New Roman" w:eastAsia="Times New Roman" w:hAnsi="Times New Roman"/>
          <w:sz w:val="24"/>
          <w:szCs w:val="24"/>
          <w:lang w:eastAsia="uk-UA"/>
        </w:rPr>
      </w:pPr>
    </w:p>
    <w:p w14:paraId="1DA5477E" w14:textId="021252C5" w:rsidR="00E210D2" w:rsidRDefault="00E210D2" w:rsidP="00573AAB">
      <w:pPr>
        <w:jc w:val="both"/>
        <w:rPr>
          <w:rFonts w:ascii="Times New Roman" w:hAnsi="Times New Roman" w:cs="Times New Roman"/>
          <w:sz w:val="24"/>
          <w:szCs w:val="24"/>
        </w:rPr>
      </w:pPr>
      <w:r>
        <w:rPr>
          <w:rFonts w:ascii="Times New Roman" w:hAnsi="Times New Roman" w:cs="Times New Roman"/>
          <w:sz w:val="28"/>
          <w:szCs w:val="28"/>
        </w:rPr>
        <w:t xml:space="preserve">      </w:t>
      </w:r>
      <w:r w:rsidRPr="00E210D2">
        <w:rPr>
          <w:rFonts w:ascii="Times New Roman" w:hAnsi="Times New Roman" w:cs="Times New Roman"/>
          <w:sz w:val="24"/>
          <w:szCs w:val="24"/>
        </w:rPr>
        <w:t>Відповідно до статті 119 Конституції України, Указу Президента України «Про утворення військових адміністрацій», Статті 44 Закону України «Про місцеве самоврядування в Україні», Законів України «Про освіту» та «Про повну загальну середню освіту», Стратегії реформування системи шкільного харчування на період до 2027 року, схваленої розпорядженням Кабінету Міністрів України від 27 жовтня 2023 р.№ 990-р, Указу Президента України від 25 травня 2020 року №195/2020 «Про національну стратегію розбудови безпечного і здорового освітнього середовища у новій українській школі», Програми реформування системи шкільного харчування у Львівській області на 2024-2027</w:t>
      </w:r>
      <w:r w:rsidR="002428EE">
        <w:rPr>
          <w:rFonts w:ascii="Times New Roman" w:hAnsi="Times New Roman" w:cs="Times New Roman"/>
          <w:sz w:val="24"/>
          <w:szCs w:val="24"/>
        </w:rPr>
        <w:t xml:space="preserve">р. згідно листа директора ЦФГНМЗЗОК Романа ЦАРЯ, </w:t>
      </w:r>
      <w:r>
        <w:rPr>
          <w:rFonts w:ascii="Times New Roman" w:hAnsi="Times New Roman" w:cs="Times New Roman"/>
          <w:sz w:val="24"/>
          <w:szCs w:val="24"/>
        </w:rPr>
        <w:t xml:space="preserve"> </w:t>
      </w:r>
      <w:r w:rsidRPr="00E210D2">
        <w:rPr>
          <w:rFonts w:ascii="Times New Roman" w:hAnsi="Times New Roman" w:cs="Times New Roman"/>
          <w:sz w:val="24"/>
          <w:szCs w:val="24"/>
        </w:rPr>
        <w:t xml:space="preserve">Розвадівська сільська рада </w:t>
      </w:r>
      <w:r>
        <w:rPr>
          <w:rFonts w:ascii="Times New Roman" w:hAnsi="Times New Roman" w:cs="Times New Roman"/>
          <w:sz w:val="24"/>
          <w:szCs w:val="24"/>
        </w:rPr>
        <w:t xml:space="preserve">                                                            </w:t>
      </w:r>
    </w:p>
    <w:p w14:paraId="728C3E7B" w14:textId="37D1C239" w:rsidR="00E210D2" w:rsidRPr="00E210D2" w:rsidRDefault="00E210D2" w:rsidP="00573AAB">
      <w:pPr>
        <w:jc w:val="both"/>
        <w:rPr>
          <w:rFonts w:ascii="Times New Roman" w:hAnsi="Times New Roman" w:cs="Times New Roman"/>
          <w:b/>
          <w:sz w:val="24"/>
          <w:szCs w:val="24"/>
        </w:rPr>
      </w:pPr>
      <w:r>
        <w:rPr>
          <w:rFonts w:ascii="Times New Roman" w:hAnsi="Times New Roman" w:cs="Times New Roman"/>
          <w:sz w:val="24"/>
          <w:szCs w:val="24"/>
        </w:rPr>
        <w:t xml:space="preserve">                                                     </w:t>
      </w:r>
      <w:r w:rsidR="00573AA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10D2">
        <w:rPr>
          <w:rFonts w:ascii="Times New Roman" w:hAnsi="Times New Roman" w:cs="Times New Roman"/>
          <w:b/>
        </w:rPr>
        <w:t>ВИРІШИЛА:</w:t>
      </w:r>
    </w:p>
    <w:p w14:paraId="0CF8D9D1" w14:textId="13FE01EC" w:rsidR="00E210D2" w:rsidRPr="00E210D2" w:rsidRDefault="00E210D2" w:rsidP="00573AAB">
      <w:pPr>
        <w:jc w:val="both"/>
        <w:rPr>
          <w:rFonts w:ascii="Times New Roman" w:hAnsi="Times New Roman" w:cs="Times New Roman"/>
          <w:sz w:val="24"/>
          <w:szCs w:val="24"/>
        </w:rPr>
      </w:pPr>
      <w:r w:rsidRPr="00E210D2">
        <w:rPr>
          <w:rFonts w:ascii="Times New Roman" w:hAnsi="Times New Roman" w:cs="Times New Roman"/>
          <w:sz w:val="24"/>
          <w:szCs w:val="24"/>
        </w:rPr>
        <w:t>1.</w:t>
      </w:r>
      <w:r w:rsidR="002428EE">
        <w:rPr>
          <w:rFonts w:ascii="Times New Roman" w:hAnsi="Times New Roman" w:cs="Times New Roman"/>
          <w:sz w:val="24"/>
          <w:szCs w:val="24"/>
        </w:rPr>
        <w:t xml:space="preserve"> </w:t>
      </w:r>
      <w:r w:rsidRPr="00E210D2">
        <w:rPr>
          <w:rFonts w:ascii="Times New Roman" w:hAnsi="Times New Roman" w:cs="Times New Roman"/>
          <w:sz w:val="24"/>
          <w:szCs w:val="24"/>
        </w:rPr>
        <w:t xml:space="preserve">Затвердити Комплексну програму з впровадження Стратегії реформування системи </w:t>
      </w:r>
      <w:r w:rsidR="00573AAB">
        <w:rPr>
          <w:rFonts w:ascii="Times New Roman" w:hAnsi="Times New Roman" w:cs="Times New Roman"/>
          <w:sz w:val="24"/>
          <w:szCs w:val="24"/>
        </w:rPr>
        <w:t xml:space="preserve">    </w:t>
      </w:r>
      <w:r w:rsidRPr="00E210D2">
        <w:rPr>
          <w:rFonts w:ascii="Times New Roman" w:hAnsi="Times New Roman" w:cs="Times New Roman"/>
          <w:sz w:val="24"/>
          <w:szCs w:val="24"/>
        </w:rPr>
        <w:t>шкільного харчування в закладах освіти Розвадівської сільської ради Стрийського району Львівської області на 2026-2029 роки.</w:t>
      </w:r>
    </w:p>
    <w:p w14:paraId="41C8EE68" w14:textId="02FECC7C" w:rsidR="00E210D2" w:rsidRPr="00E210D2" w:rsidRDefault="00E210D2" w:rsidP="00573AAB">
      <w:pPr>
        <w:spacing w:after="160" w:line="254" w:lineRule="auto"/>
        <w:ind w:left="284" w:hanging="284"/>
        <w:jc w:val="both"/>
        <w:rPr>
          <w:rFonts w:ascii="Times New Roman" w:eastAsia="Times New Roman" w:hAnsi="Times New Roman"/>
          <w:sz w:val="24"/>
          <w:szCs w:val="24"/>
          <w:lang w:eastAsia="uk-UA"/>
        </w:rPr>
      </w:pPr>
      <w:r w:rsidRPr="00E210D2">
        <w:rPr>
          <w:rFonts w:ascii="Times New Roman" w:hAnsi="Times New Roman" w:cs="Times New Roman"/>
          <w:sz w:val="24"/>
          <w:szCs w:val="24"/>
        </w:rPr>
        <w:t>2. Контроль</w:t>
      </w:r>
      <w:r>
        <w:rPr>
          <w:rFonts w:ascii="Times New Roman" w:hAnsi="Times New Roman" w:cs="Times New Roman"/>
          <w:sz w:val="24"/>
          <w:szCs w:val="24"/>
        </w:rPr>
        <w:t xml:space="preserve"> </w:t>
      </w:r>
      <w:r w:rsidRPr="00E210D2">
        <w:rPr>
          <w:rFonts w:ascii="Times New Roman" w:eastAsia="Times New Roman" w:hAnsi="Times New Roman"/>
          <w:color w:val="000000"/>
          <w:sz w:val="24"/>
          <w:szCs w:val="24"/>
          <w:lang w:eastAsia="uk-UA"/>
        </w:rPr>
        <w:t xml:space="preserve">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r>
        <w:rPr>
          <w:rFonts w:ascii="Times New Roman" w:hAnsi="Times New Roman" w:cs="Times New Roman"/>
          <w:sz w:val="24"/>
          <w:szCs w:val="24"/>
        </w:rPr>
        <w:t>та</w:t>
      </w:r>
      <w:r w:rsidRPr="00E210D2">
        <w:rPr>
          <w:rFonts w:ascii="Times New Roman" w:hAnsi="Times New Roman" w:cs="Times New Roman"/>
          <w:sz w:val="24"/>
          <w:szCs w:val="24"/>
        </w:rPr>
        <w:t xml:space="preserve"> постійну комісію Розвадівської сільської ради</w:t>
      </w:r>
      <w:r w:rsidRPr="00E210D2">
        <w:rPr>
          <w:rFonts w:ascii="Times New Roman" w:hAnsi="Times New Roman" w:cs="Times New Roman"/>
          <w:color w:val="000000"/>
          <w:sz w:val="24"/>
          <w:szCs w:val="24"/>
        </w:rPr>
        <w:t xml:space="preserve"> з питань регламенту, соціального захисту населення, охорони здоров’я, освіти, культури та молодіжної політики (молоді та спорту)  (Говикович О.В.).</w:t>
      </w:r>
    </w:p>
    <w:p w14:paraId="4BAAF944" w14:textId="77777777" w:rsidR="0085753D" w:rsidRPr="00E210D2" w:rsidRDefault="0085753D" w:rsidP="0085753D">
      <w:pPr>
        <w:pStyle w:val="af5"/>
        <w:ind w:left="1134"/>
        <w:jc w:val="both"/>
        <w:rPr>
          <w:bCs/>
          <w:sz w:val="24"/>
          <w:szCs w:val="24"/>
          <w:lang w:val="uk-UA" w:eastAsia="ru-RU"/>
        </w:rPr>
      </w:pPr>
    </w:p>
    <w:p w14:paraId="590AF2CA" w14:textId="0B3401C0" w:rsidR="0085753D" w:rsidRPr="00E210D2" w:rsidRDefault="0085753D" w:rsidP="0085753D">
      <w:pPr>
        <w:spacing w:after="160" w:line="254" w:lineRule="auto"/>
        <w:rPr>
          <w:rFonts w:ascii="Times New Roman" w:eastAsia="Times New Roman" w:hAnsi="Times New Roman"/>
          <w:color w:val="000000"/>
          <w:sz w:val="24"/>
          <w:szCs w:val="24"/>
          <w:lang w:eastAsia="uk-UA"/>
        </w:rPr>
      </w:pPr>
      <w:r w:rsidRPr="00E210D2">
        <w:rPr>
          <w:rFonts w:ascii="Times New Roman" w:eastAsia="Times New Roman" w:hAnsi="Times New Roman"/>
          <w:color w:val="000000"/>
          <w:sz w:val="24"/>
          <w:szCs w:val="24"/>
          <w:lang w:eastAsia="uk-UA"/>
        </w:rPr>
        <w:t> </w:t>
      </w:r>
    </w:p>
    <w:p w14:paraId="14110AE0" w14:textId="77777777" w:rsidR="0085753D" w:rsidRPr="00E210D2" w:rsidRDefault="0085753D" w:rsidP="0085753D">
      <w:pPr>
        <w:spacing w:after="160" w:line="254" w:lineRule="auto"/>
        <w:rPr>
          <w:rFonts w:ascii="Times New Roman" w:eastAsia="Times New Roman" w:hAnsi="Times New Roman"/>
          <w:sz w:val="24"/>
          <w:szCs w:val="24"/>
          <w:lang w:eastAsia="uk-UA"/>
        </w:rPr>
      </w:pPr>
    </w:p>
    <w:p w14:paraId="6CDADE88" w14:textId="77777777" w:rsidR="0085753D" w:rsidRPr="00E210D2" w:rsidRDefault="0085753D" w:rsidP="0085753D">
      <w:pPr>
        <w:spacing w:after="0" w:line="240" w:lineRule="auto"/>
        <w:rPr>
          <w:rFonts w:ascii="Times New Roman" w:hAnsi="Times New Roman"/>
          <w:b/>
          <w:sz w:val="24"/>
          <w:szCs w:val="24"/>
          <w:lang w:eastAsia="ru-RU"/>
        </w:rPr>
      </w:pPr>
      <w:r w:rsidRPr="00E210D2">
        <w:rPr>
          <w:rFonts w:ascii="Times New Roman" w:eastAsia="Times New Roman" w:hAnsi="Times New Roman"/>
          <w:color w:val="000000"/>
          <w:sz w:val="24"/>
          <w:szCs w:val="24"/>
          <w:lang w:eastAsia="uk-UA"/>
        </w:rPr>
        <w:t xml:space="preserve">      </w:t>
      </w:r>
    </w:p>
    <w:p w14:paraId="2397F939" w14:textId="77777777" w:rsidR="0085753D" w:rsidRPr="00E210D2" w:rsidRDefault="0085753D" w:rsidP="0085753D">
      <w:pPr>
        <w:tabs>
          <w:tab w:val="left" w:pos="6449"/>
        </w:tabs>
        <w:ind w:right="132"/>
        <w:jc w:val="center"/>
        <w:rPr>
          <w:rFonts w:ascii="Times New Roman" w:hAnsi="Times New Roman" w:cs="Times New Roman"/>
          <w:b/>
          <w:sz w:val="24"/>
          <w:szCs w:val="24"/>
        </w:rPr>
      </w:pPr>
      <w:r w:rsidRPr="00E210D2">
        <w:rPr>
          <w:rFonts w:ascii="Times New Roman" w:hAnsi="Times New Roman" w:cs="Times New Roman"/>
          <w:b/>
          <w:sz w:val="24"/>
          <w:szCs w:val="24"/>
        </w:rPr>
        <w:t>Сільський</w:t>
      </w:r>
      <w:r w:rsidRPr="00E210D2">
        <w:rPr>
          <w:rFonts w:ascii="Times New Roman" w:hAnsi="Times New Roman" w:cs="Times New Roman"/>
          <w:b/>
          <w:spacing w:val="-16"/>
          <w:sz w:val="24"/>
          <w:szCs w:val="24"/>
        </w:rPr>
        <w:t xml:space="preserve"> </w:t>
      </w:r>
      <w:r w:rsidRPr="00E210D2">
        <w:rPr>
          <w:rFonts w:ascii="Times New Roman" w:hAnsi="Times New Roman" w:cs="Times New Roman"/>
          <w:b/>
          <w:spacing w:val="-2"/>
          <w:sz w:val="24"/>
          <w:szCs w:val="24"/>
        </w:rPr>
        <w:t>голова</w:t>
      </w:r>
      <w:r w:rsidRPr="00E210D2">
        <w:rPr>
          <w:rFonts w:ascii="Times New Roman" w:hAnsi="Times New Roman" w:cs="Times New Roman"/>
          <w:b/>
          <w:sz w:val="24"/>
          <w:szCs w:val="24"/>
        </w:rPr>
        <w:tab/>
        <w:t>Роман</w:t>
      </w:r>
      <w:r w:rsidRPr="00E210D2">
        <w:rPr>
          <w:rFonts w:ascii="Times New Roman" w:hAnsi="Times New Roman" w:cs="Times New Roman"/>
          <w:b/>
          <w:spacing w:val="66"/>
          <w:sz w:val="24"/>
          <w:szCs w:val="24"/>
        </w:rPr>
        <w:t xml:space="preserve"> </w:t>
      </w:r>
      <w:r w:rsidRPr="00E210D2">
        <w:rPr>
          <w:rFonts w:ascii="Times New Roman" w:hAnsi="Times New Roman" w:cs="Times New Roman"/>
          <w:b/>
          <w:spacing w:val="-2"/>
          <w:sz w:val="24"/>
          <w:szCs w:val="24"/>
        </w:rPr>
        <w:t>СИДОР</w:t>
      </w:r>
    </w:p>
    <w:p w14:paraId="58B5849B" w14:textId="50CC82EA" w:rsidR="0085753D" w:rsidRDefault="0085753D" w:rsidP="0085753D">
      <w:pPr>
        <w:spacing w:after="160" w:line="254" w:lineRule="auto"/>
        <w:rPr>
          <w:rFonts w:ascii="Times New Roman" w:hAnsi="Times New Roman"/>
          <w:b/>
          <w:sz w:val="28"/>
          <w:szCs w:val="28"/>
          <w:lang w:eastAsia="ru-RU"/>
        </w:rPr>
      </w:pPr>
    </w:p>
    <w:p w14:paraId="78A839C1" w14:textId="0EF3BBCC" w:rsidR="0085753D" w:rsidRDefault="0085753D" w:rsidP="0085753D">
      <w:pPr>
        <w:spacing w:after="0" w:line="240" w:lineRule="auto"/>
        <w:jc w:val="center"/>
        <w:rPr>
          <w:rFonts w:ascii="Times New Roman" w:hAnsi="Times New Roman"/>
          <w:b/>
          <w:sz w:val="28"/>
          <w:szCs w:val="28"/>
          <w:lang w:eastAsia="ru-RU"/>
        </w:rPr>
      </w:pPr>
    </w:p>
    <w:p w14:paraId="68BCABBA" w14:textId="77777777" w:rsidR="0085753D" w:rsidRPr="00BB1D18" w:rsidRDefault="0085753D" w:rsidP="0085753D">
      <w:pPr>
        <w:spacing w:after="0" w:line="240" w:lineRule="auto"/>
        <w:jc w:val="right"/>
        <w:rPr>
          <w:rFonts w:ascii="Times New Roman" w:eastAsia="Times New Roman" w:hAnsi="Times New Roman"/>
          <w:b/>
          <w:color w:val="000000"/>
          <w:sz w:val="28"/>
          <w:szCs w:val="28"/>
          <w:lang w:eastAsia="uk-UA"/>
        </w:rPr>
      </w:pPr>
      <w:r w:rsidRPr="00BB1D18">
        <w:rPr>
          <w:rFonts w:ascii="Times New Roman" w:eastAsia="Times New Roman" w:hAnsi="Times New Roman"/>
          <w:b/>
          <w:color w:val="000000"/>
          <w:sz w:val="28"/>
          <w:szCs w:val="28"/>
          <w:lang w:eastAsia="uk-UA"/>
        </w:rPr>
        <w:t xml:space="preserve"> </w:t>
      </w:r>
    </w:p>
    <w:p w14:paraId="29150046" w14:textId="58D22CEF" w:rsidR="0085753D" w:rsidRPr="00116C10" w:rsidRDefault="00E210D2" w:rsidP="0085753D">
      <w:pPr>
        <w:spacing w:after="0"/>
        <w:ind w:left="2832" w:firstLine="708"/>
        <w:jc w:val="right"/>
        <w:rPr>
          <w:rFonts w:ascii="Times New Roman" w:hAnsi="Times New Roman" w:cs="Times New Roman"/>
          <w:b/>
          <w:bCs/>
          <w:sz w:val="24"/>
          <w:szCs w:val="24"/>
        </w:rPr>
      </w:pPr>
      <w:r>
        <w:rPr>
          <w:rFonts w:ascii="Times New Roman" w:hAnsi="Times New Roman" w:cs="Times New Roman"/>
          <w:b/>
          <w:bCs/>
          <w:sz w:val="24"/>
          <w:szCs w:val="24"/>
        </w:rPr>
        <w:t>ЗАТВЕРДЖЕНО:</w:t>
      </w:r>
    </w:p>
    <w:p w14:paraId="25B84104" w14:textId="50C72632"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Рішенням </w:t>
      </w:r>
      <w:r w:rsidR="00E210D2">
        <w:rPr>
          <w:rFonts w:ascii="Times New Roman" w:hAnsi="Times New Roman" w:cs="Times New Roman"/>
          <w:b/>
          <w:bCs/>
          <w:sz w:val="24"/>
          <w:szCs w:val="24"/>
        </w:rPr>
        <w:t>84</w:t>
      </w:r>
      <w:r w:rsidR="00F65179">
        <w:rPr>
          <w:rFonts w:ascii="Times New Roman" w:hAnsi="Times New Roman" w:cs="Times New Roman"/>
          <w:b/>
          <w:bCs/>
          <w:sz w:val="24"/>
          <w:szCs w:val="24"/>
        </w:rPr>
        <w:t>-</w:t>
      </w:r>
      <w:r w:rsidRPr="00116C10">
        <w:rPr>
          <w:rFonts w:ascii="Times New Roman" w:hAnsi="Times New Roman" w:cs="Times New Roman"/>
          <w:b/>
          <w:bCs/>
          <w:sz w:val="24"/>
          <w:szCs w:val="24"/>
        </w:rPr>
        <w:t xml:space="preserve"> сесії </w:t>
      </w:r>
      <w:r w:rsidRPr="00116C10">
        <w:rPr>
          <w:rFonts w:ascii="Times New Roman" w:hAnsi="Times New Roman" w:cs="Times New Roman"/>
          <w:b/>
          <w:bCs/>
          <w:sz w:val="24"/>
          <w:szCs w:val="24"/>
          <w:lang w:val="en-US"/>
        </w:rPr>
        <w:t>VIII</w:t>
      </w:r>
      <w:r w:rsidRPr="00116C10">
        <w:rPr>
          <w:rFonts w:ascii="Times New Roman" w:hAnsi="Times New Roman" w:cs="Times New Roman"/>
          <w:b/>
          <w:bCs/>
          <w:sz w:val="24"/>
          <w:szCs w:val="24"/>
        </w:rPr>
        <w:t xml:space="preserve"> скликання</w:t>
      </w:r>
    </w:p>
    <w:p w14:paraId="28A30A26" w14:textId="77777777"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Розвадівської сільської ради</w:t>
      </w:r>
    </w:p>
    <w:p w14:paraId="11C92987" w14:textId="718FE496"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 </w:t>
      </w:r>
      <w:r w:rsidR="005852DD">
        <w:rPr>
          <w:rFonts w:ascii="Times New Roman" w:hAnsi="Times New Roman" w:cs="Times New Roman"/>
          <w:b/>
          <w:bCs/>
          <w:sz w:val="24"/>
          <w:szCs w:val="24"/>
        </w:rPr>
        <w:t>2559</w:t>
      </w:r>
      <w:r>
        <w:rPr>
          <w:rFonts w:ascii="Times New Roman" w:hAnsi="Times New Roman" w:cs="Times New Roman"/>
          <w:b/>
          <w:bCs/>
          <w:sz w:val="24"/>
          <w:szCs w:val="24"/>
        </w:rPr>
        <w:t xml:space="preserve"> </w:t>
      </w:r>
      <w:r w:rsidRPr="00116C10">
        <w:rPr>
          <w:rFonts w:ascii="Times New Roman" w:hAnsi="Times New Roman" w:cs="Times New Roman"/>
          <w:b/>
          <w:bCs/>
          <w:sz w:val="24"/>
          <w:szCs w:val="24"/>
        </w:rPr>
        <w:t xml:space="preserve"> </w:t>
      </w:r>
      <w:r w:rsidR="00B031D3">
        <w:rPr>
          <w:rFonts w:ascii="Times New Roman" w:hAnsi="Times New Roman" w:cs="Times New Roman"/>
          <w:b/>
          <w:bCs/>
          <w:sz w:val="24"/>
          <w:szCs w:val="24"/>
        </w:rPr>
        <w:t xml:space="preserve">від </w:t>
      </w:r>
      <w:r w:rsidR="00573AAB">
        <w:rPr>
          <w:rFonts w:ascii="Times New Roman" w:hAnsi="Times New Roman" w:cs="Times New Roman"/>
          <w:b/>
          <w:bCs/>
          <w:sz w:val="24"/>
          <w:szCs w:val="24"/>
        </w:rPr>
        <w:t>20</w:t>
      </w:r>
      <w:r w:rsidR="00E210D2">
        <w:rPr>
          <w:rFonts w:ascii="Times New Roman" w:hAnsi="Times New Roman" w:cs="Times New Roman"/>
          <w:b/>
          <w:bCs/>
          <w:sz w:val="24"/>
          <w:szCs w:val="24"/>
        </w:rPr>
        <w:t xml:space="preserve"> жовтня</w:t>
      </w:r>
      <w:r w:rsidRPr="00116C10">
        <w:rPr>
          <w:rFonts w:ascii="Times New Roman" w:hAnsi="Times New Roman" w:cs="Times New Roman"/>
          <w:b/>
          <w:bCs/>
          <w:sz w:val="24"/>
          <w:szCs w:val="24"/>
        </w:rPr>
        <w:t xml:space="preserve"> 2026 року</w:t>
      </w:r>
    </w:p>
    <w:p w14:paraId="6D4ACBB9" w14:textId="77777777" w:rsidR="0085753D" w:rsidRPr="00116C10" w:rsidRDefault="0085753D" w:rsidP="0085753D">
      <w:pPr>
        <w:tabs>
          <w:tab w:val="left" w:pos="9163"/>
        </w:tabs>
        <w:rPr>
          <w:rFonts w:ascii="Times New Roman" w:hAnsi="Times New Roman" w:cs="Times New Roman"/>
          <w:sz w:val="24"/>
          <w:szCs w:val="24"/>
        </w:rPr>
      </w:pPr>
      <w:r w:rsidRPr="00116C10">
        <w:rPr>
          <w:rFonts w:ascii="Times New Roman" w:hAnsi="Times New Roman" w:cs="Times New Roman"/>
          <w:sz w:val="24"/>
          <w:szCs w:val="24"/>
        </w:rPr>
        <w:t xml:space="preserve">                                                                                 </w:t>
      </w:r>
    </w:p>
    <w:p w14:paraId="69767470" w14:textId="5E717960" w:rsidR="0085753D" w:rsidRPr="00116C10" w:rsidRDefault="0085753D" w:rsidP="0085753D">
      <w:pPr>
        <w:tabs>
          <w:tab w:val="left" w:pos="9163"/>
        </w:tabs>
        <w:rPr>
          <w:rFonts w:ascii="Times New Roman" w:hAnsi="Times New Roman" w:cs="Times New Roman"/>
          <w:b/>
          <w:spacing w:val="-2"/>
          <w:sz w:val="23"/>
        </w:rPr>
      </w:pPr>
      <w:r w:rsidRPr="00116C10">
        <w:rPr>
          <w:rFonts w:ascii="Times New Roman" w:hAnsi="Times New Roman" w:cs="Times New Roman"/>
          <w:sz w:val="24"/>
          <w:szCs w:val="24"/>
        </w:rPr>
        <w:t xml:space="preserve">                                           </w:t>
      </w:r>
      <w:r w:rsidR="00B031D3">
        <w:rPr>
          <w:rFonts w:ascii="Times New Roman" w:hAnsi="Times New Roman" w:cs="Times New Roman"/>
          <w:sz w:val="24"/>
          <w:szCs w:val="24"/>
        </w:rPr>
        <w:t xml:space="preserve">                            </w:t>
      </w:r>
      <w:r w:rsidRPr="00116C10">
        <w:rPr>
          <w:rFonts w:ascii="Times New Roman" w:hAnsi="Times New Roman" w:cs="Times New Roman"/>
          <w:sz w:val="24"/>
          <w:szCs w:val="24"/>
        </w:rPr>
        <w:t xml:space="preserve">    </w:t>
      </w:r>
      <w:r w:rsidRPr="00116C10">
        <w:rPr>
          <w:rFonts w:ascii="Times New Roman" w:hAnsi="Times New Roman" w:cs="Times New Roman"/>
          <w:b/>
          <w:sz w:val="23"/>
        </w:rPr>
        <w:t>Сільський</w:t>
      </w:r>
      <w:r w:rsidRPr="00116C10">
        <w:rPr>
          <w:rFonts w:ascii="Times New Roman" w:hAnsi="Times New Roman" w:cs="Times New Roman"/>
          <w:b/>
          <w:spacing w:val="32"/>
          <w:sz w:val="23"/>
        </w:rPr>
        <w:t xml:space="preserve"> </w:t>
      </w:r>
      <w:r w:rsidRPr="00116C10">
        <w:rPr>
          <w:rFonts w:ascii="Times New Roman" w:hAnsi="Times New Roman" w:cs="Times New Roman"/>
          <w:b/>
          <w:spacing w:val="-2"/>
          <w:sz w:val="23"/>
        </w:rPr>
        <w:t>голова</w:t>
      </w:r>
      <w:r>
        <w:rPr>
          <w:rFonts w:ascii="Times New Roman" w:hAnsi="Times New Roman" w:cs="Times New Roman"/>
          <w:b/>
          <w:spacing w:val="-2"/>
          <w:sz w:val="23"/>
        </w:rPr>
        <w:t xml:space="preserve">                       </w:t>
      </w:r>
      <w:r w:rsidRPr="00116C10">
        <w:rPr>
          <w:rFonts w:ascii="Times New Roman" w:hAnsi="Times New Roman" w:cs="Times New Roman"/>
          <w:b/>
          <w:sz w:val="23"/>
        </w:rPr>
        <w:t>Роман</w:t>
      </w:r>
      <w:r w:rsidRPr="00116C10">
        <w:rPr>
          <w:rFonts w:ascii="Times New Roman" w:hAnsi="Times New Roman" w:cs="Times New Roman"/>
          <w:b/>
          <w:spacing w:val="25"/>
          <w:sz w:val="23"/>
        </w:rPr>
        <w:t xml:space="preserve"> </w:t>
      </w:r>
      <w:r w:rsidRPr="00116C10">
        <w:rPr>
          <w:rFonts w:ascii="Times New Roman" w:hAnsi="Times New Roman" w:cs="Times New Roman"/>
          <w:b/>
          <w:spacing w:val="-2"/>
          <w:sz w:val="23"/>
        </w:rPr>
        <w:t>СИДОР</w:t>
      </w:r>
    </w:p>
    <w:p w14:paraId="005DCCD3" w14:textId="77777777" w:rsidR="0085753D" w:rsidRDefault="0085753D" w:rsidP="0085753D">
      <w:pPr>
        <w:tabs>
          <w:tab w:val="left" w:pos="9163"/>
        </w:tabs>
        <w:rPr>
          <w:b/>
          <w:sz w:val="23"/>
        </w:rPr>
      </w:pPr>
    </w:p>
    <w:p w14:paraId="29876FDA" w14:textId="77777777" w:rsidR="0085753D" w:rsidRPr="00E21DC4" w:rsidRDefault="0085753D" w:rsidP="0085753D">
      <w:pPr>
        <w:pStyle w:val="a5"/>
        <w:rPr>
          <w:rFonts w:ascii="Times New Roman" w:hAnsi="Times New Roman" w:cs="Times New Roman"/>
          <w:sz w:val="24"/>
          <w:szCs w:val="24"/>
        </w:rPr>
      </w:pPr>
    </w:p>
    <w:p w14:paraId="4BDAD6B0" w14:textId="77777777" w:rsidR="0085753D" w:rsidRPr="000A0DD6" w:rsidRDefault="0085753D" w:rsidP="0085753D">
      <w:pPr>
        <w:widowControl w:val="0"/>
        <w:autoSpaceDE w:val="0"/>
        <w:autoSpaceDN w:val="0"/>
        <w:adjustRightInd w:val="0"/>
        <w:spacing w:after="0" w:line="240" w:lineRule="auto"/>
        <w:ind w:left="1788" w:firstLine="336"/>
        <w:jc w:val="right"/>
        <w:rPr>
          <w:rFonts w:ascii="Times New Roman" w:hAnsi="Times New Roman"/>
          <w:sz w:val="24"/>
          <w:szCs w:val="24"/>
          <w:lang w:eastAsia="ru-RU"/>
        </w:rPr>
      </w:pPr>
    </w:p>
    <w:p w14:paraId="256AF3A8" w14:textId="77777777" w:rsidR="0085753D" w:rsidRPr="000A0DD6" w:rsidRDefault="0085753D" w:rsidP="0085753D">
      <w:pPr>
        <w:widowControl w:val="0"/>
        <w:autoSpaceDE w:val="0"/>
        <w:autoSpaceDN w:val="0"/>
        <w:adjustRightInd w:val="0"/>
        <w:spacing w:after="0" w:line="240" w:lineRule="auto"/>
        <w:ind w:left="1080"/>
        <w:jc w:val="center"/>
        <w:rPr>
          <w:rFonts w:ascii="Times New Roman" w:hAnsi="Times New Roman"/>
          <w:sz w:val="24"/>
          <w:szCs w:val="24"/>
          <w:lang w:eastAsia="ru-RU"/>
        </w:rPr>
      </w:pPr>
      <w:r w:rsidRPr="000A0DD6">
        <w:rPr>
          <w:rFonts w:ascii="Times New Roman" w:hAnsi="Times New Roman"/>
          <w:sz w:val="24"/>
          <w:szCs w:val="24"/>
          <w:lang w:eastAsia="ru-RU"/>
        </w:rPr>
        <w:t xml:space="preserve">                                            </w:t>
      </w:r>
    </w:p>
    <w:p w14:paraId="13124615"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r w:rsidRPr="000A0DD6">
        <w:rPr>
          <w:rFonts w:ascii="Times New Roman" w:hAnsi="Times New Roman"/>
          <w:b/>
          <w:sz w:val="24"/>
          <w:szCs w:val="24"/>
          <w:lang w:eastAsia="ru-RU"/>
        </w:rPr>
        <w:t xml:space="preserve">                                         </w:t>
      </w:r>
    </w:p>
    <w:p w14:paraId="3F174322"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A774F55"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4E2B63DE" w14:textId="77777777"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71A31C61"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984A230"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104EC31D" w14:textId="77777777"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14:paraId="0A6B8C66" w14:textId="77777777" w:rsidR="00573AAB" w:rsidRDefault="00E210D2" w:rsidP="00E210D2">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Комплексна програма </w:t>
      </w:r>
    </w:p>
    <w:p w14:paraId="43148A45" w14:textId="77777777" w:rsidR="00573AAB" w:rsidRDefault="00573AAB"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з впровадження </w:t>
      </w:r>
      <w:r w:rsidR="00E210D2">
        <w:rPr>
          <w:rFonts w:ascii="Times New Roman" w:eastAsia="Times New Roman" w:hAnsi="Times New Roman" w:cs="Times New Roman"/>
          <w:b/>
          <w:color w:val="000000"/>
          <w:sz w:val="36"/>
          <w:szCs w:val="36"/>
        </w:rPr>
        <w:t>Стратегії реформуван</w:t>
      </w:r>
      <w:r>
        <w:rPr>
          <w:rFonts w:ascii="Times New Roman" w:eastAsia="Times New Roman" w:hAnsi="Times New Roman" w:cs="Times New Roman"/>
          <w:b/>
          <w:color w:val="000000"/>
          <w:sz w:val="36"/>
          <w:szCs w:val="36"/>
        </w:rPr>
        <w:t xml:space="preserve">ня </w:t>
      </w:r>
    </w:p>
    <w:p w14:paraId="72591A21" w14:textId="67EA032D" w:rsidR="00573AAB" w:rsidRDefault="00573AAB"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системи шкільного харчування</w:t>
      </w:r>
      <w:r w:rsidR="00F65179">
        <w:rPr>
          <w:rFonts w:ascii="Times New Roman" w:eastAsia="Times New Roman" w:hAnsi="Times New Roman" w:cs="Times New Roman"/>
          <w:b/>
          <w:color w:val="000000"/>
          <w:sz w:val="36"/>
          <w:szCs w:val="36"/>
        </w:rPr>
        <w:t xml:space="preserve"> </w:t>
      </w:r>
      <w:r w:rsidR="00E210D2">
        <w:rPr>
          <w:rFonts w:ascii="Times New Roman" w:eastAsia="Times New Roman" w:hAnsi="Times New Roman" w:cs="Times New Roman"/>
          <w:b/>
          <w:color w:val="000000"/>
          <w:sz w:val="36"/>
          <w:szCs w:val="36"/>
        </w:rPr>
        <w:t xml:space="preserve">в закладах </w:t>
      </w:r>
    </w:p>
    <w:p w14:paraId="0B31470A" w14:textId="77777777" w:rsidR="00573AAB"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загальної середньої освіти </w:t>
      </w:r>
    </w:p>
    <w:p w14:paraId="74E8D140" w14:textId="77777777" w:rsidR="00F65179"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Розвадівської</w:t>
      </w:r>
      <w:r w:rsidR="00573AAB">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 xml:space="preserve">сільської ради </w:t>
      </w:r>
    </w:p>
    <w:p w14:paraId="167E6754" w14:textId="1788C48B" w:rsidR="00573AAB"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Стрийського району </w:t>
      </w:r>
    </w:p>
    <w:p w14:paraId="791E222D" w14:textId="05CFF88A" w:rsidR="00E210D2" w:rsidRDefault="00E210D2" w:rsidP="00573AAB">
      <w:pPr>
        <w:tabs>
          <w:tab w:val="center" w:pos="4819"/>
          <w:tab w:val="right" w:pos="9639"/>
        </w:tabs>
        <w:spacing w:after="0" w:line="240" w:lineRule="auto"/>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Львівської області</w:t>
      </w:r>
    </w:p>
    <w:p w14:paraId="141223F1" w14:textId="77777777" w:rsidR="00E210D2" w:rsidRDefault="00E210D2" w:rsidP="00E210D2">
      <w:pPr>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color w:val="000000"/>
          <w:sz w:val="36"/>
          <w:szCs w:val="36"/>
        </w:rPr>
        <w:t xml:space="preserve"> на 2026-2029 роки</w:t>
      </w:r>
    </w:p>
    <w:p w14:paraId="16F99751" w14:textId="77777777" w:rsidR="00E210D2" w:rsidRDefault="00E210D2" w:rsidP="00E210D2">
      <w:pPr>
        <w:rPr>
          <w:rFonts w:ascii="Times New Roman" w:eastAsia="Times New Roman" w:hAnsi="Times New Roman" w:cs="Times New Roman"/>
          <w:b/>
          <w:sz w:val="28"/>
          <w:szCs w:val="28"/>
        </w:rPr>
      </w:pPr>
    </w:p>
    <w:p w14:paraId="002EABD6" w14:textId="77777777" w:rsidR="00E210D2" w:rsidRDefault="00E210D2" w:rsidP="00E210D2">
      <w:pPr>
        <w:rPr>
          <w:rFonts w:ascii="Times New Roman" w:eastAsia="Times New Roman" w:hAnsi="Times New Roman" w:cs="Times New Roman"/>
          <w:b/>
          <w:sz w:val="28"/>
          <w:szCs w:val="28"/>
        </w:rPr>
      </w:pPr>
    </w:p>
    <w:p w14:paraId="51AA879E" w14:textId="347D28CB" w:rsidR="00E210D2" w:rsidRDefault="00E210D2" w:rsidP="00E210D2">
      <w:pPr>
        <w:jc w:val="center"/>
        <w:rPr>
          <w:rFonts w:ascii="Times New Roman" w:eastAsia="Times New Roman" w:hAnsi="Times New Roman" w:cs="Times New Roman"/>
          <w:b/>
          <w:sz w:val="28"/>
          <w:szCs w:val="28"/>
        </w:rPr>
      </w:pPr>
    </w:p>
    <w:p w14:paraId="4AAEAC3B" w14:textId="0311282E" w:rsidR="00E210D2" w:rsidRDefault="00E210D2" w:rsidP="00E210D2">
      <w:pPr>
        <w:rPr>
          <w:rFonts w:ascii="Times New Roman" w:eastAsia="Times New Roman" w:hAnsi="Times New Roman" w:cs="Times New Roman"/>
          <w:b/>
          <w:sz w:val="28"/>
          <w:szCs w:val="28"/>
        </w:rPr>
      </w:pPr>
    </w:p>
    <w:p w14:paraId="443F2249" w14:textId="45131F7E" w:rsidR="00F65179" w:rsidRDefault="00F65179" w:rsidP="00E210D2">
      <w:pPr>
        <w:rPr>
          <w:rFonts w:ascii="Times New Roman" w:eastAsia="Times New Roman" w:hAnsi="Times New Roman" w:cs="Times New Roman"/>
          <w:b/>
          <w:sz w:val="28"/>
          <w:szCs w:val="28"/>
        </w:rPr>
      </w:pPr>
    </w:p>
    <w:p w14:paraId="09ABEE82" w14:textId="77777777" w:rsidR="00F65179" w:rsidRDefault="00F65179" w:rsidP="00E210D2">
      <w:pPr>
        <w:rPr>
          <w:rFonts w:ascii="Times New Roman" w:eastAsia="Times New Roman" w:hAnsi="Times New Roman" w:cs="Times New Roman"/>
          <w:b/>
          <w:sz w:val="28"/>
          <w:szCs w:val="28"/>
        </w:rPr>
      </w:pPr>
    </w:p>
    <w:p w14:paraId="15545422" w14:textId="5BEB8E2A" w:rsidR="00E210D2" w:rsidRDefault="00E210D2" w:rsidP="00E210D2">
      <w:pPr>
        <w:jc w:val="center"/>
        <w:rPr>
          <w:rFonts w:ascii="Times New Roman" w:eastAsia="Times New Roman" w:hAnsi="Times New Roman" w:cs="Times New Roman"/>
          <w:b/>
          <w:sz w:val="28"/>
          <w:szCs w:val="28"/>
        </w:rPr>
      </w:pPr>
    </w:p>
    <w:p w14:paraId="67DCF882" w14:textId="5ABF23B8" w:rsidR="00E210D2" w:rsidRDefault="00E210D2" w:rsidP="00E210D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Розвадів – 2026</w:t>
      </w:r>
    </w:p>
    <w:p w14:paraId="1742D241" w14:textId="7121C2C6" w:rsidR="00E210D2" w:rsidRP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lastRenderedPageBreak/>
        <w:t>Вступ</w:t>
      </w:r>
    </w:p>
    <w:p w14:paraId="7988B7CA" w14:textId="77777777" w:rsidR="00E210D2" w:rsidRDefault="00E210D2" w:rsidP="00E210D2">
      <w:pPr>
        <w:shd w:val="clear" w:color="auto" w:fill="FFFFFF"/>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якісного шкільного харчування - одна з обов’язкових умов  підтримки здоров’я учасників освітнього процесу як найвищої соціальної цінності в державі та розбудови в Новій українській школі безпечного і здорового середовища. Потребу діяти у вказаному напрямку зумовлює також виконання плану заходів з реформування системи шкільного харчування, затвердженого розпорядженням Кабінету Міністрів України від 5 серпня 2020 р. № 1008, та ухвалення українським урядом Стратегії реформування системи шкільного харчування на період до 2027 року (далі — Стратегія). Відтак виникла </w:t>
      </w:r>
      <w:r>
        <w:rPr>
          <w:rFonts w:ascii="Times New Roman" w:eastAsia="Times New Roman" w:hAnsi="Times New Roman" w:cs="Times New Roman"/>
          <w:color w:val="000000" w:themeColor="text1"/>
          <w:sz w:val="24"/>
          <w:szCs w:val="24"/>
        </w:rPr>
        <w:t xml:space="preserve">потреба в плануванні наступних етапів реформи системи шкільного харчування в області з урахуванням здобутих досягнень, а також наслідків повномасштабного вторгнення російської федерації на територію України та низки інших невирішених проблем. </w:t>
      </w:r>
    </w:p>
    <w:p w14:paraId="0CFFB8B9" w14:textId="77777777" w:rsidR="00E210D2" w:rsidRDefault="00E210D2" w:rsidP="00E210D2">
      <w:pPr>
        <w:tabs>
          <w:tab w:val="center" w:pos="4819"/>
          <w:tab w:val="right" w:pos="9639"/>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ab/>
        <w:t xml:space="preserve">        Комплексна програма з впровадження Стратегії реформування системи шкільного харчування </w:t>
      </w:r>
      <w:r>
        <w:rPr>
          <w:rFonts w:ascii="Times New Roman" w:eastAsia="Times New Roman" w:hAnsi="Times New Roman" w:cs="Times New Roman"/>
          <w:color w:val="000000"/>
          <w:sz w:val="24"/>
          <w:szCs w:val="24"/>
        </w:rPr>
        <w:t xml:space="preserve">в закладах загальної середньої освіти Розвадівської сільської ради Львівської області  на період до 2029 року </w:t>
      </w:r>
      <w:r>
        <w:rPr>
          <w:rFonts w:ascii="Times New Roman" w:eastAsia="Times New Roman" w:hAnsi="Times New Roman" w:cs="Times New Roman"/>
          <w:sz w:val="24"/>
          <w:szCs w:val="24"/>
        </w:rPr>
        <w:t xml:space="preserve">(далі – Програма) розроблена відповідно до статті 119 Конституції України, Указу Президента України «Про утворення військових адміністрацій», Статті 44 Закону України «Про місцеве самоврядування в Україні», Законів України «Про освіту» та «Про повну загальну середню освіту», Стратегії реформування системи шкільного харчування на період до 2027 року, схваленої розпорядженням КабінетуМіністрів України від 27 жовтня 2023 р.№ 990-р, Указу Президента України від 25 травня 2020 року №195/2020 «Про національну стратегію розбудови безпечного і здорового освітнього середовища у новій українській школі», Програми реформування системи шкільного харчування у Львівській області на 2024-2027 роки та інших нормативно-правових актів, спрямованих на модернізацію форм мотивації та залучення учнів до </w:t>
      </w:r>
      <w:r>
        <w:rPr>
          <w:rFonts w:ascii="Times New Roman" w:eastAsia="Times New Roman" w:hAnsi="Times New Roman" w:cs="Times New Roman"/>
          <w:sz w:val="24"/>
          <w:szCs w:val="24"/>
          <w:highlight w:val="white"/>
        </w:rPr>
        <w:t>набуття знань і навичок здорового, раціонального та безпечного харчування, здійснення усвідомленого вибору на користь здорового харчування</w:t>
      </w:r>
      <w:r>
        <w:rPr>
          <w:rFonts w:ascii="Times New Roman" w:eastAsia="Times New Roman" w:hAnsi="Times New Roman" w:cs="Times New Roman"/>
          <w:sz w:val="24"/>
          <w:szCs w:val="24"/>
        </w:rPr>
        <w:t>.</w:t>
      </w:r>
    </w:p>
    <w:p w14:paraId="495E39E5" w14:textId="77777777" w:rsidR="00E210D2" w:rsidRDefault="00E210D2" w:rsidP="00E210D2">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розроблена з метою</w:t>
      </w:r>
      <w:sdt>
        <w:sdtPr>
          <w:rPr>
            <w:sz w:val="24"/>
            <w:szCs w:val="24"/>
          </w:rPr>
          <w:tag w:val="goog_rdk_5"/>
          <w:id w:val="-1866742808"/>
        </w:sdtPr>
        <w:sdtContent/>
      </w:sdt>
      <w:r>
        <w:rPr>
          <w:rFonts w:ascii="Times New Roman" w:eastAsia="Times New Roman" w:hAnsi="Times New Roman" w:cs="Times New Roman"/>
          <w:sz w:val="24"/>
          <w:szCs w:val="24"/>
        </w:rPr>
        <w:t xml:space="preserve"> забезпечення різноманітного, збалансованого і якісного харчування в закладах освіти, що, зокрема, сприяє формуванню у громадян навичок здорового харчування (як прояву піклування про власне здоров’я та психологічний стан у критичних умовах), соціальному захисту вразливих груп населення, гарантування безпечності освітнього середовища в закладах загальної середньої освіти та розвитку в учнів здоров’язбережної компетентності.</w:t>
      </w:r>
    </w:p>
    <w:p w14:paraId="3EDFD1DF" w14:textId="77777777" w:rsidR="00E210D2" w:rsidRDefault="00E210D2" w:rsidP="00E210D2">
      <w:pPr>
        <w:keepLines/>
        <w:spacing w:after="0" w:line="240" w:lineRule="auto"/>
        <w:ind w:firstLine="567"/>
        <w:jc w:val="both"/>
        <w:rPr>
          <w:rFonts w:ascii="Times New Roman" w:eastAsia="Times New Roman" w:hAnsi="Times New Roman" w:cs="Times New Roman"/>
          <w:sz w:val="24"/>
          <w:szCs w:val="24"/>
        </w:rPr>
      </w:pPr>
    </w:p>
    <w:p w14:paraId="2B831D06" w14:textId="77777777" w:rsidR="00E210D2" w:rsidRDefault="00E210D2" w:rsidP="00E210D2">
      <w:pPr>
        <w:keepLine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Потреба в розробці та прийнятті Програми зумовлена передусім:</w:t>
      </w:r>
    </w:p>
    <w:p w14:paraId="5FFD2DD1"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зростанням цін на харчові продукти та зниженням рівня спроможності місцевого самоврядування забезпечувати харчуванням учнів згідно з нормами;</w:t>
      </w:r>
    </w:p>
    <w:p w14:paraId="0ED3A570" w14:textId="77777777" w:rsidR="00E210D2" w:rsidRDefault="00E210D2" w:rsidP="00946B26">
      <w:pPr>
        <w:keepLines/>
        <w:numPr>
          <w:ilvl w:val="0"/>
          <w:numId w:val="12"/>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невідповідністю частини приміщень та обладнання шкільних харчоблоків потребам забезпечення здорового харчування;</w:t>
      </w:r>
    </w:p>
    <w:p w14:paraId="687E6C7D" w14:textId="77777777" w:rsidR="00E210D2" w:rsidRDefault="00E210D2" w:rsidP="00946B26">
      <w:pPr>
        <w:keepLines/>
        <w:numPr>
          <w:ilvl w:val="0"/>
          <w:numId w:val="12"/>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змінами у мережі закладів освіти та їх учнівського контингенту;</w:t>
      </w:r>
    </w:p>
    <w:p w14:paraId="5514D718" w14:textId="77777777" w:rsidR="00E210D2" w:rsidRDefault="00E210D2" w:rsidP="00946B26">
      <w:pPr>
        <w:numPr>
          <w:ilvl w:val="0"/>
          <w:numId w:val="12"/>
        </w:numPr>
        <w:shd w:val="clear" w:color="auto" w:fill="FFFFFF"/>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змінами ринку </w:t>
      </w:r>
      <w:r>
        <w:rPr>
          <w:rFonts w:ascii="Times New Roman" w:eastAsia="Times New Roman" w:hAnsi="Times New Roman" w:cs="Times New Roman"/>
          <w:sz w:val="24"/>
          <w:szCs w:val="24"/>
        </w:rPr>
        <w:t>постачальників харчових продуктів та послуг з організації харчування;</w:t>
      </w:r>
    </w:p>
    <w:p w14:paraId="1B8C8BD6"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недостатністю штатних працівників закладів освіти та потребою в розвитку професійних компетентностей кадрового складу закладів освіти, органу управління освітою;</w:t>
      </w:r>
    </w:p>
    <w:p w14:paraId="79DD5B98" w14:textId="77777777" w:rsidR="00E210D2" w:rsidRDefault="00E210D2" w:rsidP="00946B26">
      <w:pPr>
        <w:numPr>
          <w:ilvl w:val="0"/>
          <w:numId w:val="12"/>
        </w:numPr>
        <w:shd w:val="clear" w:color="auto" w:fill="FFFFFF"/>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воєнними загрозами, зокрема соціальній та енергетичній інфраструктурі;</w:t>
      </w:r>
    </w:p>
    <w:p w14:paraId="3C0FC1AB" w14:textId="77777777" w:rsidR="00E210D2" w:rsidRDefault="00E210D2" w:rsidP="00946B26">
      <w:pPr>
        <w:numPr>
          <w:ilvl w:val="0"/>
          <w:numId w:val="12"/>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необхідністю зміни харчових уподобань громадян, зокрема дітей, заради зміцнення фізичного та психічного здоров’я.</w:t>
      </w:r>
    </w:p>
    <w:p w14:paraId="438582E1" w14:textId="77777777" w:rsidR="00E210D2" w:rsidRDefault="00E210D2" w:rsidP="00E210D2">
      <w:pPr>
        <w:spacing w:after="0" w:line="240" w:lineRule="auto"/>
        <w:ind w:firstLine="567"/>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 У Програмі визначаються загальні цілі й напрями, основний зміст та очікувані результати заходів, орієнтованих на здорове харчування та зміцнення фізичного й психічного здоров’я учасників освітнього процесу у системі загальної середньої освіти Розвадівської сільської  ради. Пропоновані заходи розроблені з урахуванням неминучих в умовах повномасштабної війни обмежень у фінансових, інформаційних та трудових ресурсах. Ці заходи забезпечать також модернізацію матеріально-технічної бази закладів освіти, промоцію </w:t>
      </w:r>
      <w:r>
        <w:rPr>
          <w:rFonts w:ascii="Times New Roman" w:eastAsia="Times New Roman" w:hAnsi="Times New Roman" w:cs="Times New Roman"/>
          <w:sz w:val="24"/>
          <w:szCs w:val="24"/>
        </w:rPr>
        <w:lastRenderedPageBreak/>
        <w:t xml:space="preserve">здорового способу життя, формування в територіальній громаді сучасної системи шкільного харчування.  </w:t>
      </w:r>
    </w:p>
    <w:p w14:paraId="73FACFB2"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77FED752"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06976824" w14:textId="77777777" w:rsidR="00E210D2" w:rsidRDefault="00E210D2" w:rsidP="00E210D2">
      <w:pPr>
        <w:shd w:val="clear" w:color="auto" w:fill="FFFFFF"/>
        <w:spacing w:after="0" w:line="240" w:lineRule="auto"/>
        <w:ind w:right="29" w:firstLine="567"/>
        <w:jc w:val="both"/>
        <w:rPr>
          <w:rFonts w:ascii="Times New Roman" w:eastAsia="Times New Roman" w:hAnsi="Times New Roman" w:cs="Times New Roman"/>
          <w:sz w:val="24"/>
          <w:szCs w:val="24"/>
        </w:rPr>
      </w:pPr>
    </w:p>
    <w:p w14:paraId="7982F096" w14:textId="77777777" w:rsid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Мета та завдання Програми</w:t>
      </w:r>
    </w:p>
    <w:p w14:paraId="2F549D95" w14:textId="77777777" w:rsidR="00E210D2" w:rsidRDefault="00E210D2" w:rsidP="00E210D2">
      <w:pPr>
        <w:spacing w:after="0" w:line="240" w:lineRule="auto"/>
        <w:rPr>
          <w:rFonts w:ascii="Times New Roman" w:eastAsia="Times New Roman" w:hAnsi="Times New Roman" w:cs="Times New Roman"/>
          <w:b/>
          <w:sz w:val="24"/>
          <w:szCs w:val="24"/>
        </w:rPr>
      </w:pPr>
    </w:p>
    <w:p w14:paraId="5C2E36F7" w14:textId="77777777" w:rsidR="00E210D2" w:rsidRDefault="00E210D2" w:rsidP="00E210D2">
      <w:pPr>
        <w:shd w:val="clear" w:color="auto" w:fill="FFFFFF"/>
        <w:spacing w:after="0" w:line="240" w:lineRule="auto"/>
        <w:ind w:firstLine="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Мета Програми</w:t>
      </w:r>
    </w:p>
    <w:p w14:paraId="73FF99C3" w14:textId="77777777" w:rsidR="00E210D2" w:rsidRDefault="00E210D2" w:rsidP="00E210D2">
      <w:pPr>
        <w:spacing w:after="0" w:line="24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Метою Програми є формування в учнівства закладів загальної середньої освіти Розвадівської сільської ради навичок здорового харчування завдяки забезпеченню різноманітності, збалансованості та високої якості харчових продуктів в мережі сучасних, відповідно обладнаних шкільних харчоблоків, сприяння у такий спосіб соціальному захисту вразливих груп населення та піклуванню громадян про власне здоров’я й психологічний стан у критичних умовах. </w:t>
      </w:r>
    </w:p>
    <w:p w14:paraId="2FBACD98" w14:textId="77777777" w:rsidR="00E210D2" w:rsidRDefault="00E210D2" w:rsidP="00E210D2">
      <w:pPr>
        <w:spacing w:after="0" w:line="240" w:lineRule="auto"/>
        <w:jc w:val="both"/>
        <w:rPr>
          <w:rFonts w:ascii="Times New Roman" w:eastAsia="Times New Roman" w:hAnsi="Times New Roman" w:cs="Times New Roman"/>
          <w:sz w:val="24"/>
          <w:szCs w:val="24"/>
        </w:rPr>
      </w:pPr>
    </w:p>
    <w:p w14:paraId="2C6E0E85" w14:textId="77777777" w:rsidR="00E210D2" w:rsidRDefault="00E210D2" w:rsidP="00E210D2">
      <w:pPr>
        <w:shd w:val="clear" w:color="auto" w:fill="FFFFFF"/>
        <w:spacing w:after="0" w:line="240" w:lineRule="auto"/>
        <w:ind w:firstLine="85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Основні завдання Програми:</w:t>
      </w:r>
    </w:p>
    <w:p w14:paraId="152FD70A"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формування у школярів, їхніх батьків та педагогів розуміння основ здорового харчування; </w:t>
      </w:r>
    </w:p>
    <w:p w14:paraId="6759627D"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консолідація зусиль надавачів послуг харчування, працівників харчоблоків, педагогічних колективів закладів освіти, учнівства, батьків і громадськості задля забезпечення здорового харчування у закладах загальної середньої освіти Розвадівської сільської  ради;</w:t>
      </w:r>
    </w:p>
    <w:p w14:paraId="6B2436AA"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створення у закладах освіти територіальної громади комплексно модернізованих/відновлених харчоблоків;</w:t>
      </w:r>
    </w:p>
    <w:p w14:paraId="67520F1E"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зниження відсотка ожиріння та надлишкової ваги серед дітей віком до 18 років;</w:t>
      </w:r>
    </w:p>
    <w:p w14:paraId="521AD960"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збільшення відсотка учнів та педагогів, які харчуються у закладах освіти;</w:t>
      </w:r>
    </w:p>
    <w:p w14:paraId="6B120BCB" w14:textId="77777777" w:rsidR="00E210D2" w:rsidRDefault="00E210D2" w:rsidP="00946B26">
      <w:pPr>
        <w:numPr>
          <w:ilvl w:val="0"/>
          <w:numId w:val="13"/>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зміна харчових уподобань дітей шкільного віку у бік прихильності до здорового харчування.</w:t>
      </w:r>
    </w:p>
    <w:p w14:paraId="34A9AC07" w14:textId="180CBB03" w:rsidR="00E210D2" w:rsidRDefault="00E210D2" w:rsidP="00E744EB">
      <w:pPr>
        <w:shd w:val="clear" w:color="auto" w:fill="FFFFFF"/>
        <w:spacing w:after="0" w:line="240" w:lineRule="auto"/>
        <w:jc w:val="both"/>
        <w:rPr>
          <w:rFonts w:ascii="Times New Roman" w:eastAsia="Times New Roman" w:hAnsi="Times New Roman" w:cs="Times New Roman"/>
          <w:sz w:val="24"/>
          <w:szCs w:val="24"/>
        </w:rPr>
      </w:pPr>
    </w:p>
    <w:p w14:paraId="6C3959D7" w14:textId="77777777" w:rsidR="00E210D2" w:rsidRDefault="00E210D2" w:rsidP="00E210D2">
      <w:pPr>
        <w:spacing w:after="0" w:line="240" w:lineRule="auto"/>
        <w:ind w:firstLine="284"/>
        <w:jc w:val="both"/>
        <w:rPr>
          <w:rFonts w:ascii="Times New Roman" w:eastAsia="Times New Roman" w:hAnsi="Times New Roman" w:cs="Times New Roman"/>
          <w:sz w:val="24"/>
          <w:szCs w:val="24"/>
        </w:rPr>
      </w:pPr>
    </w:p>
    <w:p w14:paraId="6F387584" w14:textId="77777777" w:rsidR="00E210D2" w:rsidRDefault="00E210D2" w:rsidP="00E210D2">
      <w:pPr>
        <w:jc w:val="center"/>
        <w:rPr>
          <w:rFonts w:ascii="Times New Roman" w:eastAsia="Calibri" w:hAnsi="Times New Roman" w:cs="Times New Roman"/>
          <w:b/>
          <w:bCs/>
          <w:sz w:val="24"/>
          <w:szCs w:val="24"/>
        </w:rPr>
      </w:pPr>
      <w:r>
        <w:rPr>
          <w:rFonts w:ascii="Times New Roman" w:hAnsi="Times New Roman" w:cs="Times New Roman"/>
          <w:b/>
          <w:bCs/>
          <w:sz w:val="24"/>
          <w:szCs w:val="24"/>
        </w:rPr>
        <w:t>Напрями та заходи/проєкти Програми</w:t>
      </w:r>
    </w:p>
    <w:p w14:paraId="64013A78" w14:textId="77777777" w:rsidR="00E210D2" w:rsidRDefault="00E210D2" w:rsidP="00E210D2">
      <w:pPr>
        <w:spacing w:after="0" w:line="240" w:lineRule="auto"/>
        <w:jc w:val="both"/>
        <w:rPr>
          <w:rFonts w:ascii="Times New Roman" w:eastAsia="Times New Roman" w:hAnsi="Times New Roman" w:cs="Times New Roman"/>
          <w:sz w:val="24"/>
          <w:szCs w:val="24"/>
        </w:rPr>
      </w:pPr>
    </w:p>
    <w:p w14:paraId="1E2CEEA1"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раціонального використання ресурсів Програма передбачає концентрацію зусиль на чотирьох пріоритетах, які водночас є напрямами її реалізації:</w:t>
      </w:r>
    </w:p>
    <w:p w14:paraId="3CCB5295" w14:textId="77777777" w:rsidR="00E210D2" w:rsidRDefault="00E210D2" w:rsidP="00E210D2">
      <w:pPr>
        <w:shd w:val="clear" w:color="auto" w:fill="FFFFFF"/>
        <w:spacing w:after="0" w:line="240" w:lineRule="auto"/>
        <w:ind w:firstLine="720"/>
        <w:jc w:val="both"/>
        <w:rPr>
          <w:rFonts w:ascii="Times New Roman" w:eastAsia="Times New Roman" w:hAnsi="Times New Roman" w:cs="Times New Roman"/>
          <w:b/>
          <w:sz w:val="24"/>
          <w:szCs w:val="24"/>
        </w:rPr>
      </w:pPr>
    </w:p>
    <w:p w14:paraId="5F2BEB87" w14:textId="77777777" w:rsidR="00E210D2" w:rsidRDefault="00E210D2" w:rsidP="00E210D2">
      <w:pPr>
        <w:shd w:val="clear" w:color="auto" w:fill="FFFFFF"/>
        <w:spacing w:after="0"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Пріоритет 1. Організація якісного та безпечного харчування: закупівлі та фінансування.</w:t>
      </w:r>
    </w:p>
    <w:p w14:paraId="32F78C3C"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забезпечення достатності фінансового ресурсу у замовників для закупівель харчових продуктів чи послуг з організації харчування та ефективності цих закупівель передбачається:</w:t>
      </w:r>
    </w:p>
    <w:p w14:paraId="5DCBACBE"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налагодити співпрацю в сфері забезпечення здорового харчування між підприємцями та закладами загальної середньої освіти;</w:t>
      </w:r>
    </w:p>
    <w:p w14:paraId="69AED1C8"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установити нижню межу вартості харчування на одну дитину з урахуванням нормативних</w:t>
      </w:r>
      <w:sdt>
        <w:sdtPr>
          <w:rPr>
            <w:color w:val="000000" w:themeColor="text1"/>
            <w:sz w:val="24"/>
            <w:szCs w:val="24"/>
          </w:rPr>
          <w:tag w:val="goog_rdk_10"/>
          <w:id w:val="1337576291"/>
        </w:sdtPr>
        <w:sdtContent/>
      </w:sdt>
      <w:r>
        <w:rPr>
          <w:rFonts w:ascii="Times New Roman" w:eastAsia="Times New Roman" w:hAnsi="Times New Roman" w:cs="Times New Roman"/>
          <w:color w:val="000000" w:themeColor="text1"/>
          <w:sz w:val="24"/>
          <w:szCs w:val="24"/>
        </w:rPr>
        <w:t xml:space="preserve"> вимог до здорового харчування;</w:t>
      </w:r>
    </w:p>
    <w:p w14:paraId="72B2E0E9"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сприяти залученню коштів до бюджету Розвадівської сільської територіальної </w:t>
      </w:r>
      <w:r>
        <w:rPr>
          <w:rFonts w:ascii="Times New Roman" w:eastAsia="Times New Roman" w:hAnsi="Times New Roman" w:cs="Times New Roman"/>
          <w:sz w:val="24"/>
          <w:szCs w:val="24"/>
        </w:rPr>
        <w:t>громади у вигляді субвенції з державного та обласного бюджетів  на модернізацію харчоблоків (на умовах співфінансування);</w:t>
      </w:r>
    </w:p>
    <w:p w14:paraId="536B4321"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залучати додаткові інвестиції, спрямовані на покращення харчування в закладах загальної середньої освіти;</w:t>
      </w:r>
    </w:p>
    <w:p w14:paraId="54FB25D3" w14:textId="77777777" w:rsidR="00E210D2" w:rsidRDefault="00E210D2" w:rsidP="00946B26">
      <w:pPr>
        <w:pStyle w:val="210"/>
        <w:numPr>
          <w:ilvl w:val="0"/>
          <w:numId w:val="14"/>
        </w:numPr>
        <w:shd w:val="clear" w:color="auto" w:fill="auto"/>
        <w:tabs>
          <w:tab w:val="left" w:pos="1062"/>
        </w:tabs>
        <w:spacing w:line="240" w:lineRule="auto"/>
        <w:jc w:val="both"/>
        <w:rPr>
          <w:rFonts w:eastAsia="Calibri"/>
          <w:color w:val="000000" w:themeColor="text1"/>
          <w:sz w:val="24"/>
          <w:szCs w:val="24"/>
        </w:rPr>
      </w:pPr>
      <w:r>
        <w:rPr>
          <w:color w:val="000000" w:themeColor="text1"/>
          <w:spacing w:val="-4"/>
          <w:sz w:val="24"/>
          <w:szCs w:val="24"/>
        </w:rPr>
        <w:t xml:space="preserve">проводити тендери (відкриті торги) для забезпечення організації харчування у закладах </w:t>
      </w:r>
      <w:r>
        <w:rPr>
          <w:color w:val="000000" w:themeColor="text1"/>
          <w:spacing w:val="-4"/>
          <w:sz w:val="24"/>
          <w:szCs w:val="24"/>
        </w:rPr>
        <w:lastRenderedPageBreak/>
        <w:t>загальної середньої освіти Розвадівської сільської ради, з урахуванням наявності у постачальників експлуатаційного дозволу чи державної реєстрації потужності з виробництва або обігу харчових продуктів, а також документів, які підтверджують якість та безпечність харчових продуктів, актів перевірок територіальних органів Головного управління  Держпродспоживслужби у Львівській області;</w:t>
      </w:r>
    </w:p>
    <w:p w14:paraId="41E6EB84" w14:textId="77777777" w:rsidR="00E210D2" w:rsidRDefault="00E210D2" w:rsidP="00946B26">
      <w:pPr>
        <w:pStyle w:val="210"/>
        <w:numPr>
          <w:ilvl w:val="0"/>
          <w:numId w:val="14"/>
        </w:numPr>
        <w:shd w:val="clear" w:color="auto" w:fill="auto"/>
        <w:tabs>
          <w:tab w:val="left" w:pos="1062"/>
        </w:tabs>
        <w:spacing w:line="240" w:lineRule="auto"/>
        <w:ind w:left="714" w:hanging="357"/>
        <w:jc w:val="both"/>
        <w:rPr>
          <w:color w:val="000000" w:themeColor="text1"/>
          <w:sz w:val="24"/>
          <w:szCs w:val="24"/>
        </w:rPr>
      </w:pPr>
      <w:r>
        <w:rPr>
          <w:color w:val="000000" w:themeColor="text1"/>
          <w:spacing w:val="-4"/>
          <w:sz w:val="24"/>
          <w:szCs w:val="24"/>
        </w:rPr>
        <w:t>здійснювати комісійні обстеження стану організації харчування та готовності до роботи харчоблоків закладів загальної середньої освіти Розвадівської сільської ради перед новим навчальним роком та протягом навчального року;</w:t>
      </w:r>
    </w:p>
    <w:p w14:paraId="52E5F4F4" w14:textId="77777777" w:rsidR="00E210D2" w:rsidRDefault="00E210D2" w:rsidP="00946B26">
      <w:pPr>
        <w:numPr>
          <w:ilvl w:val="0"/>
          <w:numId w:val="14"/>
        </w:numPr>
        <w:tabs>
          <w:tab w:val="left" w:pos="1066"/>
        </w:tabs>
        <w:spacing w:after="0" w:line="240" w:lineRule="auto"/>
        <w:ind w:left="714" w:hanging="357"/>
        <w:jc w:val="both"/>
        <w:rPr>
          <w:rFonts w:ascii="Times New Roman" w:hAnsi="Times New Roman" w:cs="Times New Roman"/>
          <w:color w:val="000000" w:themeColor="text1"/>
          <w:sz w:val="24"/>
          <w:szCs w:val="24"/>
        </w:rPr>
      </w:pPr>
      <w:r>
        <w:rPr>
          <w:rFonts w:ascii="Times New Roman" w:hAnsi="Times New Roman" w:cs="Times New Roman"/>
          <w:color w:val="000000" w:themeColor="text1"/>
          <w:spacing w:val="-4"/>
          <w:sz w:val="24"/>
          <w:szCs w:val="24"/>
        </w:rPr>
        <w:t>не допускати реалізації в закладах освіти продуктів, не характерних для дитячого харчування (</w:t>
      </w:r>
      <w:r>
        <w:rPr>
          <w:rFonts w:ascii="Times New Roman" w:hAnsi="Times New Roman" w:cs="Times New Roman"/>
          <w:color w:val="000000" w:themeColor="text1"/>
          <w:sz w:val="24"/>
          <w:szCs w:val="24"/>
        </w:rPr>
        <w:t>газовані солодкі напої, продукти, що містять консерванти, синтетичні барвники, ароматизатори, підсолоджувачі, їжі швидкого приготування, натуральної кави та ін.);</w:t>
      </w:r>
    </w:p>
    <w:p w14:paraId="5AF311DA"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підвищити кваліфікацію закупівельників послуг з організації шкільного харчування та харчових продуктів;</w:t>
      </w:r>
    </w:p>
    <w:p w14:paraId="3A00B089" w14:textId="77777777" w:rsidR="00E210D2" w:rsidRDefault="00E210D2" w:rsidP="00946B26">
      <w:pPr>
        <w:numPr>
          <w:ilvl w:val="0"/>
          <w:numId w:val="14"/>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популяризувати та використовувати електронний каталог “Prozorro Market”.</w:t>
      </w:r>
    </w:p>
    <w:p w14:paraId="47815787" w14:textId="77777777" w:rsidR="00E210D2" w:rsidRDefault="00E210D2" w:rsidP="00E210D2">
      <w:pPr>
        <w:shd w:val="clear" w:color="auto" w:fill="FFFFFF"/>
        <w:spacing w:after="0" w:line="240" w:lineRule="auto"/>
        <w:ind w:left="720"/>
        <w:rPr>
          <w:rFonts w:ascii="Times New Roman" w:eastAsia="Times New Roman" w:hAnsi="Times New Roman" w:cs="Times New Roman"/>
          <w:color w:val="000000" w:themeColor="text1"/>
          <w:sz w:val="24"/>
          <w:szCs w:val="24"/>
        </w:rPr>
      </w:pPr>
    </w:p>
    <w:p w14:paraId="4807B520" w14:textId="77777777" w:rsidR="00E210D2" w:rsidRDefault="00E210D2" w:rsidP="00E210D2">
      <w:pPr>
        <w:shd w:val="clear" w:color="auto" w:fill="FFFFFF"/>
        <w:spacing w:after="0" w:line="240" w:lineRule="auto"/>
        <w:ind w:left="720"/>
        <w:rPr>
          <w:rFonts w:ascii="Times New Roman" w:eastAsia="Times New Roman" w:hAnsi="Times New Roman" w:cs="Times New Roman"/>
          <w:color w:val="000000" w:themeColor="text1"/>
          <w:sz w:val="24"/>
          <w:szCs w:val="24"/>
        </w:rPr>
      </w:pPr>
    </w:p>
    <w:p w14:paraId="6ABC79B8"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rPr>
        <w:t xml:space="preserve">Пріоритет 2. </w:t>
      </w:r>
      <w:sdt>
        <w:sdtPr>
          <w:rPr>
            <w:color w:val="000000" w:themeColor="text1"/>
            <w:sz w:val="24"/>
            <w:szCs w:val="24"/>
          </w:rPr>
          <w:tag w:val="goog_rdk_11"/>
          <w:id w:val="2023894859"/>
        </w:sdtPr>
        <w:sdtContent/>
      </w:sdt>
      <w:r>
        <w:rPr>
          <w:rFonts w:ascii="Times New Roman" w:eastAsia="Times New Roman" w:hAnsi="Times New Roman" w:cs="Times New Roman"/>
          <w:b/>
          <w:color w:val="000000" w:themeColor="text1"/>
          <w:sz w:val="24"/>
          <w:szCs w:val="24"/>
        </w:rPr>
        <w:t>Ві</w:t>
      </w:r>
      <w:r>
        <w:rPr>
          <w:rFonts w:ascii="Times New Roman" w:eastAsia="Times New Roman" w:hAnsi="Times New Roman" w:cs="Times New Roman"/>
          <w:b/>
          <w:sz w:val="24"/>
          <w:szCs w:val="24"/>
        </w:rPr>
        <w:t>дновлення та модернізація харчоблоків: комплексний підхід. Дотримання вимог безпеки харчування НАССР.</w:t>
      </w:r>
    </w:p>
    <w:p w14:paraId="5B9673AA"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Відновлення та модернізація харчоблоків закладів освіти з використанням новітніх технологічних процесів, покращення показників енергоефективності та дотримання принципів системи </w:t>
      </w:r>
      <w:r>
        <w:rPr>
          <w:rFonts w:ascii="Times New Roman" w:eastAsia="Times New Roman" w:hAnsi="Times New Roman" w:cs="Times New Roman"/>
          <w:sz w:val="24"/>
          <w:szCs w:val="24"/>
          <w:highlight w:val="white"/>
        </w:rPr>
        <w:t>аналізу небезпечних факторів та контролю у критичних точках (Hazard Analysis and Critical Control Points - НАССР) </w:t>
      </w:r>
      <w:r>
        <w:rPr>
          <w:rFonts w:ascii="Times New Roman" w:eastAsia="Times New Roman" w:hAnsi="Times New Roman" w:cs="Times New Roman"/>
          <w:sz w:val="24"/>
          <w:szCs w:val="24"/>
        </w:rPr>
        <w:t>передбачає:</w:t>
      </w:r>
    </w:p>
    <w:p w14:paraId="35E02935"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визначення потреб закладів освіти, зокрема щодо модернізації харчоблоків, що дасть змогу передбачити пріоритетність проєктів;</w:t>
      </w:r>
    </w:p>
    <w:p w14:paraId="7399B808"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цільового використання коштів державного, обласного та місцевого бюджетів </w:t>
      </w:r>
      <w:r>
        <w:rPr>
          <w:rFonts w:ascii="Times New Roman" w:eastAsia="Times New Roman" w:hAnsi="Times New Roman" w:cs="Times New Roman"/>
          <w:color w:val="000000" w:themeColor="text1"/>
          <w:sz w:val="24"/>
          <w:szCs w:val="24"/>
        </w:rPr>
        <w:t>і коштів, залучених від донорських організацій, на відновлення та розвиток освітньої інфраструктури;</w:t>
      </w:r>
    </w:p>
    <w:p w14:paraId="6B360CAE"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підтримка проєктів з </w:t>
      </w:r>
      <w:r>
        <w:rPr>
          <w:rFonts w:ascii="Times New Roman" w:eastAsia="Times New Roman" w:hAnsi="Times New Roman" w:cs="Times New Roman"/>
          <w:sz w:val="24"/>
          <w:szCs w:val="24"/>
        </w:rPr>
        <w:t>відновлення та модернізації харчоблоків у закладах загальної середньої освіти, в основі яких лежить сучасний технологічний процес, що забезпечує дотримання норм на принципах системи НАССР, та приготування якісної й безпечної їжі в асортименті;</w:t>
      </w:r>
    </w:p>
    <w:p w14:paraId="13916022" w14:textId="77777777" w:rsidR="00E210D2" w:rsidRDefault="00E210D2" w:rsidP="00946B26">
      <w:pPr>
        <w:numPr>
          <w:ilvl w:val="0"/>
          <w:numId w:val="15"/>
        </w:numPr>
        <w:shd w:val="clear" w:color="auto" w:fill="FFFFFF"/>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забезпечення системності та регулярності підвищення кваліфікації, оновлення знань організаторів шкільного харчування і надавачів відповідних послуг.</w:t>
      </w:r>
    </w:p>
    <w:p w14:paraId="4B21A1A3"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color w:val="000000"/>
          <w:sz w:val="24"/>
          <w:szCs w:val="24"/>
        </w:rPr>
      </w:pPr>
    </w:p>
    <w:p w14:paraId="6442C746"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Пріоритет 3. Розвиток кадрового потенціалу системи шкільного харчування.</w:t>
      </w:r>
    </w:p>
    <w:p w14:paraId="70E3B932"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забезпечення закладів освіти достатнім штатом кваліфікованих працівників, які якісно та безпечно організовують харчування і сприяють формуванню в учнів здорових харчових звичок, передбачається:</w:t>
      </w:r>
    </w:p>
    <w:p w14:paraId="6B449B2A"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забезпечення </w:t>
      </w:r>
      <w:r>
        <w:rPr>
          <w:rFonts w:ascii="Times New Roman" w:eastAsia="Times New Roman" w:hAnsi="Times New Roman" w:cs="Times New Roman"/>
          <w:color w:val="000000" w:themeColor="text1"/>
          <w:sz w:val="24"/>
          <w:szCs w:val="24"/>
        </w:rPr>
        <w:t>підвищення кваліфікації кухарів на основі нових або модернізованих навчальних програм;</w:t>
      </w:r>
    </w:p>
    <w:p w14:paraId="42017898"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навчання відповідальних за організацію харчування у закладах освіти працівників органів управління освітою територіальних громад та членів робочих груп ХАССП;</w:t>
      </w:r>
    </w:p>
    <w:p w14:paraId="4D7C2D12"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систематичне навчання </w:t>
      </w:r>
      <w:r>
        <w:rPr>
          <w:rFonts w:ascii="Times New Roman" w:eastAsia="Times New Roman" w:hAnsi="Times New Roman" w:cs="Times New Roman"/>
          <w:sz w:val="24"/>
          <w:szCs w:val="24"/>
        </w:rPr>
        <w:t>керівників закладів освіти з організації харчування та формування навичок здорового харчування в закладах освіти;</w:t>
      </w:r>
    </w:p>
    <w:p w14:paraId="2FD9DAD1"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кваліфікації вчителів, залучених до реалізації завдань соціальної та здоров’язбережувальної галузі Державних стандартів початкової та базової середньої освіти, а також Державного стандарту профільної середньої освіти (в перспективі);</w:t>
      </w:r>
    </w:p>
    <w:p w14:paraId="53AC3E25" w14:textId="77777777" w:rsidR="00E210D2" w:rsidRDefault="00E210D2" w:rsidP="00946B26">
      <w:pPr>
        <w:numPr>
          <w:ilvl w:val="0"/>
          <w:numId w:val="16"/>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консультацій і роз’яснень щодо впровадження реформи системи шкільного харчування посадовим особам місцевого самоврядування та депутатам міської ради.</w:t>
      </w:r>
    </w:p>
    <w:p w14:paraId="11D8F074" w14:textId="77777777" w:rsidR="00E210D2" w:rsidRDefault="00E210D2" w:rsidP="00E210D2">
      <w:pPr>
        <w:shd w:val="clear" w:color="auto" w:fill="FFFFFF"/>
        <w:spacing w:after="0" w:line="240" w:lineRule="auto"/>
        <w:ind w:firstLine="851"/>
        <w:jc w:val="both"/>
        <w:rPr>
          <w:rFonts w:ascii="Times New Roman" w:eastAsia="Times New Roman" w:hAnsi="Times New Roman" w:cs="Times New Roman"/>
          <w:color w:val="000000"/>
          <w:sz w:val="24"/>
          <w:szCs w:val="24"/>
        </w:rPr>
      </w:pPr>
    </w:p>
    <w:p w14:paraId="4A8D51E7"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Пріоритет 4. Впровадження нових норм харчування, меню, а також формування культури здорового харчування.</w:t>
      </w:r>
    </w:p>
    <w:p w14:paraId="2A8BFADD" w14:textId="77777777" w:rsidR="00E210D2" w:rsidRDefault="00E210D2" w:rsidP="00E210D2">
      <w:pPr>
        <w:shd w:val="clear" w:color="auto" w:fill="FFFFFF"/>
        <w:spacing w:after="0" w:line="240" w:lineRule="auto"/>
        <w:ind w:firstLine="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Для свідомого обрання учасниками освітнього процесу у закладах загальної середньої </w:t>
      </w:r>
      <w:r>
        <w:rPr>
          <w:rFonts w:ascii="Times New Roman" w:eastAsia="Times New Roman" w:hAnsi="Times New Roman" w:cs="Times New Roman"/>
          <w:color w:val="000000" w:themeColor="text1"/>
          <w:sz w:val="24"/>
          <w:szCs w:val="24"/>
        </w:rPr>
        <w:t>освіти Розвадівської сільської ради здорового харчування проводитимуться наступні заходи:</w:t>
      </w:r>
    </w:p>
    <w:p w14:paraId="5723B1FF" w14:textId="77777777" w:rsidR="00E210D2" w:rsidRDefault="00E210D2" w:rsidP="00946B26">
      <w:pPr>
        <w:pStyle w:val="210"/>
        <w:numPr>
          <w:ilvl w:val="0"/>
          <w:numId w:val="17"/>
        </w:numPr>
        <w:shd w:val="clear" w:color="auto" w:fill="auto"/>
        <w:tabs>
          <w:tab w:val="left" w:pos="1067"/>
        </w:tabs>
        <w:spacing w:line="322" w:lineRule="exact"/>
        <w:jc w:val="both"/>
        <w:rPr>
          <w:rFonts w:eastAsia="Calibri"/>
          <w:color w:val="000000" w:themeColor="text1"/>
          <w:sz w:val="24"/>
          <w:szCs w:val="24"/>
        </w:rPr>
      </w:pPr>
      <w:r>
        <w:rPr>
          <w:color w:val="000000" w:themeColor="text1"/>
          <w:sz w:val="24"/>
          <w:szCs w:val="24"/>
        </w:rPr>
        <w:t>моніторинг дотримання норм харчування, передбачених постановою Кабінету Міністрів України від 24.03.2021 № 365 «</w:t>
      </w:r>
      <w:r>
        <w:rPr>
          <w:bCs/>
          <w:color w:val="000000" w:themeColor="text1"/>
          <w:sz w:val="24"/>
          <w:szCs w:val="24"/>
          <w:shd w:val="clear" w:color="auto" w:fill="FFFFFF"/>
        </w:rPr>
        <w:t>Про затвердження норм та Порядку організації харчування у закладах освіти та дитячих закладах оздоровлення та відпочинку</w:t>
      </w:r>
      <w:r>
        <w:rPr>
          <w:color w:val="000000" w:themeColor="text1"/>
          <w:sz w:val="24"/>
          <w:szCs w:val="24"/>
        </w:rPr>
        <w:t>» (зі змінами);</w:t>
      </w:r>
    </w:p>
    <w:p w14:paraId="0F7068F1"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презентації примірних </w:t>
      </w:r>
      <w:r>
        <w:rPr>
          <w:rFonts w:ascii="Times New Roman" w:eastAsia="Times New Roman" w:hAnsi="Times New Roman" w:cs="Times New Roman"/>
          <w:sz w:val="24"/>
          <w:szCs w:val="24"/>
        </w:rPr>
        <w:t>чотиритижневих сезонних меню для закладів освіти;</w:t>
      </w:r>
    </w:p>
    <w:p w14:paraId="6676AF34"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підготовка </w:t>
      </w:r>
      <w:sdt>
        <w:sdtPr>
          <w:rPr>
            <w:sz w:val="24"/>
            <w:szCs w:val="24"/>
          </w:rPr>
          <w:tag w:val="goog_rdk_14"/>
          <w:id w:val="1040480403"/>
        </w:sdtPr>
        <w:sdtContent/>
      </w:sdt>
      <w:r>
        <w:rPr>
          <w:rFonts w:ascii="Times New Roman" w:eastAsia="Times New Roman" w:hAnsi="Times New Roman" w:cs="Times New Roman"/>
          <w:sz w:val="24"/>
          <w:szCs w:val="24"/>
        </w:rPr>
        <w:t>і поширення дидактичних та освітніх матеріалів про принципи здорового харчування та збереження фізичного здоров’я, вплив здорового харчування на покращення психологічного стану тощо;</w:t>
      </w:r>
    </w:p>
    <w:p w14:paraId="722C4CEE" w14:textId="77777777" w:rsidR="00E210D2" w:rsidRDefault="00E210D2" w:rsidP="00946B26">
      <w:pPr>
        <w:numPr>
          <w:ilvl w:val="0"/>
          <w:numId w:val="17"/>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застосування нових форм передачі знань (навчальні візити, майстер-класи, дегустації тощо) для розуміння учасниками освітнього процесу принципів та </w:t>
      </w:r>
      <w:r>
        <w:rPr>
          <w:rFonts w:ascii="Times New Roman" w:eastAsia="Times New Roman" w:hAnsi="Times New Roman" w:cs="Times New Roman"/>
          <w:color w:val="000000" w:themeColor="text1"/>
          <w:sz w:val="24"/>
          <w:szCs w:val="24"/>
        </w:rPr>
        <w:t>формування навичок здорового харчування;</w:t>
      </w:r>
    </w:p>
    <w:p w14:paraId="28904E02" w14:textId="77777777" w:rsidR="00E210D2" w:rsidRDefault="00E210D2" w:rsidP="00E210D2">
      <w:pPr>
        <w:tabs>
          <w:tab w:val="left"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ab/>
        <w:t xml:space="preserve">Реалізація Програми </w:t>
      </w:r>
      <w:r>
        <w:rPr>
          <w:rFonts w:ascii="Times New Roman" w:eastAsia="Times New Roman" w:hAnsi="Times New Roman" w:cs="Times New Roman"/>
          <w:sz w:val="24"/>
          <w:szCs w:val="24"/>
        </w:rPr>
        <w:t>відбувається на проєктній основі, що дозволяє ефективно здійснювати її менеджмент, зосередити виділені ресурси, визначати конкретні результати і показники в розрізі кожного проєкту, а відтак і Програми загалом. Усі проєкти/заходи Програми об’єднані за названими чотирма тематичними напрямами.</w:t>
      </w:r>
    </w:p>
    <w:p w14:paraId="430D6CD5"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7514F381"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3FCE8AAF" w14:textId="77777777" w:rsidR="00E210D2" w:rsidRDefault="00E210D2" w:rsidP="00E210D2">
      <w:pPr>
        <w:tabs>
          <w:tab w:val="left" w:pos="0"/>
        </w:tabs>
        <w:spacing w:after="0" w:line="240" w:lineRule="auto"/>
        <w:jc w:val="both"/>
        <w:rPr>
          <w:rFonts w:ascii="Times New Roman" w:eastAsia="Times New Roman" w:hAnsi="Times New Roman" w:cs="Times New Roman"/>
          <w:color w:val="000000"/>
          <w:sz w:val="24"/>
          <w:szCs w:val="24"/>
        </w:rPr>
      </w:pPr>
    </w:p>
    <w:p w14:paraId="71AB27EC" w14:textId="77777777" w:rsidR="00E210D2" w:rsidRDefault="00E210D2" w:rsidP="00946B26">
      <w:pPr>
        <w:numPr>
          <w:ilvl w:val="0"/>
          <w:numId w:val="18"/>
        </w:num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Очікувані результати виконання Програми</w:t>
      </w:r>
    </w:p>
    <w:p w14:paraId="4E278C75" w14:textId="77777777" w:rsidR="00E210D2" w:rsidRDefault="00E210D2" w:rsidP="00E210D2">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Виконання Програми сприятиме створенню в системі загальної середньої освіти Розвадівської сільської  ради безпечного та здоров’язбережного середовища, формуванню в учнів здорових харчових звичок, промоції здорового харчування серед педагогів і населення.</w:t>
      </w:r>
    </w:p>
    <w:p w14:paraId="5E444AEE" w14:textId="77777777" w:rsidR="00E210D2" w:rsidRDefault="00E210D2" w:rsidP="00E210D2">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Реалізація заходів Програми дозволить:</w:t>
      </w:r>
    </w:p>
    <w:p w14:paraId="7CFB71E9"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збільшити частку залучення додаткових коштів та продуктів для здешевлення харчування;</w:t>
      </w:r>
    </w:p>
    <w:p w14:paraId="554DF599"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забезпечити щорічне підвищення кваліфікації та перекваліфікацію кухарів, </w:t>
      </w:r>
      <w:r>
        <w:rPr>
          <w:rFonts w:ascii="Times New Roman" w:eastAsia="Times New Roman" w:hAnsi="Times New Roman" w:cs="Times New Roman"/>
          <w:color w:val="000000" w:themeColor="text1"/>
          <w:sz w:val="24"/>
          <w:szCs w:val="24"/>
        </w:rPr>
        <w:t>відповідно до потреби, в оновлених навчально-практичних центрах;</w:t>
      </w:r>
    </w:p>
    <w:p w14:paraId="2AD3D576"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налагодити системне підвищення кваліфікації педагогічних працівників з питань формування здоров’язбережного середовища та здорового харчування;</w:t>
      </w:r>
    </w:p>
    <w:p w14:paraId="1BB0D268"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забезпечити компетентність керівників закладів освіти щодо впровадження реформи системи шкільного харчування;</w:t>
      </w:r>
    </w:p>
    <w:p w14:paraId="69849EA5"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проконсультувати посадових </w:t>
      </w:r>
      <w:r>
        <w:rPr>
          <w:rFonts w:ascii="Times New Roman" w:eastAsia="Times New Roman" w:hAnsi="Times New Roman" w:cs="Times New Roman"/>
          <w:sz w:val="24"/>
          <w:szCs w:val="24"/>
        </w:rPr>
        <w:t>осіб місцевого самоврядування, до компетенції яких належать питання організації харчування у закладах освіти, щодо організації якісного та безпечного харчування та використання нових інструментів для скорочення оперативної звітності з організації харчування;</w:t>
      </w:r>
    </w:p>
    <w:p w14:paraId="1FC708FE" w14:textId="77777777" w:rsidR="00E210D2" w:rsidRDefault="00E210D2" w:rsidP="00946B26">
      <w:pPr>
        <w:numPr>
          <w:ilvl w:val="0"/>
          <w:numId w:val="19"/>
        </w:num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збільшити кількість заходів в закладах освіти, які формують навички здорового харчування й збереження здоров’я;</w:t>
      </w:r>
    </w:p>
    <w:p w14:paraId="2D20D42B" w14:textId="490A3E41" w:rsidR="00E210D2" w:rsidRPr="00E210D2" w:rsidRDefault="00E210D2" w:rsidP="00946B26">
      <w:pPr>
        <w:numPr>
          <w:ilvl w:val="0"/>
          <w:numId w:val="19"/>
        </w:numPr>
        <w:tabs>
          <w:tab w:val="left" w:pos="28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залучити батьків і громадськість </w:t>
      </w:r>
      <w:r>
        <w:rPr>
          <w:rFonts w:ascii="Times New Roman" w:eastAsia="Times New Roman" w:hAnsi="Times New Roman" w:cs="Times New Roman"/>
          <w:color w:val="000000"/>
          <w:sz w:val="24"/>
          <w:szCs w:val="24"/>
        </w:rPr>
        <w:t>до підтримки здорового харчування в закладах загальної середньої освіти.</w:t>
      </w:r>
    </w:p>
    <w:p w14:paraId="20D02A1E" w14:textId="7529785B" w:rsidR="00E210D2" w:rsidRDefault="00E210D2" w:rsidP="00E210D2">
      <w:pPr>
        <w:spacing w:after="0" w:line="240" w:lineRule="auto"/>
        <w:jc w:val="both"/>
        <w:rPr>
          <w:rFonts w:ascii="Times New Roman" w:eastAsia="Times New Roman" w:hAnsi="Times New Roman" w:cs="Times New Roman"/>
          <w:color w:val="000000"/>
          <w:sz w:val="24"/>
          <w:szCs w:val="24"/>
        </w:rPr>
      </w:pPr>
    </w:p>
    <w:p w14:paraId="6CEC80A9" w14:textId="77777777" w:rsid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Фінансове забезпечення Програми</w:t>
      </w:r>
    </w:p>
    <w:p w14:paraId="4810C356"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p>
    <w:p w14:paraId="4622A278"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Фінансування Програми здійснюється в межах асигнувань, передбачених державним, обласним і місцевим бюджетами, а також з інших джерел, не заборонених чинним законодавством України.</w:t>
      </w:r>
    </w:p>
    <w:p w14:paraId="39BFA279" w14:textId="77777777" w:rsidR="00E210D2" w:rsidRDefault="00E210D2" w:rsidP="00E210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Головним розпорядником коштів виступає </w:t>
      </w:r>
      <w:r>
        <w:rPr>
          <w:rFonts w:ascii="Times New Roman" w:eastAsia="Times New Roman" w:hAnsi="Times New Roman" w:cs="Times New Roman"/>
          <w:color w:val="000000" w:themeColor="text1"/>
          <w:sz w:val="24"/>
          <w:szCs w:val="24"/>
        </w:rPr>
        <w:t>Центр фінансово-господарського та навчально-методичного забезпечення закладів освіти і культури Розвадівської сільської ради</w:t>
      </w:r>
      <w:r>
        <w:rPr>
          <w:rFonts w:ascii="Times New Roman" w:eastAsia="Times New Roman" w:hAnsi="Times New Roman" w:cs="Times New Roman"/>
          <w:color w:val="000000"/>
          <w:sz w:val="24"/>
          <w:szCs w:val="24"/>
        </w:rPr>
        <w:t>.</w:t>
      </w:r>
    </w:p>
    <w:p w14:paraId="07C8BD60"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Складання і подання фінансової звітності про використання коштів здійснюється в установленому законодавством порядку. </w:t>
      </w:r>
    </w:p>
    <w:p w14:paraId="3B15AEF1"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Контроль за цільовим та ефективним використанням коштів покладається на:головного розпорядника коштів</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sz w:val="24"/>
          <w:szCs w:val="24"/>
        </w:rPr>
        <w:t xml:space="preserve">замовника та виконавця робіт. </w:t>
      </w:r>
    </w:p>
    <w:p w14:paraId="49E52DB0"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p>
    <w:p w14:paraId="17FDABF4" w14:textId="29030D7F" w:rsidR="00E210D2" w:rsidRDefault="00E210D2" w:rsidP="00E210D2">
      <w:pPr>
        <w:spacing w:after="0" w:line="240" w:lineRule="auto"/>
        <w:jc w:val="both"/>
        <w:rPr>
          <w:rFonts w:ascii="Times New Roman" w:eastAsia="Times New Roman" w:hAnsi="Times New Roman" w:cs="Times New Roman"/>
          <w:sz w:val="24"/>
          <w:szCs w:val="24"/>
        </w:rPr>
      </w:pPr>
    </w:p>
    <w:p w14:paraId="02B7D6B0" w14:textId="0A5CB3AE" w:rsidR="00E210D2" w:rsidRPr="00E210D2" w:rsidRDefault="00E210D2" w:rsidP="00E210D2">
      <w:pPr>
        <w:jc w:val="center"/>
        <w:rPr>
          <w:rFonts w:ascii="Times New Roman" w:eastAsia="Calibri" w:hAnsi="Times New Roman" w:cs="Times New Roman"/>
          <w:b/>
          <w:bCs/>
          <w:sz w:val="28"/>
          <w:szCs w:val="28"/>
        </w:rPr>
      </w:pPr>
      <w:r>
        <w:rPr>
          <w:rFonts w:ascii="Times New Roman" w:hAnsi="Times New Roman" w:cs="Times New Roman"/>
          <w:b/>
          <w:bCs/>
          <w:sz w:val="28"/>
          <w:szCs w:val="28"/>
        </w:rPr>
        <w:t>Організація виконання, координація та контроль</w:t>
      </w:r>
    </w:p>
    <w:p w14:paraId="61B3E019"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Розробником Програми є Центр фінансово-господарського та навчально-методичного забезпечення закладів освіти і культури Розвадівської сільської ради.</w:t>
      </w:r>
      <w:r>
        <w:rPr>
          <w:rFonts w:ascii="Times New Roman" w:eastAsia="Times New Roman" w:hAnsi="Times New Roman" w:cs="Times New Roman"/>
          <w:color w:val="000000" w:themeColor="text1"/>
          <w:sz w:val="24"/>
          <w:szCs w:val="24"/>
        </w:rPr>
        <w:t xml:space="preserve"> ради</w:t>
      </w:r>
      <w:r>
        <w:rPr>
          <w:rFonts w:ascii="Times New Roman" w:eastAsia="Times New Roman" w:hAnsi="Times New Roman" w:cs="Times New Roman"/>
          <w:sz w:val="24"/>
          <w:szCs w:val="24"/>
        </w:rPr>
        <w:t xml:space="preserve">. </w:t>
      </w:r>
    </w:p>
    <w:p w14:paraId="4CA907D5" w14:textId="77777777" w:rsidR="00E210D2" w:rsidRDefault="00E210D2" w:rsidP="00E210D2">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Організація та виконання програми покладається на Центр фінансово-господарського та навчально-методичного забезпечення закладів освіти і культури Розвадівської сільської ради </w:t>
      </w:r>
      <w:r>
        <w:rPr>
          <w:rFonts w:ascii="Times New Roman" w:eastAsia="Times New Roman" w:hAnsi="Times New Roman" w:cs="Times New Roman"/>
          <w:color w:val="000000" w:themeColor="text1"/>
          <w:sz w:val="24"/>
          <w:szCs w:val="24"/>
        </w:rPr>
        <w:t xml:space="preserve"> та </w:t>
      </w:r>
      <w:r>
        <w:rPr>
          <w:rFonts w:ascii="Times New Roman" w:eastAsia="Times New Roman" w:hAnsi="Times New Roman" w:cs="Times New Roman"/>
          <w:sz w:val="24"/>
          <w:szCs w:val="24"/>
        </w:rPr>
        <w:t>заклади освіти Розвадівської сільської ради. До Програми можуть залучатися державні, комунальні та громадські установи та організації, інститути громадянського суспільства, які визначаються замовником на конкурсних засадах.</w:t>
      </w:r>
    </w:p>
    <w:p w14:paraId="54F2B24F" w14:textId="5DE2F770" w:rsidR="00E210D2" w:rsidRDefault="00E210D2" w:rsidP="00E210D2">
      <w:pPr>
        <w:rPr>
          <w:rFonts w:ascii="Times New Roman" w:eastAsia="Times New Roman" w:hAnsi="Times New Roman" w:cs="Times New Roman"/>
          <w:b/>
          <w:sz w:val="28"/>
          <w:szCs w:val="28"/>
        </w:rPr>
      </w:pPr>
    </w:p>
    <w:p w14:paraId="7DAF5357"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Ресурсне забезпечення </w:t>
      </w:r>
    </w:p>
    <w:p w14:paraId="4A1D3E38"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Програми реформування системи шкільного харчування </w:t>
      </w:r>
    </w:p>
    <w:p w14:paraId="5EE8CFDF" w14:textId="77777777" w:rsidR="00E210D2" w:rsidRDefault="00E210D2" w:rsidP="00E210D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 Розвадівській  сільській територіальній громаді на 2026 – 2029 роки</w:t>
      </w:r>
    </w:p>
    <w:p w14:paraId="247B7C93" w14:textId="77777777" w:rsidR="00E210D2" w:rsidRDefault="00E210D2" w:rsidP="00E210D2">
      <w:pPr>
        <w:spacing w:after="0" w:line="240" w:lineRule="auto"/>
        <w:jc w:val="center"/>
        <w:rPr>
          <w:rFonts w:ascii="Times New Roman" w:eastAsia="Times New Roman" w:hAnsi="Times New Roman" w:cs="Times New Roman"/>
          <w:b/>
          <w:sz w:val="28"/>
          <w:szCs w:val="28"/>
        </w:rPr>
      </w:pPr>
    </w:p>
    <w:tbl>
      <w:tblPr>
        <w:tblW w:w="973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8"/>
        <w:gridCol w:w="1296"/>
        <w:gridCol w:w="1417"/>
        <w:gridCol w:w="1416"/>
        <w:gridCol w:w="1417"/>
        <w:gridCol w:w="1841"/>
      </w:tblGrid>
      <w:tr w:rsidR="00E210D2" w14:paraId="013A5494" w14:textId="77777777" w:rsidTr="00E210D2">
        <w:trPr>
          <w:trHeight w:val="722"/>
        </w:trPr>
        <w:tc>
          <w:tcPr>
            <w:tcW w:w="2348" w:type="dxa"/>
            <w:tcBorders>
              <w:top w:val="single" w:sz="4" w:space="0" w:color="000000"/>
              <w:left w:val="single" w:sz="4" w:space="0" w:color="000000"/>
              <w:bottom w:val="single" w:sz="4" w:space="0" w:color="000000"/>
              <w:right w:val="single" w:sz="4" w:space="0" w:color="000000"/>
            </w:tcBorders>
            <w:vAlign w:val="center"/>
            <w:hideMark/>
          </w:tcPr>
          <w:p w14:paraId="3066CFB9"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Обсяг коштів, які пропонується залучити на виконання Програми  (тис. грн)          </w:t>
            </w:r>
          </w:p>
        </w:tc>
        <w:tc>
          <w:tcPr>
            <w:tcW w:w="1297" w:type="dxa"/>
            <w:tcBorders>
              <w:top w:val="single" w:sz="4" w:space="0" w:color="000000"/>
              <w:left w:val="single" w:sz="4" w:space="0" w:color="000000"/>
              <w:bottom w:val="single" w:sz="4" w:space="0" w:color="000000"/>
              <w:right w:val="single" w:sz="4" w:space="0" w:color="000000"/>
            </w:tcBorders>
          </w:tcPr>
          <w:p w14:paraId="733BA826" w14:textId="77777777" w:rsidR="00E210D2" w:rsidRDefault="00E210D2">
            <w:pPr>
              <w:spacing w:after="0" w:line="240" w:lineRule="auto"/>
              <w:jc w:val="center"/>
              <w:rPr>
                <w:rFonts w:ascii="Times New Roman" w:eastAsia="Times New Roman" w:hAnsi="Times New Roman" w:cs="Times New Roman"/>
                <w:b/>
                <w:sz w:val="24"/>
                <w:szCs w:val="24"/>
              </w:rPr>
            </w:pPr>
          </w:p>
          <w:p w14:paraId="52AE9FA2" w14:textId="77777777" w:rsidR="00E210D2" w:rsidRDefault="00E210D2">
            <w:pPr>
              <w:spacing w:after="0" w:line="240" w:lineRule="auto"/>
              <w:jc w:val="center"/>
              <w:rPr>
                <w:rFonts w:ascii="Times New Roman" w:eastAsia="Times New Roman" w:hAnsi="Times New Roman" w:cs="Times New Roman"/>
                <w:b/>
                <w:sz w:val="24"/>
                <w:szCs w:val="24"/>
              </w:rPr>
            </w:pPr>
          </w:p>
          <w:p w14:paraId="102EDE00"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2026рік</w:t>
            </w:r>
          </w:p>
          <w:p w14:paraId="710758CC"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8" w:type="dxa"/>
            <w:tcBorders>
              <w:top w:val="single" w:sz="4" w:space="0" w:color="000000"/>
              <w:left w:val="single" w:sz="4" w:space="0" w:color="000000"/>
              <w:bottom w:val="single" w:sz="4" w:space="0" w:color="000000"/>
              <w:right w:val="single" w:sz="4" w:space="0" w:color="000000"/>
            </w:tcBorders>
          </w:tcPr>
          <w:p w14:paraId="41E69028" w14:textId="77777777" w:rsidR="00E210D2" w:rsidRDefault="00E210D2">
            <w:pPr>
              <w:spacing w:after="0" w:line="240" w:lineRule="auto"/>
              <w:jc w:val="center"/>
              <w:rPr>
                <w:rFonts w:ascii="Times New Roman" w:eastAsia="Times New Roman" w:hAnsi="Times New Roman" w:cs="Times New Roman"/>
                <w:b/>
                <w:sz w:val="24"/>
                <w:szCs w:val="24"/>
              </w:rPr>
            </w:pPr>
          </w:p>
          <w:p w14:paraId="453526B9" w14:textId="77777777" w:rsidR="00E210D2" w:rsidRDefault="00E210D2">
            <w:pPr>
              <w:spacing w:after="0" w:line="240" w:lineRule="auto"/>
              <w:jc w:val="center"/>
              <w:rPr>
                <w:rFonts w:ascii="Times New Roman" w:eastAsia="Times New Roman" w:hAnsi="Times New Roman" w:cs="Times New Roman"/>
                <w:b/>
                <w:sz w:val="24"/>
                <w:szCs w:val="24"/>
              </w:rPr>
            </w:pPr>
          </w:p>
          <w:p w14:paraId="231B5908"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2027 рік</w:t>
            </w:r>
          </w:p>
          <w:p w14:paraId="6B3348DE"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7" w:type="dxa"/>
            <w:tcBorders>
              <w:top w:val="single" w:sz="4" w:space="0" w:color="000000"/>
              <w:left w:val="single" w:sz="4" w:space="0" w:color="000000"/>
              <w:bottom w:val="single" w:sz="4" w:space="0" w:color="000000"/>
              <w:right w:val="single" w:sz="4" w:space="0" w:color="000000"/>
            </w:tcBorders>
          </w:tcPr>
          <w:p w14:paraId="297F58FF" w14:textId="77777777" w:rsidR="00E210D2" w:rsidRDefault="00E210D2">
            <w:pPr>
              <w:spacing w:after="0" w:line="240" w:lineRule="auto"/>
              <w:jc w:val="center"/>
              <w:rPr>
                <w:rFonts w:ascii="Times New Roman" w:eastAsia="Times New Roman" w:hAnsi="Times New Roman" w:cs="Times New Roman"/>
                <w:b/>
                <w:sz w:val="24"/>
                <w:szCs w:val="24"/>
              </w:rPr>
            </w:pPr>
          </w:p>
          <w:p w14:paraId="1585FB4B" w14:textId="77777777" w:rsidR="00E210D2" w:rsidRDefault="00E210D2">
            <w:pPr>
              <w:spacing w:after="0" w:line="240" w:lineRule="auto"/>
              <w:jc w:val="center"/>
              <w:rPr>
                <w:rFonts w:ascii="Times New Roman" w:eastAsia="Times New Roman" w:hAnsi="Times New Roman" w:cs="Times New Roman"/>
                <w:b/>
                <w:sz w:val="24"/>
                <w:szCs w:val="24"/>
              </w:rPr>
            </w:pPr>
          </w:p>
          <w:p w14:paraId="500618C1"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2028 рік</w:t>
            </w:r>
          </w:p>
          <w:p w14:paraId="14F079E9"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418" w:type="dxa"/>
            <w:tcBorders>
              <w:top w:val="single" w:sz="4" w:space="0" w:color="000000"/>
              <w:left w:val="single" w:sz="4" w:space="0" w:color="000000"/>
              <w:bottom w:val="single" w:sz="4" w:space="0" w:color="000000"/>
              <w:right w:val="single" w:sz="4" w:space="0" w:color="000000"/>
            </w:tcBorders>
          </w:tcPr>
          <w:p w14:paraId="6881924B" w14:textId="77777777" w:rsidR="00E210D2" w:rsidRDefault="00E210D2">
            <w:pPr>
              <w:spacing w:after="0" w:line="240" w:lineRule="auto"/>
              <w:jc w:val="center"/>
              <w:rPr>
                <w:rFonts w:ascii="Times New Roman" w:eastAsia="Times New Roman" w:hAnsi="Times New Roman" w:cs="Times New Roman"/>
                <w:b/>
                <w:sz w:val="24"/>
                <w:szCs w:val="24"/>
              </w:rPr>
            </w:pPr>
          </w:p>
          <w:p w14:paraId="4DD63F5B" w14:textId="77777777" w:rsidR="00E210D2" w:rsidRDefault="00E210D2">
            <w:pPr>
              <w:spacing w:after="0" w:line="240" w:lineRule="auto"/>
              <w:jc w:val="center"/>
              <w:rPr>
                <w:rFonts w:ascii="Times New Roman" w:eastAsia="Times New Roman" w:hAnsi="Times New Roman" w:cs="Times New Roman"/>
                <w:b/>
                <w:sz w:val="24"/>
                <w:szCs w:val="24"/>
              </w:rPr>
            </w:pPr>
          </w:p>
          <w:p w14:paraId="2F49666B"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2029 рік</w:t>
            </w:r>
          </w:p>
          <w:p w14:paraId="2DEAE0FA"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грн</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26C5A2F3"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Усього витрат на виконання Програми</w:t>
            </w:r>
          </w:p>
          <w:p w14:paraId="07090CBD" w14:textId="77777777" w:rsidR="00E210D2" w:rsidRDefault="00E210D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(тис. грн)</w:t>
            </w:r>
          </w:p>
        </w:tc>
      </w:tr>
      <w:tr w:rsidR="00E210D2" w14:paraId="5D2A87B7"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35CB61CC" w14:textId="77777777" w:rsidR="00E210D2" w:rsidRDefault="00E210D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Усього,</w:t>
            </w:r>
          </w:p>
        </w:tc>
        <w:tc>
          <w:tcPr>
            <w:tcW w:w="1297" w:type="dxa"/>
            <w:tcBorders>
              <w:top w:val="single" w:sz="4" w:space="0" w:color="000000"/>
              <w:left w:val="single" w:sz="4" w:space="0" w:color="000000"/>
              <w:bottom w:val="single" w:sz="4" w:space="0" w:color="000000"/>
              <w:right w:val="single" w:sz="4" w:space="0" w:color="000000"/>
            </w:tcBorders>
          </w:tcPr>
          <w:p w14:paraId="56739325" w14:textId="77777777" w:rsidR="00E210D2" w:rsidRDefault="00E210D2">
            <w:pPr>
              <w:spacing w:after="0" w:line="240" w:lineRule="auto"/>
              <w:jc w:val="center"/>
              <w:rPr>
                <w:rFonts w:ascii="Times New Roman" w:eastAsia="Times New Roman" w:hAnsi="Times New Roman" w:cs="Times New Roman"/>
                <w:sz w:val="24"/>
                <w:szCs w:val="24"/>
              </w:rPr>
            </w:pPr>
          </w:p>
          <w:p w14:paraId="2AE0D50C"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10143763</w:t>
            </w:r>
          </w:p>
        </w:tc>
        <w:tc>
          <w:tcPr>
            <w:tcW w:w="1418" w:type="dxa"/>
            <w:tcBorders>
              <w:top w:val="single" w:sz="4" w:space="0" w:color="000000"/>
              <w:left w:val="single" w:sz="4" w:space="0" w:color="000000"/>
              <w:bottom w:val="single" w:sz="4" w:space="0" w:color="000000"/>
              <w:right w:val="single" w:sz="4" w:space="0" w:color="000000"/>
            </w:tcBorders>
            <w:hideMark/>
          </w:tcPr>
          <w:p w14:paraId="0E5A08B3"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2F0C7E9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0D6220BC"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088E7BA8"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23A21AD5"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43A54D59" w14:textId="77777777" w:rsidR="00E210D2" w:rsidRDefault="00E210D2">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 тому числі</w:t>
            </w:r>
          </w:p>
        </w:tc>
        <w:tc>
          <w:tcPr>
            <w:tcW w:w="1297" w:type="dxa"/>
            <w:tcBorders>
              <w:top w:val="single" w:sz="4" w:space="0" w:color="000000"/>
              <w:left w:val="single" w:sz="4" w:space="0" w:color="000000"/>
              <w:bottom w:val="single" w:sz="4" w:space="0" w:color="000000"/>
              <w:right w:val="single" w:sz="4" w:space="0" w:color="000000"/>
            </w:tcBorders>
          </w:tcPr>
          <w:p w14:paraId="37952F51"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145040C" w14:textId="77777777" w:rsidR="00E210D2" w:rsidRDefault="00E210D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FB94774"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1F71A2A" w14:textId="77777777" w:rsidR="00E210D2" w:rsidRDefault="00E210D2">
            <w:pPr>
              <w:spacing w:after="0" w:line="240" w:lineRule="auto"/>
              <w:jc w:val="center"/>
              <w:rPr>
                <w:rFonts w:ascii="Times New Roman" w:eastAsia="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7FB37BD2"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450B544F"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1CEC2B62"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державний бюджет</w:t>
            </w:r>
          </w:p>
        </w:tc>
        <w:tc>
          <w:tcPr>
            <w:tcW w:w="1297" w:type="dxa"/>
            <w:tcBorders>
              <w:top w:val="single" w:sz="4" w:space="0" w:color="000000"/>
              <w:left w:val="single" w:sz="4" w:space="0" w:color="000000"/>
              <w:bottom w:val="single" w:sz="4" w:space="0" w:color="000000"/>
              <w:right w:val="single" w:sz="4" w:space="0" w:color="000000"/>
            </w:tcBorders>
            <w:hideMark/>
          </w:tcPr>
          <w:p w14:paraId="2B490573"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5 783 500</w:t>
            </w:r>
          </w:p>
        </w:tc>
        <w:tc>
          <w:tcPr>
            <w:tcW w:w="1418" w:type="dxa"/>
            <w:tcBorders>
              <w:top w:val="single" w:sz="4" w:space="0" w:color="000000"/>
              <w:left w:val="single" w:sz="4" w:space="0" w:color="000000"/>
              <w:bottom w:val="single" w:sz="4" w:space="0" w:color="000000"/>
              <w:right w:val="single" w:sz="4" w:space="0" w:color="000000"/>
            </w:tcBorders>
            <w:hideMark/>
          </w:tcPr>
          <w:p w14:paraId="2B62E51F"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0BFC8FA9"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731FFF1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2D8AE8A2"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7A06A7D7"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5EAE4326"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обласний бюджет</w:t>
            </w:r>
          </w:p>
        </w:tc>
        <w:tc>
          <w:tcPr>
            <w:tcW w:w="1297" w:type="dxa"/>
            <w:tcBorders>
              <w:top w:val="single" w:sz="4" w:space="0" w:color="000000"/>
              <w:left w:val="single" w:sz="4" w:space="0" w:color="000000"/>
              <w:bottom w:val="single" w:sz="4" w:space="0" w:color="000000"/>
              <w:right w:val="single" w:sz="4" w:space="0" w:color="000000"/>
            </w:tcBorders>
          </w:tcPr>
          <w:p w14:paraId="5E52EA96"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14:paraId="2DFE57E8"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117F29D7"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5674C651"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58E8E784"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75DAA2D9"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6C61CABB"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місцеві бюджети</w:t>
            </w:r>
          </w:p>
        </w:tc>
        <w:tc>
          <w:tcPr>
            <w:tcW w:w="1297" w:type="dxa"/>
            <w:tcBorders>
              <w:top w:val="single" w:sz="4" w:space="0" w:color="000000"/>
              <w:left w:val="single" w:sz="4" w:space="0" w:color="000000"/>
              <w:bottom w:val="single" w:sz="4" w:space="0" w:color="000000"/>
              <w:right w:val="single" w:sz="4" w:space="0" w:color="000000"/>
            </w:tcBorders>
            <w:hideMark/>
          </w:tcPr>
          <w:p w14:paraId="7EAB49DD"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4 360 263</w:t>
            </w:r>
          </w:p>
        </w:tc>
        <w:tc>
          <w:tcPr>
            <w:tcW w:w="1418" w:type="dxa"/>
            <w:tcBorders>
              <w:top w:val="single" w:sz="4" w:space="0" w:color="000000"/>
              <w:left w:val="single" w:sz="4" w:space="0" w:color="000000"/>
              <w:bottom w:val="single" w:sz="4" w:space="0" w:color="000000"/>
              <w:right w:val="single" w:sz="4" w:space="0" w:color="000000"/>
            </w:tcBorders>
            <w:hideMark/>
          </w:tcPr>
          <w:p w14:paraId="0C3D8CB6"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7" w:type="dxa"/>
            <w:tcBorders>
              <w:top w:val="single" w:sz="4" w:space="0" w:color="000000"/>
              <w:left w:val="single" w:sz="4" w:space="0" w:color="000000"/>
              <w:bottom w:val="single" w:sz="4" w:space="0" w:color="000000"/>
              <w:right w:val="single" w:sz="4" w:space="0" w:color="000000"/>
            </w:tcBorders>
            <w:hideMark/>
          </w:tcPr>
          <w:p w14:paraId="304BEB79"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418" w:type="dxa"/>
            <w:tcBorders>
              <w:top w:val="single" w:sz="4" w:space="0" w:color="000000"/>
              <w:left w:val="single" w:sz="4" w:space="0" w:color="000000"/>
              <w:bottom w:val="single" w:sz="4" w:space="0" w:color="000000"/>
              <w:right w:val="single" w:sz="4" w:space="0" w:color="000000"/>
            </w:tcBorders>
            <w:hideMark/>
          </w:tcPr>
          <w:p w14:paraId="6B955420" w14:textId="77777777" w:rsidR="00E210D2" w:rsidRDefault="00E210D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 межах бюджетних призначень</w:t>
            </w:r>
          </w:p>
        </w:tc>
        <w:tc>
          <w:tcPr>
            <w:tcW w:w="1842" w:type="dxa"/>
            <w:tcBorders>
              <w:top w:val="single" w:sz="4" w:space="0" w:color="000000"/>
              <w:left w:val="single" w:sz="4" w:space="0" w:color="000000"/>
              <w:bottom w:val="single" w:sz="4" w:space="0" w:color="000000"/>
              <w:right w:val="single" w:sz="4" w:space="0" w:color="000000"/>
            </w:tcBorders>
          </w:tcPr>
          <w:p w14:paraId="5AC9414A" w14:textId="77777777" w:rsidR="00E210D2" w:rsidRDefault="00E210D2">
            <w:pPr>
              <w:spacing w:after="0" w:line="240" w:lineRule="auto"/>
              <w:jc w:val="center"/>
              <w:rPr>
                <w:rFonts w:ascii="Times New Roman" w:eastAsia="Times New Roman" w:hAnsi="Times New Roman" w:cs="Times New Roman"/>
                <w:sz w:val="24"/>
                <w:szCs w:val="24"/>
              </w:rPr>
            </w:pPr>
          </w:p>
        </w:tc>
      </w:tr>
      <w:tr w:rsidR="00E210D2" w14:paraId="11A7AAA9" w14:textId="77777777" w:rsidTr="00E210D2">
        <w:tc>
          <w:tcPr>
            <w:tcW w:w="2348" w:type="dxa"/>
            <w:tcBorders>
              <w:top w:val="single" w:sz="4" w:space="0" w:color="000000"/>
              <w:left w:val="single" w:sz="4" w:space="0" w:color="000000"/>
              <w:bottom w:val="single" w:sz="4" w:space="0" w:color="000000"/>
              <w:right w:val="single" w:sz="4" w:space="0" w:color="000000"/>
            </w:tcBorders>
            <w:hideMark/>
          </w:tcPr>
          <w:p w14:paraId="5FA65F68" w14:textId="77777777" w:rsidR="00E210D2" w:rsidRDefault="00E210D2" w:rsidP="00946B26">
            <w:pPr>
              <w:numPr>
                <w:ilvl w:val="0"/>
                <w:numId w:val="20"/>
              </w:numPr>
              <w:spacing w:after="0" w:line="240" w:lineRule="auto"/>
              <w:ind w:left="284"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кошти небюджетних джерел</w:t>
            </w:r>
          </w:p>
        </w:tc>
        <w:tc>
          <w:tcPr>
            <w:tcW w:w="1297" w:type="dxa"/>
            <w:tcBorders>
              <w:top w:val="single" w:sz="4" w:space="0" w:color="000000"/>
              <w:left w:val="single" w:sz="4" w:space="0" w:color="000000"/>
              <w:bottom w:val="single" w:sz="4" w:space="0" w:color="000000"/>
              <w:right w:val="single" w:sz="4" w:space="0" w:color="000000"/>
            </w:tcBorders>
          </w:tcPr>
          <w:p w14:paraId="0CA70D4C"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FB5E164" w14:textId="77777777" w:rsidR="00E210D2" w:rsidRDefault="00E210D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F94AFC9" w14:textId="77777777" w:rsidR="00E210D2" w:rsidRDefault="00E210D2">
            <w:pPr>
              <w:spacing w:after="0" w:line="240" w:lineRule="auto"/>
              <w:jc w:val="cente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628B8F8" w14:textId="77777777" w:rsidR="00E210D2" w:rsidRDefault="00E210D2">
            <w:pPr>
              <w:spacing w:after="0" w:line="240" w:lineRule="auto"/>
              <w:jc w:val="center"/>
              <w:rPr>
                <w:rFonts w:ascii="Times New Roman" w:eastAsia="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634CBAD0" w14:textId="77777777" w:rsidR="00E210D2" w:rsidRDefault="00E210D2">
            <w:pPr>
              <w:spacing w:after="0" w:line="240" w:lineRule="auto"/>
              <w:jc w:val="center"/>
              <w:rPr>
                <w:rFonts w:ascii="Times New Roman" w:eastAsia="Times New Roman" w:hAnsi="Times New Roman" w:cs="Times New Roman"/>
                <w:sz w:val="24"/>
                <w:szCs w:val="24"/>
              </w:rPr>
            </w:pPr>
          </w:p>
        </w:tc>
      </w:tr>
    </w:tbl>
    <w:p w14:paraId="3E58EF1B" w14:textId="77777777" w:rsidR="00E210D2" w:rsidRDefault="00E210D2" w:rsidP="00E210D2">
      <w:pPr>
        <w:tabs>
          <w:tab w:val="left" w:pos="2867"/>
        </w:tabs>
        <w:rPr>
          <w:rFonts w:ascii="Times New Roman" w:hAnsi="Times New Roman" w:cs="Times New Roman"/>
          <w:b/>
          <w:bCs/>
          <w:sz w:val="32"/>
          <w:szCs w:val="32"/>
          <w:lang w:eastAsia="ru-RU"/>
        </w:rPr>
      </w:pPr>
      <w:r w:rsidRPr="00E210D2">
        <w:rPr>
          <w:rFonts w:ascii="Times New Roman" w:hAnsi="Times New Roman" w:cs="Times New Roman"/>
          <w:b/>
          <w:bCs/>
          <w:sz w:val="32"/>
          <w:szCs w:val="32"/>
          <w:lang w:eastAsia="ru-RU"/>
        </w:rPr>
        <w:t xml:space="preserve">  </w:t>
      </w:r>
    </w:p>
    <w:p w14:paraId="67E9909E" w14:textId="4AB5DFD6" w:rsidR="00E210D2" w:rsidRPr="00E210D2" w:rsidRDefault="00E210D2" w:rsidP="00E210D2">
      <w:pPr>
        <w:tabs>
          <w:tab w:val="left" w:pos="2867"/>
        </w:tabs>
        <w:rPr>
          <w:rFonts w:ascii="Times New Roman" w:eastAsia="Calibri" w:hAnsi="Times New Roman" w:cs="Times New Roman"/>
          <w:b/>
          <w:bCs/>
          <w:sz w:val="32"/>
          <w:szCs w:val="32"/>
          <w:lang w:eastAsia="ru-RU"/>
        </w:rPr>
      </w:pPr>
      <w:r w:rsidRPr="00E210D2">
        <w:rPr>
          <w:rFonts w:ascii="Times New Roman" w:hAnsi="Times New Roman" w:cs="Times New Roman"/>
          <w:b/>
          <w:bCs/>
          <w:sz w:val="32"/>
          <w:szCs w:val="32"/>
          <w:lang w:eastAsia="ru-RU"/>
        </w:rPr>
        <w:t>Коштор</w:t>
      </w:r>
      <w:r>
        <w:rPr>
          <w:rFonts w:ascii="Times New Roman" w:hAnsi="Times New Roman" w:cs="Times New Roman"/>
          <w:b/>
          <w:bCs/>
          <w:sz w:val="32"/>
          <w:szCs w:val="32"/>
          <w:lang w:eastAsia="ru-RU"/>
        </w:rPr>
        <w:t xml:space="preserve">ис витрат на реалізацію Програм </w:t>
      </w:r>
      <w:r w:rsidRPr="00E210D2">
        <w:rPr>
          <w:rFonts w:ascii="Times New Roman" w:hAnsi="Times New Roman" w:cs="Times New Roman"/>
          <w:b/>
          <w:sz w:val="32"/>
          <w:szCs w:val="32"/>
          <w:lang w:eastAsia="ar-SA"/>
        </w:rPr>
        <w:t xml:space="preserve"> </w:t>
      </w:r>
      <w:r>
        <w:rPr>
          <w:rFonts w:ascii="Times New Roman" w:hAnsi="Times New Roman" w:cs="Times New Roman"/>
          <w:b/>
          <w:sz w:val="32"/>
          <w:szCs w:val="32"/>
          <w:lang w:eastAsia="ar-SA"/>
        </w:rPr>
        <w:t>у</w:t>
      </w:r>
      <w:r w:rsidRPr="00E210D2">
        <w:rPr>
          <w:rFonts w:ascii="Times New Roman" w:hAnsi="Times New Roman" w:cs="Times New Roman"/>
          <w:b/>
          <w:sz w:val="32"/>
          <w:szCs w:val="32"/>
          <w:lang w:eastAsia="ar-SA"/>
        </w:rPr>
        <w:t xml:space="preserve"> 2026 році</w:t>
      </w:r>
    </w:p>
    <w:p w14:paraId="065DEE52" w14:textId="77777777" w:rsidR="00E210D2" w:rsidRPr="00E210D2" w:rsidRDefault="00E210D2" w:rsidP="00E210D2">
      <w:pPr>
        <w:ind w:left="709"/>
        <w:jc w:val="both"/>
        <w:rPr>
          <w:rFonts w:ascii="Times New Roman" w:hAnsi="Times New Roman" w:cs="Times New Roman"/>
          <w:sz w:val="28"/>
          <w:szCs w:val="28"/>
          <w:lang w:eastAsia="uk-UA"/>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5649"/>
        <w:gridCol w:w="1491"/>
        <w:gridCol w:w="1146"/>
        <w:gridCol w:w="1362"/>
      </w:tblGrid>
      <w:tr w:rsidR="00E210D2" w:rsidRPr="00E210D2" w14:paraId="0D86D83E" w14:textId="77777777" w:rsidTr="00E210D2">
        <w:trPr>
          <w:trHeight w:val="165"/>
        </w:trPr>
        <w:tc>
          <w:tcPr>
            <w:tcW w:w="442" w:type="dxa"/>
            <w:tcBorders>
              <w:top w:val="single" w:sz="4" w:space="0" w:color="auto"/>
              <w:left w:val="single" w:sz="4" w:space="0" w:color="auto"/>
              <w:bottom w:val="single" w:sz="4" w:space="0" w:color="auto"/>
              <w:right w:val="single" w:sz="4" w:space="0" w:color="auto"/>
            </w:tcBorders>
            <w:hideMark/>
          </w:tcPr>
          <w:p w14:paraId="5C8C6900" w14:textId="77777777" w:rsidR="00E210D2" w:rsidRPr="00E210D2" w:rsidRDefault="00E210D2">
            <w:pPr>
              <w:jc w:val="both"/>
              <w:rPr>
                <w:rFonts w:ascii="Times New Roman" w:hAnsi="Times New Roman" w:cs="Times New Roman"/>
                <w:sz w:val="20"/>
                <w:szCs w:val="20"/>
              </w:rPr>
            </w:pPr>
            <w:r w:rsidRPr="00E210D2">
              <w:rPr>
                <w:rFonts w:ascii="Times New Roman" w:hAnsi="Times New Roman" w:cs="Times New Roman"/>
              </w:rPr>
              <w:lastRenderedPageBreak/>
              <w:t>№</w:t>
            </w:r>
          </w:p>
        </w:tc>
        <w:tc>
          <w:tcPr>
            <w:tcW w:w="6079" w:type="dxa"/>
            <w:tcBorders>
              <w:top w:val="single" w:sz="4" w:space="0" w:color="auto"/>
              <w:left w:val="single" w:sz="4" w:space="0" w:color="auto"/>
              <w:bottom w:val="single" w:sz="4" w:space="0" w:color="auto"/>
              <w:right w:val="single" w:sz="4" w:space="0" w:color="auto"/>
            </w:tcBorders>
            <w:hideMark/>
          </w:tcPr>
          <w:p w14:paraId="11A4FB19"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Назва статті витрат</w:t>
            </w:r>
          </w:p>
        </w:tc>
        <w:tc>
          <w:tcPr>
            <w:tcW w:w="1526" w:type="dxa"/>
            <w:tcBorders>
              <w:top w:val="single" w:sz="4" w:space="0" w:color="auto"/>
              <w:left w:val="single" w:sz="4" w:space="0" w:color="auto"/>
              <w:bottom w:val="single" w:sz="4" w:space="0" w:color="auto"/>
              <w:right w:val="single" w:sz="4" w:space="0" w:color="auto"/>
            </w:tcBorders>
            <w:hideMark/>
          </w:tcPr>
          <w:p w14:paraId="0141963F"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rPr>
              <w:t xml:space="preserve"> Держаний бюджет грн</w:t>
            </w:r>
          </w:p>
        </w:tc>
        <w:tc>
          <w:tcPr>
            <w:tcW w:w="884" w:type="dxa"/>
            <w:tcBorders>
              <w:top w:val="single" w:sz="4" w:space="0" w:color="auto"/>
              <w:left w:val="single" w:sz="4" w:space="0" w:color="auto"/>
              <w:bottom w:val="single" w:sz="4" w:space="0" w:color="auto"/>
              <w:right w:val="single" w:sz="4" w:space="0" w:color="auto"/>
            </w:tcBorders>
            <w:hideMark/>
          </w:tcPr>
          <w:p w14:paraId="4C2DB026" w14:textId="77777777" w:rsidR="00E210D2" w:rsidRPr="00E210D2" w:rsidRDefault="00E210D2">
            <w:pPr>
              <w:jc w:val="both"/>
              <w:rPr>
                <w:rFonts w:ascii="Times New Roman" w:hAnsi="Times New Roman" w:cs="Times New Roman"/>
                <w:lang w:eastAsia="uk-UA"/>
              </w:rPr>
            </w:pPr>
            <w:r w:rsidRPr="00E210D2">
              <w:rPr>
                <w:rFonts w:ascii="Times New Roman" w:hAnsi="Times New Roman" w:cs="Times New Roman"/>
              </w:rPr>
              <w:t>Обласний бюджет грн</w:t>
            </w:r>
          </w:p>
        </w:tc>
        <w:tc>
          <w:tcPr>
            <w:tcW w:w="1381" w:type="dxa"/>
            <w:tcBorders>
              <w:top w:val="single" w:sz="4" w:space="0" w:color="auto"/>
              <w:left w:val="single" w:sz="4" w:space="0" w:color="auto"/>
              <w:bottom w:val="single" w:sz="4" w:space="0" w:color="auto"/>
              <w:right w:val="single" w:sz="4" w:space="0" w:color="auto"/>
            </w:tcBorders>
            <w:hideMark/>
          </w:tcPr>
          <w:p w14:paraId="0FCB83AA"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Місцевий бюджет грн</w:t>
            </w:r>
          </w:p>
        </w:tc>
      </w:tr>
      <w:tr w:rsidR="00E210D2" w:rsidRPr="00E210D2" w14:paraId="1BD616C9" w14:textId="77777777" w:rsidTr="00E744EB">
        <w:trPr>
          <w:trHeight w:val="1833"/>
        </w:trPr>
        <w:tc>
          <w:tcPr>
            <w:tcW w:w="442" w:type="dxa"/>
            <w:tcBorders>
              <w:top w:val="single" w:sz="4" w:space="0" w:color="auto"/>
              <w:left w:val="single" w:sz="4" w:space="0" w:color="auto"/>
              <w:bottom w:val="single" w:sz="4" w:space="0" w:color="auto"/>
              <w:right w:val="single" w:sz="4" w:space="0" w:color="auto"/>
            </w:tcBorders>
          </w:tcPr>
          <w:p w14:paraId="092280F1" w14:textId="77777777" w:rsidR="00E210D2" w:rsidRPr="00E210D2" w:rsidRDefault="00E210D2">
            <w:pPr>
              <w:jc w:val="both"/>
              <w:rPr>
                <w:rFonts w:ascii="Times New Roman" w:hAnsi="Times New Roman" w:cs="Times New Roman"/>
                <w:lang w:eastAsia="ar-SA"/>
              </w:rPr>
            </w:pPr>
            <w:r w:rsidRPr="00E210D2">
              <w:rPr>
                <w:rFonts w:ascii="Times New Roman" w:hAnsi="Times New Roman" w:cs="Times New Roman"/>
              </w:rPr>
              <w:t>1.</w:t>
            </w:r>
          </w:p>
          <w:p w14:paraId="0BB95CCB" w14:textId="77777777" w:rsidR="00E210D2" w:rsidRPr="00E210D2" w:rsidRDefault="00E210D2">
            <w:pPr>
              <w:jc w:val="both"/>
              <w:rPr>
                <w:rFonts w:ascii="Times New Roman" w:hAnsi="Times New Roman" w:cs="Times New Roman"/>
                <w:lang w:eastAsia="uk-UA"/>
              </w:rPr>
            </w:pPr>
          </w:p>
          <w:p w14:paraId="612996E9" w14:textId="77777777" w:rsidR="00E210D2" w:rsidRPr="00E210D2" w:rsidRDefault="00E210D2">
            <w:pPr>
              <w:jc w:val="both"/>
              <w:rPr>
                <w:rFonts w:ascii="Times New Roman" w:hAnsi="Times New Roman" w:cs="Times New Roman"/>
              </w:rPr>
            </w:pPr>
          </w:p>
          <w:p w14:paraId="138F4735"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2.</w:t>
            </w:r>
          </w:p>
          <w:p w14:paraId="7AAB7891" w14:textId="77777777" w:rsidR="00E210D2" w:rsidRPr="00E210D2" w:rsidRDefault="00E210D2">
            <w:pPr>
              <w:jc w:val="both"/>
              <w:rPr>
                <w:rFonts w:ascii="Times New Roman" w:hAnsi="Times New Roman" w:cs="Times New Roman"/>
              </w:rPr>
            </w:pPr>
          </w:p>
          <w:p w14:paraId="1F3D5B59" w14:textId="77777777" w:rsidR="00E210D2" w:rsidRPr="00E210D2" w:rsidRDefault="00E210D2">
            <w:pPr>
              <w:jc w:val="both"/>
              <w:rPr>
                <w:rFonts w:ascii="Times New Roman" w:hAnsi="Times New Roman" w:cs="Times New Roman"/>
              </w:rPr>
            </w:pPr>
          </w:p>
          <w:p w14:paraId="0FE624CD" w14:textId="77777777" w:rsidR="00E210D2" w:rsidRPr="00E210D2" w:rsidRDefault="00E210D2">
            <w:pPr>
              <w:jc w:val="both"/>
              <w:rPr>
                <w:rFonts w:ascii="Times New Roman" w:hAnsi="Times New Roman" w:cs="Times New Roman"/>
              </w:rPr>
            </w:pPr>
            <w:r w:rsidRPr="00E210D2">
              <w:rPr>
                <w:rFonts w:ascii="Times New Roman" w:hAnsi="Times New Roman" w:cs="Times New Roman"/>
              </w:rPr>
              <w:t>3.</w:t>
            </w:r>
          </w:p>
          <w:p w14:paraId="0B1E7A2F" w14:textId="77777777" w:rsidR="00E210D2" w:rsidRPr="00E210D2" w:rsidRDefault="00E210D2">
            <w:pPr>
              <w:jc w:val="both"/>
              <w:rPr>
                <w:rFonts w:ascii="Times New Roman" w:hAnsi="Times New Roman" w:cs="Times New Roman"/>
              </w:rPr>
            </w:pPr>
          </w:p>
          <w:p w14:paraId="2B4208E9" w14:textId="77777777" w:rsidR="00E210D2" w:rsidRPr="00E210D2" w:rsidRDefault="00E210D2">
            <w:pPr>
              <w:jc w:val="both"/>
              <w:rPr>
                <w:rFonts w:ascii="Times New Roman" w:hAnsi="Times New Roman" w:cs="Times New Roman"/>
              </w:rPr>
            </w:pPr>
          </w:p>
          <w:p w14:paraId="1F5C9017" w14:textId="77777777" w:rsidR="00E210D2" w:rsidRPr="00E210D2" w:rsidRDefault="00E210D2">
            <w:pPr>
              <w:jc w:val="both"/>
              <w:rPr>
                <w:rFonts w:ascii="Times New Roman" w:hAnsi="Times New Roman" w:cs="Times New Roman"/>
              </w:rPr>
            </w:pPr>
          </w:p>
          <w:p w14:paraId="3D1073BC" w14:textId="77777777" w:rsidR="00E210D2" w:rsidRPr="00E210D2" w:rsidRDefault="00E210D2">
            <w:pPr>
              <w:jc w:val="both"/>
              <w:rPr>
                <w:rFonts w:ascii="Times New Roman" w:hAnsi="Times New Roman" w:cs="Times New Roman"/>
              </w:rPr>
            </w:pPr>
          </w:p>
          <w:p w14:paraId="3B34C1AC" w14:textId="77777777" w:rsidR="00E210D2" w:rsidRPr="00E210D2" w:rsidRDefault="00E210D2">
            <w:pPr>
              <w:jc w:val="both"/>
              <w:rPr>
                <w:rFonts w:ascii="Times New Roman" w:hAnsi="Times New Roman" w:cs="Times New Roman"/>
              </w:rPr>
            </w:pPr>
          </w:p>
          <w:p w14:paraId="71F6BD2C" w14:textId="77777777" w:rsidR="00E210D2" w:rsidRPr="00E210D2" w:rsidRDefault="00E210D2">
            <w:pPr>
              <w:jc w:val="both"/>
              <w:rPr>
                <w:rFonts w:ascii="Times New Roman" w:hAnsi="Times New Roman" w:cs="Times New Roman"/>
              </w:rPr>
            </w:pPr>
          </w:p>
        </w:tc>
        <w:tc>
          <w:tcPr>
            <w:tcW w:w="6079" w:type="dxa"/>
            <w:tcBorders>
              <w:top w:val="single" w:sz="4" w:space="0" w:color="auto"/>
              <w:left w:val="single" w:sz="4" w:space="0" w:color="auto"/>
              <w:bottom w:val="single" w:sz="4" w:space="0" w:color="auto"/>
              <w:right w:val="single" w:sz="4" w:space="0" w:color="auto"/>
            </w:tcBorders>
          </w:tcPr>
          <w:p w14:paraId="21C42B16"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Харчування учнів закладів загальної середньої освіти</w:t>
            </w:r>
          </w:p>
          <w:p w14:paraId="7DB5A642" w14:textId="77777777" w:rsidR="00E210D2" w:rsidRPr="00E210D2" w:rsidRDefault="00E210D2">
            <w:pPr>
              <w:jc w:val="both"/>
              <w:rPr>
                <w:rFonts w:ascii="Times New Roman" w:hAnsi="Times New Roman" w:cs="Times New Roman"/>
                <w:sz w:val="28"/>
                <w:szCs w:val="28"/>
              </w:rPr>
            </w:pPr>
          </w:p>
          <w:p w14:paraId="3CB825D1"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Закупівля обладнання та посуду для харчоблоків та шкільних їдалень</w:t>
            </w:r>
          </w:p>
          <w:p w14:paraId="7F8F95DE" w14:textId="77777777" w:rsidR="00E210D2" w:rsidRPr="00E210D2" w:rsidRDefault="00E210D2">
            <w:pPr>
              <w:jc w:val="both"/>
              <w:rPr>
                <w:rFonts w:ascii="Times New Roman" w:hAnsi="Times New Roman" w:cs="Times New Roman"/>
                <w:sz w:val="28"/>
                <w:szCs w:val="28"/>
              </w:rPr>
            </w:pPr>
          </w:p>
          <w:p w14:paraId="2D4148FA" w14:textId="537AC052"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Модернізація їдальні (харчоблоку) Веринського ЗЗСО І-ІІ ступенів</w:t>
            </w:r>
          </w:p>
        </w:tc>
        <w:tc>
          <w:tcPr>
            <w:tcW w:w="1526" w:type="dxa"/>
            <w:tcBorders>
              <w:top w:val="single" w:sz="4" w:space="0" w:color="auto"/>
              <w:left w:val="single" w:sz="4" w:space="0" w:color="auto"/>
              <w:bottom w:val="single" w:sz="4" w:space="0" w:color="auto"/>
              <w:right w:val="single" w:sz="4" w:space="0" w:color="auto"/>
            </w:tcBorders>
          </w:tcPr>
          <w:p w14:paraId="3C995884"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 xml:space="preserve">5 783500 </w:t>
            </w:r>
          </w:p>
          <w:p w14:paraId="61E5948C" w14:textId="77777777" w:rsidR="00E210D2" w:rsidRPr="00E210D2" w:rsidRDefault="00E210D2">
            <w:pPr>
              <w:jc w:val="both"/>
              <w:rPr>
                <w:rFonts w:ascii="Times New Roman" w:hAnsi="Times New Roman" w:cs="Times New Roman"/>
                <w:sz w:val="28"/>
                <w:szCs w:val="28"/>
              </w:rPr>
            </w:pPr>
          </w:p>
          <w:p w14:paraId="3F809B79" w14:textId="77777777" w:rsidR="00E210D2" w:rsidRPr="00E210D2" w:rsidRDefault="00E210D2">
            <w:pPr>
              <w:jc w:val="both"/>
              <w:rPr>
                <w:rFonts w:ascii="Times New Roman" w:hAnsi="Times New Roman" w:cs="Times New Roman"/>
                <w:sz w:val="28"/>
                <w:szCs w:val="28"/>
              </w:rPr>
            </w:pPr>
          </w:p>
          <w:p w14:paraId="43D937EA" w14:textId="77777777" w:rsidR="00E210D2" w:rsidRPr="00E210D2" w:rsidRDefault="00E210D2" w:rsidP="00946B26">
            <w:pPr>
              <w:pStyle w:val="a5"/>
              <w:numPr>
                <w:ilvl w:val="0"/>
                <w:numId w:val="21"/>
              </w:numPr>
              <w:spacing w:after="160" w:line="256" w:lineRule="auto"/>
              <w:jc w:val="both"/>
              <w:rPr>
                <w:rFonts w:ascii="Times New Roman" w:hAnsi="Times New Roman" w:cs="Times New Roman"/>
                <w:sz w:val="28"/>
                <w:szCs w:val="28"/>
              </w:rPr>
            </w:pPr>
          </w:p>
          <w:p w14:paraId="7F42E65E" w14:textId="77777777" w:rsidR="00E210D2" w:rsidRPr="00E210D2" w:rsidRDefault="00E210D2">
            <w:pPr>
              <w:jc w:val="both"/>
              <w:rPr>
                <w:rFonts w:ascii="Times New Roman" w:hAnsi="Times New Roman" w:cs="Times New Roman"/>
                <w:sz w:val="28"/>
                <w:szCs w:val="28"/>
              </w:rPr>
            </w:pPr>
          </w:p>
          <w:p w14:paraId="448CA699" w14:textId="77777777" w:rsidR="00E210D2" w:rsidRPr="00E210D2" w:rsidRDefault="00E210D2">
            <w:pPr>
              <w:jc w:val="both"/>
              <w:rPr>
                <w:rFonts w:ascii="Times New Roman" w:hAnsi="Times New Roman" w:cs="Times New Roman"/>
                <w:sz w:val="28"/>
                <w:szCs w:val="28"/>
              </w:rPr>
            </w:pPr>
          </w:p>
          <w:p w14:paraId="62E01E8F" w14:textId="77777777" w:rsidR="00E210D2" w:rsidRPr="00E210D2" w:rsidRDefault="00E210D2">
            <w:pPr>
              <w:jc w:val="both"/>
              <w:rPr>
                <w:rFonts w:ascii="Times New Roman" w:hAnsi="Times New Roman" w:cs="Times New Roman"/>
                <w:sz w:val="28"/>
                <w:szCs w:val="28"/>
              </w:rPr>
            </w:pPr>
          </w:p>
          <w:p w14:paraId="4B015221" w14:textId="77777777" w:rsidR="00E210D2" w:rsidRPr="00E210D2" w:rsidRDefault="00E210D2">
            <w:pPr>
              <w:jc w:val="both"/>
              <w:rPr>
                <w:rFonts w:ascii="Times New Roman" w:hAnsi="Times New Roman" w:cs="Times New Roman"/>
                <w:sz w:val="28"/>
                <w:szCs w:val="28"/>
              </w:rPr>
            </w:pPr>
          </w:p>
          <w:p w14:paraId="0CB89156" w14:textId="77777777" w:rsidR="00E210D2" w:rsidRPr="00E210D2" w:rsidRDefault="00E210D2">
            <w:pPr>
              <w:jc w:val="both"/>
              <w:rPr>
                <w:rFonts w:ascii="Times New Roman" w:hAnsi="Times New Roman" w:cs="Times New Roman"/>
                <w:sz w:val="28"/>
                <w:szCs w:val="28"/>
              </w:rPr>
            </w:pPr>
          </w:p>
          <w:p w14:paraId="1FAC3F73" w14:textId="77777777" w:rsidR="00E210D2" w:rsidRPr="00E210D2" w:rsidRDefault="00E210D2">
            <w:pPr>
              <w:jc w:val="both"/>
              <w:rPr>
                <w:rFonts w:ascii="Times New Roman" w:hAnsi="Times New Roman" w:cs="Times New Roman"/>
                <w:sz w:val="28"/>
                <w:szCs w:val="28"/>
              </w:rPr>
            </w:pPr>
          </w:p>
          <w:p w14:paraId="2E0AE2E3" w14:textId="77777777" w:rsidR="00E210D2" w:rsidRPr="00E210D2" w:rsidRDefault="00E210D2">
            <w:pPr>
              <w:jc w:val="both"/>
              <w:rPr>
                <w:rFonts w:ascii="Times New Roman" w:hAnsi="Times New Roman" w:cs="Times New Roman"/>
                <w:sz w:val="28"/>
                <w:szCs w:val="28"/>
              </w:rPr>
            </w:pPr>
          </w:p>
          <w:p w14:paraId="72AEFC92" w14:textId="77777777" w:rsidR="00E210D2" w:rsidRPr="00E210D2" w:rsidRDefault="00E210D2">
            <w:pPr>
              <w:jc w:val="both"/>
              <w:rPr>
                <w:rFonts w:ascii="Times New Roman" w:hAnsi="Times New Roman" w:cs="Times New Roman"/>
                <w:sz w:val="28"/>
                <w:szCs w:val="28"/>
              </w:rPr>
            </w:pPr>
          </w:p>
        </w:tc>
        <w:tc>
          <w:tcPr>
            <w:tcW w:w="884" w:type="dxa"/>
            <w:tcBorders>
              <w:top w:val="single" w:sz="4" w:space="0" w:color="auto"/>
              <w:left w:val="single" w:sz="4" w:space="0" w:color="auto"/>
              <w:bottom w:val="single" w:sz="4" w:space="0" w:color="auto"/>
              <w:right w:val="single" w:sz="4" w:space="0" w:color="auto"/>
            </w:tcBorders>
            <w:hideMark/>
          </w:tcPr>
          <w:p w14:paraId="3E1C72A3"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w:t>
            </w:r>
          </w:p>
          <w:p w14:paraId="6466ABF5"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 xml:space="preserve"> </w:t>
            </w:r>
          </w:p>
        </w:tc>
        <w:tc>
          <w:tcPr>
            <w:tcW w:w="1381" w:type="dxa"/>
            <w:tcBorders>
              <w:top w:val="single" w:sz="4" w:space="0" w:color="auto"/>
              <w:left w:val="single" w:sz="4" w:space="0" w:color="auto"/>
              <w:bottom w:val="single" w:sz="4" w:space="0" w:color="auto"/>
              <w:right w:val="single" w:sz="4" w:space="0" w:color="auto"/>
            </w:tcBorders>
          </w:tcPr>
          <w:p w14:paraId="51DFC08D"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4095600</w:t>
            </w:r>
          </w:p>
          <w:p w14:paraId="0FEAC64E" w14:textId="77777777" w:rsidR="00E210D2" w:rsidRPr="00E210D2" w:rsidRDefault="00E210D2">
            <w:pPr>
              <w:jc w:val="both"/>
              <w:rPr>
                <w:rFonts w:ascii="Times New Roman" w:hAnsi="Times New Roman" w:cs="Times New Roman"/>
                <w:sz w:val="28"/>
                <w:szCs w:val="28"/>
              </w:rPr>
            </w:pPr>
          </w:p>
          <w:p w14:paraId="3CC65316" w14:textId="77777777"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263 863</w:t>
            </w:r>
          </w:p>
          <w:p w14:paraId="1F6E480A" w14:textId="77777777" w:rsidR="00E210D2" w:rsidRPr="00E210D2" w:rsidRDefault="00E210D2">
            <w:pPr>
              <w:jc w:val="both"/>
              <w:rPr>
                <w:rFonts w:ascii="Times New Roman" w:hAnsi="Times New Roman" w:cs="Times New Roman"/>
                <w:sz w:val="28"/>
                <w:szCs w:val="28"/>
              </w:rPr>
            </w:pPr>
          </w:p>
          <w:p w14:paraId="64CE6153" w14:textId="77777777" w:rsidR="00E210D2" w:rsidRPr="00E210D2" w:rsidRDefault="00E210D2">
            <w:pPr>
              <w:jc w:val="both"/>
              <w:rPr>
                <w:rFonts w:ascii="Times New Roman" w:hAnsi="Times New Roman" w:cs="Times New Roman"/>
                <w:sz w:val="28"/>
                <w:szCs w:val="28"/>
              </w:rPr>
            </w:pPr>
          </w:p>
          <w:p w14:paraId="5C78A81C" w14:textId="3146E6FB" w:rsidR="00E210D2" w:rsidRPr="00E210D2" w:rsidRDefault="00E210D2">
            <w:pPr>
              <w:jc w:val="both"/>
              <w:rPr>
                <w:rFonts w:ascii="Times New Roman" w:hAnsi="Times New Roman" w:cs="Times New Roman"/>
                <w:sz w:val="28"/>
                <w:szCs w:val="28"/>
              </w:rPr>
            </w:pPr>
            <w:r w:rsidRPr="00E210D2">
              <w:rPr>
                <w:rFonts w:ascii="Times New Roman" w:hAnsi="Times New Roman" w:cs="Times New Roman"/>
                <w:sz w:val="28"/>
                <w:szCs w:val="28"/>
              </w:rPr>
              <w:t>800 000</w:t>
            </w:r>
          </w:p>
        </w:tc>
      </w:tr>
    </w:tbl>
    <w:p w14:paraId="16462D30" w14:textId="3E5DF186" w:rsidR="00F358B3" w:rsidRPr="00337E14" w:rsidRDefault="00F358B3" w:rsidP="00337E14">
      <w:pPr>
        <w:spacing w:after="0" w:line="240" w:lineRule="auto"/>
        <w:rPr>
          <w:rFonts w:ascii="Times New Roman" w:hAnsi="Times New Roman" w:cs="Times New Roman"/>
          <w:color w:val="000000" w:themeColor="text1"/>
          <w:sz w:val="24"/>
          <w:szCs w:val="24"/>
          <w:lang w:val="ru-RU"/>
        </w:rPr>
      </w:pPr>
    </w:p>
    <w:p w14:paraId="44F5C748" w14:textId="74D9BAE4"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FE3C618" w14:textId="40337DEE"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272ECEE" w14:textId="5DF8154A"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155A5E1" w14:textId="1DC9751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49DD0B7" w14:textId="455CE2C2"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77403FF" w14:textId="58CA071B"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97F7CDC" w14:textId="0AE5ECE6"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31BDF964" w14:textId="78095279" w:rsidR="00E210D2" w:rsidRPr="00E210D2" w:rsidRDefault="00E210D2"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sidRPr="00E210D2">
        <w:rPr>
          <w:rFonts w:ascii="Times New Roman" w:eastAsia="Times New Roman" w:hAnsi="Times New Roman" w:cs="Times New Roman"/>
          <w:b/>
          <w:bCs/>
          <w:sz w:val="24"/>
          <w:szCs w:val="24"/>
          <w:bdr w:val="none" w:sz="0" w:space="0" w:color="auto" w:frame="1"/>
          <w:lang w:eastAsia="uk-UA"/>
        </w:rPr>
        <w:t xml:space="preserve">Секретар ради                            </w:t>
      </w:r>
      <w:r>
        <w:rPr>
          <w:rFonts w:ascii="Times New Roman" w:eastAsia="Times New Roman" w:hAnsi="Times New Roman" w:cs="Times New Roman"/>
          <w:b/>
          <w:bCs/>
          <w:sz w:val="24"/>
          <w:szCs w:val="24"/>
          <w:bdr w:val="none" w:sz="0" w:space="0" w:color="auto" w:frame="1"/>
          <w:lang w:eastAsia="uk-UA"/>
        </w:rPr>
        <w:t xml:space="preserve">               </w:t>
      </w:r>
      <w:r w:rsidRPr="00E210D2">
        <w:rPr>
          <w:rFonts w:ascii="Times New Roman" w:eastAsia="Times New Roman" w:hAnsi="Times New Roman" w:cs="Times New Roman"/>
          <w:b/>
          <w:bCs/>
          <w:sz w:val="24"/>
          <w:szCs w:val="24"/>
          <w:bdr w:val="none" w:sz="0" w:space="0" w:color="auto" w:frame="1"/>
          <w:lang w:eastAsia="uk-UA"/>
        </w:rPr>
        <w:t xml:space="preserve">               Олександра ШИМКО</w:t>
      </w:r>
    </w:p>
    <w:p w14:paraId="27DB315F" w14:textId="1F01C070"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14041A3" w14:textId="3922BF7D"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518FDDF" w14:textId="2AD01739"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0C17BCED" w14:textId="05B79410"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B7D39F" w14:textId="1D3E623D"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7D4B9227" w14:textId="5732D3C2"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3F2A167" w14:textId="1E26C3C9"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031C7EA" w14:textId="20CF4A4E"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B625433" w14:textId="1644F56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E875831" w14:textId="594F3F98"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21B60C82" w14:textId="31CEBE32" w:rsidR="008B4ADB" w:rsidRDefault="008B4ADB"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19F55932" w14:textId="77777777" w:rsidR="00E210D2" w:rsidRDefault="00E210D2"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56031B8C" w14:textId="77777777" w:rsidR="00852689" w:rsidRPr="009E4601" w:rsidRDefault="00852689" w:rsidP="00852689">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727E7D75" wp14:editId="799FE950">
            <wp:extent cx="571500" cy="762000"/>
            <wp:effectExtent l="0" t="0" r="0" b="0"/>
            <wp:docPr id="2" name="Рисунок 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044BF1F"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864EC5D"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52CC9F66" w14:textId="690938B3" w:rsidR="00852689" w:rsidRPr="009E4601" w:rsidRDefault="00852689" w:rsidP="0085268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AA7E68">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0F0BF063" w14:textId="77777777" w:rsidR="00852689" w:rsidRPr="009E4601" w:rsidRDefault="00852689" w:rsidP="00852689">
      <w:pPr>
        <w:spacing w:after="0" w:line="240" w:lineRule="auto"/>
        <w:jc w:val="center"/>
        <w:rPr>
          <w:rFonts w:ascii="Times New Roman" w:hAnsi="Times New Roman"/>
          <w:b/>
          <w:sz w:val="28"/>
          <w:szCs w:val="28"/>
        </w:rPr>
      </w:pPr>
    </w:p>
    <w:p w14:paraId="5811C1C2" w14:textId="77777777"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C43075E" w14:textId="72A03B92" w:rsidR="00852689" w:rsidRPr="00796A59" w:rsidRDefault="00AA7E68" w:rsidP="00852689">
      <w:pPr>
        <w:pStyle w:val="aa"/>
        <w:shd w:val="clear" w:color="auto" w:fill="FFFFFF"/>
        <w:jc w:val="both"/>
        <w:rPr>
          <w:b/>
        </w:rPr>
      </w:pPr>
      <w:r>
        <w:rPr>
          <w:b/>
        </w:rPr>
        <w:t>20 жовтня</w:t>
      </w:r>
      <w:r w:rsidR="00852689">
        <w:rPr>
          <w:b/>
        </w:rPr>
        <w:t xml:space="preserve"> 2026</w:t>
      </w:r>
      <w:r w:rsidR="00852689" w:rsidRPr="009E4601">
        <w:rPr>
          <w:b/>
        </w:rPr>
        <w:t xml:space="preserve"> ро</w:t>
      </w:r>
      <w:r w:rsidR="00852689">
        <w:rPr>
          <w:b/>
        </w:rPr>
        <w:t>ку</w:t>
      </w:r>
      <w:r w:rsidR="00F65179">
        <w:rPr>
          <w:b/>
        </w:rPr>
        <w:tab/>
      </w:r>
      <w:r w:rsidR="00F65179">
        <w:rPr>
          <w:b/>
        </w:rPr>
        <w:tab/>
        <w:t xml:space="preserve">        </w:t>
      </w:r>
      <w:r w:rsidR="00852689">
        <w:rPr>
          <w:b/>
        </w:rPr>
        <w:t xml:space="preserve">    с. Розвадів</w:t>
      </w:r>
      <w:r w:rsidR="00852689">
        <w:rPr>
          <w:b/>
        </w:rPr>
        <w:tab/>
      </w:r>
      <w:r w:rsidR="00852689">
        <w:rPr>
          <w:b/>
        </w:rPr>
        <w:tab/>
        <w:t xml:space="preserve">     </w:t>
      </w:r>
      <w:r w:rsidR="00F65179">
        <w:rPr>
          <w:b/>
        </w:rPr>
        <w:t xml:space="preserve">      </w:t>
      </w:r>
      <w:r w:rsidR="00852689">
        <w:rPr>
          <w:b/>
        </w:rPr>
        <w:t xml:space="preserve">  </w:t>
      </w:r>
      <w:r w:rsidR="005852DD">
        <w:rPr>
          <w:b/>
        </w:rPr>
        <w:t xml:space="preserve">  </w:t>
      </w:r>
      <w:r w:rsidR="00852689">
        <w:rPr>
          <w:b/>
        </w:rPr>
        <w:t xml:space="preserve">    </w:t>
      </w:r>
      <w:r w:rsidR="00852689" w:rsidRPr="009E4601">
        <w:rPr>
          <w:b/>
          <w:lang w:val="ru-RU"/>
        </w:rPr>
        <w:t xml:space="preserve"> </w:t>
      </w:r>
      <w:r w:rsidR="00852689" w:rsidRPr="009E4601">
        <w:rPr>
          <w:b/>
        </w:rPr>
        <w:t xml:space="preserve">№ </w:t>
      </w:r>
      <w:r w:rsidR="005852DD">
        <w:rPr>
          <w:b/>
        </w:rPr>
        <w:t>2560</w:t>
      </w:r>
    </w:p>
    <w:p w14:paraId="64224FF2" w14:textId="77777777" w:rsidR="00FB22D8" w:rsidRDefault="00FB22D8" w:rsidP="00FB22D8">
      <w:pPr>
        <w:pStyle w:val="af5"/>
        <w:rPr>
          <w:rFonts w:cs="Times New Roman"/>
          <w:b/>
          <w:lang w:val="uk-UA"/>
        </w:rPr>
      </w:pPr>
      <w:r w:rsidRPr="0071661B">
        <w:rPr>
          <w:rFonts w:cs="Times New Roman"/>
          <w:b/>
        </w:rPr>
        <w:t>Про</w:t>
      </w:r>
      <w:r>
        <w:rPr>
          <w:rFonts w:cs="Times New Roman"/>
          <w:b/>
        </w:rPr>
        <w:t xml:space="preserve"> </w:t>
      </w:r>
      <w:r>
        <w:rPr>
          <w:rFonts w:cs="Times New Roman"/>
          <w:b/>
          <w:lang w:val="uk-UA"/>
        </w:rPr>
        <w:t xml:space="preserve">внесення змін до Програми </w:t>
      </w:r>
    </w:p>
    <w:p w14:paraId="1361E7C2" w14:textId="77777777" w:rsidR="00FB22D8" w:rsidRPr="00C63268" w:rsidRDefault="00FB22D8" w:rsidP="00FB22D8">
      <w:pPr>
        <w:pStyle w:val="af5"/>
        <w:rPr>
          <w:rFonts w:cs="Times New Roman"/>
          <w:b/>
          <w:color w:val="000000"/>
          <w:sz w:val="24"/>
          <w:szCs w:val="24"/>
        </w:rPr>
      </w:pPr>
      <w:r w:rsidRPr="00C63268">
        <w:rPr>
          <w:rFonts w:cs="Times New Roman"/>
          <w:b/>
          <w:color w:val="000000"/>
          <w:sz w:val="24"/>
          <w:szCs w:val="24"/>
        </w:rPr>
        <w:t xml:space="preserve">«Благоустрій населених пунктів </w:t>
      </w:r>
    </w:p>
    <w:p w14:paraId="2E04C615" w14:textId="77777777" w:rsidR="00FB22D8" w:rsidRDefault="00FB22D8" w:rsidP="00FB22D8">
      <w:pPr>
        <w:pStyle w:val="af5"/>
        <w:rPr>
          <w:rFonts w:cs="Times New Roman"/>
          <w:b/>
          <w:color w:val="000000"/>
          <w:sz w:val="24"/>
          <w:szCs w:val="24"/>
        </w:rPr>
      </w:pPr>
      <w:r w:rsidRPr="00C63268">
        <w:rPr>
          <w:rFonts w:cs="Times New Roman"/>
          <w:b/>
          <w:color w:val="000000"/>
          <w:sz w:val="24"/>
          <w:szCs w:val="24"/>
        </w:rPr>
        <w:t>Розвадівської сільської ради</w:t>
      </w:r>
    </w:p>
    <w:p w14:paraId="082FEDD9" w14:textId="1D0086B6" w:rsidR="00FB22D8" w:rsidRPr="00211454" w:rsidRDefault="00FB22D8" w:rsidP="00FB22D8">
      <w:pPr>
        <w:pStyle w:val="af5"/>
        <w:rPr>
          <w:rFonts w:cs="Times New Roman"/>
          <w:b/>
          <w:lang w:val="uk-UA"/>
        </w:rPr>
      </w:pPr>
      <w:r w:rsidRPr="00C63268">
        <w:rPr>
          <w:rFonts w:cs="Times New Roman"/>
          <w:b/>
          <w:color w:val="000000"/>
          <w:sz w:val="24"/>
          <w:szCs w:val="24"/>
        </w:rPr>
        <w:t>на 2026 рік»</w:t>
      </w:r>
      <w:r w:rsidRPr="00C63268">
        <w:rPr>
          <w:rFonts w:cs="Times New Roman"/>
          <w:b/>
        </w:rPr>
        <w:t xml:space="preserve"> </w:t>
      </w:r>
      <w:r w:rsidR="00211454">
        <w:rPr>
          <w:rFonts w:cs="Times New Roman"/>
          <w:b/>
          <w:lang w:val="uk-UA"/>
        </w:rPr>
        <w:t>(зі змінами)</w:t>
      </w:r>
    </w:p>
    <w:p w14:paraId="31C4459F"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51AFA98C" w14:textId="7E4646F0" w:rsidR="00FB22D8" w:rsidRPr="00E96830" w:rsidRDefault="00FB22D8" w:rsidP="00FB22D8">
      <w:pPr>
        <w:spacing w:after="0" w:line="240" w:lineRule="auto"/>
        <w:ind w:firstLine="708"/>
        <w:jc w:val="both"/>
        <w:rPr>
          <w:rFonts w:ascii="Times New Roman" w:hAnsi="Times New Roman"/>
          <w:sz w:val="24"/>
          <w:szCs w:val="24"/>
          <w:lang w:val="ru-RU" w:eastAsia="ru-RU"/>
        </w:rPr>
      </w:pPr>
      <w:r>
        <w:rPr>
          <w:rFonts w:ascii="Times New Roman" w:hAnsi="Times New Roman"/>
          <w:spacing w:val="3"/>
          <w:sz w:val="24"/>
          <w:szCs w:val="24"/>
          <w:lang w:val="ru-RU" w:eastAsia="ru-RU"/>
        </w:rPr>
        <w:t>Розглянувши запропоновані зміни до Програми</w:t>
      </w:r>
      <w:r w:rsidR="00E94645">
        <w:rPr>
          <w:rFonts w:ascii="Times New Roman" w:hAnsi="Times New Roman"/>
          <w:spacing w:val="3"/>
          <w:sz w:val="24"/>
          <w:szCs w:val="24"/>
          <w:lang w:val="ru-RU" w:eastAsia="ru-RU"/>
        </w:rPr>
        <w:t xml:space="preserve"> згідно листа директора КП «РЖКП» Василя Гураля</w:t>
      </w:r>
      <w:r>
        <w:rPr>
          <w:rFonts w:ascii="Times New Roman" w:hAnsi="Times New Roman"/>
          <w:spacing w:val="3"/>
          <w:sz w:val="24"/>
          <w:szCs w:val="24"/>
          <w:lang w:val="ru-RU" w:eastAsia="ru-RU"/>
        </w:rPr>
        <w:t xml:space="preserve"> та к</w:t>
      </w:r>
      <w:r w:rsidRPr="00E96830">
        <w:rPr>
          <w:rFonts w:ascii="Times New Roman" w:hAnsi="Times New Roman"/>
          <w:spacing w:val="3"/>
          <w:sz w:val="24"/>
          <w:szCs w:val="24"/>
          <w:lang w:val="ru-RU" w:eastAsia="ru-RU"/>
        </w:rPr>
        <w:t>еруючись п.22 ст26 Закону України</w:t>
      </w:r>
      <w:r>
        <w:rPr>
          <w:rFonts w:ascii="Times New Roman" w:hAnsi="Times New Roman"/>
          <w:spacing w:val="3"/>
          <w:sz w:val="24"/>
          <w:szCs w:val="24"/>
          <w:lang w:val="ru-RU" w:eastAsia="ru-RU"/>
        </w:rPr>
        <w:t xml:space="preserve"> </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Про місцеве самоврядування в Україні</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 </w:t>
      </w:r>
      <w:r>
        <w:rPr>
          <w:rFonts w:ascii="Times New Roman" w:hAnsi="Times New Roman"/>
          <w:spacing w:val="3"/>
          <w:sz w:val="24"/>
          <w:szCs w:val="24"/>
          <w:lang w:val="ru-RU" w:eastAsia="ru-RU"/>
        </w:rPr>
        <w:t xml:space="preserve">Розвадівська </w:t>
      </w:r>
      <w:r w:rsidRPr="00E96830">
        <w:rPr>
          <w:rFonts w:ascii="Times New Roman" w:hAnsi="Times New Roman"/>
          <w:spacing w:val="3"/>
          <w:sz w:val="24"/>
          <w:szCs w:val="24"/>
          <w:lang w:val="ru-RU" w:eastAsia="ru-RU"/>
        </w:rPr>
        <w:t>сільська рада</w:t>
      </w:r>
    </w:p>
    <w:p w14:paraId="5B082FF5" w14:textId="77777777"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14:paraId="6424AA82" w14:textId="0DFB322A"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 xml:space="preserve">                                                   </w:t>
      </w:r>
      <w:r w:rsidR="00E946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7B5">
        <w:rPr>
          <w:rFonts w:ascii="Times New Roman" w:hAnsi="Times New Roman" w:cs="Times New Roman"/>
          <w:sz w:val="24"/>
          <w:szCs w:val="24"/>
        </w:rPr>
        <w:t xml:space="preserve">В И Р І Ш И Л А:  </w:t>
      </w:r>
    </w:p>
    <w:p w14:paraId="6DAE3BA1" w14:textId="77777777" w:rsidR="00FB22D8" w:rsidRPr="002D388B" w:rsidRDefault="00FB22D8" w:rsidP="00FB22D8">
      <w:pPr>
        <w:pStyle w:val="af5"/>
        <w:ind w:left="120"/>
        <w:rPr>
          <w:rFonts w:cs="Times New Roman"/>
          <w:lang w:val="uk-UA"/>
        </w:rPr>
      </w:pPr>
    </w:p>
    <w:p w14:paraId="4BDFCE42" w14:textId="77777777" w:rsidR="00FB22D8" w:rsidRDefault="00FB22D8" w:rsidP="00FB22D8">
      <w:pPr>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Pr="00953F86">
        <w:rPr>
          <w:rStyle w:val="docdata"/>
          <w:rFonts w:ascii="Times New Roman" w:hAnsi="Times New Roman" w:cs="Times New Roman"/>
          <w:color w:val="000000"/>
          <w:sz w:val="24"/>
          <w:szCs w:val="24"/>
        </w:rPr>
        <w:t xml:space="preserve">внесені зміни до </w:t>
      </w:r>
      <w:r w:rsidRPr="00953F86">
        <w:rPr>
          <w:rFonts w:ascii="Times New Roman" w:hAnsi="Times New Roman" w:cs="Times New Roman"/>
          <w:color w:val="000000"/>
          <w:sz w:val="24"/>
          <w:szCs w:val="24"/>
        </w:rPr>
        <w:t>Програми «Благоустрій населених пунктів Розвадівської сільської ради на 2026 рік»</w:t>
      </w:r>
      <w:r>
        <w:rPr>
          <w:rFonts w:ascii="Times New Roman" w:hAnsi="Times New Roman" w:cs="Times New Roman"/>
          <w:color w:val="000000"/>
          <w:sz w:val="24"/>
          <w:szCs w:val="24"/>
        </w:rPr>
        <w:t xml:space="preserve"> зі змінами, а саме:</w:t>
      </w:r>
    </w:p>
    <w:p w14:paraId="3B751104" w14:textId="6F726371" w:rsidR="00FB22D8" w:rsidRPr="00FB22D8" w:rsidRDefault="00FB22D8" w:rsidP="00FB22D8">
      <w:pPr>
        <w:ind w:firstLine="708"/>
        <w:jc w:val="both"/>
        <w:rPr>
          <w:rFonts w:ascii="Times New Roman" w:hAnsi="Times New Roman"/>
          <w:sz w:val="24"/>
          <w:szCs w:val="24"/>
        </w:rPr>
      </w:pPr>
      <w:r w:rsidRPr="00FB22D8">
        <w:rPr>
          <w:rFonts w:ascii="Times New Roman" w:hAnsi="Times New Roman" w:cs="Times New Roman"/>
          <w:color w:val="000000"/>
          <w:sz w:val="24"/>
          <w:szCs w:val="24"/>
        </w:rPr>
        <w:t xml:space="preserve">  </w:t>
      </w:r>
      <w:r w:rsidRPr="00FB22D8">
        <w:rPr>
          <w:rFonts w:ascii="Times New Roman" w:hAnsi="Times New Roman"/>
          <w:sz w:val="24"/>
          <w:szCs w:val="24"/>
        </w:rPr>
        <w:t xml:space="preserve">в п.2.3 р.2 «Фінансове забезпечення»,  </w:t>
      </w:r>
      <w:r w:rsidR="00AA7E68">
        <w:rPr>
          <w:rFonts w:ascii="Times New Roman" w:hAnsi="Times New Roman"/>
          <w:sz w:val="24"/>
          <w:szCs w:val="24"/>
        </w:rPr>
        <w:t>з</w:t>
      </w:r>
      <w:r w:rsidR="00E94645">
        <w:rPr>
          <w:rFonts w:ascii="Times New Roman" w:hAnsi="Times New Roman"/>
          <w:sz w:val="24"/>
          <w:szCs w:val="24"/>
        </w:rPr>
        <w:t>агальний обсяг фінансування</w:t>
      </w:r>
      <w:r w:rsidRPr="00FB22D8">
        <w:rPr>
          <w:rFonts w:ascii="Times New Roman" w:hAnsi="Times New Roman"/>
          <w:sz w:val="24"/>
          <w:szCs w:val="24"/>
        </w:rPr>
        <w:t xml:space="preserve"> змінити </w:t>
      </w:r>
      <w:r w:rsidR="00E94645">
        <w:rPr>
          <w:rFonts w:ascii="Times New Roman" w:hAnsi="Times New Roman"/>
          <w:sz w:val="24"/>
          <w:szCs w:val="24"/>
        </w:rPr>
        <w:t xml:space="preserve">з </w:t>
      </w:r>
      <w:r w:rsidRPr="00FB22D8">
        <w:rPr>
          <w:rFonts w:ascii="Times New Roman" w:hAnsi="Times New Roman"/>
          <w:sz w:val="24"/>
          <w:szCs w:val="24"/>
        </w:rPr>
        <w:t xml:space="preserve">суми   </w:t>
      </w:r>
      <w:r w:rsidR="00E94645">
        <w:rPr>
          <w:rFonts w:ascii="Times New Roman" w:hAnsi="Times New Roman"/>
          <w:b/>
          <w:sz w:val="24"/>
          <w:szCs w:val="24"/>
        </w:rPr>
        <w:t>9 017 550</w:t>
      </w:r>
      <w:r w:rsidRPr="00FB22D8">
        <w:rPr>
          <w:rFonts w:ascii="Times New Roman" w:hAnsi="Times New Roman"/>
          <w:b/>
          <w:sz w:val="24"/>
          <w:szCs w:val="24"/>
        </w:rPr>
        <w:t>,00</w:t>
      </w:r>
      <w:r w:rsidRPr="00FB22D8">
        <w:rPr>
          <w:rFonts w:ascii="Times New Roman" w:hAnsi="Times New Roman"/>
          <w:sz w:val="24"/>
          <w:szCs w:val="24"/>
        </w:rPr>
        <w:t xml:space="preserve"> грн. на суму </w:t>
      </w:r>
      <w:r w:rsidR="00E94645">
        <w:rPr>
          <w:rFonts w:ascii="Times New Roman" w:hAnsi="Times New Roman"/>
          <w:b/>
          <w:sz w:val="24"/>
          <w:szCs w:val="24"/>
        </w:rPr>
        <w:t>9 217 550</w:t>
      </w:r>
      <w:r w:rsidRPr="00FB22D8">
        <w:rPr>
          <w:rFonts w:ascii="Times New Roman" w:hAnsi="Times New Roman"/>
          <w:b/>
          <w:sz w:val="24"/>
          <w:szCs w:val="24"/>
        </w:rPr>
        <w:t xml:space="preserve">,00 </w:t>
      </w:r>
      <w:r w:rsidRPr="00FB22D8">
        <w:rPr>
          <w:rFonts w:ascii="Times New Roman" w:hAnsi="Times New Roman"/>
          <w:sz w:val="24"/>
          <w:szCs w:val="24"/>
        </w:rPr>
        <w:t>грн.</w:t>
      </w:r>
      <w:r w:rsidR="00AA7E68" w:rsidRPr="00AA7E68">
        <w:rPr>
          <w:rFonts w:ascii="Times New Roman" w:hAnsi="Times New Roman"/>
          <w:sz w:val="24"/>
          <w:szCs w:val="24"/>
        </w:rPr>
        <w:t xml:space="preserve"> </w:t>
      </w:r>
      <w:r w:rsidR="00AA7E68" w:rsidRPr="00FB22D8">
        <w:rPr>
          <w:rFonts w:ascii="Times New Roman" w:hAnsi="Times New Roman"/>
          <w:sz w:val="24"/>
          <w:szCs w:val="24"/>
        </w:rPr>
        <w:t xml:space="preserve">»,  збільшивши </w:t>
      </w:r>
      <w:r w:rsidR="00AA7E68">
        <w:rPr>
          <w:rFonts w:ascii="Times New Roman" w:hAnsi="Times New Roman"/>
          <w:sz w:val="24"/>
          <w:szCs w:val="24"/>
        </w:rPr>
        <w:t xml:space="preserve">суму </w:t>
      </w:r>
      <w:r w:rsidR="00AA7E68" w:rsidRPr="00FB22D8">
        <w:rPr>
          <w:rFonts w:ascii="Times New Roman" w:hAnsi="Times New Roman"/>
          <w:sz w:val="24"/>
          <w:szCs w:val="24"/>
        </w:rPr>
        <w:t xml:space="preserve"> на</w:t>
      </w:r>
      <w:r w:rsidR="00AA7E68">
        <w:rPr>
          <w:rFonts w:ascii="Times New Roman" w:hAnsi="Times New Roman"/>
          <w:sz w:val="24"/>
          <w:szCs w:val="24"/>
        </w:rPr>
        <w:t xml:space="preserve">   </w:t>
      </w:r>
      <w:r w:rsidR="00AA7E68" w:rsidRPr="00FB22D8">
        <w:rPr>
          <w:rFonts w:ascii="Times New Roman" w:hAnsi="Times New Roman"/>
          <w:sz w:val="24"/>
          <w:szCs w:val="24"/>
        </w:rPr>
        <w:t xml:space="preserve"> </w:t>
      </w:r>
      <w:r w:rsidR="00AA7E68">
        <w:rPr>
          <w:rFonts w:ascii="Times New Roman" w:hAnsi="Times New Roman"/>
          <w:b/>
          <w:sz w:val="24"/>
          <w:szCs w:val="24"/>
        </w:rPr>
        <w:t xml:space="preserve">200 </w:t>
      </w:r>
      <w:r w:rsidR="00AA7E68" w:rsidRPr="00FB22D8">
        <w:rPr>
          <w:rFonts w:ascii="Times New Roman" w:hAnsi="Times New Roman"/>
          <w:b/>
          <w:sz w:val="24"/>
          <w:szCs w:val="24"/>
        </w:rPr>
        <w:t>000,00</w:t>
      </w:r>
      <w:r w:rsidR="00AA7E68">
        <w:rPr>
          <w:rFonts w:ascii="Times New Roman" w:hAnsi="Times New Roman"/>
          <w:sz w:val="24"/>
          <w:szCs w:val="24"/>
        </w:rPr>
        <w:t xml:space="preserve"> грн.</w:t>
      </w:r>
      <w:r w:rsidR="00AA7E68" w:rsidRPr="00FB22D8">
        <w:rPr>
          <w:rFonts w:ascii="Times New Roman" w:hAnsi="Times New Roman"/>
          <w:sz w:val="24"/>
          <w:szCs w:val="24"/>
        </w:rPr>
        <w:t xml:space="preserve"> </w:t>
      </w:r>
      <w:r w:rsidR="00AA7E68">
        <w:rPr>
          <w:rFonts w:ascii="Times New Roman" w:hAnsi="Times New Roman"/>
          <w:sz w:val="24"/>
          <w:szCs w:val="24"/>
        </w:rPr>
        <w:t xml:space="preserve">   </w:t>
      </w:r>
      <w:r w:rsidRPr="00FB22D8">
        <w:rPr>
          <w:rFonts w:ascii="Times New Roman" w:hAnsi="Times New Roman" w:cs="Times New Roman"/>
          <w:color w:val="000000"/>
          <w:sz w:val="24"/>
          <w:szCs w:val="24"/>
        </w:rPr>
        <w:t>(</w:t>
      </w:r>
      <w:r w:rsidRPr="00FB22D8">
        <w:rPr>
          <w:rFonts w:ascii="Times New Roman" w:hAnsi="Times New Roman" w:cs="Times New Roman"/>
          <w:sz w:val="24"/>
          <w:szCs w:val="24"/>
        </w:rPr>
        <w:t>Програма зі змінами додається)</w:t>
      </w:r>
    </w:p>
    <w:p w14:paraId="151A99A0" w14:textId="77777777"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Pr="00CD77B5">
        <w:rPr>
          <w:rFonts w:ascii="Times New Roman" w:hAnsi="Times New Roman" w:cs="Times New Roman"/>
          <w:sz w:val="24"/>
          <w:szCs w:val="24"/>
        </w:rPr>
        <w:t xml:space="preserve"> </w:t>
      </w:r>
    </w:p>
    <w:p w14:paraId="38845A6E" w14:textId="77777777" w:rsidR="00FB22D8" w:rsidRPr="00CD77B5" w:rsidRDefault="00FB22D8" w:rsidP="00FB22D8">
      <w:pPr>
        <w:rPr>
          <w:rFonts w:ascii="Times New Roman" w:hAnsi="Times New Roman" w:cs="Times New Roman"/>
          <w:sz w:val="24"/>
          <w:szCs w:val="24"/>
        </w:rPr>
      </w:pPr>
      <w:r w:rsidRPr="00CD77B5">
        <w:rPr>
          <w:rFonts w:ascii="Times New Roman" w:hAnsi="Times New Roman" w:cs="Times New Roman"/>
          <w:sz w:val="24"/>
          <w:szCs w:val="24"/>
        </w:rPr>
        <w:t xml:space="preserve"> </w:t>
      </w:r>
    </w:p>
    <w:p w14:paraId="488DF67E" w14:textId="77777777" w:rsidR="00FB22D8" w:rsidRDefault="00FB22D8" w:rsidP="00FB22D8"/>
    <w:p w14:paraId="09361306" w14:textId="77777777" w:rsidR="00FB22D8" w:rsidRDefault="00FB22D8" w:rsidP="00FB22D8">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14:paraId="7A847916" w14:textId="77777777" w:rsidR="00FB22D8" w:rsidRDefault="00FB22D8" w:rsidP="00FB22D8"/>
    <w:p w14:paraId="646CED6A" w14:textId="02EA8DF7" w:rsidR="00852689" w:rsidRDefault="00852689" w:rsidP="00AF76FE">
      <w:pPr>
        <w:rPr>
          <w:rFonts w:ascii="Times New Roman" w:hAnsi="Times New Roman" w:cs="Times New Roman"/>
          <w:sz w:val="24"/>
          <w:szCs w:val="24"/>
        </w:rPr>
      </w:pPr>
    </w:p>
    <w:p w14:paraId="7B54E68A" w14:textId="031D239D" w:rsidR="00AA7E68" w:rsidRDefault="00AA7E68" w:rsidP="00AF76FE">
      <w:pPr>
        <w:rPr>
          <w:rFonts w:ascii="Times New Roman" w:hAnsi="Times New Roman" w:cs="Times New Roman"/>
          <w:sz w:val="24"/>
          <w:szCs w:val="24"/>
        </w:rPr>
      </w:pPr>
    </w:p>
    <w:p w14:paraId="0FEC0299" w14:textId="77777777" w:rsidR="00AA7E68" w:rsidRDefault="00AA7E68" w:rsidP="00AF76FE">
      <w:pPr>
        <w:rPr>
          <w:rFonts w:ascii="Times New Roman" w:hAnsi="Times New Roman" w:cs="Times New Roman"/>
          <w:sz w:val="24"/>
          <w:szCs w:val="24"/>
        </w:rPr>
      </w:pPr>
    </w:p>
    <w:p w14:paraId="542D383F" w14:textId="77777777" w:rsidR="00852689" w:rsidRPr="005E10A1" w:rsidRDefault="00852689" w:rsidP="00AF76FE">
      <w:pPr>
        <w:rPr>
          <w:rFonts w:ascii="Times New Roman" w:hAnsi="Times New Roman" w:cs="Times New Roman"/>
          <w:sz w:val="24"/>
          <w:szCs w:val="24"/>
        </w:rPr>
      </w:pPr>
    </w:p>
    <w:p w14:paraId="2ABDA8E4" w14:textId="77777777" w:rsidR="00CF0EC2" w:rsidRPr="002428EE" w:rsidRDefault="00CF0EC2" w:rsidP="00CF0EC2">
      <w:pPr>
        <w:spacing w:after="0" w:line="240" w:lineRule="auto"/>
        <w:rPr>
          <w:rFonts w:ascii="Times New Roman" w:hAnsi="Times New Roman" w:cs="Times New Roman"/>
          <w:b/>
          <w:bCs/>
          <w:sz w:val="28"/>
          <w:szCs w:val="28"/>
        </w:rPr>
      </w:pPr>
      <w:r w:rsidRPr="002428EE">
        <w:rPr>
          <w:rFonts w:ascii="Times New Roman" w:hAnsi="Times New Roman" w:cs="Times New Roman"/>
          <w:b/>
          <w:bCs/>
          <w:sz w:val="28"/>
          <w:szCs w:val="28"/>
        </w:rPr>
        <w:lastRenderedPageBreak/>
        <w:t xml:space="preserve">                                                                                                 ЗАТВЕРДЖЕНО: </w:t>
      </w:r>
    </w:p>
    <w:p w14:paraId="49050BC5" w14:textId="7C71423C" w:rsidR="00CF0EC2" w:rsidRPr="002428EE" w:rsidRDefault="00CF0EC2" w:rsidP="00CF0EC2">
      <w:pPr>
        <w:spacing w:after="0" w:line="240" w:lineRule="auto"/>
        <w:jc w:val="center"/>
        <w:rPr>
          <w:rFonts w:ascii="Times New Roman" w:hAnsi="Times New Roman" w:cs="Times New Roman"/>
          <w:b/>
          <w:bCs/>
          <w:sz w:val="28"/>
          <w:szCs w:val="28"/>
        </w:rPr>
      </w:pPr>
      <w:r w:rsidRPr="002428EE">
        <w:rPr>
          <w:rFonts w:ascii="Times New Roman" w:hAnsi="Times New Roman" w:cs="Times New Roman"/>
          <w:b/>
          <w:bCs/>
          <w:sz w:val="28"/>
          <w:szCs w:val="28"/>
        </w:rPr>
        <w:t xml:space="preserve">                                                     </w:t>
      </w:r>
      <w:r w:rsidR="002428EE">
        <w:rPr>
          <w:rFonts w:ascii="Times New Roman" w:hAnsi="Times New Roman" w:cs="Times New Roman"/>
          <w:b/>
          <w:bCs/>
          <w:sz w:val="28"/>
          <w:szCs w:val="28"/>
        </w:rPr>
        <w:t xml:space="preserve">                               </w:t>
      </w:r>
      <w:r w:rsidRPr="002428EE">
        <w:rPr>
          <w:rFonts w:ascii="Times New Roman" w:hAnsi="Times New Roman" w:cs="Times New Roman"/>
          <w:b/>
          <w:bCs/>
          <w:sz w:val="28"/>
          <w:szCs w:val="28"/>
        </w:rPr>
        <w:t xml:space="preserve"> Рішенням</w:t>
      </w:r>
      <w:r w:rsidR="00707A54" w:rsidRPr="002428EE">
        <w:rPr>
          <w:rFonts w:ascii="Times New Roman" w:hAnsi="Times New Roman" w:cs="Times New Roman"/>
          <w:b/>
          <w:bCs/>
          <w:sz w:val="28"/>
          <w:szCs w:val="28"/>
        </w:rPr>
        <w:t xml:space="preserve">  84</w:t>
      </w:r>
      <w:r w:rsidRPr="002428EE">
        <w:rPr>
          <w:rFonts w:ascii="Times New Roman" w:hAnsi="Times New Roman" w:cs="Times New Roman"/>
          <w:b/>
          <w:bCs/>
          <w:sz w:val="28"/>
          <w:szCs w:val="28"/>
        </w:rPr>
        <w:t xml:space="preserve">-ї чергової  сесії </w:t>
      </w:r>
    </w:p>
    <w:p w14:paraId="046DC774" w14:textId="661DBD2E" w:rsidR="00CF0EC2" w:rsidRPr="002428EE" w:rsidRDefault="00CF0EC2" w:rsidP="002428EE">
      <w:pPr>
        <w:spacing w:after="0" w:line="240" w:lineRule="auto"/>
        <w:jc w:val="center"/>
        <w:rPr>
          <w:rFonts w:ascii="Times New Roman" w:hAnsi="Times New Roman" w:cs="Times New Roman"/>
          <w:b/>
          <w:bCs/>
          <w:sz w:val="28"/>
          <w:szCs w:val="28"/>
        </w:rPr>
      </w:pPr>
      <w:r w:rsidRPr="002428EE">
        <w:rPr>
          <w:rFonts w:ascii="Times New Roman" w:hAnsi="Times New Roman" w:cs="Times New Roman"/>
          <w:b/>
          <w:bCs/>
          <w:sz w:val="28"/>
          <w:szCs w:val="28"/>
        </w:rPr>
        <w:t xml:space="preserve">                                                                                     </w:t>
      </w:r>
      <w:r w:rsidR="002428EE">
        <w:rPr>
          <w:rFonts w:ascii="Times New Roman" w:hAnsi="Times New Roman" w:cs="Times New Roman"/>
          <w:b/>
          <w:bCs/>
          <w:sz w:val="28"/>
          <w:szCs w:val="28"/>
        </w:rPr>
        <w:t>Розвадівської сільської ради</w:t>
      </w:r>
      <w:r w:rsidRPr="002428EE">
        <w:rPr>
          <w:rFonts w:ascii="Times New Roman" w:hAnsi="Times New Roman" w:cs="Times New Roman"/>
          <w:b/>
          <w:bCs/>
          <w:sz w:val="28"/>
          <w:szCs w:val="28"/>
        </w:rPr>
        <w:t xml:space="preserve">                                                                                                                 </w:t>
      </w:r>
    </w:p>
    <w:p w14:paraId="02895083" w14:textId="77777777" w:rsidR="00CF0EC2" w:rsidRPr="002428EE" w:rsidRDefault="00CF0EC2" w:rsidP="00CF0EC2">
      <w:pPr>
        <w:spacing w:after="0" w:line="240" w:lineRule="auto"/>
        <w:jc w:val="center"/>
        <w:rPr>
          <w:rFonts w:ascii="Times New Roman" w:hAnsi="Times New Roman" w:cs="Times New Roman"/>
          <w:b/>
          <w:bCs/>
          <w:sz w:val="28"/>
          <w:szCs w:val="28"/>
        </w:rPr>
      </w:pPr>
      <w:r w:rsidRPr="002428EE">
        <w:rPr>
          <w:rFonts w:ascii="Times New Roman" w:hAnsi="Times New Roman" w:cs="Times New Roman"/>
          <w:b/>
          <w:bCs/>
          <w:sz w:val="28"/>
          <w:szCs w:val="28"/>
        </w:rPr>
        <w:t xml:space="preserve">                                                                                                       </w:t>
      </w:r>
      <w:r w:rsidRPr="002428EE">
        <w:rPr>
          <w:rFonts w:ascii="Times New Roman" w:hAnsi="Times New Roman" w:cs="Times New Roman"/>
          <w:b/>
          <w:bCs/>
          <w:sz w:val="28"/>
          <w:szCs w:val="28"/>
          <w:lang w:val="en-US"/>
        </w:rPr>
        <w:t>VIII</w:t>
      </w:r>
      <w:r w:rsidRPr="002428EE">
        <w:rPr>
          <w:rFonts w:ascii="Times New Roman" w:hAnsi="Times New Roman" w:cs="Times New Roman"/>
          <w:b/>
          <w:bCs/>
          <w:sz w:val="28"/>
          <w:szCs w:val="28"/>
        </w:rPr>
        <w:t xml:space="preserve">   скликання                      </w:t>
      </w:r>
    </w:p>
    <w:p w14:paraId="68E25AE0" w14:textId="7C67B6FF" w:rsidR="00CF0EC2" w:rsidRPr="002428EE" w:rsidRDefault="00CF0EC2" w:rsidP="00CF0EC2">
      <w:pPr>
        <w:spacing w:after="0" w:line="240" w:lineRule="auto"/>
        <w:jc w:val="center"/>
        <w:rPr>
          <w:rFonts w:ascii="Times New Roman" w:hAnsi="Times New Roman" w:cs="Times New Roman"/>
          <w:b/>
          <w:bCs/>
          <w:sz w:val="28"/>
          <w:szCs w:val="28"/>
        </w:rPr>
      </w:pPr>
      <w:r w:rsidRPr="002428EE">
        <w:rPr>
          <w:rFonts w:ascii="Times New Roman" w:hAnsi="Times New Roman" w:cs="Times New Roman"/>
          <w:b/>
          <w:bCs/>
          <w:sz w:val="28"/>
          <w:szCs w:val="28"/>
        </w:rPr>
        <w:t xml:space="preserve">                                                                                      №</w:t>
      </w:r>
      <w:r w:rsidRPr="002428EE">
        <w:rPr>
          <w:rFonts w:ascii="Times New Roman" w:hAnsi="Times New Roman" w:cs="Times New Roman"/>
          <w:b/>
          <w:bCs/>
          <w:sz w:val="28"/>
          <w:szCs w:val="28"/>
        </w:rPr>
        <w:softHyphen/>
      </w:r>
      <w:r w:rsidRPr="002428EE">
        <w:rPr>
          <w:rFonts w:ascii="Times New Roman" w:hAnsi="Times New Roman" w:cs="Times New Roman"/>
          <w:b/>
          <w:bCs/>
          <w:sz w:val="28"/>
          <w:szCs w:val="28"/>
        </w:rPr>
        <w:softHyphen/>
      </w:r>
      <w:r w:rsidRPr="002428EE">
        <w:rPr>
          <w:rFonts w:ascii="Times New Roman" w:hAnsi="Times New Roman" w:cs="Times New Roman"/>
          <w:b/>
          <w:bCs/>
          <w:sz w:val="28"/>
          <w:szCs w:val="28"/>
        </w:rPr>
        <w:softHyphen/>
      </w:r>
      <w:r w:rsidRPr="002428EE">
        <w:rPr>
          <w:rFonts w:ascii="Times New Roman" w:hAnsi="Times New Roman" w:cs="Times New Roman"/>
          <w:b/>
          <w:bCs/>
          <w:sz w:val="28"/>
          <w:szCs w:val="28"/>
        </w:rPr>
        <w:softHyphen/>
      </w:r>
      <w:r w:rsidR="005852DD" w:rsidRPr="002428EE">
        <w:rPr>
          <w:rFonts w:ascii="Times New Roman" w:hAnsi="Times New Roman" w:cs="Times New Roman"/>
          <w:b/>
          <w:bCs/>
          <w:sz w:val="28"/>
          <w:szCs w:val="28"/>
        </w:rPr>
        <w:t>2560</w:t>
      </w:r>
      <w:r w:rsidRPr="002428EE">
        <w:rPr>
          <w:rFonts w:ascii="Times New Roman" w:hAnsi="Times New Roman" w:cs="Times New Roman"/>
          <w:b/>
          <w:bCs/>
          <w:sz w:val="28"/>
          <w:szCs w:val="28"/>
        </w:rPr>
        <w:t xml:space="preserve">   від </w:t>
      </w:r>
      <w:r w:rsidR="00AA7E68" w:rsidRPr="002428EE">
        <w:rPr>
          <w:rFonts w:ascii="Times New Roman" w:hAnsi="Times New Roman" w:cs="Times New Roman"/>
          <w:b/>
          <w:bCs/>
          <w:sz w:val="28"/>
          <w:szCs w:val="28"/>
        </w:rPr>
        <w:t>20.10</w:t>
      </w:r>
      <w:r w:rsidRPr="002428EE">
        <w:rPr>
          <w:rFonts w:ascii="Times New Roman" w:hAnsi="Times New Roman" w:cs="Times New Roman"/>
          <w:b/>
          <w:bCs/>
          <w:sz w:val="28"/>
          <w:szCs w:val="28"/>
        </w:rPr>
        <w:t>.2026</w:t>
      </w:r>
    </w:p>
    <w:p w14:paraId="1A79C3B2" w14:textId="2B45AAFE" w:rsidR="00852689" w:rsidRPr="002428EE" w:rsidRDefault="00852689" w:rsidP="00852689">
      <w:pPr>
        <w:jc w:val="center"/>
        <w:rPr>
          <w:rFonts w:ascii="Times New Roman" w:hAnsi="Times New Roman" w:cs="Times New Roman"/>
          <w:b/>
          <w:bCs/>
          <w:sz w:val="28"/>
          <w:szCs w:val="28"/>
        </w:rPr>
      </w:pPr>
    </w:p>
    <w:p w14:paraId="4C553F28" w14:textId="77777777" w:rsidR="00852689" w:rsidRPr="00EA160E" w:rsidRDefault="00852689" w:rsidP="00852689">
      <w:pPr>
        <w:jc w:val="right"/>
        <w:rPr>
          <w:b/>
          <w:bCs/>
          <w:i/>
          <w:sz w:val="28"/>
          <w:szCs w:val="28"/>
        </w:rPr>
      </w:pPr>
    </w:p>
    <w:p w14:paraId="7D64C3E9" w14:textId="77777777" w:rsidR="00852689" w:rsidRPr="005F7EF2" w:rsidRDefault="00852689" w:rsidP="00852689">
      <w:pPr>
        <w:jc w:val="right"/>
        <w:rPr>
          <w:b/>
          <w:bCs/>
          <w:sz w:val="28"/>
          <w:szCs w:val="28"/>
        </w:rPr>
      </w:pPr>
    </w:p>
    <w:p w14:paraId="7DF46852" w14:textId="22040FB3" w:rsidR="00852689" w:rsidRDefault="00852689" w:rsidP="00CF0EC2">
      <w:pPr>
        <w:rPr>
          <w:b/>
          <w:bCs/>
          <w:sz w:val="28"/>
          <w:szCs w:val="28"/>
        </w:rPr>
      </w:pPr>
    </w:p>
    <w:p w14:paraId="10DB0A11" w14:textId="77777777" w:rsidR="00CF0EC2" w:rsidRPr="005F7EF2" w:rsidRDefault="00CF0EC2" w:rsidP="00CF0EC2">
      <w:pPr>
        <w:rPr>
          <w:b/>
          <w:bCs/>
          <w:sz w:val="28"/>
          <w:szCs w:val="28"/>
        </w:rPr>
      </w:pPr>
    </w:p>
    <w:p w14:paraId="2452FB4A" w14:textId="1DEF8AFE" w:rsidR="00852689" w:rsidRDefault="00852689" w:rsidP="00CF0EC2">
      <w:pPr>
        <w:jc w:val="center"/>
        <w:rPr>
          <w:b/>
          <w:bCs/>
          <w:sz w:val="28"/>
          <w:szCs w:val="28"/>
        </w:rPr>
      </w:pPr>
    </w:p>
    <w:p w14:paraId="09B400BA" w14:textId="77777777" w:rsidR="002428EE" w:rsidRPr="005F7EF2" w:rsidRDefault="002428EE" w:rsidP="00CF0EC2">
      <w:pPr>
        <w:jc w:val="center"/>
        <w:rPr>
          <w:b/>
          <w:bCs/>
          <w:sz w:val="28"/>
          <w:szCs w:val="28"/>
        </w:rPr>
      </w:pPr>
    </w:p>
    <w:p w14:paraId="1E7F1622" w14:textId="77777777" w:rsidR="00852689" w:rsidRPr="005F7EF2" w:rsidRDefault="00852689" w:rsidP="00852689">
      <w:pPr>
        <w:jc w:val="right"/>
        <w:rPr>
          <w:b/>
          <w:bCs/>
          <w:sz w:val="28"/>
          <w:szCs w:val="28"/>
        </w:rPr>
      </w:pPr>
    </w:p>
    <w:p w14:paraId="46E2181F" w14:textId="447F4131" w:rsidR="00852689" w:rsidRPr="00CF0EC2" w:rsidRDefault="00852689" w:rsidP="00CF0EC2">
      <w:pPr>
        <w:rPr>
          <w:rFonts w:ascii="Times New Roman" w:eastAsia="MingLiU_HKSCS-ExtB" w:hAnsi="Times New Roman" w:cs="Times New Roman"/>
          <w:b/>
          <w:bCs/>
          <w:sz w:val="72"/>
          <w:szCs w:val="72"/>
        </w:rPr>
      </w:pPr>
      <w:r w:rsidRPr="00D30634">
        <w:rPr>
          <w:b/>
          <w:bCs/>
          <w:sz w:val="28"/>
          <w:szCs w:val="28"/>
        </w:rPr>
        <w:t xml:space="preserve">                                        </w:t>
      </w:r>
      <w:r w:rsidRPr="00CF0EC2">
        <w:rPr>
          <w:rFonts w:ascii="Times New Roman" w:eastAsia="MingLiU_HKSCS-ExtB" w:hAnsi="Times New Roman" w:cs="Times New Roman"/>
          <w:b/>
          <w:bCs/>
          <w:sz w:val="72"/>
          <w:szCs w:val="72"/>
        </w:rPr>
        <w:t xml:space="preserve">ПРОГРАМА </w:t>
      </w:r>
    </w:p>
    <w:p w14:paraId="6AC44842"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 Благоустрій населених пунктів Розвадівської  </w:t>
      </w:r>
    </w:p>
    <w:p w14:paraId="0714F481" w14:textId="77777777"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сільської ради на 2026 рік"</w:t>
      </w:r>
    </w:p>
    <w:p w14:paraId="49F4BB53" w14:textId="2DEED514" w:rsidR="00852689" w:rsidRPr="00CF0EC2" w:rsidRDefault="002428EE" w:rsidP="00852689">
      <w:pPr>
        <w:jc w:val="center"/>
        <w:rPr>
          <w:rFonts w:ascii="Times New Roman" w:hAnsi="Times New Roman" w:cs="Times New Roman"/>
          <w:b/>
          <w:bCs/>
          <w:sz w:val="36"/>
          <w:szCs w:val="36"/>
        </w:rPr>
      </w:pPr>
      <w:r>
        <w:rPr>
          <w:rFonts w:ascii="Times New Roman" w:hAnsi="Times New Roman" w:cs="Times New Roman"/>
          <w:b/>
          <w:bCs/>
          <w:sz w:val="36"/>
          <w:szCs w:val="36"/>
        </w:rPr>
        <w:t>(</w:t>
      </w:r>
      <w:r w:rsidR="00852689" w:rsidRPr="00CF0EC2">
        <w:rPr>
          <w:rFonts w:ascii="Times New Roman" w:hAnsi="Times New Roman" w:cs="Times New Roman"/>
          <w:b/>
          <w:bCs/>
          <w:sz w:val="36"/>
          <w:szCs w:val="36"/>
        </w:rPr>
        <w:t>з</w:t>
      </w:r>
      <w:r>
        <w:rPr>
          <w:rFonts w:ascii="Times New Roman" w:hAnsi="Times New Roman" w:cs="Times New Roman"/>
          <w:b/>
          <w:bCs/>
          <w:sz w:val="36"/>
          <w:szCs w:val="36"/>
        </w:rPr>
        <w:t>і</w:t>
      </w:r>
      <w:r w:rsidR="00852689" w:rsidRPr="00CF0EC2">
        <w:rPr>
          <w:rFonts w:ascii="Times New Roman" w:hAnsi="Times New Roman" w:cs="Times New Roman"/>
          <w:b/>
          <w:bCs/>
          <w:sz w:val="36"/>
          <w:szCs w:val="36"/>
        </w:rPr>
        <w:t xml:space="preserve"> змінами)</w:t>
      </w:r>
    </w:p>
    <w:p w14:paraId="4CC33D69" w14:textId="77777777" w:rsidR="00852689" w:rsidRPr="00CF0EC2" w:rsidRDefault="00852689" w:rsidP="00852689">
      <w:pPr>
        <w:jc w:val="center"/>
        <w:rPr>
          <w:rFonts w:ascii="Times New Roman" w:hAnsi="Times New Roman" w:cs="Times New Roman"/>
          <w:b/>
          <w:bCs/>
          <w:sz w:val="36"/>
          <w:szCs w:val="36"/>
        </w:rPr>
      </w:pPr>
    </w:p>
    <w:p w14:paraId="241A6306" w14:textId="49406D5A" w:rsidR="00852689" w:rsidRPr="00CF0EC2" w:rsidRDefault="00852689" w:rsidP="00CF0EC2">
      <w:pPr>
        <w:rPr>
          <w:rFonts w:ascii="Times New Roman" w:hAnsi="Times New Roman" w:cs="Times New Roman"/>
          <w:b/>
          <w:bCs/>
          <w:sz w:val="28"/>
          <w:szCs w:val="28"/>
        </w:rPr>
      </w:pPr>
    </w:p>
    <w:p w14:paraId="235593CE" w14:textId="3E1DDEF4" w:rsidR="00852689" w:rsidRPr="00CF0EC2" w:rsidRDefault="00852689" w:rsidP="00852689">
      <w:pPr>
        <w:jc w:val="center"/>
        <w:rPr>
          <w:rFonts w:ascii="Times New Roman" w:hAnsi="Times New Roman" w:cs="Times New Roman"/>
          <w:b/>
          <w:bCs/>
          <w:sz w:val="28"/>
          <w:szCs w:val="28"/>
        </w:rPr>
      </w:pPr>
    </w:p>
    <w:p w14:paraId="1AFF1A00" w14:textId="47951FEE" w:rsidR="00CF0EC2" w:rsidRPr="00CF0EC2" w:rsidRDefault="00CF0EC2" w:rsidP="00852689">
      <w:pPr>
        <w:jc w:val="center"/>
        <w:rPr>
          <w:rFonts w:ascii="Times New Roman" w:hAnsi="Times New Roman" w:cs="Times New Roman"/>
          <w:b/>
          <w:bCs/>
          <w:sz w:val="28"/>
          <w:szCs w:val="28"/>
        </w:rPr>
      </w:pPr>
    </w:p>
    <w:p w14:paraId="3EF6D490" w14:textId="1E456FC2" w:rsidR="00CF0EC2" w:rsidRPr="00CF0EC2" w:rsidRDefault="00CF0EC2" w:rsidP="00852689">
      <w:pPr>
        <w:jc w:val="center"/>
        <w:rPr>
          <w:rFonts w:ascii="Times New Roman" w:hAnsi="Times New Roman" w:cs="Times New Roman"/>
          <w:b/>
          <w:bCs/>
          <w:sz w:val="28"/>
          <w:szCs w:val="28"/>
        </w:rPr>
      </w:pPr>
    </w:p>
    <w:p w14:paraId="68DD17FA" w14:textId="04EDBBFF" w:rsidR="00CF0EC2" w:rsidRPr="00CF0EC2" w:rsidRDefault="00CF0EC2" w:rsidP="00852689">
      <w:pPr>
        <w:jc w:val="center"/>
        <w:rPr>
          <w:rFonts w:ascii="Times New Roman" w:hAnsi="Times New Roman" w:cs="Times New Roman"/>
          <w:b/>
          <w:bCs/>
          <w:sz w:val="28"/>
          <w:szCs w:val="28"/>
        </w:rPr>
      </w:pPr>
    </w:p>
    <w:p w14:paraId="7B3FD526" w14:textId="598C99DD" w:rsidR="00CF0EC2" w:rsidRDefault="00CF0EC2" w:rsidP="00AA7E68">
      <w:pPr>
        <w:rPr>
          <w:rFonts w:ascii="Times New Roman" w:hAnsi="Times New Roman" w:cs="Times New Roman"/>
          <w:b/>
          <w:bCs/>
          <w:sz w:val="28"/>
          <w:szCs w:val="28"/>
        </w:rPr>
      </w:pPr>
    </w:p>
    <w:p w14:paraId="01F79944" w14:textId="77777777" w:rsidR="002428EE" w:rsidRPr="00CF0EC2" w:rsidRDefault="002428EE" w:rsidP="00AA7E68">
      <w:pPr>
        <w:rPr>
          <w:rFonts w:ascii="Times New Roman" w:hAnsi="Times New Roman" w:cs="Times New Roman"/>
          <w:b/>
          <w:bCs/>
          <w:sz w:val="28"/>
          <w:szCs w:val="28"/>
        </w:rPr>
      </w:pPr>
    </w:p>
    <w:p w14:paraId="0CB48831" w14:textId="0BD2EB85" w:rsidR="00852689" w:rsidRPr="00CF0EC2" w:rsidRDefault="00852689" w:rsidP="00852689">
      <w:pPr>
        <w:rPr>
          <w:rFonts w:ascii="Times New Roman" w:hAnsi="Times New Roman" w:cs="Times New Roman"/>
          <w:b/>
          <w:bCs/>
          <w:sz w:val="28"/>
          <w:szCs w:val="28"/>
        </w:rPr>
      </w:pPr>
      <w:r w:rsidRPr="00CF0EC2">
        <w:rPr>
          <w:rFonts w:ascii="Times New Roman" w:hAnsi="Times New Roman" w:cs="Times New Roman"/>
          <w:b/>
          <w:bCs/>
          <w:sz w:val="28"/>
          <w:szCs w:val="28"/>
        </w:rPr>
        <w:t xml:space="preserve">                                                       с. </w:t>
      </w:r>
      <w:r w:rsidR="00CF0EC2" w:rsidRPr="00CF0EC2">
        <w:rPr>
          <w:rFonts w:ascii="Times New Roman" w:hAnsi="Times New Roman" w:cs="Times New Roman"/>
          <w:b/>
          <w:bCs/>
          <w:sz w:val="28"/>
          <w:szCs w:val="28"/>
        </w:rPr>
        <w:t>Розвадів</w:t>
      </w:r>
      <w:r w:rsidRPr="00CF0EC2">
        <w:rPr>
          <w:rFonts w:ascii="Times New Roman" w:hAnsi="Times New Roman" w:cs="Times New Roman"/>
          <w:b/>
          <w:bCs/>
          <w:sz w:val="28"/>
          <w:szCs w:val="28"/>
        </w:rPr>
        <w:t xml:space="preserve">   2026</w:t>
      </w:r>
    </w:p>
    <w:p w14:paraId="04D97767" w14:textId="77777777" w:rsidR="00852689" w:rsidRPr="00CF0EC2" w:rsidRDefault="00852689" w:rsidP="00852689">
      <w:pPr>
        <w:jc w:val="center"/>
        <w:rPr>
          <w:rFonts w:ascii="Times New Roman" w:hAnsi="Times New Roman" w:cs="Times New Roman"/>
          <w:b/>
          <w:sz w:val="28"/>
          <w:szCs w:val="28"/>
        </w:rPr>
      </w:pPr>
      <w:r w:rsidRPr="00CF0EC2">
        <w:rPr>
          <w:rFonts w:ascii="Times New Roman" w:hAnsi="Times New Roman" w:cs="Times New Roman"/>
          <w:b/>
          <w:bCs/>
          <w:sz w:val="28"/>
          <w:szCs w:val="28"/>
        </w:rPr>
        <w:lastRenderedPageBreak/>
        <w:t xml:space="preserve"> </w:t>
      </w:r>
      <w:r w:rsidRPr="00CF0EC2">
        <w:rPr>
          <w:rFonts w:ascii="Times New Roman" w:hAnsi="Times New Roman" w:cs="Times New Roman"/>
          <w:b/>
          <w:sz w:val="28"/>
          <w:szCs w:val="28"/>
        </w:rPr>
        <w:t>1. Мета програми</w:t>
      </w:r>
    </w:p>
    <w:p w14:paraId="25C6555B" w14:textId="77777777" w:rsidR="00852689" w:rsidRPr="005F7EF2" w:rsidRDefault="00852689" w:rsidP="00852689">
      <w:pPr>
        <w:jc w:val="center"/>
        <w:rPr>
          <w:b/>
          <w:bCs/>
          <w:sz w:val="28"/>
          <w:szCs w:val="28"/>
        </w:rPr>
      </w:pPr>
    </w:p>
    <w:p w14:paraId="44C53A9B" w14:textId="48E7DF89" w:rsidR="00852689" w:rsidRPr="00114F4E" w:rsidRDefault="00852689" w:rsidP="00852689">
      <w:pPr>
        <w:pStyle w:val="aa"/>
        <w:shd w:val="clear" w:color="auto" w:fill="FFFFFF"/>
        <w:spacing w:before="0" w:beforeAutospacing="0" w:after="0" w:afterAutospacing="0" w:line="270" w:lineRule="atLeast"/>
        <w:jc w:val="both"/>
        <w:textAlignment w:val="baseline"/>
      </w:pPr>
      <w:r w:rsidRPr="00114F4E">
        <w:t xml:space="preserve">        </w:t>
      </w:r>
      <w:r w:rsidRPr="00A46446">
        <w:t xml:space="preserve">Метою програми “Благоустрій населених пунктів </w:t>
      </w:r>
      <w:r>
        <w:t>Розвадівської</w:t>
      </w:r>
      <w:r w:rsidRPr="00A46446">
        <w:t xml:space="preserve"> сільської ради на </w:t>
      </w:r>
      <w:r w:rsidR="00217DE3">
        <w:t>2026</w:t>
      </w:r>
      <w:r>
        <w:t xml:space="preserve"> рік</w:t>
      </w:r>
      <w:r w:rsidRPr="00A46446">
        <w:t>”</w:t>
      </w:r>
      <w:r>
        <w:t xml:space="preserve">, таких сіл як Пісочна, Держів, Острів, Надітичі, Черниця, Крупсько, Верин, Київець та Розвадів </w:t>
      </w:r>
      <w:r w:rsidRPr="00A46446">
        <w:t xml:space="preserve"> є </w:t>
      </w:r>
      <w:r w:rsidRPr="00114F4E">
        <w:t>:</w:t>
      </w:r>
    </w:p>
    <w:p w14:paraId="5D662F23"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5F7EF2">
        <w:t xml:space="preserve">-  </w:t>
      </w:r>
      <w:r>
        <w:t xml:space="preserve"> </w:t>
      </w:r>
      <w:r w:rsidRPr="00A46446">
        <w:t xml:space="preserve">формування зовнішнього вигляду сіл, надання їм естетичного вигляду; </w:t>
      </w:r>
    </w:p>
    <w:p w14:paraId="342B41F5" w14:textId="77777777" w:rsidR="00852689" w:rsidRPr="005F7EF2" w:rsidRDefault="00852689" w:rsidP="00852689">
      <w:pPr>
        <w:pStyle w:val="aa"/>
        <w:shd w:val="clear" w:color="auto" w:fill="FFFFFF"/>
        <w:spacing w:before="0" w:beforeAutospacing="0" w:after="0" w:afterAutospacing="0" w:line="270" w:lineRule="atLeast"/>
        <w:jc w:val="both"/>
        <w:textAlignment w:val="baseline"/>
      </w:pPr>
      <w:r w:rsidRPr="005F7EF2">
        <w:t xml:space="preserve">   -  </w:t>
      </w:r>
      <w:r>
        <w:t xml:space="preserve"> </w:t>
      </w:r>
      <w:r w:rsidRPr="00A46446">
        <w:t xml:space="preserve">покращення умов проживання мешканців сіл; </w:t>
      </w:r>
    </w:p>
    <w:p w14:paraId="7A8E3196" w14:textId="77777777" w:rsidR="00852689" w:rsidRPr="00114F4E" w:rsidRDefault="00852689" w:rsidP="00852689">
      <w:pPr>
        <w:pStyle w:val="aa"/>
        <w:shd w:val="clear" w:color="auto" w:fill="FFFFFF"/>
        <w:spacing w:before="0" w:beforeAutospacing="0" w:after="0" w:afterAutospacing="0" w:line="270" w:lineRule="atLeast"/>
        <w:jc w:val="both"/>
        <w:textAlignment w:val="baseline"/>
      </w:pPr>
      <w:r>
        <w:t xml:space="preserve">   - </w:t>
      </w:r>
      <w:r w:rsidRPr="00A46446">
        <w:t>покращення екологічного стану населених пунктів</w:t>
      </w:r>
      <w:r w:rsidRPr="005F7EF2">
        <w:t xml:space="preserve"> (</w:t>
      </w:r>
      <w:r w:rsidRPr="00A46446">
        <w:rPr>
          <w:color w:val="000000"/>
          <w:bdr w:val="none" w:sz="0" w:space="0" w:color="auto" w:frame="1"/>
        </w:rPr>
        <w:t>вирішення питань збирання, транспортування, утилізації побутових відходів та сміття і на цій основі покращення санітарного стану населених пунктів</w:t>
      </w:r>
      <w:r w:rsidRPr="005F7EF2">
        <w:rPr>
          <w:color w:val="000000"/>
          <w:bdr w:val="none" w:sz="0" w:space="0" w:color="auto" w:frame="1"/>
        </w:rPr>
        <w:t>)</w:t>
      </w:r>
      <w:r>
        <w:rPr>
          <w:color w:val="000000"/>
          <w:bdr w:val="none" w:sz="0" w:space="0" w:color="auto" w:frame="1"/>
        </w:rPr>
        <w:t>;</w:t>
      </w:r>
    </w:p>
    <w:p w14:paraId="3C1142AD"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освітлення вулиць в нічний час;</w:t>
      </w:r>
    </w:p>
    <w:p w14:paraId="7D37B1F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своєчасного обслуговування та  ремонту доріг;</w:t>
      </w:r>
    </w:p>
    <w:p w14:paraId="5CB48AF5"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color w:val="000000"/>
          <w:bdr w:val="none" w:sz="0" w:space="0" w:color="auto" w:frame="1"/>
        </w:rPr>
      </w:pPr>
      <w:r w:rsidRPr="00A46446">
        <w:rPr>
          <w:color w:val="000000"/>
          <w:bdr w:val="none" w:sz="0" w:space="0" w:color="auto" w:frame="1"/>
        </w:rPr>
        <w:t xml:space="preserve">    –  впорядкування кладовищ</w:t>
      </w:r>
      <w:r>
        <w:rPr>
          <w:color w:val="000000"/>
          <w:bdr w:val="none" w:sz="0" w:space="0" w:color="auto" w:frame="1"/>
        </w:rPr>
        <w:t xml:space="preserve"> в населених пунктах</w:t>
      </w:r>
      <w:r w:rsidRPr="00A46446">
        <w:rPr>
          <w:color w:val="000000"/>
          <w:bdr w:val="none" w:sz="0" w:space="0" w:color="auto" w:frame="1"/>
        </w:rPr>
        <w:t>;</w:t>
      </w:r>
    </w:p>
    <w:p w14:paraId="1543B4A5" w14:textId="77777777" w:rsidR="00852689" w:rsidRDefault="00852689" w:rsidP="00852689">
      <w:pPr>
        <w:pStyle w:val="aa"/>
        <w:shd w:val="clear" w:color="auto" w:fill="FFFFFF"/>
        <w:spacing w:before="0" w:beforeAutospacing="0" w:after="0" w:afterAutospacing="0" w:line="270" w:lineRule="atLeast"/>
        <w:jc w:val="both"/>
        <w:textAlignment w:val="baseline"/>
      </w:pPr>
      <w:r w:rsidRPr="00831DB3">
        <w:rPr>
          <w:rStyle w:val="apple-converted-space"/>
          <w:color w:val="333333"/>
          <w:shd w:val="clear" w:color="auto" w:fill="FFFFFF"/>
        </w:rPr>
        <w:t> </w:t>
      </w:r>
      <w:r w:rsidRPr="00831DB3">
        <w:rPr>
          <w:color w:val="333333"/>
          <w:shd w:val="clear" w:color="auto" w:fill="FFFFFF"/>
        </w:rPr>
        <w:t xml:space="preserve">Реалізація </w:t>
      </w:r>
      <w:r>
        <w:rPr>
          <w:color w:val="333333"/>
          <w:shd w:val="clear" w:color="auto" w:fill="FFFFFF"/>
        </w:rPr>
        <w:t xml:space="preserve"> даної </w:t>
      </w:r>
      <w:r w:rsidRPr="00831DB3">
        <w:rPr>
          <w:color w:val="333333"/>
          <w:shd w:val="clear" w:color="auto" w:fill="FFFFFF"/>
        </w:rPr>
        <w:t xml:space="preserve">Програми </w:t>
      </w:r>
      <w:r>
        <w:rPr>
          <w:color w:val="333333"/>
          <w:shd w:val="clear" w:color="auto" w:fill="FFFFFF"/>
        </w:rPr>
        <w:t xml:space="preserve">може </w:t>
      </w:r>
      <w:r w:rsidRPr="00831DB3">
        <w:rPr>
          <w:color w:val="333333"/>
          <w:shd w:val="clear" w:color="auto" w:fill="FFFFFF"/>
        </w:rPr>
        <w:t xml:space="preserve"> здійснюватись шляхом виконання</w:t>
      </w:r>
      <w:r>
        <w:rPr>
          <w:color w:val="333333"/>
          <w:shd w:val="clear" w:color="auto" w:fill="FFFFFF"/>
        </w:rPr>
        <w:t xml:space="preserve"> таких робіт</w:t>
      </w:r>
      <w:r w:rsidRPr="00A46446">
        <w:t>:</w:t>
      </w:r>
    </w:p>
    <w:p w14:paraId="6175D709" w14:textId="77777777" w:rsidR="00852689" w:rsidRDefault="00852689" w:rsidP="00852689">
      <w:r>
        <w:t xml:space="preserve"> -   Вирівнювання поверхонь доріг трактором (лопата),</w:t>
      </w:r>
    </w:p>
    <w:p w14:paraId="00C75DD9" w14:textId="77777777" w:rsidR="00852689" w:rsidRDefault="00852689" w:rsidP="00852689">
      <w:r>
        <w:t xml:space="preserve">             підсипка щебенем, </w:t>
      </w:r>
    </w:p>
    <w:p w14:paraId="7B67FEAF" w14:textId="77777777" w:rsidR="00852689" w:rsidRDefault="00852689" w:rsidP="00852689">
      <w:r>
        <w:t xml:space="preserve">             вирівнювання поверхні.</w:t>
      </w:r>
    </w:p>
    <w:p w14:paraId="5FA269E6" w14:textId="77777777" w:rsidR="00852689" w:rsidRDefault="00852689" w:rsidP="00852689">
      <w:r>
        <w:t xml:space="preserve">  -  Прогортання снігу, розчищення доріг від снігу.</w:t>
      </w:r>
    </w:p>
    <w:p w14:paraId="74C57857" w14:textId="77777777" w:rsidR="00852689" w:rsidRDefault="00852689" w:rsidP="00852689">
      <w:r>
        <w:t xml:space="preserve">  -  Підсипка доріг піском в зимовий період.</w:t>
      </w:r>
    </w:p>
    <w:p w14:paraId="56A68F00" w14:textId="77777777" w:rsidR="00852689" w:rsidRDefault="00852689" w:rsidP="00852689">
      <w:r>
        <w:t xml:space="preserve">  -  Викошування обочин доріг.</w:t>
      </w:r>
    </w:p>
    <w:p w14:paraId="4EC8D455" w14:textId="77777777" w:rsidR="00852689" w:rsidRDefault="00852689" w:rsidP="00852689">
      <w:r>
        <w:t xml:space="preserve">  -  Чистка водостічних каналів.</w:t>
      </w:r>
    </w:p>
    <w:p w14:paraId="098698D9" w14:textId="77777777" w:rsidR="00852689" w:rsidRDefault="00852689" w:rsidP="00852689">
      <w:r>
        <w:t>-    Очистка ровів для відведення дощових вод.</w:t>
      </w:r>
    </w:p>
    <w:p w14:paraId="0BA279C1" w14:textId="77777777" w:rsidR="00852689" w:rsidRDefault="00852689" w:rsidP="00852689">
      <w:r>
        <w:t xml:space="preserve">  -  Обкошування дитячих і спортивних майданчиків, парків, автобусних зупинок та інших          об</w:t>
      </w:r>
      <w:r w:rsidRPr="001E0240">
        <w:t>’</w:t>
      </w:r>
      <w:r>
        <w:t>єктів благоустрою.</w:t>
      </w:r>
    </w:p>
    <w:p w14:paraId="73258813" w14:textId="77777777" w:rsidR="00852689" w:rsidRDefault="00852689" w:rsidP="00852689">
      <w:r>
        <w:t xml:space="preserve">  -  Вирізання та вирубування чагарників на території ОТГ.</w:t>
      </w:r>
    </w:p>
    <w:p w14:paraId="01E22C21" w14:textId="77777777" w:rsidR="00852689" w:rsidRDefault="00852689" w:rsidP="00852689">
      <w:r>
        <w:t xml:space="preserve">  -  Обрізання гілок дерев та зрізання аварійних дерев.</w:t>
      </w:r>
    </w:p>
    <w:p w14:paraId="5CC39EC4" w14:textId="77777777" w:rsidR="00852689" w:rsidRDefault="00852689" w:rsidP="00852689">
      <w:r>
        <w:t xml:space="preserve">  -  Прибирання зупинок, дитячих та спортивних майданчиків, обочин доріг та вивезення сміття на утилізацію.</w:t>
      </w:r>
    </w:p>
    <w:p w14:paraId="57AEA88F" w14:textId="77777777" w:rsidR="00852689" w:rsidRDefault="00852689" w:rsidP="00852689">
      <w:r>
        <w:t xml:space="preserve">  -  Скошування бур</w:t>
      </w:r>
      <w:r w:rsidRPr="001E0240">
        <w:t>’</w:t>
      </w:r>
      <w:r>
        <w:t>янів на території ОТГ.</w:t>
      </w:r>
    </w:p>
    <w:p w14:paraId="6285613F" w14:textId="77777777" w:rsidR="00852689" w:rsidRDefault="00852689" w:rsidP="00852689">
      <w:r>
        <w:t xml:space="preserve">  -  Миття, очищення від реклами, фарбування та поточний ремонт автобусних зупинок.</w:t>
      </w:r>
    </w:p>
    <w:p w14:paraId="31F08BEC" w14:textId="77777777" w:rsidR="00852689" w:rsidRDefault="00852689" w:rsidP="00852689">
      <w:r>
        <w:t xml:space="preserve">  -  Поточний ремонт дитячих та спортивних майданчиків.</w:t>
      </w:r>
    </w:p>
    <w:p w14:paraId="7434B4FF" w14:textId="77777777" w:rsidR="00852689" w:rsidRDefault="00852689" w:rsidP="00852689">
      <w:r>
        <w:t xml:space="preserve">  -  Очищення та миття дорожніх знаків.</w:t>
      </w:r>
    </w:p>
    <w:p w14:paraId="251099CB" w14:textId="77777777" w:rsidR="00852689" w:rsidRDefault="00852689" w:rsidP="00852689">
      <w:r>
        <w:t xml:space="preserve">  -  Миття, фарбування і ремонт паркових лавок.</w:t>
      </w:r>
    </w:p>
    <w:p w14:paraId="08E8BDAB" w14:textId="77777777" w:rsidR="00852689" w:rsidRDefault="00852689" w:rsidP="00852689">
      <w:r>
        <w:t xml:space="preserve">  -  Фарбування та поточний ремонт містків.</w:t>
      </w:r>
    </w:p>
    <w:p w14:paraId="63C0F015" w14:textId="77777777" w:rsidR="00852689" w:rsidRDefault="00852689" w:rsidP="00852689">
      <w:r>
        <w:t xml:space="preserve">  -  Очищення опор вуличного освітлення від реклами.</w:t>
      </w:r>
    </w:p>
    <w:p w14:paraId="7BC740D9" w14:textId="77777777" w:rsidR="00852689" w:rsidRDefault="00852689" w:rsidP="00852689">
      <w:r>
        <w:lastRenderedPageBreak/>
        <w:t xml:space="preserve">  -  Санітарне очищення кладовищ.</w:t>
      </w:r>
    </w:p>
    <w:p w14:paraId="260FC244" w14:textId="77777777" w:rsidR="00852689" w:rsidRDefault="00852689" w:rsidP="00852689">
      <w:r>
        <w:t xml:space="preserve">  -  Поточний та капітальний ремонт дорожнього покриття (бруківка).</w:t>
      </w:r>
    </w:p>
    <w:p w14:paraId="459C60E0" w14:textId="77777777" w:rsidR="00852689" w:rsidRDefault="00852689" w:rsidP="00852689">
      <w:r>
        <w:t xml:space="preserve">  -  Поточний та капітальний ремонт огорожі кладовищ та інших об</w:t>
      </w:r>
      <w:r w:rsidRPr="00232229">
        <w:t>’</w:t>
      </w:r>
      <w:r>
        <w:t>єктів.</w:t>
      </w:r>
    </w:p>
    <w:p w14:paraId="1B3D57BB" w14:textId="77777777" w:rsidR="00852689" w:rsidRDefault="00852689" w:rsidP="00852689">
      <w:r>
        <w:t xml:space="preserve">  -  Копання траншей та інші види земляних робіт. </w:t>
      </w:r>
    </w:p>
    <w:p w14:paraId="1B5B590F" w14:textId="77777777" w:rsidR="00852689" w:rsidRDefault="00852689" w:rsidP="00852689">
      <w:r>
        <w:t xml:space="preserve">  -  Послуги з вивезення, розміщення та захоронення  ТПВ з населених пунктів ОТГ.</w:t>
      </w:r>
    </w:p>
    <w:p w14:paraId="1A7449CD" w14:textId="77777777" w:rsidR="00852689" w:rsidRDefault="00852689" w:rsidP="00852689">
      <w:r>
        <w:t xml:space="preserve">  -  Послуги з грейдерування доріг населених пунктів ОТГ.</w:t>
      </w:r>
    </w:p>
    <w:p w14:paraId="7A3FFD88" w14:textId="77777777" w:rsidR="00852689" w:rsidRDefault="00852689" w:rsidP="00852689">
      <w:r>
        <w:t xml:space="preserve">  -  Поточний та капітальний ремонт вуличного освітлення населених пунктів ОТГ.</w:t>
      </w:r>
    </w:p>
    <w:p w14:paraId="03EE563A" w14:textId="77777777" w:rsidR="00852689" w:rsidRDefault="00852689" w:rsidP="00852689">
      <w:r>
        <w:t xml:space="preserve">  -  Оплата електроенергії  вуличного освітлення.</w:t>
      </w:r>
    </w:p>
    <w:p w14:paraId="696EA072" w14:textId="77777777" w:rsidR="00852689" w:rsidRDefault="00852689" w:rsidP="00852689">
      <w:r>
        <w:t xml:space="preserve">  -  Обслуговування вуличного освітлення (заміна ламп). </w:t>
      </w:r>
    </w:p>
    <w:p w14:paraId="540E2A27" w14:textId="77777777" w:rsidR="00852689" w:rsidRDefault="00852689" w:rsidP="00852689">
      <w:r>
        <w:t xml:space="preserve">  -  Послуги по повірці, заміні, пломбуванні (розпломбуванні) електролічильників вуличного освітлення.</w:t>
      </w:r>
    </w:p>
    <w:p w14:paraId="3E73F3DC" w14:textId="77777777" w:rsidR="00852689" w:rsidRDefault="00852689" w:rsidP="00852689">
      <w:r>
        <w:t xml:space="preserve">  -  Капітальний ремонт інших об’єктів.</w:t>
      </w:r>
    </w:p>
    <w:p w14:paraId="015F02A9" w14:textId="77777777" w:rsidR="00852689" w:rsidRPr="001E0240" w:rsidRDefault="00852689" w:rsidP="00852689"/>
    <w:p w14:paraId="34F5C8AA" w14:textId="77777777" w:rsidR="00852689" w:rsidRDefault="00852689" w:rsidP="00852689">
      <w:pPr>
        <w:pStyle w:val="aa"/>
      </w:pPr>
      <w:r w:rsidRPr="00C816D5">
        <w:t xml:space="preserve">Реалізація  даної Програми може  здійснюватись шляхом </w:t>
      </w:r>
      <w:r>
        <w:t xml:space="preserve">придбання </w:t>
      </w:r>
      <w:r w:rsidRPr="00C816D5">
        <w:t>:</w:t>
      </w:r>
    </w:p>
    <w:p w14:paraId="541FEF3C" w14:textId="77777777" w:rsidR="00852689" w:rsidRDefault="00852689" w:rsidP="00946B26">
      <w:pPr>
        <w:pStyle w:val="aa"/>
        <w:numPr>
          <w:ilvl w:val="0"/>
          <w:numId w:val="11"/>
        </w:numPr>
        <w:spacing w:before="0" w:beforeAutospacing="0" w:after="0" w:afterAutospacing="0"/>
      </w:pPr>
      <w:r>
        <w:t>Електроламп для вуличного освітлення;</w:t>
      </w:r>
    </w:p>
    <w:p w14:paraId="6829AF18" w14:textId="77777777" w:rsidR="00852689" w:rsidRDefault="00852689" w:rsidP="00946B26">
      <w:pPr>
        <w:pStyle w:val="aa"/>
        <w:numPr>
          <w:ilvl w:val="0"/>
          <w:numId w:val="11"/>
        </w:numPr>
        <w:spacing w:before="0" w:beforeAutospacing="0" w:after="0" w:afterAutospacing="0"/>
      </w:pPr>
      <w:r>
        <w:t>Контейнерів для збору пластику;</w:t>
      </w:r>
    </w:p>
    <w:p w14:paraId="222F093B" w14:textId="77777777" w:rsidR="00852689" w:rsidRDefault="00852689" w:rsidP="00946B26">
      <w:pPr>
        <w:pStyle w:val="aa"/>
        <w:numPr>
          <w:ilvl w:val="0"/>
          <w:numId w:val="11"/>
        </w:numPr>
        <w:spacing w:before="0" w:beforeAutospacing="0" w:after="0" w:afterAutospacing="0"/>
      </w:pPr>
      <w:r>
        <w:t>Контейнерів для побутових відходів жителів громади;</w:t>
      </w:r>
    </w:p>
    <w:p w14:paraId="0181EA4A" w14:textId="77777777" w:rsidR="00852689" w:rsidRDefault="00852689" w:rsidP="00946B26">
      <w:pPr>
        <w:pStyle w:val="aa"/>
        <w:numPr>
          <w:ilvl w:val="0"/>
          <w:numId w:val="11"/>
        </w:numPr>
        <w:spacing w:before="0" w:beforeAutospacing="0" w:after="0" w:afterAutospacing="0"/>
      </w:pPr>
      <w:r>
        <w:t>Механічні таймери вуличного освітлення;</w:t>
      </w:r>
    </w:p>
    <w:p w14:paraId="7005C1CB" w14:textId="77777777" w:rsidR="00852689" w:rsidRDefault="00852689" w:rsidP="00946B26">
      <w:pPr>
        <w:pStyle w:val="aa"/>
        <w:numPr>
          <w:ilvl w:val="0"/>
          <w:numId w:val="11"/>
        </w:numPr>
        <w:spacing w:before="0" w:beforeAutospacing="0" w:after="0" w:afterAutospacing="0"/>
      </w:pPr>
      <w:r>
        <w:t xml:space="preserve">Будівельних товарів (іменних табличок та кріплень-підставок для іменних табличок) для вшанування пам’яті Загиблих Захисників України; </w:t>
      </w:r>
    </w:p>
    <w:p w14:paraId="27E86955" w14:textId="77777777" w:rsidR="00852689" w:rsidRDefault="00852689" w:rsidP="00946B26">
      <w:pPr>
        <w:pStyle w:val="aa"/>
        <w:numPr>
          <w:ilvl w:val="0"/>
          <w:numId w:val="11"/>
        </w:numPr>
        <w:spacing w:before="0" w:beforeAutospacing="0" w:after="0" w:afterAutospacing="0"/>
      </w:pPr>
      <w:r>
        <w:t>Господарських товарів та інвентарю, канцтоварів;</w:t>
      </w:r>
    </w:p>
    <w:p w14:paraId="1A1DA624" w14:textId="77777777" w:rsidR="00852689" w:rsidRDefault="00852689" w:rsidP="00946B26">
      <w:pPr>
        <w:pStyle w:val="aa"/>
        <w:numPr>
          <w:ilvl w:val="0"/>
          <w:numId w:val="11"/>
        </w:numPr>
        <w:spacing w:before="0" w:beforeAutospacing="0" w:after="0" w:afterAutospacing="0"/>
      </w:pPr>
      <w:r>
        <w:t>Придбання паливно-мастильних матеріалів для роботи автотранспорту (техніки);</w:t>
      </w:r>
    </w:p>
    <w:p w14:paraId="7E7B78C2" w14:textId="77777777" w:rsidR="00852689" w:rsidRDefault="00852689" w:rsidP="00946B26">
      <w:pPr>
        <w:pStyle w:val="aa"/>
        <w:numPr>
          <w:ilvl w:val="0"/>
          <w:numId w:val="11"/>
        </w:numPr>
        <w:spacing w:before="0" w:beforeAutospacing="0" w:after="0" w:afterAutospacing="0"/>
      </w:pPr>
      <w:r>
        <w:t>Дитячих майданчиків, лавочок, гойдалок, паркових світильників, урн для сміття та ін.;</w:t>
      </w:r>
    </w:p>
    <w:p w14:paraId="61D4A7D4" w14:textId="77777777" w:rsidR="00852689" w:rsidRDefault="00852689" w:rsidP="00946B26">
      <w:pPr>
        <w:pStyle w:val="aa"/>
        <w:numPr>
          <w:ilvl w:val="0"/>
          <w:numId w:val="11"/>
        </w:numPr>
        <w:spacing w:before="0" w:beforeAutospacing="0" w:after="0" w:afterAutospacing="0"/>
      </w:pPr>
      <w:r>
        <w:t>Вказівних знаків.</w:t>
      </w:r>
    </w:p>
    <w:p w14:paraId="36376BDF" w14:textId="77777777" w:rsidR="00852689" w:rsidRPr="00A46446" w:rsidRDefault="00852689" w:rsidP="00852689">
      <w:pPr>
        <w:pStyle w:val="aa"/>
        <w:shd w:val="clear" w:color="auto" w:fill="FFFFFF"/>
        <w:spacing w:before="0" w:beforeAutospacing="0" w:after="0" w:afterAutospacing="0" w:line="270" w:lineRule="atLeast"/>
        <w:jc w:val="both"/>
        <w:textAlignment w:val="baseline"/>
        <w:rPr>
          <w:rFonts w:ascii="Arial" w:hAnsi="Arial" w:cs="Arial"/>
          <w:color w:val="444455"/>
        </w:rPr>
      </w:pPr>
    </w:p>
    <w:p w14:paraId="07322D85" w14:textId="77777777" w:rsidR="00852689" w:rsidRPr="005F7EF2" w:rsidRDefault="00852689" w:rsidP="00852689">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14:paraId="2B090330" w14:textId="5395D4F1" w:rsidR="00852689" w:rsidRPr="00CF0EC2" w:rsidRDefault="00852689" w:rsidP="00852689">
      <w:pPr>
        <w:ind w:firstLine="709"/>
        <w:jc w:val="both"/>
        <w:rPr>
          <w:rFonts w:ascii="Times New Roman" w:hAnsi="Times New Roman" w:cs="Times New Roman"/>
        </w:rPr>
      </w:pPr>
      <w:r w:rsidRPr="00CF0EC2">
        <w:rPr>
          <w:rFonts w:ascii="Times New Roman" w:hAnsi="Times New Roman" w:cs="Times New Roman"/>
          <w:sz w:val="24"/>
          <w:szCs w:val="24"/>
        </w:rPr>
        <w:t>2</w:t>
      </w:r>
      <w:r w:rsidRPr="00CF0EC2">
        <w:rPr>
          <w:rFonts w:ascii="Times New Roman" w:hAnsi="Times New Roman" w:cs="Times New Roman"/>
        </w:rPr>
        <w:t>.</w:t>
      </w:r>
      <w:r w:rsidR="00CF0EC2">
        <w:rPr>
          <w:rFonts w:ascii="Times New Roman" w:hAnsi="Times New Roman" w:cs="Times New Roman"/>
        </w:rPr>
        <w:t>1</w:t>
      </w:r>
      <w:r w:rsidRPr="00CF0EC2">
        <w:rPr>
          <w:rFonts w:ascii="Times New Roman" w:hAnsi="Times New Roman" w:cs="Times New Roman"/>
        </w:rPr>
        <w:t>.</w:t>
      </w:r>
      <w:r w:rsidR="00CF0EC2">
        <w:rPr>
          <w:rFonts w:ascii="Times New Roman" w:hAnsi="Times New Roman" w:cs="Times New Roman"/>
        </w:rPr>
        <w:t xml:space="preserve"> </w:t>
      </w:r>
      <w:r w:rsidRPr="00CF0EC2">
        <w:rPr>
          <w:rFonts w:ascii="Times New Roman" w:hAnsi="Times New Roman" w:cs="Times New Roman"/>
        </w:rPr>
        <w:t>Основним засновником програми “Благоустрій населених пунктів Розвадівської сільської ради на 2026 рік” є Розвадівська сільська рада.</w:t>
      </w:r>
    </w:p>
    <w:p w14:paraId="13CC00F0" w14:textId="77777777" w:rsidR="00852689" w:rsidRPr="00C03DF5" w:rsidRDefault="00852689" w:rsidP="00852689">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14:paraId="144CA905" w14:textId="77777777" w:rsidR="00852689" w:rsidRPr="00070F8C" w:rsidRDefault="00852689" w:rsidP="00852689">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14:paraId="5BFCD046" w14:textId="68A451FF" w:rsidR="00852689" w:rsidRDefault="00AA7E68" w:rsidP="00852689">
      <w:pPr>
        <w:pStyle w:val="aa"/>
        <w:shd w:val="clear" w:color="auto" w:fill="FFFFFF"/>
        <w:spacing w:before="0" w:beforeAutospacing="0" w:after="0" w:afterAutospacing="0"/>
        <w:jc w:val="both"/>
        <w:textAlignment w:val="baseline"/>
        <w:rPr>
          <w:color w:val="3E3939"/>
        </w:rPr>
      </w:pPr>
      <w:r>
        <w:rPr>
          <w:b/>
          <w:i/>
          <w:color w:val="3E3939"/>
          <w:sz w:val="28"/>
          <w:szCs w:val="28"/>
        </w:rPr>
        <w:t>9 217 550</w:t>
      </w:r>
      <w:r w:rsidR="00852689">
        <w:rPr>
          <w:b/>
          <w:i/>
          <w:color w:val="3E3939"/>
          <w:sz w:val="28"/>
          <w:szCs w:val="28"/>
        </w:rPr>
        <w:t>,00</w:t>
      </w:r>
      <w:r w:rsidR="00852689" w:rsidRPr="00C03DF5">
        <w:rPr>
          <w:color w:val="3E3939"/>
        </w:rPr>
        <w:t xml:space="preserve">  гривень</w:t>
      </w:r>
      <w:r w:rsidR="00852689">
        <w:rPr>
          <w:color w:val="3E3939"/>
        </w:rPr>
        <w:t>.</w:t>
      </w:r>
    </w:p>
    <w:p w14:paraId="0CCEF4C2" w14:textId="77777777" w:rsidR="00852689" w:rsidRPr="0082783B" w:rsidRDefault="00852689" w:rsidP="00852689">
      <w:pPr>
        <w:pStyle w:val="aa"/>
        <w:shd w:val="clear" w:color="auto" w:fill="FFFFFF"/>
        <w:spacing w:before="0" w:beforeAutospacing="0" w:after="0" w:afterAutospacing="0"/>
        <w:jc w:val="both"/>
        <w:textAlignment w:val="baseline"/>
        <w:rPr>
          <w:color w:val="3E3939"/>
        </w:rPr>
      </w:pPr>
    </w:p>
    <w:p w14:paraId="7A907C75"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14:paraId="1403875F" w14:textId="77777777" w:rsidR="00852689" w:rsidRPr="00ED18E7" w:rsidRDefault="00852689" w:rsidP="00852689">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lastRenderedPageBreak/>
        <w:t> </w:t>
      </w:r>
    </w:p>
    <w:p w14:paraId="666D0C85" w14:textId="77777777" w:rsidR="00852689" w:rsidRPr="00A46446" w:rsidRDefault="00852689" w:rsidP="00852689">
      <w:pPr>
        <w:ind w:firstLine="709"/>
        <w:jc w:val="both"/>
      </w:pPr>
    </w:p>
    <w:p w14:paraId="00862F53"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r w:rsidRPr="003026B6">
        <w:rPr>
          <w:b/>
          <w:sz w:val="28"/>
          <w:szCs w:val="28"/>
        </w:rPr>
        <w:t xml:space="preserve">3. </w:t>
      </w:r>
      <w:r w:rsidRPr="005F7EF2">
        <w:rPr>
          <w:b/>
          <w:sz w:val="28"/>
          <w:szCs w:val="28"/>
        </w:rPr>
        <w:t xml:space="preserve"> Перелік завдань, заходів та показників “</w:t>
      </w:r>
      <w:r w:rsidRPr="003026B6">
        <w:rPr>
          <w:b/>
          <w:sz w:val="28"/>
          <w:szCs w:val="28"/>
        </w:rPr>
        <w:t>Благоустрій населених пунктів</w:t>
      </w:r>
      <w:r w:rsidRPr="003026B6">
        <w:rPr>
          <w:b/>
        </w:rPr>
        <w:t xml:space="preserve"> </w:t>
      </w:r>
      <w:r>
        <w:rPr>
          <w:b/>
          <w:sz w:val="28"/>
          <w:szCs w:val="28"/>
        </w:rPr>
        <w:t xml:space="preserve">Розвадівської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14:paraId="36D230EF" w14:textId="77777777" w:rsidR="00852689" w:rsidRDefault="00852689" w:rsidP="00852689">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firstRow="0" w:lastRow="0" w:firstColumn="0" w:lastColumn="0" w:noHBand="0" w:noVBand="0"/>
      </w:tblPr>
      <w:tblGrid>
        <w:gridCol w:w="458"/>
        <w:gridCol w:w="2598"/>
        <w:gridCol w:w="1444"/>
        <w:gridCol w:w="1704"/>
        <w:gridCol w:w="1503"/>
        <w:gridCol w:w="2298"/>
      </w:tblGrid>
      <w:tr w:rsidR="00852689" w:rsidRPr="00852689" w14:paraId="1728567F" w14:textId="77777777" w:rsidTr="00887BDC">
        <w:trPr>
          <w:trHeight w:val="1467"/>
        </w:trPr>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AC19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з/п</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D6DEA0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Назва завдання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B9118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Строк виконання заходу, показника</w:t>
            </w:r>
          </w:p>
        </w:tc>
        <w:tc>
          <w:tcPr>
            <w:tcW w:w="170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2E3085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Виконавці заходу</w:t>
            </w:r>
          </w:p>
        </w:tc>
        <w:tc>
          <w:tcPr>
            <w:tcW w:w="1503"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14:paraId="7AC4D6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Джерела фінансування</w:t>
            </w:r>
          </w:p>
          <w:p w14:paraId="6C59D9A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bottom w:val="single" w:sz="4" w:space="0" w:color="auto"/>
            </w:tcBorders>
            <w:shd w:val="clear" w:color="auto" w:fill="auto"/>
            <w:tcMar>
              <w:top w:w="30" w:type="dxa"/>
              <w:left w:w="30" w:type="dxa"/>
              <w:bottom w:w="30" w:type="dxa"/>
              <w:right w:w="30" w:type="dxa"/>
            </w:tcMar>
          </w:tcPr>
          <w:p w14:paraId="4E00FE4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Очікуваний результат</w:t>
            </w:r>
          </w:p>
        </w:tc>
      </w:tr>
      <w:tr w:rsidR="00852689" w:rsidRPr="00852689" w14:paraId="7132182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18AF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A747AC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поточне обслуговування мереж вуличного освітлення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96AB2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C322AA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B9B16D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7C73B1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кількості відремонтованих світло точок, працюючих мереж освітлення</w:t>
            </w:r>
          </w:p>
        </w:tc>
      </w:tr>
      <w:tr w:rsidR="00852689" w:rsidRPr="00852689" w14:paraId="78054420"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D558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8A75F3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зимове утримання доріг</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7FBFA1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Осінньо-зимовий період</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8B6718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A2DA6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444722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площі доріг посипаних та очищених від снігу</w:t>
            </w:r>
          </w:p>
        </w:tc>
      </w:tr>
      <w:tr w:rsidR="00852689" w:rsidRPr="00852689" w14:paraId="35B696A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D1375B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E97A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прибирання парків,  вулиць, кладовищ, ліквідація стихійних сміттєзвалищ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8D972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ECEF5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9A5ADB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74066DF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якісного прибирання</w:t>
            </w:r>
          </w:p>
        </w:tc>
      </w:tr>
      <w:tr w:rsidR="00852689" w:rsidRPr="00852689" w14:paraId="4EDA2EB7"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38BEFF7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4.</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25ADD1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озеленення територій, утримання зелених насаджень, косіння газонів, утримання парків</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42E1381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553197A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A94D96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6B664E6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Відновлення зеленої зони</w:t>
            </w:r>
          </w:p>
        </w:tc>
      </w:tr>
      <w:tr w:rsidR="00852689" w:rsidRPr="00852689" w14:paraId="31DE0598"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33EFA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22EE9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Вивезення дорожнього сміття з території населених пунктів і кладовищ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CBC13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C095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36270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p w14:paraId="7A83109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120C97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чистоти населених пунктів і кладовищ</w:t>
            </w:r>
          </w:p>
        </w:tc>
      </w:tr>
      <w:tr w:rsidR="00852689" w:rsidRPr="00852689" w14:paraId="49562CF6"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895B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988420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Проведення робіт по благоустрою, впорядкуванню та оформлення населених пунктів до святкування визначних дат, державних та релігійних свят та інших масових заходів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B5AAC9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09AE0D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0B13BE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52E63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Створення належних умов для святкування визначних дат, державних, релігійних свят та інших масових заходів</w:t>
            </w:r>
          </w:p>
        </w:tc>
      </w:tr>
      <w:tr w:rsidR="00852689" w:rsidRPr="00852689" w14:paraId="259761D5"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07B71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7.</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506D34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Закупівля інвентарю, матеріалів, канцтоварів,устаткування </w:t>
            </w:r>
            <w:r w:rsidRPr="00852689">
              <w:rPr>
                <w:rFonts w:ascii="Times New Roman" w:hAnsi="Times New Roman" w:cs="Times New Roman"/>
              </w:rPr>
              <w:lastRenderedPageBreak/>
              <w:t>освітлювального, електроламп, кабелю, технічної солі  для проведення робіт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1E51F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E017B0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 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9D96B9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500AA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7BACC43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B90E55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8.</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0BC41C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Чистка водостічних каналів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13562F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2168A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4B7C15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88183D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послуг населенню у споживанні питної води</w:t>
            </w:r>
          </w:p>
        </w:tc>
      </w:tr>
      <w:tr w:rsidR="00852689" w:rsidRPr="00852689" w14:paraId="1A12F86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DF1949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9.</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7DED18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Інші послуги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A1A06D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385EA5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37B92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36B0074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35CCBAE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4D0F65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10.</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F88314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Придбання паливно-мастильних матеріалів для роботи автотранспорту (техніки), запасних частин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6D7C61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ED8256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51F6BE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17A8EF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якісної роботи автотранспорту (техніки) щодо  виконання робіт з благоустрою</w:t>
            </w:r>
          </w:p>
        </w:tc>
      </w:tr>
      <w:tr w:rsidR="00852689" w:rsidRPr="00852689" w14:paraId="3DD3C34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A2C24B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11.</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A8840D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будівельних товарів (іменних табличок та кріплень-підставок для іменних табличок) для вшанування пам’яті Загиблих Захисників України)</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2B53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128FA0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0D056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2A95546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Вшанування пам’яті загиблим героям України </w:t>
            </w:r>
          </w:p>
        </w:tc>
      </w:tr>
      <w:tr w:rsidR="00852689" w:rsidRPr="00852689" w14:paraId="7C828B0B"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FF7DFD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12.</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3536C3C"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Очистка ровів для відведення дощових вод</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26C22E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Впродовж року </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9848B8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E8B08D"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5C9DF2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0CE5EFBF"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71D27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13.</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48D82D2"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Поточний та капітальний ремонт дорожнього покриття (бруківка)</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73E0A2D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BD398A1"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93047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61F615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8A7CC1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C2B1B25"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14.</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CBD537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програмного забезпечення (обслуговування-послуга з адміністрування ПЗ) «АІС «Місцеві бюджети рівня розпорядника бюджетних коштів»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6374A1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222B3CA"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8583F3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1C7F3F3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Покращення ведення бухгалтерського обліку, роботи СДО </w:t>
            </w:r>
          </w:p>
        </w:tc>
      </w:tr>
      <w:tr w:rsidR="00852689" w:rsidRPr="00852689" w14:paraId="40D29D4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384E267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15.</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29256F7B"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Капітальний ремонт інших об’єктів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1C327E8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82CC76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8EA8366"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67BFB6B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14:paraId="5C18E0AC" w14:textId="77777777" w:rsidTr="00887BD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6AE9334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16.</w:t>
            </w:r>
          </w:p>
        </w:tc>
        <w:tc>
          <w:tcPr>
            <w:tcW w:w="2598"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F609C8F"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спецодягу для працівників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0862E050"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5443FFAE"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14:paraId="4FB48CE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14:paraId="5C8E59D3"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умов роботи по благоустрою</w:t>
            </w:r>
          </w:p>
        </w:tc>
      </w:tr>
      <w:tr w:rsidR="00852689" w:rsidRPr="00852689" w14:paraId="4A80D37D" w14:textId="77777777" w:rsidTr="00887BDC">
        <w:tc>
          <w:tcPr>
            <w:tcW w:w="458" w:type="dxa"/>
            <w:tcBorders>
              <w:top w:val="single" w:sz="4" w:space="0" w:color="auto"/>
              <w:right w:val="single" w:sz="4" w:space="0" w:color="auto"/>
            </w:tcBorders>
            <w:shd w:val="clear" w:color="auto" w:fill="auto"/>
            <w:tcMar>
              <w:top w:w="30" w:type="dxa"/>
              <w:left w:w="30" w:type="dxa"/>
              <w:bottom w:w="30" w:type="dxa"/>
              <w:right w:w="30" w:type="dxa"/>
            </w:tcMar>
          </w:tcPr>
          <w:p w14:paraId="41700B57"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17.</w:t>
            </w:r>
          </w:p>
        </w:tc>
        <w:tc>
          <w:tcPr>
            <w:tcW w:w="2598"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026FCED1" w14:textId="2F50FC70" w:rsidR="00852689" w:rsidRPr="00852689" w:rsidRDefault="00852689" w:rsidP="00E94645">
            <w:pPr>
              <w:spacing w:after="160"/>
              <w:jc w:val="center"/>
              <w:rPr>
                <w:rFonts w:ascii="Times New Roman" w:hAnsi="Times New Roman" w:cs="Times New Roman"/>
              </w:rPr>
            </w:pPr>
            <w:r w:rsidRPr="00852689">
              <w:rPr>
                <w:rFonts w:ascii="Times New Roman" w:hAnsi="Times New Roman" w:cs="Times New Roman"/>
              </w:rPr>
              <w:t>Придбання</w:t>
            </w:r>
            <w:r w:rsidR="00E94645">
              <w:rPr>
                <w:rFonts w:ascii="Times New Roman" w:hAnsi="Times New Roman" w:cs="Times New Roman"/>
              </w:rPr>
              <w:t xml:space="preserve"> комплектів обладнання для дитячих </w:t>
            </w:r>
            <w:r w:rsidRPr="00852689">
              <w:rPr>
                <w:rFonts w:ascii="Times New Roman" w:hAnsi="Times New Roman" w:cs="Times New Roman"/>
              </w:rPr>
              <w:t xml:space="preserve"> ігрових </w:t>
            </w:r>
            <w:r w:rsidR="00E94645">
              <w:rPr>
                <w:rFonts w:ascii="Times New Roman" w:hAnsi="Times New Roman" w:cs="Times New Roman"/>
              </w:rPr>
              <w:t xml:space="preserve">майданчиків в </w:t>
            </w:r>
            <w:r w:rsidRPr="00852689">
              <w:rPr>
                <w:rFonts w:ascii="Times New Roman" w:hAnsi="Times New Roman" w:cs="Times New Roman"/>
              </w:rPr>
              <w:t>населених пунктах ОТГ</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165DE2F9"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2AD92308"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14:paraId="6721B9B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298" w:type="dxa"/>
            <w:tcBorders>
              <w:top w:val="single" w:sz="4" w:space="0" w:color="auto"/>
              <w:left w:val="single" w:sz="4" w:space="0" w:color="auto"/>
            </w:tcBorders>
            <w:shd w:val="clear" w:color="auto" w:fill="auto"/>
            <w:tcMar>
              <w:top w:w="30" w:type="dxa"/>
              <w:left w:w="30" w:type="dxa"/>
              <w:bottom w:w="30" w:type="dxa"/>
              <w:right w:w="30" w:type="dxa"/>
            </w:tcMar>
          </w:tcPr>
          <w:p w14:paraId="13DE1964" w14:textId="77777777"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bl>
    <w:p w14:paraId="4B3E4B29" w14:textId="77777777" w:rsidR="00852689" w:rsidRPr="00852689" w:rsidRDefault="00852689" w:rsidP="00852689">
      <w:pPr>
        <w:jc w:val="center"/>
        <w:rPr>
          <w:rFonts w:ascii="Times New Roman" w:hAnsi="Times New Roman" w:cs="Times New Roman"/>
          <w:b/>
          <w:bCs/>
          <w:sz w:val="28"/>
          <w:szCs w:val="28"/>
        </w:rPr>
      </w:pPr>
    </w:p>
    <w:p w14:paraId="2FD63B30" w14:textId="77777777" w:rsidR="00852689" w:rsidRPr="00852689" w:rsidRDefault="00852689" w:rsidP="00852689">
      <w:pPr>
        <w:jc w:val="center"/>
        <w:rPr>
          <w:rFonts w:ascii="Times New Roman" w:hAnsi="Times New Roman" w:cs="Times New Roman"/>
          <w:b/>
          <w:bCs/>
          <w:sz w:val="28"/>
          <w:szCs w:val="28"/>
        </w:rPr>
      </w:pPr>
    </w:p>
    <w:p w14:paraId="48A96B5E" w14:textId="77777777" w:rsidR="00852689" w:rsidRPr="00852689" w:rsidRDefault="00852689" w:rsidP="00852689">
      <w:pPr>
        <w:jc w:val="center"/>
        <w:rPr>
          <w:rFonts w:ascii="Times New Roman" w:hAnsi="Times New Roman" w:cs="Times New Roman"/>
          <w:b/>
          <w:bCs/>
          <w:sz w:val="28"/>
          <w:szCs w:val="28"/>
        </w:rPr>
      </w:pPr>
    </w:p>
    <w:p w14:paraId="2688C134" w14:textId="77777777" w:rsidR="00852689" w:rsidRPr="00852689" w:rsidRDefault="00852689" w:rsidP="00852689">
      <w:pPr>
        <w:rPr>
          <w:rFonts w:ascii="Times New Roman" w:hAnsi="Times New Roman" w:cs="Times New Roman"/>
          <w:b/>
          <w:color w:val="333333"/>
          <w:sz w:val="28"/>
          <w:szCs w:val="28"/>
          <w:shd w:val="clear" w:color="auto" w:fill="FFFFFF"/>
        </w:rPr>
      </w:pPr>
      <w:r w:rsidRPr="00852689">
        <w:rPr>
          <w:rFonts w:ascii="Times New Roman" w:hAnsi="Times New Roman" w:cs="Times New Roman"/>
          <w:color w:val="333333"/>
          <w:shd w:val="clear" w:color="auto" w:fill="FFFFFF"/>
        </w:rPr>
        <w:t xml:space="preserve">            4. </w:t>
      </w:r>
      <w:r w:rsidRPr="00852689">
        <w:rPr>
          <w:rFonts w:ascii="Times New Roman" w:hAnsi="Times New Roman" w:cs="Times New Roman"/>
          <w:b/>
          <w:color w:val="333333"/>
          <w:sz w:val="28"/>
          <w:szCs w:val="28"/>
          <w:shd w:val="clear" w:color="auto" w:fill="FFFFFF"/>
        </w:rPr>
        <w:t xml:space="preserve">Координація та контроль за ходом виконання Програми </w:t>
      </w:r>
    </w:p>
    <w:p w14:paraId="6768A960" w14:textId="77777777" w:rsidR="00852689" w:rsidRDefault="00852689" w:rsidP="00852689">
      <w:pPr>
        <w:pStyle w:val="aa"/>
        <w:shd w:val="clear" w:color="auto" w:fill="FFFFFF"/>
        <w:spacing w:before="0" w:beforeAutospacing="0" w:after="150" w:afterAutospacing="0" w:line="300" w:lineRule="atLeast"/>
        <w:rPr>
          <w:rFonts w:ascii="Arial" w:hAnsi="Arial" w:cs="Arial"/>
        </w:rPr>
      </w:pPr>
    </w:p>
    <w:p w14:paraId="3536BEA3" w14:textId="5AF41142" w:rsidR="00852689" w:rsidRDefault="00852689" w:rsidP="00852689">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благоустрою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Pr>
          <w:shd w:val="clear" w:color="auto" w:fill="FFFFFF"/>
        </w:rPr>
        <w:t xml:space="preserve">Розвадівської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5F7EF2">
        <w:t>“</w:t>
      </w:r>
      <w:r w:rsidRPr="003026B6">
        <w:t xml:space="preserve">Благоустрій населених пунктів </w:t>
      </w:r>
      <w:r>
        <w:t xml:space="preserve">Розвадівської </w:t>
      </w:r>
      <w:r w:rsidRPr="003026B6">
        <w:t xml:space="preserve">сільської ради на </w:t>
      </w:r>
      <w:r w:rsidR="00217DE3">
        <w:t>2026</w:t>
      </w:r>
      <w:r w:rsidRPr="005F7EF2">
        <w:t xml:space="preserve"> </w:t>
      </w:r>
      <w:r w:rsidRPr="003026B6">
        <w:t>р</w:t>
      </w:r>
      <w:r>
        <w:t>ік</w:t>
      </w:r>
      <w:r w:rsidRPr="005F7EF2">
        <w:t>”</w:t>
      </w:r>
      <w:r>
        <w:t xml:space="preserve"> </w:t>
      </w:r>
      <w:r w:rsidRPr="005F7EF2">
        <w:rPr>
          <w:shd w:val="clear" w:color="auto" w:fill="FFFFFF"/>
        </w:rPr>
        <w:t xml:space="preserve">подається щорічно на сесію </w:t>
      </w:r>
      <w:r>
        <w:rPr>
          <w:shd w:val="clear" w:color="auto" w:fill="FFFFFF"/>
        </w:rPr>
        <w:t xml:space="preserve">Розвадівської  сільської </w:t>
      </w:r>
      <w:r w:rsidRPr="005F1794">
        <w:rPr>
          <w:shd w:val="clear" w:color="auto" w:fill="FFFFFF"/>
        </w:rPr>
        <w:t xml:space="preserve"> ради </w:t>
      </w:r>
      <w:r>
        <w:rPr>
          <w:shd w:val="clear" w:color="auto" w:fill="FFFFFF"/>
        </w:rPr>
        <w:t xml:space="preserve">у двохмісячний строк </w:t>
      </w:r>
      <w:r w:rsidRPr="005F1794">
        <w:rPr>
          <w:shd w:val="clear" w:color="auto" w:fill="FFFFFF"/>
        </w:rPr>
        <w:t xml:space="preserve"> після завершення року. </w:t>
      </w:r>
    </w:p>
    <w:p w14:paraId="103C493C" w14:textId="77777777" w:rsidR="00852689" w:rsidRPr="003026B6" w:rsidRDefault="00852689" w:rsidP="00852689">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14:paraId="73D24A5A" w14:textId="77777777" w:rsidR="00852689" w:rsidRDefault="00852689" w:rsidP="00852689">
      <w:pPr>
        <w:jc w:val="center"/>
        <w:rPr>
          <w:b/>
          <w:bCs/>
          <w:sz w:val="28"/>
          <w:szCs w:val="28"/>
        </w:rPr>
      </w:pPr>
    </w:p>
    <w:p w14:paraId="657B4A71" w14:textId="77777777" w:rsidR="00852689" w:rsidRDefault="00852689" w:rsidP="00852689">
      <w:pPr>
        <w:jc w:val="center"/>
        <w:rPr>
          <w:b/>
          <w:bCs/>
          <w:sz w:val="28"/>
          <w:szCs w:val="28"/>
        </w:rPr>
      </w:pPr>
    </w:p>
    <w:p w14:paraId="45E3B2AF" w14:textId="77777777" w:rsidR="00852689" w:rsidRDefault="00852689" w:rsidP="00852689">
      <w:pPr>
        <w:jc w:val="center"/>
        <w:rPr>
          <w:b/>
          <w:bCs/>
          <w:sz w:val="28"/>
          <w:szCs w:val="28"/>
        </w:rPr>
      </w:pPr>
    </w:p>
    <w:p w14:paraId="4B4AB10D" w14:textId="77777777" w:rsidR="00852689" w:rsidRDefault="00852689" w:rsidP="00852689">
      <w:pPr>
        <w:jc w:val="center"/>
        <w:rPr>
          <w:b/>
          <w:bCs/>
          <w:sz w:val="28"/>
          <w:szCs w:val="28"/>
        </w:rPr>
      </w:pPr>
    </w:p>
    <w:p w14:paraId="0B771286" w14:textId="77777777" w:rsidR="00852689" w:rsidRDefault="00852689" w:rsidP="00852689">
      <w:pPr>
        <w:jc w:val="center"/>
        <w:rPr>
          <w:b/>
          <w:bCs/>
          <w:sz w:val="28"/>
          <w:szCs w:val="28"/>
        </w:rPr>
      </w:pPr>
    </w:p>
    <w:p w14:paraId="720E4723" w14:textId="77777777" w:rsidR="00852689" w:rsidRDefault="00852689" w:rsidP="00852689">
      <w:pPr>
        <w:jc w:val="center"/>
        <w:rPr>
          <w:b/>
          <w:bCs/>
          <w:sz w:val="28"/>
          <w:szCs w:val="28"/>
        </w:rPr>
      </w:pPr>
    </w:p>
    <w:p w14:paraId="28CC0D37" w14:textId="77777777" w:rsidR="00852689" w:rsidRPr="00C1508D" w:rsidRDefault="00852689" w:rsidP="00852689">
      <w:pPr>
        <w:jc w:val="center"/>
        <w:rPr>
          <w:b/>
          <w:bCs/>
          <w:sz w:val="28"/>
          <w:szCs w:val="28"/>
        </w:rPr>
      </w:pPr>
    </w:p>
    <w:p w14:paraId="3723C86E" w14:textId="77777777" w:rsidR="00852689" w:rsidRDefault="00852689" w:rsidP="00852689">
      <w:pPr>
        <w:jc w:val="center"/>
        <w:rPr>
          <w:b/>
          <w:bCs/>
          <w:sz w:val="28"/>
          <w:szCs w:val="28"/>
        </w:rPr>
      </w:pPr>
    </w:p>
    <w:p w14:paraId="72CCE871" w14:textId="67CF3B08" w:rsidR="00852689" w:rsidRPr="00852689" w:rsidRDefault="00852689" w:rsidP="00852689">
      <w:pPr>
        <w:tabs>
          <w:tab w:val="left" w:pos="3645"/>
        </w:tabs>
        <w:rPr>
          <w:rFonts w:ascii="Times New Roman" w:hAnsi="Times New Roman" w:cs="Times New Roman"/>
          <w:sz w:val="24"/>
          <w:szCs w:val="24"/>
        </w:rPr>
      </w:pPr>
      <w:r>
        <w:rPr>
          <w:b/>
          <w:bCs/>
          <w:sz w:val="28"/>
          <w:szCs w:val="28"/>
        </w:rPr>
        <w:t xml:space="preserve">                  </w:t>
      </w:r>
      <w:r w:rsidRPr="00852689">
        <w:rPr>
          <w:rFonts w:ascii="Times New Roman" w:hAnsi="Times New Roman" w:cs="Times New Roman"/>
          <w:b/>
          <w:bCs/>
          <w:sz w:val="24"/>
          <w:szCs w:val="24"/>
        </w:rPr>
        <w:t xml:space="preserve">Директор КП «РЖКП»            </w:t>
      </w:r>
      <w:r w:rsidR="00CF0EC2">
        <w:rPr>
          <w:rFonts w:ascii="Times New Roman" w:hAnsi="Times New Roman" w:cs="Times New Roman"/>
          <w:b/>
          <w:bCs/>
          <w:sz w:val="24"/>
          <w:szCs w:val="24"/>
        </w:rPr>
        <w:t xml:space="preserve">     </w:t>
      </w:r>
      <w:r w:rsidRPr="00852689">
        <w:rPr>
          <w:rFonts w:ascii="Times New Roman" w:hAnsi="Times New Roman" w:cs="Times New Roman"/>
          <w:b/>
          <w:bCs/>
          <w:sz w:val="24"/>
          <w:szCs w:val="24"/>
        </w:rPr>
        <w:t xml:space="preserve">                  Василь ГУРАЛЬ</w:t>
      </w:r>
      <w:r w:rsidRPr="00852689">
        <w:rPr>
          <w:rFonts w:ascii="Times New Roman" w:hAnsi="Times New Roman" w:cs="Times New Roman"/>
          <w:sz w:val="24"/>
          <w:szCs w:val="24"/>
        </w:rPr>
        <w:t xml:space="preserve"> </w:t>
      </w:r>
    </w:p>
    <w:p w14:paraId="0E3B1434" w14:textId="1741CB78" w:rsidR="00AF76FE" w:rsidRDefault="00AF76FE" w:rsidP="00AF76FE"/>
    <w:p w14:paraId="522789A4" w14:textId="51D84A9E" w:rsidR="00852689" w:rsidRDefault="00852689" w:rsidP="00AF76FE"/>
    <w:p w14:paraId="71B37AC5" w14:textId="0D79BC93" w:rsidR="00852689" w:rsidRDefault="00852689" w:rsidP="00AF76FE"/>
    <w:p w14:paraId="12440130" w14:textId="4AE21C61" w:rsidR="00852689" w:rsidRDefault="00852689" w:rsidP="00AF76FE"/>
    <w:p w14:paraId="7F1FB744" w14:textId="37592D13" w:rsidR="003E2D0F" w:rsidRDefault="003E2D0F" w:rsidP="00AF76FE"/>
    <w:p w14:paraId="19D72B38" w14:textId="77777777" w:rsidR="00070F5E" w:rsidRPr="009E4601" w:rsidRDefault="00070F5E" w:rsidP="00070F5E">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14:anchorId="4F3411E4" wp14:editId="1B9F2D19">
            <wp:extent cx="571500" cy="762000"/>
            <wp:effectExtent l="0" t="0" r="0" b="0"/>
            <wp:docPr id="57" name="Рисунок 5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EA1BE29"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E091B49"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E68AB0B" w14:textId="59BDE241"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8C7A7A">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20769193" w14:textId="77777777" w:rsidR="00070F5E" w:rsidRPr="009E4601" w:rsidRDefault="00070F5E" w:rsidP="00070F5E">
      <w:pPr>
        <w:spacing w:after="0" w:line="240" w:lineRule="auto"/>
        <w:jc w:val="center"/>
        <w:rPr>
          <w:rFonts w:ascii="Times New Roman" w:hAnsi="Times New Roman"/>
          <w:b/>
          <w:sz w:val="28"/>
          <w:szCs w:val="28"/>
        </w:rPr>
      </w:pPr>
    </w:p>
    <w:p w14:paraId="7FBB804D" w14:textId="77777777"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7360A40" w14:textId="0EAA8646" w:rsidR="00070F5E" w:rsidRPr="00796A59" w:rsidRDefault="00F65179" w:rsidP="00070F5E">
      <w:pPr>
        <w:pStyle w:val="aa"/>
        <w:shd w:val="clear" w:color="auto" w:fill="FFFFFF"/>
        <w:jc w:val="both"/>
        <w:rPr>
          <w:b/>
        </w:rPr>
      </w:pPr>
      <w:r>
        <w:rPr>
          <w:b/>
        </w:rPr>
        <w:t xml:space="preserve">       </w:t>
      </w:r>
      <w:r w:rsidR="008C7A7A">
        <w:rPr>
          <w:b/>
        </w:rPr>
        <w:t>20 жовтня</w:t>
      </w:r>
      <w:r w:rsidR="00070F5E">
        <w:rPr>
          <w:b/>
        </w:rPr>
        <w:t xml:space="preserve"> 2026</w:t>
      </w:r>
      <w:r w:rsidR="00070F5E" w:rsidRPr="009E4601">
        <w:rPr>
          <w:b/>
        </w:rPr>
        <w:t xml:space="preserve"> ро</w:t>
      </w:r>
      <w:r w:rsidR="00070F5E">
        <w:rPr>
          <w:b/>
        </w:rPr>
        <w:t>ку</w:t>
      </w:r>
      <w:r>
        <w:rPr>
          <w:b/>
        </w:rPr>
        <w:tab/>
      </w:r>
      <w:r>
        <w:rPr>
          <w:b/>
        </w:rPr>
        <w:tab/>
        <w:t xml:space="preserve">          </w:t>
      </w:r>
      <w:r w:rsidR="00070F5E">
        <w:rPr>
          <w:b/>
        </w:rPr>
        <w:t xml:space="preserve"> с. Розвадів</w:t>
      </w:r>
      <w:r w:rsidR="00070F5E">
        <w:rPr>
          <w:b/>
        </w:rPr>
        <w:tab/>
      </w:r>
      <w:r w:rsidR="00070F5E">
        <w:rPr>
          <w:b/>
        </w:rPr>
        <w:tab/>
        <w:t xml:space="preserve">      </w:t>
      </w:r>
      <w:r>
        <w:rPr>
          <w:b/>
        </w:rPr>
        <w:t xml:space="preserve">          </w:t>
      </w:r>
      <w:r w:rsidR="00070F5E">
        <w:rPr>
          <w:b/>
        </w:rPr>
        <w:t xml:space="preserve">     </w:t>
      </w:r>
      <w:r w:rsidR="00070F5E" w:rsidRPr="009E4601">
        <w:rPr>
          <w:b/>
          <w:lang w:val="ru-RU"/>
        </w:rPr>
        <w:t xml:space="preserve"> </w:t>
      </w:r>
      <w:r w:rsidR="00070F5E" w:rsidRPr="009E4601">
        <w:rPr>
          <w:b/>
        </w:rPr>
        <w:t xml:space="preserve">№ </w:t>
      </w:r>
      <w:r w:rsidR="005852DD">
        <w:rPr>
          <w:b/>
        </w:rPr>
        <w:t>2561</w:t>
      </w:r>
    </w:p>
    <w:p w14:paraId="3323FE66" w14:textId="77777777" w:rsidR="00070F5E" w:rsidRDefault="00070F5E" w:rsidP="00070F5E">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6951975B" w14:textId="77777777" w:rsidR="00070F5E"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Про</w:t>
      </w:r>
      <w:r>
        <w:rPr>
          <w:rFonts w:ascii="Times New Roman" w:hAnsi="Times New Roman" w:cs="Times New Roman"/>
          <w:b/>
          <w:sz w:val="24"/>
          <w:szCs w:val="24"/>
        </w:rPr>
        <w:t xml:space="preserve"> внесення змін до</w:t>
      </w:r>
      <w:r w:rsidRPr="001E26D3">
        <w:rPr>
          <w:rFonts w:ascii="Times New Roman" w:hAnsi="Times New Roman" w:cs="Times New Roman"/>
          <w:b/>
          <w:sz w:val="24"/>
          <w:szCs w:val="24"/>
        </w:rPr>
        <w:t xml:space="preserve">  «Програми</w:t>
      </w:r>
    </w:p>
    <w:p w14:paraId="59A6F41E" w14:textId="4C0B51E5"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 підтримки державної політики</w:t>
      </w:r>
    </w:p>
    <w:p w14:paraId="74F0068D"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Національного спротиву</w:t>
      </w:r>
    </w:p>
    <w:p w14:paraId="37383F64" w14:textId="77777777"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на 2026 рік» </w:t>
      </w:r>
      <w:r w:rsidRPr="001E26D3">
        <w:rPr>
          <w:rFonts w:ascii="Times New Roman" w:hAnsi="Times New Roman" w:cs="Times New Roman"/>
          <w:sz w:val="24"/>
          <w:szCs w:val="24"/>
        </w:rPr>
        <w:t>(зі змінами)</w:t>
      </w:r>
    </w:p>
    <w:p w14:paraId="60642536" w14:textId="77777777" w:rsidR="00070F5E" w:rsidRPr="008A7B0B" w:rsidRDefault="00070F5E" w:rsidP="00070F5E">
      <w:pPr>
        <w:ind w:left="567"/>
        <w:jc w:val="both"/>
      </w:pPr>
      <w:r w:rsidRPr="008A7B0B">
        <w:tab/>
      </w:r>
    </w:p>
    <w:p w14:paraId="282AA6AF" w14:textId="77777777" w:rsidR="00476778" w:rsidRPr="00476778" w:rsidRDefault="00476778" w:rsidP="00476778">
      <w:pPr>
        <w:spacing w:after="0" w:line="240" w:lineRule="auto"/>
        <w:ind w:left="567" w:firstLine="540"/>
        <w:jc w:val="both"/>
        <w:rPr>
          <w:rFonts w:ascii="Times New Roman" w:hAnsi="Times New Roman" w:cs="Times New Roman"/>
          <w:sz w:val="24"/>
          <w:szCs w:val="24"/>
        </w:rPr>
      </w:pPr>
      <w:r w:rsidRPr="00476778">
        <w:rPr>
          <w:rFonts w:ascii="Times New Roman" w:hAnsi="Times New Roman" w:cs="Times New Roman"/>
          <w:sz w:val="24"/>
          <w:szCs w:val="24"/>
        </w:rPr>
        <w:t xml:space="preserve">Відповідно до ст.26 Закону України «Про місцеве самоврядування в Україні», «Про затвердження Указу Президента України «Про введення воєнного стану в Україні», постанови Кабінету Міністрів України №252 від 11.03.2022 року «Деякі питання формування та виконання бюджетів у період воєнного стану» з метою сприяння матеріально - технічному забезпеченню військових частин Розвадівська сільська рада </w:t>
      </w:r>
    </w:p>
    <w:p w14:paraId="07494BC3" w14:textId="77777777" w:rsidR="00476778" w:rsidRPr="00476778" w:rsidRDefault="00476778" w:rsidP="00476778">
      <w:pPr>
        <w:spacing w:after="0" w:line="240" w:lineRule="auto"/>
        <w:ind w:left="567" w:firstLine="540"/>
        <w:jc w:val="both"/>
        <w:rPr>
          <w:rFonts w:ascii="Times New Roman" w:hAnsi="Times New Roman" w:cs="Times New Roman"/>
          <w:sz w:val="24"/>
          <w:szCs w:val="24"/>
        </w:rPr>
      </w:pPr>
    </w:p>
    <w:p w14:paraId="21EC368F" w14:textId="77777777" w:rsidR="00476778" w:rsidRPr="00476778" w:rsidRDefault="00476778" w:rsidP="00476778">
      <w:pPr>
        <w:spacing w:after="0" w:line="240" w:lineRule="auto"/>
        <w:ind w:left="567"/>
        <w:jc w:val="both"/>
        <w:rPr>
          <w:rFonts w:ascii="Times New Roman" w:hAnsi="Times New Roman" w:cs="Times New Roman"/>
          <w:b/>
          <w:sz w:val="24"/>
          <w:szCs w:val="24"/>
        </w:rPr>
      </w:pPr>
      <w:r w:rsidRPr="00476778">
        <w:rPr>
          <w:rFonts w:ascii="Times New Roman" w:hAnsi="Times New Roman" w:cs="Times New Roman"/>
          <w:b/>
          <w:sz w:val="24"/>
          <w:szCs w:val="24"/>
        </w:rPr>
        <w:t xml:space="preserve">                                                              ВИРІШИЛА:</w:t>
      </w:r>
    </w:p>
    <w:p w14:paraId="7DF5C0B2" w14:textId="77777777" w:rsidR="00476778" w:rsidRPr="00476778" w:rsidRDefault="00476778" w:rsidP="00476778">
      <w:pPr>
        <w:spacing w:after="0" w:line="240" w:lineRule="auto"/>
        <w:ind w:left="567"/>
        <w:jc w:val="both"/>
        <w:rPr>
          <w:rFonts w:ascii="Times New Roman" w:hAnsi="Times New Roman" w:cs="Times New Roman"/>
          <w:sz w:val="24"/>
          <w:szCs w:val="24"/>
        </w:rPr>
      </w:pPr>
    </w:p>
    <w:p w14:paraId="57EE6812" w14:textId="77777777" w:rsidR="00476778" w:rsidRPr="00476778" w:rsidRDefault="00476778" w:rsidP="00476778">
      <w:pPr>
        <w:pStyle w:val="a5"/>
        <w:numPr>
          <w:ilvl w:val="0"/>
          <w:numId w:val="4"/>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Затвердити внесені зміни до «Програми підтримки державної політики національного  спротиву на 2026 рік» (зі змінами), а саме: </w:t>
      </w:r>
    </w:p>
    <w:p w14:paraId="701B5AAB"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в паспорті Програми в п. 8 «Загальний обсяг фінансових ресурсів, необхідних для реалізації програми, всього» та п. 8.1 «Коштів місцевого бюджету» змінити суму з </w:t>
      </w:r>
    </w:p>
    <w:p w14:paraId="6472540B" w14:textId="77777777" w:rsidR="00476778" w:rsidRPr="00476778" w:rsidRDefault="00476778" w:rsidP="00476778">
      <w:pPr>
        <w:pStyle w:val="a5"/>
        <w:spacing w:after="0" w:line="240" w:lineRule="auto"/>
        <w:ind w:left="0"/>
        <w:jc w:val="both"/>
        <w:rPr>
          <w:rFonts w:ascii="Times New Roman" w:hAnsi="Times New Roman" w:cs="Times New Roman"/>
          <w:color w:val="000000" w:themeColor="text1"/>
          <w:sz w:val="24"/>
          <w:szCs w:val="24"/>
        </w:rPr>
      </w:pPr>
      <w:r w:rsidRPr="00476778">
        <w:rPr>
          <w:rFonts w:ascii="Times New Roman" w:hAnsi="Times New Roman" w:cs="Times New Roman"/>
          <w:color w:val="000000" w:themeColor="text1"/>
          <w:sz w:val="24"/>
          <w:szCs w:val="24"/>
        </w:rPr>
        <w:t xml:space="preserve">6 645 000,0 на суму 7 645 000,0; </w:t>
      </w:r>
    </w:p>
    <w:p w14:paraId="110F2901"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в Програмі в розділі 4 «</w:t>
      </w:r>
      <w:r w:rsidRPr="00476778">
        <w:rPr>
          <w:rFonts w:ascii="Times New Roman" w:hAnsi="Times New Roman" w:cs="Times New Roman"/>
          <w:sz w:val="24"/>
          <w:szCs w:val="24"/>
          <w:lang w:eastAsia="uk-UA"/>
        </w:rPr>
        <w:t>Обгрунтування шляхів і засобів розв</w:t>
      </w:r>
      <w:r w:rsidRPr="00476778">
        <w:rPr>
          <w:rFonts w:ascii="Times New Roman" w:hAnsi="Times New Roman" w:cs="Times New Roman"/>
          <w:sz w:val="24"/>
          <w:szCs w:val="24"/>
          <w:lang w:val="en-US" w:eastAsia="uk-UA"/>
        </w:rPr>
        <w:t>’</w:t>
      </w:r>
      <w:r w:rsidRPr="00476778">
        <w:rPr>
          <w:rFonts w:ascii="Times New Roman" w:hAnsi="Times New Roman" w:cs="Times New Roman"/>
          <w:sz w:val="24"/>
          <w:szCs w:val="24"/>
          <w:lang w:eastAsia="uk-UA"/>
        </w:rPr>
        <w:t>язання проблем, обсягів та джерел фінансування, строки виконання Програми</w:t>
      </w:r>
      <w:r w:rsidRPr="00476778">
        <w:rPr>
          <w:rFonts w:ascii="Times New Roman" w:hAnsi="Times New Roman" w:cs="Times New Roman"/>
          <w:bCs/>
          <w:color w:val="000000" w:themeColor="text1"/>
          <w:sz w:val="24"/>
          <w:szCs w:val="24"/>
        </w:rPr>
        <w:t>»</w:t>
      </w:r>
      <w:r w:rsidRPr="00476778">
        <w:rPr>
          <w:rFonts w:ascii="Times New Roman" w:hAnsi="Times New Roman" w:cs="Times New Roman"/>
          <w:sz w:val="24"/>
          <w:szCs w:val="24"/>
        </w:rPr>
        <w:t xml:space="preserve"> змінити суму з </w:t>
      </w:r>
    </w:p>
    <w:p w14:paraId="0DA4BA46" w14:textId="77777777" w:rsidR="00476778" w:rsidRPr="00476778" w:rsidRDefault="00476778" w:rsidP="00476778">
      <w:pPr>
        <w:pStyle w:val="a5"/>
        <w:spacing w:after="0" w:line="240" w:lineRule="auto"/>
        <w:ind w:left="0"/>
        <w:jc w:val="both"/>
        <w:rPr>
          <w:rFonts w:ascii="Times New Roman" w:hAnsi="Times New Roman" w:cs="Times New Roman"/>
          <w:color w:val="000000" w:themeColor="text1"/>
          <w:sz w:val="24"/>
          <w:szCs w:val="24"/>
        </w:rPr>
      </w:pPr>
      <w:r w:rsidRPr="00476778">
        <w:rPr>
          <w:rFonts w:ascii="Times New Roman" w:hAnsi="Times New Roman" w:cs="Times New Roman"/>
          <w:color w:val="000000" w:themeColor="text1"/>
          <w:sz w:val="24"/>
          <w:szCs w:val="24"/>
        </w:rPr>
        <w:t>6 645 000,0 на суму 7 645 000,0;</w:t>
      </w:r>
    </w:p>
    <w:p w14:paraId="038AB7AC"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color w:val="000000" w:themeColor="text1"/>
          <w:sz w:val="24"/>
          <w:szCs w:val="24"/>
        </w:rPr>
      </w:pPr>
      <w:r w:rsidRPr="00476778">
        <w:rPr>
          <w:rFonts w:ascii="Times New Roman" w:hAnsi="Times New Roman" w:cs="Times New Roman"/>
          <w:sz w:val="24"/>
          <w:szCs w:val="24"/>
        </w:rPr>
        <w:t xml:space="preserve"> в розділі 7 «Фінансове забезпечення Програми підтримки державної політики національного спротиву на 2026 рік» замінити суму з </w:t>
      </w:r>
      <w:r w:rsidRPr="00476778">
        <w:rPr>
          <w:rFonts w:ascii="Times New Roman" w:hAnsi="Times New Roman" w:cs="Times New Roman"/>
          <w:color w:val="000000" w:themeColor="text1"/>
          <w:sz w:val="24"/>
          <w:szCs w:val="24"/>
        </w:rPr>
        <w:t xml:space="preserve">6 645 000,0 на суму  7 645 000,0; </w:t>
      </w:r>
    </w:p>
    <w:p w14:paraId="7BB4E359" w14:textId="77777777" w:rsidR="00476778" w:rsidRPr="00476778" w:rsidRDefault="00476778" w:rsidP="00476778">
      <w:pPr>
        <w:pStyle w:val="a5"/>
        <w:numPr>
          <w:ilvl w:val="0"/>
          <w:numId w:val="5"/>
        </w:numPr>
        <w:spacing w:after="0" w:line="240" w:lineRule="auto"/>
        <w:ind w:left="0" w:firstLine="0"/>
        <w:jc w:val="both"/>
        <w:rPr>
          <w:rFonts w:ascii="Times New Roman" w:hAnsi="Times New Roman" w:cs="Times New Roman"/>
          <w:sz w:val="24"/>
          <w:szCs w:val="24"/>
        </w:rPr>
      </w:pPr>
      <w:r w:rsidRPr="00476778">
        <w:rPr>
          <w:rFonts w:ascii="Times New Roman" w:hAnsi="Times New Roman" w:cs="Times New Roman"/>
          <w:sz w:val="24"/>
          <w:szCs w:val="24"/>
        </w:rPr>
        <w:t xml:space="preserve">в додаток 1 «Перелік обсягів та джерел фінансування, передбачених Програмою підтримки державної політики національного спротиву – додаткового фінансування інших військових формувань України, на 2026 рік» додати рядки під порядковими номерами: </w:t>
      </w:r>
      <w:r w:rsidRPr="00476778">
        <w:rPr>
          <w:rFonts w:ascii="Times New Roman" w:hAnsi="Times New Roman" w:cs="Times New Roman"/>
          <w:color w:val="000000" w:themeColor="text1"/>
          <w:sz w:val="24"/>
          <w:szCs w:val="24"/>
        </w:rPr>
        <w:t>20, 21, 22, 23 на суму 1 000 000,0;  загальну суму «Всього» змінити з 6 645 000,0 на 7 645 000,0 (Програма зі змінами додається</w:t>
      </w:r>
      <w:r w:rsidRPr="00476778">
        <w:rPr>
          <w:rFonts w:ascii="Times New Roman" w:hAnsi="Times New Roman" w:cs="Times New Roman"/>
          <w:sz w:val="24"/>
          <w:szCs w:val="24"/>
        </w:rPr>
        <w:t>).</w:t>
      </w:r>
    </w:p>
    <w:p w14:paraId="6582D16E" w14:textId="77777777" w:rsidR="00476778" w:rsidRPr="00476778" w:rsidRDefault="00476778" w:rsidP="00476778">
      <w:pPr>
        <w:shd w:val="clear" w:color="auto" w:fill="FFFFFF" w:themeFill="background1"/>
        <w:spacing w:after="0" w:line="240" w:lineRule="auto"/>
        <w:rPr>
          <w:rFonts w:ascii="Times New Roman" w:hAnsi="Times New Roman" w:cs="Times New Roman"/>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iCs/>
          <w:sz w:val="24"/>
          <w:szCs w:val="24"/>
        </w:rPr>
        <w:t xml:space="preserve">2. Контроль за  виконанням  цього рішення  покласти  на  </w:t>
      </w:r>
      <w:r w:rsidRPr="00476778">
        <w:rPr>
          <w:rFonts w:ascii="Times New Roman" w:hAnsi="Times New Roman" w:cs="Times New Roman"/>
          <w:sz w:val="24"/>
          <w:szCs w:val="24"/>
        </w:rPr>
        <w:t xml:space="preserve">постійну  </w:t>
      </w:r>
      <w:r w:rsidRPr="00476778">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14:paraId="66A94BCA" w14:textId="77777777" w:rsidR="00476778" w:rsidRPr="00476778" w:rsidRDefault="00476778" w:rsidP="00476778">
      <w:pPr>
        <w:shd w:val="clear" w:color="auto" w:fill="FFFFFF" w:themeFill="background1"/>
        <w:spacing w:after="0" w:line="240" w:lineRule="auto"/>
        <w:jc w:val="both"/>
        <w:rPr>
          <w:rFonts w:ascii="Times New Roman" w:hAnsi="Times New Roman" w:cs="Times New Roman"/>
          <w:sz w:val="24"/>
          <w:szCs w:val="24"/>
        </w:rPr>
      </w:pPr>
    </w:p>
    <w:p w14:paraId="236C3F5A" w14:textId="77777777" w:rsidR="002428EE" w:rsidRDefault="002428EE" w:rsidP="00476778">
      <w:pPr>
        <w:spacing w:after="0" w:line="240" w:lineRule="auto"/>
        <w:ind w:left="567"/>
        <w:jc w:val="both"/>
        <w:rPr>
          <w:rFonts w:ascii="Times New Roman" w:hAnsi="Times New Roman" w:cs="Times New Roman"/>
          <w:sz w:val="24"/>
          <w:szCs w:val="24"/>
        </w:rPr>
      </w:pPr>
    </w:p>
    <w:p w14:paraId="1481B647" w14:textId="77777777" w:rsidR="002428EE" w:rsidRDefault="002428EE" w:rsidP="00476778">
      <w:pPr>
        <w:spacing w:after="0" w:line="240" w:lineRule="auto"/>
        <w:ind w:left="567"/>
        <w:jc w:val="both"/>
        <w:rPr>
          <w:rFonts w:ascii="Times New Roman" w:hAnsi="Times New Roman" w:cs="Times New Roman"/>
          <w:sz w:val="24"/>
          <w:szCs w:val="24"/>
        </w:rPr>
      </w:pPr>
    </w:p>
    <w:p w14:paraId="111EE4D4" w14:textId="77777777" w:rsidR="002428EE" w:rsidRDefault="002428EE" w:rsidP="00476778">
      <w:pPr>
        <w:spacing w:after="0" w:line="240" w:lineRule="auto"/>
        <w:ind w:left="567"/>
        <w:jc w:val="both"/>
        <w:rPr>
          <w:rFonts w:ascii="Times New Roman" w:hAnsi="Times New Roman" w:cs="Times New Roman"/>
          <w:sz w:val="24"/>
          <w:szCs w:val="24"/>
        </w:rPr>
      </w:pPr>
    </w:p>
    <w:p w14:paraId="07CD74A1" w14:textId="4F3A781E" w:rsidR="00476778" w:rsidRDefault="00476778" w:rsidP="00476778">
      <w:pPr>
        <w:spacing w:after="0" w:line="240" w:lineRule="auto"/>
        <w:ind w:left="567"/>
        <w:jc w:val="both"/>
        <w:rPr>
          <w:rFonts w:ascii="Times New Roman" w:hAnsi="Times New Roman" w:cs="Times New Roman"/>
          <w:b/>
          <w:sz w:val="24"/>
          <w:szCs w:val="24"/>
        </w:rPr>
      </w:pPr>
      <w:r w:rsidRPr="00476778">
        <w:rPr>
          <w:rFonts w:ascii="Times New Roman" w:hAnsi="Times New Roman" w:cs="Times New Roman"/>
          <w:sz w:val="24"/>
          <w:szCs w:val="24"/>
        </w:rPr>
        <w:t xml:space="preserve"> </w:t>
      </w:r>
      <w:r w:rsidRPr="00476778">
        <w:rPr>
          <w:rFonts w:ascii="Times New Roman" w:hAnsi="Times New Roman" w:cs="Times New Roman"/>
          <w:b/>
          <w:sz w:val="24"/>
          <w:szCs w:val="24"/>
        </w:rPr>
        <w:t>Сільський голова                                                                            Роман СИДОР</w:t>
      </w:r>
    </w:p>
    <w:p w14:paraId="1598C20C" w14:textId="15C0F1BA" w:rsidR="00217DE3" w:rsidRPr="00AB1BE4" w:rsidRDefault="00217DE3" w:rsidP="00217DE3">
      <w:pPr>
        <w:ind w:left="567"/>
        <w:jc w:val="center"/>
        <w:rPr>
          <w:rFonts w:ascii="Times New Roman" w:hAnsi="Times New Roman" w:cs="Times New Roman"/>
          <w:b/>
          <w:sz w:val="24"/>
          <w:szCs w:val="24"/>
        </w:rPr>
      </w:pPr>
    </w:p>
    <w:p w14:paraId="57A65CA6" w14:textId="77777777" w:rsidR="00217DE3" w:rsidRPr="005E10A1" w:rsidRDefault="00217DE3" w:rsidP="00217DE3">
      <w:pPr>
        <w:rPr>
          <w:rFonts w:ascii="Times New Roman" w:hAnsi="Times New Roman" w:cs="Times New Roman"/>
          <w:b/>
          <w:bCs/>
          <w:sz w:val="24"/>
          <w:szCs w:val="24"/>
        </w:rPr>
      </w:pPr>
    </w:p>
    <w:p w14:paraId="243D3FB2"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14:paraId="5CC15F03" w14:textId="78775FE8" w:rsidR="00217DE3" w:rsidRPr="005E10A1" w:rsidRDefault="00217DE3" w:rsidP="00217DE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rPr>
        <w:t>Начальник фінансового відділу</w:t>
      </w:r>
      <w:r>
        <w:rPr>
          <w:rFonts w:ascii="Times New Roman" w:hAnsi="Times New Roman" w:cs="Times New Roman"/>
          <w:bCs/>
          <w:sz w:val="24"/>
          <w:szCs w:val="24"/>
        </w:rPr>
        <w:t xml:space="preserve">                                                                         Рішенням 84</w:t>
      </w:r>
      <w:r w:rsidRPr="005E10A1">
        <w:rPr>
          <w:rFonts w:ascii="Times New Roman" w:hAnsi="Times New Roman" w:cs="Times New Roman"/>
          <w:bCs/>
          <w:sz w:val="24"/>
          <w:szCs w:val="24"/>
        </w:rPr>
        <w:t>-ї сесії</w:t>
      </w:r>
    </w:p>
    <w:p w14:paraId="0166DDA5" w14:textId="77777777" w:rsidR="00217DE3" w:rsidRDefault="00217DE3" w:rsidP="00217DE3">
      <w:pPr>
        <w:spacing w:after="0" w:line="240" w:lineRule="auto"/>
        <w:jc w:val="center"/>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14:paraId="6251B777" w14:textId="77777777" w:rsidR="00217DE3"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Pr>
          <w:rFonts w:ascii="Times New Roman" w:hAnsi="Times New Roman" w:cs="Times New Roman"/>
          <w:bCs/>
          <w:sz w:val="24"/>
          <w:szCs w:val="24"/>
        </w:rPr>
        <w:t xml:space="preserve">ІІІ скликання </w:t>
      </w:r>
    </w:p>
    <w:p w14:paraId="73F836BB" w14:textId="382655D4" w:rsidR="00217DE3" w:rsidRDefault="00217DE3" w:rsidP="00217DE3">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Людмила ФЕДЬКІВ                                                                             </w:t>
      </w:r>
      <w:r w:rsidR="002428EE">
        <w:rPr>
          <w:rFonts w:ascii="Times New Roman" w:hAnsi="Times New Roman" w:cs="Times New Roman"/>
          <w:b/>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
          <w:bCs/>
          <w:sz w:val="24"/>
          <w:szCs w:val="24"/>
        </w:rPr>
        <w:t>№</w:t>
      </w:r>
      <w:r w:rsidR="005852DD">
        <w:rPr>
          <w:rFonts w:ascii="Times New Roman" w:hAnsi="Times New Roman" w:cs="Times New Roman"/>
          <w:b/>
          <w:bCs/>
          <w:sz w:val="24"/>
          <w:szCs w:val="24"/>
        </w:rPr>
        <w:t>2561</w:t>
      </w:r>
      <w:r w:rsidR="002428E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67B1D">
        <w:rPr>
          <w:rFonts w:ascii="Times New Roman" w:hAnsi="Times New Roman" w:cs="Times New Roman"/>
          <w:b/>
          <w:bCs/>
          <w:sz w:val="24"/>
          <w:szCs w:val="24"/>
        </w:rPr>
        <w:t xml:space="preserve"> від </w:t>
      </w:r>
      <w:r>
        <w:rPr>
          <w:rFonts w:ascii="Times New Roman" w:hAnsi="Times New Roman" w:cs="Times New Roman"/>
          <w:b/>
          <w:bCs/>
          <w:sz w:val="24"/>
          <w:szCs w:val="24"/>
        </w:rPr>
        <w:t>20.10</w:t>
      </w:r>
      <w:r w:rsidRPr="00967B1D">
        <w:rPr>
          <w:rFonts w:ascii="Times New Roman" w:hAnsi="Times New Roman" w:cs="Times New Roman"/>
          <w:b/>
          <w:bCs/>
          <w:sz w:val="24"/>
          <w:szCs w:val="24"/>
        </w:rPr>
        <w:t>.2026 року</w:t>
      </w:r>
    </w:p>
    <w:p w14:paraId="14589BD2" w14:textId="77777777" w:rsidR="00217DE3" w:rsidRDefault="00217DE3" w:rsidP="00217DE3">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14:paraId="265E92BE" w14:textId="06631B21"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МП                                                                                                                        </w:t>
      </w:r>
      <w:r w:rsidRPr="005E10A1">
        <w:rPr>
          <w:rFonts w:ascii="Times New Roman" w:hAnsi="Times New Roman" w:cs="Times New Roman"/>
          <w:b/>
          <w:bCs/>
          <w:sz w:val="24"/>
          <w:szCs w:val="24"/>
        </w:rPr>
        <w:t>Сільський голова</w:t>
      </w:r>
    </w:p>
    <w:p w14:paraId="1530597E" w14:textId="77777777" w:rsidR="00217DE3" w:rsidRPr="005E10A1" w:rsidRDefault="00217DE3" w:rsidP="00217DE3">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14:paraId="7AE601C6" w14:textId="77777777" w:rsidR="00217DE3" w:rsidRPr="005E10A1"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14:paraId="64DF0250" w14:textId="77777777" w:rsidR="00217DE3" w:rsidRPr="005E10A1" w:rsidRDefault="00217DE3" w:rsidP="00217DE3">
      <w:pPr>
        <w:spacing w:after="0" w:line="240" w:lineRule="auto"/>
        <w:jc w:val="both"/>
        <w:rPr>
          <w:rFonts w:ascii="Times New Roman" w:hAnsi="Times New Roman" w:cs="Times New Roman"/>
          <w:b/>
          <w:bCs/>
          <w:sz w:val="24"/>
          <w:szCs w:val="24"/>
        </w:rPr>
      </w:pPr>
    </w:p>
    <w:p w14:paraId="2058F2DE" w14:textId="77777777" w:rsidR="00217DE3" w:rsidRPr="00AB1BE4" w:rsidRDefault="00217DE3" w:rsidP="00217DE3">
      <w:pPr>
        <w:ind w:left="567"/>
        <w:jc w:val="center"/>
        <w:rPr>
          <w:rFonts w:ascii="Times New Roman" w:hAnsi="Times New Roman" w:cs="Times New Roman"/>
          <w:b/>
          <w:sz w:val="24"/>
          <w:szCs w:val="24"/>
        </w:rPr>
      </w:pPr>
    </w:p>
    <w:p w14:paraId="0F6A0472" w14:textId="77777777" w:rsidR="00217DE3" w:rsidRPr="00AB1BE4" w:rsidRDefault="00217DE3" w:rsidP="00217DE3">
      <w:pPr>
        <w:ind w:left="567"/>
        <w:jc w:val="center"/>
        <w:rPr>
          <w:rFonts w:ascii="Times New Roman" w:hAnsi="Times New Roman" w:cs="Times New Roman"/>
          <w:b/>
          <w:sz w:val="24"/>
          <w:szCs w:val="24"/>
        </w:rPr>
      </w:pPr>
    </w:p>
    <w:p w14:paraId="71393C10" w14:textId="77777777" w:rsidR="00217DE3" w:rsidRPr="00AB1BE4" w:rsidRDefault="00217DE3" w:rsidP="00217DE3">
      <w:pPr>
        <w:ind w:left="567"/>
        <w:jc w:val="center"/>
        <w:rPr>
          <w:rFonts w:ascii="Times New Roman" w:hAnsi="Times New Roman" w:cs="Times New Roman"/>
          <w:b/>
          <w:sz w:val="24"/>
          <w:szCs w:val="24"/>
        </w:rPr>
      </w:pPr>
    </w:p>
    <w:p w14:paraId="3BC229EC" w14:textId="77777777" w:rsidR="00217DE3" w:rsidRPr="00AB1BE4" w:rsidRDefault="00217DE3" w:rsidP="00217DE3">
      <w:pPr>
        <w:rPr>
          <w:rFonts w:ascii="Times New Roman" w:hAnsi="Times New Roman" w:cs="Times New Roman"/>
          <w:b/>
          <w:sz w:val="24"/>
          <w:szCs w:val="24"/>
        </w:rPr>
      </w:pPr>
    </w:p>
    <w:p w14:paraId="22CF232B" w14:textId="77777777" w:rsidR="00217DE3" w:rsidRPr="00AB1BE4" w:rsidRDefault="00217DE3" w:rsidP="00217DE3">
      <w:pPr>
        <w:ind w:left="567"/>
        <w:jc w:val="center"/>
        <w:rPr>
          <w:rFonts w:ascii="Times New Roman" w:hAnsi="Times New Roman" w:cs="Times New Roman"/>
          <w:b/>
          <w:sz w:val="24"/>
          <w:szCs w:val="24"/>
        </w:rPr>
      </w:pPr>
    </w:p>
    <w:p w14:paraId="216F8949" w14:textId="77777777" w:rsidR="00AB1BE4" w:rsidRPr="00AB1BE4" w:rsidRDefault="00AB1BE4" w:rsidP="00AB1BE4">
      <w:pPr>
        <w:ind w:left="567"/>
        <w:jc w:val="center"/>
        <w:rPr>
          <w:rFonts w:ascii="Times New Roman" w:hAnsi="Times New Roman" w:cs="Times New Roman"/>
          <w:b/>
          <w:sz w:val="24"/>
          <w:szCs w:val="24"/>
        </w:rPr>
      </w:pPr>
    </w:p>
    <w:p w14:paraId="4EF2846B" w14:textId="77777777" w:rsidR="00AB1BE4" w:rsidRPr="00AB1BE4" w:rsidRDefault="00AB1BE4" w:rsidP="00AB1BE4">
      <w:pPr>
        <w:ind w:left="567"/>
        <w:jc w:val="center"/>
        <w:rPr>
          <w:rFonts w:ascii="Times New Roman" w:hAnsi="Times New Roman" w:cs="Times New Roman"/>
          <w:b/>
          <w:sz w:val="24"/>
          <w:szCs w:val="24"/>
        </w:rPr>
      </w:pPr>
    </w:p>
    <w:p w14:paraId="1E86A3D9" w14:textId="77777777" w:rsidR="00217DE3" w:rsidRDefault="00AB1BE4" w:rsidP="00AB1BE4">
      <w:pPr>
        <w:ind w:left="567"/>
        <w:jc w:val="center"/>
        <w:rPr>
          <w:rFonts w:ascii="Times New Roman" w:hAnsi="Times New Roman" w:cs="Times New Roman"/>
          <w:b/>
          <w:sz w:val="40"/>
          <w:szCs w:val="40"/>
        </w:rPr>
      </w:pPr>
      <w:r w:rsidRPr="00217DE3">
        <w:rPr>
          <w:rFonts w:ascii="Times New Roman" w:hAnsi="Times New Roman" w:cs="Times New Roman"/>
          <w:b/>
          <w:sz w:val="40"/>
          <w:szCs w:val="40"/>
        </w:rPr>
        <w:t>Програма</w:t>
      </w:r>
      <w:r w:rsidRPr="00217DE3">
        <w:rPr>
          <w:rFonts w:ascii="Times New Roman" w:hAnsi="Times New Roman" w:cs="Times New Roman"/>
          <w:b/>
          <w:sz w:val="40"/>
          <w:szCs w:val="40"/>
        </w:rPr>
        <w:br/>
        <w:t xml:space="preserve">підтримки державної </w:t>
      </w:r>
    </w:p>
    <w:p w14:paraId="48CEE0FA" w14:textId="4D7F0F9C" w:rsidR="00AB1BE4" w:rsidRPr="00217DE3" w:rsidRDefault="00AB1BE4" w:rsidP="00AB1BE4">
      <w:pPr>
        <w:ind w:left="567"/>
        <w:jc w:val="center"/>
        <w:rPr>
          <w:rFonts w:ascii="Times New Roman" w:hAnsi="Times New Roman" w:cs="Times New Roman"/>
          <w:b/>
          <w:sz w:val="40"/>
          <w:szCs w:val="40"/>
        </w:rPr>
      </w:pPr>
      <w:r w:rsidRPr="00217DE3">
        <w:rPr>
          <w:rFonts w:ascii="Times New Roman" w:hAnsi="Times New Roman" w:cs="Times New Roman"/>
          <w:b/>
          <w:sz w:val="40"/>
          <w:szCs w:val="40"/>
        </w:rPr>
        <w:t>політики національного спротиву</w:t>
      </w:r>
    </w:p>
    <w:p w14:paraId="4399A412" w14:textId="77777777" w:rsidR="00AB1BE4" w:rsidRPr="00217DE3" w:rsidRDefault="00AB1BE4" w:rsidP="00AB1BE4">
      <w:pPr>
        <w:ind w:left="567"/>
        <w:jc w:val="center"/>
        <w:rPr>
          <w:rFonts w:ascii="Times New Roman" w:hAnsi="Times New Roman" w:cs="Times New Roman"/>
          <w:b/>
          <w:bCs/>
          <w:color w:val="FF0000"/>
          <w:sz w:val="40"/>
          <w:szCs w:val="40"/>
        </w:rPr>
      </w:pPr>
      <w:r w:rsidRPr="00217DE3">
        <w:rPr>
          <w:rFonts w:ascii="Times New Roman" w:hAnsi="Times New Roman" w:cs="Times New Roman"/>
          <w:b/>
          <w:sz w:val="40"/>
          <w:szCs w:val="40"/>
        </w:rPr>
        <w:t>на 2026 рік</w:t>
      </w:r>
    </w:p>
    <w:p w14:paraId="78382ACA" w14:textId="77777777" w:rsidR="00AB1BE4" w:rsidRPr="00217DE3" w:rsidRDefault="00AB1BE4" w:rsidP="00AB1BE4">
      <w:pPr>
        <w:tabs>
          <w:tab w:val="left" w:pos="8506"/>
        </w:tabs>
        <w:ind w:left="567"/>
        <w:jc w:val="center"/>
        <w:rPr>
          <w:rFonts w:ascii="Times New Roman" w:hAnsi="Times New Roman" w:cs="Times New Roman"/>
          <w:sz w:val="40"/>
          <w:szCs w:val="40"/>
        </w:rPr>
      </w:pPr>
      <w:r w:rsidRPr="00217DE3">
        <w:rPr>
          <w:rFonts w:ascii="Times New Roman" w:hAnsi="Times New Roman" w:cs="Times New Roman"/>
          <w:sz w:val="40"/>
          <w:szCs w:val="40"/>
        </w:rPr>
        <w:t>(зі змінами)</w:t>
      </w:r>
    </w:p>
    <w:p w14:paraId="1DCE88F0" w14:textId="77777777" w:rsidR="00AB1BE4" w:rsidRPr="00AB1BE4" w:rsidRDefault="00AB1BE4" w:rsidP="00AB1BE4">
      <w:pPr>
        <w:ind w:left="567"/>
        <w:rPr>
          <w:rFonts w:ascii="Times New Roman" w:hAnsi="Times New Roman" w:cs="Times New Roman"/>
          <w:sz w:val="24"/>
          <w:szCs w:val="24"/>
        </w:rPr>
      </w:pPr>
    </w:p>
    <w:p w14:paraId="176814EA" w14:textId="77777777" w:rsidR="00AB1BE4" w:rsidRPr="00AB1BE4" w:rsidRDefault="00AB1BE4" w:rsidP="00AB1BE4">
      <w:pPr>
        <w:ind w:left="567"/>
        <w:rPr>
          <w:rFonts w:ascii="Times New Roman" w:hAnsi="Times New Roman" w:cs="Times New Roman"/>
          <w:sz w:val="24"/>
          <w:szCs w:val="24"/>
        </w:rPr>
      </w:pPr>
    </w:p>
    <w:p w14:paraId="1D9644AE" w14:textId="23147404" w:rsidR="00AB1BE4" w:rsidRDefault="00AB1BE4" w:rsidP="00217DE3">
      <w:pPr>
        <w:rPr>
          <w:rFonts w:ascii="Times New Roman" w:hAnsi="Times New Roman" w:cs="Times New Roman"/>
          <w:sz w:val="24"/>
          <w:szCs w:val="24"/>
        </w:rPr>
      </w:pPr>
    </w:p>
    <w:p w14:paraId="62B38BAD" w14:textId="1D025DF7" w:rsidR="002428EE" w:rsidRDefault="002428EE" w:rsidP="00217DE3">
      <w:pPr>
        <w:rPr>
          <w:rFonts w:ascii="Times New Roman" w:hAnsi="Times New Roman" w:cs="Times New Roman"/>
          <w:sz w:val="24"/>
          <w:szCs w:val="24"/>
        </w:rPr>
      </w:pPr>
    </w:p>
    <w:p w14:paraId="7EDB98B4" w14:textId="77777777" w:rsidR="002428EE" w:rsidRPr="00AB1BE4" w:rsidRDefault="002428EE" w:rsidP="00217DE3">
      <w:pPr>
        <w:rPr>
          <w:rFonts w:ascii="Times New Roman" w:hAnsi="Times New Roman" w:cs="Times New Roman"/>
          <w:sz w:val="24"/>
          <w:szCs w:val="24"/>
        </w:rPr>
      </w:pPr>
    </w:p>
    <w:p w14:paraId="4AFCD808" w14:textId="2BDF9FE5" w:rsidR="00AB1BE4" w:rsidRPr="00AB1BE4" w:rsidRDefault="00AB1BE4" w:rsidP="00217DE3">
      <w:pPr>
        <w:rPr>
          <w:rFonts w:ascii="Times New Roman" w:hAnsi="Times New Roman" w:cs="Times New Roman"/>
          <w:sz w:val="24"/>
          <w:szCs w:val="24"/>
        </w:rPr>
      </w:pPr>
    </w:p>
    <w:p w14:paraId="60F88A5D"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с. Розвадів</w:t>
      </w:r>
    </w:p>
    <w:p w14:paraId="39E0FB5C"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2026 рік</w:t>
      </w:r>
    </w:p>
    <w:p w14:paraId="0717CFA4" w14:textId="77777777" w:rsidR="00AB1BE4" w:rsidRPr="00AB1BE4" w:rsidRDefault="00AB1BE4" w:rsidP="00F65179">
      <w:pPr>
        <w:spacing w:after="0" w:line="240" w:lineRule="auto"/>
        <w:jc w:val="center"/>
        <w:rPr>
          <w:rFonts w:ascii="Times New Roman" w:hAnsi="Times New Roman" w:cs="Times New Roman"/>
          <w:b/>
          <w:bCs/>
          <w:sz w:val="24"/>
          <w:szCs w:val="24"/>
        </w:rPr>
      </w:pPr>
      <w:r w:rsidRPr="00AB1BE4">
        <w:rPr>
          <w:rFonts w:ascii="Times New Roman" w:hAnsi="Times New Roman" w:cs="Times New Roman"/>
          <w:i/>
          <w:sz w:val="24"/>
          <w:szCs w:val="24"/>
        </w:rPr>
        <w:lastRenderedPageBreak/>
        <w:br/>
      </w:r>
      <w:r w:rsidRPr="00AB1BE4">
        <w:rPr>
          <w:rFonts w:ascii="Times New Roman" w:hAnsi="Times New Roman" w:cs="Times New Roman"/>
          <w:b/>
          <w:bCs/>
          <w:sz w:val="24"/>
          <w:szCs w:val="24"/>
        </w:rPr>
        <w:t>ПАСПОРТ</w:t>
      </w:r>
    </w:p>
    <w:p w14:paraId="37858A8A"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(загальна характеристика(бюджетної) цільової Програми)</w:t>
      </w:r>
    </w:p>
    <w:p w14:paraId="1920A04F" w14:textId="77777777" w:rsidR="00AB1BE4" w:rsidRPr="00AB1BE4" w:rsidRDefault="00AB1BE4" w:rsidP="00F65179">
      <w:pPr>
        <w:spacing w:after="0" w:line="240" w:lineRule="auto"/>
        <w:jc w:val="center"/>
        <w:rPr>
          <w:rFonts w:ascii="Times New Roman" w:hAnsi="Times New Roman" w:cs="Times New Roman"/>
          <w:b/>
          <w:sz w:val="24"/>
          <w:szCs w:val="24"/>
        </w:rPr>
      </w:pPr>
      <w:r w:rsidRPr="00AB1BE4">
        <w:rPr>
          <w:rFonts w:ascii="Times New Roman" w:hAnsi="Times New Roman" w:cs="Times New Roman"/>
          <w:b/>
          <w:sz w:val="24"/>
          <w:szCs w:val="24"/>
        </w:rPr>
        <w:t xml:space="preserve">Програми підтримки державної політики національного спротиву </w:t>
      </w:r>
    </w:p>
    <w:p w14:paraId="13B2B7D1" w14:textId="77777777" w:rsidR="00AB1BE4" w:rsidRPr="00AB1BE4" w:rsidRDefault="00AB1BE4" w:rsidP="00F65179">
      <w:pPr>
        <w:spacing w:after="0" w:line="240" w:lineRule="auto"/>
        <w:jc w:val="center"/>
        <w:rPr>
          <w:rFonts w:ascii="Times New Roman" w:hAnsi="Times New Roman" w:cs="Times New Roman"/>
          <w:b/>
          <w:bCs/>
          <w:sz w:val="24"/>
          <w:szCs w:val="24"/>
        </w:rPr>
      </w:pPr>
      <w:r w:rsidRPr="00AB1BE4">
        <w:rPr>
          <w:rFonts w:ascii="Times New Roman" w:hAnsi="Times New Roman" w:cs="Times New Roman"/>
          <w:b/>
          <w:sz w:val="24"/>
          <w:szCs w:val="24"/>
        </w:rPr>
        <w:t>на 2026 рік</w:t>
      </w:r>
    </w:p>
    <w:p w14:paraId="4A427A7B" w14:textId="77777777" w:rsidR="00AB1BE4" w:rsidRPr="00AB1BE4" w:rsidRDefault="00AB1BE4" w:rsidP="00F65179">
      <w:pPr>
        <w:spacing w:after="0" w:line="240" w:lineRule="auto"/>
        <w:jc w:val="center"/>
        <w:outlineLvl w:val="0"/>
        <w:rPr>
          <w:rFonts w:ascii="Times New Roman" w:hAnsi="Times New Roman" w:cs="Times New Roman"/>
          <w:b/>
          <w:sz w:val="24"/>
          <w:szCs w:val="24"/>
        </w:rPr>
      </w:pPr>
      <w:r w:rsidRPr="00AB1BE4">
        <w:rPr>
          <w:rFonts w:ascii="Times New Roman" w:hAnsi="Times New Roman" w:cs="Times New Roman"/>
          <w:b/>
          <w:sz w:val="24"/>
          <w:szCs w:val="24"/>
        </w:rPr>
        <w:t>(зі змінами)</w:t>
      </w:r>
    </w:p>
    <w:p w14:paraId="7361AB4E" w14:textId="77777777" w:rsidR="00AB1BE4" w:rsidRPr="00AB1BE4" w:rsidRDefault="00AB1BE4" w:rsidP="00F65179">
      <w:pPr>
        <w:spacing w:after="0" w:line="240" w:lineRule="auto"/>
        <w:jc w:val="both"/>
        <w:outlineLvl w:val="0"/>
        <w:rPr>
          <w:rFonts w:ascii="Times New Roman" w:hAnsi="Times New Roman" w:cs="Times New Roman"/>
          <w:b/>
          <w:sz w:val="24"/>
          <w:szCs w:val="24"/>
        </w:rPr>
      </w:pPr>
    </w:p>
    <w:tbl>
      <w:tblPr>
        <w:tblW w:w="0" w:type="auto"/>
        <w:tblCellSpacing w:w="15" w:type="dxa"/>
        <w:tblLook w:val="04A0" w:firstRow="1" w:lastRow="0" w:firstColumn="1" w:lastColumn="0" w:noHBand="0" w:noVBand="1"/>
      </w:tblPr>
      <w:tblGrid>
        <w:gridCol w:w="630"/>
        <w:gridCol w:w="3045"/>
        <w:gridCol w:w="5370"/>
      </w:tblGrid>
      <w:tr w:rsidR="00AB1BE4" w:rsidRPr="00AB1BE4" w14:paraId="6538A688" w14:textId="77777777" w:rsidTr="00AB1BE4">
        <w:trPr>
          <w:tblCellSpacing w:w="15" w:type="dxa"/>
        </w:trPr>
        <w:tc>
          <w:tcPr>
            <w:tcW w:w="585" w:type="dxa"/>
            <w:tcMar>
              <w:top w:w="15" w:type="dxa"/>
              <w:left w:w="15" w:type="dxa"/>
              <w:bottom w:w="15" w:type="dxa"/>
              <w:right w:w="15" w:type="dxa"/>
            </w:tcMar>
            <w:hideMark/>
          </w:tcPr>
          <w:p w14:paraId="04F5BB63"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1.</w:t>
            </w:r>
          </w:p>
        </w:tc>
        <w:tc>
          <w:tcPr>
            <w:tcW w:w="3015" w:type="dxa"/>
            <w:tcMar>
              <w:top w:w="15" w:type="dxa"/>
              <w:left w:w="15" w:type="dxa"/>
              <w:bottom w:w="15" w:type="dxa"/>
              <w:right w:w="15" w:type="dxa"/>
            </w:tcMar>
            <w:hideMark/>
          </w:tcPr>
          <w:p w14:paraId="622275BE"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Ініціатор розроблення</w:t>
            </w:r>
            <w:r w:rsidRPr="00AB1BE4">
              <w:rPr>
                <w:rFonts w:ascii="Times New Roman" w:hAnsi="Times New Roman" w:cs="Times New Roman"/>
                <w:sz w:val="24"/>
                <w:szCs w:val="24"/>
              </w:rPr>
              <w:br/>
              <w:t>Програми</w:t>
            </w:r>
          </w:p>
        </w:tc>
        <w:tc>
          <w:tcPr>
            <w:tcW w:w="5325" w:type="dxa"/>
            <w:tcMar>
              <w:top w:w="15" w:type="dxa"/>
              <w:left w:w="15" w:type="dxa"/>
              <w:bottom w:w="15" w:type="dxa"/>
              <w:right w:w="15" w:type="dxa"/>
            </w:tcMar>
            <w:hideMark/>
          </w:tcPr>
          <w:p w14:paraId="5F0BDD60"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Розвадівська сільська рада</w:t>
            </w:r>
          </w:p>
        </w:tc>
      </w:tr>
      <w:tr w:rsidR="00AB1BE4" w:rsidRPr="00AB1BE4" w14:paraId="4D3A9C71" w14:textId="77777777" w:rsidTr="00AB1BE4">
        <w:trPr>
          <w:tblCellSpacing w:w="15" w:type="dxa"/>
        </w:trPr>
        <w:tc>
          <w:tcPr>
            <w:tcW w:w="585" w:type="dxa"/>
            <w:tcMar>
              <w:top w:w="15" w:type="dxa"/>
              <w:left w:w="15" w:type="dxa"/>
              <w:bottom w:w="15" w:type="dxa"/>
              <w:right w:w="15" w:type="dxa"/>
            </w:tcMar>
            <w:hideMark/>
          </w:tcPr>
          <w:p w14:paraId="4959968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2.</w:t>
            </w:r>
          </w:p>
        </w:tc>
        <w:tc>
          <w:tcPr>
            <w:tcW w:w="3015" w:type="dxa"/>
            <w:tcMar>
              <w:top w:w="15" w:type="dxa"/>
              <w:left w:w="15" w:type="dxa"/>
              <w:bottom w:w="15" w:type="dxa"/>
              <w:right w:w="15" w:type="dxa"/>
            </w:tcMar>
            <w:hideMark/>
          </w:tcPr>
          <w:p w14:paraId="0CEFD0A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Дата, номер документа про затвердження Програми</w:t>
            </w:r>
          </w:p>
        </w:tc>
        <w:tc>
          <w:tcPr>
            <w:tcW w:w="5325" w:type="dxa"/>
            <w:tcMar>
              <w:top w:w="15" w:type="dxa"/>
              <w:left w:w="15" w:type="dxa"/>
              <w:bottom w:w="15" w:type="dxa"/>
              <w:right w:w="15" w:type="dxa"/>
            </w:tcMar>
          </w:tcPr>
          <w:p w14:paraId="79353B32" w14:textId="05877A72" w:rsidR="002428EE"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Рішення </w:t>
            </w:r>
            <w:r w:rsidR="002428EE">
              <w:rPr>
                <w:rFonts w:ascii="Times New Roman" w:hAnsi="Times New Roman" w:cs="Times New Roman"/>
                <w:sz w:val="24"/>
                <w:szCs w:val="24"/>
              </w:rPr>
              <w:t xml:space="preserve">84-ї </w:t>
            </w:r>
            <w:r w:rsidRPr="00AB1BE4">
              <w:rPr>
                <w:rFonts w:ascii="Times New Roman" w:hAnsi="Times New Roman" w:cs="Times New Roman"/>
                <w:sz w:val="24"/>
                <w:szCs w:val="24"/>
              </w:rPr>
              <w:t>сесії  Розвадівсько</w:t>
            </w:r>
            <w:r w:rsidR="002428EE">
              <w:rPr>
                <w:rFonts w:ascii="Times New Roman" w:hAnsi="Times New Roman" w:cs="Times New Roman"/>
                <w:sz w:val="24"/>
                <w:szCs w:val="24"/>
              </w:rPr>
              <w:t xml:space="preserve">ї сільської  ради </w:t>
            </w:r>
          </w:p>
          <w:p w14:paraId="672508FC" w14:textId="343F3DDE" w:rsidR="00AB1BE4" w:rsidRPr="00AB1BE4" w:rsidRDefault="002428EE" w:rsidP="00F65179">
            <w:pPr>
              <w:spacing w:after="0" w:line="240" w:lineRule="auto"/>
              <w:rPr>
                <w:rFonts w:ascii="Times New Roman" w:hAnsi="Times New Roman" w:cs="Times New Roman"/>
                <w:sz w:val="24"/>
                <w:szCs w:val="24"/>
              </w:rPr>
            </w:pPr>
            <w:r>
              <w:rPr>
                <w:rFonts w:ascii="Times New Roman" w:hAnsi="Times New Roman" w:cs="Times New Roman"/>
                <w:sz w:val="24"/>
                <w:szCs w:val="24"/>
              </w:rPr>
              <w:t>№2561</w:t>
            </w:r>
            <w:r w:rsidR="00F65179">
              <w:rPr>
                <w:rFonts w:ascii="Times New Roman" w:hAnsi="Times New Roman" w:cs="Times New Roman"/>
                <w:sz w:val="24"/>
                <w:szCs w:val="24"/>
              </w:rPr>
              <w:t xml:space="preserve">  від  20.10.</w:t>
            </w:r>
            <w:r>
              <w:rPr>
                <w:rFonts w:ascii="Times New Roman" w:hAnsi="Times New Roman" w:cs="Times New Roman"/>
                <w:sz w:val="24"/>
                <w:szCs w:val="24"/>
              </w:rPr>
              <w:t>2026</w:t>
            </w:r>
            <w:r w:rsidR="00AB1BE4" w:rsidRPr="00AB1BE4">
              <w:rPr>
                <w:rFonts w:ascii="Times New Roman" w:hAnsi="Times New Roman" w:cs="Times New Roman"/>
                <w:sz w:val="24"/>
                <w:szCs w:val="24"/>
              </w:rPr>
              <w:t xml:space="preserve"> року</w:t>
            </w:r>
          </w:p>
          <w:p w14:paraId="12D695B9"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4F412096" w14:textId="77777777" w:rsidTr="00AB1BE4">
        <w:trPr>
          <w:tblCellSpacing w:w="15" w:type="dxa"/>
        </w:trPr>
        <w:tc>
          <w:tcPr>
            <w:tcW w:w="585" w:type="dxa"/>
            <w:tcMar>
              <w:top w:w="15" w:type="dxa"/>
              <w:left w:w="15" w:type="dxa"/>
              <w:bottom w:w="15" w:type="dxa"/>
              <w:right w:w="15" w:type="dxa"/>
            </w:tcMar>
            <w:hideMark/>
          </w:tcPr>
          <w:p w14:paraId="5C908AC4"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3.</w:t>
            </w:r>
          </w:p>
        </w:tc>
        <w:tc>
          <w:tcPr>
            <w:tcW w:w="3015" w:type="dxa"/>
            <w:tcMar>
              <w:top w:w="15" w:type="dxa"/>
              <w:left w:w="15" w:type="dxa"/>
              <w:bottom w:w="15" w:type="dxa"/>
              <w:right w:w="15" w:type="dxa"/>
            </w:tcMar>
            <w:hideMark/>
          </w:tcPr>
          <w:p w14:paraId="30287AB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Розробник  Програми</w:t>
            </w:r>
          </w:p>
        </w:tc>
        <w:tc>
          <w:tcPr>
            <w:tcW w:w="5325" w:type="dxa"/>
            <w:tcMar>
              <w:top w:w="15" w:type="dxa"/>
              <w:left w:w="15" w:type="dxa"/>
              <w:bottom w:w="15" w:type="dxa"/>
              <w:right w:w="15" w:type="dxa"/>
            </w:tcMar>
          </w:tcPr>
          <w:p w14:paraId="1BF96FF7" w14:textId="77777777" w:rsidR="00AB1BE4" w:rsidRPr="00AB1BE4" w:rsidRDefault="00AB1BE4" w:rsidP="00F65179">
            <w:pPr>
              <w:spacing w:after="0" w:line="240" w:lineRule="auto"/>
              <w:rPr>
                <w:rFonts w:ascii="Times New Roman" w:hAnsi="Times New Roman" w:cs="Times New Roman"/>
                <w:color w:val="C00000"/>
                <w:sz w:val="24"/>
                <w:szCs w:val="24"/>
              </w:rPr>
            </w:pPr>
            <w:r w:rsidRPr="00AB1BE4">
              <w:rPr>
                <w:rFonts w:ascii="Times New Roman" w:hAnsi="Times New Roman" w:cs="Times New Roman"/>
                <w:sz w:val="24"/>
                <w:szCs w:val="24"/>
              </w:rPr>
              <w:t>Розвадівська сільська рада</w:t>
            </w:r>
          </w:p>
          <w:p w14:paraId="4B491F43"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019002D4" w14:textId="77777777" w:rsidTr="00AB1BE4">
        <w:trPr>
          <w:tblCellSpacing w:w="15" w:type="dxa"/>
        </w:trPr>
        <w:tc>
          <w:tcPr>
            <w:tcW w:w="585" w:type="dxa"/>
            <w:tcMar>
              <w:top w:w="15" w:type="dxa"/>
              <w:left w:w="15" w:type="dxa"/>
              <w:bottom w:w="15" w:type="dxa"/>
              <w:right w:w="15" w:type="dxa"/>
            </w:tcMar>
            <w:hideMark/>
          </w:tcPr>
          <w:p w14:paraId="108BECC4"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4.</w:t>
            </w:r>
          </w:p>
        </w:tc>
        <w:tc>
          <w:tcPr>
            <w:tcW w:w="3015" w:type="dxa"/>
            <w:tcMar>
              <w:top w:w="15" w:type="dxa"/>
              <w:left w:w="15" w:type="dxa"/>
              <w:bottom w:w="15" w:type="dxa"/>
              <w:right w:w="15" w:type="dxa"/>
            </w:tcMar>
            <w:hideMark/>
          </w:tcPr>
          <w:p w14:paraId="6306DF9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Співрозробники  Програми</w:t>
            </w:r>
          </w:p>
        </w:tc>
        <w:tc>
          <w:tcPr>
            <w:tcW w:w="5325" w:type="dxa"/>
            <w:tcMar>
              <w:top w:w="15" w:type="dxa"/>
              <w:left w:w="15" w:type="dxa"/>
              <w:bottom w:w="15" w:type="dxa"/>
              <w:right w:w="15" w:type="dxa"/>
            </w:tcMar>
            <w:hideMark/>
          </w:tcPr>
          <w:p w14:paraId="19BD5DA8"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Фінансовий відділ Розвадівської сільської ради</w:t>
            </w:r>
          </w:p>
          <w:p w14:paraId="10BEC4C9" w14:textId="77777777" w:rsidR="00AB1BE4" w:rsidRPr="00AB1BE4" w:rsidRDefault="00AB1BE4" w:rsidP="00F65179">
            <w:pPr>
              <w:spacing w:after="0" w:line="240" w:lineRule="auto"/>
              <w:rPr>
                <w:rFonts w:ascii="Times New Roman" w:hAnsi="Times New Roman" w:cs="Times New Roman"/>
                <w:color w:val="FF0000"/>
                <w:sz w:val="24"/>
                <w:szCs w:val="24"/>
              </w:rPr>
            </w:pPr>
          </w:p>
        </w:tc>
      </w:tr>
      <w:tr w:rsidR="00AB1BE4" w:rsidRPr="00AB1BE4" w14:paraId="016EEC62" w14:textId="77777777" w:rsidTr="00AB1BE4">
        <w:trPr>
          <w:tblCellSpacing w:w="15" w:type="dxa"/>
        </w:trPr>
        <w:tc>
          <w:tcPr>
            <w:tcW w:w="585" w:type="dxa"/>
            <w:tcMar>
              <w:top w:w="15" w:type="dxa"/>
              <w:left w:w="15" w:type="dxa"/>
              <w:bottom w:w="15" w:type="dxa"/>
              <w:right w:w="15" w:type="dxa"/>
            </w:tcMar>
            <w:hideMark/>
          </w:tcPr>
          <w:p w14:paraId="0CC92E26"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5.</w:t>
            </w:r>
          </w:p>
        </w:tc>
        <w:tc>
          <w:tcPr>
            <w:tcW w:w="3015" w:type="dxa"/>
            <w:tcMar>
              <w:top w:w="15" w:type="dxa"/>
              <w:left w:w="15" w:type="dxa"/>
              <w:bottom w:w="15" w:type="dxa"/>
              <w:right w:w="15" w:type="dxa"/>
            </w:tcMar>
            <w:hideMark/>
          </w:tcPr>
          <w:p w14:paraId="1CFC24F3"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Відповідальний виконавець Програми</w:t>
            </w:r>
          </w:p>
        </w:tc>
        <w:tc>
          <w:tcPr>
            <w:tcW w:w="5325" w:type="dxa"/>
            <w:tcMar>
              <w:top w:w="15" w:type="dxa"/>
              <w:left w:w="15" w:type="dxa"/>
              <w:bottom w:w="15" w:type="dxa"/>
              <w:right w:w="15" w:type="dxa"/>
            </w:tcMar>
          </w:tcPr>
          <w:p w14:paraId="102245A6"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Виконавчий комітет Розвадівської сільської ради</w:t>
            </w:r>
          </w:p>
          <w:p w14:paraId="0DD6B874"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3B93268A" w14:textId="77777777" w:rsidTr="00AB1BE4">
        <w:trPr>
          <w:tblCellSpacing w:w="15" w:type="dxa"/>
        </w:trPr>
        <w:tc>
          <w:tcPr>
            <w:tcW w:w="585" w:type="dxa"/>
            <w:tcMar>
              <w:top w:w="15" w:type="dxa"/>
              <w:left w:w="15" w:type="dxa"/>
              <w:bottom w:w="15" w:type="dxa"/>
              <w:right w:w="15" w:type="dxa"/>
            </w:tcMar>
            <w:hideMark/>
          </w:tcPr>
          <w:p w14:paraId="176F2A35"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6.</w:t>
            </w:r>
          </w:p>
        </w:tc>
        <w:tc>
          <w:tcPr>
            <w:tcW w:w="3015" w:type="dxa"/>
            <w:tcMar>
              <w:top w:w="15" w:type="dxa"/>
              <w:left w:w="15" w:type="dxa"/>
              <w:bottom w:w="15" w:type="dxa"/>
              <w:right w:w="15" w:type="dxa"/>
            </w:tcMar>
            <w:hideMark/>
          </w:tcPr>
          <w:p w14:paraId="1EB2F0B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Учасники Програми</w:t>
            </w:r>
          </w:p>
        </w:tc>
        <w:tc>
          <w:tcPr>
            <w:tcW w:w="5325" w:type="dxa"/>
            <w:tcMar>
              <w:top w:w="15" w:type="dxa"/>
              <w:left w:w="15" w:type="dxa"/>
              <w:bottom w:w="15" w:type="dxa"/>
              <w:right w:w="15" w:type="dxa"/>
            </w:tcMar>
          </w:tcPr>
          <w:p w14:paraId="51CA2FD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Виконавчий комітет Розвадівської сільської  ради, та інші </w:t>
            </w:r>
          </w:p>
          <w:p w14:paraId="549A3940" w14:textId="77777777" w:rsidR="00AB1BE4" w:rsidRPr="00AB1BE4" w:rsidRDefault="00AB1BE4" w:rsidP="00F65179">
            <w:pPr>
              <w:spacing w:after="0" w:line="240" w:lineRule="auto"/>
              <w:rPr>
                <w:rFonts w:ascii="Times New Roman" w:hAnsi="Times New Roman" w:cs="Times New Roman"/>
                <w:sz w:val="24"/>
                <w:szCs w:val="24"/>
              </w:rPr>
            </w:pPr>
          </w:p>
        </w:tc>
      </w:tr>
      <w:tr w:rsidR="00AB1BE4" w:rsidRPr="00AB1BE4" w14:paraId="0196ADBE" w14:textId="77777777" w:rsidTr="00AB1BE4">
        <w:trPr>
          <w:tblCellSpacing w:w="15" w:type="dxa"/>
        </w:trPr>
        <w:tc>
          <w:tcPr>
            <w:tcW w:w="585" w:type="dxa"/>
            <w:tcMar>
              <w:top w:w="15" w:type="dxa"/>
              <w:left w:w="15" w:type="dxa"/>
              <w:bottom w:w="15" w:type="dxa"/>
              <w:right w:w="15" w:type="dxa"/>
            </w:tcMar>
            <w:hideMark/>
          </w:tcPr>
          <w:p w14:paraId="173A5141"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7.</w:t>
            </w:r>
          </w:p>
        </w:tc>
        <w:tc>
          <w:tcPr>
            <w:tcW w:w="3015" w:type="dxa"/>
            <w:tcMar>
              <w:top w:w="15" w:type="dxa"/>
              <w:left w:w="15" w:type="dxa"/>
              <w:bottom w:w="15" w:type="dxa"/>
              <w:right w:w="15" w:type="dxa"/>
            </w:tcMar>
            <w:hideMark/>
          </w:tcPr>
          <w:p w14:paraId="334BEB4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Термін реалізації Програми</w:t>
            </w:r>
          </w:p>
        </w:tc>
        <w:tc>
          <w:tcPr>
            <w:tcW w:w="5325" w:type="dxa"/>
            <w:tcMar>
              <w:top w:w="15" w:type="dxa"/>
              <w:left w:w="15" w:type="dxa"/>
              <w:bottom w:w="15" w:type="dxa"/>
              <w:right w:w="15" w:type="dxa"/>
            </w:tcMar>
          </w:tcPr>
          <w:p w14:paraId="028DD345"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2026 рік</w:t>
            </w:r>
          </w:p>
          <w:p w14:paraId="15EEB4B1" w14:textId="77777777" w:rsidR="00AB1BE4" w:rsidRPr="00AB1BE4" w:rsidRDefault="00AB1BE4" w:rsidP="00F65179">
            <w:pPr>
              <w:spacing w:after="0" w:line="240" w:lineRule="auto"/>
              <w:jc w:val="center"/>
              <w:rPr>
                <w:rFonts w:ascii="Times New Roman" w:hAnsi="Times New Roman" w:cs="Times New Roman"/>
                <w:sz w:val="24"/>
                <w:szCs w:val="24"/>
              </w:rPr>
            </w:pPr>
          </w:p>
        </w:tc>
      </w:tr>
      <w:tr w:rsidR="00AB1BE4" w:rsidRPr="00AB1BE4" w14:paraId="6A21BF25" w14:textId="77777777" w:rsidTr="00AB1BE4">
        <w:trPr>
          <w:tblCellSpacing w:w="15" w:type="dxa"/>
        </w:trPr>
        <w:tc>
          <w:tcPr>
            <w:tcW w:w="585" w:type="dxa"/>
            <w:tcMar>
              <w:top w:w="15" w:type="dxa"/>
              <w:left w:w="15" w:type="dxa"/>
              <w:bottom w:w="15" w:type="dxa"/>
              <w:right w:w="15" w:type="dxa"/>
            </w:tcMar>
            <w:hideMark/>
          </w:tcPr>
          <w:p w14:paraId="0C94086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w:t>
            </w:r>
          </w:p>
        </w:tc>
        <w:tc>
          <w:tcPr>
            <w:tcW w:w="3015" w:type="dxa"/>
            <w:tcMar>
              <w:top w:w="15" w:type="dxa"/>
              <w:left w:w="15" w:type="dxa"/>
              <w:bottom w:w="15" w:type="dxa"/>
              <w:right w:w="15" w:type="dxa"/>
            </w:tcMar>
          </w:tcPr>
          <w:p w14:paraId="2613EC2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Загальний обсяг фінансових ресурсів, необхідних для реалізації програми, всього - </w:t>
            </w:r>
          </w:p>
          <w:p w14:paraId="65568B9C" w14:textId="77777777" w:rsidR="00AB1BE4" w:rsidRPr="00AB1BE4" w:rsidRDefault="00AB1BE4" w:rsidP="00F65179">
            <w:pPr>
              <w:spacing w:after="0" w:line="240" w:lineRule="auto"/>
              <w:rPr>
                <w:rFonts w:ascii="Times New Roman" w:hAnsi="Times New Roman" w:cs="Times New Roman"/>
                <w:sz w:val="24"/>
                <w:szCs w:val="24"/>
              </w:rPr>
            </w:pPr>
          </w:p>
          <w:p w14:paraId="4436CB28"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у тому числі:</w:t>
            </w:r>
          </w:p>
        </w:tc>
        <w:tc>
          <w:tcPr>
            <w:tcW w:w="5325" w:type="dxa"/>
            <w:tcMar>
              <w:top w:w="15" w:type="dxa"/>
              <w:left w:w="15" w:type="dxa"/>
              <w:bottom w:w="15" w:type="dxa"/>
              <w:right w:w="15" w:type="dxa"/>
            </w:tcMar>
          </w:tcPr>
          <w:p w14:paraId="051C99D9" w14:textId="77777777" w:rsidR="00AB1BE4" w:rsidRPr="00AB1BE4" w:rsidRDefault="00AB1BE4" w:rsidP="00F65179">
            <w:pPr>
              <w:spacing w:after="0" w:line="240" w:lineRule="auto"/>
              <w:jc w:val="center"/>
              <w:rPr>
                <w:rFonts w:ascii="Times New Roman" w:hAnsi="Times New Roman" w:cs="Times New Roman"/>
                <w:sz w:val="24"/>
                <w:szCs w:val="24"/>
              </w:rPr>
            </w:pPr>
          </w:p>
          <w:p w14:paraId="3546C4EB" w14:textId="77777777" w:rsidR="00AB1BE4" w:rsidRPr="00AB1BE4" w:rsidRDefault="00AB1BE4" w:rsidP="00F65179">
            <w:pPr>
              <w:spacing w:after="0" w:line="240" w:lineRule="auto"/>
              <w:jc w:val="center"/>
              <w:rPr>
                <w:rFonts w:ascii="Times New Roman" w:hAnsi="Times New Roman" w:cs="Times New Roman"/>
                <w:sz w:val="24"/>
                <w:szCs w:val="24"/>
              </w:rPr>
            </w:pPr>
          </w:p>
          <w:p w14:paraId="76FD2FDA"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2ED083F1" w14:textId="77777777" w:rsidTr="00AB1BE4">
        <w:trPr>
          <w:tblCellSpacing w:w="15" w:type="dxa"/>
        </w:trPr>
        <w:tc>
          <w:tcPr>
            <w:tcW w:w="585" w:type="dxa"/>
            <w:tcMar>
              <w:top w:w="15" w:type="dxa"/>
              <w:left w:w="15" w:type="dxa"/>
              <w:bottom w:w="15" w:type="dxa"/>
              <w:right w:w="15" w:type="dxa"/>
            </w:tcMar>
            <w:hideMark/>
          </w:tcPr>
          <w:p w14:paraId="2BAEDF82"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8.1.</w:t>
            </w:r>
          </w:p>
        </w:tc>
        <w:tc>
          <w:tcPr>
            <w:tcW w:w="3015" w:type="dxa"/>
            <w:tcMar>
              <w:top w:w="15" w:type="dxa"/>
              <w:left w:w="15" w:type="dxa"/>
              <w:bottom w:w="15" w:type="dxa"/>
              <w:right w:w="15" w:type="dxa"/>
            </w:tcMar>
            <w:hideMark/>
          </w:tcPr>
          <w:p w14:paraId="6EC15BB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Коштів місцевого  бюджету</w:t>
            </w:r>
          </w:p>
        </w:tc>
        <w:tc>
          <w:tcPr>
            <w:tcW w:w="5325" w:type="dxa"/>
            <w:tcMar>
              <w:top w:w="15" w:type="dxa"/>
              <w:left w:w="15" w:type="dxa"/>
              <w:bottom w:w="15" w:type="dxa"/>
              <w:right w:w="15" w:type="dxa"/>
            </w:tcMar>
            <w:hideMark/>
          </w:tcPr>
          <w:p w14:paraId="0AE92F84"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43B686F5" w14:textId="77777777" w:rsidTr="00AB1BE4">
        <w:trPr>
          <w:tblCellSpacing w:w="15" w:type="dxa"/>
        </w:trPr>
        <w:tc>
          <w:tcPr>
            <w:tcW w:w="585" w:type="dxa"/>
            <w:tcMar>
              <w:top w:w="15" w:type="dxa"/>
              <w:left w:w="15" w:type="dxa"/>
              <w:bottom w:w="15" w:type="dxa"/>
              <w:right w:w="15" w:type="dxa"/>
            </w:tcMar>
            <w:hideMark/>
          </w:tcPr>
          <w:p w14:paraId="106275BE"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8.2</w:t>
            </w:r>
          </w:p>
          <w:p w14:paraId="2C4BAE8D"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8.3       </w:t>
            </w:r>
          </w:p>
        </w:tc>
        <w:tc>
          <w:tcPr>
            <w:tcW w:w="3015" w:type="dxa"/>
            <w:tcMar>
              <w:top w:w="15" w:type="dxa"/>
              <w:left w:w="15" w:type="dxa"/>
              <w:bottom w:w="15" w:type="dxa"/>
              <w:right w:w="15" w:type="dxa"/>
            </w:tcMar>
            <w:hideMark/>
          </w:tcPr>
          <w:p w14:paraId="6E74175C"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Коштів обласного бюджету  </w:t>
            </w:r>
          </w:p>
          <w:p w14:paraId="76B110D7" w14:textId="77777777" w:rsidR="00AB1BE4" w:rsidRPr="00AB1BE4" w:rsidRDefault="00AB1BE4" w:rsidP="00F65179">
            <w:pPr>
              <w:spacing w:after="0" w:line="240" w:lineRule="auto"/>
              <w:rPr>
                <w:rFonts w:ascii="Times New Roman" w:hAnsi="Times New Roman" w:cs="Times New Roman"/>
                <w:sz w:val="24"/>
                <w:szCs w:val="24"/>
              </w:rPr>
            </w:pPr>
            <w:r w:rsidRPr="00AB1BE4">
              <w:rPr>
                <w:rFonts w:ascii="Times New Roman" w:hAnsi="Times New Roman" w:cs="Times New Roman"/>
                <w:sz w:val="24"/>
                <w:szCs w:val="24"/>
              </w:rPr>
              <w:t xml:space="preserve">Інших коштів                                                                  </w:t>
            </w:r>
          </w:p>
        </w:tc>
        <w:tc>
          <w:tcPr>
            <w:tcW w:w="5325" w:type="dxa"/>
            <w:tcMar>
              <w:top w:w="15" w:type="dxa"/>
              <w:left w:w="15" w:type="dxa"/>
              <w:bottom w:w="15" w:type="dxa"/>
              <w:right w:w="15" w:type="dxa"/>
            </w:tcMar>
            <w:hideMark/>
          </w:tcPr>
          <w:p w14:paraId="01E00205"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w:t>
            </w:r>
          </w:p>
          <w:p w14:paraId="09BA1B50" w14:textId="77777777" w:rsidR="00AB1BE4" w:rsidRPr="00AB1BE4" w:rsidRDefault="00AB1BE4" w:rsidP="00F65179">
            <w:pPr>
              <w:spacing w:after="0" w:line="240" w:lineRule="auto"/>
              <w:jc w:val="center"/>
              <w:rPr>
                <w:rFonts w:ascii="Times New Roman" w:hAnsi="Times New Roman" w:cs="Times New Roman"/>
                <w:sz w:val="24"/>
                <w:szCs w:val="24"/>
              </w:rPr>
            </w:pPr>
            <w:r w:rsidRPr="00AB1BE4">
              <w:rPr>
                <w:rFonts w:ascii="Times New Roman" w:hAnsi="Times New Roman" w:cs="Times New Roman"/>
                <w:sz w:val="24"/>
                <w:szCs w:val="24"/>
              </w:rPr>
              <w:t>--</w:t>
            </w:r>
          </w:p>
        </w:tc>
      </w:tr>
    </w:tbl>
    <w:p w14:paraId="4C644CFF" w14:textId="4F1CCC81" w:rsidR="00AB1BE4" w:rsidRDefault="00AB1BE4" w:rsidP="00F65179">
      <w:pPr>
        <w:pStyle w:val="afff0"/>
        <w:rPr>
          <w:rFonts w:ascii="Times New Roman" w:hAnsi="Times New Roman"/>
          <w:sz w:val="24"/>
          <w:szCs w:val="24"/>
          <w:lang w:val="uk-UA"/>
        </w:rPr>
      </w:pPr>
      <w:r w:rsidRPr="00AB1BE4">
        <w:rPr>
          <w:rFonts w:ascii="Times New Roman" w:hAnsi="Times New Roman"/>
          <w:sz w:val="24"/>
          <w:szCs w:val="24"/>
        </w:rPr>
        <w:br/>
      </w:r>
    </w:p>
    <w:p w14:paraId="1EDE50D9" w14:textId="51D06275" w:rsidR="002428EE" w:rsidRDefault="002428EE" w:rsidP="00F65179">
      <w:pPr>
        <w:pStyle w:val="afff0"/>
        <w:rPr>
          <w:rFonts w:ascii="Times New Roman" w:hAnsi="Times New Roman"/>
          <w:sz w:val="24"/>
          <w:szCs w:val="24"/>
          <w:lang w:val="uk-UA"/>
        </w:rPr>
      </w:pPr>
    </w:p>
    <w:p w14:paraId="425E033D" w14:textId="2BAF01BF" w:rsidR="002428EE" w:rsidRDefault="002428EE" w:rsidP="00F65179">
      <w:pPr>
        <w:pStyle w:val="afff0"/>
        <w:rPr>
          <w:rFonts w:ascii="Times New Roman" w:hAnsi="Times New Roman"/>
          <w:sz w:val="24"/>
          <w:szCs w:val="24"/>
          <w:lang w:val="uk-UA"/>
        </w:rPr>
      </w:pPr>
    </w:p>
    <w:p w14:paraId="73E2B3E8" w14:textId="5B1CBBF9" w:rsidR="002428EE" w:rsidRDefault="002428EE" w:rsidP="00F65179">
      <w:pPr>
        <w:pStyle w:val="afff0"/>
        <w:rPr>
          <w:rFonts w:ascii="Times New Roman" w:hAnsi="Times New Roman"/>
          <w:sz w:val="24"/>
          <w:szCs w:val="24"/>
          <w:lang w:val="uk-UA"/>
        </w:rPr>
      </w:pPr>
    </w:p>
    <w:p w14:paraId="7864207C" w14:textId="77777777" w:rsidR="002428EE" w:rsidRPr="00AB1BE4" w:rsidRDefault="002428EE" w:rsidP="00F65179">
      <w:pPr>
        <w:pStyle w:val="afff0"/>
        <w:rPr>
          <w:rFonts w:ascii="Times New Roman" w:hAnsi="Times New Roman"/>
          <w:sz w:val="24"/>
          <w:szCs w:val="24"/>
          <w:lang w:val="uk-UA"/>
        </w:rPr>
      </w:pPr>
    </w:p>
    <w:p w14:paraId="3EEAA1B0" w14:textId="77777777" w:rsidR="00AB1BE4" w:rsidRPr="00AB1BE4" w:rsidRDefault="00AB1BE4" w:rsidP="00F65179">
      <w:pPr>
        <w:pStyle w:val="afff0"/>
        <w:rPr>
          <w:rFonts w:ascii="Times New Roman" w:hAnsi="Times New Roman"/>
          <w:sz w:val="24"/>
          <w:szCs w:val="24"/>
          <w:lang w:val="uk-UA"/>
        </w:rPr>
      </w:pPr>
    </w:p>
    <w:p w14:paraId="4A49A89D" w14:textId="77777777" w:rsidR="00AB1BE4" w:rsidRPr="00AB1BE4" w:rsidRDefault="00AB1BE4" w:rsidP="00F65179">
      <w:pPr>
        <w:pStyle w:val="afff0"/>
        <w:rPr>
          <w:rFonts w:ascii="Times New Roman" w:hAnsi="Times New Roman"/>
          <w:sz w:val="24"/>
          <w:szCs w:val="24"/>
          <w:lang w:val="uk-UA"/>
        </w:rPr>
      </w:pPr>
    </w:p>
    <w:p w14:paraId="06D67A69" w14:textId="77777777" w:rsidR="00AB1BE4" w:rsidRPr="00AB1BE4" w:rsidRDefault="00AB1BE4" w:rsidP="00F65179">
      <w:pPr>
        <w:pStyle w:val="afff0"/>
        <w:jc w:val="center"/>
        <w:rPr>
          <w:rFonts w:ascii="Times New Roman" w:hAnsi="Times New Roman"/>
          <w:b/>
          <w:sz w:val="24"/>
          <w:szCs w:val="24"/>
          <w:lang w:val="uk-UA"/>
        </w:rPr>
      </w:pPr>
      <w:r w:rsidRPr="00AB1BE4">
        <w:rPr>
          <w:rFonts w:ascii="Times New Roman" w:hAnsi="Times New Roman"/>
          <w:b/>
          <w:sz w:val="24"/>
          <w:szCs w:val="24"/>
          <w:lang w:val="uk-UA"/>
        </w:rPr>
        <w:t>Секретар ради                                           Олександра ШИМКО</w:t>
      </w:r>
    </w:p>
    <w:p w14:paraId="6D22CCC8" w14:textId="77777777" w:rsidR="00AB1BE4" w:rsidRPr="00AB1BE4" w:rsidRDefault="00AB1BE4" w:rsidP="00F65179">
      <w:pPr>
        <w:spacing w:after="0" w:line="240" w:lineRule="auto"/>
        <w:rPr>
          <w:rFonts w:ascii="Times New Roman" w:hAnsi="Times New Roman" w:cs="Times New Roman"/>
          <w:sz w:val="24"/>
          <w:szCs w:val="24"/>
        </w:rPr>
      </w:pPr>
    </w:p>
    <w:p w14:paraId="6B170F29" w14:textId="77777777" w:rsidR="00AB1BE4" w:rsidRPr="00AB1BE4" w:rsidRDefault="00AB1BE4" w:rsidP="00AB1BE4">
      <w:pPr>
        <w:rPr>
          <w:rFonts w:ascii="Times New Roman" w:hAnsi="Times New Roman" w:cs="Times New Roman"/>
          <w:b/>
          <w:sz w:val="24"/>
          <w:szCs w:val="24"/>
        </w:rPr>
      </w:pPr>
    </w:p>
    <w:p w14:paraId="6EAD977F" w14:textId="77777777" w:rsidR="00AB1BE4" w:rsidRPr="00AB1BE4" w:rsidRDefault="00AB1BE4" w:rsidP="00AB1BE4">
      <w:pPr>
        <w:jc w:val="center"/>
        <w:rPr>
          <w:rFonts w:ascii="Times New Roman" w:hAnsi="Times New Roman" w:cs="Times New Roman"/>
          <w:b/>
          <w:sz w:val="24"/>
          <w:szCs w:val="24"/>
        </w:rPr>
      </w:pPr>
    </w:p>
    <w:p w14:paraId="1499C9DE" w14:textId="77777777" w:rsidR="00AB1BE4" w:rsidRPr="00AB1BE4" w:rsidRDefault="00AB1BE4" w:rsidP="00AB1BE4">
      <w:pPr>
        <w:jc w:val="center"/>
        <w:rPr>
          <w:rFonts w:ascii="Times New Roman" w:hAnsi="Times New Roman" w:cs="Times New Roman"/>
          <w:b/>
          <w:sz w:val="24"/>
          <w:szCs w:val="24"/>
        </w:rPr>
      </w:pPr>
    </w:p>
    <w:p w14:paraId="6AE1FE52" w14:textId="7CFD1A9D" w:rsidR="00AB1BE4" w:rsidRDefault="00AB1BE4" w:rsidP="00AB1BE4">
      <w:pPr>
        <w:jc w:val="center"/>
        <w:rPr>
          <w:rFonts w:ascii="Times New Roman" w:hAnsi="Times New Roman" w:cs="Times New Roman"/>
          <w:b/>
          <w:sz w:val="24"/>
          <w:szCs w:val="24"/>
        </w:rPr>
      </w:pPr>
    </w:p>
    <w:p w14:paraId="14F304DB" w14:textId="77777777" w:rsidR="00F65179" w:rsidRPr="00AB1BE4" w:rsidRDefault="00F65179" w:rsidP="00AB1BE4">
      <w:pPr>
        <w:jc w:val="center"/>
        <w:rPr>
          <w:rFonts w:ascii="Times New Roman" w:hAnsi="Times New Roman" w:cs="Times New Roman"/>
          <w:b/>
          <w:sz w:val="24"/>
          <w:szCs w:val="24"/>
        </w:rPr>
      </w:pPr>
    </w:p>
    <w:p w14:paraId="7AE68439" w14:textId="77777777" w:rsidR="00AB1BE4" w:rsidRPr="00AB1BE4" w:rsidRDefault="00AB1BE4" w:rsidP="00AB1BE4">
      <w:pPr>
        <w:jc w:val="center"/>
        <w:rPr>
          <w:rFonts w:ascii="Times New Roman" w:hAnsi="Times New Roman" w:cs="Times New Roman"/>
          <w:b/>
          <w:sz w:val="24"/>
          <w:szCs w:val="24"/>
        </w:rPr>
      </w:pPr>
    </w:p>
    <w:p w14:paraId="786B8965" w14:textId="77777777" w:rsidR="00AB1BE4" w:rsidRPr="00AB1BE4" w:rsidRDefault="00AB1BE4" w:rsidP="00AB1BE4">
      <w:pPr>
        <w:jc w:val="center"/>
        <w:rPr>
          <w:rFonts w:ascii="Times New Roman" w:hAnsi="Times New Roman" w:cs="Times New Roman"/>
          <w:b/>
          <w:sz w:val="24"/>
          <w:szCs w:val="24"/>
        </w:rPr>
      </w:pPr>
    </w:p>
    <w:p w14:paraId="5082F049"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1.Загальна характеристика Програми</w:t>
      </w:r>
    </w:p>
    <w:p w14:paraId="4A48FF74" w14:textId="77777777" w:rsidR="00AB1BE4" w:rsidRPr="00AB1BE4" w:rsidRDefault="00AB1BE4" w:rsidP="00AB1BE4">
      <w:pPr>
        <w:ind w:firstLine="540"/>
        <w:jc w:val="both"/>
        <w:rPr>
          <w:rFonts w:ascii="Times New Roman" w:hAnsi="Times New Roman" w:cs="Times New Roman"/>
          <w:sz w:val="24"/>
          <w:szCs w:val="24"/>
        </w:rPr>
      </w:pPr>
      <w:r w:rsidRPr="00AB1BE4">
        <w:rPr>
          <w:rFonts w:ascii="Times New Roman" w:hAnsi="Times New Roman" w:cs="Times New Roman"/>
          <w:sz w:val="24"/>
          <w:szCs w:val="24"/>
        </w:rPr>
        <w:t>Програма підтримки державної політики національного спротиву на 2026 рік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14:paraId="6D7CE44C" w14:textId="77777777" w:rsidR="00AB1BE4" w:rsidRPr="00AB1BE4" w:rsidRDefault="00AB1BE4" w:rsidP="00AB1BE4">
      <w:pPr>
        <w:ind w:firstLine="540"/>
        <w:jc w:val="both"/>
        <w:rPr>
          <w:rFonts w:ascii="Times New Roman" w:hAnsi="Times New Roman" w:cs="Times New Roman"/>
          <w:sz w:val="24"/>
          <w:szCs w:val="24"/>
        </w:rPr>
      </w:pPr>
    </w:p>
    <w:p w14:paraId="6B4F2BAC"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2. Проблема на розв’язання якої спрямована Програма</w:t>
      </w:r>
    </w:p>
    <w:p w14:paraId="574B4D42"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rPr>
          <w:color w:val="000000"/>
        </w:rPr>
        <w:t xml:space="preserve">Програма розроблена на виконання вимог </w:t>
      </w:r>
      <w:r w:rsidRPr="00AB1BE4">
        <w:t>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росії зберігається реальна загроза втрати суверенітету та територіальної цілісності України.</w:t>
      </w:r>
    </w:p>
    <w:p w14:paraId="7EDFCCD7"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14:paraId="6AC25B93" w14:textId="77777777" w:rsidR="00AB1BE4" w:rsidRPr="00AB1BE4" w:rsidRDefault="00AB1BE4" w:rsidP="00AB1BE4">
      <w:pPr>
        <w:pStyle w:val="aa"/>
        <w:shd w:val="clear" w:color="auto" w:fill="FFFFFF"/>
        <w:spacing w:before="0" w:beforeAutospacing="0" w:after="0" w:afterAutospacing="0" w:line="276" w:lineRule="auto"/>
        <w:ind w:firstLine="567"/>
        <w:jc w:val="both"/>
      </w:pPr>
      <w:r w:rsidRPr="00AB1BE4">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14:paraId="3D3FFFD4" w14:textId="77777777" w:rsidR="00AB1BE4" w:rsidRPr="00AB1BE4" w:rsidRDefault="00AB1BE4" w:rsidP="00AB1BE4">
      <w:pPr>
        <w:pStyle w:val="aa"/>
        <w:shd w:val="clear" w:color="auto" w:fill="FFFFFF"/>
        <w:spacing w:before="0" w:beforeAutospacing="0" w:after="0" w:afterAutospacing="0" w:line="276" w:lineRule="auto"/>
        <w:jc w:val="both"/>
        <w:rPr>
          <w:color w:val="000000"/>
        </w:rPr>
      </w:pPr>
    </w:p>
    <w:p w14:paraId="5B46314B"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3.Мета Програми</w:t>
      </w:r>
    </w:p>
    <w:p w14:paraId="2EDDFCD0" w14:textId="77777777" w:rsidR="00AB1BE4" w:rsidRPr="00AB1BE4" w:rsidRDefault="00AB1BE4" w:rsidP="00AB1BE4">
      <w:pPr>
        <w:ind w:firstLine="540"/>
        <w:jc w:val="both"/>
        <w:outlineLvl w:val="0"/>
        <w:rPr>
          <w:rFonts w:ascii="Times New Roman" w:hAnsi="Times New Roman" w:cs="Times New Roman"/>
          <w:sz w:val="24"/>
          <w:szCs w:val="24"/>
          <w:lang w:eastAsia="uk-UA"/>
        </w:rPr>
      </w:pPr>
      <w:r w:rsidRPr="00AB1BE4">
        <w:rPr>
          <w:rFonts w:ascii="Times New Roman" w:hAnsi="Times New Roman" w:cs="Times New Roman"/>
          <w:sz w:val="24"/>
          <w:szCs w:val="24"/>
        </w:rPr>
        <w:t xml:space="preserve">Метою Програми є забезпечення функціонування та покращення умов служби особового складу підрозділів військових формувань України для здійснення заходів щодо </w:t>
      </w:r>
      <w:r w:rsidRPr="00AB1BE4">
        <w:rPr>
          <w:rFonts w:ascii="Times New Roman" w:hAnsi="Times New Roman" w:cs="Times New Roman"/>
          <w:sz w:val="24"/>
          <w:szCs w:val="24"/>
          <w:lang w:eastAsia="uk-UA"/>
        </w:rPr>
        <w:t>ефективного виконання поставлених державою завдань.</w:t>
      </w:r>
    </w:p>
    <w:p w14:paraId="153886FD" w14:textId="77777777" w:rsidR="00AB1BE4" w:rsidRPr="00AB1BE4" w:rsidRDefault="00AB1BE4" w:rsidP="00AB1BE4">
      <w:pPr>
        <w:ind w:firstLine="540"/>
        <w:jc w:val="both"/>
        <w:outlineLvl w:val="0"/>
        <w:rPr>
          <w:rFonts w:ascii="Times New Roman" w:hAnsi="Times New Roman" w:cs="Times New Roman"/>
          <w:b/>
          <w:bCs/>
          <w:sz w:val="24"/>
          <w:szCs w:val="24"/>
        </w:rPr>
      </w:pPr>
    </w:p>
    <w:p w14:paraId="349F6011" w14:textId="77777777" w:rsidR="00AB1BE4" w:rsidRPr="00AB1BE4" w:rsidRDefault="00AB1BE4" w:rsidP="00AB1BE4">
      <w:pPr>
        <w:pStyle w:val="22"/>
        <w:numPr>
          <w:ilvl w:val="0"/>
          <w:numId w:val="6"/>
        </w:numPr>
        <w:spacing w:after="0" w:line="276" w:lineRule="auto"/>
        <w:jc w:val="center"/>
        <w:rPr>
          <w:rFonts w:ascii="Times New Roman" w:hAnsi="Times New Roman" w:cs="Times New Roman"/>
          <w:b/>
          <w:sz w:val="24"/>
          <w:szCs w:val="24"/>
        </w:rPr>
      </w:pPr>
      <w:r w:rsidRPr="00AB1BE4">
        <w:rPr>
          <w:rFonts w:ascii="Times New Roman" w:hAnsi="Times New Roman" w:cs="Times New Roman"/>
          <w:b/>
          <w:sz w:val="24"/>
          <w:szCs w:val="24"/>
        </w:rPr>
        <w:t>Обґрунтування шляхів і засобів розв’язання проблеми, обсягів та джерел фінансування, строки виконання Програми</w:t>
      </w:r>
    </w:p>
    <w:p w14:paraId="613542F1" w14:textId="77777777" w:rsidR="00AB1BE4" w:rsidRPr="00AB1BE4" w:rsidRDefault="00AB1BE4" w:rsidP="00AB1BE4">
      <w:pPr>
        <w:ind w:firstLine="540"/>
        <w:jc w:val="both"/>
        <w:outlineLvl w:val="0"/>
        <w:rPr>
          <w:rFonts w:ascii="Times New Roman" w:hAnsi="Times New Roman" w:cs="Times New Roman"/>
          <w:b/>
          <w:sz w:val="24"/>
          <w:szCs w:val="24"/>
        </w:rPr>
      </w:pPr>
      <w:r w:rsidRPr="00AB1BE4">
        <w:rPr>
          <w:rFonts w:ascii="Times New Roman" w:hAnsi="Times New Roman" w:cs="Times New Roman"/>
          <w:sz w:val="24"/>
          <w:szCs w:val="24"/>
        </w:rPr>
        <w:t xml:space="preserve">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w:t>
      </w:r>
      <w:r w:rsidRPr="00AB1BE4">
        <w:rPr>
          <w:rFonts w:ascii="Times New Roman" w:hAnsi="Times New Roman" w:cs="Times New Roman"/>
          <w:sz w:val="24"/>
          <w:szCs w:val="24"/>
        </w:rPr>
        <w:lastRenderedPageBreak/>
        <w:t xml:space="preserve">оргтехнікою та офісним приладдям, </w:t>
      </w:r>
      <w:r w:rsidRPr="00AB1BE4">
        <w:rPr>
          <w:rFonts w:ascii="Times New Roman" w:hAnsi="Times New Roman" w:cs="Times New Roman"/>
          <w:sz w:val="24"/>
          <w:szCs w:val="24"/>
          <w:lang w:eastAsia="uk-UA"/>
        </w:rPr>
        <w:t xml:space="preserve">засобами захисту та маскування, предметами речового майна та спорядження, паливно-мастильними матеріалами та інше. З цією метою </w:t>
      </w:r>
      <w:r w:rsidRPr="00AB1BE4">
        <w:rPr>
          <w:rFonts w:ascii="Times New Roman" w:hAnsi="Times New Roman" w:cs="Times New Roman"/>
          <w:sz w:val="24"/>
          <w:szCs w:val="24"/>
        </w:rPr>
        <w:t xml:space="preserve">передбачити у бюджеті на 2026 рік </w:t>
      </w:r>
      <w:r w:rsidRPr="00AB1BE4">
        <w:rPr>
          <w:rFonts w:ascii="Times New Roman" w:hAnsi="Times New Roman" w:cs="Times New Roman"/>
          <w:color w:val="000000" w:themeColor="text1"/>
          <w:sz w:val="24"/>
          <w:szCs w:val="24"/>
        </w:rPr>
        <w:t xml:space="preserve">– </w:t>
      </w:r>
      <w:r w:rsidRPr="00AB1BE4">
        <w:rPr>
          <w:rFonts w:ascii="Times New Roman" w:hAnsi="Times New Roman" w:cs="Times New Roman"/>
          <w:b/>
          <w:bCs/>
          <w:sz w:val="24"/>
          <w:szCs w:val="24"/>
        </w:rPr>
        <w:t>7 645 000,0 грн. (Сім мільйонів  шістсот сорок п</w:t>
      </w:r>
      <w:r w:rsidRPr="00AB1BE4">
        <w:rPr>
          <w:rFonts w:ascii="Times New Roman" w:hAnsi="Times New Roman" w:cs="Times New Roman"/>
          <w:b/>
          <w:bCs/>
          <w:sz w:val="24"/>
          <w:szCs w:val="24"/>
          <w:lang w:val="en-US"/>
        </w:rPr>
        <w:t>’</w:t>
      </w:r>
      <w:r w:rsidRPr="00AB1BE4">
        <w:rPr>
          <w:rFonts w:ascii="Times New Roman" w:hAnsi="Times New Roman" w:cs="Times New Roman"/>
          <w:b/>
          <w:bCs/>
          <w:sz w:val="24"/>
          <w:szCs w:val="24"/>
        </w:rPr>
        <w:t xml:space="preserve">ять тисяч гривень). </w:t>
      </w:r>
    </w:p>
    <w:p w14:paraId="5355FE6D" w14:textId="77777777" w:rsidR="00AB1BE4" w:rsidRPr="00AB1BE4" w:rsidRDefault="00AB1BE4" w:rsidP="00AB1BE4">
      <w:pPr>
        <w:ind w:firstLine="720"/>
        <w:jc w:val="both"/>
        <w:rPr>
          <w:rFonts w:ascii="Times New Roman" w:hAnsi="Times New Roman" w:cs="Times New Roman"/>
          <w:sz w:val="24"/>
          <w:szCs w:val="24"/>
        </w:rPr>
      </w:pPr>
      <w:r w:rsidRPr="00AB1BE4">
        <w:rPr>
          <w:rFonts w:ascii="Times New Roman" w:hAnsi="Times New Roman" w:cs="Times New Roman"/>
          <w:sz w:val="24"/>
          <w:szCs w:val="24"/>
        </w:rPr>
        <w:t>Фінансування завдань, поставлених Програмою, здійснюється за рахунок коштів місцевого бюджету Розвадівської сільської ради у вигляді виділення міжбюджетних трансфертів (субвенції з місцевого бюджету до державного на виконання програм соціально-економічного розвитку регіонів),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14:paraId="250E8480"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залучення інвестиційного приватного капіталу;</w:t>
      </w:r>
    </w:p>
    <w:p w14:paraId="38FDE15E"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грантів;</w:t>
      </w:r>
    </w:p>
    <w:p w14:paraId="7EBB95D5"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окремих громадян;</w:t>
      </w:r>
    </w:p>
    <w:p w14:paraId="7D6FFF8A"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коштів громадських організацій та об’єднань;</w:t>
      </w:r>
    </w:p>
    <w:p w14:paraId="4CAB5861" w14:textId="77777777" w:rsidR="00AB1BE4" w:rsidRPr="00AB1BE4" w:rsidRDefault="00AB1BE4" w:rsidP="00AB1BE4">
      <w:pPr>
        <w:numPr>
          <w:ilvl w:val="0"/>
          <w:numId w:val="9"/>
        </w:numPr>
        <w:spacing w:after="0"/>
        <w:jc w:val="both"/>
        <w:rPr>
          <w:rFonts w:ascii="Times New Roman" w:hAnsi="Times New Roman" w:cs="Times New Roman"/>
          <w:sz w:val="24"/>
          <w:szCs w:val="24"/>
        </w:rPr>
      </w:pPr>
      <w:r w:rsidRPr="00AB1BE4">
        <w:rPr>
          <w:rFonts w:ascii="Times New Roman" w:hAnsi="Times New Roman" w:cs="Times New Roman"/>
          <w:sz w:val="24"/>
          <w:szCs w:val="24"/>
        </w:rPr>
        <w:t>інших коштів.</w:t>
      </w:r>
    </w:p>
    <w:p w14:paraId="646A55D5" w14:textId="77777777" w:rsidR="00AB1BE4" w:rsidRPr="00AB1BE4" w:rsidRDefault="00AB1BE4" w:rsidP="00AB1BE4">
      <w:pPr>
        <w:jc w:val="both"/>
        <w:rPr>
          <w:rFonts w:ascii="Times New Roman" w:hAnsi="Times New Roman" w:cs="Times New Roman"/>
          <w:sz w:val="24"/>
          <w:szCs w:val="24"/>
        </w:rPr>
      </w:pPr>
    </w:p>
    <w:p w14:paraId="5E6BA8FD" w14:textId="77777777" w:rsidR="00AB1BE4" w:rsidRPr="00AB1BE4" w:rsidRDefault="00AB1BE4" w:rsidP="00AB1BE4">
      <w:pPr>
        <w:jc w:val="both"/>
        <w:rPr>
          <w:rFonts w:ascii="Times New Roman" w:hAnsi="Times New Roman" w:cs="Times New Roman"/>
          <w:color w:val="FF0000"/>
          <w:sz w:val="24"/>
          <w:szCs w:val="24"/>
        </w:rPr>
      </w:pPr>
    </w:p>
    <w:p w14:paraId="633EDF3B"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 xml:space="preserve">      Реалізація Програми відбуватиметься протягом 2026 року, з можливістю вносити  до неї зміни протягом року. </w:t>
      </w:r>
    </w:p>
    <w:p w14:paraId="7E06B4CB" w14:textId="77777777" w:rsidR="00AB1BE4" w:rsidRPr="00AB1BE4" w:rsidRDefault="00AB1BE4" w:rsidP="00AB1BE4">
      <w:pPr>
        <w:jc w:val="center"/>
        <w:rPr>
          <w:rFonts w:ascii="Times New Roman" w:hAnsi="Times New Roman" w:cs="Times New Roman"/>
          <w:sz w:val="24"/>
          <w:szCs w:val="24"/>
        </w:rPr>
      </w:pPr>
    </w:p>
    <w:p w14:paraId="6252D232" w14:textId="77777777" w:rsidR="00AB1BE4" w:rsidRPr="00AB1BE4" w:rsidRDefault="00AB1BE4" w:rsidP="00AB1BE4">
      <w:pPr>
        <w:pStyle w:val="a5"/>
        <w:numPr>
          <w:ilvl w:val="0"/>
          <w:numId w:val="6"/>
        </w:numPr>
        <w:spacing w:after="0"/>
        <w:jc w:val="center"/>
        <w:rPr>
          <w:rFonts w:ascii="Times New Roman" w:hAnsi="Times New Roman" w:cs="Times New Roman"/>
          <w:b/>
          <w:sz w:val="24"/>
          <w:szCs w:val="24"/>
        </w:rPr>
      </w:pPr>
      <w:r w:rsidRPr="00AB1BE4">
        <w:rPr>
          <w:rFonts w:ascii="Times New Roman" w:hAnsi="Times New Roman" w:cs="Times New Roman"/>
          <w:b/>
          <w:sz w:val="24"/>
          <w:szCs w:val="24"/>
        </w:rPr>
        <w:t>Очікувані результати виконання заходів Програми</w:t>
      </w:r>
    </w:p>
    <w:p w14:paraId="1E56AB26" w14:textId="77777777" w:rsidR="00AB1BE4" w:rsidRPr="00AB1BE4" w:rsidRDefault="00AB1BE4" w:rsidP="00AB1BE4">
      <w:pPr>
        <w:jc w:val="center"/>
        <w:rPr>
          <w:rFonts w:ascii="Times New Roman" w:hAnsi="Times New Roman" w:cs="Times New Roman"/>
          <w:b/>
          <w:sz w:val="24"/>
          <w:szCs w:val="24"/>
        </w:rPr>
      </w:pPr>
    </w:p>
    <w:p w14:paraId="7DF08241" w14:textId="77777777" w:rsidR="00AB1BE4" w:rsidRPr="00AB1BE4" w:rsidRDefault="00AB1BE4" w:rsidP="00AB1BE4">
      <w:pPr>
        <w:shd w:val="clear" w:color="auto" w:fill="FFFFFF"/>
        <w:ind w:firstLine="709"/>
        <w:jc w:val="both"/>
        <w:rPr>
          <w:rFonts w:ascii="Times New Roman" w:hAnsi="Times New Roman" w:cs="Times New Roman"/>
          <w:sz w:val="24"/>
          <w:szCs w:val="24"/>
        </w:rPr>
      </w:pPr>
      <w:r w:rsidRPr="00AB1BE4">
        <w:rPr>
          <w:rFonts w:ascii="Times New Roman" w:hAnsi="Times New Roman" w:cs="Times New Roman"/>
          <w:sz w:val="24"/>
          <w:szCs w:val="24"/>
        </w:rPr>
        <w:t>Виконання заходів Програми дозволить:</w:t>
      </w:r>
    </w:p>
    <w:p w14:paraId="0EC1F353"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підвищити обороноздатність держави;</w:t>
      </w:r>
    </w:p>
    <w:p w14:paraId="41A0666F"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ефективно вести військовий облік та забезпечувати його функціонування із застосуванням засобів автоматизації процесів обліку військовозобов’язаних та призовників Розвадівської територіальної громади ;</w:t>
      </w:r>
    </w:p>
    <w:p w14:paraId="41867B67"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Розвадівської територіальної громади;</w:t>
      </w:r>
    </w:p>
    <w:p w14:paraId="5F38F868"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ефективно боротися з диверсійними та іншими озброєними формуваннями;</w:t>
      </w:r>
    </w:p>
    <w:p w14:paraId="279E8D64"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підтримувати безпеку та правопорядок на території району, громади;</w:t>
      </w:r>
    </w:p>
    <w:p w14:paraId="08A3067B"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підвищувати ефективність робіт під час ліквідації наслідків надзвичайних ситуацій техногенного і природного характеру;</w:t>
      </w:r>
    </w:p>
    <w:p w14:paraId="713C454B" w14:textId="77777777" w:rsidR="00AB1BE4" w:rsidRPr="00AB1BE4" w:rsidRDefault="00AB1BE4" w:rsidP="00AB1BE4">
      <w:pPr>
        <w:shd w:val="clear" w:color="auto" w:fill="FFFFFF"/>
        <w:ind w:firstLine="540"/>
        <w:jc w:val="both"/>
        <w:rPr>
          <w:rFonts w:ascii="Times New Roman" w:hAnsi="Times New Roman" w:cs="Times New Roman"/>
          <w:sz w:val="24"/>
          <w:szCs w:val="24"/>
        </w:rPr>
      </w:pPr>
      <w:r w:rsidRPr="00AB1BE4">
        <w:rPr>
          <w:rFonts w:ascii="Times New Roman" w:hAnsi="Times New Roman" w:cs="Times New Roman"/>
          <w:sz w:val="24"/>
          <w:szCs w:val="24"/>
        </w:rPr>
        <w:t>- зменшити кількість загиблих та постраждалих серед військовослужбовців та мирного населення;</w:t>
      </w:r>
    </w:p>
    <w:p w14:paraId="303B3952" w14:textId="77777777" w:rsidR="00AB1BE4" w:rsidRPr="00AB1BE4" w:rsidRDefault="00AB1BE4" w:rsidP="00AB1BE4">
      <w:pPr>
        <w:shd w:val="clear" w:color="auto" w:fill="FFFFFF"/>
        <w:jc w:val="both"/>
        <w:rPr>
          <w:rFonts w:ascii="Times New Roman" w:hAnsi="Times New Roman" w:cs="Times New Roman"/>
          <w:sz w:val="24"/>
          <w:szCs w:val="24"/>
        </w:rPr>
      </w:pPr>
    </w:p>
    <w:p w14:paraId="6B12C7FE" w14:textId="77777777" w:rsidR="00AB1BE4" w:rsidRPr="00AB1BE4" w:rsidRDefault="00AB1BE4" w:rsidP="00AB1BE4">
      <w:pPr>
        <w:numPr>
          <w:ilvl w:val="0"/>
          <w:numId w:val="7"/>
        </w:numPr>
        <w:spacing w:after="0"/>
        <w:jc w:val="center"/>
        <w:rPr>
          <w:rFonts w:ascii="Times New Roman" w:hAnsi="Times New Roman" w:cs="Times New Roman"/>
          <w:b/>
          <w:sz w:val="24"/>
          <w:szCs w:val="24"/>
        </w:rPr>
      </w:pPr>
      <w:r w:rsidRPr="00AB1BE4">
        <w:rPr>
          <w:rFonts w:ascii="Times New Roman" w:hAnsi="Times New Roman" w:cs="Times New Roman"/>
          <w:b/>
          <w:sz w:val="24"/>
          <w:szCs w:val="24"/>
        </w:rPr>
        <w:t>Координація та контроль за ходом виконання Програми</w:t>
      </w:r>
    </w:p>
    <w:p w14:paraId="4A8F46DF" w14:textId="77777777" w:rsidR="00AB1BE4" w:rsidRPr="00AB1BE4" w:rsidRDefault="00AB1BE4" w:rsidP="00AB1BE4">
      <w:pPr>
        <w:ind w:left="360"/>
        <w:rPr>
          <w:rFonts w:ascii="Times New Roman" w:hAnsi="Times New Roman" w:cs="Times New Roman"/>
          <w:b/>
          <w:sz w:val="24"/>
          <w:szCs w:val="24"/>
        </w:rPr>
      </w:pPr>
    </w:p>
    <w:p w14:paraId="759EAC8E" w14:textId="77777777" w:rsidR="00AB1BE4" w:rsidRPr="00AB1BE4" w:rsidRDefault="00AB1BE4" w:rsidP="00AB1BE4">
      <w:pPr>
        <w:ind w:firstLine="709"/>
        <w:jc w:val="both"/>
        <w:rPr>
          <w:rFonts w:ascii="Times New Roman" w:hAnsi="Times New Roman" w:cs="Times New Roman"/>
          <w:color w:val="000000"/>
          <w:sz w:val="24"/>
          <w:szCs w:val="24"/>
        </w:rPr>
      </w:pPr>
      <w:r w:rsidRPr="00AB1BE4">
        <w:rPr>
          <w:rFonts w:ascii="Times New Roman" w:hAnsi="Times New Roman" w:cs="Times New Roman"/>
          <w:sz w:val="24"/>
          <w:szCs w:val="24"/>
        </w:rPr>
        <w:t xml:space="preserve">Координація та контроль за виконанням Програми покладається на  </w:t>
      </w:r>
      <w:r w:rsidRPr="00AB1BE4">
        <w:rPr>
          <w:rFonts w:ascii="Times New Roman" w:hAnsi="Times New Roman" w:cs="Times New Roman"/>
          <w:color w:val="000000"/>
          <w:sz w:val="24"/>
          <w:szCs w:val="24"/>
        </w:rPr>
        <w:t>Розвадівську сільську раду та командування військових частин.</w:t>
      </w:r>
    </w:p>
    <w:p w14:paraId="634EB1BB" w14:textId="77777777" w:rsidR="00AB1BE4" w:rsidRPr="00AB1BE4" w:rsidRDefault="00AB1BE4" w:rsidP="00AB1BE4">
      <w:pPr>
        <w:ind w:right="91" w:firstLine="476"/>
        <w:jc w:val="both"/>
        <w:rPr>
          <w:rFonts w:ascii="Times New Roman" w:hAnsi="Times New Roman" w:cs="Times New Roman"/>
          <w:sz w:val="24"/>
          <w:szCs w:val="24"/>
        </w:rPr>
      </w:pPr>
    </w:p>
    <w:p w14:paraId="5D052D5F" w14:textId="77777777" w:rsidR="00AB1BE4" w:rsidRPr="00AB1BE4" w:rsidRDefault="00AB1BE4" w:rsidP="00AB1BE4">
      <w:pPr>
        <w:ind w:left="357" w:firstLine="709"/>
        <w:jc w:val="both"/>
        <w:rPr>
          <w:rFonts w:ascii="Times New Roman" w:hAnsi="Times New Roman" w:cs="Times New Roman"/>
          <w:i/>
          <w:color w:val="FF0000"/>
          <w:sz w:val="24"/>
          <w:szCs w:val="24"/>
        </w:rPr>
      </w:pPr>
    </w:p>
    <w:p w14:paraId="2AAA7892"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 7. Фінансове забезпечення Програми підтримки державної політики </w:t>
      </w:r>
    </w:p>
    <w:p w14:paraId="68E03175"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національного спротиву </w:t>
      </w:r>
    </w:p>
    <w:p w14:paraId="7BD64D16" w14:textId="77777777" w:rsidR="00AB1BE4" w:rsidRPr="00AB1BE4" w:rsidRDefault="00AB1BE4" w:rsidP="00AB1BE4">
      <w:pPr>
        <w:jc w:val="center"/>
        <w:rPr>
          <w:rFonts w:ascii="Times New Roman" w:hAnsi="Times New Roman" w:cs="Times New Roman"/>
          <w:b/>
          <w:color w:val="FF0000"/>
          <w:sz w:val="24"/>
          <w:szCs w:val="24"/>
        </w:rPr>
      </w:pPr>
      <w:r w:rsidRPr="00AB1BE4">
        <w:rPr>
          <w:rFonts w:ascii="Times New Roman" w:hAnsi="Times New Roman" w:cs="Times New Roman"/>
          <w:b/>
          <w:sz w:val="24"/>
          <w:szCs w:val="24"/>
        </w:rPr>
        <w:t>на 2026 рік</w:t>
      </w:r>
    </w:p>
    <w:p w14:paraId="6758414C" w14:textId="77777777" w:rsidR="00AB1BE4" w:rsidRPr="00AB1BE4" w:rsidRDefault="00AB1BE4" w:rsidP="00AB1BE4">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2268"/>
        <w:gridCol w:w="2482"/>
      </w:tblGrid>
      <w:tr w:rsidR="00AB1BE4" w:rsidRPr="00AB1BE4" w14:paraId="0ED3A502"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FCDE7A3"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Обсяг коштів, які пропонується залучити на виконання програми</w:t>
            </w:r>
          </w:p>
        </w:tc>
        <w:tc>
          <w:tcPr>
            <w:tcW w:w="2268" w:type="dxa"/>
            <w:tcBorders>
              <w:top w:val="single" w:sz="4" w:space="0" w:color="auto"/>
              <w:left w:val="single" w:sz="4" w:space="0" w:color="auto"/>
              <w:bottom w:val="single" w:sz="4" w:space="0" w:color="auto"/>
              <w:right w:val="single" w:sz="4" w:space="0" w:color="auto"/>
            </w:tcBorders>
            <w:hideMark/>
          </w:tcPr>
          <w:p w14:paraId="593C28B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2026 рік</w:t>
            </w:r>
          </w:p>
          <w:p w14:paraId="73F1C4EC" w14:textId="77777777" w:rsidR="00AB1BE4" w:rsidRPr="00AB1BE4" w:rsidRDefault="00AB1BE4" w:rsidP="00AB1BE4">
            <w:pPr>
              <w:jc w:val="center"/>
              <w:rPr>
                <w:rFonts w:ascii="Times New Roman" w:hAnsi="Times New Roman" w:cs="Times New Roman"/>
                <w:sz w:val="24"/>
                <w:szCs w:val="24"/>
                <w:highlight w:val="yellow"/>
              </w:rPr>
            </w:pPr>
          </w:p>
        </w:tc>
        <w:tc>
          <w:tcPr>
            <w:tcW w:w="2482" w:type="dxa"/>
            <w:tcBorders>
              <w:top w:val="single" w:sz="4" w:space="0" w:color="auto"/>
              <w:left w:val="single" w:sz="4" w:space="0" w:color="auto"/>
              <w:bottom w:val="single" w:sz="4" w:space="0" w:color="auto"/>
              <w:right w:val="single" w:sz="4" w:space="0" w:color="auto"/>
            </w:tcBorders>
            <w:hideMark/>
          </w:tcPr>
          <w:p w14:paraId="1D1C7B89"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 xml:space="preserve">Усього витрат на виконання </w:t>
            </w:r>
          </w:p>
          <w:p w14:paraId="68BBFC87"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 xml:space="preserve">програми </w:t>
            </w:r>
          </w:p>
        </w:tc>
      </w:tr>
      <w:tr w:rsidR="00AB1BE4" w:rsidRPr="00AB1BE4" w14:paraId="4B023E16"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686DE8A9"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Усього:</w:t>
            </w:r>
          </w:p>
        </w:tc>
        <w:tc>
          <w:tcPr>
            <w:tcW w:w="2268" w:type="dxa"/>
            <w:tcBorders>
              <w:top w:val="single" w:sz="4" w:space="0" w:color="auto"/>
              <w:left w:val="single" w:sz="4" w:space="0" w:color="auto"/>
              <w:bottom w:val="single" w:sz="4" w:space="0" w:color="auto"/>
              <w:right w:val="single" w:sz="4" w:space="0" w:color="auto"/>
            </w:tcBorders>
            <w:hideMark/>
          </w:tcPr>
          <w:p w14:paraId="5B83784E" w14:textId="77777777" w:rsidR="00AB1BE4" w:rsidRPr="00AB1BE4" w:rsidRDefault="00AB1BE4" w:rsidP="00AB1BE4">
            <w:pPr>
              <w:jc w:val="center"/>
              <w:rPr>
                <w:rFonts w:ascii="Times New Roman" w:hAnsi="Times New Roman" w:cs="Times New Roman"/>
                <w:sz w:val="24"/>
                <w:szCs w:val="24"/>
                <w:lang w:eastAsia="uk-UA"/>
              </w:rPr>
            </w:pPr>
            <w:r w:rsidRPr="00AB1BE4">
              <w:rPr>
                <w:rFonts w:ascii="Times New Roman" w:hAnsi="Times New Roman" w:cs="Times New Roman"/>
                <w:sz w:val="24"/>
                <w:szCs w:val="24"/>
              </w:rPr>
              <w:t>7 645 000,0</w:t>
            </w:r>
          </w:p>
          <w:p w14:paraId="5DAB2B2A" w14:textId="77777777" w:rsidR="00AB1BE4" w:rsidRPr="00AB1BE4" w:rsidRDefault="00AB1BE4" w:rsidP="00AB1BE4">
            <w:pPr>
              <w:jc w:val="center"/>
              <w:rPr>
                <w:rFonts w:ascii="Times New Roman" w:hAnsi="Times New Roman" w:cs="Times New Roman"/>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0AA3DA81"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535EECDE"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014A6D0" w14:textId="77777777" w:rsidR="00AB1BE4" w:rsidRPr="00AB1BE4" w:rsidRDefault="00AB1BE4" w:rsidP="00AB1BE4">
            <w:pPr>
              <w:numPr>
                <w:ilvl w:val="0"/>
                <w:numId w:val="8"/>
              </w:numPr>
              <w:spacing w:after="0"/>
              <w:ind w:left="-142" w:hanging="38"/>
              <w:rPr>
                <w:rFonts w:ascii="Times New Roman" w:hAnsi="Times New Roman" w:cs="Times New Roman"/>
                <w:sz w:val="24"/>
                <w:szCs w:val="24"/>
              </w:rPr>
            </w:pPr>
            <w:r w:rsidRPr="00AB1BE4">
              <w:rPr>
                <w:rFonts w:ascii="Times New Roman" w:hAnsi="Times New Roman" w:cs="Times New Roman"/>
                <w:sz w:val="24"/>
                <w:szCs w:val="24"/>
              </w:rPr>
              <w:t>- обласний бюджет</w:t>
            </w:r>
          </w:p>
          <w:p w14:paraId="235044B8" w14:textId="77777777" w:rsidR="00AB1BE4" w:rsidRPr="00AB1BE4" w:rsidRDefault="00AB1BE4" w:rsidP="00AB1BE4">
            <w:pPr>
              <w:numPr>
                <w:ilvl w:val="0"/>
                <w:numId w:val="8"/>
              </w:numPr>
              <w:spacing w:after="0"/>
              <w:ind w:left="-142" w:hanging="38"/>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69017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2C69012D"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r>
      <w:tr w:rsidR="00AB1BE4" w:rsidRPr="00AB1BE4" w14:paraId="172CE37B"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7BB1F276" w14:textId="77777777" w:rsidR="00AB1BE4" w:rsidRPr="00AB1BE4" w:rsidRDefault="00AB1BE4" w:rsidP="00AB1BE4">
            <w:pPr>
              <w:ind w:left="-142" w:firstLine="142"/>
              <w:rPr>
                <w:rFonts w:ascii="Times New Roman" w:hAnsi="Times New Roman" w:cs="Times New Roman"/>
                <w:sz w:val="24"/>
                <w:szCs w:val="24"/>
              </w:rPr>
            </w:pPr>
            <w:r w:rsidRPr="00AB1BE4">
              <w:rPr>
                <w:rFonts w:ascii="Times New Roman" w:hAnsi="Times New Roman" w:cs="Times New Roman"/>
                <w:sz w:val="24"/>
                <w:szCs w:val="24"/>
              </w:rPr>
              <w:t>- місцевий бюджет</w:t>
            </w:r>
          </w:p>
        </w:tc>
        <w:tc>
          <w:tcPr>
            <w:tcW w:w="2268" w:type="dxa"/>
            <w:tcBorders>
              <w:top w:val="single" w:sz="4" w:space="0" w:color="auto"/>
              <w:left w:val="single" w:sz="4" w:space="0" w:color="auto"/>
              <w:bottom w:val="single" w:sz="4" w:space="0" w:color="auto"/>
              <w:right w:val="single" w:sz="4" w:space="0" w:color="auto"/>
            </w:tcBorders>
            <w:hideMark/>
          </w:tcPr>
          <w:p w14:paraId="74AF95B2" w14:textId="77777777" w:rsidR="00AB1BE4" w:rsidRPr="00AB1BE4" w:rsidRDefault="00AB1BE4" w:rsidP="00AB1BE4">
            <w:pPr>
              <w:jc w:val="center"/>
              <w:rPr>
                <w:rFonts w:ascii="Times New Roman" w:hAnsi="Times New Roman" w:cs="Times New Roman"/>
                <w:sz w:val="24"/>
                <w:szCs w:val="24"/>
                <w:lang w:eastAsia="uk-UA"/>
              </w:rPr>
            </w:pPr>
            <w:r w:rsidRPr="00AB1BE4">
              <w:rPr>
                <w:rFonts w:ascii="Times New Roman" w:hAnsi="Times New Roman" w:cs="Times New Roman"/>
                <w:sz w:val="24"/>
                <w:szCs w:val="24"/>
              </w:rPr>
              <w:t>7 645 000,0</w:t>
            </w:r>
          </w:p>
          <w:p w14:paraId="0F0EBF2F" w14:textId="77777777" w:rsidR="00AB1BE4" w:rsidRPr="00AB1BE4" w:rsidRDefault="00AB1BE4" w:rsidP="00AB1BE4">
            <w:pPr>
              <w:jc w:val="center"/>
              <w:rPr>
                <w:rFonts w:ascii="Times New Roman" w:hAnsi="Times New Roman" w:cs="Times New Roman"/>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14:paraId="43C928BE"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7 645 000,0</w:t>
            </w:r>
          </w:p>
        </w:tc>
      </w:tr>
      <w:tr w:rsidR="00AB1BE4" w:rsidRPr="00AB1BE4" w14:paraId="27C2EDD8" w14:textId="77777777" w:rsidTr="00AB1BE4">
        <w:tc>
          <w:tcPr>
            <w:tcW w:w="4077" w:type="dxa"/>
            <w:tcBorders>
              <w:top w:val="single" w:sz="4" w:space="0" w:color="auto"/>
              <w:left w:val="single" w:sz="4" w:space="0" w:color="auto"/>
              <w:bottom w:val="single" w:sz="4" w:space="0" w:color="auto"/>
              <w:right w:val="single" w:sz="4" w:space="0" w:color="auto"/>
            </w:tcBorders>
            <w:hideMark/>
          </w:tcPr>
          <w:p w14:paraId="301FB316" w14:textId="77777777" w:rsidR="00AB1BE4" w:rsidRPr="00AB1BE4" w:rsidRDefault="00AB1BE4" w:rsidP="00AB1BE4">
            <w:pPr>
              <w:rPr>
                <w:rFonts w:ascii="Times New Roman" w:hAnsi="Times New Roman" w:cs="Times New Roman"/>
                <w:sz w:val="24"/>
                <w:szCs w:val="24"/>
              </w:rPr>
            </w:pPr>
            <w:r w:rsidRPr="00AB1BE4">
              <w:rPr>
                <w:rFonts w:ascii="Times New Roman" w:hAnsi="Times New Roman" w:cs="Times New Roman"/>
                <w:sz w:val="24"/>
                <w:szCs w:val="24"/>
              </w:rPr>
              <w:t xml:space="preserve">- інші кошти </w:t>
            </w:r>
          </w:p>
          <w:p w14:paraId="4B261ED2" w14:textId="77777777" w:rsidR="00AB1BE4" w:rsidRPr="00AB1BE4" w:rsidRDefault="00AB1BE4" w:rsidP="00AB1BE4">
            <w:pP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79313D"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14:paraId="1462A790" w14:textId="77777777" w:rsidR="00AB1BE4" w:rsidRPr="00AB1BE4" w:rsidRDefault="00AB1BE4" w:rsidP="00AB1BE4">
            <w:pPr>
              <w:jc w:val="center"/>
              <w:rPr>
                <w:rFonts w:ascii="Times New Roman" w:hAnsi="Times New Roman" w:cs="Times New Roman"/>
                <w:sz w:val="24"/>
                <w:szCs w:val="24"/>
              </w:rPr>
            </w:pPr>
            <w:r w:rsidRPr="00AB1BE4">
              <w:rPr>
                <w:rFonts w:ascii="Times New Roman" w:hAnsi="Times New Roman" w:cs="Times New Roman"/>
                <w:sz w:val="24"/>
                <w:szCs w:val="24"/>
              </w:rPr>
              <w:t>-</w:t>
            </w:r>
          </w:p>
        </w:tc>
      </w:tr>
    </w:tbl>
    <w:p w14:paraId="7C2B4996" w14:textId="77777777" w:rsidR="00AB1BE4" w:rsidRPr="00AB1BE4" w:rsidRDefault="00AB1BE4" w:rsidP="00AB1BE4">
      <w:pPr>
        <w:ind w:left="357" w:firstLine="709"/>
        <w:jc w:val="both"/>
        <w:rPr>
          <w:rFonts w:ascii="Times New Roman" w:hAnsi="Times New Roman" w:cs="Times New Roman"/>
          <w:i/>
          <w:sz w:val="24"/>
          <w:szCs w:val="24"/>
        </w:rPr>
      </w:pPr>
    </w:p>
    <w:p w14:paraId="23B302B2" w14:textId="77777777" w:rsidR="00AB1BE4" w:rsidRPr="00AB1BE4" w:rsidRDefault="00AB1BE4" w:rsidP="00AB1BE4">
      <w:pPr>
        <w:rPr>
          <w:rFonts w:ascii="Times New Roman" w:hAnsi="Times New Roman" w:cs="Times New Roman"/>
          <w:b/>
          <w:i/>
          <w:sz w:val="24"/>
          <w:szCs w:val="24"/>
        </w:rPr>
      </w:pPr>
    </w:p>
    <w:p w14:paraId="257B1C3D" w14:textId="77777777" w:rsidR="00AB1BE4" w:rsidRPr="00AB1BE4" w:rsidRDefault="00AB1BE4" w:rsidP="00AB1BE4">
      <w:pPr>
        <w:rPr>
          <w:rFonts w:ascii="Times New Roman" w:hAnsi="Times New Roman" w:cs="Times New Roman"/>
          <w:b/>
          <w:i/>
          <w:sz w:val="24"/>
          <w:szCs w:val="24"/>
        </w:rPr>
      </w:pPr>
    </w:p>
    <w:p w14:paraId="7EF72520" w14:textId="77777777" w:rsidR="00AB1BE4" w:rsidRPr="00AB1BE4" w:rsidRDefault="00AB1BE4" w:rsidP="00AB1BE4">
      <w:pPr>
        <w:rPr>
          <w:rFonts w:ascii="Times New Roman" w:hAnsi="Times New Roman" w:cs="Times New Roman"/>
          <w:b/>
          <w:i/>
          <w:sz w:val="24"/>
          <w:szCs w:val="24"/>
        </w:rPr>
      </w:pPr>
    </w:p>
    <w:p w14:paraId="6A583C13" w14:textId="77777777" w:rsidR="00AB1BE4" w:rsidRPr="00AB1BE4" w:rsidRDefault="00AB1BE4" w:rsidP="00AB1BE4">
      <w:pPr>
        <w:ind w:left="360"/>
        <w:outlineLvl w:val="0"/>
        <w:rPr>
          <w:rFonts w:ascii="Times New Roman" w:hAnsi="Times New Roman" w:cs="Times New Roman"/>
          <w:b/>
          <w:sz w:val="24"/>
          <w:szCs w:val="24"/>
        </w:rPr>
      </w:pPr>
      <w:r w:rsidRPr="00AB1BE4">
        <w:rPr>
          <w:rFonts w:ascii="Times New Roman" w:hAnsi="Times New Roman" w:cs="Times New Roman"/>
          <w:b/>
          <w:sz w:val="24"/>
          <w:szCs w:val="24"/>
        </w:rPr>
        <w:t>Секретар  ради                                                 Олександра ШИМКО</w:t>
      </w:r>
    </w:p>
    <w:p w14:paraId="5605A40E" w14:textId="77777777" w:rsidR="00AB1BE4" w:rsidRPr="00AB1BE4" w:rsidRDefault="00AB1BE4" w:rsidP="00AB1BE4">
      <w:pPr>
        <w:ind w:left="360"/>
        <w:jc w:val="center"/>
        <w:outlineLvl w:val="0"/>
        <w:rPr>
          <w:rFonts w:ascii="Times New Roman" w:hAnsi="Times New Roman" w:cs="Times New Roman"/>
          <w:b/>
          <w:sz w:val="24"/>
          <w:szCs w:val="24"/>
        </w:rPr>
        <w:sectPr w:rsidR="00AB1BE4" w:rsidRPr="00AB1BE4" w:rsidSect="00573AAB">
          <w:pgSz w:w="11906" w:h="16838"/>
          <w:pgMar w:top="851" w:right="849" w:bottom="1418" w:left="1418" w:header="720" w:footer="720" w:gutter="0"/>
          <w:cols w:space="720"/>
          <w:docGrid w:linePitch="326"/>
        </w:sectPr>
      </w:pPr>
    </w:p>
    <w:p w14:paraId="387F893D" w14:textId="77777777" w:rsidR="00F65179" w:rsidRDefault="00AB1BE4" w:rsidP="00AB1BE4">
      <w:pPr>
        <w:ind w:left="360"/>
        <w:jc w:val="cente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                                                                                                                                                                                                      </w:t>
      </w:r>
      <w:r w:rsidR="00F65179">
        <w:rPr>
          <w:rFonts w:ascii="Times New Roman" w:hAnsi="Times New Roman" w:cs="Times New Roman"/>
          <w:sz w:val="24"/>
          <w:szCs w:val="24"/>
        </w:rPr>
        <w:t xml:space="preserve">        </w:t>
      </w:r>
    </w:p>
    <w:p w14:paraId="3173904B" w14:textId="7FDDE98F" w:rsidR="00AB1BE4" w:rsidRPr="00AB1BE4" w:rsidRDefault="00F65179" w:rsidP="00AB1BE4">
      <w:pPr>
        <w:ind w:left="360"/>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00AB1BE4" w:rsidRPr="00AB1BE4">
        <w:rPr>
          <w:rFonts w:ascii="Times New Roman" w:hAnsi="Times New Roman" w:cs="Times New Roman"/>
          <w:sz w:val="24"/>
          <w:szCs w:val="24"/>
        </w:rPr>
        <w:t>Додаток 1</w:t>
      </w:r>
    </w:p>
    <w:p w14:paraId="3973539B" w14:textId="77777777" w:rsidR="00AB1BE4" w:rsidRPr="00AB1BE4" w:rsidRDefault="00AB1BE4" w:rsidP="00AB1BE4">
      <w:pPr>
        <w:ind w:left="360"/>
        <w:jc w:val="center"/>
        <w:outlineLvl w:val="0"/>
        <w:rPr>
          <w:rFonts w:ascii="Times New Roman" w:hAnsi="Times New Roman" w:cs="Times New Roman"/>
          <w:b/>
          <w:sz w:val="24"/>
          <w:szCs w:val="24"/>
        </w:rPr>
      </w:pPr>
      <w:r w:rsidRPr="00AB1BE4">
        <w:rPr>
          <w:rFonts w:ascii="Times New Roman" w:hAnsi="Times New Roman" w:cs="Times New Roman"/>
          <w:b/>
          <w:sz w:val="24"/>
          <w:szCs w:val="24"/>
        </w:rPr>
        <w:t xml:space="preserve">Перелік </w:t>
      </w:r>
    </w:p>
    <w:p w14:paraId="185B2A4B"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 xml:space="preserve">обсягів та джерел фінансування, передбачених Програмою підтримки державної політики національного спротиву – </w:t>
      </w:r>
    </w:p>
    <w:p w14:paraId="7C722F92" w14:textId="77777777" w:rsidR="00AB1BE4" w:rsidRPr="00AB1BE4" w:rsidRDefault="00AB1BE4" w:rsidP="00AB1BE4">
      <w:pPr>
        <w:jc w:val="center"/>
        <w:rPr>
          <w:rFonts w:ascii="Times New Roman" w:hAnsi="Times New Roman" w:cs="Times New Roman"/>
          <w:b/>
          <w:sz w:val="24"/>
          <w:szCs w:val="24"/>
        </w:rPr>
      </w:pPr>
      <w:r w:rsidRPr="00AB1BE4">
        <w:rPr>
          <w:rFonts w:ascii="Times New Roman" w:hAnsi="Times New Roman" w:cs="Times New Roman"/>
          <w:b/>
          <w:sz w:val="24"/>
          <w:szCs w:val="24"/>
        </w:rPr>
        <w:t>додаткового фінансування інших  військових формувань України, на 2026 рік.</w:t>
      </w:r>
    </w:p>
    <w:p w14:paraId="4397FA50" w14:textId="77777777" w:rsidR="00AB1BE4" w:rsidRPr="00AB1BE4" w:rsidRDefault="00AB1BE4" w:rsidP="00AB1BE4">
      <w:pPr>
        <w:ind w:left="360"/>
        <w:jc w:val="center"/>
        <w:outlineLvl w:val="0"/>
        <w:rPr>
          <w:rFonts w:ascii="Times New Roman" w:hAnsi="Times New Roman" w:cs="Times New Roman"/>
          <w:b/>
          <w:sz w:val="24"/>
          <w:szCs w:val="24"/>
        </w:rPr>
      </w:pPr>
    </w:p>
    <w:tbl>
      <w:tblPr>
        <w:tblW w:w="1477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403"/>
        <w:gridCol w:w="1746"/>
        <w:gridCol w:w="2268"/>
        <w:gridCol w:w="1559"/>
        <w:gridCol w:w="1414"/>
        <w:gridCol w:w="1138"/>
        <w:gridCol w:w="1276"/>
        <w:gridCol w:w="3263"/>
        <w:gridCol w:w="56"/>
      </w:tblGrid>
      <w:tr w:rsidR="00AB1BE4" w:rsidRPr="00AB1BE4" w14:paraId="51B5B4B5" w14:textId="77777777" w:rsidTr="00AB1BE4">
        <w:trPr>
          <w:gridAfter w:val="1"/>
          <w:wAfter w:w="56" w:type="dxa"/>
          <w:trHeight w:val="450"/>
        </w:trPr>
        <w:tc>
          <w:tcPr>
            <w:tcW w:w="651" w:type="dxa"/>
            <w:vMerge w:val="restart"/>
            <w:tcBorders>
              <w:top w:val="single" w:sz="4" w:space="0" w:color="auto"/>
              <w:left w:val="single" w:sz="4" w:space="0" w:color="auto"/>
              <w:bottom w:val="single" w:sz="4" w:space="0" w:color="auto"/>
              <w:right w:val="single" w:sz="4" w:space="0" w:color="auto"/>
            </w:tcBorders>
            <w:hideMark/>
          </w:tcPr>
          <w:p w14:paraId="386A95B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 п/п</w:t>
            </w:r>
          </w:p>
        </w:tc>
        <w:tc>
          <w:tcPr>
            <w:tcW w:w="3149" w:type="dxa"/>
            <w:gridSpan w:val="2"/>
            <w:vMerge w:val="restart"/>
            <w:tcBorders>
              <w:top w:val="single" w:sz="4" w:space="0" w:color="auto"/>
              <w:left w:val="single" w:sz="4" w:space="0" w:color="auto"/>
              <w:bottom w:val="single" w:sz="4" w:space="0" w:color="auto"/>
              <w:right w:val="single" w:sz="4" w:space="0" w:color="auto"/>
            </w:tcBorders>
            <w:hideMark/>
          </w:tcPr>
          <w:p w14:paraId="6BFE98B2"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Назва завдань</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2134D13D"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Перелік заходів завдання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24BCC4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Покази виконання заходу</w:t>
            </w:r>
          </w:p>
        </w:tc>
        <w:tc>
          <w:tcPr>
            <w:tcW w:w="1414" w:type="dxa"/>
            <w:vMerge w:val="restart"/>
            <w:tcBorders>
              <w:top w:val="single" w:sz="4" w:space="0" w:color="auto"/>
              <w:left w:val="single" w:sz="4" w:space="0" w:color="auto"/>
              <w:bottom w:val="single" w:sz="4" w:space="0" w:color="auto"/>
              <w:right w:val="single" w:sz="4" w:space="0" w:color="auto"/>
            </w:tcBorders>
            <w:hideMark/>
          </w:tcPr>
          <w:p w14:paraId="30E8A5B2" w14:textId="77777777" w:rsidR="00AB1BE4" w:rsidRPr="00AB1BE4" w:rsidRDefault="00AB1BE4" w:rsidP="00AB1BE4">
            <w:pPr>
              <w:ind w:left="-108"/>
              <w:jc w:val="center"/>
              <w:outlineLvl w:val="0"/>
              <w:rPr>
                <w:rFonts w:ascii="Times New Roman" w:hAnsi="Times New Roman" w:cs="Times New Roman"/>
                <w:b/>
                <w:sz w:val="24"/>
                <w:szCs w:val="24"/>
              </w:rPr>
            </w:pPr>
            <w:r w:rsidRPr="00AB1BE4">
              <w:rPr>
                <w:rFonts w:ascii="Times New Roman" w:hAnsi="Times New Roman" w:cs="Times New Roman"/>
                <w:b/>
                <w:sz w:val="24"/>
                <w:szCs w:val="24"/>
              </w:rPr>
              <w:t>Виконавець завдань</w:t>
            </w:r>
          </w:p>
        </w:tc>
        <w:tc>
          <w:tcPr>
            <w:tcW w:w="2414" w:type="dxa"/>
            <w:gridSpan w:val="2"/>
            <w:tcBorders>
              <w:top w:val="single" w:sz="4" w:space="0" w:color="auto"/>
              <w:left w:val="single" w:sz="4" w:space="0" w:color="auto"/>
              <w:bottom w:val="single" w:sz="4" w:space="0" w:color="auto"/>
              <w:right w:val="single" w:sz="4" w:space="0" w:color="auto"/>
            </w:tcBorders>
            <w:hideMark/>
          </w:tcPr>
          <w:p w14:paraId="682978B4"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Фінансування</w:t>
            </w:r>
          </w:p>
        </w:tc>
        <w:tc>
          <w:tcPr>
            <w:tcW w:w="3263" w:type="dxa"/>
            <w:tcBorders>
              <w:top w:val="single" w:sz="4" w:space="0" w:color="auto"/>
              <w:left w:val="single" w:sz="4" w:space="0" w:color="auto"/>
              <w:bottom w:val="single" w:sz="4" w:space="0" w:color="auto"/>
              <w:right w:val="single" w:sz="4" w:space="0" w:color="auto"/>
            </w:tcBorders>
            <w:hideMark/>
          </w:tcPr>
          <w:p w14:paraId="1A08767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Очікуваний результат</w:t>
            </w:r>
          </w:p>
        </w:tc>
      </w:tr>
      <w:tr w:rsidR="00AB1BE4" w:rsidRPr="00AB1BE4" w14:paraId="16620968" w14:textId="77777777" w:rsidTr="00AB1BE4">
        <w:trPr>
          <w:gridAfter w:val="1"/>
          <w:wAfter w:w="56" w:type="dxa"/>
          <w:trHeight w:val="276"/>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42E258CC" w14:textId="77777777" w:rsidR="00AB1BE4" w:rsidRPr="00AB1BE4" w:rsidRDefault="00AB1BE4" w:rsidP="00AB1BE4">
            <w:pPr>
              <w:rPr>
                <w:rFonts w:ascii="Times New Roman" w:hAnsi="Times New Roman" w:cs="Times New Roman"/>
                <w:b/>
                <w:sz w:val="24"/>
                <w:szCs w:val="24"/>
              </w:rPr>
            </w:pPr>
          </w:p>
        </w:tc>
        <w:tc>
          <w:tcPr>
            <w:tcW w:w="3149" w:type="dxa"/>
            <w:gridSpan w:val="2"/>
            <w:vMerge/>
            <w:tcBorders>
              <w:top w:val="single" w:sz="4" w:space="0" w:color="auto"/>
              <w:left w:val="single" w:sz="4" w:space="0" w:color="auto"/>
              <w:bottom w:val="single" w:sz="4" w:space="0" w:color="auto"/>
              <w:right w:val="single" w:sz="4" w:space="0" w:color="auto"/>
            </w:tcBorders>
            <w:vAlign w:val="center"/>
            <w:hideMark/>
          </w:tcPr>
          <w:p w14:paraId="00756A2C" w14:textId="77777777" w:rsidR="00AB1BE4" w:rsidRPr="00AB1BE4" w:rsidRDefault="00AB1BE4" w:rsidP="00AB1BE4">
            <w:pPr>
              <w:rPr>
                <w:rFonts w:ascii="Times New Roman" w:hAnsi="Times New Roman" w:cs="Times New Roman"/>
                <w:b/>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376C837" w14:textId="77777777" w:rsidR="00AB1BE4" w:rsidRPr="00AB1BE4" w:rsidRDefault="00AB1BE4" w:rsidP="00AB1BE4">
            <w:pPr>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EBC297" w14:textId="77777777" w:rsidR="00AB1BE4" w:rsidRPr="00AB1BE4" w:rsidRDefault="00AB1BE4" w:rsidP="00AB1BE4">
            <w:pPr>
              <w:rPr>
                <w:rFonts w:ascii="Times New Roman" w:hAnsi="Times New Roman" w:cs="Times New Roman"/>
                <w:b/>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659513AD" w14:textId="77777777" w:rsidR="00AB1BE4" w:rsidRPr="00AB1BE4" w:rsidRDefault="00AB1BE4" w:rsidP="00AB1BE4">
            <w:pPr>
              <w:rPr>
                <w:rFonts w:ascii="Times New Roman" w:hAnsi="Times New Roman" w:cs="Times New Roman"/>
                <w:b/>
                <w:sz w:val="24"/>
                <w:szCs w:val="24"/>
              </w:rPr>
            </w:pPr>
          </w:p>
        </w:tc>
        <w:tc>
          <w:tcPr>
            <w:tcW w:w="1138" w:type="dxa"/>
            <w:tcBorders>
              <w:top w:val="single" w:sz="4" w:space="0" w:color="auto"/>
              <w:left w:val="single" w:sz="4" w:space="0" w:color="auto"/>
              <w:bottom w:val="single" w:sz="4" w:space="0" w:color="auto"/>
              <w:right w:val="single" w:sz="4" w:space="0" w:color="auto"/>
            </w:tcBorders>
            <w:hideMark/>
          </w:tcPr>
          <w:p w14:paraId="2320BCF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Джерела</w:t>
            </w:r>
          </w:p>
        </w:tc>
        <w:tc>
          <w:tcPr>
            <w:tcW w:w="1276" w:type="dxa"/>
            <w:tcBorders>
              <w:top w:val="single" w:sz="4" w:space="0" w:color="auto"/>
              <w:left w:val="single" w:sz="4" w:space="0" w:color="auto"/>
              <w:bottom w:val="single" w:sz="4" w:space="0" w:color="auto"/>
              <w:right w:val="single" w:sz="4" w:space="0" w:color="auto"/>
            </w:tcBorders>
            <w:hideMark/>
          </w:tcPr>
          <w:p w14:paraId="39FE703A" w14:textId="77777777" w:rsidR="00AB1BE4" w:rsidRPr="00AB1BE4" w:rsidRDefault="00AB1BE4" w:rsidP="00AB1BE4">
            <w:pPr>
              <w:ind w:left="-108"/>
              <w:jc w:val="center"/>
              <w:outlineLvl w:val="0"/>
              <w:rPr>
                <w:rFonts w:ascii="Times New Roman" w:hAnsi="Times New Roman" w:cs="Times New Roman"/>
                <w:b/>
                <w:sz w:val="24"/>
                <w:szCs w:val="24"/>
              </w:rPr>
            </w:pPr>
            <w:r w:rsidRPr="00AB1BE4">
              <w:rPr>
                <w:rFonts w:ascii="Times New Roman" w:hAnsi="Times New Roman" w:cs="Times New Roman"/>
                <w:b/>
                <w:sz w:val="24"/>
                <w:szCs w:val="24"/>
              </w:rPr>
              <w:t>Обсяги,  грн</w:t>
            </w:r>
          </w:p>
        </w:tc>
        <w:tc>
          <w:tcPr>
            <w:tcW w:w="3263" w:type="dxa"/>
            <w:tcBorders>
              <w:top w:val="single" w:sz="4" w:space="0" w:color="auto"/>
              <w:left w:val="single" w:sz="4" w:space="0" w:color="auto"/>
              <w:bottom w:val="single" w:sz="4" w:space="0" w:color="auto"/>
              <w:right w:val="single" w:sz="4" w:space="0" w:color="auto"/>
            </w:tcBorders>
            <w:vAlign w:val="center"/>
            <w:hideMark/>
          </w:tcPr>
          <w:p w14:paraId="71243DC1" w14:textId="77777777" w:rsidR="00AB1BE4" w:rsidRPr="00AB1BE4" w:rsidRDefault="00AB1BE4" w:rsidP="00AB1BE4">
            <w:pPr>
              <w:rPr>
                <w:rFonts w:ascii="Times New Roman" w:hAnsi="Times New Roman" w:cs="Times New Roman"/>
                <w:b/>
                <w:sz w:val="24"/>
                <w:szCs w:val="24"/>
              </w:rPr>
            </w:pPr>
          </w:p>
        </w:tc>
      </w:tr>
      <w:tr w:rsidR="00AB1BE4" w:rsidRPr="00AB1BE4" w14:paraId="514751DB" w14:textId="77777777" w:rsidTr="00AB1BE4">
        <w:trPr>
          <w:trHeight w:val="267"/>
        </w:trPr>
        <w:tc>
          <w:tcPr>
            <w:tcW w:w="14774" w:type="dxa"/>
            <w:gridSpan w:val="10"/>
            <w:tcBorders>
              <w:top w:val="single" w:sz="4" w:space="0" w:color="auto"/>
              <w:left w:val="single" w:sz="4" w:space="0" w:color="auto"/>
              <w:bottom w:val="single" w:sz="4" w:space="0" w:color="auto"/>
              <w:right w:val="single" w:sz="4" w:space="0" w:color="auto"/>
            </w:tcBorders>
            <w:hideMark/>
          </w:tcPr>
          <w:p w14:paraId="4A0F8AA9"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2026 рік</w:t>
            </w:r>
          </w:p>
        </w:tc>
      </w:tr>
      <w:tr w:rsidR="00AB1BE4" w:rsidRPr="00AB1BE4" w14:paraId="3D083A6F" w14:textId="77777777" w:rsidTr="00AB1BE4">
        <w:trPr>
          <w:gridAfter w:val="1"/>
          <w:wAfter w:w="56" w:type="dxa"/>
          <w:trHeight w:val="2693"/>
        </w:trPr>
        <w:tc>
          <w:tcPr>
            <w:tcW w:w="651" w:type="dxa"/>
            <w:tcBorders>
              <w:top w:val="single" w:sz="4" w:space="0" w:color="auto"/>
              <w:left w:val="single" w:sz="4" w:space="0" w:color="auto"/>
              <w:bottom w:val="single" w:sz="4" w:space="0" w:color="auto"/>
              <w:right w:val="single" w:sz="4" w:space="0" w:color="auto"/>
            </w:tcBorders>
            <w:hideMark/>
          </w:tcPr>
          <w:p w14:paraId="381C1DF1"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1</w:t>
            </w:r>
          </w:p>
        </w:tc>
        <w:tc>
          <w:tcPr>
            <w:tcW w:w="3149" w:type="dxa"/>
            <w:gridSpan w:val="2"/>
            <w:tcBorders>
              <w:top w:val="single" w:sz="4" w:space="0" w:color="auto"/>
              <w:left w:val="single" w:sz="4" w:space="0" w:color="auto"/>
              <w:bottom w:val="single" w:sz="4" w:space="0" w:color="auto"/>
              <w:right w:val="single" w:sz="4" w:space="0" w:color="auto"/>
            </w:tcBorders>
          </w:tcPr>
          <w:p w14:paraId="29B5892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b/>
                <w:sz w:val="24"/>
                <w:szCs w:val="24"/>
              </w:rPr>
              <w:t xml:space="preserve">Завдання №1 </w:t>
            </w:r>
            <w:r w:rsidRPr="00AB1BE4">
              <w:rPr>
                <w:rFonts w:ascii="Times New Roman" w:hAnsi="Times New Roman" w:cs="Times New Roman"/>
                <w:sz w:val="24"/>
                <w:szCs w:val="24"/>
              </w:rPr>
              <w:t>Забезпечення підтримки сил безпеки і оборони - фінансування для поліпшення матеріально-технічного забезпечення в/ч А4438</w:t>
            </w:r>
          </w:p>
        </w:tc>
        <w:tc>
          <w:tcPr>
            <w:tcW w:w="2268" w:type="dxa"/>
            <w:tcBorders>
              <w:top w:val="single" w:sz="4" w:space="0" w:color="auto"/>
              <w:left w:val="single" w:sz="4" w:space="0" w:color="auto"/>
              <w:bottom w:val="single" w:sz="4" w:space="0" w:color="auto"/>
              <w:right w:val="single" w:sz="4" w:space="0" w:color="auto"/>
            </w:tcBorders>
          </w:tcPr>
          <w:p w14:paraId="345B9EDF" w14:textId="77777777" w:rsidR="00AB1BE4" w:rsidRPr="00AB1BE4" w:rsidRDefault="00AB1BE4" w:rsidP="00AB1BE4">
            <w:pPr>
              <w:ind w:right="91"/>
              <w:rPr>
                <w:rFonts w:ascii="Times New Roman" w:hAnsi="Times New Roman" w:cs="Times New Roman"/>
                <w:color w:val="000000" w:themeColor="text1"/>
                <w:sz w:val="24"/>
                <w:szCs w:val="24"/>
              </w:rPr>
            </w:pPr>
            <w:r w:rsidRPr="00AB1BE4">
              <w:rPr>
                <w:rFonts w:ascii="Times New Roman" w:hAnsi="Times New Roman" w:cs="Times New Roman"/>
                <w:b/>
                <w:sz w:val="24"/>
                <w:szCs w:val="24"/>
              </w:rPr>
              <w:t>1.</w:t>
            </w:r>
            <w:r w:rsidRPr="00AB1BE4">
              <w:rPr>
                <w:rFonts w:ascii="Times New Roman" w:hAnsi="Times New Roman" w:cs="Times New Roman"/>
                <w:sz w:val="24"/>
                <w:szCs w:val="24"/>
              </w:rPr>
              <w:t xml:space="preserve"> Перерахування субвенції в/ч А4438</w:t>
            </w:r>
            <w:r w:rsidRPr="00AB1BE4">
              <w:rPr>
                <w:rFonts w:ascii="Times New Roman" w:hAnsi="Times New Roman" w:cs="Times New Roman"/>
                <w:color w:val="000000" w:themeColor="text1"/>
                <w:sz w:val="24"/>
                <w:szCs w:val="24"/>
              </w:rPr>
              <w:t xml:space="preserve">для придбання комплектуючих до безпілотних літальних апаратів, квадрокоптерів, гексакоптерів, мультикоптерів,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 підсилювачів, плати ініціації, плати до наведення,в тому числі до них запчастин</w:t>
            </w:r>
          </w:p>
          <w:p w14:paraId="39EA9499" w14:textId="77777777" w:rsidR="00AB1BE4" w:rsidRPr="00AB1BE4" w:rsidRDefault="00AB1BE4" w:rsidP="00AB1BE4">
            <w:pPr>
              <w:numPr>
                <w:ilvl w:val="0"/>
                <w:numId w:val="10"/>
              </w:numPr>
              <w:tabs>
                <w:tab w:val="clear" w:pos="720"/>
                <w:tab w:val="num" w:pos="72"/>
                <w:tab w:val="num" w:pos="104"/>
              </w:tabs>
              <w:spacing w:after="0"/>
              <w:ind w:left="104" w:right="91" w:hanging="720"/>
              <w:jc w:val="both"/>
              <w:rPr>
                <w:rFonts w:ascii="Times New Roman" w:hAnsi="Times New Roman" w:cs="Times New Roman"/>
                <w:color w:val="FF0000"/>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7538546"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безпілотні літальні апарати </w:t>
            </w:r>
          </w:p>
          <w:p w14:paraId="5A2CCA82" w14:textId="77777777" w:rsidR="00AB1BE4" w:rsidRPr="00AB1BE4" w:rsidRDefault="00AB1BE4" w:rsidP="00AB1BE4">
            <w:pPr>
              <w:tabs>
                <w:tab w:val="num" w:pos="-107"/>
                <w:tab w:val="num" w:pos="0"/>
                <w:tab w:val="num" w:pos="35"/>
              </w:tabs>
              <w:ind w:right="33"/>
              <w:jc w:val="center"/>
              <w:outlineLvl w:val="0"/>
              <w:rPr>
                <w:rFonts w:ascii="Times New Roman" w:hAnsi="Times New Roman" w:cs="Times New Roman"/>
                <w:color w:val="FF0000"/>
                <w:sz w:val="24"/>
                <w:szCs w:val="24"/>
              </w:rPr>
            </w:pPr>
          </w:p>
          <w:p w14:paraId="0361D5A4" w14:textId="77777777" w:rsidR="00AB1BE4" w:rsidRPr="00AB1BE4" w:rsidRDefault="00AB1BE4" w:rsidP="00AB1BE4">
            <w:pPr>
              <w:ind w:left="-108" w:right="-250"/>
              <w:outlineLvl w:val="0"/>
              <w:rPr>
                <w:rFonts w:ascii="Times New Roman" w:hAnsi="Times New Roman" w:cs="Times New Roman"/>
                <w:color w:val="FF0000"/>
                <w:sz w:val="24"/>
                <w:szCs w:val="24"/>
              </w:rPr>
            </w:pPr>
          </w:p>
        </w:tc>
        <w:tc>
          <w:tcPr>
            <w:tcW w:w="1414" w:type="dxa"/>
            <w:tcBorders>
              <w:top w:val="single" w:sz="4" w:space="0" w:color="auto"/>
              <w:left w:val="single" w:sz="4" w:space="0" w:color="auto"/>
              <w:bottom w:val="single" w:sz="4" w:space="0" w:color="auto"/>
              <w:right w:val="single" w:sz="4" w:space="0" w:color="auto"/>
            </w:tcBorders>
          </w:tcPr>
          <w:p w14:paraId="5B4DA41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C9C999D" w14:textId="77777777" w:rsidR="00AB1BE4" w:rsidRPr="00AB1BE4" w:rsidRDefault="00AB1BE4" w:rsidP="00AB1BE4">
            <w:pPr>
              <w:outlineLvl w:val="0"/>
              <w:rPr>
                <w:rFonts w:ascii="Times New Roman" w:hAnsi="Times New Roman" w:cs="Times New Roman"/>
                <w:b/>
                <w:sz w:val="24"/>
                <w:szCs w:val="24"/>
              </w:rPr>
            </w:pPr>
          </w:p>
        </w:tc>
        <w:tc>
          <w:tcPr>
            <w:tcW w:w="1138" w:type="dxa"/>
            <w:tcBorders>
              <w:top w:val="single" w:sz="4" w:space="0" w:color="auto"/>
              <w:left w:val="single" w:sz="4" w:space="0" w:color="auto"/>
              <w:bottom w:val="single" w:sz="4" w:space="0" w:color="auto"/>
              <w:right w:val="single" w:sz="4" w:space="0" w:color="auto"/>
            </w:tcBorders>
          </w:tcPr>
          <w:p w14:paraId="2EBDE9A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p w14:paraId="46B9D920" w14:textId="77777777" w:rsidR="00AB1BE4" w:rsidRPr="00AB1BE4" w:rsidRDefault="00AB1BE4" w:rsidP="00AB1BE4">
            <w:pPr>
              <w:jc w:val="center"/>
              <w:outlineLvl w:val="0"/>
              <w:rPr>
                <w:rFonts w:ascii="Times New Roman" w:hAnsi="Times New Roman" w:cs="Times New Roman"/>
                <w:sz w:val="24"/>
                <w:szCs w:val="24"/>
              </w:rPr>
            </w:pPr>
          </w:p>
          <w:p w14:paraId="62CB8D92" w14:textId="77777777" w:rsidR="00AB1BE4" w:rsidRPr="00AB1BE4" w:rsidRDefault="00AB1BE4" w:rsidP="00AB1BE4">
            <w:pPr>
              <w:jc w:val="center"/>
              <w:outlineLvl w:val="0"/>
              <w:rPr>
                <w:rFonts w:ascii="Times New Roman" w:hAnsi="Times New Roman" w:cs="Times New Roman"/>
                <w:sz w:val="24"/>
                <w:szCs w:val="24"/>
              </w:rPr>
            </w:pPr>
          </w:p>
          <w:p w14:paraId="3602F7ED" w14:textId="77777777" w:rsidR="00AB1BE4" w:rsidRPr="00AB1BE4" w:rsidRDefault="00AB1BE4" w:rsidP="00AB1BE4">
            <w:pPr>
              <w:outlineLvl w:val="0"/>
              <w:rPr>
                <w:rFonts w:ascii="Times New Roman" w:hAnsi="Times New Roman" w:cs="Times New Roman"/>
                <w:sz w:val="24"/>
                <w:szCs w:val="24"/>
              </w:rPr>
            </w:pPr>
          </w:p>
          <w:p w14:paraId="2AEE096E" w14:textId="77777777" w:rsidR="00AB1BE4" w:rsidRPr="00AB1BE4" w:rsidRDefault="00AB1BE4" w:rsidP="00AB1BE4">
            <w:pPr>
              <w:outlineLvl w:val="0"/>
              <w:rPr>
                <w:rFonts w:ascii="Times New Roman" w:hAnsi="Times New Roman" w:cs="Times New Roman"/>
                <w:sz w:val="24"/>
                <w:szCs w:val="24"/>
              </w:rPr>
            </w:pPr>
          </w:p>
          <w:p w14:paraId="08EC7BA2" w14:textId="77777777" w:rsidR="00AB1BE4" w:rsidRPr="00AB1BE4" w:rsidRDefault="00AB1BE4" w:rsidP="00AB1BE4">
            <w:pPr>
              <w:jc w:val="center"/>
              <w:outlineLvl w:val="0"/>
              <w:rPr>
                <w:rFonts w:ascii="Times New Roman" w:hAnsi="Times New Roman" w:cs="Times New Roman"/>
                <w:sz w:val="24"/>
                <w:szCs w:val="24"/>
              </w:rPr>
            </w:pPr>
          </w:p>
          <w:p w14:paraId="734FB1F1" w14:textId="77777777" w:rsidR="00AB1BE4" w:rsidRPr="00AB1BE4" w:rsidRDefault="00AB1BE4" w:rsidP="00AB1BE4">
            <w:pPr>
              <w:outlineLvl w:val="0"/>
              <w:rPr>
                <w:rFonts w:ascii="Times New Roman" w:hAnsi="Times New Roman" w:cs="Times New Roman"/>
                <w:sz w:val="24"/>
                <w:szCs w:val="24"/>
              </w:rPr>
            </w:pPr>
          </w:p>
          <w:p w14:paraId="536A5E50" w14:textId="77777777" w:rsidR="00AB1BE4" w:rsidRPr="00AB1BE4" w:rsidRDefault="00AB1BE4" w:rsidP="00AB1BE4">
            <w:pPr>
              <w:outlineLvl w:val="0"/>
              <w:rPr>
                <w:rFonts w:ascii="Times New Roman" w:hAnsi="Times New Roman" w:cs="Times New Roman"/>
                <w:sz w:val="24"/>
                <w:szCs w:val="24"/>
              </w:rPr>
            </w:pPr>
          </w:p>
          <w:p w14:paraId="32B11554" w14:textId="77777777" w:rsidR="00AB1BE4" w:rsidRPr="00AB1BE4" w:rsidRDefault="00AB1BE4" w:rsidP="00AB1BE4">
            <w:pPr>
              <w:jc w:val="cente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E8C116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p w14:paraId="6E858199" w14:textId="77777777" w:rsidR="00AB1BE4" w:rsidRPr="00AB1BE4" w:rsidRDefault="00AB1BE4" w:rsidP="00AB1BE4">
            <w:pPr>
              <w:jc w:val="center"/>
              <w:outlineLvl w:val="0"/>
              <w:rPr>
                <w:rFonts w:ascii="Times New Roman" w:hAnsi="Times New Roman" w:cs="Times New Roman"/>
                <w:b/>
                <w:sz w:val="24"/>
                <w:szCs w:val="24"/>
              </w:rPr>
            </w:pPr>
          </w:p>
          <w:p w14:paraId="12C9C638" w14:textId="77777777" w:rsidR="00AB1BE4" w:rsidRPr="00AB1BE4" w:rsidRDefault="00AB1BE4" w:rsidP="00AB1BE4">
            <w:pPr>
              <w:jc w:val="center"/>
              <w:outlineLvl w:val="0"/>
              <w:rPr>
                <w:rFonts w:ascii="Times New Roman" w:hAnsi="Times New Roman" w:cs="Times New Roman"/>
                <w:b/>
                <w:sz w:val="24"/>
                <w:szCs w:val="24"/>
              </w:rPr>
            </w:pPr>
          </w:p>
          <w:p w14:paraId="61C5FABA" w14:textId="77777777" w:rsidR="00AB1BE4" w:rsidRPr="00AB1BE4" w:rsidRDefault="00AB1BE4" w:rsidP="00AB1BE4">
            <w:pPr>
              <w:jc w:val="center"/>
              <w:outlineLvl w:val="0"/>
              <w:rPr>
                <w:rFonts w:ascii="Times New Roman" w:hAnsi="Times New Roman" w:cs="Times New Roman"/>
                <w:b/>
                <w:sz w:val="24"/>
                <w:szCs w:val="24"/>
              </w:rPr>
            </w:pPr>
          </w:p>
          <w:p w14:paraId="0330AE1B" w14:textId="77777777" w:rsidR="00AB1BE4" w:rsidRPr="00AB1BE4" w:rsidRDefault="00AB1BE4" w:rsidP="00AB1BE4">
            <w:pPr>
              <w:jc w:val="center"/>
              <w:outlineLvl w:val="0"/>
              <w:rPr>
                <w:rFonts w:ascii="Times New Roman" w:hAnsi="Times New Roman" w:cs="Times New Roman"/>
                <w:b/>
                <w:sz w:val="24"/>
                <w:szCs w:val="24"/>
              </w:rPr>
            </w:pPr>
          </w:p>
          <w:p w14:paraId="7D93F0EF" w14:textId="77777777" w:rsidR="00AB1BE4" w:rsidRPr="00AB1BE4" w:rsidRDefault="00AB1BE4" w:rsidP="00AB1BE4">
            <w:pPr>
              <w:outlineLvl w:val="0"/>
              <w:rPr>
                <w:rFonts w:ascii="Times New Roman" w:hAnsi="Times New Roman" w:cs="Times New Roman"/>
                <w:b/>
                <w:sz w:val="24"/>
                <w:szCs w:val="24"/>
              </w:rPr>
            </w:pPr>
          </w:p>
          <w:p w14:paraId="2F8F0AB2" w14:textId="77777777" w:rsidR="00AB1BE4" w:rsidRPr="00AB1BE4" w:rsidRDefault="00AB1BE4" w:rsidP="00AB1BE4">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14:paraId="1D9A219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підвищення обороноздатності підрозділу та захисту життя особового складу і мирного населення.  Дасть можливість підвищення ефективності виконання завдань.</w:t>
            </w:r>
          </w:p>
        </w:tc>
      </w:tr>
      <w:tr w:rsidR="00AB1BE4" w:rsidRPr="00AB1BE4" w14:paraId="5A86D6C3" w14:textId="77777777" w:rsidTr="00AB1BE4">
        <w:trPr>
          <w:gridAfter w:val="1"/>
          <w:wAfter w:w="56" w:type="dxa"/>
          <w:trHeight w:val="1455"/>
        </w:trPr>
        <w:tc>
          <w:tcPr>
            <w:tcW w:w="651" w:type="dxa"/>
            <w:tcBorders>
              <w:top w:val="single" w:sz="4" w:space="0" w:color="auto"/>
              <w:left w:val="single" w:sz="4" w:space="0" w:color="auto"/>
              <w:bottom w:val="single" w:sz="4" w:space="0" w:color="auto"/>
              <w:right w:val="single" w:sz="4" w:space="0" w:color="auto"/>
            </w:tcBorders>
            <w:hideMark/>
          </w:tcPr>
          <w:p w14:paraId="7FB6893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w:t>
            </w:r>
          </w:p>
        </w:tc>
        <w:tc>
          <w:tcPr>
            <w:tcW w:w="3149" w:type="dxa"/>
            <w:gridSpan w:val="2"/>
            <w:tcBorders>
              <w:top w:val="single" w:sz="4" w:space="0" w:color="auto"/>
              <w:left w:val="single" w:sz="4" w:space="0" w:color="auto"/>
              <w:bottom w:val="single" w:sz="4" w:space="0" w:color="auto"/>
              <w:right w:val="single" w:sz="4" w:space="0" w:color="auto"/>
            </w:tcBorders>
          </w:tcPr>
          <w:p w14:paraId="18BAFB78"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 xml:space="preserve">Завдання №2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А5067</w:t>
            </w:r>
          </w:p>
        </w:tc>
        <w:tc>
          <w:tcPr>
            <w:tcW w:w="2268" w:type="dxa"/>
            <w:tcBorders>
              <w:top w:val="single" w:sz="4" w:space="0" w:color="auto"/>
              <w:left w:val="single" w:sz="4" w:space="0" w:color="auto"/>
              <w:bottom w:val="single" w:sz="4" w:space="0" w:color="auto"/>
              <w:right w:val="single" w:sz="4" w:space="0" w:color="auto"/>
            </w:tcBorders>
          </w:tcPr>
          <w:p w14:paraId="584DE111" w14:textId="77777777" w:rsidR="00AB1BE4" w:rsidRPr="00AB1BE4" w:rsidRDefault="00AB1BE4" w:rsidP="00AB1BE4">
            <w:pPr>
              <w:ind w:right="91"/>
              <w:jc w:val="both"/>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w:t>
            </w:r>
            <w:r w:rsidRPr="00AB1BE4">
              <w:rPr>
                <w:rFonts w:ascii="Times New Roman" w:hAnsi="Times New Roman" w:cs="Times New Roman"/>
                <w:color w:val="000000" w:themeColor="text1"/>
                <w:sz w:val="24"/>
                <w:szCs w:val="24"/>
              </w:rPr>
              <w:t>Перерахування субвенції в/ч А5067 для закупівлі, модернізації та ремонту озброєння, військової техніки, засобів та обладнання</w:t>
            </w:r>
          </w:p>
        </w:tc>
        <w:tc>
          <w:tcPr>
            <w:tcW w:w="1559" w:type="dxa"/>
            <w:tcBorders>
              <w:top w:val="single" w:sz="4" w:space="0" w:color="auto"/>
              <w:left w:val="single" w:sz="4" w:space="0" w:color="auto"/>
              <w:bottom w:val="single" w:sz="4" w:space="0" w:color="auto"/>
              <w:right w:val="single" w:sz="4" w:space="0" w:color="auto"/>
            </w:tcBorders>
          </w:tcPr>
          <w:p w14:paraId="3EC0250A"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ремонт та придбання військової техніки</w:t>
            </w:r>
          </w:p>
          <w:p w14:paraId="6C59BEA1" w14:textId="77777777" w:rsidR="00AB1BE4" w:rsidRPr="00AB1BE4" w:rsidRDefault="00AB1BE4" w:rsidP="00AB1BE4">
            <w:pPr>
              <w:ind w:right="-250"/>
              <w:outlineLvl w:val="0"/>
              <w:rPr>
                <w:rFonts w:ascii="Times New Roman" w:hAnsi="Times New Roman" w:cs="Times New Roman"/>
                <w:color w:val="000000" w:themeColor="text1"/>
                <w:sz w:val="24"/>
                <w:szCs w:val="24"/>
              </w:rPr>
            </w:pPr>
          </w:p>
          <w:p w14:paraId="49F32A10" w14:textId="77777777" w:rsidR="00AB1BE4" w:rsidRPr="00AB1BE4" w:rsidRDefault="00AB1BE4" w:rsidP="00AB1BE4">
            <w:pPr>
              <w:numPr>
                <w:ilvl w:val="0"/>
                <w:numId w:val="10"/>
              </w:numPr>
              <w:tabs>
                <w:tab w:val="clear" w:pos="720"/>
                <w:tab w:val="num" w:pos="177"/>
              </w:tabs>
              <w:spacing w:after="0" w:line="240" w:lineRule="auto"/>
              <w:ind w:left="104" w:right="33" w:hanging="720"/>
              <w:jc w:val="both"/>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10A1802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tc>
        <w:tc>
          <w:tcPr>
            <w:tcW w:w="1138" w:type="dxa"/>
            <w:tcBorders>
              <w:top w:val="single" w:sz="4" w:space="0" w:color="auto"/>
              <w:left w:val="single" w:sz="4" w:space="0" w:color="auto"/>
              <w:bottom w:val="single" w:sz="4" w:space="0" w:color="auto"/>
              <w:right w:val="single" w:sz="4" w:space="0" w:color="auto"/>
            </w:tcBorders>
          </w:tcPr>
          <w:p w14:paraId="1EBE37EE"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p w14:paraId="02745E30" w14:textId="77777777" w:rsidR="00AB1BE4" w:rsidRPr="00AB1BE4" w:rsidRDefault="00AB1BE4" w:rsidP="00AB1BE4">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54DF7C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5B2885A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можливість ефективного виконання тактичних та оперативних бойових завдань та наступальних операцій.</w:t>
            </w:r>
          </w:p>
          <w:p w14:paraId="3C9C7D7C"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19420FB7" w14:textId="77777777" w:rsidTr="00AB1BE4">
        <w:trPr>
          <w:gridAfter w:val="1"/>
          <w:wAfter w:w="56" w:type="dxa"/>
          <w:trHeight w:val="1124"/>
        </w:trPr>
        <w:tc>
          <w:tcPr>
            <w:tcW w:w="651" w:type="dxa"/>
            <w:tcBorders>
              <w:top w:val="single" w:sz="4" w:space="0" w:color="auto"/>
              <w:left w:val="single" w:sz="4" w:space="0" w:color="auto"/>
              <w:bottom w:val="single" w:sz="4" w:space="0" w:color="auto"/>
              <w:right w:val="single" w:sz="4" w:space="0" w:color="auto"/>
            </w:tcBorders>
            <w:hideMark/>
          </w:tcPr>
          <w:p w14:paraId="01E9D315"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3</w:t>
            </w:r>
          </w:p>
        </w:tc>
        <w:tc>
          <w:tcPr>
            <w:tcW w:w="3149" w:type="dxa"/>
            <w:gridSpan w:val="2"/>
            <w:tcBorders>
              <w:top w:val="single" w:sz="4" w:space="0" w:color="auto"/>
              <w:left w:val="single" w:sz="4" w:space="0" w:color="auto"/>
              <w:bottom w:val="single" w:sz="4" w:space="0" w:color="auto"/>
              <w:right w:val="single" w:sz="4" w:space="0" w:color="auto"/>
            </w:tcBorders>
          </w:tcPr>
          <w:p w14:paraId="025370C0" w14:textId="77777777" w:rsidR="00AB1BE4" w:rsidRPr="00AB1BE4" w:rsidRDefault="00AB1BE4" w:rsidP="00AB1BE4">
            <w:pPr>
              <w:ind w:right="91"/>
              <w:jc w:val="both"/>
              <w:rPr>
                <w:rFonts w:ascii="Times New Roman" w:hAnsi="Times New Roman" w:cs="Times New Roman"/>
                <w:color w:val="FF0000"/>
                <w:sz w:val="24"/>
                <w:szCs w:val="24"/>
              </w:rPr>
            </w:pPr>
            <w:r w:rsidRPr="00AB1BE4">
              <w:rPr>
                <w:rFonts w:ascii="Times New Roman" w:hAnsi="Times New Roman" w:cs="Times New Roman"/>
                <w:b/>
                <w:color w:val="000000" w:themeColor="text1"/>
                <w:sz w:val="24"/>
                <w:szCs w:val="24"/>
              </w:rPr>
              <w:t xml:space="preserve">Завдання №3 </w:t>
            </w:r>
            <w:r w:rsidRPr="00AB1BE4">
              <w:rPr>
                <w:rFonts w:ascii="Times New Roman" w:hAnsi="Times New Roman" w:cs="Times New Roman"/>
                <w:color w:val="000000" w:themeColor="text1"/>
                <w:sz w:val="24"/>
                <w:szCs w:val="24"/>
              </w:rPr>
              <w:t xml:space="preserve">Забезпечення підтримки сил безпеки і оборони - </w:t>
            </w:r>
            <w:r w:rsidRPr="00AB1BE4">
              <w:rPr>
                <w:rFonts w:ascii="Times New Roman" w:hAnsi="Times New Roman" w:cs="Times New Roman"/>
                <w:color w:val="000000" w:themeColor="text1"/>
                <w:sz w:val="24"/>
                <w:szCs w:val="24"/>
              </w:rPr>
              <w:lastRenderedPageBreak/>
              <w:t>фінансування для поліпшення матеріально-технічного забезпечення в/ч А2299</w:t>
            </w:r>
          </w:p>
        </w:tc>
        <w:tc>
          <w:tcPr>
            <w:tcW w:w="2268" w:type="dxa"/>
            <w:tcBorders>
              <w:top w:val="single" w:sz="4" w:space="0" w:color="auto"/>
              <w:left w:val="single" w:sz="4" w:space="0" w:color="auto"/>
              <w:bottom w:val="single" w:sz="4" w:space="0" w:color="auto"/>
              <w:right w:val="single" w:sz="4" w:space="0" w:color="auto"/>
            </w:tcBorders>
          </w:tcPr>
          <w:p w14:paraId="561917FE" w14:textId="77777777" w:rsidR="00AB1BE4" w:rsidRPr="00AB1BE4" w:rsidRDefault="00AB1BE4" w:rsidP="00AB1BE4">
            <w:pPr>
              <w:ind w:right="91"/>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lastRenderedPageBreak/>
              <w:t>3.</w:t>
            </w:r>
            <w:r w:rsidRPr="00AB1BE4">
              <w:rPr>
                <w:rFonts w:ascii="Times New Roman" w:hAnsi="Times New Roman" w:cs="Times New Roman"/>
                <w:color w:val="000000" w:themeColor="text1"/>
                <w:sz w:val="24"/>
                <w:szCs w:val="24"/>
              </w:rPr>
              <w:t xml:space="preserve"> Перерахування субвенції в/ч А2299 для </w:t>
            </w:r>
            <w:r w:rsidRPr="00AB1BE4">
              <w:rPr>
                <w:rFonts w:ascii="Times New Roman" w:hAnsi="Times New Roman" w:cs="Times New Roman"/>
                <w:color w:val="000000" w:themeColor="text1"/>
                <w:sz w:val="24"/>
                <w:szCs w:val="24"/>
              </w:rPr>
              <w:lastRenderedPageBreak/>
              <w:t>закупівлі інженерної, автомобільної та спеціальної автомобільної техніки</w:t>
            </w:r>
          </w:p>
        </w:tc>
        <w:tc>
          <w:tcPr>
            <w:tcW w:w="1559" w:type="dxa"/>
            <w:tcBorders>
              <w:top w:val="single" w:sz="4" w:space="0" w:color="auto"/>
              <w:left w:val="single" w:sz="4" w:space="0" w:color="auto"/>
              <w:bottom w:val="single" w:sz="4" w:space="0" w:color="auto"/>
              <w:right w:val="single" w:sz="4" w:space="0" w:color="auto"/>
            </w:tcBorders>
          </w:tcPr>
          <w:p w14:paraId="1BBA5C7D" w14:textId="77777777" w:rsidR="00AB1BE4" w:rsidRPr="00AB1BE4" w:rsidRDefault="00AB1BE4" w:rsidP="00AB1BE4">
            <w:pPr>
              <w:outlineLvl w:val="0"/>
              <w:rPr>
                <w:rFonts w:ascii="Times New Roman" w:hAnsi="Times New Roman" w:cs="Times New Roman"/>
                <w:color w:val="FF0000"/>
                <w:sz w:val="24"/>
                <w:szCs w:val="24"/>
              </w:rPr>
            </w:pPr>
            <w:r w:rsidRPr="00AB1BE4">
              <w:rPr>
                <w:rFonts w:ascii="Times New Roman" w:hAnsi="Times New Roman" w:cs="Times New Roman"/>
                <w:color w:val="000000" w:themeColor="text1"/>
                <w:sz w:val="24"/>
                <w:szCs w:val="24"/>
              </w:rPr>
              <w:lastRenderedPageBreak/>
              <w:t xml:space="preserve">інженерна, автомобільна та </w:t>
            </w:r>
            <w:r w:rsidRPr="00AB1BE4">
              <w:rPr>
                <w:rFonts w:ascii="Times New Roman" w:hAnsi="Times New Roman" w:cs="Times New Roman"/>
                <w:color w:val="000000" w:themeColor="text1"/>
                <w:sz w:val="24"/>
                <w:szCs w:val="24"/>
              </w:rPr>
              <w:lastRenderedPageBreak/>
              <w:t>спеціальна автомобільна техніка</w:t>
            </w:r>
          </w:p>
        </w:tc>
        <w:tc>
          <w:tcPr>
            <w:tcW w:w="1414" w:type="dxa"/>
            <w:tcBorders>
              <w:top w:val="single" w:sz="4" w:space="0" w:color="auto"/>
              <w:left w:val="single" w:sz="4" w:space="0" w:color="auto"/>
              <w:bottom w:val="single" w:sz="4" w:space="0" w:color="auto"/>
              <w:right w:val="single" w:sz="4" w:space="0" w:color="auto"/>
            </w:tcBorders>
          </w:tcPr>
          <w:p w14:paraId="577AE4D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20AA56F0"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41D60390"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4A538500"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01223B1A"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підвищення ефективності виконання завдань.</w:t>
            </w:r>
          </w:p>
        </w:tc>
      </w:tr>
      <w:tr w:rsidR="00AB1BE4" w:rsidRPr="00AB1BE4" w14:paraId="0AFC09F9" w14:textId="77777777" w:rsidTr="00AB1BE4">
        <w:trPr>
          <w:gridAfter w:val="1"/>
          <w:wAfter w:w="56" w:type="dxa"/>
          <w:trHeight w:val="972"/>
        </w:trPr>
        <w:tc>
          <w:tcPr>
            <w:tcW w:w="651" w:type="dxa"/>
            <w:tcBorders>
              <w:top w:val="single" w:sz="4" w:space="0" w:color="auto"/>
              <w:left w:val="single" w:sz="4" w:space="0" w:color="auto"/>
              <w:bottom w:val="single" w:sz="4" w:space="0" w:color="auto"/>
              <w:right w:val="single" w:sz="4" w:space="0" w:color="auto"/>
            </w:tcBorders>
            <w:hideMark/>
          </w:tcPr>
          <w:p w14:paraId="1661ACF6"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lastRenderedPageBreak/>
              <w:t>4</w:t>
            </w:r>
          </w:p>
        </w:tc>
        <w:tc>
          <w:tcPr>
            <w:tcW w:w="3149" w:type="dxa"/>
            <w:gridSpan w:val="2"/>
            <w:tcBorders>
              <w:top w:val="single" w:sz="4" w:space="0" w:color="auto"/>
              <w:left w:val="single" w:sz="4" w:space="0" w:color="auto"/>
              <w:bottom w:val="single" w:sz="4" w:space="0" w:color="auto"/>
              <w:right w:val="single" w:sz="4" w:space="0" w:color="auto"/>
            </w:tcBorders>
          </w:tcPr>
          <w:p w14:paraId="3C35114D"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 xml:space="preserve">Завдання №4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А4667</w:t>
            </w:r>
          </w:p>
          <w:p w14:paraId="5AE59472" w14:textId="77777777" w:rsidR="00AB1BE4" w:rsidRPr="00AB1BE4" w:rsidRDefault="00AB1BE4" w:rsidP="00AB1BE4">
            <w:pPr>
              <w:jc w:val="both"/>
              <w:outlineLvl w:val="0"/>
              <w:rPr>
                <w:rFonts w:ascii="Times New Roman" w:hAnsi="Times New Roman" w:cs="Times New Roman"/>
                <w:b/>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7CB6ED"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4.</w:t>
            </w:r>
            <w:r w:rsidRPr="00AB1BE4">
              <w:rPr>
                <w:rFonts w:ascii="Times New Roman" w:hAnsi="Times New Roman" w:cs="Times New Roman"/>
                <w:color w:val="000000" w:themeColor="text1"/>
                <w:sz w:val="24"/>
                <w:szCs w:val="24"/>
              </w:rPr>
              <w:t xml:space="preserve"> Перерахування субвенції в/ч А4667 для закупівлі легкових повнопривідних автомобілів</w:t>
            </w:r>
          </w:p>
        </w:tc>
        <w:tc>
          <w:tcPr>
            <w:tcW w:w="1559" w:type="dxa"/>
            <w:tcBorders>
              <w:top w:val="single" w:sz="4" w:space="0" w:color="auto"/>
              <w:left w:val="single" w:sz="4" w:space="0" w:color="auto"/>
              <w:bottom w:val="single" w:sz="4" w:space="0" w:color="auto"/>
              <w:right w:val="single" w:sz="4" w:space="0" w:color="auto"/>
            </w:tcBorders>
          </w:tcPr>
          <w:p w14:paraId="2F826FF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легкові повнопривідні  автомобілі</w:t>
            </w:r>
          </w:p>
        </w:tc>
        <w:tc>
          <w:tcPr>
            <w:tcW w:w="1414" w:type="dxa"/>
            <w:tcBorders>
              <w:top w:val="single" w:sz="4" w:space="0" w:color="auto"/>
              <w:left w:val="single" w:sz="4" w:space="0" w:color="auto"/>
              <w:bottom w:val="single" w:sz="4" w:space="0" w:color="auto"/>
              <w:right w:val="single" w:sz="4" w:space="0" w:color="auto"/>
            </w:tcBorders>
          </w:tcPr>
          <w:p w14:paraId="3A0D8C8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34D5DDCE"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BAB06D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3B32729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963212A"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якісного виконання бойових завдань за призначенням.</w:t>
            </w:r>
          </w:p>
        </w:tc>
      </w:tr>
      <w:tr w:rsidR="00AB1BE4" w:rsidRPr="00AB1BE4" w14:paraId="3AB4985F" w14:textId="77777777" w:rsidTr="00AB1BE4">
        <w:trPr>
          <w:gridAfter w:val="1"/>
          <w:wAfter w:w="56" w:type="dxa"/>
          <w:trHeight w:val="1383"/>
        </w:trPr>
        <w:tc>
          <w:tcPr>
            <w:tcW w:w="651" w:type="dxa"/>
            <w:tcBorders>
              <w:top w:val="single" w:sz="4" w:space="0" w:color="auto"/>
              <w:left w:val="single" w:sz="4" w:space="0" w:color="auto"/>
              <w:bottom w:val="single" w:sz="4" w:space="0" w:color="auto"/>
              <w:right w:val="single" w:sz="4" w:space="0" w:color="auto"/>
            </w:tcBorders>
            <w:hideMark/>
          </w:tcPr>
          <w:p w14:paraId="0217546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5</w:t>
            </w:r>
          </w:p>
        </w:tc>
        <w:tc>
          <w:tcPr>
            <w:tcW w:w="3149" w:type="dxa"/>
            <w:gridSpan w:val="2"/>
            <w:tcBorders>
              <w:top w:val="single" w:sz="4" w:space="0" w:color="auto"/>
              <w:left w:val="single" w:sz="4" w:space="0" w:color="auto"/>
              <w:bottom w:val="single" w:sz="4" w:space="0" w:color="auto"/>
              <w:right w:val="single" w:sz="4" w:space="0" w:color="auto"/>
            </w:tcBorders>
          </w:tcPr>
          <w:p w14:paraId="540D96B5" w14:textId="77777777" w:rsidR="00AB1BE4" w:rsidRPr="00AB1BE4" w:rsidRDefault="00AB1BE4" w:rsidP="00AB1BE4">
            <w:pPr>
              <w:ind w:right="91"/>
              <w:jc w:val="both"/>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t>Завдання №5</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для поліпшення матеріально-технічного забезпечення в/ч А4648</w:t>
            </w:r>
          </w:p>
        </w:tc>
        <w:tc>
          <w:tcPr>
            <w:tcW w:w="2268" w:type="dxa"/>
            <w:tcBorders>
              <w:top w:val="single" w:sz="4" w:space="0" w:color="auto"/>
              <w:left w:val="single" w:sz="4" w:space="0" w:color="auto"/>
              <w:bottom w:val="single" w:sz="4" w:space="0" w:color="auto"/>
              <w:right w:val="single" w:sz="4" w:space="0" w:color="auto"/>
            </w:tcBorders>
          </w:tcPr>
          <w:p w14:paraId="285B8CCD" w14:textId="77777777" w:rsidR="00AB1BE4" w:rsidRPr="00AB1BE4" w:rsidRDefault="00AB1BE4" w:rsidP="00AB1BE4">
            <w:pPr>
              <w:ind w:right="91"/>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5.</w:t>
            </w:r>
            <w:r w:rsidRPr="00AB1BE4">
              <w:rPr>
                <w:rFonts w:ascii="Times New Roman" w:hAnsi="Times New Roman" w:cs="Times New Roman"/>
                <w:color w:val="000000" w:themeColor="text1"/>
                <w:sz w:val="24"/>
                <w:szCs w:val="24"/>
              </w:rPr>
              <w:t>Перерахування субвенції в/ч А4648 для придбання запчастин  та комплектуючих  до військової  техніки</w:t>
            </w:r>
          </w:p>
          <w:p w14:paraId="5B35664B" w14:textId="77777777" w:rsidR="00AB1BE4" w:rsidRPr="00AB1BE4" w:rsidRDefault="00AB1BE4" w:rsidP="00AB1BE4">
            <w:pPr>
              <w:ind w:right="91"/>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A23293" w14:textId="77777777" w:rsidR="00AB1BE4" w:rsidRPr="00AB1BE4" w:rsidRDefault="00AB1BE4" w:rsidP="00AB1BE4">
            <w:pPr>
              <w:ind w:right="91"/>
              <w:jc w:val="both"/>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запчастини та комплектуючі до військової техніки</w:t>
            </w:r>
          </w:p>
          <w:p w14:paraId="2B7AF76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27715D7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31B8987"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1277DE1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B8F7D8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6ACFA332"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успішного виконання бойових завдань та наступальних операцій на лініях зіткнення.</w:t>
            </w:r>
          </w:p>
        </w:tc>
      </w:tr>
      <w:tr w:rsidR="00AB1BE4" w:rsidRPr="00AB1BE4" w14:paraId="181A5B18" w14:textId="77777777" w:rsidTr="00AB1BE4">
        <w:trPr>
          <w:gridAfter w:val="1"/>
          <w:wAfter w:w="56" w:type="dxa"/>
          <w:trHeight w:val="1172"/>
        </w:trPr>
        <w:tc>
          <w:tcPr>
            <w:tcW w:w="651" w:type="dxa"/>
            <w:tcBorders>
              <w:top w:val="single" w:sz="4" w:space="0" w:color="auto"/>
              <w:left w:val="single" w:sz="4" w:space="0" w:color="auto"/>
              <w:bottom w:val="single" w:sz="4" w:space="0" w:color="auto"/>
              <w:right w:val="single" w:sz="4" w:space="0" w:color="auto"/>
            </w:tcBorders>
            <w:hideMark/>
          </w:tcPr>
          <w:p w14:paraId="3D463AD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6</w:t>
            </w:r>
          </w:p>
        </w:tc>
        <w:tc>
          <w:tcPr>
            <w:tcW w:w="3149" w:type="dxa"/>
            <w:gridSpan w:val="2"/>
            <w:tcBorders>
              <w:top w:val="single" w:sz="4" w:space="0" w:color="auto"/>
              <w:left w:val="single" w:sz="4" w:space="0" w:color="auto"/>
              <w:bottom w:val="single" w:sz="4" w:space="0" w:color="auto"/>
              <w:right w:val="single" w:sz="4" w:space="0" w:color="auto"/>
            </w:tcBorders>
          </w:tcPr>
          <w:p w14:paraId="4A4D45FE" w14:textId="77777777" w:rsidR="00AB1BE4" w:rsidRPr="00AB1BE4" w:rsidRDefault="00AB1BE4" w:rsidP="00AB1BE4">
            <w:pPr>
              <w:jc w:val="both"/>
              <w:outlineLvl w:val="0"/>
              <w:rPr>
                <w:rFonts w:ascii="Times New Roman" w:hAnsi="Times New Roman" w:cs="Times New Roman"/>
                <w:b/>
                <w:color w:val="FF0000"/>
                <w:sz w:val="24"/>
                <w:szCs w:val="24"/>
              </w:rPr>
            </w:pPr>
            <w:r w:rsidRPr="00AB1BE4">
              <w:rPr>
                <w:rFonts w:ascii="Times New Roman" w:hAnsi="Times New Roman" w:cs="Times New Roman"/>
                <w:b/>
                <w:color w:val="000000" w:themeColor="text1"/>
                <w:sz w:val="24"/>
                <w:szCs w:val="24"/>
              </w:rPr>
              <w:t xml:space="preserve">Завдання №6 </w:t>
            </w:r>
            <w:r w:rsidRPr="00AB1BE4">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А1405</w:t>
            </w:r>
          </w:p>
        </w:tc>
        <w:tc>
          <w:tcPr>
            <w:tcW w:w="2268" w:type="dxa"/>
            <w:tcBorders>
              <w:top w:val="single" w:sz="4" w:space="0" w:color="auto"/>
              <w:left w:val="single" w:sz="4" w:space="0" w:color="auto"/>
              <w:bottom w:val="single" w:sz="4" w:space="0" w:color="auto"/>
              <w:right w:val="single" w:sz="4" w:space="0" w:color="auto"/>
            </w:tcBorders>
          </w:tcPr>
          <w:p w14:paraId="1182F7F8" w14:textId="77777777" w:rsidR="00AB1BE4" w:rsidRPr="00AB1BE4" w:rsidRDefault="00AB1BE4" w:rsidP="00AB1BE4">
            <w:pPr>
              <w:ind w:right="91"/>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6.</w:t>
            </w:r>
            <w:r w:rsidRPr="00AB1BE4">
              <w:rPr>
                <w:rFonts w:ascii="Times New Roman" w:hAnsi="Times New Roman" w:cs="Times New Roman"/>
                <w:color w:val="000000" w:themeColor="text1"/>
                <w:sz w:val="24"/>
                <w:szCs w:val="24"/>
              </w:rPr>
              <w:t>Перерахування субвенції в/ч А1405 для придбання безпілотних  літальних апаратів,  наземних роботизованих  комплексів та  засобів  РЕБ</w:t>
            </w:r>
          </w:p>
        </w:tc>
        <w:tc>
          <w:tcPr>
            <w:tcW w:w="1559" w:type="dxa"/>
            <w:tcBorders>
              <w:top w:val="single" w:sz="4" w:space="0" w:color="auto"/>
              <w:left w:val="single" w:sz="4" w:space="0" w:color="auto"/>
              <w:bottom w:val="single" w:sz="4" w:space="0" w:color="auto"/>
              <w:right w:val="single" w:sz="4" w:space="0" w:color="auto"/>
            </w:tcBorders>
          </w:tcPr>
          <w:p w14:paraId="686F9EA3" w14:textId="77777777" w:rsidR="00AB1BE4" w:rsidRPr="00AB1BE4" w:rsidRDefault="00AB1BE4" w:rsidP="00AB1BE4">
            <w:pPr>
              <w:ind w:left="-108" w:right="-108"/>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літальні апарати, роботизовані комплекси та засоби РЕБ</w:t>
            </w:r>
          </w:p>
        </w:tc>
        <w:tc>
          <w:tcPr>
            <w:tcW w:w="1414" w:type="dxa"/>
            <w:tcBorders>
              <w:top w:val="single" w:sz="4" w:space="0" w:color="auto"/>
              <w:left w:val="single" w:sz="4" w:space="0" w:color="auto"/>
              <w:bottom w:val="single" w:sz="4" w:space="0" w:color="auto"/>
              <w:right w:val="single" w:sz="4" w:space="0" w:color="auto"/>
            </w:tcBorders>
          </w:tcPr>
          <w:p w14:paraId="1D25C03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4C4CA2A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308A6E0"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DF6C0C8"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2E4E9798" w14:textId="77777777" w:rsidR="00AB1BE4" w:rsidRPr="00AB1BE4" w:rsidRDefault="00AB1BE4" w:rsidP="00AB1BE4">
            <w:pPr>
              <w:jc w:val="both"/>
              <w:outlineLvl w:val="0"/>
              <w:rPr>
                <w:rFonts w:ascii="Times New Roman" w:hAnsi="Times New Roman" w:cs="Times New Roman"/>
                <w:sz w:val="24"/>
                <w:szCs w:val="24"/>
              </w:rPr>
            </w:pPr>
            <w:r w:rsidRPr="00AB1BE4">
              <w:rPr>
                <w:rFonts w:ascii="Times New Roman" w:hAnsi="Times New Roman" w:cs="Times New Roman"/>
                <w:sz w:val="24"/>
                <w:szCs w:val="24"/>
              </w:rPr>
              <w:t xml:space="preserve">Дасть можливість успішного виконання бойових завдань щодо відбиття збройної агресії росії та підвищення  обороноздатності України. </w:t>
            </w:r>
          </w:p>
        </w:tc>
      </w:tr>
      <w:tr w:rsidR="00AB1BE4" w:rsidRPr="00AB1BE4" w14:paraId="67E869A4" w14:textId="77777777" w:rsidTr="00AB1BE4">
        <w:trPr>
          <w:gridAfter w:val="1"/>
          <w:wAfter w:w="56" w:type="dxa"/>
          <w:trHeight w:val="1155"/>
        </w:trPr>
        <w:tc>
          <w:tcPr>
            <w:tcW w:w="651" w:type="dxa"/>
            <w:tcBorders>
              <w:top w:val="single" w:sz="4" w:space="0" w:color="auto"/>
              <w:left w:val="single" w:sz="4" w:space="0" w:color="auto"/>
              <w:bottom w:val="single" w:sz="4" w:space="0" w:color="auto"/>
              <w:right w:val="single" w:sz="4" w:space="0" w:color="auto"/>
            </w:tcBorders>
            <w:hideMark/>
          </w:tcPr>
          <w:p w14:paraId="46255606"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7</w:t>
            </w:r>
          </w:p>
        </w:tc>
        <w:tc>
          <w:tcPr>
            <w:tcW w:w="3149" w:type="dxa"/>
            <w:gridSpan w:val="2"/>
            <w:tcBorders>
              <w:top w:val="single" w:sz="4" w:space="0" w:color="auto"/>
              <w:left w:val="single" w:sz="4" w:space="0" w:color="auto"/>
              <w:bottom w:val="single" w:sz="4" w:space="0" w:color="auto"/>
              <w:right w:val="single" w:sz="4" w:space="0" w:color="auto"/>
            </w:tcBorders>
          </w:tcPr>
          <w:p w14:paraId="216207C3"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№7</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А5057</w:t>
            </w:r>
          </w:p>
        </w:tc>
        <w:tc>
          <w:tcPr>
            <w:tcW w:w="2268" w:type="dxa"/>
            <w:tcBorders>
              <w:top w:val="single" w:sz="4" w:space="0" w:color="auto"/>
              <w:left w:val="single" w:sz="4" w:space="0" w:color="auto"/>
              <w:bottom w:val="single" w:sz="4" w:space="0" w:color="auto"/>
              <w:right w:val="single" w:sz="4" w:space="0" w:color="auto"/>
            </w:tcBorders>
          </w:tcPr>
          <w:p w14:paraId="48D086A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7.</w:t>
            </w:r>
            <w:r w:rsidRPr="00AB1BE4">
              <w:rPr>
                <w:rFonts w:ascii="Times New Roman" w:hAnsi="Times New Roman" w:cs="Times New Roman"/>
                <w:color w:val="000000" w:themeColor="text1"/>
                <w:sz w:val="24"/>
                <w:szCs w:val="24"/>
              </w:rPr>
              <w:t>Перерахування субвенції в/ч А5057 для  закупівлі запчастин  та комплектуючих для техніки</w:t>
            </w:r>
          </w:p>
          <w:p w14:paraId="02CB7597" w14:textId="77777777" w:rsidR="00AB1BE4" w:rsidRPr="00AB1BE4" w:rsidRDefault="00AB1BE4" w:rsidP="00AB1BE4">
            <w:pPr>
              <w:ind w:right="91"/>
              <w:jc w:val="both"/>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6AD40E" w14:textId="77777777" w:rsidR="00AB1BE4" w:rsidRPr="00AB1BE4" w:rsidRDefault="00AB1BE4" w:rsidP="00AB1BE4">
            <w:pPr>
              <w:jc w:val="both"/>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запчастини та комплектуючі для техніки</w:t>
            </w:r>
          </w:p>
          <w:p w14:paraId="675611C0" w14:textId="77777777" w:rsidR="00AB1BE4" w:rsidRPr="00AB1BE4" w:rsidRDefault="00AB1BE4" w:rsidP="00AB1BE4">
            <w:pPr>
              <w:ind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6BF3DC79"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055DF31D"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0445B6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59735D47"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w:t>
            </w:r>
          </w:p>
        </w:tc>
        <w:tc>
          <w:tcPr>
            <w:tcW w:w="3263" w:type="dxa"/>
            <w:tcBorders>
              <w:top w:val="single" w:sz="4" w:space="0" w:color="auto"/>
              <w:left w:val="single" w:sz="4" w:space="0" w:color="auto"/>
              <w:bottom w:val="nil"/>
              <w:right w:val="single" w:sz="4" w:space="0" w:color="auto"/>
            </w:tcBorders>
          </w:tcPr>
          <w:p w14:paraId="39CE44FC"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техніки.</w:t>
            </w:r>
          </w:p>
          <w:p w14:paraId="393957C1"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2C6FBC9F" w14:textId="77777777" w:rsidTr="00AB1BE4">
        <w:trPr>
          <w:gridAfter w:val="1"/>
          <w:wAfter w:w="56" w:type="dxa"/>
          <w:trHeight w:val="1020"/>
        </w:trPr>
        <w:tc>
          <w:tcPr>
            <w:tcW w:w="651" w:type="dxa"/>
            <w:tcBorders>
              <w:top w:val="single" w:sz="4" w:space="0" w:color="auto"/>
              <w:left w:val="single" w:sz="4" w:space="0" w:color="auto"/>
              <w:bottom w:val="single" w:sz="4" w:space="0" w:color="auto"/>
              <w:right w:val="single" w:sz="4" w:space="0" w:color="auto"/>
            </w:tcBorders>
            <w:hideMark/>
          </w:tcPr>
          <w:p w14:paraId="5A29B34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8</w:t>
            </w:r>
          </w:p>
        </w:tc>
        <w:tc>
          <w:tcPr>
            <w:tcW w:w="3149" w:type="dxa"/>
            <w:gridSpan w:val="2"/>
            <w:tcBorders>
              <w:top w:val="single" w:sz="4" w:space="0" w:color="auto"/>
              <w:left w:val="single" w:sz="4" w:space="0" w:color="auto"/>
              <w:bottom w:val="single" w:sz="4" w:space="0" w:color="auto"/>
              <w:right w:val="single" w:sz="4" w:space="0" w:color="auto"/>
            </w:tcBorders>
          </w:tcPr>
          <w:p w14:paraId="0CD0CBC6"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№8</w:t>
            </w:r>
            <w:r w:rsidRPr="00AB1BE4">
              <w:rPr>
                <w:rFonts w:ascii="Times New Roman" w:hAnsi="Times New Roman" w:cs="Times New Roman"/>
                <w:color w:val="000000" w:themeColor="text1"/>
                <w:sz w:val="24"/>
                <w:szCs w:val="24"/>
              </w:rPr>
              <w:t xml:space="preserve"> Забезпечення підтримки сил безпеки і </w:t>
            </w:r>
            <w:r w:rsidRPr="00AB1BE4">
              <w:rPr>
                <w:rFonts w:ascii="Times New Roman" w:hAnsi="Times New Roman" w:cs="Times New Roman"/>
                <w:color w:val="000000" w:themeColor="text1"/>
                <w:sz w:val="24"/>
                <w:szCs w:val="24"/>
              </w:rPr>
              <w:lastRenderedPageBreak/>
              <w:t>оборони - фінансування в/ч А0583</w:t>
            </w:r>
          </w:p>
        </w:tc>
        <w:tc>
          <w:tcPr>
            <w:tcW w:w="2268" w:type="dxa"/>
            <w:tcBorders>
              <w:top w:val="single" w:sz="4" w:space="0" w:color="auto"/>
              <w:left w:val="single" w:sz="4" w:space="0" w:color="auto"/>
              <w:bottom w:val="single" w:sz="4" w:space="0" w:color="auto"/>
              <w:right w:val="single" w:sz="4" w:space="0" w:color="auto"/>
            </w:tcBorders>
          </w:tcPr>
          <w:p w14:paraId="412617E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lastRenderedPageBreak/>
              <w:t>8.</w:t>
            </w:r>
            <w:r w:rsidRPr="00AB1BE4">
              <w:rPr>
                <w:rFonts w:ascii="Times New Roman" w:hAnsi="Times New Roman" w:cs="Times New Roman"/>
                <w:color w:val="000000" w:themeColor="text1"/>
                <w:sz w:val="24"/>
                <w:szCs w:val="24"/>
              </w:rPr>
              <w:t xml:space="preserve">Перерахування субвенції в/ч А0583 для  оплати послуг з ремонту </w:t>
            </w:r>
            <w:r w:rsidRPr="00AB1BE4">
              <w:rPr>
                <w:rFonts w:ascii="Times New Roman" w:hAnsi="Times New Roman" w:cs="Times New Roman"/>
                <w:color w:val="000000" w:themeColor="text1"/>
                <w:sz w:val="24"/>
                <w:szCs w:val="24"/>
              </w:rPr>
              <w:lastRenderedPageBreak/>
              <w:t>військової автомобільної техніки спеціального призначення</w:t>
            </w:r>
          </w:p>
          <w:p w14:paraId="6D6F38B4"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EDF380A" w14:textId="77777777" w:rsidR="00AB1BE4" w:rsidRPr="00AB1BE4" w:rsidRDefault="00AB1BE4" w:rsidP="00AB1BE4">
            <w:pPr>
              <w:jc w:val="both"/>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послуги з ремонту військової автомобільн</w:t>
            </w:r>
            <w:r w:rsidRPr="00AB1BE4">
              <w:rPr>
                <w:rFonts w:ascii="Times New Roman" w:hAnsi="Times New Roman" w:cs="Times New Roman"/>
                <w:color w:val="000000" w:themeColor="text1"/>
                <w:sz w:val="24"/>
                <w:szCs w:val="24"/>
              </w:rPr>
              <w:lastRenderedPageBreak/>
              <w:t>ої техніки спеціального призначення</w:t>
            </w:r>
          </w:p>
        </w:tc>
        <w:tc>
          <w:tcPr>
            <w:tcW w:w="1414" w:type="dxa"/>
            <w:tcBorders>
              <w:top w:val="single" w:sz="4" w:space="0" w:color="auto"/>
              <w:left w:val="single" w:sz="4" w:space="0" w:color="auto"/>
              <w:bottom w:val="single" w:sz="4" w:space="0" w:color="auto"/>
              <w:right w:val="single" w:sz="4" w:space="0" w:color="auto"/>
            </w:tcBorders>
          </w:tcPr>
          <w:p w14:paraId="3475D22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270B883F"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0769236"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Місцевий бюджет</w:t>
            </w:r>
          </w:p>
        </w:tc>
        <w:tc>
          <w:tcPr>
            <w:tcW w:w="1276" w:type="dxa"/>
            <w:tcBorders>
              <w:top w:val="single" w:sz="4" w:space="0" w:color="auto"/>
              <w:left w:val="single" w:sz="4" w:space="0" w:color="auto"/>
              <w:bottom w:val="nil"/>
              <w:right w:val="single" w:sz="4" w:space="0" w:color="auto"/>
            </w:tcBorders>
          </w:tcPr>
          <w:p w14:paraId="5FD3D35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450 000,0</w:t>
            </w:r>
          </w:p>
        </w:tc>
        <w:tc>
          <w:tcPr>
            <w:tcW w:w="3263" w:type="dxa"/>
            <w:tcBorders>
              <w:top w:val="single" w:sz="4" w:space="0" w:color="auto"/>
              <w:left w:val="single" w:sz="4" w:space="0" w:color="auto"/>
              <w:bottom w:val="nil"/>
              <w:right w:val="single" w:sz="4" w:space="0" w:color="auto"/>
            </w:tcBorders>
          </w:tcPr>
          <w:p w14:paraId="5C60AE5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Дасть можливість , якісного виконання бойових завдань за призначенням, підтримки належного стану </w:t>
            </w:r>
            <w:r w:rsidRPr="00AB1BE4">
              <w:rPr>
                <w:rFonts w:ascii="Times New Roman" w:hAnsi="Times New Roman" w:cs="Times New Roman"/>
                <w:sz w:val="24"/>
                <w:szCs w:val="24"/>
              </w:rPr>
              <w:lastRenderedPageBreak/>
              <w:t>автомобільної техніки спеціального призначення.</w:t>
            </w:r>
          </w:p>
          <w:p w14:paraId="040E1CB3" w14:textId="77777777" w:rsidR="00AB1BE4" w:rsidRPr="00AB1BE4" w:rsidRDefault="00AB1BE4" w:rsidP="00AB1BE4">
            <w:pPr>
              <w:jc w:val="both"/>
              <w:outlineLvl w:val="0"/>
              <w:rPr>
                <w:rFonts w:ascii="Times New Roman" w:hAnsi="Times New Roman" w:cs="Times New Roman"/>
                <w:sz w:val="24"/>
                <w:szCs w:val="24"/>
              </w:rPr>
            </w:pPr>
          </w:p>
        </w:tc>
      </w:tr>
      <w:tr w:rsidR="00AB1BE4" w:rsidRPr="00AB1BE4" w14:paraId="492CD2A8" w14:textId="77777777" w:rsidTr="00AB1BE4">
        <w:trPr>
          <w:gridAfter w:val="1"/>
          <w:wAfter w:w="56" w:type="dxa"/>
          <w:trHeight w:val="1425"/>
        </w:trPr>
        <w:tc>
          <w:tcPr>
            <w:tcW w:w="651" w:type="dxa"/>
            <w:tcBorders>
              <w:top w:val="single" w:sz="4" w:space="0" w:color="auto"/>
              <w:left w:val="single" w:sz="4" w:space="0" w:color="auto"/>
              <w:bottom w:val="single" w:sz="4" w:space="0" w:color="auto"/>
              <w:right w:val="single" w:sz="4" w:space="0" w:color="auto"/>
            </w:tcBorders>
            <w:hideMark/>
          </w:tcPr>
          <w:p w14:paraId="55A3DF13"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9</w:t>
            </w:r>
          </w:p>
        </w:tc>
        <w:tc>
          <w:tcPr>
            <w:tcW w:w="3149" w:type="dxa"/>
            <w:gridSpan w:val="2"/>
            <w:tcBorders>
              <w:top w:val="single" w:sz="4" w:space="0" w:color="auto"/>
              <w:left w:val="single" w:sz="4" w:space="0" w:color="auto"/>
              <w:bottom w:val="single" w:sz="4" w:space="0" w:color="auto"/>
              <w:right w:val="single" w:sz="4" w:space="0" w:color="auto"/>
            </w:tcBorders>
          </w:tcPr>
          <w:p w14:paraId="0AB1C867"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№9</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А2847</w:t>
            </w:r>
          </w:p>
        </w:tc>
        <w:tc>
          <w:tcPr>
            <w:tcW w:w="2268" w:type="dxa"/>
            <w:tcBorders>
              <w:top w:val="single" w:sz="4" w:space="0" w:color="auto"/>
              <w:left w:val="single" w:sz="4" w:space="0" w:color="auto"/>
              <w:bottom w:val="single" w:sz="4" w:space="0" w:color="auto"/>
              <w:right w:val="single" w:sz="4" w:space="0" w:color="auto"/>
            </w:tcBorders>
          </w:tcPr>
          <w:p w14:paraId="6161CB7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9.</w:t>
            </w:r>
            <w:r w:rsidRPr="00AB1BE4">
              <w:rPr>
                <w:rFonts w:ascii="Times New Roman" w:hAnsi="Times New Roman" w:cs="Times New Roman"/>
                <w:color w:val="000000" w:themeColor="text1"/>
                <w:sz w:val="24"/>
                <w:szCs w:val="24"/>
              </w:rPr>
              <w:t xml:space="preserve">Перерахування субвенції в/ч А2847 для  придбання автомобільної техніки, прицілів та оптичних приладів </w:t>
            </w:r>
          </w:p>
          <w:p w14:paraId="7FC883D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763AC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автомобільна техніка, приціли та оптичні прилади </w:t>
            </w:r>
          </w:p>
          <w:p w14:paraId="34BA9BC5" w14:textId="77777777" w:rsidR="00AB1BE4" w:rsidRPr="00AB1BE4" w:rsidRDefault="00AB1BE4" w:rsidP="00AB1BE4">
            <w:pPr>
              <w:jc w:val="both"/>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5F6B17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4037827"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64253A1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nil"/>
              <w:right w:val="single" w:sz="4" w:space="0" w:color="auto"/>
            </w:tcBorders>
          </w:tcPr>
          <w:p w14:paraId="03339BD2"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1 450 000,0</w:t>
            </w:r>
          </w:p>
        </w:tc>
        <w:tc>
          <w:tcPr>
            <w:tcW w:w="3263" w:type="dxa"/>
            <w:tcBorders>
              <w:top w:val="single" w:sz="4" w:space="0" w:color="auto"/>
              <w:left w:val="single" w:sz="4" w:space="0" w:color="auto"/>
              <w:bottom w:val="nil"/>
              <w:right w:val="single" w:sz="4" w:space="0" w:color="auto"/>
            </w:tcBorders>
          </w:tcPr>
          <w:p w14:paraId="6DED719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виконання покладених на військову частину завдань по обороні важливих об</w:t>
            </w:r>
            <w:r w:rsidRPr="00AB1BE4">
              <w:rPr>
                <w:rFonts w:ascii="Times New Roman" w:hAnsi="Times New Roman" w:cs="Times New Roman"/>
                <w:color w:val="000000" w:themeColor="text1"/>
                <w:sz w:val="24"/>
                <w:szCs w:val="24"/>
                <w:lang w:val="en-US"/>
              </w:rPr>
              <w:t>’</w:t>
            </w:r>
            <w:r w:rsidRPr="00AB1BE4">
              <w:rPr>
                <w:rFonts w:ascii="Times New Roman" w:hAnsi="Times New Roman" w:cs="Times New Roman"/>
                <w:color w:val="000000" w:themeColor="text1"/>
                <w:sz w:val="24"/>
                <w:szCs w:val="24"/>
              </w:rPr>
              <w:t>єктів.</w:t>
            </w:r>
          </w:p>
        </w:tc>
      </w:tr>
      <w:tr w:rsidR="00AB1BE4" w:rsidRPr="00AB1BE4" w14:paraId="4FCFE658" w14:textId="77777777" w:rsidTr="00AB1BE4">
        <w:trPr>
          <w:gridAfter w:val="1"/>
          <w:wAfter w:w="56" w:type="dxa"/>
          <w:trHeight w:val="1028"/>
        </w:trPr>
        <w:tc>
          <w:tcPr>
            <w:tcW w:w="651" w:type="dxa"/>
            <w:tcBorders>
              <w:top w:val="single" w:sz="4" w:space="0" w:color="auto"/>
              <w:left w:val="single" w:sz="4" w:space="0" w:color="auto"/>
              <w:bottom w:val="single" w:sz="4" w:space="0" w:color="auto"/>
              <w:right w:val="single" w:sz="4" w:space="0" w:color="auto"/>
            </w:tcBorders>
            <w:hideMark/>
          </w:tcPr>
          <w:p w14:paraId="579A452E"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10</w:t>
            </w:r>
          </w:p>
        </w:tc>
        <w:tc>
          <w:tcPr>
            <w:tcW w:w="3149" w:type="dxa"/>
            <w:gridSpan w:val="2"/>
            <w:tcBorders>
              <w:top w:val="single" w:sz="4" w:space="0" w:color="auto"/>
              <w:left w:val="single" w:sz="4" w:space="0" w:color="auto"/>
              <w:bottom w:val="single" w:sz="4" w:space="0" w:color="auto"/>
              <w:right w:val="single" w:sz="4" w:space="0" w:color="auto"/>
            </w:tcBorders>
          </w:tcPr>
          <w:p w14:paraId="545CE0DC"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№10</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А4638</w:t>
            </w:r>
          </w:p>
        </w:tc>
        <w:tc>
          <w:tcPr>
            <w:tcW w:w="2268" w:type="dxa"/>
            <w:tcBorders>
              <w:top w:val="single" w:sz="4" w:space="0" w:color="auto"/>
              <w:left w:val="single" w:sz="4" w:space="0" w:color="auto"/>
              <w:bottom w:val="single" w:sz="4" w:space="0" w:color="auto"/>
              <w:right w:val="single" w:sz="4" w:space="0" w:color="auto"/>
            </w:tcBorders>
          </w:tcPr>
          <w:p w14:paraId="0A2B280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10.</w:t>
            </w:r>
            <w:r w:rsidRPr="00AB1BE4">
              <w:rPr>
                <w:rFonts w:ascii="Times New Roman" w:hAnsi="Times New Roman" w:cs="Times New Roman"/>
                <w:color w:val="000000" w:themeColor="text1"/>
                <w:sz w:val="24"/>
                <w:szCs w:val="24"/>
              </w:rPr>
              <w:t>Перерахування субвенції в/ч А4638 для  придбання безпілотних літальних апаратів</w:t>
            </w:r>
          </w:p>
          <w:p w14:paraId="34AB285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536D03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літальні апарати</w:t>
            </w:r>
          </w:p>
        </w:tc>
        <w:tc>
          <w:tcPr>
            <w:tcW w:w="1414" w:type="dxa"/>
            <w:tcBorders>
              <w:top w:val="single" w:sz="4" w:space="0" w:color="auto"/>
              <w:left w:val="single" w:sz="4" w:space="0" w:color="auto"/>
              <w:bottom w:val="single" w:sz="4" w:space="0" w:color="auto"/>
              <w:right w:val="single" w:sz="4" w:space="0" w:color="auto"/>
            </w:tcBorders>
          </w:tcPr>
          <w:p w14:paraId="42DDD20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52D005E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118040B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003EC037"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250 000,0</w:t>
            </w:r>
          </w:p>
        </w:tc>
        <w:tc>
          <w:tcPr>
            <w:tcW w:w="3263" w:type="dxa"/>
            <w:tcBorders>
              <w:top w:val="single" w:sz="4" w:space="0" w:color="auto"/>
              <w:left w:val="single" w:sz="4" w:space="0" w:color="auto"/>
              <w:bottom w:val="single" w:sz="4" w:space="0" w:color="auto"/>
              <w:right w:val="single" w:sz="4" w:space="0" w:color="auto"/>
            </w:tcBorders>
          </w:tcPr>
          <w:p w14:paraId="02609F6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 Дасть можливість підвищення ефективності виконання завдань.</w:t>
            </w:r>
          </w:p>
        </w:tc>
      </w:tr>
      <w:tr w:rsidR="00AB1BE4" w:rsidRPr="00AB1BE4" w14:paraId="7BC1A194" w14:textId="77777777" w:rsidTr="00AB1BE4">
        <w:trPr>
          <w:gridAfter w:val="1"/>
          <w:wAfter w:w="56" w:type="dxa"/>
          <w:trHeight w:val="1840"/>
        </w:trPr>
        <w:tc>
          <w:tcPr>
            <w:tcW w:w="651" w:type="dxa"/>
            <w:tcBorders>
              <w:top w:val="single" w:sz="4" w:space="0" w:color="auto"/>
              <w:left w:val="single" w:sz="4" w:space="0" w:color="auto"/>
              <w:bottom w:val="single" w:sz="4" w:space="0" w:color="auto"/>
              <w:right w:val="single" w:sz="4" w:space="0" w:color="auto"/>
            </w:tcBorders>
            <w:hideMark/>
          </w:tcPr>
          <w:p w14:paraId="75C4A175"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11</w:t>
            </w:r>
          </w:p>
        </w:tc>
        <w:tc>
          <w:tcPr>
            <w:tcW w:w="3149" w:type="dxa"/>
            <w:gridSpan w:val="2"/>
            <w:tcBorders>
              <w:top w:val="single" w:sz="4" w:space="0" w:color="auto"/>
              <w:left w:val="single" w:sz="4" w:space="0" w:color="auto"/>
              <w:bottom w:val="single" w:sz="4" w:space="0" w:color="auto"/>
              <w:right w:val="single" w:sz="4" w:space="0" w:color="auto"/>
            </w:tcBorders>
          </w:tcPr>
          <w:p w14:paraId="13730E2D"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№11</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А3719</w:t>
            </w:r>
          </w:p>
        </w:tc>
        <w:tc>
          <w:tcPr>
            <w:tcW w:w="2268" w:type="dxa"/>
            <w:tcBorders>
              <w:top w:val="single" w:sz="4" w:space="0" w:color="auto"/>
              <w:left w:val="single" w:sz="4" w:space="0" w:color="auto"/>
              <w:bottom w:val="single" w:sz="4" w:space="0" w:color="auto"/>
              <w:right w:val="single" w:sz="4" w:space="0" w:color="auto"/>
            </w:tcBorders>
          </w:tcPr>
          <w:p w14:paraId="3FF393D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11.</w:t>
            </w:r>
            <w:r w:rsidRPr="00AB1BE4">
              <w:rPr>
                <w:rFonts w:ascii="Times New Roman" w:hAnsi="Times New Roman" w:cs="Times New Roman"/>
                <w:color w:val="000000" w:themeColor="text1"/>
                <w:sz w:val="24"/>
                <w:szCs w:val="24"/>
              </w:rPr>
              <w:t>Перерахування субвенції в/ч А3719 для  придбання БпЛА, НРК, засобів РЕБ, їх комплектуючих та здійснення ремонту або модернізації, закупівля автозапчастин</w:t>
            </w:r>
          </w:p>
          <w:p w14:paraId="7E7A66A1"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8C0270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БпЛА, НРК, засоби РЕБ, їх комплектуючі та здійснення ремонту або модернізації, закупівля автозапчастин</w:t>
            </w:r>
          </w:p>
          <w:p w14:paraId="3EA6DB3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223591D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7C29E243"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6DDA24C4"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4C159EE"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68A3DA7F"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якісного виконання бойових завдань за призначенням, підтримки належного стану техніки.</w:t>
            </w:r>
          </w:p>
          <w:p w14:paraId="71022E93" w14:textId="77777777" w:rsidR="00AB1BE4" w:rsidRPr="00AB1BE4" w:rsidRDefault="00AB1BE4" w:rsidP="00AB1BE4">
            <w:pPr>
              <w:outlineLvl w:val="0"/>
              <w:rPr>
                <w:rFonts w:ascii="Times New Roman" w:hAnsi="Times New Roman" w:cs="Times New Roman"/>
                <w:color w:val="000000" w:themeColor="text1"/>
                <w:sz w:val="24"/>
                <w:szCs w:val="24"/>
              </w:rPr>
            </w:pPr>
          </w:p>
        </w:tc>
      </w:tr>
      <w:tr w:rsidR="00AB1BE4" w:rsidRPr="00AB1BE4" w14:paraId="750BD42F"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4E60A56C"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12</w:t>
            </w:r>
          </w:p>
        </w:tc>
        <w:tc>
          <w:tcPr>
            <w:tcW w:w="3149" w:type="dxa"/>
            <w:gridSpan w:val="2"/>
            <w:tcBorders>
              <w:top w:val="single" w:sz="4" w:space="0" w:color="auto"/>
              <w:left w:val="single" w:sz="4" w:space="0" w:color="auto"/>
              <w:bottom w:val="single" w:sz="4" w:space="0" w:color="auto"/>
              <w:right w:val="single" w:sz="4" w:space="0" w:color="auto"/>
            </w:tcBorders>
          </w:tcPr>
          <w:p w14:paraId="6CB70769"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№12</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А7381</w:t>
            </w:r>
          </w:p>
        </w:tc>
        <w:tc>
          <w:tcPr>
            <w:tcW w:w="2268" w:type="dxa"/>
            <w:tcBorders>
              <w:top w:val="single" w:sz="4" w:space="0" w:color="auto"/>
              <w:left w:val="single" w:sz="4" w:space="0" w:color="auto"/>
              <w:bottom w:val="single" w:sz="4" w:space="0" w:color="auto"/>
              <w:right w:val="single" w:sz="4" w:space="0" w:color="auto"/>
            </w:tcBorders>
          </w:tcPr>
          <w:p w14:paraId="44A4258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12.</w:t>
            </w:r>
            <w:r w:rsidRPr="00AB1BE4">
              <w:rPr>
                <w:rFonts w:ascii="Times New Roman" w:hAnsi="Times New Roman" w:cs="Times New Roman"/>
                <w:color w:val="000000" w:themeColor="text1"/>
                <w:sz w:val="24"/>
                <w:szCs w:val="24"/>
              </w:rPr>
              <w:t>Перерахування субвенції в/ч А7381 для  придбання безпілотних авіаційних апаратів та комплектуючих до них</w:t>
            </w:r>
          </w:p>
          <w:p w14:paraId="68418D54"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5D7BA11"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безпілотні авіаційні апарати та комплектуючі до них</w:t>
            </w:r>
          </w:p>
          <w:p w14:paraId="3009DCE4"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056BF1F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92D7F99"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184CA4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5E50DA63"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5ED6E49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успішного виконання бойових завдань щодо відбиття збройної агресії росії та підвищення  обороноздатності України.</w:t>
            </w:r>
          </w:p>
        </w:tc>
      </w:tr>
      <w:tr w:rsidR="00AB1BE4" w:rsidRPr="00AB1BE4" w14:paraId="51D0509A"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61D807C8"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13</w:t>
            </w:r>
          </w:p>
        </w:tc>
        <w:tc>
          <w:tcPr>
            <w:tcW w:w="3149" w:type="dxa"/>
            <w:gridSpan w:val="2"/>
            <w:tcBorders>
              <w:top w:val="single" w:sz="4" w:space="0" w:color="auto"/>
              <w:left w:val="single" w:sz="4" w:space="0" w:color="auto"/>
              <w:bottom w:val="single" w:sz="4" w:space="0" w:color="auto"/>
              <w:right w:val="single" w:sz="4" w:space="0" w:color="auto"/>
            </w:tcBorders>
          </w:tcPr>
          <w:p w14:paraId="37AF7579"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№13</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268" w:type="dxa"/>
            <w:tcBorders>
              <w:top w:val="single" w:sz="4" w:space="0" w:color="auto"/>
              <w:left w:val="single" w:sz="4" w:space="0" w:color="auto"/>
              <w:bottom w:val="single" w:sz="4" w:space="0" w:color="auto"/>
              <w:right w:val="single" w:sz="4" w:space="0" w:color="auto"/>
            </w:tcBorders>
          </w:tcPr>
          <w:p w14:paraId="613A796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13.</w:t>
            </w:r>
            <w:r w:rsidRPr="00AB1BE4">
              <w:rPr>
                <w:rFonts w:ascii="Times New Roman" w:hAnsi="Times New Roman" w:cs="Times New Roman"/>
                <w:color w:val="000000" w:themeColor="text1"/>
                <w:sz w:val="24"/>
                <w:szCs w:val="24"/>
              </w:rPr>
              <w:t xml:space="preserve">Перерахування субвенції в/ч А4123 для  придбання запчастин та ремонту </w:t>
            </w:r>
            <w:r w:rsidRPr="00AB1BE4">
              <w:rPr>
                <w:rFonts w:ascii="Times New Roman" w:hAnsi="Times New Roman" w:cs="Times New Roman"/>
                <w:color w:val="000000" w:themeColor="text1"/>
                <w:sz w:val="24"/>
                <w:szCs w:val="24"/>
              </w:rPr>
              <w:lastRenderedPageBreak/>
              <w:t>автомобільної техніки</w:t>
            </w:r>
          </w:p>
          <w:p w14:paraId="1B51159A"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B687F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запчастини та ремонт автомобільної техніки</w:t>
            </w:r>
          </w:p>
          <w:p w14:paraId="458AF276"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E8469A3"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 xml:space="preserve">Розвадівська сільська рада </w:t>
            </w:r>
          </w:p>
          <w:p w14:paraId="38D58B13"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7345314A"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4080D879"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29FD65B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Дасть можливість , якісного виконання бойових завдань за призначенням, підтримки </w:t>
            </w:r>
            <w:r w:rsidRPr="00AB1BE4">
              <w:rPr>
                <w:rFonts w:ascii="Times New Roman" w:hAnsi="Times New Roman" w:cs="Times New Roman"/>
                <w:color w:val="000000" w:themeColor="text1"/>
                <w:sz w:val="24"/>
                <w:szCs w:val="24"/>
              </w:rPr>
              <w:lastRenderedPageBreak/>
              <w:t>належного стану автомобільної техніки.</w:t>
            </w:r>
          </w:p>
          <w:p w14:paraId="7933C317" w14:textId="77777777" w:rsidR="00AB1BE4" w:rsidRPr="00AB1BE4" w:rsidRDefault="00AB1BE4" w:rsidP="00AB1BE4">
            <w:pPr>
              <w:outlineLvl w:val="0"/>
              <w:rPr>
                <w:rFonts w:ascii="Times New Roman" w:hAnsi="Times New Roman" w:cs="Times New Roman"/>
                <w:color w:val="000000" w:themeColor="text1"/>
                <w:sz w:val="24"/>
                <w:szCs w:val="24"/>
              </w:rPr>
            </w:pPr>
          </w:p>
        </w:tc>
      </w:tr>
      <w:tr w:rsidR="00AB1BE4" w:rsidRPr="00AB1BE4" w14:paraId="43F21DA3"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FB0F88A"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14</w:t>
            </w:r>
          </w:p>
        </w:tc>
        <w:tc>
          <w:tcPr>
            <w:tcW w:w="3149" w:type="dxa"/>
            <w:gridSpan w:val="2"/>
            <w:tcBorders>
              <w:top w:val="single" w:sz="4" w:space="0" w:color="auto"/>
              <w:left w:val="single" w:sz="4" w:space="0" w:color="auto"/>
              <w:bottom w:val="single" w:sz="4" w:space="0" w:color="auto"/>
              <w:right w:val="single" w:sz="4" w:space="0" w:color="auto"/>
            </w:tcBorders>
          </w:tcPr>
          <w:p w14:paraId="033BA2C0"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№14</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А3892</w:t>
            </w:r>
          </w:p>
        </w:tc>
        <w:tc>
          <w:tcPr>
            <w:tcW w:w="2268" w:type="dxa"/>
            <w:tcBorders>
              <w:top w:val="single" w:sz="4" w:space="0" w:color="auto"/>
              <w:left w:val="single" w:sz="4" w:space="0" w:color="auto"/>
              <w:bottom w:val="single" w:sz="4" w:space="0" w:color="auto"/>
              <w:right w:val="single" w:sz="4" w:space="0" w:color="auto"/>
            </w:tcBorders>
          </w:tcPr>
          <w:p w14:paraId="21DF405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14.</w:t>
            </w:r>
            <w:r w:rsidRPr="00AB1BE4">
              <w:rPr>
                <w:rFonts w:ascii="Times New Roman" w:hAnsi="Times New Roman" w:cs="Times New Roman"/>
                <w:color w:val="000000" w:themeColor="text1"/>
                <w:sz w:val="24"/>
                <w:szCs w:val="24"/>
              </w:rPr>
              <w:t xml:space="preserve">Перерахування субвенції в/ч А3892 для  придбання безпілотних комплексів,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систем, засобів радіоелектронної боротьби, енергозабезпечення та супутнього обладнання</w:t>
            </w:r>
          </w:p>
          <w:p w14:paraId="0CB44A57"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B9491F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безпілотні комплекси, </w:t>
            </w:r>
            <w:r w:rsidRPr="00AB1BE4">
              <w:rPr>
                <w:rFonts w:ascii="Times New Roman" w:hAnsi="Times New Roman" w:cs="Times New Roman"/>
                <w:color w:val="000000" w:themeColor="text1"/>
                <w:sz w:val="24"/>
                <w:szCs w:val="24"/>
                <w:lang w:val="en-US"/>
              </w:rPr>
              <w:t>FPV-</w:t>
            </w:r>
            <w:r w:rsidRPr="00AB1BE4">
              <w:rPr>
                <w:rFonts w:ascii="Times New Roman" w:hAnsi="Times New Roman" w:cs="Times New Roman"/>
                <w:color w:val="000000" w:themeColor="text1"/>
                <w:sz w:val="24"/>
                <w:szCs w:val="24"/>
              </w:rPr>
              <w:t>системи, засоби радіоелектронної боротьби, енергозабезпечення та супутнє обладнання</w:t>
            </w:r>
          </w:p>
        </w:tc>
        <w:tc>
          <w:tcPr>
            <w:tcW w:w="1414" w:type="dxa"/>
            <w:tcBorders>
              <w:top w:val="single" w:sz="4" w:space="0" w:color="auto"/>
              <w:left w:val="single" w:sz="4" w:space="0" w:color="auto"/>
              <w:bottom w:val="single" w:sz="4" w:space="0" w:color="auto"/>
              <w:right w:val="single" w:sz="4" w:space="0" w:color="auto"/>
            </w:tcBorders>
          </w:tcPr>
          <w:p w14:paraId="0DB0B0F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4E809292"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583CB6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C1ED229"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65713B0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Підвищить автономність підрозділів у польових умовах, забезпечить безперервність аеророзвідки, збільшить ефективність виконання бойових завдань</w:t>
            </w:r>
          </w:p>
        </w:tc>
      </w:tr>
      <w:tr w:rsidR="00AB1BE4" w:rsidRPr="00AB1BE4" w14:paraId="404CA127"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A67C27E"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15</w:t>
            </w:r>
          </w:p>
        </w:tc>
        <w:tc>
          <w:tcPr>
            <w:tcW w:w="3149" w:type="dxa"/>
            <w:gridSpan w:val="2"/>
            <w:tcBorders>
              <w:top w:val="single" w:sz="4" w:space="0" w:color="auto"/>
              <w:left w:val="single" w:sz="4" w:space="0" w:color="auto"/>
              <w:bottom w:val="single" w:sz="4" w:space="0" w:color="auto"/>
              <w:right w:val="single" w:sz="4" w:space="0" w:color="auto"/>
            </w:tcBorders>
          </w:tcPr>
          <w:p w14:paraId="399D322B"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№15</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А5039</w:t>
            </w:r>
          </w:p>
        </w:tc>
        <w:tc>
          <w:tcPr>
            <w:tcW w:w="2268" w:type="dxa"/>
            <w:tcBorders>
              <w:top w:val="single" w:sz="4" w:space="0" w:color="auto"/>
              <w:left w:val="single" w:sz="4" w:space="0" w:color="auto"/>
              <w:bottom w:val="single" w:sz="4" w:space="0" w:color="auto"/>
              <w:right w:val="single" w:sz="4" w:space="0" w:color="auto"/>
            </w:tcBorders>
          </w:tcPr>
          <w:p w14:paraId="5E9A5FA8"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15.</w:t>
            </w:r>
            <w:r w:rsidRPr="00AB1BE4">
              <w:rPr>
                <w:rFonts w:ascii="Times New Roman" w:hAnsi="Times New Roman" w:cs="Times New Roman"/>
                <w:color w:val="000000" w:themeColor="text1"/>
                <w:sz w:val="24"/>
                <w:szCs w:val="24"/>
              </w:rPr>
              <w:t>Перерахування субвенції в/ч А5039 для  придбання автомобіля спеціального призначення</w:t>
            </w:r>
          </w:p>
          <w:p w14:paraId="6354872C"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CD2865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автомобіль спеціального призначення</w:t>
            </w:r>
          </w:p>
          <w:p w14:paraId="73788BE6"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14:paraId="729BDDA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60934D79"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E0FF3E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50C8956"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14:paraId="1CFD665C"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можливість , якісного виконання бойових завдань за призначенням</w:t>
            </w:r>
          </w:p>
        </w:tc>
      </w:tr>
      <w:tr w:rsidR="00AB1BE4" w:rsidRPr="00AB1BE4" w14:paraId="6D8B72CD"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56CF24D1"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16</w:t>
            </w:r>
          </w:p>
        </w:tc>
        <w:tc>
          <w:tcPr>
            <w:tcW w:w="3149" w:type="dxa"/>
            <w:gridSpan w:val="2"/>
            <w:tcBorders>
              <w:top w:val="single" w:sz="4" w:space="0" w:color="auto"/>
              <w:left w:val="single" w:sz="4" w:space="0" w:color="auto"/>
              <w:bottom w:val="single" w:sz="4" w:space="0" w:color="auto"/>
              <w:right w:val="single" w:sz="4" w:space="0" w:color="auto"/>
            </w:tcBorders>
          </w:tcPr>
          <w:p w14:paraId="63C442FC"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№16</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268" w:type="dxa"/>
            <w:tcBorders>
              <w:top w:val="single" w:sz="4" w:space="0" w:color="auto"/>
              <w:left w:val="single" w:sz="4" w:space="0" w:color="auto"/>
              <w:bottom w:val="single" w:sz="4" w:space="0" w:color="auto"/>
              <w:right w:val="single" w:sz="4" w:space="0" w:color="auto"/>
            </w:tcBorders>
          </w:tcPr>
          <w:p w14:paraId="7B4AAE5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16.</w:t>
            </w:r>
            <w:r w:rsidRPr="00AB1BE4">
              <w:rPr>
                <w:rFonts w:ascii="Times New Roman" w:hAnsi="Times New Roman" w:cs="Times New Roman"/>
                <w:color w:val="000000" w:themeColor="text1"/>
                <w:sz w:val="24"/>
                <w:szCs w:val="24"/>
              </w:rPr>
              <w:t xml:space="preserve">Перерахування субвенції в/ч А4123 для  придбання БПлА, НРК, </w:t>
            </w:r>
            <w:r w:rsidRPr="00AB1BE4">
              <w:rPr>
                <w:rFonts w:ascii="Times New Roman" w:hAnsi="Times New Roman" w:cs="Times New Roman"/>
                <w:color w:val="000000" w:themeColor="text1"/>
                <w:sz w:val="24"/>
                <w:szCs w:val="24"/>
                <w:lang w:val="en-US"/>
              </w:rPr>
              <w:t xml:space="preserve">FPV </w:t>
            </w:r>
            <w:r w:rsidRPr="00AB1BE4">
              <w:rPr>
                <w:rFonts w:ascii="Times New Roman" w:hAnsi="Times New Roman" w:cs="Times New Roman"/>
                <w:color w:val="000000" w:themeColor="text1"/>
                <w:sz w:val="24"/>
                <w:szCs w:val="24"/>
              </w:rPr>
              <w:t>дронів, засобів РЕБ та комплектуючих до них</w:t>
            </w:r>
          </w:p>
          <w:p w14:paraId="7B0E1B0F"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731132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БПлА, НРК, </w:t>
            </w:r>
            <w:r w:rsidRPr="00AB1BE4">
              <w:rPr>
                <w:rFonts w:ascii="Times New Roman" w:hAnsi="Times New Roman" w:cs="Times New Roman"/>
                <w:color w:val="000000" w:themeColor="text1"/>
                <w:sz w:val="24"/>
                <w:szCs w:val="24"/>
                <w:lang w:val="en-US"/>
              </w:rPr>
              <w:t xml:space="preserve">FPV </w:t>
            </w:r>
            <w:r w:rsidRPr="00AB1BE4">
              <w:rPr>
                <w:rFonts w:ascii="Times New Roman" w:hAnsi="Times New Roman" w:cs="Times New Roman"/>
                <w:color w:val="000000" w:themeColor="text1"/>
                <w:sz w:val="24"/>
                <w:szCs w:val="24"/>
              </w:rPr>
              <w:t>дрони, засоби РЕБ та комплектуючі до них</w:t>
            </w:r>
          </w:p>
        </w:tc>
        <w:tc>
          <w:tcPr>
            <w:tcW w:w="1414" w:type="dxa"/>
            <w:tcBorders>
              <w:top w:val="single" w:sz="4" w:space="0" w:color="auto"/>
              <w:left w:val="single" w:sz="4" w:space="0" w:color="auto"/>
              <w:bottom w:val="single" w:sz="4" w:space="0" w:color="auto"/>
              <w:right w:val="single" w:sz="4" w:space="0" w:color="auto"/>
            </w:tcBorders>
          </w:tcPr>
          <w:p w14:paraId="60B866A7"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1D470A4F"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496332EB"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7DA54060"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14:paraId="47A3AF5E"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виконання покладених на військову частину завдань</w:t>
            </w:r>
          </w:p>
        </w:tc>
      </w:tr>
      <w:tr w:rsidR="00AB1BE4" w:rsidRPr="00AB1BE4" w14:paraId="73A33159"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19C01185"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17</w:t>
            </w:r>
          </w:p>
        </w:tc>
        <w:tc>
          <w:tcPr>
            <w:tcW w:w="3149" w:type="dxa"/>
            <w:gridSpan w:val="2"/>
            <w:tcBorders>
              <w:top w:val="single" w:sz="4" w:space="0" w:color="auto"/>
              <w:left w:val="single" w:sz="4" w:space="0" w:color="auto"/>
              <w:bottom w:val="single" w:sz="4" w:space="0" w:color="auto"/>
              <w:right w:val="single" w:sz="4" w:space="0" w:color="auto"/>
            </w:tcBorders>
          </w:tcPr>
          <w:p w14:paraId="786CD648"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№17</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Т0430</w:t>
            </w:r>
          </w:p>
        </w:tc>
        <w:tc>
          <w:tcPr>
            <w:tcW w:w="2268" w:type="dxa"/>
            <w:tcBorders>
              <w:top w:val="single" w:sz="4" w:space="0" w:color="auto"/>
              <w:left w:val="single" w:sz="4" w:space="0" w:color="auto"/>
              <w:bottom w:val="single" w:sz="4" w:space="0" w:color="auto"/>
              <w:right w:val="single" w:sz="4" w:space="0" w:color="auto"/>
            </w:tcBorders>
          </w:tcPr>
          <w:p w14:paraId="0265867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17.</w:t>
            </w:r>
            <w:r w:rsidRPr="00AB1BE4">
              <w:rPr>
                <w:rFonts w:ascii="Times New Roman" w:hAnsi="Times New Roman" w:cs="Times New Roman"/>
                <w:color w:val="000000" w:themeColor="text1"/>
                <w:sz w:val="24"/>
                <w:szCs w:val="24"/>
              </w:rPr>
              <w:t>Перерахування субвенції в/ч Т0430 для  придбання засобу радіоелектронної боротьби «Бульба 12 «Автобокс»</w:t>
            </w:r>
          </w:p>
          <w:p w14:paraId="0BE5267B"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101F19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засоби РЕБ </w:t>
            </w:r>
          </w:p>
        </w:tc>
        <w:tc>
          <w:tcPr>
            <w:tcW w:w="1414" w:type="dxa"/>
            <w:tcBorders>
              <w:top w:val="single" w:sz="4" w:space="0" w:color="auto"/>
              <w:left w:val="single" w:sz="4" w:space="0" w:color="auto"/>
              <w:bottom w:val="single" w:sz="4" w:space="0" w:color="auto"/>
              <w:right w:val="single" w:sz="4" w:space="0" w:color="auto"/>
            </w:tcBorders>
          </w:tcPr>
          <w:p w14:paraId="729DDB1A"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2CEB5A6D"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5BF8C350"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7169CB58"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345 000,00</w:t>
            </w:r>
          </w:p>
        </w:tc>
        <w:tc>
          <w:tcPr>
            <w:tcW w:w="3263" w:type="dxa"/>
            <w:tcBorders>
              <w:top w:val="single" w:sz="4" w:space="0" w:color="auto"/>
              <w:left w:val="single" w:sz="4" w:space="0" w:color="auto"/>
              <w:bottom w:val="single" w:sz="4" w:space="0" w:color="auto"/>
              <w:right w:val="single" w:sz="4" w:space="0" w:color="auto"/>
            </w:tcBorders>
          </w:tcPr>
          <w:p w14:paraId="02AAF5C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Дасть можливість підвищення ефективності виконання завдань</w:t>
            </w:r>
          </w:p>
        </w:tc>
      </w:tr>
      <w:tr w:rsidR="00AB1BE4" w:rsidRPr="00AB1BE4" w14:paraId="688A2196"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56A918AC"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18</w:t>
            </w:r>
          </w:p>
        </w:tc>
        <w:tc>
          <w:tcPr>
            <w:tcW w:w="3149" w:type="dxa"/>
            <w:gridSpan w:val="2"/>
            <w:tcBorders>
              <w:top w:val="single" w:sz="4" w:space="0" w:color="auto"/>
              <w:left w:val="single" w:sz="4" w:space="0" w:color="auto"/>
              <w:bottom w:val="single" w:sz="4" w:space="0" w:color="auto"/>
              <w:right w:val="single" w:sz="4" w:space="0" w:color="auto"/>
            </w:tcBorders>
          </w:tcPr>
          <w:p w14:paraId="30245A46"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№18</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Т0910</w:t>
            </w:r>
          </w:p>
        </w:tc>
        <w:tc>
          <w:tcPr>
            <w:tcW w:w="2268" w:type="dxa"/>
            <w:tcBorders>
              <w:top w:val="single" w:sz="4" w:space="0" w:color="auto"/>
              <w:left w:val="single" w:sz="4" w:space="0" w:color="auto"/>
              <w:bottom w:val="single" w:sz="4" w:space="0" w:color="auto"/>
              <w:right w:val="single" w:sz="4" w:space="0" w:color="auto"/>
            </w:tcBorders>
          </w:tcPr>
          <w:p w14:paraId="7DA7F67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18.</w:t>
            </w:r>
            <w:r w:rsidRPr="00AB1BE4">
              <w:rPr>
                <w:rFonts w:ascii="Times New Roman" w:hAnsi="Times New Roman" w:cs="Times New Roman"/>
                <w:color w:val="000000" w:themeColor="text1"/>
                <w:sz w:val="24"/>
                <w:szCs w:val="24"/>
              </w:rPr>
              <w:t xml:space="preserve">Перерахування субвенції в/ч Т0910 для  придбання ударних безпілотних авіаційних </w:t>
            </w:r>
            <w:r w:rsidRPr="00AB1BE4">
              <w:rPr>
                <w:rFonts w:ascii="Times New Roman" w:hAnsi="Times New Roman" w:cs="Times New Roman"/>
                <w:color w:val="000000" w:themeColor="text1"/>
                <w:sz w:val="24"/>
                <w:szCs w:val="24"/>
              </w:rPr>
              <w:lastRenderedPageBreak/>
              <w:t>комплексів «Тарантул»</w:t>
            </w:r>
          </w:p>
          <w:p w14:paraId="2FA6EE33"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20CF292"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lastRenderedPageBreak/>
              <w:t>безпілотні авіаційні комплекси</w:t>
            </w:r>
          </w:p>
        </w:tc>
        <w:tc>
          <w:tcPr>
            <w:tcW w:w="1414" w:type="dxa"/>
            <w:tcBorders>
              <w:top w:val="single" w:sz="4" w:space="0" w:color="auto"/>
              <w:left w:val="single" w:sz="4" w:space="0" w:color="auto"/>
              <w:bottom w:val="single" w:sz="4" w:space="0" w:color="auto"/>
              <w:right w:val="single" w:sz="4" w:space="0" w:color="auto"/>
            </w:tcBorders>
          </w:tcPr>
          <w:p w14:paraId="35C28EE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03F1E34E"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71A9EC91"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1EE57096"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250 000,00</w:t>
            </w:r>
          </w:p>
        </w:tc>
        <w:tc>
          <w:tcPr>
            <w:tcW w:w="3263" w:type="dxa"/>
            <w:tcBorders>
              <w:top w:val="single" w:sz="4" w:space="0" w:color="auto"/>
              <w:left w:val="single" w:sz="4" w:space="0" w:color="auto"/>
              <w:bottom w:val="single" w:sz="4" w:space="0" w:color="auto"/>
              <w:right w:val="single" w:sz="4" w:space="0" w:color="auto"/>
            </w:tcBorders>
          </w:tcPr>
          <w:p w14:paraId="631CF25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Забезпечить можливість якісного виконання поставлених бойових завдань </w:t>
            </w:r>
          </w:p>
        </w:tc>
      </w:tr>
      <w:tr w:rsidR="00AB1BE4" w:rsidRPr="00AB1BE4" w14:paraId="5E06521E"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16376EDB" w14:textId="77777777" w:rsidR="00AB1BE4" w:rsidRPr="00AB1BE4" w:rsidRDefault="00AB1BE4" w:rsidP="00AB1BE4">
            <w:pPr>
              <w:jc w:val="cente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lastRenderedPageBreak/>
              <w:t>19</w:t>
            </w:r>
          </w:p>
        </w:tc>
        <w:tc>
          <w:tcPr>
            <w:tcW w:w="3149" w:type="dxa"/>
            <w:gridSpan w:val="2"/>
            <w:tcBorders>
              <w:top w:val="single" w:sz="4" w:space="0" w:color="auto"/>
              <w:left w:val="single" w:sz="4" w:space="0" w:color="auto"/>
              <w:bottom w:val="single" w:sz="4" w:space="0" w:color="auto"/>
              <w:right w:val="single" w:sz="4" w:space="0" w:color="auto"/>
            </w:tcBorders>
          </w:tcPr>
          <w:p w14:paraId="67A48898" w14:textId="77777777" w:rsidR="00AB1BE4" w:rsidRPr="00AB1BE4" w:rsidRDefault="00AB1BE4" w:rsidP="00AB1BE4">
            <w:pPr>
              <w:jc w:val="both"/>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Завдання №19</w:t>
            </w:r>
            <w:r w:rsidRPr="00AB1BE4">
              <w:rPr>
                <w:rFonts w:ascii="Times New Roman" w:hAnsi="Times New Roman" w:cs="Times New Roman"/>
                <w:color w:val="000000" w:themeColor="text1"/>
                <w:sz w:val="24"/>
                <w:szCs w:val="24"/>
              </w:rPr>
              <w:t xml:space="preserve"> Забезпечення підтримки сил безпеки і оборони - фінансування в/ч А0284</w:t>
            </w:r>
          </w:p>
        </w:tc>
        <w:tc>
          <w:tcPr>
            <w:tcW w:w="2268" w:type="dxa"/>
            <w:tcBorders>
              <w:top w:val="single" w:sz="4" w:space="0" w:color="auto"/>
              <w:left w:val="single" w:sz="4" w:space="0" w:color="auto"/>
              <w:bottom w:val="single" w:sz="4" w:space="0" w:color="auto"/>
              <w:right w:val="single" w:sz="4" w:space="0" w:color="auto"/>
            </w:tcBorders>
          </w:tcPr>
          <w:p w14:paraId="2E192289"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b/>
                <w:color w:val="000000" w:themeColor="text1"/>
                <w:sz w:val="24"/>
                <w:szCs w:val="24"/>
              </w:rPr>
              <w:t>19.</w:t>
            </w:r>
            <w:r w:rsidRPr="00AB1BE4">
              <w:rPr>
                <w:rFonts w:ascii="Times New Roman" w:hAnsi="Times New Roman" w:cs="Times New Roman"/>
                <w:color w:val="000000" w:themeColor="text1"/>
                <w:sz w:val="24"/>
                <w:szCs w:val="24"/>
              </w:rPr>
              <w:t>Перерахування субвенції в/ч А0284 для  придбання військової техніки, наземних роботизованих комплексів, квадрокоптерів, систем РЕБ та ін.</w:t>
            </w:r>
          </w:p>
          <w:p w14:paraId="154EAA27" w14:textId="77777777" w:rsidR="00AB1BE4" w:rsidRPr="00AB1BE4" w:rsidRDefault="00AB1BE4" w:rsidP="00AB1BE4">
            <w:pPr>
              <w:outlineLvl w:val="0"/>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5E25F7B"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військова техніка, наземні роботизовані комплекси, квадрокоптери, системи РЕБ</w:t>
            </w:r>
          </w:p>
        </w:tc>
        <w:tc>
          <w:tcPr>
            <w:tcW w:w="1414" w:type="dxa"/>
            <w:tcBorders>
              <w:top w:val="single" w:sz="4" w:space="0" w:color="auto"/>
              <w:left w:val="single" w:sz="4" w:space="0" w:color="auto"/>
              <w:bottom w:val="single" w:sz="4" w:space="0" w:color="auto"/>
              <w:right w:val="single" w:sz="4" w:space="0" w:color="auto"/>
            </w:tcBorders>
          </w:tcPr>
          <w:p w14:paraId="5875A5D5"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 xml:space="preserve">Розвадівська сільська рада </w:t>
            </w:r>
          </w:p>
          <w:p w14:paraId="3467C667" w14:textId="77777777" w:rsidR="00AB1BE4" w:rsidRPr="00AB1BE4" w:rsidRDefault="00AB1BE4" w:rsidP="00AB1BE4">
            <w:pPr>
              <w:outlineLvl w:val="0"/>
              <w:rPr>
                <w:rFonts w:ascii="Times New Roman" w:hAnsi="Times New Roman" w:cs="Times New Roman"/>
                <w:color w:val="000000" w:themeColor="text1"/>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C333816"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3FB4F3A" w14:textId="77777777" w:rsidR="00AB1BE4" w:rsidRPr="00AB1BE4" w:rsidRDefault="00AB1BE4" w:rsidP="00AB1BE4">
            <w:pPr>
              <w:outlineLvl w:val="0"/>
              <w:rPr>
                <w:rFonts w:ascii="Times New Roman" w:hAnsi="Times New Roman" w:cs="Times New Roman"/>
                <w:b/>
                <w:color w:val="000000" w:themeColor="text1"/>
                <w:sz w:val="24"/>
                <w:szCs w:val="24"/>
              </w:rPr>
            </w:pPr>
            <w:r w:rsidRPr="00AB1BE4">
              <w:rPr>
                <w:rFonts w:ascii="Times New Roman" w:hAnsi="Times New Roman" w:cs="Times New Roman"/>
                <w:b/>
                <w:color w:val="000000" w:themeColor="text1"/>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14:paraId="7B1B367D" w14:textId="77777777" w:rsidR="00AB1BE4" w:rsidRPr="00AB1BE4" w:rsidRDefault="00AB1BE4" w:rsidP="00AB1BE4">
            <w:pPr>
              <w:outlineLvl w:val="0"/>
              <w:rPr>
                <w:rFonts w:ascii="Times New Roman" w:hAnsi="Times New Roman" w:cs="Times New Roman"/>
                <w:color w:val="000000" w:themeColor="text1"/>
                <w:sz w:val="24"/>
                <w:szCs w:val="24"/>
              </w:rPr>
            </w:pPr>
            <w:r w:rsidRPr="00AB1BE4">
              <w:rPr>
                <w:rFonts w:ascii="Times New Roman" w:hAnsi="Times New Roman" w:cs="Times New Roman"/>
                <w:color w:val="000000" w:themeColor="text1"/>
                <w:sz w:val="24"/>
                <w:szCs w:val="24"/>
              </w:rPr>
              <w:t>Забезпечить можливість ефективного виконання обов</w:t>
            </w:r>
            <w:r w:rsidRPr="00AB1BE4">
              <w:rPr>
                <w:rFonts w:ascii="Times New Roman" w:hAnsi="Times New Roman" w:cs="Times New Roman"/>
                <w:color w:val="000000" w:themeColor="text1"/>
                <w:sz w:val="24"/>
                <w:szCs w:val="24"/>
                <w:lang w:val="en-US"/>
              </w:rPr>
              <w:t>’</w:t>
            </w:r>
            <w:r w:rsidRPr="00AB1BE4">
              <w:rPr>
                <w:rFonts w:ascii="Times New Roman" w:hAnsi="Times New Roman" w:cs="Times New Roman"/>
                <w:color w:val="000000" w:themeColor="text1"/>
                <w:sz w:val="24"/>
                <w:szCs w:val="24"/>
              </w:rPr>
              <w:t>язків за призначенням</w:t>
            </w:r>
          </w:p>
        </w:tc>
      </w:tr>
      <w:tr w:rsidR="00AB1BE4" w:rsidRPr="00AB1BE4" w14:paraId="38531B18"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33893AB7"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20</w:t>
            </w:r>
          </w:p>
        </w:tc>
        <w:tc>
          <w:tcPr>
            <w:tcW w:w="3149" w:type="dxa"/>
            <w:gridSpan w:val="2"/>
            <w:tcBorders>
              <w:top w:val="single" w:sz="4" w:space="0" w:color="auto"/>
              <w:left w:val="single" w:sz="4" w:space="0" w:color="auto"/>
              <w:bottom w:val="single" w:sz="4" w:space="0" w:color="auto"/>
              <w:right w:val="single" w:sz="4" w:space="0" w:color="auto"/>
            </w:tcBorders>
          </w:tcPr>
          <w:p w14:paraId="329E54F3"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№20</w:t>
            </w:r>
            <w:r w:rsidRPr="00AB1BE4">
              <w:rPr>
                <w:rFonts w:ascii="Times New Roman" w:hAnsi="Times New Roman" w:cs="Times New Roman"/>
                <w:sz w:val="24"/>
                <w:szCs w:val="24"/>
              </w:rPr>
              <w:t xml:space="preserve"> Забезпечення підтримки сил безпеки і оборони - фінансування в/ч А5049</w:t>
            </w:r>
          </w:p>
        </w:tc>
        <w:tc>
          <w:tcPr>
            <w:tcW w:w="2268" w:type="dxa"/>
            <w:tcBorders>
              <w:top w:val="single" w:sz="4" w:space="0" w:color="auto"/>
              <w:left w:val="single" w:sz="4" w:space="0" w:color="auto"/>
              <w:bottom w:val="single" w:sz="4" w:space="0" w:color="auto"/>
              <w:right w:val="single" w:sz="4" w:space="0" w:color="auto"/>
            </w:tcBorders>
          </w:tcPr>
          <w:p w14:paraId="7F2DB947"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w:t>
            </w:r>
            <w:r w:rsidRPr="00AB1BE4">
              <w:rPr>
                <w:rFonts w:ascii="Times New Roman" w:hAnsi="Times New Roman" w:cs="Times New Roman"/>
                <w:sz w:val="24"/>
                <w:szCs w:val="24"/>
              </w:rPr>
              <w:t>Перерахування субвенції в/ч А5049 для  придбання БпАК, БпЛА, засобів РЕБ та комплектуючих до них, зарядних станцій, генераторів, автомобіля, засобів зв</w:t>
            </w:r>
            <w:r w:rsidRPr="00AB1BE4">
              <w:rPr>
                <w:rFonts w:ascii="Times New Roman" w:hAnsi="Times New Roman" w:cs="Times New Roman"/>
                <w:sz w:val="24"/>
                <w:szCs w:val="24"/>
                <w:lang w:val="en-US"/>
              </w:rPr>
              <w:t>’</w:t>
            </w:r>
            <w:r w:rsidRPr="00AB1BE4">
              <w:rPr>
                <w:rFonts w:ascii="Times New Roman" w:hAnsi="Times New Roman" w:cs="Times New Roman"/>
                <w:sz w:val="24"/>
                <w:szCs w:val="24"/>
              </w:rPr>
              <w:t>язку та комплектуючі, оргтехніки</w:t>
            </w:r>
          </w:p>
        </w:tc>
        <w:tc>
          <w:tcPr>
            <w:tcW w:w="1559" w:type="dxa"/>
            <w:tcBorders>
              <w:top w:val="single" w:sz="4" w:space="0" w:color="auto"/>
              <w:left w:val="single" w:sz="4" w:space="0" w:color="auto"/>
              <w:bottom w:val="single" w:sz="4" w:space="0" w:color="auto"/>
              <w:right w:val="single" w:sz="4" w:space="0" w:color="auto"/>
            </w:tcBorders>
          </w:tcPr>
          <w:p w14:paraId="1829D22E"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БпАК, БпЛА, засоби РЕБ та комплектуючі до них, зарядні станції, генератори, автомобілі, засоби зв</w:t>
            </w:r>
            <w:r w:rsidRPr="00AB1BE4">
              <w:rPr>
                <w:rFonts w:ascii="Times New Roman" w:hAnsi="Times New Roman" w:cs="Times New Roman"/>
                <w:sz w:val="24"/>
                <w:szCs w:val="24"/>
                <w:lang w:val="en-US"/>
              </w:rPr>
              <w:t>’</w:t>
            </w:r>
            <w:r w:rsidRPr="00AB1BE4">
              <w:rPr>
                <w:rFonts w:ascii="Times New Roman" w:hAnsi="Times New Roman" w:cs="Times New Roman"/>
                <w:sz w:val="24"/>
                <w:szCs w:val="24"/>
              </w:rPr>
              <w:t>язку та комплектуючі, оргтехніка</w:t>
            </w:r>
          </w:p>
        </w:tc>
        <w:tc>
          <w:tcPr>
            <w:tcW w:w="1414" w:type="dxa"/>
            <w:tcBorders>
              <w:top w:val="single" w:sz="4" w:space="0" w:color="auto"/>
              <w:left w:val="single" w:sz="4" w:space="0" w:color="auto"/>
              <w:bottom w:val="single" w:sz="4" w:space="0" w:color="auto"/>
              <w:right w:val="single" w:sz="4" w:space="0" w:color="auto"/>
            </w:tcBorders>
          </w:tcPr>
          <w:p w14:paraId="1770EC1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621D8C09"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22922E22"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5D00814D"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776D549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підвищення ефективності виконання завдань</w:t>
            </w:r>
          </w:p>
        </w:tc>
      </w:tr>
      <w:tr w:rsidR="00AB1BE4" w:rsidRPr="00AB1BE4" w14:paraId="24E8A56C"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67433378"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21</w:t>
            </w:r>
          </w:p>
        </w:tc>
        <w:tc>
          <w:tcPr>
            <w:tcW w:w="3149" w:type="dxa"/>
            <w:gridSpan w:val="2"/>
            <w:tcBorders>
              <w:top w:val="single" w:sz="4" w:space="0" w:color="auto"/>
              <w:left w:val="single" w:sz="4" w:space="0" w:color="auto"/>
              <w:bottom w:val="single" w:sz="4" w:space="0" w:color="auto"/>
              <w:right w:val="single" w:sz="4" w:space="0" w:color="auto"/>
            </w:tcBorders>
          </w:tcPr>
          <w:p w14:paraId="181A74F0"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№21</w:t>
            </w:r>
            <w:r w:rsidRPr="00AB1BE4">
              <w:rPr>
                <w:rFonts w:ascii="Times New Roman" w:hAnsi="Times New Roman" w:cs="Times New Roman"/>
                <w:sz w:val="24"/>
                <w:szCs w:val="24"/>
              </w:rPr>
              <w:t xml:space="preserve"> Забезпечення підтримки сил безпеки і оборони - фінансування в/ч А3913</w:t>
            </w:r>
          </w:p>
        </w:tc>
        <w:tc>
          <w:tcPr>
            <w:tcW w:w="2268" w:type="dxa"/>
            <w:tcBorders>
              <w:top w:val="single" w:sz="4" w:space="0" w:color="auto"/>
              <w:left w:val="single" w:sz="4" w:space="0" w:color="auto"/>
              <w:bottom w:val="single" w:sz="4" w:space="0" w:color="auto"/>
              <w:right w:val="single" w:sz="4" w:space="0" w:color="auto"/>
            </w:tcBorders>
          </w:tcPr>
          <w:p w14:paraId="4A04D5B5"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21.</w:t>
            </w:r>
            <w:r w:rsidRPr="00AB1BE4">
              <w:rPr>
                <w:rFonts w:ascii="Times New Roman" w:hAnsi="Times New Roman" w:cs="Times New Roman"/>
                <w:sz w:val="24"/>
                <w:szCs w:val="24"/>
              </w:rPr>
              <w:t>Перерахування субвенції в/ч А3913 для  придбання військового обладнання</w:t>
            </w:r>
          </w:p>
        </w:tc>
        <w:tc>
          <w:tcPr>
            <w:tcW w:w="1559" w:type="dxa"/>
            <w:tcBorders>
              <w:top w:val="single" w:sz="4" w:space="0" w:color="auto"/>
              <w:left w:val="single" w:sz="4" w:space="0" w:color="auto"/>
              <w:bottom w:val="single" w:sz="4" w:space="0" w:color="auto"/>
              <w:right w:val="single" w:sz="4" w:space="0" w:color="auto"/>
            </w:tcBorders>
          </w:tcPr>
          <w:p w14:paraId="36875546"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військове обладнання</w:t>
            </w:r>
          </w:p>
        </w:tc>
        <w:tc>
          <w:tcPr>
            <w:tcW w:w="1414" w:type="dxa"/>
            <w:tcBorders>
              <w:top w:val="single" w:sz="4" w:space="0" w:color="auto"/>
              <w:left w:val="single" w:sz="4" w:space="0" w:color="auto"/>
              <w:bottom w:val="single" w:sz="4" w:space="0" w:color="auto"/>
              <w:right w:val="single" w:sz="4" w:space="0" w:color="auto"/>
            </w:tcBorders>
          </w:tcPr>
          <w:p w14:paraId="00DF341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0DDD87FC"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06B6822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22ACBD19"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300 000,00</w:t>
            </w:r>
          </w:p>
          <w:p w14:paraId="57DF2183" w14:textId="77777777" w:rsidR="00AB1BE4" w:rsidRPr="00AB1BE4" w:rsidRDefault="00AB1BE4" w:rsidP="00AB1BE4">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14:paraId="2615945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Підвищить ефективність протидії ворожим безпілотним літальним апаратам</w:t>
            </w:r>
          </w:p>
        </w:tc>
      </w:tr>
      <w:tr w:rsidR="00AB1BE4" w:rsidRPr="00AB1BE4" w14:paraId="15E900D0"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0C1EF595"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22</w:t>
            </w:r>
          </w:p>
        </w:tc>
        <w:tc>
          <w:tcPr>
            <w:tcW w:w="3149" w:type="dxa"/>
            <w:gridSpan w:val="2"/>
            <w:tcBorders>
              <w:top w:val="single" w:sz="4" w:space="0" w:color="auto"/>
              <w:left w:val="single" w:sz="4" w:space="0" w:color="auto"/>
              <w:bottom w:val="single" w:sz="4" w:space="0" w:color="auto"/>
              <w:right w:val="single" w:sz="4" w:space="0" w:color="auto"/>
            </w:tcBorders>
          </w:tcPr>
          <w:p w14:paraId="1AC00456"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№22</w:t>
            </w:r>
            <w:r w:rsidRPr="00AB1BE4">
              <w:rPr>
                <w:rFonts w:ascii="Times New Roman" w:hAnsi="Times New Roman" w:cs="Times New Roman"/>
                <w:sz w:val="24"/>
                <w:szCs w:val="24"/>
              </w:rPr>
              <w:t xml:space="preserve"> Забезпечення підтримки сил безпеки і оборони - фінансування в/ч 4114 Національної Гвардії України</w:t>
            </w:r>
          </w:p>
        </w:tc>
        <w:tc>
          <w:tcPr>
            <w:tcW w:w="2268" w:type="dxa"/>
            <w:tcBorders>
              <w:top w:val="single" w:sz="4" w:space="0" w:color="auto"/>
              <w:left w:val="single" w:sz="4" w:space="0" w:color="auto"/>
              <w:bottom w:val="single" w:sz="4" w:space="0" w:color="auto"/>
              <w:right w:val="single" w:sz="4" w:space="0" w:color="auto"/>
            </w:tcBorders>
          </w:tcPr>
          <w:p w14:paraId="53731B5A"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22.</w:t>
            </w:r>
            <w:r w:rsidRPr="00AB1BE4">
              <w:rPr>
                <w:rFonts w:ascii="Times New Roman" w:hAnsi="Times New Roman" w:cs="Times New Roman"/>
                <w:sz w:val="24"/>
                <w:szCs w:val="24"/>
              </w:rPr>
              <w:t>Перерахування субвенції в/ч 4114 НГУ для  покращення матеріально-технічної бази</w:t>
            </w:r>
          </w:p>
        </w:tc>
        <w:tc>
          <w:tcPr>
            <w:tcW w:w="1559" w:type="dxa"/>
            <w:tcBorders>
              <w:top w:val="single" w:sz="4" w:space="0" w:color="auto"/>
              <w:left w:val="single" w:sz="4" w:space="0" w:color="auto"/>
              <w:bottom w:val="single" w:sz="4" w:space="0" w:color="auto"/>
              <w:right w:val="single" w:sz="4" w:space="0" w:color="auto"/>
            </w:tcBorders>
          </w:tcPr>
          <w:p w14:paraId="01ED29CF"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матеріально-технічна база</w:t>
            </w:r>
          </w:p>
        </w:tc>
        <w:tc>
          <w:tcPr>
            <w:tcW w:w="1414" w:type="dxa"/>
            <w:tcBorders>
              <w:top w:val="single" w:sz="4" w:space="0" w:color="auto"/>
              <w:left w:val="single" w:sz="4" w:space="0" w:color="auto"/>
              <w:bottom w:val="single" w:sz="4" w:space="0" w:color="auto"/>
              <w:right w:val="single" w:sz="4" w:space="0" w:color="auto"/>
            </w:tcBorders>
          </w:tcPr>
          <w:p w14:paraId="0269A313"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 xml:space="preserve">Розвадівська сільська рада </w:t>
            </w:r>
          </w:p>
          <w:p w14:paraId="29A1BE3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3D0AF1D5"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67EC50D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14:paraId="6FE74257"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Забезпечить посилення боєздатності  особового складу</w:t>
            </w:r>
          </w:p>
        </w:tc>
      </w:tr>
      <w:tr w:rsidR="00AB1BE4" w:rsidRPr="00AB1BE4" w14:paraId="47913BF8" w14:textId="77777777" w:rsidTr="00AB1BE4">
        <w:trPr>
          <w:gridAfter w:val="1"/>
          <w:wAfter w:w="56" w:type="dxa"/>
          <w:trHeight w:val="1293"/>
        </w:trPr>
        <w:tc>
          <w:tcPr>
            <w:tcW w:w="651" w:type="dxa"/>
            <w:tcBorders>
              <w:top w:val="single" w:sz="4" w:space="0" w:color="auto"/>
              <w:left w:val="single" w:sz="4" w:space="0" w:color="auto"/>
              <w:bottom w:val="single" w:sz="4" w:space="0" w:color="auto"/>
              <w:right w:val="single" w:sz="4" w:space="0" w:color="auto"/>
            </w:tcBorders>
            <w:hideMark/>
          </w:tcPr>
          <w:p w14:paraId="26D0F31F" w14:textId="77777777" w:rsidR="00AB1BE4" w:rsidRPr="00AB1BE4" w:rsidRDefault="00AB1BE4" w:rsidP="00AB1BE4">
            <w:pPr>
              <w:jc w:val="center"/>
              <w:outlineLvl w:val="0"/>
              <w:rPr>
                <w:rFonts w:ascii="Times New Roman" w:hAnsi="Times New Roman" w:cs="Times New Roman"/>
                <w:b/>
                <w:sz w:val="24"/>
                <w:szCs w:val="24"/>
              </w:rPr>
            </w:pPr>
            <w:r w:rsidRPr="00AB1BE4">
              <w:rPr>
                <w:rFonts w:ascii="Times New Roman" w:hAnsi="Times New Roman" w:cs="Times New Roman"/>
                <w:b/>
                <w:sz w:val="24"/>
                <w:szCs w:val="24"/>
              </w:rPr>
              <w:t>23</w:t>
            </w:r>
          </w:p>
        </w:tc>
        <w:tc>
          <w:tcPr>
            <w:tcW w:w="3149" w:type="dxa"/>
            <w:gridSpan w:val="2"/>
            <w:tcBorders>
              <w:top w:val="single" w:sz="4" w:space="0" w:color="auto"/>
              <w:left w:val="single" w:sz="4" w:space="0" w:color="auto"/>
              <w:bottom w:val="single" w:sz="4" w:space="0" w:color="auto"/>
              <w:right w:val="single" w:sz="4" w:space="0" w:color="auto"/>
            </w:tcBorders>
          </w:tcPr>
          <w:p w14:paraId="390BB1A5"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Завдання №23</w:t>
            </w:r>
            <w:r w:rsidRPr="00AB1BE4">
              <w:rPr>
                <w:rFonts w:ascii="Times New Roman" w:hAnsi="Times New Roman" w:cs="Times New Roman"/>
                <w:sz w:val="24"/>
                <w:szCs w:val="24"/>
              </w:rPr>
              <w:t xml:space="preserve"> Забезпечення підтримки сил безпеки і оборони - фінансування в/ч А3821 </w:t>
            </w:r>
          </w:p>
        </w:tc>
        <w:tc>
          <w:tcPr>
            <w:tcW w:w="2268" w:type="dxa"/>
            <w:tcBorders>
              <w:top w:val="single" w:sz="4" w:space="0" w:color="auto"/>
              <w:left w:val="single" w:sz="4" w:space="0" w:color="auto"/>
              <w:bottom w:val="single" w:sz="4" w:space="0" w:color="auto"/>
              <w:right w:val="single" w:sz="4" w:space="0" w:color="auto"/>
            </w:tcBorders>
          </w:tcPr>
          <w:p w14:paraId="10AAE86D"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23.</w:t>
            </w:r>
            <w:r w:rsidRPr="00AB1BE4">
              <w:rPr>
                <w:rFonts w:ascii="Times New Roman" w:hAnsi="Times New Roman" w:cs="Times New Roman"/>
                <w:sz w:val="24"/>
                <w:szCs w:val="24"/>
              </w:rPr>
              <w:t xml:space="preserve">Перерахування субвенції в/ч А3821 для  придбання військового обладнання типу БпЛА, БпАК, квадрокоптерів та </w:t>
            </w:r>
            <w:r w:rsidRPr="00AB1BE4">
              <w:rPr>
                <w:rFonts w:ascii="Times New Roman" w:hAnsi="Times New Roman" w:cs="Times New Roman"/>
                <w:sz w:val="24"/>
                <w:szCs w:val="24"/>
              </w:rPr>
              <w:lastRenderedPageBreak/>
              <w:t>складових частин до них</w:t>
            </w:r>
          </w:p>
        </w:tc>
        <w:tc>
          <w:tcPr>
            <w:tcW w:w="1559" w:type="dxa"/>
            <w:tcBorders>
              <w:top w:val="single" w:sz="4" w:space="0" w:color="auto"/>
              <w:left w:val="single" w:sz="4" w:space="0" w:color="auto"/>
              <w:bottom w:val="single" w:sz="4" w:space="0" w:color="auto"/>
              <w:right w:val="single" w:sz="4" w:space="0" w:color="auto"/>
            </w:tcBorders>
          </w:tcPr>
          <w:p w14:paraId="07A35D24"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обладнання типу БпЛА, БпАК, квадрокоптери та складові </w:t>
            </w:r>
            <w:r w:rsidRPr="00AB1BE4">
              <w:rPr>
                <w:rFonts w:ascii="Times New Roman" w:hAnsi="Times New Roman" w:cs="Times New Roman"/>
                <w:sz w:val="24"/>
                <w:szCs w:val="24"/>
              </w:rPr>
              <w:lastRenderedPageBreak/>
              <w:t>частини до них</w:t>
            </w:r>
          </w:p>
        </w:tc>
        <w:tc>
          <w:tcPr>
            <w:tcW w:w="1414" w:type="dxa"/>
            <w:tcBorders>
              <w:top w:val="single" w:sz="4" w:space="0" w:color="auto"/>
              <w:left w:val="single" w:sz="4" w:space="0" w:color="auto"/>
              <w:bottom w:val="single" w:sz="4" w:space="0" w:color="auto"/>
              <w:right w:val="single" w:sz="4" w:space="0" w:color="auto"/>
            </w:tcBorders>
          </w:tcPr>
          <w:p w14:paraId="2138E2C1"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lastRenderedPageBreak/>
              <w:t xml:space="preserve">Розвадівська сільська рада </w:t>
            </w:r>
          </w:p>
          <w:p w14:paraId="1E5FD431"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single" w:sz="4" w:space="0" w:color="auto"/>
              <w:bottom w:val="single" w:sz="4" w:space="0" w:color="auto"/>
              <w:right w:val="single" w:sz="4" w:space="0" w:color="auto"/>
            </w:tcBorders>
          </w:tcPr>
          <w:p w14:paraId="5D5C199D"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14:paraId="314F969E"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14:paraId="55520B88" w14:textId="77777777" w:rsidR="00AB1BE4" w:rsidRPr="00AB1BE4" w:rsidRDefault="00AB1BE4" w:rsidP="00AB1BE4">
            <w:pPr>
              <w:outlineLvl w:val="0"/>
              <w:rPr>
                <w:rFonts w:ascii="Times New Roman" w:hAnsi="Times New Roman" w:cs="Times New Roman"/>
                <w:sz w:val="24"/>
                <w:szCs w:val="24"/>
              </w:rPr>
            </w:pPr>
            <w:r w:rsidRPr="00AB1BE4">
              <w:rPr>
                <w:rFonts w:ascii="Times New Roman" w:hAnsi="Times New Roman" w:cs="Times New Roman"/>
                <w:sz w:val="24"/>
                <w:szCs w:val="24"/>
              </w:rPr>
              <w:t>Дасть можливість успішного виконання бойових завдань щодо відбиття збройної агресії росії та підвищення  обороноздатності України.</w:t>
            </w:r>
          </w:p>
        </w:tc>
      </w:tr>
      <w:tr w:rsidR="00AB1BE4" w:rsidRPr="00AB1BE4" w14:paraId="73068A0F" w14:textId="77777777" w:rsidTr="00AB1BE4">
        <w:trPr>
          <w:gridAfter w:val="1"/>
          <w:wAfter w:w="56" w:type="dxa"/>
          <w:trHeight w:val="595"/>
        </w:trPr>
        <w:tc>
          <w:tcPr>
            <w:tcW w:w="651" w:type="dxa"/>
            <w:tcBorders>
              <w:top w:val="single" w:sz="4" w:space="0" w:color="auto"/>
              <w:left w:val="single" w:sz="4" w:space="0" w:color="auto"/>
              <w:bottom w:val="single" w:sz="4" w:space="0" w:color="auto"/>
              <w:right w:val="nil"/>
            </w:tcBorders>
            <w:hideMark/>
          </w:tcPr>
          <w:p w14:paraId="29B67196" w14:textId="77777777" w:rsidR="00AB1BE4" w:rsidRPr="00AB1BE4" w:rsidRDefault="00AB1BE4" w:rsidP="00AB1BE4">
            <w:pPr>
              <w:outlineLvl w:val="0"/>
              <w:rPr>
                <w:rFonts w:ascii="Times New Roman" w:hAnsi="Times New Roman" w:cs="Times New Roman"/>
                <w:b/>
                <w:sz w:val="24"/>
                <w:szCs w:val="24"/>
              </w:rPr>
            </w:pPr>
          </w:p>
        </w:tc>
        <w:tc>
          <w:tcPr>
            <w:tcW w:w="1403" w:type="dxa"/>
            <w:tcBorders>
              <w:top w:val="single" w:sz="4" w:space="0" w:color="auto"/>
              <w:left w:val="nil"/>
              <w:bottom w:val="single" w:sz="4" w:space="0" w:color="auto"/>
              <w:right w:val="single" w:sz="4" w:space="0" w:color="auto"/>
            </w:tcBorders>
          </w:tcPr>
          <w:p w14:paraId="57304ED3" w14:textId="77777777" w:rsidR="00AB1BE4" w:rsidRPr="00AB1BE4" w:rsidRDefault="00AB1BE4" w:rsidP="00AB1BE4">
            <w:pPr>
              <w:jc w:val="both"/>
              <w:outlineLvl w:val="0"/>
              <w:rPr>
                <w:rFonts w:ascii="Times New Roman" w:hAnsi="Times New Roman" w:cs="Times New Roman"/>
                <w:b/>
                <w:sz w:val="24"/>
                <w:szCs w:val="24"/>
              </w:rPr>
            </w:pPr>
            <w:r w:rsidRPr="00AB1BE4">
              <w:rPr>
                <w:rFonts w:ascii="Times New Roman" w:hAnsi="Times New Roman" w:cs="Times New Roman"/>
                <w:b/>
                <w:sz w:val="24"/>
                <w:szCs w:val="24"/>
              </w:rPr>
              <w:t>ВСЬОГО</w:t>
            </w:r>
          </w:p>
          <w:p w14:paraId="734CCB7E" w14:textId="77777777" w:rsidR="00AB1BE4" w:rsidRPr="00AB1BE4" w:rsidRDefault="00AB1BE4" w:rsidP="00AB1BE4">
            <w:pPr>
              <w:jc w:val="both"/>
              <w:outlineLvl w:val="0"/>
              <w:rPr>
                <w:rFonts w:ascii="Times New Roman" w:hAnsi="Times New Roman" w:cs="Times New Roman"/>
                <w:b/>
                <w:sz w:val="24"/>
                <w:szCs w:val="24"/>
              </w:rPr>
            </w:pPr>
          </w:p>
        </w:tc>
        <w:tc>
          <w:tcPr>
            <w:tcW w:w="1746" w:type="dxa"/>
            <w:tcBorders>
              <w:top w:val="single" w:sz="4" w:space="0" w:color="auto"/>
              <w:left w:val="single" w:sz="4" w:space="0" w:color="auto"/>
              <w:bottom w:val="single" w:sz="4" w:space="0" w:color="auto"/>
              <w:right w:val="nil"/>
            </w:tcBorders>
          </w:tcPr>
          <w:p w14:paraId="64278E9E" w14:textId="77777777" w:rsidR="00AB1BE4" w:rsidRPr="00AB1BE4" w:rsidRDefault="00AB1BE4" w:rsidP="00AB1BE4">
            <w:pPr>
              <w:jc w:val="both"/>
              <w:outlineLvl w:val="0"/>
              <w:rPr>
                <w:rFonts w:ascii="Times New Roman" w:hAnsi="Times New Roman" w:cs="Times New Roman"/>
                <w:b/>
                <w:sz w:val="24"/>
                <w:szCs w:val="24"/>
              </w:rPr>
            </w:pPr>
          </w:p>
        </w:tc>
        <w:tc>
          <w:tcPr>
            <w:tcW w:w="2268" w:type="dxa"/>
            <w:tcBorders>
              <w:top w:val="single" w:sz="4" w:space="0" w:color="auto"/>
              <w:left w:val="nil"/>
              <w:bottom w:val="single" w:sz="4" w:space="0" w:color="auto"/>
              <w:right w:val="nil"/>
            </w:tcBorders>
          </w:tcPr>
          <w:p w14:paraId="5C972853" w14:textId="77777777" w:rsidR="00AB1BE4" w:rsidRPr="00AB1BE4" w:rsidRDefault="00AB1BE4" w:rsidP="00AB1BE4">
            <w:pPr>
              <w:outlineLvl w:val="0"/>
              <w:rPr>
                <w:rFonts w:ascii="Times New Roman" w:hAnsi="Times New Roman" w:cs="Times New Roman"/>
                <w:b/>
                <w:sz w:val="24"/>
                <w:szCs w:val="24"/>
              </w:rPr>
            </w:pPr>
          </w:p>
        </w:tc>
        <w:tc>
          <w:tcPr>
            <w:tcW w:w="1559" w:type="dxa"/>
            <w:tcBorders>
              <w:top w:val="single" w:sz="4" w:space="0" w:color="auto"/>
              <w:left w:val="nil"/>
              <w:bottom w:val="single" w:sz="4" w:space="0" w:color="auto"/>
              <w:right w:val="nil"/>
            </w:tcBorders>
          </w:tcPr>
          <w:p w14:paraId="2DF2EBB1" w14:textId="77777777" w:rsidR="00AB1BE4" w:rsidRPr="00AB1BE4" w:rsidRDefault="00AB1BE4" w:rsidP="00AB1BE4">
            <w:pPr>
              <w:outlineLvl w:val="0"/>
              <w:rPr>
                <w:rFonts w:ascii="Times New Roman" w:hAnsi="Times New Roman" w:cs="Times New Roman"/>
                <w:sz w:val="24"/>
                <w:szCs w:val="24"/>
              </w:rPr>
            </w:pPr>
          </w:p>
        </w:tc>
        <w:tc>
          <w:tcPr>
            <w:tcW w:w="1414" w:type="dxa"/>
            <w:tcBorders>
              <w:top w:val="single" w:sz="4" w:space="0" w:color="auto"/>
              <w:left w:val="nil"/>
              <w:bottom w:val="single" w:sz="4" w:space="0" w:color="auto"/>
              <w:right w:val="nil"/>
            </w:tcBorders>
          </w:tcPr>
          <w:p w14:paraId="5B48C296" w14:textId="77777777" w:rsidR="00AB1BE4" w:rsidRPr="00AB1BE4" w:rsidRDefault="00AB1BE4" w:rsidP="00AB1BE4">
            <w:pPr>
              <w:outlineLvl w:val="0"/>
              <w:rPr>
                <w:rFonts w:ascii="Times New Roman" w:hAnsi="Times New Roman" w:cs="Times New Roman"/>
                <w:sz w:val="24"/>
                <w:szCs w:val="24"/>
              </w:rPr>
            </w:pPr>
          </w:p>
        </w:tc>
        <w:tc>
          <w:tcPr>
            <w:tcW w:w="1138" w:type="dxa"/>
            <w:tcBorders>
              <w:top w:val="single" w:sz="4" w:space="0" w:color="auto"/>
              <w:left w:val="nil"/>
              <w:bottom w:val="single" w:sz="4" w:space="0" w:color="auto"/>
              <w:right w:val="single" w:sz="4" w:space="0" w:color="auto"/>
            </w:tcBorders>
          </w:tcPr>
          <w:p w14:paraId="115DD3CE" w14:textId="77777777" w:rsidR="00AB1BE4" w:rsidRPr="00AB1BE4" w:rsidRDefault="00AB1BE4" w:rsidP="00AB1BE4">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933B1C" w14:textId="77777777" w:rsidR="00AB1BE4" w:rsidRPr="00AB1BE4" w:rsidRDefault="00AB1BE4" w:rsidP="00AB1BE4">
            <w:pPr>
              <w:outlineLvl w:val="0"/>
              <w:rPr>
                <w:rFonts w:ascii="Times New Roman" w:hAnsi="Times New Roman" w:cs="Times New Roman"/>
                <w:b/>
                <w:sz w:val="24"/>
                <w:szCs w:val="24"/>
              </w:rPr>
            </w:pPr>
            <w:r w:rsidRPr="00AB1BE4">
              <w:rPr>
                <w:rFonts w:ascii="Times New Roman" w:hAnsi="Times New Roman" w:cs="Times New Roman"/>
                <w:b/>
                <w:sz w:val="24"/>
                <w:szCs w:val="24"/>
              </w:rPr>
              <w:t>7 645 000,0</w:t>
            </w:r>
          </w:p>
        </w:tc>
        <w:tc>
          <w:tcPr>
            <w:tcW w:w="3263" w:type="dxa"/>
            <w:tcBorders>
              <w:top w:val="single" w:sz="4" w:space="0" w:color="auto"/>
              <w:left w:val="single" w:sz="4" w:space="0" w:color="auto"/>
              <w:bottom w:val="single" w:sz="4" w:space="0" w:color="auto"/>
              <w:right w:val="single" w:sz="4" w:space="0" w:color="auto"/>
            </w:tcBorders>
          </w:tcPr>
          <w:p w14:paraId="464F80A1" w14:textId="77777777" w:rsidR="00AB1BE4" w:rsidRPr="00AB1BE4" w:rsidRDefault="00AB1BE4" w:rsidP="00AB1BE4">
            <w:pPr>
              <w:outlineLvl w:val="0"/>
              <w:rPr>
                <w:rFonts w:ascii="Times New Roman" w:hAnsi="Times New Roman" w:cs="Times New Roman"/>
                <w:sz w:val="24"/>
                <w:szCs w:val="24"/>
              </w:rPr>
            </w:pPr>
          </w:p>
        </w:tc>
      </w:tr>
    </w:tbl>
    <w:p w14:paraId="5CEB5F07" w14:textId="77777777" w:rsidR="00AB1BE4" w:rsidRPr="00AB1BE4" w:rsidRDefault="00AB1BE4" w:rsidP="00AB1BE4">
      <w:pPr>
        <w:rPr>
          <w:rFonts w:ascii="Times New Roman" w:hAnsi="Times New Roman" w:cs="Times New Roman"/>
          <w:b/>
          <w:sz w:val="24"/>
          <w:szCs w:val="24"/>
        </w:rPr>
      </w:pPr>
    </w:p>
    <w:p w14:paraId="4CA979DE" w14:textId="77777777" w:rsidR="00AB1BE4" w:rsidRPr="00AB1BE4" w:rsidRDefault="00AB1BE4" w:rsidP="00AB1BE4">
      <w:pPr>
        <w:rPr>
          <w:rFonts w:ascii="Times New Roman" w:hAnsi="Times New Roman" w:cs="Times New Roman"/>
          <w:b/>
          <w:sz w:val="24"/>
          <w:szCs w:val="24"/>
        </w:rPr>
      </w:pPr>
    </w:p>
    <w:p w14:paraId="1CB509D3" w14:textId="77777777" w:rsidR="00AB1BE4" w:rsidRPr="00AB1BE4" w:rsidRDefault="00AB1BE4" w:rsidP="00AB1BE4">
      <w:pPr>
        <w:rPr>
          <w:rFonts w:ascii="Times New Roman" w:hAnsi="Times New Roman" w:cs="Times New Roman"/>
          <w:b/>
          <w:sz w:val="24"/>
          <w:szCs w:val="24"/>
        </w:rPr>
      </w:pPr>
    </w:p>
    <w:p w14:paraId="6846A4C3" w14:textId="31C4AF9D" w:rsidR="00AB1BE4" w:rsidRPr="00AB1BE4" w:rsidRDefault="00AB1BE4" w:rsidP="00AB1BE4">
      <w:pPr>
        <w:rPr>
          <w:rFonts w:ascii="Times New Roman" w:hAnsi="Times New Roman" w:cs="Times New Roman"/>
          <w:b/>
          <w:sz w:val="24"/>
          <w:szCs w:val="24"/>
        </w:rPr>
      </w:pPr>
      <w:r w:rsidRPr="00AB1BE4">
        <w:rPr>
          <w:rFonts w:ascii="Times New Roman" w:hAnsi="Times New Roman" w:cs="Times New Roman"/>
          <w:b/>
          <w:sz w:val="24"/>
          <w:szCs w:val="24"/>
        </w:rPr>
        <w:t xml:space="preserve">                                        Секретар  ради                            </w:t>
      </w:r>
      <w:r>
        <w:rPr>
          <w:rFonts w:ascii="Times New Roman" w:hAnsi="Times New Roman" w:cs="Times New Roman"/>
          <w:b/>
          <w:sz w:val="24"/>
          <w:szCs w:val="24"/>
        </w:rPr>
        <w:t xml:space="preserve">                     </w:t>
      </w:r>
      <w:r w:rsidRPr="00AB1BE4">
        <w:rPr>
          <w:rFonts w:ascii="Times New Roman" w:hAnsi="Times New Roman" w:cs="Times New Roman"/>
          <w:b/>
          <w:sz w:val="24"/>
          <w:szCs w:val="24"/>
        </w:rPr>
        <w:t xml:space="preserve">  Олександра ШИМКО</w:t>
      </w:r>
    </w:p>
    <w:p w14:paraId="792BC71F" w14:textId="77777777" w:rsidR="00AB1BE4" w:rsidRPr="00AB1BE4" w:rsidRDefault="00AB1BE4" w:rsidP="00AB1BE4">
      <w:pPr>
        <w:rPr>
          <w:rFonts w:ascii="Times New Roman" w:hAnsi="Times New Roman" w:cs="Times New Roman"/>
          <w:b/>
          <w:sz w:val="24"/>
          <w:szCs w:val="24"/>
        </w:rPr>
      </w:pPr>
    </w:p>
    <w:p w14:paraId="1F82DAE3" w14:textId="77777777" w:rsidR="00AB1BE4" w:rsidRDefault="00AB1BE4" w:rsidP="00AB1BE4">
      <w:pPr>
        <w:rPr>
          <w:b/>
          <w:sz w:val="26"/>
          <w:szCs w:val="26"/>
        </w:rPr>
      </w:pPr>
    </w:p>
    <w:p w14:paraId="7A13FC38" w14:textId="77777777" w:rsidR="00AB1BE4" w:rsidRDefault="00AB1BE4" w:rsidP="00AB1BE4">
      <w:pPr>
        <w:rPr>
          <w:b/>
          <w:sz w:val="26"/>
          <w:szCs w:val="26"/>
        </w:rPr>
      </w:pPr>
    </w:p>
    <w:p w14:paraId="6BBFF4AA" w14:textId="77777777" w:rsidR="00AB1BE4" w:rsidRDefault="00AB1BE4" w:rsidP="00AB1BE4">
      <w:pPr>
        <w:rPr>
          <w:b/>
          <w:sz w:val="26"/>
          <w:szCs w:val="26"/>
        </w:rPr>
      </w:pPr>
    </w:p>
    <w:p w14:paraId="3E1A1592" w14:textId="77777777" w:rsidR="00AB1BE4" w:rsidRDefault="00AB1BE4" w:rsidP="00AB1BE4">
      <w:pPr>
        <w:rPr>
          <w:b/>
          <w:sz w:val="26"/>
          <w:szCs w:val="26"/>
        </w:rPr>
      </w:pPr>
    </w:p>
    <w:p w14:paraId="09BA469A" w14:textId="77777777" w:rsidR="00AB1BE4" w:rsidRDefault="00AB1BE4" w:rsidP="00AB1BE4">
      <w:pPr>
        <w:rPr>
          <w:b/>
          <w:sz w:val="26"/>
          <w:szCs w:val="26"/>
        </w:rPr>
      </w:pPr>
    </w:p>
    <w:p w14:paraId="4A333D23" w14:textId="77777777" w:rsidR="00AB1BE4" w:rsidRDefault="00AB1BE4" w:rsidP="00AB1BE4">
      <w:pPr>
        <w:rPr>
          <w:b/>
          <w:sz w:val="26"/>
          <w:szCs w:val="26"/>
        </w:rPr>
      </w:pPr>
    </w:p>
    <w:p w14:paraId="2ABD5496" w14:textId="77777777" w:rsidR="00AB1BE4" w:rsidRDefault="00AB1BE4" w:rsidP="00AB1BE4">
      <w:pPr>
        <w:rPr>
          <w:b/>
          <w:sz w:val="26"/>
          <w:szCs w:val="26"/>
        </w:rPr>
      </w:pPr>
    </w:p>
    <w:p w14:paraId="3C62D569" w14:textId="77777777" w:rsidR="00AB1BE4" w:rsidRDefault="00AB1BE4" w:rsidP="00AB1BE4">
      <w:pPr>
        <w:rPr>
          <w:b/>
          <w:sz w:val="26"/>
          <w:szCs w:val="26"/>
        </w:rPr>
      </w:pPr>
    </w:p>
    <w:p w14:paraId="36A1EB98" w14:textId="77777777" w:rsidR="00AB1BE4" w:rsidRDefault="00AB1BE4" w:rsidP="00AB1BE4">
      <w:pPr>
        <w:rPr>
          <w:b/>
          <w:sz w:val="26"/>
          <w:szCs w:val="26"/>
        </w:rPr>
      </w:pPr>
    </w:p>
    <w:p w14:paraId="7CD806DF" w14:textId="77777777" w:rsidR="00AB1BE4" w:rsidRDefault="00AB1BE4" w:rsidP="00AB1BE4">
      <w:pPr>
        <w:rPr>
          <w:b/>
          <w:sz w:val="26"/>
          <w:szCs w:val="26"/>
        </w:rPr>
      </w:pPr>
    </w:p>
    <w:p w14:paraId="068CA55B" w14:textId="77777777" w:rsidR="00AB1BE4" w:rsidRDefault="00AB1BE4" w:rsidP="00AB1BE4">
      <w:pPr>
        <w:rPr>
          <w:b/>
          <w:sz w:val="26"/>
          <w:szCs w:val="26"/>
        </w:rPr>
      </w:pPr>
    </w:p>
    <w:p w14:paraId="5CB04FC6" w14:textId="77777777" w:rsidR="00AB1BE4" w:rsidRDefault="00AB1BE4" w:rsidP="00AB1BE4">
      <w:pPr>
        <w:rPr>
          <w:b/>
          <w:sz w:val="26"/>
          <w:szCs w:val="26"/>
        </w:rPr>
      </w:pPr>
    </w:p>
    <w:p w14:paraId="72F15636" w14:textId="77777777" w:rsidR="00AB1BE4" w:rsidRDefault="00AB1BE4" w:rsidP="00AB1BE4">
      <w:pPr>
        <w:rPr>
          <w:b/>
          <w:sz w:val="26"/>
          <w:szCs w:val="26"/>
        </w:rPr>
      </w:pPr>
    </w:p>
    <w:p w14:paraId="2F855C6A" w14:textId="77777777" w:rsidR="00AB1BE4" w:rsidRDefault="00AB1BE4" w:rsidP="00AB1BE4">
      <w:pPr>
        <w:rPr>
          <w:b/>
          <w:sz w:val="26"/>
          <w:szCs w:val="26"/>
        </w:rPr>
      </w:pPr>
    </w:p>
    <w:p w14:paraId="2A371FA8" w14:textId="77777777" w:rsidR="00AB1BE4" w:rsidRDefault="00AB1BE4" w:rsidP="00AB1BE4">
      <w:pPr>
        <w:rPr>
          <w:b/>
          <w:sz w:val="26"/>
          <w:szCs w:val="26"/>
        </w:rPr>
      </w:pPr>
    </w:p>
    <w:p w14:paraId="1FC63F02" w14:textId="77777777" w:rsidR="00AB1BE4" w:rsidRDefault="00AB1BE4" w:rsidP="00AB1BE4">
      <w:pPr>
        <w:rPr>
          <w:b/>
          <w:sz w:val="26"/>
          <w:szCs w:val="26"/>
        </w:rPr>
      </w:pPr>
    </w:p>
    <w:p w14:paraId="136BF470" w14:textId="77777777" w:rsidR="00AB1BE4" w:rsidRDefault="00AB1BE4" w:rsidP="00AB1BE4">
      <w:pPr>
        <w:rPr>
          <w:b/>
          <w:sz w:val="26"/>
          <w:szCs w:val="26"/>
        </w:rPr>
      </w:pPr>
    </w:p>
    <w:p w14:paraId="2F8D35D2" w14:textId="77777777" w:rsidR="00AB1BE4" w:rsidRDefault="00AB1BE4" w:rsidP="00AB1BE4">
      <w:pPr>
        <w:rPr>
          <w:b/>
          <w:sz w:val="26"/>
          <w:szCs w:val="26"/>
        </w:rPr>
      </w:pPr>
    </w:p>
    <w:p w14:paraId="5756778E" w14:textId="77777777" w:rsidR="00AB1BE4" w:rsidRDefault="00AB1BE4" w:rsidP="00AB1BE4">
      <w:pPr>
        <w:rPr>
          <w:b/>
          <w:sz w:val="26"/>
          <w:szCs w:val="26"/>
        </w:rPr>
      </w:pPr>
    </w:p>
    <w:p w14:paraId="2B355A41" w14:textId="77777777" w:rsidR="00AB1BE4" w:rsidRDefault="00AB1BE4" w:rsidP="00AB1BE4">
      <w:pPr>
        <w:rPr>
          <w:b/>
          <w:sz w:val="26"/>
          <w:szCs w:val="26"/>
        </w:rPr>
      </w:pPr>
    </w:p>
    <w:p w14:paraId="1716AE7E" w14:textId="77777777" w:rsidR="00217DE3" w:rsidRPr="009E4601" w:rsidRDefault="00217DE3" w:rsidP="00217DE3">
      <w:pPr>
        <w:pStyle w:val="19141"/>
        <w:spacing w:before="0" w:beforeAutospacing="0" w:after="0" w:afterAutospacing="0"/>
        <w:ind w:hanging="426"/>
        <w:jc w:val="center"/>
        <w:rPr>
          <w:noProof/>
        </w:rPr>
      </w:pPr>
      <w:r w:rsidRPr="009E4601">
        <w:rPr>
          <w:noProof/>
        </w:rPr>
        <w:lastRenderedPageBreak/>
        <w:drawing>
          <wp:inline distT="0" distB="0" distL="0" distR="0" wp14:anchorId="61C11E0A" wp14:editId="48AA6383">
            <wp:extent cx="571500" cy="762000"/>
            <wp:effectExtent l="0" t="0" r="0" b="0"/>
            <wp:docPr id="25" name="Рисунок 2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C30E89F"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58F53A"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EC48743" w14:textId="77777777" w:rsidR="00217DE3" w:rsidRPr="009E4601" w:rsidRDefault="00217DE3" w:rsidP="00217DE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54860355" w14:textId="77777777" w:rsidR="00217DE3" w:rsidRPr="009E4601" w:rsidRDefault="00217DE3" w:rsidP="00217DE3">
      <w:pPr>
        <w:spacing w:after="0" w:line="240" w:lineRule="auto"/>
        <w:jc w:val="center"/>
        <w:rPr>
          <w:rFonts w:ascii="Times New Roman" w:hAnsi="Times New Roman"/>
          <w:b/>
          <w:sz w:val="28"/>
          <w:szCs w:val="28"/>
        </w:rPr>
      </w:pPr>
    </w:p>
    <w:p w14:paraId="343AC698" w14:textId="77777777" w:rsidR="00217DE3" w:rsidRPr="009E4601" w:rsidRDefault="00217DE3" w:rsidP="00217DE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DE19294" w14:textId="70063316" w:rsidR="00217DE3" w:rsidRPr="00ED2752" w:rsidRDefault="00217DE3" w:rsidP="00217DE3">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w:t>
      </w:r>
      <w:r w:rsidR="002A3926">
        <w:rPr>
          <w:b/>
        </w:rPr>
        <w:t xml:space="preserve">    </w:t>
      </w:r>
      <w:r>
        <w:rPr>
          <w:b/>
        </w:rPr>
        <w:t xml:space="preserve">   с. Розвадів</w:t>
      </w:r>
      <w:r>
        <w:rPr>
          <w:b/>
        </w:rPr>
        <w:tab/>
      </w:r>
      <w:r>
        <w:rPr>
          <w:b/>
        </w:rPr>
        <w:tab/>
        <w:t xml:space="preserve"> </w:t>
      </w:r>
      <w:r w:rsidR="00106600">
        <w:rPr>
          <w:b/>
        </w:rPr>
        <w:t xml:space="preserve">      </w:t>
      </w:r>
      <w:r>
        <w:rPr>
          <w:b/>
        </w:rPr>
        <w:t xml:space="preserve">      </w:t>
      </w:r>
      <w:r w:rsidR="002A3926">
        <w:rPr>
          <w:b/>
        </w:rPr>
        <w:t xml:space="preserve">      </w:t>
      </w:r>
      <w:r>
        <w:rPr>
          <w:b/>
        </w:rPr>
        <w:t xml:space="preserve">    </w:t>
      </w:r>
      <w:r w:rsidRPr="009E4601">
        <w:rPr>
          <w:b/>
          <w:lang w:val="ru-RU"/>
        </w:rPr>
        <w:t xml:space="preserve"> </w:t>
      </w:r>
      <w:r w:rsidRPr="009E4601">
        <w:rPr>
          <w:b/>
        </w:rPr>
        <w:t xml:space="preserve">№ </w:t>
      </w:r>
      <w:r w:rsidR="005852DD">
        <w:rPr>
          <w:b/>
        </w:rPr>
        <w:t>2562</w:t>
      </w:r>
    </w:p>
    <w:p w14:paraId="38D43705" w14:textId="77777777" w:rsidR="00AB1BE4" w:rsidRDefault="00AB1BE4" w:rsidP="00AB1BE4">
      <w:pPr>
        <w:rPr>
          <w:b/>
          <w:sz w:val="26"/>
          <w:szCs w:val="26"/>
        </w:rPr>
      </w:pPr>
    </w:p>
    <w:p w14:paraId="759295A2" w14:textId="0D29035F"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Про </w:t>
      </w:r>
      <w:r>
        <w:rPr>
          <w:rFonts w:ascii="Times New Roman" w:hAnsi="Times New Roman" w:cs="Times New Roman"/>
          <w:b/>
          <w:sz w:val="24"/>
          <w:szCs w:val="24"/>
        </w:rPr>
        <w:t>внесення змін до</w:t>
      </w:r>
      <w:r w:rsidRPr="00217DE3">
        <w:rPr>
          <w:rFonts w:ascii="Times New Roman" w:hAnsi="Times New Roman" w:cs="Times New Roman"/>
          <w:b/>
          <w:sz w:val="24"/>
          <w:szCs w:val="24"/>
        </w:rPr>
        <w:t xml:space="preserve"> бюджетної програми </w:t>
      </w:r>
    </w:p>
    <w:p w14:paraId="13834D15"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Розвадівської сільської ради </w:t>
      </w:r>
      <w:r w:rsidRPr="00217DE3">
        <w:rPr>
          <w:rFonts w:ascii="Times New Roman" w:hAnsi="Times New Roman" w:cs="Times New Roman"/>
          <w:b/>
          <w:bCs/>
          <w:sz w:val="24"/>
          <w:szCs w:val="24"/>
        </w:rPr>
        <w:t>«</w:t>
      </w:r>
      <w:r w:rsidRPr="00217DE3">
        <w:rPr>
          <w:rFonts w:ascii="Times New Roman" w:hAnsi="Times New Roman" w:cs="Times New Roman"/>
          <w:b/>
          <w:sz w:val="24"/>
          <w:szCs w:val="24"/>
        </w:rPr>
        <w:t xml:space="preserve">Фінансове забезпечення </w:t>
      </w:r>
    </w:p>
    <w:p w14:paraId="2F30E164"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будівництва, реконструкції, ремонту та утримання </w:t>
      </w:r>
    </w:p>
    <w:p w14:paraId="01438D1A"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автомобільних доріг загального користування </w:t>
      </w:r>
    </w:p>
    <w:p w14:paraId="1788D4C5"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217DE3">
        <w:rPr>
          <w:rFonts w:ascii="Times New Roman" w:hAnsi="Times New Roman" w:cs="Times New Roman"/>
          <w:b/>
          <w:sz w:val="24"/>
          <w:szCs w:val="24"/>
        </w:rPr>
        <w:t>місцевого значення Розвадівської сільської ради на 2026 рік</w:t>
      </w:r>
      <w:r w:rsidRPr="00217DE3">
        <w:rPr>
          <w:rFonts w:ascii="Times New Roman" w:hAnsi="Times New Roman" w:cs="Times New Roman"/>
          <w:b/>
          <w:bCs/>
          <w:sz w:val="24"/>
          <w:szCs w:val="24"/>
        </w:rPr>
        <w:t>»</w:t>
      </w:r>
    </w:p>
    <w:p w14:paraId="7757577D" w14:textId="77777777" w:rsidR="00217DE3" w:rsidRPr="00217DE3" w:rsidRDefault="00217DE3" w:rsidP="00217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217DE3">
        <w:rPr>
          <w:rFonts w:ascii="Times New Roman" w:hAnsi="Times New Roman" w:cs="Times New Roman"/>
          <w:b/>
          <w:bCs/>
          <w:sz w:val="24"/>
          <w:szCs w:val="24"/>
        </w:rPr>
        <w:t xml:space="preserve"> (зі змінами)</w:t>
      </w:r>
    </w:p>
    <w:p w14:paraId="6CC45E84" w14:textId="77777777" w:rsidR="00217DE3" w:rsidRPr="00217DE3" w:rsidRDefault="00217DE3" w:rsidP="00217DE3">
      <w:pPr>
        <w:shd w:val="clear" w:color="auto" w:fill="FFFFFF"/>
        <w:spacing w:after="0" w:line="240" w:lineRule="auto"/>
        <w:outlineLvl w:val="0"/>
        <w:rPr>
          <w:rFonts w:ascii="Times New Roman" w:hAnsi="Times New Roman" w:cs="Times New Roman"/>
          <w:b/>
          <w:sz w:val="24"/>
          <w:szCs w:val="24"/>
        </w:rPr>
      </w:pPr>
    </w:p>
    <w:p w14:paraId="446AD92D" w14:textId="77777777" w:rsidR="00217DE3" w:rsidRPr="00217DE3" w:rsidRDefault="00217DE3" w:rsidP="00217DE3">
      <w:pPr>
        <w:shd w:val="clear" w:color="auto" w:fill="FFFFFF"/>
        <w:spacing w:after="0" w:line="240" w:lineRule="auto"/>
        <w:outlineLvl w:val="0"/>
        <w:rPr>
          <w:rFonts w:ascii="Times New Roman" w:hAnsi="Times New Roman" w:cs="Times New Roman"/>
          <w:b/>
          <w:i/>
          <w:sz w:val="24"/>
          <w:szCs w:val="24"/>
        </w:rPr>
      </w:pPr>
    </w:p>
    <w:p w14:paraId="521A6A7D" w14:textId="77777777" w:rsidR="00217DE3" w:rsidRPr="00217DE3" w:rsidRDefault="00217DE3" w:rsidP="00217DE3">
      <w:pPr>
        <w:spacing w:after="0" w:line="240" w:lineRule="auto"/>
        <w:rPr>
          <w:rFonts w:ascii="Times New Roman" w:hAnsi="Times New Roman" w:cs="Times New Roman"/>
          <w:b/>
          <w:sz w:val="24"/>
          <w:szCs w:val="24"/>
        </w:rPr>
      </w:pPr>
    </w:p>
    <w:p w14:paraId="5A7420C4" w14:textId="100F2584" w:rsidR="00217DE3" w:rsidRPr="00217DE3" w:rsidRDefault="00F65179" w:rsidP="00217DE3">
      <w:pPr>
        <w:spacing w:after="0" w:line="240" w:lineRule="auto"/>
        <w:ind w:right="305" w:firstLine="708"/>
        <w:jc w:val="both"/>
        <w:rPr>
          <w:rFonts w:ascii="Times New Roman" w:hAnsi="Times New Roman" w:cs="Times New Roman"/>
          <w:b/>
          <w:sz w:val="24"/>
          <w:szCs w:val="24"/>
        </w:rPr>
      </w:pPr>
      <w:r>
        <w:rPr>
          <w:rFonts w:ascii="Times New Roman" w:hAnsi="Times New Roman" w:cs="Times New Roman"/>
          <w:spacing w:val="3"/>
          <w:sz w:val="24"/>
          <w:szCs w:val="24"/>
        </w:rPr>
        <w:t>Розглянувши запропоновані зміни та в</w:t>
      </w:r>
      <w:r w:rsidR="00217DE3" w:rsidRPr="00217DE3">
        <w:rPr>
          <w:rFonts w:ascii="Times New Roman" w:hAnsi="Times New Roman" w:cs="Times New Roman"/>
          <w:spacing w:val="3"/>
          <w:sz w:val="24"/>
          <w:szCs w:val="24"/>
        </w:rPr>
        <w:t xml:space="preserve">ідповідно до  пункту 22 частини першої статті 26 Закону України «Про місцеве </w:t>
      </w:r>
      <w:r>
        <w:rPr>
          <w:rFonts w:ascii="Times New Roman" w:hAnsi="Times New Roman" w:cs="Times New Roman"/>
          <w:spacing w:val="3"/>
          <w:sz w:val="24"/>
          <w:szCs w:val="24"/>
        </w:rPr>
        <w:t xml:space="preserve"> </w:t>
      </w:r>
      <w:r w:rsidR="00217DE3" w:rsidRPr="00217DE3">
        <w:rPr>
          <w:rFonts w:ascii="Times New Roman" w:hAnsi="Times New Roman" w:cs="Times New Roman"/>
          <w:spacing w:val="3"/>
          <w:sz w:val="24"/>
          <w:szCs w:val="24"/>
        </w:rPr>
        <w:t xml:space="preserve"> самоврядування в Україні», ст.91,101 Бюджетного кодексу України, </w:t>
      </w:r>
      <w:r w:rsidR="00217DE3" w:rsidRPr="00217DE3">
        <w:rPr>
          <w:rFonts w:ascii="Times New Roman" w:hAnsi="Times New Roman" w:cs="Times New Roman"/>
          <w:color w:val="000000"/>
          <w:sz w:val="24"/>
          <w:szCs w:val="24"/>
        </w:rPr>
        <w:t>Розвадівська сільська рада</w:t>
      </w:r>
    </w:p>
    <w:p w14:paraId="3419D380" w14:textId="77777777" w:rsidR="00217DE3" w:rsidRPr="00217DE3" w:rsidRDefault="00217DE3" w:rsidP="00217DE3">
      <w:pPr>
        <w:spacing w:after="0" w:line="240" w:lineRule="auto"/>
        <w:ind w:right="305"/>
        <w:jc w:val="both"/>
        <w:rPr>
          <w:rFonts w:ascii="Times New Roman" w:hAnsi="Times New Roman" w:cs="Times New Roman"/>
          <w:b/>
          <w:sz w:val="24"/>
          <w:szCs w:val="24"/>
        </w:rPr>
      </w:pPr>
      <w:r w:rsidRPr="00217DE3">
        <w:rPr>
          <w:rFonts w:ascii="Times New Roman" w:hAnsi="Times New Roman" w:cs="Times New Roman"/>
          <w:b/>
          <w:sz w:val="24"/>
          <w:szCs w:val="24"/>
        </w:rPr>
        <w:t xml:space="preserve">                                            </w:t>
      </w:r>
    </w:p>
    <w:p w14:paraId="5DD3963D" w14:textId="77777777" w:rsidR="00217DE3" w:rsidRPr="00217DE3" w:rsidRDefault="00217DE3" w:rsidP="00217DE3">
      <w:pPr>
        <w:spacing w:after="0" w:line="240" w:lineRule="auto"/>
        <w:ind w:right="305"/>
        <w:jc w:val="both"/>
        <w:rPr>
          <w:rFonts w:ascii="Times New Roman" w:hAnsi="Times New Roman" w:cs="Times New Roman"/>
          <w:sz w:val="24"/>
          <w:szCs w:val="24"/>
        </w:rPr>
      </w:pPr>
      <w:r w:rsidRPr="00217DE3">
        <w:rPr>
          <w:rFonts w:ascii="Times New Roman" w:hAnsi="Times New Roman" w:cs="Times New Roman"/>
          <w:b/>
          <w:sz w:val="24"/>
          <w:szCs w:val="24"/>
        </w:rPr>
        <w:t xml:space="preserve">                                                               ВИРІШИЛА</w:t>
      </w:r>
      <w:r w:rsidRPr="00217DE3">
        <w:rPr>
          <w:rFonts w:ascii="Times New Roman" w:hAnsi="Times New Roman" w:cs="Times New Roman"/>
          <w:sz w:val="24"/>
          <w:szCs w:val="24"/>
        </w:rPr>
        <w:t>:</w:t>
      </w:r>
    </w:p>
    <w:p w14:paraId="1937799B" w14:textId="77777777" w:rsidR="00217DE3" w:rsidRPr="00217DE3" w:rsidRDefault="00217DE3" w:rsidP="00217DE3">
      <w:pPr>
        <w:spacing w:after="0" w:line="240" w:lineRule="auto"/>
        <w:ind w:right="305"/>
        <w:jc w:val="both"/>
        <w:rPr>
          <w:rFonts w:ascii="Times New Roman" w:hAnsi="Times New Roman" w:cs="Times New Roman"/>
          <w:sz w:val="24"/>
          <w:szCs w:val="24"/>
        </w:rPr>
      </w:pPr>
    </w:p>
    <w:p w14:paraId="0040E1D1" w14:textId="77777777" w:rsidR="00217DE3" w:rsidRPr="00217DE3" w:rsidRDefault="00217DE3" w:rsidP="00946B26">
      <w:pPr>
        <w:pStyle w:val="a5"/>
        <w:numPr>
          <w:ilvl w:val="0"/>
          <w:numId w:val="29"/>
        </w:numPr>
        <w:spacing w:after="0" w:line="240" w:lineRule="auto"/>
        <w:jc w:val="both"/>
        <w:rPr>
          <w:rFonts w:ascii="Times New Roman" w:hAnsi="Times New Roman" w:cs="Times New Roman"/>
          <w:sz w:val="24"/>
          <w:szCs w:val="24"/>
        </w:rPr>
      </w:pPr>
      <w:r w:rsidRPr="00217DE3">
        <w:rPr>
          <w:rFonts w:ascii="Times New Roman" w:hAnsi="Times New Roman" w:cs="Times New Roman"/>
          <w:sz w:val="24"/>
          <w:szCs w:val="24"/>
        </w:rPr>
        <w:t xml:space="preserve">Затвердити внесені зміни до Програми </w:t>
      </w:r>
      <w:r w:rsidRPr="00217DE3">
        <w:rPr>
          <w:rFonts w:ascii="Times New Roman" w:hAnsi="Times New Roman" w:cs="Times New Roman"/>
          <w:bCs/>
          <w:sz w:val="24"/>
          <w:szCs w:val="24"/>
        </w:rPr>
        <w:t>«</w:t>
      </w:r>
      <w:r w:rsidRPr="00217DE3">
        <w:rPr>
          <w:rFonts w:ascii="Times New Roman" w:hAnsi="Times New Roman" w:cs="Times New Roman"/>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rFonts w:ascii="Times New Roman" w:hAnsi="Times New Roman" w:cs="Times New Roman"/>
          <w:bCs/>
          <w:sz w:val="24"/>
          <w:szCs w:val="24"/>
        </w:rPr>
        <w:t>»</w:t>
      </w:r>
      <w:r w:rsidRPr="00217DE3">
        <w:rPr>
          <w:rFonts w:ascii="Times New Roman" w:hAnsi="Times New Roman" w:cs="Times New Roman"/>
          <w:sz w:val="24"/>
          <w:szCs w:val="24"/>
        </w:rPr>
        <w:t xml:space="preserve"> (зі змінами), а саме: </w:t>
      </w:r>
    </w:p>
    <w:p w14:paraId="5423AC5F" w14:textId="77777777" w:rsidR="00217DE3" w:rsidRPr="00217DE3" w:rsidRDefault="00217DE3" w:rsidP="00946B26">
      <w:pPr>
        <w:pStyle w:val="a7"/>
        <w:widowControl w:val="0"/>
        <w:numPr>
          <w:ilvl w:val="0"/>
          <w:numId w:val="31"/>
        </w:numPr>
        <w:suppressAutoHyphens w:val="0"/>
        <w:autoSpaceDE w:val="0"/>
        <w:autoSpaceDN w:val="0"/>
        <w:spacing w:after="0"/>
        <w:ind w:right="305"/>
        <w:rPr>
          <w:bCs/>
          <w:color w:val="000000" w:themeColor="text1"/>
          <w:sz w:val="24"/>
          <w:szCs w:val="24"/>
        </w:rPr>
      </w:pPr>
      <w:r w:rsidRPr="00217DE3">
        <w:rPr>
          <w:sz w:val="24"/>
          <w:szCs w:val="24"/>
        </w:rPr>
        <w:t xml:space="preserve">в паспорті Програми в п.7 «Загальний обсяг фінансових ресурсів, необхідних для реалізації Програми (всього)» замінити суму </w:t>
      </w:r>
      <w:r w:rsidRPr="00217DE3">
        <w:rPr>
          <w:color w:val="000000" w:themeColor="text1"/>
          <w:sz w:val="24"/>
          <w:szCs w:val="24"/>
        </w:rPr>
        <w:t>4 500 000,0  на 5 555 000,0;</w:t>
      </w:r>
    </w:p>
    <w:p w14:paraId="7798A11C" w14:textId="77777777" w:rsidR="00217DE3" w:rsidRPr="00217DE3" w:rsidRDefault="00217DE3" w:rsidP="00946B26">
      <w:pPr>
        <w:pStyle w:val="a7"/>
        <w:widowControl w:val="0"/>
        <w:numPr>
          <w:ilvl w:val="0"/>
          <w:numId w:val="31"/>
        </w:numPr>
        <w:suppressAutoHyphens w:val="0"/>
        <w:autoSpaceDE w:val="0"/>
        <w:autoSpaceDN w:val="0"/>
        <w:spacing w:after="0"/>
        <w:ind w:right="305"/>
        <w:rPr>
          <w:bCs/>
          <w:color w:val="000000" w:themeColor="text1"/>
          <w:sz w:val="24"/>
          <w:szCs w:val="24"/>
        </w:rPr>
      </w:pPr>
      <w:r w:rsidRPr="00217DE3">
        <w:rPr>
          <w:bCs/>
          <w:color w:val="000000" w:themeColor="text1"/>
          <w:sz w:val="24"/>
          <w:szCs w:val="24"/>
        </w:rPr>
        <w:t>в розділі І</w:t>
      </w:r>
      <w:r w:rsidRPr="00217DE3">
        <w:rPr>
          <w:bCs/>
          <w:color w:val="000000" w:themeColor="text1"/>
          <w:sz w:val="24"/>
          <w:szCs w:val="24"/>
          <w:lang w:val="en-US"/>
        </w:rPr>
        <w:t xml:space="preserve">V </w:t>
      </w:r>
      <w:r w:rsidRPr="00217DE3">
        <w:rPr>
          <w:bCs/>
          <w:color w:val="000000" w:themeColor="text1"/>
          <w:sz w:val="24"/>
          <w:szCs w:val="24"/>
        </w:rPr>
        <w:t>«</w:t>
      </w:r>
      <w:r w:rsidRPr="00217DE3">
        <w:rPr>
          <w:sz w:val="24"/>
          <w:szCs w:val="24"/>
        </w:rPr>
        <w:t xml:space="preserve">Фінансування Програми» замінити суму </w:t>
      </w:r>
      <w:r w:rsidRPr="00217DE3">
        <w:rPr>
          <w:color w:val="000000" w:themeColor="text1"/>
          <w:sz w:val="24"/>
          <w:szCs w:val="24"/>
        </w:rPr>
        <w:t>4 500 000,0  на 5 555 000,0</w:t>
      </w:r>
    </w:p>
    <w:p w14:paraId="3569AD47" w14:textId="77777777" w:rsidR="00217DE3" w:rsidRPr="00217DE3" w:rsidRDefault="00217DE3" w:rsidP="00217DE3">
      <w:pPr>
        <w:spacing w:after="0" w:line="240" w:lineRule="auto"/>
        <w:ind w:right="305" w:firstLine="708"/>
        <w:jc w:val="both"/>
        <w:rPr>
          <w:rFonts w:ascii="Times New Roman" w:hAnsi="Times New Roman" w:cs="Times New Roman"/>
          <w:sz w:val="24"/>
          <w:szCs w:val="24"/>
        </w:rPr>
      </w:pPr>
    </w:p>
    <w:p w14:paraId="32294B3E" w14:textId="77777777" w:rsidR="00217DE3" w:rsidRPr="00217DE3" w:rsidRDefault="00217DE3" w:rsidP="00217DE3">
      <w:pPr>
        <w:spacing w:after="0" w:line="240" w:lineRule="auto"/>
        <w:ind w:right="305"/>
        <w:jc w:val="both"/>
        <w:rPr>
          <w:rFonts w:ascii="Times New Roman" w:hAnsi="Times New Roman" w:cs="Times New Roman"/>
          <w:sz w:val="24"/>
          <w:szCs w:val="24"/>
        </w:rPr>
      </w:pPr>
      <w:r w:rsidRPr="00217DE3">
        <w:rPr>
          <w:rFonts w:ascii="Times New Roman" w:hAnsi="Times New Roman" w:cs="Times New Roman"/>
          <w:bCs/>
          <w:sz w:val="24"/>
          <w:szCs w:val="24"/>
        </w:rPr>
        <w:t xml:space="preserve">     2.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 Зобнів).</w:t>
      </w:r>
    </w:p>
    <w:p w14:paraId="75386A2E" w14:textId="77777777" w:rsidR="00217DE3" w:rsidRPr="00217DE3" w:rsidRDefault="00217DE3" w:rsidP="00217DE3">
      <w:pPr>
        <w:spacing w:after="0" w:line="240" w:lineRule="auto"/>
        <w:ind w:right="305" w:firstLine="708"/>
        <w:jc w:val="both"/>
        <w:rPr>
          <w:rFonts w:ascii="Times New Roman" w:hAnsi="Times New Roman" w:cs="Times New Roman"/>
          <w:sz w:val="24"/>
          <w:szCs w:val="24"/>
        </w:rPr>
      </w:pPr>
    </w:p>
    <w:p w14:paraId="104E4CB1" w14:textId="77777777" w:rsidR="00217DE3" w:rsidRPr="00217DE3" w:rsidRDefault="00217DE3" w:rsidP="00217DE3">
      <w:pPr>
        <w:spacing w:after="0" w:line="240" w:lineRule="auto"/>
        <w:ind w:right="305"/>
        <w:jc w:val="both"/>
        <w:rPr>
          <w:rFonts w:ascii="Times New Roman" w:hAnsi="Times New Roman" w:cs="Times New Roman"/>
          <w:sz w:val="24"/>
          <w:szCs w:val="24"/>
        </w:rPr>
      </w:pPr>
    </w:p>
    <w:p w14:paraId="26E0DE05" w14:textId="77777777" w:rsidR="00217DE3" w:rsidRPr="00217DE3" w:rsidRDefault="00217DE3" w:rsidP="00217DE3">
      <w:pPr>
        <w:spacing w:after="0" w:line="240" w:lineRule="auto"/>
        <w:ind w:right="305"/>
        <w:jc w:val="both"/>
        <w:rPr>
          <w:rFonts w:ascii="Times New Roman" w:hAnsi="Times New Roman" w:cs="Times New Roman"/>
          <w:b/>
          <w:sz w:val="24"/>
          <w:szCs w:val="24"/>
        </w:rPr>
      </w:pPr>
    </w:p>
    <w:p w14:paraId="1BB236BE" w14:textId="77777777" w:rsidR="00217DE3" w:rsidRPr="00217DE3" w:rsidRDefault="00217DE3" w:rsidP="00217DE3">
      <w:pPr>
        <w:spacing w:after="0" w:line="240" w:lineRule="auto"/>
        <w:rPr>
          <w:rFonts w:ascii="Times New Roman" w:hAnsi="Times New Roman" w:cs="Times New Roman"/>
          <w:b/>
          <w:sz w:val="24"/>
          <w:szCs w:val="24"/>
        </w:rPr>
      </w:pPr>
    </w:p>
    <w:p w14:paraId="1EEAD118" w14:textId="77777777" w:rsidR="00217DE3" w:rsidRPr="00217DE3" w:rsidRDefault="00217DE3" w:rsidP="00217DE3">
      <w:pPr>
        <w:spacing w:after="0" w:line="240" w:lineRule="auto"/>
        <w:rPr>
          <w:rFonts w:ascii="Times New Roman" w:hAnsi="Times New Roman" w:cs="Times New Roman"/>
          <w:b/>
          <w:sz w:val="24"/>
          <w:szCs w:val="24"/>
        </w:rPr>
      </w:pPr>
    </w:p>
    <w:p w14:paraId="316456CB" w14:textId="77777777" w:rsidR="00217DE3" w:rsidRPr="00217DE3" w:rsidRDefault="00217DE3" w:rsidP="00217DE3">
      <w:pPr>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                             Сільський голова                                            Роман  СИДОР</w:t>
      </w:r>
    </w:p>
    <w:p w14:paraId="716271C0" w14:textId="77777777" w:rsidR="00217DE3" w:rsidRPr="00217DE3" w:rsidRDefault="00217DE3" w:rsidP="00217DE3">
      <w:pPr>
        <w:spacing w:after="0" w:line="240" w:lineRule="auto"/>
        <w:rPr>
          <w:rFonts w:ascii="Times New Roman" w:hAnsi="Times New Roman" w:cs="Times New Roman"/>
          <w:b/>
          <w:sz w:val="24"/>
          <w:szCs w:val="24"/>
        </w:rPr>
      </w:pPr>
    </w:p>
    <w:p w14:paraId="68B2C1F1" w14:textId="77777777" w:rsidR="00217DE3" w:rsidRPr="00217DE3" w:rsidRDefault="00217DE3" w:rsidP="00217DE3">
      <w:pPr>
        <w:spacing w:after="0" w:line="240" w:lineRule="auto"/>
        <w:rPr>
          <w:rFonts w:ascii="Times New Roman" w:hAnsi="Times New Roman" w:cs="Times New Roman"/>
          <w:sz w:val="24"/>
          <w:szCs w:val="24"/>
        </w:rPr>
      </w:pPr>
    </w:p>
    <w:p w14:paraId="2CC729A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F966D45"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8EADC56" w14:textId="77777777" w:rsidR="00217DE3" w:rsidRPr="00217DE3" w:rsidRDefault="00217DE3" w:rsidP="00217DE3">
      <w:pPr>
        <w:spacing w:after="0" w:line="240" w:lineRule="auto"/>
        <w:rPr>
          <w:rFonts w:ascii="Times New Roman" w:hAnsi="Times New Roman" w:cs="Times New Roman"/>
          <w:b/>
          <w:bCs/>
          <w:sz w:val="24"/>
          <w:szCs w:val="24"/>
        </w:rPr>
      </w:pPr>
    </w:p>
    <w:p w14:paraId="6513BB36" w14:textId="77777777" w:rsidR="00217DE3" w:rsidRPr="00217DE3" w:rsidRDefault="00217DE3" w:rsidP="00217DE3">
      <w:pPr>
        <w:spacing w:after="0" w:line="240" w:lineRule="auto"/>
        <w:rPr>
          <w:rFonts w:ascii="Times New Roman" w:hAnsi="Times New Roman" w:cs="Times New Roman"/>
          <w:b/>
          <w:bCs/>
          <w:sz w:val="24"/>
          <w:szCs w:val="24"/>
        </w:rPr>
      </w:pPr>
    </w:p>
    <w:p w14:paraId="4101FD14" w14:textId="77777777" w:rsidR="00217DE3" w:rsidRPr="00217DE3" w:rsidRDefault="00217DE3" w:rsidP="00217DE3">
      <w:pPr>
        <w:spacing w:after="0" w:line="240" w:lineRule="auto"/>
        <w:rPr>
          <w:rFonts w:ascii="Times New Roman" w:hAnsi="Times New Roman" w:cs="Times New Roman"/>
          <w:b/>
          <w:bCs/>
          <w:sz w:val="24"/>
          <w:szCs w:val="24"/>
        </w:rPr>
      </w:pPr>
    </w:p>
    <w:p w14:paraId="0456C8C7" w14:textId="77777777" w:rsidR="00217DE3" w:rsidRPr="00217DE3" w:rsidRDefault="00217DE3" w:rsidP="00217DE3">
      <w:pPr>
        <w:spacing w:after="0" w:line="240" w:lineRule="auto"/>
        <w:rPr>
          <w:rFonts w:ascii="Times New Roman" w:hAnsi="Times New Roman" w:cs="Times New Roman"/>
          <w:b/>
          <w:bCs/>
          <w:sz w:val="24"/>
          <w:szCs w:val="24"/>
        </w:rPr>
      </w:pPr>
    </w:p>
    <w:p w14:paraId="10612BF9" w14:textId="77777777" w:rsidR="00217DE3" w:rsidRPr="00217DE3" w:rsidRDefault="00217DE3" w:rsidP="00217DE3">
      <w:pPr>
        <w:spacing w:after="0" w:line="240" w:lineRule="auto"/>
        <w:rPr>
          <w:rFonts w:ascii="Times New Roman" w:hAnsi="Times New Roman" w:cs="Times New Roman"/>
          <w:b/>
          <w:bCs/>
          <w:sz w:val="24"/>
          <w:szCs w:val="24"/>
        </w:rPr>
      </w:pPr>
    </w:p>
    <w:p w14:paraId="7AE0B357" w14:textId="77777777" w:rsidR="00217DE3" w:rsidRPr="00217DE3" w:rsidRDefault="00217DE3" w:rsidP="00217DE3">
      <w:pPr>
        <w:spacing w:after="0" w:line="240" w:lineRule="auto"/>
        <w:rPr>
          <w:rFonts w:ascii="Times New Roman" w:hAnsi="Times New Roman" w:cs="Times New Roman"/>
          <w:b/>
          <w:bCs/>
          <w:sz w:val="24"/>
          <w:szCs w:val="24"/>
        </w:rPr>
      </w:pPr>
    </w:p>
    <w:p w14:paraId="194D002D" w14:textId="77777777" w:rsidR="00217DE3" w:rsidRPr="00217DE3" w:rsidRDefault="00217DE3" w:rsidP="00217DE3">
      <w:pPr>
        <w:spacing w:after="0" w:line="240" w:lineRule="auto"/>
        <w:rPr>
          <w:rFonts w:ascii="Times New Roman" w:hAnsi="Times New Roman" w:cs="Times New Roman"/>
          <w:b/>
          <w:bCs/>
          <w:sz w:val="24"/>
          <w:szCs w:val="24"/>
        </w:rPr>
      </w:pPr>
    </w:p>
    <w:p w14:paraId="3A0C83A8" w14:textId="77777777" w:rsidR="00217DE3" w:rsidRPr="00217DE3" w:rsidRDefault="00217DE3" w:rsidP="00217DE3">
      <w:pPr>
        <w:spacing w:after="0" w:line="240" w:lineRule="auto"/>
        <w:rPr>
          <w:rFonts w:ascii="Times New Roman" w:hAnsi="Times New Roman" w:cs="Times New Roman"/>
          <w:b/>
          <w:bCs/>
          <w:sz w:val="24"/>
          <w:szCs w:val="24"/>
        </w:rPr>
      </w:pPr>
    </w:p>
    <w:p w14:paraId="64FA6E1A" w14:textId="77777777" w:rsidR="00217DE3" w:rsidRPr="005E10A1" w:rsidRDefault="00217DE3" w:rsidP="00217DE3">
      <w:pPr>
        <w:rPr>
          <w:rFonts w:ascii="Times New Roman" w:hAnsi="Times New Roman" w:cs="Times New Roman"/>
          <w:b/>
          <w:bCs/>
          <w:sz w:val="24"/>
          <w:szCs w:val="24"/>
        </w:rPr>
      </w:pPr>
    </w:p>
    <w:p w14:paraId="765EDAE5"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14:paraId="30008245" w14:textId="249C5468" w:rsidR="00217DE3" w:rsidRPr="005E10A1" w:rsidRDefault="00217DE3" w:rsidP="00217DE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rPr>
        <w:t>Начальник фінансового відділу</w:t>
      </w:r>
      <w:r>
        <w:rPr>
          <w:rFonts w:ascii="Times New Roman" w:hAnsi="Times New Roman" w:cs="Times New Roman"/>
          <w:bCs/>
          <w:sz w:val="24"/>
          <w:szCs w:val="24"/>
        </w:rPr>
        <w:t xml:space="preserve">                                                                         </w:t>
      </w:r>
      <w:r w:rsidR="00EA3E3F">
        <w:rPr>
          <w:rFonts w:ascii="Times New Roman" w:hAnsi="Times New Roman" w:cs="Times New Roman"/>
          <w:bCs/>
          <w:sz w:val="24"/>
          <w:szCs w:val="24"/>
        </w:rPr>
        <w:t>Рішенням 84</w:t>
      </w:r>
      <w:r w:rsidRPr="005E10A1">
        <w:rPr>
          <w:rFonts w:ascii="Times New Roman" w:hAnsi="Times New Roman" w:cs="Times New Roman"/>
          <w:bCs/>
          <w:sz w:val="24"/>
          <w:szCs w:val="24"/>
        </w:rPr>
        <w:t>-ї сесії</w:t>
      </w:r>
    </w:p>
    <w:p w14:paraId="1E926D4E" w14:textId="77777777" w:rsidR="00217DE3" w:rsidRDefault="00217DE3" w:rsidP="00217DE3">
      <w:pPr>
        <w:spacing w:after="0" w:line="240" w:lineRule="auto"/>
        <w:jc w:val="center"/>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14:paraId="727813D0" w14:textId="77777777" w:rsidR="00217DE3"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Pr>
          <w:rFonts w:ascii="Times New Roman" w:hAnsi="Times New Roman" w:cs="Times New Roman"/>
          <w:bCs/>
          <w:sz w:val="24"/>
          <w:szCs w:val="24"/>
        </w:rPr>
        <w:t xml:space="preserve">ІІІ скликання </w:t>
      </w:r>
    </w:p>
    <w:p w14:paraId="039D0189" w14:textId="51C36567" w:rsidR="00217DE3" w:rsidRDefault="00217DE3" w:rsidP="00217DE3">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Людмила ФЕДЬКІВ                                                                             </w:t>
      </w:r>
      <w:r>
        <w:rPr>
          <w:rFonts w:ascii="Times New Roman" w:hAnsi="Times New Roman" w:cs="Times New Roman"/>
          <w:bCs/>
          <w:sz w:val="24"/>
          <w:szCs w:val="24"/>
        </w:rPr>
        <w:t xml:space="preserve"> </w:t>
      </w:r>
      <w:r w:rsidR="005852DD">
        <w:rPr>
          <w:rFonts w:ascii="Times New Roman" w:hAnsi="Times New Roman" w:cs="Times New Roman"/>
          <w:b/>
          <w:bCs/>
          <w:sz w:val="24"/>
          <w:szCs w:val="24"/>
        </w:rPr>
        <w:t>№ 2562</w:t>
      </w:r>
      <w:r w:rsidR="00EA3E3F">
        <w:rPr>
          <w:rFonts w:ascii="Times New Roman" w:hAnsi="Times New Roman" w:cs="Times New Roman"/>
          <w:b/>
          <w:bCs/>
          <w:sz w:val="24"/>
          <w:szCs w:val="24"/>
        </w:rPr>
        <w:t xml:space="preserve"> </w:t>
      </w:r>
      <w:r w:rsidRPr="00967B1D">
        <w:rPr>
          <w:rFonts w:ascii="Times New Roman" w:hAnsi="Times New Roman" w:cs="Times New Roman"/>
          <w:b/>
          <w:bCs/>
          <w:sz w:val="24"/>
          <w:szCs w:val="24"/>
        </w:rPr>
        <w:t xml:space="preserve"> від </w:t>
      </w:r>
      <w:r w:rsidR="00EA3E3F">
        <w:rPr>
          <w:rFonts w:ascii="Times New Roman" w:hAnsi="Times New Roman" w:cs="Times New Roman"/>
          <w:b/>
          <w:bCs/>
          <w:sz w:val="24"/>
          <w:szCs w:val="24"/>
        </w:rPr>
        <w:t>20.10</w:t>
      </w:r>
      <w:r w:rsidRPr="00967B1D">
        <w:rPr>
          <w:rFonts w:ascii="Times New Roman" w:hAnsi="Times New Roman" w:cs="Times New Roman"/>
          <w:b/>
          <w:bCs/>
          <w:sz w:val="24"/>
          <w:szCs w:val="24"/>
        </w:rPr>
        <w:t>.2026 року</w:t>
      </w:r>
    </w:p>
    <w:p w14:paraId="395098B2" w14:textId="77777777" w:rsidR="00217DE3" w:rsidRDefault="00217DE3" w:rsidP="00217DE3">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14:paraId="63FEB9C8" w14:textId="77777777" w:rsidR="00217DE3" w:rsidRPr="005E10A1" w:rsidRDefault="00217DE3" w:rsidP="00217DE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МП                                                                                                                           </w:t>
      </w:r>
      <w:r w:rsidRPr="005E10A1">
        <w:rPr>
          <w:rFonts w:ascii="Times New Roman" w:hAnsi="Times New Roman" w:cs="Times New Roman"/>
          <w:b/>
          <w:bCs/>
          <w:sz w:val="24"/>
          <w:szCs w:val="24"/>
        </w:rPr>
        <w:t>Сільський голова</w:t>
      </w:r>
    </w:p>
    <w:p w14:paraId="3E2A14AF" w14:textId="77777777" w:rsidR="00217DE3" w:rsidRPr="005E10A1" w:rsidRDefault="00217DE3" w:rsidP="00217DE3">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14:paraId="6F684E0B" w14:textId="77777777" w:rsidR="00217DE3" w:rsidRPr="005E10A1" w:rsidRDefault="00217DE3" w:rsidP="00217DE3">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14:paraId="0F86FF59" w14:textId="77777777" w:rsidR="00217DE3" w:rsidRPr="005E10A1" w:rsidRDefault="00217DE3" w:rsidP="00217DE3">
      <w:pPr>
        <w:spacing w:after="0" w:line="240" w:lineRule="auto"/>
        <w:jc w:val="both"/>
        <w:rPr>
          <w:rFonts w:ascii="Times New Roman" w:hAnsi="Times New Roman" w:cs="Times New Roman"/>
          <w:b/>
          <w:bCs/>
          <w:sz w:val="24"/>
          <w:szCs w:val="24"/>
        </w:rPr>
      </w:pPr>
    </w:p>
    <w:p w14:paraId="1234481C" w14:textId="77777777" w:rsidR="00217DE3" w:rsidRPr="00217DE3" w:rsidRDefault="00217DE3" w:rsidP="00217DE3">
      <w:pPr>
        <w:spacing w:after="0" w:line="240" w:lineRule="auto"/>
        <w:rPr>
          <w:rFonts w:ascii="Times New Roman" w:hAnsi="Times New Roman" w:cs="Times New Roman"/>
          <w:b/>
          <w:bCs/>
          <w:sz w:val="24"/>
          <w:szCs w:val="24"/>
        </w:rPr>
      </w:pPr>
    </w:p>
    <w:p w14:paraId="7ABF282B" w14:textId="77777777" w:rsidR="00217DE3" w:rsidRPr="00217DE3" w:rsidRDefault="00217DE3" w:rsidP="00217DE3">
      <w:pPr>
        <w:spacing w:after="0" w:line="240" w:lineRule="auto"/>
        <w:rPr>
          <w:rFonts w:ascii="Times New Roman" w:hAnsi="Times New Roman" w:cs="Times New Roman"/>
          <w:b/>
          <w:bCs/>
          <w:sz w:val="24"/>
          <w:szCs w:val="24"/>
        </w:rPr>
      </w:pPr>
    </w:p>
    <w:p w14:paraId="1274FD33" w14:textId="14BE80EA" w:rsidR="00217DE3" w:rsidRDefault="00217DE3" w:rsidP="00217DE3">
      <w:pPr>
        <w:spacing w:after="0" w:line="240" w:lineRule="auto"/>
        <w:rPr>
          <w:rFonts w:ascii="Times New Roman" w:hAnsi="Times New Roman" w:cs="Times New Roman"/>
          <w:b/>
          <w:bCs/>
          <w:sz w:val="24"/>
          <w:szCs w:val="24"/>
        </w:rPr>
      </w:pPr>
    </w:p>
    <w:p w14:paraId="6B645770" w14:textId="037B5A01" w:rsidR="00EA3E3F" w:rsidRDefault="00EA3E3F" w:rsidP="00217DE3">
      <w:pPr>
        <w:spacing w:after="0" w:line="240" w:lineRule="auto"/>
        <w:rPr>
          <w:rFonts w:ascii="Times New Roman" w:hAnsi="Times New Roman" w:cs="Times New Roman"/>
          <w:b/>
          <w:bCs/>
          <w:sz w:val="24"/>
          <w:szCs w:val="24"/>
        </w:rPr>
      </w:pPr>
    </w:p>
    <w:p w14:paraId="2E3884A6" w14:textId="49459531" w:rsidR="00EA3E3F" w:rsidRDefault="00EA3E3F" w:rsidP="00217DE3">
      <w:pPr>
        <w:spacing w:after="0" w:line="240" w:lineRule="auto"/>
        <w:rPr>
          <w:rFonts w:ascii="Times New Roman" w:hAnsi="Times New Roman" w:cs="Times New Roman"/>
          <w:b/>
          <w:bCs/>
          <w:sz w:val="24"/>
          <w:szCs w:val="24"/>
        </w:rPr>
      </w:pPr>
    </w:p>
    <w:p w14:paraId="0D795E2F" w14:textId="041EDB56" w:rsidR="00EA3E3F" w:rsidRDefault="00EA3E3F" w:rsidP="00217DE3">
      <w:pPr>
        <w:spacing w:after="0" w:line="240" w:lineRule="auto"/>
        <w:rPr>
          <w:rFonts w:ascii="Times New Roman" w:hAnsi="Times New Roman" w:cs="Times New Roman"/>
          <w:b/>
          <w:bCs/>
          <w:sz w:val="24"/>
          <w:szCs w:val="24"/>
        </w:rPr>
      </w:pPr>
    </w:p>
    <w:p w14:paraId="2ED136CE" w14:textId="77777777" w:rsidR="00EA3E3F" w:rsidRPr="00217DE3" w:rsidRDefault="00EA3E3F" w:rsidP="00217DE3">
      <w:pPr>
        <w:spacing w:after="0" w:line="240" w:lineRule="auto"/>
        <w:rPr>
          <w:rFonts w:ascii="Times New Roman" w:hAnsi="Times New Roman" w:cs="Times New Roman"/>
          <w:b/>
          <w:bCs/>
          <w:sz w:val="24"/>
          <w:szCs w:val="24"/>
        </w:rPr>
      </w:pPr>
    </w:p>
    <w:p w14:paraId="2D223F82" w14:textId="77777777" w:rsidR="00217DE3" w:rsidRPr="00217DE3" w:rsidRDefault="00217DE3" w:rsidP="00217DE3">
      <w:pPr>
        <w:spacing w:after="0" w:line="240" w:lineRule="auto"/>
        <w:rPr>
          <w:rFonts w:ascii="Times New Roman" w:hAnsi="Times New Roman" w:cs="Times New Roman"/>
          <w:b/>
          <w:bCs/>
          <w:sz w:val="24"/>
          <w:szCs w:val="24"/>
        </w:rPr>
      </w:pPr>
    </w:p>
    <w:p w14:paraId="15EB17A0" w14:textId="77777777" w:rsidR="00217DE3" w:rsidRPr="00217DE3" w:rsidRDefault="00217DE3" w:rsidP="00217DE3">
      <w:pPr>
        <w:spacing w:after="0" w:line="240" w:lineRule="auto"/>
        <w:rPr>
          <w:rFonts w:ascii="Times New Roman" w:hAnsi="Times New Roman" w:cs="Times New Roman"/>
          <w:b/>
          <w:sz w:val="24"/>
          <w:szCs w:val="24"/>
        </w:rPr>
      </w:pPr>
    </w:p>
    <w:p w14:paraId="76F60DD8" w14:textId="2B303808" w:rsidR="00217DE3" w:rsidRDefault="00217DE3" w:rsidP="00217DE3">
      <w:pPr>
        <w:spacing w:after="0" w:line="240" w:lineRule="auto"/>
        <w:jc w:val="center"/>
        <w:rPr>
          <w:rFonts w:ascii="Times New Roman" w:hAnsi="Times New Roman" w:cs="Times New Roman"/>
          <w:b/>
          <w:bCs/>
          <w:sz w:val="24"/>
          <w:szCs w:val="24"/>
        </w:rPr>
      </w:pPr>
    </w:p>
    <w:p w14:paraId="73E25169" w14:textId="4C5A266D" w:rsidR="00EA3E3F" w:rsidRDefault="00EA3E3F" w:rsidP="00217DE3">
      <w:pPr>
        <w:spacing w:after="0" w:line="240" w:lineRule="auto"/>
        <w:jc w:val="center"/>
        <w:rPr>
          <w:rFonts w:ascii="Times New Roman" w:hAnsi="Times New Roman" w:cs="Times New Roman"/>
          <w:b/>
          <w:bCs/>
          <w:sz w:val="24"/>
          <w:szCs w:val="24"/>
        </w:rPr>
      </w:pPr>
    </w:p>
    <w:p w14:paraId="3980F20C" w14:textId="22D29705" w:rsidR="00EA3E3F" w:rsidRDefault="00EA3E3F" w:rsidP="00217DE3">
      <w:pPr>
        <w:spacing w:after="0" w:line="240" w:lineRule="auto"/>
        <w:jc w:val="center"/>
        <w:rPr>
          <w:rFonts w:ascii="Times New Roman" w:hAnsi="Times New Roman" w:cs="Times New Roman"/>
          <w:b/>
          <w:bCs/>
          <w:sz w:val="24"/>
          <w:szCs w:val="24"/>
        </w:rPr>
      </w:pPr>
    </w:p>
    <w:p w14:paraId="03F85A6F" w14:textId="69B20FF7" w:rsidR="00EA3E3F" w:rsidRDefault="00EA3E3F" w:rsidP="00217DE3">
      <w:pPr>
        <w:spacing w:after="0" w:line="240" w:lineRule="auto"/>
        <w:jc w:val="center"/>
        <w:rPr>
          <w:rFonts w:ascii="Times New Roman" w:hAnsi="Times New Roman" w:cs="Times New Roman"/>
          <w:b/>
          <w:bCs/>
          <w:sz w:val="24"/>
          <w:szCs w:val="24"/>
        </w:rPr>
      </w:pPr>
    </w:p>
    <w:p w14:paraId="6F1B670C" w14:textId="094D1BEB" w:rsidR="00EA3E3F" w:rsidRDefault="00EA3E3F" w:rsidP="00217DE3">
      <w:pPr>
        <w:spacing w:after="0" w:line="240" w:lineRule="auto"/>
        <w:jc w:val="center"/>
        <w:rPr>
          <w:rFonts w:ascii="Times New Roman" w:hAnsi="Times New Roman" w:cs="Times New Roman"/>
          <w:b/>
          <w:bCs/>
          <w:sz w:val="24"/>
          <w:szCs w:val="24"/>
        </w:rPr>
      </w:pPr>
    </w:p>
    <w:p w14:paraId="6E34B0DA" w14:textId="77777777" w:rsidR="00EA3E3F" w:rsidRPr="00217DE3" w:rsidRDefault="00EA3E3F" w:rsidP="00217DE3">
      <w:pPr>
        <w:spacing w:after="0" w:line="240" w:lineRule="auto"/>
        <w:jc w:val="center"/>
        <w:rPr>
          <w:rFonts w:ascii="Times New Roman" w:hAnsi="Times New Roman" w:cs="Times New Roman"/>
          <w:b/>
          <w:bCs/>
          <w:sz w:val="24"/>
          <w:szCs w:val="24"/>
        </w:rPr>
      </w:pPr>
    </w:p>
    <w:p w14:paraId="587E0490"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581F422"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bCs/>
          <w:kern w:val="36"/>
          <w:sz w:val="24"/>
          <w:szCs w:val="24"/>
          <w:lang w:eastAsia="uk-UA"/>
        </w:rPr>
      </w:pPr>
      <w:r w:rsidRPr="00217DE3">
        <w:rPr>
          <w:rFonts w:ascii="Times New Roman" w:hAnsi="Times New Roman" w:cs="Times New Roman"/>
          <w:b/>
          <w:sz w:val="24"/>
          <w:szCs w:val="24"/>
        </w:rPr>
        <w:t>Бюджетна програма</w:t>
      </w:r>
    </w:p>
    <w:p w14:paraId="157FA4CE" w14:textId="77777777" w:rsidR="00217DE3" w:rsidRPr="00217DE3" w:rsidRDefault="00217DE3" w:rsidP="00217DE3">
      <w:pPr>
        <w:pStyle w:val="a7"/>
        <w:spacing w:after="0"/>
        <w:jc w:val="center"/>
        <w:rPr>
          <w:sz w:val="24"/>
          <w:szCs w:val="24"/>
        </w:rPr>
      </w:pPr>
      <w:r w:rsidRPr="00217DE3">
        <w:rPr>
          <w:b/>
          <w:bCs/>
          <w:sz w:val="24"/>
          <w:szCs w:val="24"/>
        </w:rPr>
        <w:t>«</w:t>
      </w:r>
      <w:r w:rsidRPr="00217DE3">
        <w:rPr>
          <w:b/>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b/>
          <w:bCs/>
          <w:sz w:val="24"/>
          <w:szCs w:val="24"/>
        </w:rPr>
        <w:t>»</w:t>
      </w:r>
    </w:p>
    <w:p w14:paraId="5CE22E67"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sz w:val="24"/>
          <w:szCs w:val="24"/>
        </w:rPr>
      </w:pPr>
      <w:r w:rsidRPr="00217DE3">
        <w:rPr>
          <w:rFonts w:ascii="Times New Roman" w:hAnsi="Times New Roman" w:cs="Times New Roman"/>
          <w:b/>
          <w:sz w:val="24"/>
          <w:szCs w:val="24"/>
        </w:rPr>
        <w:t>(зі змінами)</w:t>
      </w:r>
    </w:p>
    <w:p w14:paraId="6C1B0EC4" w14:textId="77777777" w:rsidR="00217DE3" w:rsidRPr="00217DE3" w:rsidRDefault="00217DE3" w:rsidP="00217DE3">
      <w:pPr>
        <w:shd w:val="clear" w:color="auto" w:fill="FFFFFF"/>
        <w:spacing w:after="0" w:line="240" w:lineRule="auto"/>
        <w:jc w:val="center"/>
        <w:outlineLvl w:val="0"/>
        <w:rPr>
          <w:rFonts w:ascii="Times New Roman" w:hAnsi="Times New Roman" w:cs="Times New Roman"/>
          <w:b/>
          <w:sz w:val="24"/>
          <w:szCs w:val="24"/>
        </w:rPr>
      </w:pPr>
    </w:p>
    <w:p w14:paraId="65125DE0"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0CA85124"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303D81B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42A6D0DB" w14:textId="77777777" w:rsidR="00217DE3" w:rsidRPr="00217DE3" w:rsidRDefault="00217DE3" w:rsidP="00217DE3">
      <w:pPr>
        <w:spacing w:after="0" w:line="240" w:lineRule="auto"/>
        <w:rPr>
          <w:rFonts w:ascii="Times New Roman" w:hAnsi="Times New Roman" w:cs="Times New Roman"/>
          <w:b/>
          <w:bCs/>
          <w:sz w:val="24"/>
          <w:szCs w:val="24"/>
        </w:rPr>
      </w:pPr>
    </w:p>
    <w:p w14:paraId="14A726F2"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B8DCD08"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39FF91CF"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1C898D3D"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63FC2B3C"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5C1380FA"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7347CB09"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1FD21D7E" w14:textId="46D3787C" w:rsidR="00217DE3" w:rsidRDefault="00217DE3" w:rsidP="00EA3E3F">
      <w:pPr>
        <w:spacing w:after="0" w:line="240" w:lineRule="auto"/>
        <w:rPr>
          <w:rFonts w:ascii="Times New Roman" w:hAnsi="Times New Roman" w:cs="Times New Roman"/>
          <w:b/>
          <w:bCs/>
          <w:sz w:val="24"/>
          <w:szCs w:val="24"/>
        </w:rPr>
      </w:pPr>
      <w:r w:rsidRPr="00217DE3">
        <w:rPr>
          <w:rFonts w:ascii="Times New Roman" w:hAnsi="Times New Roman" w:cs="Times New Roman"/>
          <w:b/>
          <w:bCs/>
          <w:sz w:val="24"/>
          <w:szCs w:val="24"/>
        </w:rPr>
        <w:t xml:space="preserve">                                                                                                           </w:t>
      </w:r>
    </w:p>
    <w:p w14:paraId="39C20996" w14:textId="63F67F7B" w:rsidR="00EA3E3F" w:rsidRDefault="00EA3E3F" w:rsidP="00EA3E3F">
      <w:pPr>
        <w:spacing w:after="0" w:line="240" w:lineRule="auto"/>
        <w:rPr>
          <w:rFonts w:ascii="Times New Roman" w:hAnsi="Times New Roman" w:cs="Times New Roman"/>
          <w:b/>
          <w:bCs/>
          <w:sz w:val="24"/>
          <w:szCs w:val="24"/>
        </w:rPr>
      </w:pPr>
    </w:p>
    <w:p w14:paraId="0285702C" w14:textId="542CFD55" w:rsidR="00EA3E3F" w:rsidRDefault="00EA3E3F" w:rsidP="00EA3E3F">
      <w:pPr>
        <w:spacing w:after="0" w:line="240" w:lineRule="auto"/>
        <w:rPr>
          <w:rFonts w:ascii="Times New Roman" w:hAnsi="Times New Roman" w:cs="Times New Roman"/>
          <w:b/>
          <w:bCs/>
          <w:sz w:val="24"/>
          <w:szCs w:val="24"/>
        </w:rPr>
      </w:pPr>
    </w:p>
    <w:p w14:paraId="5CFF8C4F" w14:textId="52B688CA" w:rsidR="00EA3E3F" w:rsidRDefault="00EA3E3F" w:rsidP="00EA3E3F">
      <w:pPr>
        <w:spacing w:after="0" w:line="240" w:lineRule="auto"/>
        <w:rPr>
          <w:rFonts w:ascii="Times New Roman" w:hAnsi="Times New Roman" w:cs="Times New Roman"/>
          <w:b/>
          <w:bCs/>
          <w:sz w:val="24"/>
          <w:szCs w:val="24"/>
        </w:rPr>
      </w:pPr>
    </w:p>
    <w:p w14:paraId="3FAAA245" w14:textId="102018B2" w:rsidR="00EA3E3F" w:rsidRDefault="00EA3E3F" w:rsidP="00EA3E3F">
      <w:pPr>
        <w:spacing w:after="0" w:line="240" w:lineRule="auto"/>
        <w:rPr>
          <w:rFonts w:ascii="Times New Roman" w:hAnsi="Times New Roman" w:cs="Times New Roman"/>
          <w:b/>
          <w:bCs/>
          <w:sz w:val="24"/>
          <w:szCs w:val="24"/>
        </w:rPr>
      </w:pPr>
    </w:p>
    <w:p w14:paraId="3A602028" w14:textId="77777777" w:rsidR="00EA3E3F" w:rsidRPr="00217DE3" w:rsidRDefault="00EA3E3F" w:rsidP="00EA3E3F">
      <w:pPr>
        <w:spacing w:after="0" w:line="240" w:lineRule="auto"/>
        <w:rPr>
          <w:rFonts w:ascii="Times New Roman" w:hAnsi="Times New Roman" w:cs="Times New Roman"/>
          <w:b/>
          <w:bCs/>
          <w:sz w:val="24"/>
          <w:szCs w:val="24"/>
        </w:rPr>
      </w:pPr>
    </w:p>
    <w:p w14:paraId="55707A72" w14:textId="7F550A85" w:rsidR="00217DE3" w:rsidRPr="00217DE3" w:rsidRDefault="00217DE3" w:rsidP="00217DE3">
      <w:pPr>
        <w:spacing w:after="0" w:line="240" w:lineRule="auto"/>
        <w:jc w:val="center"/>
        <w:rPr>
          <w:rFonts w:ascii="Times New Roman" w:hAnsi="Times New Roman" w:cs="Times New Roman"/>
          <w:b/>
          <w:bCs/>
          <w:sz w:val="24"/>
          <w:szCs w:val="24"/>
        </w:rPr>
      </w:pPr>
    </w:p>
    <w:p w14:paraId="57164453" w14:textId="77777777" w:rsidR="00217DE3" w:rsidRPr="00217DE3" w:rsidRDefault="00217DE3" w:rsidP="00217DE3">
      <w:pPr>
        <w:spacing w:after="0" w:line="240" w:lineRule="auto"/>
        <w:jc w:val="center"/>
        <w:rPr>
          <w:rFonts w:ascii="Times New Roman" w:hAnsi="Times New Roman" w:cs="Times New Roman"/>
          <w:b/>
          <w:bCs/>
          <w:sz w:val="24"/>
          <w:szCs w:val="24"/>
        </w:rPr>
      </w:pPr>
    </w:p>
    <w:p w14:paraId="0C4806FC" w14:textId="77777777" w:rsidR="00217DE3" w:rsidRPr="00217DE3" w:rsidRDefault="00217DE3" w:rsidP="00217DE3">
      <w:pPr>
        <w:spacing w:after="0" w:line="240" w:lineRule="auto"/>
        <w:rPr>
          <w:rFonts w:ascii="Times New Roman" w:hAnsi="Times New Roman" w:cs="Times New Roman"/>
          <w:b/>
          <w:bCs/>
          <w:sz w:val="24"/>
          <w:szCs w:val="24"/>
        </w:rPr>
      </w:pPr>
    </w:p>
    <w:p w14:paraId="4240BB6D" w14:textId="77777777" w:rsidR="00217DE3" w:rsidRPr="00217DE3" w:rsidRDefault="00217DE3" w:rsidP="00217DE3">
      <w:pPr>
        <w:spacing w:after="0" w:line="240" w:lineRule="auto"/>
        <w:jc w:val="center"/>
        <w:rPr>
          <w:rFonts w:ascii="Times New Roman" w:hAnsi="Times New Roman" w:cs="Times New Roman"/>
          <w:bCs/>
          <w:sz w:val="24"/>
          <w:szCs w:val="24"/>
        </w:rPr>
      </w:pPr>
      <w:r w:rsidRPr="00217DE3">
        <w:rPr>
          <w:rFonts w:ascii="Times New Roman" w:hAnsi="Times New Roman" w:cs="Times New Roman"/>
          <w:bCs/>
          <w:sz w:val="24"/>
          <w:szCs w:val="24"/>
        </w:rPr>
        <w:t>с.Розвадів</w:t>
      </w:r>
    </w:p>
    <w:p w14:paraId="4863222F" w14:textId="77777777" w:rsidR="00217DE3" w:rsidRPr="00217DE3" w:rsidRDefault="00217DE3" w:rsidP="00217DE3">
      <w:pPr>
        <w:spacing w:after="0" w:line="240" w:lineRule="auto"/>
        <w:rPr>
          <w:rFonts w:ascii="Times New Roman" w:hAnsi="Times New Roman" w:cs="Times New Roman"/>
          <w:b/>
          <w:bCs/>
          <w:sz w:val="24"/>
          <w:szCs w:val="24"/>
        </w:rPr>
      </w:pPr>
    </w:p>
    <w:p w14:paraId="1E2339E5" w14:textId="77777777" w:rsidR="00217DE3" w:rsidRPr="00217DE3" w:rsidRDefault="00217DE3" w:rsidP="00217DE3">
      <w:pPr>
        <w:pStyle w:val="10"/>
        <w:ind w:right="1931"/>
        <w:rPr>
          <w:sz w:val="24"/>
        </w:rPr>
      </w:pPr>
    </w:p>
    <w:p w14:paraId="4870D158" w14:textId="77777777" w:rsidR="00217DE3" w:rsidRPr="00217DE3" w:rsidRDefault="00217DE3" w:rsidP="00217DE3">
      <w:pPr>
        <w:pStyle w:val="10"/>
        <w:ind w:right="1931"/>
        <w:rPr>
          <w:sz w:val="24"/>
        </w:rPr>
      </w:pPr>
    </w:p>
    <w:p w14:paraId="2B1BFDED" w14:textId="77777777" w:rsidR="00217DE3" w:rsidRPr="00217DE3" w:rsidRDefault="00217DE3" w:rsidP="00217DE3">
      <w:pPr>
        <w:pStyle w:val="10"/>
        <w:ind w:right="1931"/>
        <w:rPr>
          <w:b w:val="0"/>
          <w:sz w:val="24"/>
        </w:rPr>
      </w:pPr>
      <w:r w:rsidRPr="00217DE3">
        <w:rPr>
          <w:sz w:val="24"/>
        </w:rPr>
        <w:t xml:space="preserve">              І. ВИЗНАЧЕННЯ ПРОБЛЕМИ</w:t>
      </w:r>
    </w:p>
    <w:p w14:paraId="6BE94895" w14:textId="77777777" w:rsidR="00217DE3" w:rsidRPr="00217DE3" w:rsidRDefault="00217DE3" w:rsidP="00217DE3">
      <w:pPr>
        <w:pStyle w:val="a7"/>
        <w:spacing w:after="0"/>
        <w:ind w:left="502" w:right="507" w:firstLine="707"/>
        <w:rPr>
          <w:sz w:val="24"/>
          <w:szCs w:val="24"/>
        </w:rPr>
      </w:pPr>
      <w:r w:rsidRPr="00217DE3">
        <w:rPr>
          <w:sz w:val="24"/>
          <w:szCs w:val="24"/>
        </w:rPr>
        <w:t>Закон України «Про автомобільні дороги» регулює відносини, пов</w:t>
      </w:r>
      <w:r w:rsidRPr="00217DE3">
        <w:rPr>
          <w:sz w:val="24"/>
          <w:szCs w:val="24"/>
          <w:lang w:val="en-US"/>
        </w:rPr>
        <w:t>’</w:t>
      </w:r>
      <w:r w:rsidRPr="00217DE3">
        <w:rPr>
          <w:sz w:val="24"/>
          <w:szCs w:val="24"/>
        </w:rPr>
        <w:t>язані з функціонуванням та розвитком автомобільних доріг. Цим законом визначено, що автомобільні дороги поділяються на:</w:t>
      </w:r>
    </w:p>
    <w:p w14:paraId="6F927403"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загального користування державного значення;</w:t>
      </w:r>
    </w:p>
    <w:p w14:paraId="607988E7"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загального користування місцевого значення;</w:t>
      </w:r>
    </w:p>
    <w:p w14:paraId="318602D3"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міст та інших населени пунктів;</w:t>
      </w:r>
    </w:p>
    <w:p w14:paraId="7D272A9F"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відомчі (технологічні) автомобільні дороги;</w:t>
      </w:r>
    </w:p>
    <w:p w14:paraId="629B0B06" w14:textId="77777777" w:rsidR="00217DE3" w:rsidRPr="00217DE3" w:rsidRDefault="00217DE3" w:rsidP="00946B26">
      <w:pPr>
        <w:pStyle w:val="a7"/>
        <w:widowControl w:val="0"/>
        <w:numPr>
          <w:ilvl w:val="0"/>
          <w:numId w:val="30"/>
        </w:numPr>
        <w:suppressAutoHyphens w:val="0"/>
        <w:autoSpaceDE w:val="0"/>
        <w:autoSpaceDN w:val="0"/>
        <w:spacing w:after="0"/>
        <w:ind w:right="507"/>
        <w:rPr>
          <w:sz w:val="24"/>
          <w:szCs w:val="24"/>
        </w:rPr>
      </w:pPr>
      <w:r w:rsidRPr="00217DE3">
        <w:rPr>
          <w:sz w:val="24"/>
          <w:szCs w:val="24"/>
        </w:rPr>
        <w:t>автомобільні дороги на приватних територіях.</w:t>
      </w:r>
    </w:p>
    <w:p w14:paraId="7102C95B" w14:textId="77777777" w:rsidR="00217DE3" w:rsidRPr="00217DE3" w:rsidRDefault="00217DE3" w:rsidP="00217DE3">
      <w:pPr>
        <w:pStyle w:val="a7"/>
        <w:spacing w:after="0"/>
        <w:ind w:left="1209" w:right="507"/>
        <w:rPr>
          <w:sz w:val="24"/>
          <w:szCs w:val="24"/>
        </w:rPr>
      </w:pPr>
      <w:r w:rsidRPr="00217DE3">
        <w:rPr>
          <w:sz w:val="24"/>
          <w:szCs w:val="24"/>
        </w:rPr>
        <w:t>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і поточних ремонтних робіт. Практично половина з них пошкоджена утворенням ям, а окремі ділянки доріг є аварійно небезпечними. На автомобільни дорогах, які проходять по території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14:paraId="12F3A2A5" w14:textId="77777777" w:rsidR="00217DE3" w:rsidRPr="00217DE3" w:rsidRDefault="00217DE3" w:rsidP="00217DE3">
      <w:pPr>
        <w:pStyle w:val="a7"/>
        <w:spacing w:after="0"/>
        <w:ind w:left="1209" w:right="507"/>
        <w:rPr>
          <w:sz w:val="24"/>
          <w:szCs w:val="24"/>
        </w:rPr>
      </w:pPr>
      <w:r w:rsidRPr="00217DE3">
        <w:rPr>
          <w:sz w:val="24"/>
          <w:szCs w:val="24"/>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14:paraId="27B34DB7" w14:textId="77777777" w:rsidR="00217DE3" w:rsidRPr="00217DE3" w:rsidRDefault="00217DE3" w:rsidP="00217DE3">
      <w:pPr>
        <w:pStyle w:val="a7"/>
        <w:spacing w:after="0"/>
        <w:ind w:left="1209" w:right="507"/>
        <w:rPr>
          <w:sz w:val="24"/>
          <w:szCs w:val="24"/>
        </w:rPr>
      </w:pPr>
      <w:r w:rsidRPr="00217DE3">
        <w:rPr>
          <w:sz w:val="24"/>
          <w:szCs w:val="24"/>
        </w:rPr>
        <w:t>Відповідно до ст.91 Бюджетного кодексу України, через прийняття програм кошти місцевих бюджетів можуть спрямовуватись на поточний,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та поточний ремонти вулиць і доріг населених пунктів та інших доріг, які є складовими автомобільних доріг державного значення.</w:t>
      </w:r>
    </w:p>
    <w:p w14:paraId="24B91AAE" w14:textId="77777777" w:rsidR="00217DE3" w:rsidRPr="00217DE3" w:rsidRDefault="00217DE3" w:rsidP="00217DE3">
      <w:pPr>
        <w:pStyle w:val="a7"/>
        <w:spacing w:after="0"/>
        <w:ind w:left="1209" w:right="507"/>
        <w:rPr>
          <w:sz w:val="24"/>
          <w:szCs w:val="24"/>
        </w:rPr>
      </w:pPr>
    </w:p>
    <w:p w14:paraId="6C415DB3" w14:textId="77777777" w:rsidR="00217DE3" w:rsidRPr="00217DE3" w:rsidRDefault="00217DE3" w:rsidP="00217DE3">
      <w:pPr>
        <w:pStyle w:val="10"/>
        <w:ind w:left="3291" w:right="1118" w:hanging="1458"/>
        <w:rPr>
          <w:sz w:val="24"/>
        </w:rPr>
      </w:pPr>
      <w:r w:rsidRPr="00217DE3">
        <w:rPr>
          <w:sz w:val="24"/>
        </w:rPr>
        <w:t>ІІ. МЕТА ПРОГРАМИ</w:t>
      </w:r>
    </w:p>
    <w:p w14:paraId="22B489B9" w14:textId="77777777" w:rsidR="00217DE3" w:rsidRPr="00217DE3" w:rsidRDefault="00217DE3" w:rsidP="00217DE3">
      <w:pPr>
        <w:pStyle w:val="a7"/>
        <w:spacing w:after="0"/>
        <w:rPr>
          <w:b/>
          <w:sz w:val="24"/>
          <w:szCs w:val="24"/>
        </w:rPr>
      </w:pPr>
    </w:p>
    <w:p w14:paraId="0314550E" w14:textId="77777777" w:rsidR="00217DE3" w:rsidRPr="00217DE3" w:rsidRDefault="00217DE3" w:rsidP="00217DE3">
      <w:pPr>
        <w:pStyle w:val="a7"/>
        <w:spacing w:after="0"/>
        <w:ind w:left="502" w:right="510" w:firstLine="707"/>
        <w:rPr>
          <w:sz w:val="24"/>
          <w:szCs w:val="24"/>
        </w:rPr>
      </w:pPr>
      <w:r w:rsidRPr="00217DE3">
        <w:rPr>
          <w:sz w:val="24"/>
          <w:szCs w:val="24"/>
        </w:rPr>
        <w:t>Зважаючи на незадовільний техніко-експлуатаційний стан більшості автомобільних доріг на території Розвадівської сільської ради, основною метою Програми є збереження у 2026 році існуючої мережі автомобільних доріг загального користування місцевого значення, забезпечення задовільних умов руху автотранспорту й безпеки дорожнього руху.</w:t>
      </w:r>
    </w:p>
    <w:p w14:paraId="3E0F9B34" w14:textId="77777777" w:rsidR="00217DE3" w:rsidRPr="00217DE3" w:rsidRDefault="00217DE3" w:rsidP="00217DE3">
      <w:pPr>
        <w:pStyle w:val="a7"/>
        <w:spacing w:after="0"/>
        <w:ind w:left="502" w:right="510" w:firstLine="707"/>
        <w:rPr>
          <w:spacing w:val="1"/>
          <w:sz w:val="24"/>
          <w:szCs w:val="24"/>
        </w:rPr>
      </w:pPr>
      <w:r w:rsidRPr="00217DE3">
        <w:rPr>
          <w:sz w:val="24"/>
          <w:szCs w:val="24"/>
        </w:rPr>
        <w:t>Підвищення ролі місцевих громад у плануванні ремонтних робіт на дорогах загального користування місцевого значення, контроль за ефективністю використаних коштів та якістю робіт.</w:t>
      </w:r>
    </w:p>
    <w:p w14:paraId="77C1FEAB" w14:textId="77777777" w:rsidR="00217DE3" w:rsidRPr="00217DE3" w:rsidRDefault="00217DE3" w:rsidP="00217DE3">
      <w:pPr>
        <w:pStyle w:val="a7"/>
        <w:spacing w:after="0"/>
        <w:ind w:left="502" w:right="510" w:firstLine="707"/>
        <w:rPr>
          <w:spacing w:val="1"/>
          <w:sz w:val="24"/>
          <w:szCs w:val="24"/>
        </w:rPr>
      </w:pPr>
    </w:p>
    <w:p w14:paraId="6853E2BA" w14:textId="77777777" w:rsidR="00217DE3" w:rsidRPr="00217DE3" w:rsidRDefault="00217DE3" w:rsidP="00217DE3">
      <w:pPr>
        <w:pStyle w:val="10"/>
        <w:ind w:left="2256"/>
        <w:rPr>
          <w:sz w:val="24"/>
        </w:rPr>
      </w:pPr>
      <w:r w:rsidRPr="00217DE3">
        <w:rPr>
          <w:sz w:val="24"/>
        </w:rPr>
        <w:t>ІІІ.ВІДПОВІДАЛЬНІ ВИКОНАВЦІ ПРОГРАМИ</w:t>
      </w:r>
    </w:p>
    <w:p w14:paraId="752DD61B" w14:textId="77777777" w:rsidR="00217DE3" w:rsidRPr="00217DE3" w:rsidRDefault="00217DE3" w:rsidP="00217DE3">
      <w:pPr>
        <w:pStyle w:val="a7"/>
        <w:spacing w:after="0"/>
        <w:rPr>
          <w:b/>
          <w:sz w:val="24"/>
          <w:szCs w:val="24"/>
        </w:rPr>
      </w:pPr>
    </w:p>
    <w:p w14:paraId="7A7BB028" w14:textId="77777777" w:rsidR="00217DE3" w:rsidRPr="00217DE3" w:rsidRDefault="00217DE3" w:rsidP="00217DE3">
      <w:pPr>
        <w:tabs>
          <w:tab w:val="left" w:pos="0"/>
        </w:tabs>
        <w:spacing w:after="0" w:line="240" w:lineRule="auto"/>
        <w:ind w:firstLine="709"/>
        <w:jc w:val="both"/>
        <w:rPr>
          <w:rFonts w:ascii="Times New Roman" w:hAnsi="Times New Roman" w:cs="Times New Roman"/>
          <w:sz w:val="24"/>
          <w:szCs w:val="24"/>
        </w:rPr>
      </w:pPr>
      <w:r w:rsidRPr="00217DE3">
        <w:rPr>
          <w:rFonts w:ascii="Times New Roman" w:hAnsi="Times New Roman" w:cs="Times New Roman"/>
          <w:sz w:val="24"/>
          <w:szCs w:val="24"/>
        </w:rPr>
        <w:t>Відповідальним виконавцем Програми є комісія з питань фінансів, бюджету, планування, соціально-економічного розвитку, інвестицій, міжнародного співробітництва та регуляторних актів в частині складання Програми.</w:t>
      </w:r>
    </w:p>
    <w:p w14:paraId="7621F387" w14:textId="77777777" w:rsidR="00217DE3" w:rsidRPr="00217DE3" w:rsidRDefault="00217DE3" w:rsidP="00217DE3">
      <w:pPr>
        <w:tabs>
          <w:tab w:val="left" w:pos="0"/>
        </w:tabs>
        <w:spacing w:after="0" w:line="240" w:lineRule="auto"/>
        <w:ind w:firstLine="709"/>
        <w:jc w:val="both"/>
        <w:rPr>
          <w:rFonts w:ascii="Times New Roman" w:hAnsi="Times New Roman" w:cs="Times New Roman"/>
          <w:sz w:val="24"/>
          <w:szCs w:val="24"/>
        </w:rPr>
      </w:pPr>
      <w:r w:rsidRPr="00217DE3">
        <w:rPr>
          <w:rFonts w:ascii="Times New Roman" w:hAnsi="Times New Roman" w:cs="Times New Roman"/>
          <w:sz w:val="24"/>
          <w:szCs w:val="24"/>
        </w:rPr>
        <w:t>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є їх балансоутримувачі.</w:t>
      </w:r>
    </w:p>
    <w:p w14:paraId="0F886BC5" w14:textId="77777777" w:rsidR="00217DE3" w:rsidRPr="00217DE3" w:rsidRDefault="00217DE3" w:rsidP="00217DE3">
      <w:pPr>
        <w:pStyle w:val="a7"/>
        <w:spacing w:after="0"/>
        <w:rPr>
          <w:sz w:val="24"/>
          <w:szCs w:val="24"/>
        </w:rPr>
      </w:pPr>
    </w:p>
    <w:p w14:paraId="7F9B236D" w14:textId="77777777" w:rsidR="00217DE3" w:rsidRPr="00217DE3" w:rsidRDefault="00217DE3" w:rsidP="00217DE3">
      <w:pPr>
        <w:pStyle w:val="10"/>
        <w:ind w:left="3241"/>
        <w:rPr>
          <w:sz w:val="24"/>
        </w:rPr>
      </w:pPr>
      <w:r w:rsidRPr="00217DE3">
        <w:rPr>
          <w:sz w:val="24"/>
        </w:rPr>
        <w:t>IV.ФІНАНСУВАННЯ ПРОГРАМИ</w:t>
      </w:r>
    </w:p>
    <w:p w14:paraId="7DAB1C02" w14:textId="77777777" w:rsidR="00217DE3" w:rsidRPr="00217DE3" w:rsidRDefault="00217DE3" w:rsidP="00217DE3">
      <w:pPr>
        <w:pStyle w:val="a7"/>
        <w:spacing w:after="0"/>
        <w:rPr>
          <w:b/>
          <w:sz w:val="24"/>
          <w:szCs w:val="24"/>
        </w:rPr>
      </w:pPr>
    </w:p>
    <w:p w14:paraId="285E6C0B" w14:textId="77777777" w:rsidR="00217DE3" w:rsidRPr="00217DE3" w:rsidRDefault="00217DE3" w:rsidP="00217DE3">
      <w:pPr>
        <w:pStyle w:val="a7"/>
        <w:spacing w:after="0"/>
        <w:ind w:right="505" w:firstLine="707"/>
        <w:rPr>
          <w:sz w:val="24"/>
          <w:szCs w:val="24"/>
        </w:rPr>
      </w:pPr>
      <w:r w:rsidRPr="00217DE3">
        <w:rPr>
          <w:sz w:val="24"/>
          <w:szCs w:val="24"/>
        </w:rPr>
        <w:t>Фінансування Програми здійснюватиметься за рахунок співфінансування бюджету сільської ради та балансоутримувачів доріг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уточнюватися.</w:t>
      </w:r>
    </w:p>
    <w:p w14:paraId="4963AA74" w14:textId="77777777" w:rsidR="00217DE3" w:rsidRPr="00217DE3" w:rsidRDefault="00217DE3" w:rsidP="00217DE3">
      <w:pPr>
        <w:pStyle w:val="a7"/>
        <w:spacing w:after="0"/>
        <w:ind w:right="505" w:firstLine="707"/>
        <w:rPr>
          <w:sz w:val="24"/>
          <w:szCs w:val="24"/>
        </w:rPr>
      </w:pPr>
      <w:r w:rsidRPr="00217DE3">
        <w:rPr>
          <w:sz w:val="24"/>
          <w:szCs w:val="24"/>
        </w:rPr>
        <w:t xml:space="preserve">Головним розпорядником співфінансування коштів місцевого бюджету на будівництво, реконструкцію, ремонт та утримання автомобільних доріг загального </w:t>
      </w:r>
      <w:r w:rsidRPr="00217DE3">
        <w:rPr>
          <w:sz w:val="24"/>
          <w:szCs w:val="24"/>
        </w:rPr>
        <w:lastRenderedPageBreak/>
        <w:t>користування місцевого значення виступає фінансовий відділ Розвадівської сільської ради.</w:t>
      </w:r>
    </w:p>
    <w:p w14:paraId="0F8EF06C" w14:textId="77777777" w:rsidR="00217DE3" w:rsidRPr="00217DE3" w:rsidRDefault="00217DE3" w:rsidP="00217DE3">
      <w:pPr>
        <w:pStyle w:val="a7"/>
        <w:spacing w:after="0"/>
        <w:ind w:right="505" w:firstLine="707"/>
        <w:rPr>
          <w:sz w:val="24"/>
          <w:szCs w:val="24"/>
        </w:rPr>
      </w:pPr>
      <w:r w:rsidRPr="00217DE3">
        <w:rPr>
          <w:sz w:val="24"/>
          <w:szCs w:val="24"/>
        </w:rPr>
        <w:t xml:space="preserve">Орієнтовні обсяги співфінансування  на будівництво, реконструкцію, ремонт та утримання автомобільних доріг загального користування місцевого значення Розвадівської сільської ради на 2026 рік складає </w:t>
      </w:r>
      <w:r w:rsidRPr="00217DE3">
        <w:rPr>
          <w:color w:val="000000" w:themeColor="text1"/>
          <w:sz w:val="24"/>
          <w:szCs w:val="24"/>
        </w:rPr>
        <w:t>5 555 000,0</w:t>
      </w:r>
      <w:r w:rsidRPr="00217DE3">
        <w:rPr>
          <w:sz w:val="24"/>
          <w:szCs w:val="24"/>
        </w:rPr>
        <w:t xml:space="preserve"> грн.</w:t>
      </w:r>
    </w:p>
    <w:p w14:paraId="79AA0F43" w14:textId="77777777" w:rsidR="00217DE3" w:rsidRPr="00217DE3" w:rsidRDefault="00217DE3" w:rsidP="00217DE3">
      <w:pPr>
        <w:pStyle w:val="a7"/>
        <w:spacing w:after="0"/>
        <w:ind w:right="505" w:firstLine="707"/>
        <w:rPr>
          <w:color w:val="000000" w:themeColor="text1"/>
          <w:sz w:val="24"/>
          <w:szCs w:val="24"/>
        </w:rPr>
      </w:pPr>
      <w:r w:rsidRPr="00217DE3">
        <w:rPr>
          <w:color w:val="000000" w:themeColor="text1"/>
          <w:sz w:val="24"/>
          <w:szCs w:val="24"/>
        </w:rPr>
        <w:t>5 555 000,0</w:t>
      </w:r>
      <w:r w:rsidRPr="00217DE3">
        <w:rPr>
          <w:sz w:val="24"/>
          <w:szCs w:val="24"/>
        </w:rPr>
        <w:t xml:space="preserve"> грн. – Субвенція обласному бюджету на проведення робіт з експлуатаційного утримання автомобільних доріг загального користування місцевого значення </w:t>
      </w:r>
      <w:r w:rsidRPr="00217DE3">
        <w:rPr>
          <w:color w:val="000000" w:themeColor="text1"/>
          <w:sz w:val="24"/>
          <w:szCs w:val="24"/>
        </w:rPr>
        <w:t>С140</w:t>
      </w:r>
      <w:r w:rsidRPr="00217DE3">
        <w:rPr>
          <w:color w:val="000000" w:themeColor="text1"/>
          <w:sz w:val="24"/>
          <w:szCs w:val="24"/>
          <w:lang w:val="en-US"/>
        </w:rPr>
        <w:t>936</w:t>
      </w:r>
      <w:r w:rsidRPr="00217DE3">
        <w:rPr>
          <w:color w:val="000000" w:themeColor="text1"/>
          <w:sz w:val="24"/>
          <w:szCs w:val="24"/>
        </w:rPr>
        <w:t xml:space="preserve"> Надітичі-Пісочна, та С140906 Пісочна-(Миколаїв-Жидачів-Калуш).</w:t>
      </w:r>
    </w:p>
    <w:p w14:paraId="0C1867BE" w14:textId="77777777" w:rsidR="00217DE3" w:rsidRPr="00217DE3" w:rsidRDefault="00217DE3" w:rsidP="00217DE3">
      <w:pPr>
        <w:pStyle w:val="a7"/>
        <w:spacing w:after="0"/>
        <w:rPr>
          <w:sz w:val="24"/>
          <w:szCs w:val="24"/>
        </w:rPr>
      </w:pPr>
    </w:p>
    <w:p w14:paraId="1F5094CE" w14:textId="77777777" w:rsidR="00217DE3" w:rsidRPr="00217DE3" w:rsidRDefault="00217DE3" w:rsidP="00217DE3">
      <w:pPr>
        <w:pStyle w:val="10"/>
        <w:ind w:left="1663"/>
        <w:rPr>
          <w:sz w:val="24"/>
        </w:rPr>
      </w:pPr>
      <w:r w:rsidRPr="00217DE3">
        <w:rPr>
          <w:sz w:val="24"/>
        </w:rPr>
        <w:t>V.ОЧІКУВАНІ РЕЗУЛЬТАТИ ВИКОНАННЯ ПРОГРАМИ</w:t>
      </w:r>
    </w:p>
    <w:p w14:paraId="71695FD3" w14:textId="77777777" w:rsidR="00217DE3" w:rsidRPr="00217DE3" w:rsidRDefault="00217DE3" w:rsidP="00217DE3">
      <w:pPr>
        <w:pStyle w:val="a7"/>
        <w:spacing w:after="0"/>
        <w:rPr>
          <w:sz w:val="24"/>
          <w:szCs w:val="24"/>
        </w:rPr>
      </w:pPr>
      <w:r w:rsidRPr="00217DE3">
        <w:rPr>
          <w:sz w:val="24"/>
          <w:szCs w:val="24"/>
        </w:rPr>
        <w:t>Виконання Програми забезпечить:</w:t>
      </w:r>
    </w:p>
    <w:p w14:paraId="728E1C4F"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збереження існуючої мережі доріг загального користування місцевого значення від руйнування, своєчасне виконання поточного ремонту та виконання заходів з безпеки дорожнього руху;</w:t>
      </w:r>
    </w:p>
    <w:p w14:paraId="50E0E9E0"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ліквідацію незадовільних умов руху автотранспорту, у тому числі маршрутів загального користування;</w:t>
      </w:r>
    </w:p>
    <w:p w14:paraId="5F7914DC"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покращення транспортного, пішохідного сполучення та безпеки дорожнього руху;</w:t>
      </w:r>
    </w:p>
    <w:p w14:paraId="432217A2"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створення умов доступності сільських територій до районного та обласного центрів;</w:t>
      </w:r>
    </w:p>
    <w:p w14:paraId="0DF18848"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проведення ремонтних робіт на об</w:t>
      </w:r>
      <w:r w:rsidRPr="00217DE3">
        <w:rPr>
          <w:sz w:val="24"/>
          <w:szCs w:val="24"/>
          <w:lang w:val="en-US"/>
        </w:rPr>
        <w:t>’</w:t>
      </w:r>
      <w:r w:rsidRPr="00217DE3">
        <w:rPr>
          <w:sz w:val="24"/>
          <w:szCs w:val="24"/>
        </w:rPr>
        <w:t>єктах, віднесених до проєктів комплексного інфраструктурного розвитку територій, соціально важливих проєктів, співфінансування міжнародних проєктів;</w:t>
      </w:r>
    </w:p>
    <w:p w14:paraId="0605F140" w14:textId="77777777" w:rsidR="00217DE3" w:rsidRPr="00217DE3" w:rsidRDefault="00217DE3" w:rsidP="00946B26">
      <w:pPr>
        <w:pStyle w:val="a7"/>
        <w:widowControl w:val="0"/>
        <w:numPr>
          <w:ilvl w:val="0"/>
          <w:numId w:val="30"/>
        </w:numPr>
        <w:suppressAutoHyphens w:val="0"/>
        <w:autoSpaceDE w:val="0"/>
        <w:autoSpaceDN w:val="0"/>
        <w:spacing w:after="0"/>
        <w:rPr>
          <w:sz w:val="24"/>
          <w:szCs w:val="24"/>
        </w:rPr>
      </w:pPr>
      <w:r w:rsidRPr="00217DE3">
        <w:rPr>
          <w:sz w:val="24"/>
          <w:szCs w:val="24"/>
        </w:rPr>
        <w:t>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14:paraId="2D04D57B" w14:textId="77777777" w:rsidR="00217DE3" w:rsidRPr="00217DE3" w:rsidRDefault="00217DE3" w:rsidP="00217DE3">
      <w:pPr>
        <w:pStyle w:val="a7"/>
        <w:spacing w:after="0"/>
        <w:ind w:left="1209"/>
        <w:rPr>
          <w:sz w:val="24"/>
          <w:szCs w:val="24"/>
        </w:rPr>
      </w:pPr>
      <w:r w:rsidRPr="00217DE3">
        <w:rPr>
          <w:sz w:val="24"/>
          <w:szCs w:val="24"/>
        </w:rPr>
        <w:t xml:space="preserve"> </w:t>
      </w:r>
    </w:p>
    <w:p w14:paraId="2D7E9020" w14:textId="77777777" w:rsidR="00217DE3" w:rsidRPr="00217DE3" w:rsidRDefault="00217DE3" w:rsidP="00217DE3">
      <w:pPr>
        <w:pStyle w:val="10"/>
        <w:ind w:right="2235"/>
        <w:rPr>
          <w:spacing w:val="-2"/>
          <w:sz w:val="24"/>
        </w:rPr>
      </w:pPr>
      <w:r w:rsidRPr="00217DE3">
        <w:rPr>
          <w:sz w:val="24"/>
        </w:rPr>
        <w:t>VІ. КООРДИНАЦІЯ ТА КОНТРОЛЬ ЗАХОДОМ</w:t>
      </w:r>
    </w:p>
    <w:p w14:paraId="6B6BD731" w14:textId="77777777" w:rsidR="00217DE3" w:rsidRPr="00217DE3" w:rsidRDefault="00217DE3" w:rsidP="00217DE3">
      <w:pPr>
        <w:pStyle w:val="10"/>
        <w:ind w:right="2235"/>
        <w:rPr>
          <w:sz w:val="24"/>
        </w:rPr>
      </w:pPr>
      <w:r w:rsidRPr="00217DE3">
        <w:rPr>
          <w:sz w:val="24"/>
        </w:rPr>
        <w:t xml:space="preserve">              ВИКОНАННЯ ПРОГРАМИ</w:t>
      </w:r>
    </w:p>
    <w:p w14:paraId="232B5C27" w14:textId="77777777" w:rsidR="00217DE3" w:rsidRPr="00217DE3" w:rsidRDefault="00217DE3" w:rsidP="00217DE3">
      <w:pPr>
        <w:pStyle w:val="a7"/>
        <w:spacing w:after="0"/>
        <w:rPr>
          <w:b/>
          <w:sz w:val="24"/>
          <w:szCs w:val="24"/>
        </w:rPr>
      </w:pPr>
    </w:p>
    <w:p w14:paraId="517B06A1" w14:textId="77777777" w:rsidR="00217DE3" w:rsidRPr="00217DE3" w:rsidRDefault="00217DE3" w:rsidP="00217DE3">
      <w:pPr>
        <w:pStyle w:val="a7"/>
        <w:spacing w:after="0"/>
        <w:ind w:right="507" w:firstLine="707"/>
        <w:rPr>
          <w:color w:val="000000"/>
          <w:sz w:val="24"/>
          <w:szCs w:val="24"/>
        </w:rPr>
      </w:pPr>
      <w:r w:rsidRPr="00217DE3">
        <w:rPr>
          <w:sz w:val="24"/>
          <w:szCs w:val="24"/>
        </w:rPr>
        <w:t xml:space="preserve">Координацію та контроль за ходом виконання Програми </w:t>
      </w:r>
      <w:r w:rsidRPr="00217DE3">
        <w:rPr>
          <w:color w:val="000000"/>
          <w:sz w:val="24"/>
          <w:szCs w:val="24"/>
        </w:rPr>
        <w:t>покладається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w:t>
      </w:r>
    </w:p>
    <w:p w14:paraId="77BA2CBF" w14:textId="77777777" w:rsidR="00217DE3" w:rsidRPr="00217DE3" w:rsidRDefault="00217DE3" w:rsidP="00217DE3">
      <w:pPr>
        <w:pStyle w:val="a7"/>
        <w:spacing w:after="0"/>
        <w:ind w:right="507" w:firstLine="707"/>
        <w:rPr>
          <w:color w:val="000000"/>
          <w:sz w:val="24"/>
          <w:szCs w:val="24"/>
        </w:rPr>
      </w:pPr>
    </w:p>
    <w:p w14:paraId="3C53888F" w14:textId="77777777" w:rsidR="00217DE3" w:rsidRPr="00217DE3" w:rsidRDefault="00217DE3" w:rsidP="00217DE3">
      <w:pPr>
        <w:pStyle w:val="a7"/>
        <w:spacing w:after="0"/>
        <w:ind w:right="507" w:firstLine="707"/>
        <w:rPr>
          <w:sz w:val="24"/>
          <w:szCs w:val="24"/>
        </w:rPr>
      </w:pPr>
    </w:p>
    <w:p w14:paraId="6BAAA273" w14:textId="77777777" w:rsidR="00217DE3" w:rsidRPr="00217DE3" w:rsidRDefault="00217DE3" w:rsidP="00217DE3">
      <w:pPr>
        <w:pStyle w:val="a7"/>
        <w:spacing w:after="0"/>
        <w:rPr>
          <w:sz w:val="24"/>
          <w:szCs w:val="24"/>
        </w:rPr>
      </w:pPr>
    </w:p>
    <w:p w14:paraId="0C270114" w14:textId="77777777" w:rsidR="00217DE3" w:rsidRPr="00217DE3" w:rsidRDefault="00217DE3" w:rsidP="00217DE3">
      <w:pPr>
        <w:pStyle w:val="a7"/>
        <w:tabs>
          <w:tab w:val="left" w:pos="7582"/>
        </w:tabs>
        <w:spacing w:after="0"/>
        <w:rPr>
          <w:sz w:val="24"/>
          <w:szCs w:val="24"/>
        </w:rPr>
      </w:pPr>
    </w:p>
    <w:p w14:paraId="4F6113F0" w14:textId="77777777" w:rsidR="00217DE3" w:rsidRPr="00217DE3" w:rsidRDefault="00217DE3" w:rsidP="00217DE3">
      <w:pPr>
        <w:pStyle w:val="a7"/>
        <w:tabs>
          <w:tab w:val="left" w:pos="7582"/>
        </w:tabs>
        <w:spacing w:after="0"/>
        <w:rPr>
          <w:sz w:val="24"/>
          <w:szCs w:val="24"/>
        </w:rPr>
      </w:pPr>
    </w:p>
    <w:p w14:paraId="5A46B674" w14:textId="77777777" w:rsidR="00217DE3" w:rsidRPr="00217DE3" w:rsidRDefault="00217DE3" w:rsidP="00217DE3">
      <w:pPr>
        <w:pStyle w:val="a7"/>
        <w:tabs>
          <w:tab w:val="left" w:pos="7582"/>
        </w:tabs>
        <w:spacing w:after="0"/>
        <w:rPr>
          <w:sz w:val="24"/>
          <w:szCs w:val="24"/>
        </w:rPr>
      </w:pPr>
    </w:p>
    <w:p w14:paraId="65D258EE" w14:textId="77777777" w:rsidR="00217DE3" w:rsidRPr="00217DE3" w:rsidRDefault="00217DE3" w:rsidP="00217DE3">
      <w:pPr>
        <w:pStyle w:val="a7"/>
        <w:tabs>
          <w:tab w:val="left" w:pos="7582"/>
        </w:tabs>
        <w:spacing w:after="0"/>
        <w:rPr>
          <w:sz w:val="24"/>
          <w:szCs w:val="24"/>
        </w:rPr>
      </w:pPr>
    </w:p>
    <w:p w14:paraId="51AA85AA" w14:textId="77777777" w:rsidR="00217DE3" w:rsidRPr="00217DE3" w:rsidRDefault="00217DE3" w:rsidP="00217DE3">
      <w:pPr>
        <w:pStyle w:val="a7"/>
        <w:tabs>
          <w:tab w:val="left" w:pos="7582"/>
        </w:tabs>
        <w:spacing w:after="0"/>
        <w:rPr>
          <w:b/>
          <w:sz w:val="24"/>
          <w:szCs w:val="24"/>
        </w:rPr>
      </w:pPr>
      <w:r w:rsidRPr="00217DE3">
        <w:rPr>
          <w:b/>
          <w:sz w:val="24"/>
          <w:szCs w:val="24"/>
        </w:rPr>
        <w:t xml:space="preserve">                               Секретар ради                                                     Олександра  ШИМКО </w:t>
      </w:r>
    </w:p>
    <w:p w14:paraId="15D6B77B" w14:textId="77777777" w:rsidR="00217DE3" w:rsidRPr="00217DE3" w:rsidRDefault="00217DE3" w:rsidP="00217DE3">
      <w:pPr>
        <w:pStyle w:val="a7"/>
        <w:tabs>
          <w:tab w:val="left" w:pos="7582"/>
        </w:tabs>
        <w:spacing w:after="0"/>
        <w:rPr>
          <w:sz w:val="24"/>
          <w:szCs w:val="24"/>
        </w:rPr>
      </w:pPr>
    </w:p>
    <w:p w14:paraId="6949B2A9" w14:textId="77777777" w:rsidR="00217DE3" w:rsidRPr="00217DE3" w:rsidRDefault="00217DE3" w:rsidP="00217DE3">
      <w:pPr>
        <w:pStyle w:val="a7"/>
        <w:tabs>
          <w:tab w:val="left" w:pos="7582"/>
        </w:tabs>
        <w:spacing w:after="0"/>
        <w:rPr>
          <w:sz w:val="24"/>
          <w:szCs w:val="24"/>
        </w:rPr>
      </w:pPr>
    </w:p>
    <w:p w14:paraId="4B57FA73" w14:textId="77777777" w:rsidR="00217DE3" w:rsidRPr="00217DE3" w:rsidRDefault="00217DE3" w:rsidP="00217DE3">
      <w:pPr>
        <w:pStyle w:val="a7"/>
        <w:tabs>
          <w:tab w:val="left" w:pos="7582"/>
        </w:tabs>
        <w:spacing w:after="0"/>
        <w:rPr>
          <w:sz w:val="24"/>
          <w:szCs w:val="24"/>
        </w:rPr>
      </w:pPr>
    </w:p>
    <w:p w14:paraId="092FEDB0" w14:textId="77777777" w:rsidR="00217DE3" w:rsidRPr="00217DE3" w:rsidRDefault="00217DE3" w:rsidP="00217DE3">
      <w:pPr>
        <w:pStyle w:val="a7"/>
        <w:tabs>
          <w:tab w:val="left" w:pos="7582"/>
        </w:tabs>
        <w:spacing w:after="0"/>
        <w:rPr>
          <w:sz w:val="24"/>
          <w:szCs w:val="24"/>
        </w:rPr>
      </w:pPr>
    </w:p>
    <w:p w14:paraId="0EBE3F99" w14:textId="77777777" w:rsidR="00217DE3" w:rsidRPr="00217DE3" w:rsidRDefault="00217DE3" w:rsidP="00217DE3">
      <w:pPr>
        <w:pStyle w:val="a7"/>
        <w:tabs>
          <w:tab w:val="left" w:pos="7582"/>
        </w:tabs>
        <w:spacing w:after="0"/>
        <w:rPr>
          <w:sz w:val="24"/>
          <w:szCs w:val="24"/>
        </w:rPr>
      </w:pPr>
    </w:p>
    <w:p w14:paraId="339A8F13" w14:textId="77777777" w:rsidR="00217DE3" w:rsidRPr="00217DE3" w:rsidRDefault="00217DE3" w:rsidP="00217DE3">
      <w:pPr>
        <w:pStyle w:val="a7"/>
        <w:tabs>
          <w:tab w:val="left" w:pos="7582"/>
        </w:tabs>
        <w:spacing w:after="0"/>
        <w:rPr>
          <w:sz w:val="24"/>
          <w:szCs w:val="24"/>
        </w:rPr>
      </w:pPr>
    </w:p>
    <w:p w14:paraId="4B6F921C" w14:textId="77777777" w:rsidR="00217DE3" w:rsidRPr="00217DE3" w:rsidRDefault="00217DE3" w:rsidP="00217DE3">
      <w:pPr>
        <w:pStyle w:val="10"/>
        <w:ind w:right="1936"/>
        <w:rPr>
          <w:sz w:val="24"/>
        </w:rPr>
      </w:pPr>
      <w:r w:rsidRPr="00217DE3">
        <w:rPr>
          <w:sz w:val="24"/>
        </w:rPr>
        <w:t xml:space="preserve">             ПАСПОРТ ПРОГРАМИ</w:t>
      </w:r>
    </w:p>
    <w:p w14:paraId="12451D95" w14:textId="77777777" w:rsidR="00217DE3" w:rsidRPr="00217DE3" w:rsidRDefault="00217DE3" w:rsidP="00217DE3">
      <w:pPr>
        <w:spacing w:after="0" w:line="240" w:lineRule="auto"/>
        <w:ind w:right="22"/>
        <w:rPr>
          <w:rFonts w:ascii="Times New Roman" w:hAnsi="Times New Roman" w:cs="Times New Roman"/>
          <w:b/>
          <w:sz w:val="24"/>
          <w:szCs w:val="24"/>
        </w:rPr>
      </w:pPr>
      <w:r w:rsidRPr="00217DE3">
        <w:rPr>
          <w:rFonts w:ascii="Times New Roman" w:hAnsi="Times New Roman" w:cs="Times New Roman"/>
          <w:b/>
          <w:sz w:val="24"/>
          <w:szCs w:val="24"/>
        </w:rPr>
        <w:t>«Фінансове забезпечення будівництва , реконструкції, ремонту та утримання автомобільних доріг загального користування місцевого значення Розвадівської сільської ради на 2026 рік</w:t>
      </w:r>
      <w:r w:rsidRPr="00217DE3">
        <w:rPr>
          <w:rFonts w:ascii="Times New Roman" w:hAnsi="Times New Roman" w:cs="Times New Roman"/>
          <w:b/>
          <w:bCs/>
          <w:sz w:val="24"/>
          <w:szCs w:val="24"/>
        </w:rPr>
        <w:t>»</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3"/>
        <w:gridCol w:w="2200"/>
        <w:gridCol w:w="6525"/>
      </w:tblGrid>
      <w:tr w:rsidR="00217DE3" w:rsidRPr="00217DE3" w14:paraId="7DEB7FEA" w14:textId="77777777" w:rsidTr="002A3926">
        <w:trPr>
          <w:trHeight w:val="859"/>
        </w:trPr>
        <w:tc>
          <w:tcPr>
            <w:tcW w:w="743" w:type="dxa"/>
          </w:tcPr>
          <w:p w14:paraId="008C95B4"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1</w:t>
            </w:r>
          </w:p>
        </w:tc>
        <w:tc>
          <w:tcPr>
            <w:tcW w:w="2200" w:type="dxa"/>
          </w:tcPr>
          <w:p w14:paraId="2C57D330"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Ініціатор розроблення програми</w:t>
            </w:r>
          </w:p>
        </w:tc>
        <w:tc>
          <w:tcPr>
            <w:tcW w:w="6525" w:type="dxa"/>
          </w:tcPr>
          <w:p w14:paraId="404DA624" w14:textId="77777777" w:rsidR="00217DE3" w:rsidRPr="00217DE3" w:rsidRDefault="00217DE3" w:rsidP="00217DE3">
            <w:pPr>
              <w:ind w:left="173"/>
              <w:jc w:val="center"/>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Стрийського району Львівської області</w:t>
            </w:r>
          </w:p>
        </w:tc>
      </w:tr>
      <w:tr w:rsidR="00217DE3" w:rsidRPr="00217DE3" w14:paraId="6B199CB6" w14:textId="77777777" w:rsidTr="002A3926">
        <w:trPr>
          <w:trHeight w:val="864"/>
        </w:trPr>
        <w:tc>
          <w:tcPr>
            <w:tcW w:w="743" w:type="dxa"/>
          </w:tcPr>
          <w:p w14:paraId="4E972B71"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2</w:t>
            </w:r>
          </w:p>
        </w:tc>
        <w:tc>
          <w:tcPr>
            <w:tcW w:w="2200" w:type="dxa"/>
          </w:tcPr>
          <w:p w14:paraId="186A7C93"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Підстава для розроблення</w:t>
            </w:r>
          </w:p>
        </w:tc>
        <w:tc>
          <w:tcPr>
            <w:tcW w:w="6525" w:type="dxa"/>
          </w:tcPr>
          <w:p w14:paraId="4839C3CE" w14:textId="77777777" w:rsidR="00217DE3" w:rsidRPr="00217DE3" w:rsidRDefault="00217DE3" w:rsidP="00217DE3">
            <w:pPr>
              <w:ind w:left="111" w:right="91"/>
              <w:jc w:val="both"/>
              <w:rPr>
                <w:rFonts w:ascii="Times New Roman" w:hAnsi="Times New Roman" w:cs="Times New Roman"/>
                <w:sz w:val="24"/>
                <w:szCs w:val="24"/>
              </w:rPr>
            </w:pPr>
            <w:r w:rsidRPr="00217DE3">
              <w:rPr>
                <w:rFonts w:ascii="Times New Roman" w:hAnsi="Times New Roman" w:cs="Times New Roman"/>
                <w:sz w:val="24"/>
                <w:szCs w:val="24"/>
              </w:rPr>
              <w:t xml:space="preserve">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w:t>
            </w:r>
            <w:r w:rsidRPr="00217DE3">
              <w:rPr>
                <w:rFonts w:ascii="Times New Roman" w:hAnsi="Times New Roman" w:cs="Times New Roman"/>
                <w:sz w:val="24"/>
                <w:szCs w:val="24"/>
              </w:rPr>
              <w:lastRenderedPageBreak/>
              <w:t>розпорядженням Кабінету Міністрів України від 20 серпня 2008 року №1096</w:t>
            </w:r>
          </w:p>
        </w:tc>
      </w:tr>
      <w:tr w:rsidR="00217DE3" w:rsidRPr="00217DE3" w14:paraId="5E739824" w14:textId="77777777" w:rsidTr="002A3926">
        <w:trPr>
          <w:trHeight w:val="700"/>
        </w:trPr>
        <w:tc>
          <w:tcPr>
            <w:tcW w:w="743" w:type="dxa"/>
          </w:tcPr>
          <w:p w14:paraId="509DDB04"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lastRenderedPageBreak/>
              <w:t>3</w:t>
            </w:r>
          </w:p>
        </w:tc>
        <w:tc>
          <w:tcPr>
            <w:tcW w:w="2200" w:type="dxa"/>
          </w:tcPr>
          <w:p w14:paraId="52E80DAE" w14:textId="77777777" w:rsidR="00217DE3" w:rsidRPr="00217DE3" w:rsidRDefault="00217DE3" w:rsidP="00217DE3">
            <w:pPr>
              <w:ind w:left="110" w:right="270"/>
              <w:jc w:val="center"/>
              <w:rPr>
                <w:rFonts w:ascii="Times New Roman" w:hAnsi="Times New Roman" w:cs="Times New Roman"/>
                <w:sz w:val="24"/>
                <w:szCs w:val="24"/>
              </w:rPr>
            </w:pPr>
            <w:r w:rsidRPr="00217DE3">
              <w:rPr>
                <w:rFonts w:ascii="Times New Roman" w:hAnsi="Times New Roman" w:cs="Times New Roman"/>
                <w:sz w:val="24"/>
                <w:szCs w:val="24"/>
              </w:rPr>
              <w:t>Співрозробники Програми</w:t>
            </w:r>
          </w:p>
        </w:tc>
        <w:tc>
          <w:tcPr>
            <w:tcW w:w="6525" w:type="dxa"/>
          </w:tcPr>
          <w:p w14:paraId="2B61B543" w14:textId="77777777" w:rsidR="00217DE3" w:rsidRPr="00217DE3" w:rsidRDefault="00217DE3" w:rsidP="00217DE3">
            <w:pPr>
              <w:ind w:left="111"/>
              <w:jc w:val="both"/>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Фінансовий відділ Розвадівської сільської ради</w:t>
            </w:r>
          </w:p>
        </w:tc>
      </w:tr>
      <w:tr w:rsidR="00217DE3" w:rsidRPr="00217DE3" w14:paraId="4FA1490C" w14:textId="77777777" w:rsidTr="002A3926">
        <w:trPr>
          <w:trHeight w:val="435"/>
        </w:trPr>
        <w:tc>
          <w:tcPr>
            <w:tcW w:w="743" w:type="dxa"/>
          </w:tcPr>
          <w:p w14:paraId="13A07DE3"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4</w:t>
            </w:r>
          </w:p>
        </w:tc>
        <w:tc>
          <w:tcPr>
            <w:tcW w:w="2200" w:type="dxa"/>
          </w:tcPr>
          <w:p w14:paraId="0F0A3B05" w14:textId="77777777" w:rsidR="00217DE3" w:rsidRPr="00217DE3" w:rsidRDefault="00217DE3" w:rsidP="00217DE3">
            <w:pPr>
              <w:ind w:left="110"/>
              <w:jc w:val="center"/>
              <w:rPr>
                <w:rFonts w:ascii="Times New Roman" w:hAnsi="Times New Roman" w:cs="Times New Roman"/>
                <w:sz w:val="24"/>
                <w:szCs w:val="24"/>
              </w:rPr>
            </w:pPr>
            <w:r w:rsidRPr="00217DE3">
              <w:rPr>
                <w:rFonts w:ascii="Times New Roman" w:hAnsi="Times New Roman" w:cs="Times New Roman"/>
                <w:sz w:val="24"/>
                <w:szCs w:val="24"/>
              </w:rPr>
              <w:t>Відповідальний виконавець програми</w:t>
            </w:r>
          </w:p>
        </w:tc>
        <w:tc>
          <w:tcPr>
            <w:tcW w:w="6525" w:type="dxa"/>
          </w:tcPr>
          <w:p w14:paraId="1686E238" w14:textId="77777777" w:rsidR="00217DE3" w:rsidRPr="00217DE3" w:rsidRDefault="00217DE3" w:rsidP="00217DE3">
            <w:pPr>
              <w:ind w:left="111"/>
              <w:rPr>
                <w:rFonts w:ascii="Times New Roman" w:hAnsi="Times New Roman" w:cs="Times New Roman"/>
                <w:sz w:val="24"/>
                <w:szCs w:val="24"/>
              </w:rPr>
            </w:pPr>
            <w:r w:rsidRPr="00217DE3">
              <w:rPr>
                <w:rFonts w:ascii="Times New Roman" w:hAnsi="Times New Roman" w:cs="Times New Roman"/>
                <w:sz w:val="24"/>
                <w:szCs w:val="24"/>
              </w:rPr>
              <w:t>Розвадівська сільська рада, Фінансовий відділ Розвадівської сільської ради , Департамент дорожнього господарства Львівської ОВА</w:t>
            </w:r>
          </w:p>
        </w:tc>
      </w:tr>
      <w:tr w:rsidR="00217DE3" w:rsidRPr="00217DE3" w14:paraId="58012567" w14:textId="77777777" w:rsidTr="002A3926">
        <w:trPr>
          <w:trHeight w:val="883"/>
        </w:trPr>
        <w:tc>
          <w:tcPr>
            <w:tcW w:w="743" w:type="dxa"/>
          </w:tcPr>
          <w:p w14:paraId="797C2ED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5</w:t>
            </w:r>
          </w:p>
        </w:tc>
        <w:tc>
          <w:tcPr>
            <w:tcW w:w="2200" w:type="dxa"/>
          </w:tcPr>
          <w:p w14:paraId="2C1EEEDD" w14:textId="77777777" w:rsidR="00217DE3" w:rsidRPr="00217DE3" w:rsidRDefault="00217DE3" w:rsidP="00217DE3">
            <w:pPr>
              <w:ind w:left="336" w:right="328"/>
              <w:jc w:val="center"/>
              <w:rPr>
                <w:rFonts w:ascii="Times New Roman" w:hAnsi="Times New Roman" w:cs="Times New Roman"/>
                <w:sz w:val="24"/>
                <w:szCs w:val="24"/>
              </w:rPr>
            </w:pPr>
            <w:r w:rsidRPr="00217DE3">
              <w:rPr>
                <w:rFonts w:ascii="Times New Roman" w:hAnsi="Times New Roman" w:cs="Times New Roman"/>
                <w:sz w:val="24"/>
                <w:szCs w:val="24"/>
              </w:rPr>
              <w:t>Термін реалізації Програми</w:t>
            </w:r>
          </w:p>
        </w:tc>
        <w:tc>
          <w:tcPr>
            <w:tcW w:w="6525" w:type="dxa"/>
          </w:tcPr>
          <w:p w14:paraId="39BE63A3" w14:textId="77777777" w:rsidR="00217DE3" w:rsidRPr="00217DE3" w:rsidRDefault="00217DE3" w:rsidP="00217DE3">
            <w:pPr>
              <w:ind w:left="1333" w:right="1507"/>
              <w:jc w:val="center"/>
              <w:rPr>
                <w:rFonts w:ascii="Times New Roman" w:hAnsi="Times New Roman" w:cs="Times New Roman"/>
                <w:sz w:val="24"/>
                <w:szCs w:val="24"/>
              </w:rPr>
            </w:pPr>
            <w:r w:rsidRPr="00217DE3">
              <w:rPr>
                <w:rFonts w:ascii="Times New Roman" w:hAnsi="Times New Roman" w:cs="Times New Roman"/>
                <w:sz w:val="24"/>
                <w:szCs w:val="24"/>
              </w:rPr>
              <w:t>2026 рік</w:t>
            </w:r>
          </w:p>
        </w:tc>
      </w:tr>
      <w:tr w:rsidR="00217DE3" w:rsidRPr="00217DE3" w14:paraId="0D5AD1BB" w14:textId="77777777" w:rsidTr="002A3926">
        <w:trPr>
          <w:trHeight w:val="883"/>
        </w:trPr>
        <w:tc>
          <w:tcPr>
            <w:tcW w:w="743" w:type="dxa"/>
          </w:tcPr>
          <w:p w14:paraId="3F04BB4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6</w:t>
            </w:r>
          </w:p>
        </w:tc>
        <w:tc>
          <w:tcPr>
            <w:tcW w:w="2200" w:type="dxa"/>
          </w:tcPr>
          <w:p w14:paraId="339285D7" w14:textId="77777777" w:rsidR="00217DE3" w:rsidRPr="00217DE3" w:rsidRDefault="00217DE3" w:rsidP="00217DE3">
            <w:pPr>
              <w:ind w:left="336" w:right="328"/>
              <w:jc w:val="center"/>
              <w:rPr>
                <w:rFonts w:ascii="Times New Roman" w:hAnsi="Times New Roman" w:cs="Times New Roman"/>
                <w:sz w:val="24"/>
                <w:szCs w:val="24"/>
              </w:rPr>
            </w:pPr>
            <w:r w:rsidRPr="00217DE3">
              <w:rPr>
                <w:rFonts w:ascii="Times New Roman" w:hAnsi="Times New Roman" w:cs="Times New Roman"/>
                <w:sz w:val="24"/>
                <w:szCs w:val="24"/>
              </w:rPr>
              <w:t>Перелік бюджетів, які беруть участь у виконанні Програми</w:t>
            </w:r>
          </w:p>
        </w:tc>
        <w:tc>
          <w:tcPr>
            <w:tcW w:w="6525" w:type="dxa"/>
          </w:tcPr>
          <w:p w14:paraId="17254F2B" w14:textId="77777777" w:rsidR="00217DE3" w:rsidRPr="00217DE3" w:rsidRDefault="00217DE3" w:rsidP="00217DE3">
            <w:pPr>
              <w:ind w:left="57"/>
              <w:jc w:val="center"/>
              <w:rPr>
                <w:rFonts w:ascii="Times New Roman" w:hAnsi="Times New Roman" w:cs="Times New Roman"/>
                <w:sz w:val="24"/>
                <w:szCs w:val="24"/>
              </w:rPr>
            </w:pPr>
            <w:r w:rsidRPr="00217DE3">
              <w:rPr>
                <w:rFonts w:ascii="Times New Roman" w:hAnsi="Times New Roman" w:cs="Times New Roman"/>
                <w:sz w:val="24"/>
                <w:szCs w:val="24"/>
              </w:rPr>
              <w:t>Сільський бюджет</w:t>
            </w:r>
          </w:p>
        </w:tc>
      </w:tr>
      <w:tr w:rsidR="00217DE3" w:rsidRPr="00217DE3" w14:paraId="1FAB8433" w14:textId="77777777" w:rsidTr="002A3926">
        <w:trPr>
          <w:trHeight w:val="1697"/>
        </w:trPr>
        <w:tc>
          <w:tcPr>
            <w:tcW w:w="743" w:type="dxa"/>
          </w:tcPr>
          <w:p w14:paraId="702CB3BE" w14:textId="77777777" w:rsidR="00217DE3" w:rsidRPr="00217DE3" w:rsidRDefault="00217DE3" w:rsidP="00217DE3">
            <w:pPr>
              <w:ind w:left="14"/>
              <w:jc w:val="center"/>
              <w:rPr>
                <w:rFonts w:ascii="Times New Roman" w:hAnsi="Times New Roman" w:cs="Times New Roman"/>
                <w:sz w:val="24"/>
                <w:szCs w:val="24"/>
              </w:rPr>
            </w:pPr>
            <w:r w:rsidRPr="00217DE3">
              <w:rPr>
                <w:rFonts w:ascii="Times New Roman" w:hAnsi="Times New Roman" w:cs="Times New Roman"/>
                <w:sz w:val="24"/>
                <w:szCs w:val="24"/>
              </w:rPr>
              <w:t>7</w:t>
            </w:r>
          </w:p>
        </w:tc>
        <w:tc>
          <w:tcPr>
            <w:tcW w:w="2200" w:type="dxa"/>
          </w:tcPr>
          <w:p w14:paraId="7DF884CB" w14:textId="77777777" w:rsidR="00217DE3" w:rsidRPr="00217DE3" w:rsidRDefault="00217DE3" w:rsidP="00217DE3">
            <w:pPr>
              <w:ind w:left="211"/>
              <w:rPr>
                <w:rFonts w:ascii="Times New Roman" w:hAnsi="Times New Roman" w:cs="Times New Roman"/>
                <w:sz w:val="24"/>
                <w:szCs w:val="24"/>
              </w:rPr>
            </w:pPr>
            <w:r w:rsidRPr="00217DE3">
              <w:rPr>
                <w:rFonts w:ascii="Times New Roman" w:hAnsi="Times New Roman" w:cs="Times New Roman"/>
                <w:sz w:val="24"/>
                <w:szCs w:val="24"/>
              </w:rPr>
              <w:t>Загальний обсяг фінансових ресурсів, необхідних для реалізації Програми (всього)</w:t>
            </w:r>
          </w:p>
        </w:tc>
        <w:tc>
          <w:tcPr>
            <w:tcW w:w="6525" w:type="dxa"/>
          </w:tcPr>
          <w:p w14:paraId="420B5ADA" w14:textId="77777777" w:rsidR="00217DE3" w:rsidRPr="00217DE3" w:rsidRDefault="00217DE3" w:rsidP="00217DE3">
            <w:pPr>
              <w:ind w:left="111" w:right="98"/>
              <w:jc w:val="center"/>
              <w:rPr>
                <w:rFonts w:ascii="Times New Roman" w:hAnsi="Times New Roman" w:cs="Times New Roman"/>
                <w:sz w:val="24"/>
                <w:szCs w:val="24"/>
              </w:rPr>
            </w:pPr>
          </w:p>
          <w:p w14:paraId="48A947D1" w14:textId="77777777" w:rsidR="00217DE3" w:rsidRPr="00217DE3" w:rsidRDefault="00217DE3" w:rsidP="00217DE3">
            <w:pPr>
              <w:ind w:left="111" w:right="98"/>
              <w:jc w:val="center"/>
              <w:rPr>
                <w:rFonts w:ascii="Times New Roman" w:hAnsi="Times New Roman" w:cs="Times New Roman"/>
                <w:sz w:val="24"/>
                <w:szCs w:val="24"/>
              </w:rPr>
            </w:pPr>
          </w:p>
          <w:p w14:paraId="213508F9" w14:textId="77777777" w:rsidR="00217DE3" w:rsidRPr="00217DE3" w:rsidRDefault="00217DE3" w:rsidP="00217DE3">
            <w:pPr>
              <w:ind w:left="111" w:right="98"/>
              <w:jc w:val="center"/>
              <w:rPr>
                <w:rFonts w:ascii="Times New Roman" w:hAnsi="Times New Roman" w:cs="Times New Roman"/>
                <w:sz w:val="24"/>
                <w:szCs w:val="24"/>
              </w:rPr>
            </w:pPr>
          </w:p>
          <w:p w14:paraId="0AA60F74" w14:textId="77777777" w:rsidR="00217DE3" w:rsidRPr="00217DE3" w:rsidRDefault="00217DE3" w:rsidP="00217DE3">
            <w:pPr>
              <w:ind w:left="111" w:right="98"/>
              <w:jc w:val="center"/>
              <w:rPr>
                <w:rFonts w:ascii="Times New Roman" w:hAnsi="Times New Roman" w:cs="Times New Roman"/>
                <w:color w:val="000000" w:themeColor="text1"/>
                <w:sz w:val="24"/>
                <w:szCs w:val="24"/>
              </w:rPr>
            </w:pPr>
            <w:r w:rsidRPr="00217DE3">
              <w:rPr>
                <w:rFonts w:ascii="Times New Roman" w:hAnsi="Times New Roman" w:cs="Times New Roman"/>
                <w:color w:val="000000" w:themeColor="text1"/>
                <w:sz w:val="24"/>
                <w:szCs w:val="24"/>
              </w:rPr>
              <w:t>5 555 000,0 грн</w:t>
            </w:r>
          </w:p>
        </w:tc>
      </w:tr>
    </w:tbl>
    <w:p w14:paraId="11FB4EB4" w14:textId="77777777" w:rsidR="00217DE3" w:rsidRPr="00217DE3" w:rsidRDefault="00217DE3" w:rsidP="00217DE3">
      <w:pPr>
        <w:pStyle w:val="a7"/>
        <w:tabs>
          <w:tab w:val="left" w:pos="7582"/>
        </w:tabs>
        <w:spacing w:after="0"/>
        <w:rPr>
          <w:sz w:val="24"/>
          <w:szCs w:val="24"/>
        </w:rPr>
      </w:pPr>
      <w:r w:rsidRPr="00217DE3">
        <w:rPr>
          <w:sz w:val="24"/>
          <w:szCs w:val="24"/>
        </w:rPr>
        <w:br w:type="textWrapping" w:clear="all"/>
      </w:r>
    </w:p>
    <w:p w14:paraId="71070F60" w14:textId="77777777" w:rsidR="00217DE3" w:rsidRPr="00217DE3" w:rsidRDefault="00217DE3" w:rsidP="00217DE3">
      <w:pPr>
        <w:pStyle w:val="a7"/>
        <w:tabs>
          <w:tab w:val="left" w:pos="7582"/>
        </w:tabs>
        <w:spacing w:after="0"/>
        <w:rPr>
          <w:sz w:val="24"/>
          <w:szCs w:val="24"/>
        </w:rPr>
      </w:pPr>
    </w:p>
    <w:p w14:paraId="36E5DAB9" w14:textId="77777777" w:rsidR="00217DE3" w:rsidRPr="00217DE3" w:rsidRDefault="00217DE3" w:rsidP="00217DE3">
      <w:pPr>
        <w:pStyle w:val="a7"/>
        <w:tabs>
          <w:tab w:val="left" w:pos="7582"/>
        </w:tabs>
        <w:spacing w:after="0"/>
        <w:rPr>
          <w:sz w:val="24"/>
          <w:szCs w:val="24"/>
        </w:rPr>
      </w:pPr>
    </w:p>
    <w:p w14:paraId="2B04C6FF" w14:textId="77777777" w:rsidR="00217DE3" w:rsidRPr="00217DE3" w:rsidRDefault="00217DE3" w:rsidP="00217DE3">
      <w:pPr>
        <w:pStyle w:val="a7"/>
        <w:tabs>
          <w:tab w:val="left" w:pos="7582"/>
        </w:tabs>
        <w:spacing w:after="0"/>
        <w:rPr>
          <w:sz w:val="24"/>
          <w:szCs w:val="24"/>
        </w:rPr>
      </w:pPr>
    </w:p>
    <w:p w14:paraId="7152EBAB" w14:textId="77777777" w:rsidR="00217DE3" w:rsidRPr="00217DE3" w:rsidRDefault="00217DE3" w:rsidP="00217DE3">
      <w:pPr>
        <w:pStyle w:val="a7"/>
        <w:tabs>
          <w:tab w:val="left" w:pos="7582"/>
        </w:tabs>
        <w:spacing w:after="0"/>
        <w:rPr>
          <w:sz w:val="24"/>
          <w:szCs w:val="24"/>
        </w:rPr>
      </w:pPr>
    </w:p>
    <w:p w14:paraId="1527E075" w14:textId="77777777" w:rsidR="00217DE3" w:rsidRPr="00217DE3" w:rsidRDefault="00217DE3" w:rsidP="00217DE3">
      <w:pPr>
        <w:tabs>
          <w:tab w:val="left" w:pos="5775"/>
        </w:tabs>
        <w:spacing w:after="0" w:line="240" w:lineRule="auto"/>
        <w:rPr>
          <w:rFonts w:ascii="Times New Roman" w:hAnsi="Times New Roman" w:cs="Times New Roman"/>
          <w:b/>
          <w:sz w:val="24"/>
          <w:szCs w:val="24"/>
        </w:rPr>
      </w:pPr>
      <w:r w:rsidRPr="00217DE3">
        <w:rPr>
          <w:rFonts w:ascii="Times New Roman" w:hAnsi="Times New Roman" w:cs="Times New Roman"/>
          <w:b/>
          <w:sz w:val="24"/>
          <w:szCs w:val="24"/>
        </w:rPr>
        <w:t xml:space="preserve">                            Секретар ради                                                 Олександра ШИМКО</w:t>
      </w:r>
    </w:p>
    <w:p w14:paraId="35DA9A2F" w14:textId="77777777" w:rsidR="00217DE3" w:rsidRPr="00217DE3" w:rsidRDefault="00217DE3" w:rsidP="00217DE3">
      <w:pPr>
        <w:tabs>
          <w:tab w:val="left" w:pos="5775"/>
        </w:tabs>
        <w:spacing w:after="0" w:line="240" w:lineRule="auto"/>
        <w:rPr>
          <w:rFonts w:ascii="Times New Roman" w:hAnsi="Times New Roman" w:cs="Times New Roman"/>
          <w:sz w:val="24"/>
          <w:szCs w:val="24"/>
        </w:rPr>
      </w:pPr>
    </w:p>
    <w:p w14:paraId="1E59C0F6" w14:textId="77777777" w:rsidR="00217DE3" w:rsidRPr="00217DE3" w:rsidRDefault="00217DE3" w:rsidP="00217DE3">
      <w:pPr>
        <w:tabs>
          <w:tab w:val="left" w:pos="5775"/>
        </w:tabs>
        <w:spacing w:after="0" w:line="240" w:lineRule="auto"/>
        <w:rPr>
          <w:rFonts w:ascii="Times New Roman" w:hAnsi="Times New Roman" w:cs="Times New Roman"/>
          <w:sz w:val="24"/>
          <w:szCs w:val="24"/>
        </w:rPr>
      </w:pPr>
    </w:p>
    <w:p w14:paraId="744C6692" w14:textId="77777777" w:rsidR="00217DE3" w:rsidRDefault="00217DE3" w:rsidP="00217DE3">
      <w:pPr>
        <w:tabs>
          <w:tab w:val="left" w:pos="5775"/>
        </w:tabs>
        <w:spacing w:after="0" w:line="240" w:lineRule="auto"/>
        <w:rPr>
          <w:sz w:val="24"/>
          <w:szCs w:val="24"/>
        </w:rPr>
      </w:pPr>
    </w:p>
    <w:p w14:paraId="3207DAA3" w14:textId="77777777" w:rsidR="00217DE3" w:rsidRDefault="00217DE3" w:rsidP="00217DE3">
      <w:pPr>
        <w:spacing w:after="0" w:line="240" w:lineRule="auto"/>
        <w:jc w:val="center"/>
        <w:rPr>
          <w:b/>
          <w:sz w:val="24"/>
          <w:szCs w:val="24"/>
        </w:rPr>
      </w:pPr>
    </w:p>
    <w:p w14:paraId="404F98A0" w14:textId="77777777" w:rsidR="00AB1BE4" w:rsidRDefault="00AB1BE4" w:rsidP="00217DE3">
      <w:pPr>
        <w:spacing w:after="0" w:line="240" w:lineRule="auto"/>
        <w:rPr>
          <w:b/>
          <w:sz w:val="26"/>
          <w:szCs w:val="26"/>
        </w:rPr>
      </w:pPr>
    </w:p>
    <w:p w14:paraId="489F1BD9" w14:textId="77777777" w:rsidR="00AB1BE4" w:rsidRDefault="00AB1BE4" w:rsidP="00217DE3">
      <w:pPr>
        <w:spacing w:after="0" w:line="240" w:lineRule="auto"/>
        <w:rPr>
          <w:b/>
          <w:sz w:val="26"/>
          <w:szCs w:val="26"/>
        </w:rPr>
      </w:pPr>
    </w:p>
    <w:p w14:paraId="1AFC38FD" w14:textId="77777777" w:rsidR="00AB1BE4" w:rsidRDefault="00AB1BE4" w:rsidP="00217DE3">
      <w:pPr>
        <w:spacing w:after="0" w:line="240" w:lineRule="auto"/>
        <w:rPr>
          <w:b/>
          <w:sz w:val="26"/>
          <w:szCs w:val="26"/>
        </w:rPr>
      </w:pPr>
    </w:p>
    <w:p w14:paraId="5922FDA0" w14:textId="77777777" w:rsidR="00AB1BE4" w:rsidRDefault="00AB1BE4" w:rsidP="00217DE3">
      <w:pPr>
        <w:spacing w:after="0" w:line="240" w:lineRule="auto"/>
        <w:rPr>
          <w:b/>
          <w:sz w:val="26"/>
          <w:szCs w:val="26"/>
        </w:rPr>
      </w:pPr>
    </w:p>
    <w:p w14:paraId="2E68DA6A" w14:textId="77777777" w:rsidR="00AB1BE4" w:rsidRDefault="00AB1BE4" w:rsidP="00217DE3">
      <w:pPr>
        <w:spacing w:after="0" w:line="240" w:lineRule="auto"/>
        <w:rPr>
          <w:b/>
          <w:sz w:val="26"/>
          <w:szCs w:val="26"/>
        </w:rPr>
      </w:pPr>
    </w:p>
    <w:p w14:paraId="078FCE95" w14:textId="77777777" w:rsidR="00AB1BE4" w:rsidRDefault="00AB1BE4" w:rsidP="00217DE3">
      <w:pPr>
        <w:spacing w:after="0" w:line="240" w:lineRule="auto"/>
        <w:rPr>
          <w:b/>
          <w:sz w:val="26"/>
          <w:szCs w:val="26"/>
        </w:rPr>
      </w:pPr>
    </w:p>
    <w:p w14:paraId="32F4D4D7" w14:textId="77777777" w:rsidR="00AB1BE4" w:rsidRDefault="00AB1BE4" w:rsidP="00217DE3">
      <w:pPr>
        <w:spacing w:after="0" w:line="240" w:lineRule="auto"/>
        <w:rPr>
          <w:b/>
          <w:sz w:val="26"/>
          <w:szCs w:val="26"/>
        </w:rPr>
      </w:pPr>
    </w:p>
    <w:p w14:paraId="7596041C" w14:textId="77777777" w:rsidR="00AB1BE4" w:rsidRDefault="00AB1BE4" w:rsidP="00217DE3">
      <w:pPr>
        <w:spacing w:after="0" w:line="240" w:lineRule="auto"/>
        <w:rPr>
          <w:b/>
          <w:sz w:val="26"/>
          <w:szCs w:val="26"/>
        </w:rPr>
      </w:pPr>
    </w:p>
    <w:p w14:paraId="1728955E" w14:textId="77777777" w:rsidR="00AB1BE4" w:rsidRDefault="00AB1BE4" w:rsidP="00AB1BE4">
      <w:pPr>
        <w:rPr>
          <w:b/>
          <w:sz w:val="26"/>
          <w:szCs w:val="26"/>
        </w:rPr>
      </w:pPr>
    </w:p>
    <w:p w14:paraId="0AF6FFE8" w14:textId="77777777" w:rsidR="00AB1BE4" w:rsidRDefault="00AB1BE4" w:rsidP="00AB1BE4">
      <w:pPr>
        <w:rPr>
          <w:b/>
          <w:sz w:val="26"/>
          <w:szCs w:val="26"/>
        </w:rPr>
      </w:pPr>
    </w:p>
    <w:p w14:paraId="40C42912" w14:textId="77777777" w:rsidR="00AB1BE4" w:rsidRDefault="00AB1BE4" w:rsidP="00AB1BE4">
      <w:pPr>
        <w:rPr>
          <w:b/>
          <w:sz w:val="26"/>
          <w:szCs w:val="26"/>
        </w:rPr>
      </w:pPr>
    </w:p>
    <w:p w14:paraId="40685D73" w14:textId="77777777" w:rsidR="00AB1BE4" w:rsidRDefault="00AB1BE4" w:rsidP="00AB1BE4">
      <w:pPr>
        <w:rPr>
          <w:b/>
          <w:sz w:val="26"/>
          <w:szCs w:val="26"/>
        </w:rPr>
      </w:pPr>
    </w:p>
    <w:p w14:paraId="7ED5CA4F" w14:textId="77777777" w:rsidR="00AB1BE4" w:rsidRDefault="00AB1BE4" w:rsidP="00AB1BE4">
      <w:pPr>
        <w:rPr>
          <w:b/>
          <w:sz w:val="26"/>
          <w:szCs w:val="26"/>
        </w:rPr>
      </w:pPr>
    </w:p>
    <w:p w14:paraId="72093559" w14:textId="236B4414" w:rsidR="00217DE3" w:rsidRDefault="00217DE3" w:rsidP="002A3926">
      <w:pPr>
        <w:rPr>
          <w:b/>
          <w:sz w:val="26"/>
          <w:szCs w:val="26"/>
        </w:rPr>
      </w:pPr>
    </w:p>
    <w:p w14:paraId="651F74FA" w14:textId="02D78021" w:rsidR="002A3926" w:rsidRDefault="002A3926" w:rsidP="002A3926">
      <w:pPr>
        <w:rPr>
          <w:b/>
          <w:sz w:val="26"/>
          <w:szCs w:val="26"/>
        </w:rPr>
      </w:pPr>
    </w:p>
    <w:p w14:paraId="205B1548" w14:textId="77777777" w:rsidR="002A3926" w:rsidRPr="002A3926" w:rsidRDefault="002A3926" w:rsidP="002A3926">
      <w:pPr>
        <w:rPr>
          <w:rFonts w:ascii="Times New Roman" w:hAnsi="Times New Roman" w:cs="Times New Roman"/>
          <w:b/>
          <w:sz w:val="24"/>
          <w:szCs w:val="24"/>
        </w:rPr>
      </w:pPr>
    </w:p>
    <w:p w14:paraId="244BFE63" w14:textId="644DDCC7" w:rsidR="00D920E1" w:rsidRDefault="00D920E1" w:rsidP="00D920E1">
      <w:pPr>
        <w:pStyle w:val="19141"/>
        <w:spacing w:before="0" w:beforeAutospacing="0" w:after="0" w:afterAutospacing="0"/>
        <w:ind w:hanging="426"/>
        <w:jc w:val="center"/>
        <w:rPr>
          <w:noProof/>
        </w:rPr>
      </w:pPr>
    </w:p>
    <w:p w14:paraId="33D2920B" w14:textId="3A449D6D" w:rsidR="00783D3F" w:rsidRPr="009E4601" w:rsidRDefault="002A3926" w:rsidP="00783D3F">
      <w:pPr>
        <w:pStyle w:val="19141"/>
        <w:spacing w:before="0" w:beforeAutospacing="0" w:after="0" w:afterAutospacing="0"/>
        <w:ind w:hanging="426"/>
        <w:jc w:val="center"/>
        <w:rPr>
          <w:noProof/>
        </w:rPr>
      </w:pPr>
      <w:r>
        <w:rPr>
          <w:noProof/>
        </w:rPr>
        <w:t xml:space="preserve">     </w:t>
      </w:r>
      <w:r w:rsidR="00783D3F" w:rsidRPr="009E4601">
        <w:rPr>
          <w:noProof/>
        </w:rPr>
        <w:drawing>
          <wp:inline distT="0" distB="0" distL="0" distR="0" wp14:anchorId="130409FA" wp14:editId="1CFF71D9">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0398F02"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2B2FFF7E"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B694E5A" w14:textId="2741A8CB" w:rsidR="00783D3F" w:rsidRPr="009E4601" w:rsidRDefault="00783D3F" w:rsidP="00783D3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8B4ADB">
        <w:rPr>
          <w:rFonts w:ascii="Times New Roman" w:hAnsi="Times New Roman"/>
          <w:b/>
          <w:sz w:val="28"/>
          <w:szCs w:val="28"/>
        </w:rPr>
        <w:t xml:space="preserve">четверта </w:t>
      </w:r>
      <w:r>
        <w:rPr>
          <w:rFonts w:ascii="Times New Roman" w:hAnsi="Times New Roman"/>
          <w:b/>
          <w:sz w:val="28"/>
          <w:szCs w:val="28"/>
        </w:rPr>
        <w:t xml:space="preserve">чергова </w:t>
      </w:r>
      <w:r w:rsidRPr="009E4601">
        <w:rPr>
          <w:rFonts w:ascii="Times New Roman" w:hAnsi="Times New Roman"/>
          <w:b/>
          <w:sz w:val="28"/>
          <w:szCs w:val="28"/>
        </w:rPr>
        <w:t>сесія VIII скликання</w:t>
      </w:r>
    </w:p>
    <w:p w14:paraId="41EFBAC5" w14:textId="77777777" w:rsidR="00783D3F" w:rsidRPr="009E4601" w:rsidRDefault="00783D3F" w:rsidP="00783D3F">
      <w:pPr>
        <w:spacing w:after="0" w:line="240" w:lineRule="auto"/>
        <w:jc w:val="center"/>
        <w:rPr>
          <w:rFonts w:ascii="Times New Roman" w:hAnsi="Times New Roman"/>
          <w:b/>
          <w:sz w:val="28"/>
          <w:szCs w:val="28"/>
        </w:rPr>
      </w:pPr>
    </w:p>
    <w:p w14:paraId="24DCFCF2" w14:textId="77777777"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CE0A089" w14:textId="7A05529C" w:rsidR="00783D3F" w:rsidRPr="00ED2752" w:rsidRDefault="002A3926" w:rsidP="00783D3F">
      <w:pPr>
        <w:pStyle w:val="aa"/>
        <w:shd w:val="clear" w:color="auto" w:fill="FFFFFF"/>
        <w:jc w:val="both"/>
        <w:rPr>
          <w:b/>
        </w:rPr>
      </w:pPr>
      <w:r>
        <w:rPr>
          <w:b/>
        </w:rPr>
        <w:t xml:space="preserve">20 </w:t>
      </w:r>
      <w:r w:rsidR="008B4ADB">
        <w:rPr>
          <w:b/>
        </w:rPr>
        <w:t>жовтня</w:t>
      </w:r>
      <w:r w:rsidR="00783D3F">
        <w:rPr>
          <w:b/>
        </w:rPr>
        <w:t xml:space="preserve"> 2026</w:t>
      </w:r>
      <w:r w:rsidR="00783D3F" w:rsidRPr="009E4601">
        <w:rPr>
          <w:b/>
        </w:rPr>
        <w:t xml:space="preserve"> ро</w:t>
      </w:r>
      <w:r w:rsidR="00783D3F">
        <w:rPr>
          <w:b/>
        </w:rPr>
        <w:t>ку</w:t>
      </w:r>
      <w:r w:rsidR="00783D3F">
        <w:rPr>
          <w:b/>
        </w:rPr>
        <w:tab/>
      </w:r>
      <w:r w:rsidR="00783D3F">
        <w:rPr>
          <w:b/>
        </w:rPr>
        <w:tab/>
        <w:t xml:space="preserve">    </w:t>
      </w:r>
      <w:r>
        <w:rPr>
          <w:b/>
        </w:rPr>
        <w:t xml:space="preserve">      </w:t>
      </w:r>
      <w:r w:rsidR="00783D3F">
        <w:rPr>
          <w:b/>
        </w:rPr>
        <w:t xml:space="preserve">  с. Розвадів</w:t>
      </w:r>
      <w:r w:rsidR="00783D3F">
        <w:rPr>
          <w:b/>
        </w:rPr>
        <w:tab/>
      </w:r>
      <w:r w:rsidR="00783D3F">
        <w:rPr>
          <w:b/>
        </w:rPr>
        <w:tab/>
        <w:t xml:space="preserve">       </w:t>
      </w:r>
      <w:r w:rsidR="005852DD">
        <w:rPr>
          <w:b/>
        </w:rPr>
        <w:t xml:space="preserve">      </w:t>
      </w:r>
      <w:r w:rsidR="00783D3F">
        <w:rPr>
          <w:b/>
        </w:rPr>
        <w:t xml:space="preserve">    </w:t>
      </w:r>
      <w:r w:rsidR="00783D3F" w:rsidRPr="009E4601">
        <w:rPr>
          <w:b/>
          <w:lang w:val="ru-RU"/>
        </w:rPr>
        <w:t xml:space="preserve"> </w:t>
      </w:r>
      <w:r w:rsidR="00783D3F" w:rsidRPr="009E4601">
        <w:rPr>
          <w:b/>
        </w:rPr>
        <w:t xml:space="preserve">№ </w:t>
      </w:r>
      <w:r w:rsidR="005852DD">
        <w:rPr>
          <w:b/>
        </w:rPr>
        <w:t>2563</w:t>
      </w:r>
    </w:p>
    <w:p w14:paraId="607B92B1" w14:textId="77777777" w:rsidR="00783D3F" w:rsidRPr="002057F2" w:rsidRDefault="00783D3F" w:rsidP="00783D3F">
      <w:pPr>
        <w:spacing w:after="0" w:line="240" w:lineRule="auto"/>
        <w:rPr>
          <w:rStyle w:val="af3"/>
          <w:rFonts w:ascii="Times New Roman" w:hAnsi="Times New Roman" w:cs="Times New Roman"/>
          <w:i/>
          <w:color w:val="000000"/>
          <w:sz w:val="24"/>
          <w:szCs w:val="24"/>
          <w:shd w:val="clear" w:color="auto" w:fill="FFFFFF"/>
        </w:rPr>
      </w:pPr>
      <w:r w:rsidRPr="002057F2">
        <w:rPr>
          <w:rStyle w:val="af3"/>
          <w:rFonts w:ascii="Times New Roman" w:hAnsi="Times New Roman" w:cs="Times New Roman"/>
          <w:i/>
          <w:color w:val="000000"/>
          <w:sz w:val="24"/>
          <w:szCs w:val="24"/>
          <w:shd w:val="clear" w:color="auto" w:fill="FFFFFF"/>
        </w:rPr>
        <w:t xml:space="preserve">Про  затвердження  </w:t>
      </w:r>
    </w:p>
    <w:p w14:paraId="7FB771DB" w14:textId="77777777" w:rsidR="00783D3F" w:rsidRDefault="00783D3F" w:rsidP="00783D3F">
      <w:pPr>
        <w:spacing w:after="0" w:line="240" w:lineRule="auto"/>
        <w:rPr>
          <w:rStyle w:val="af3"/>
          <w:rFonts w:ascii="Times New Roman" w:hAnsi="Times New Roman" w:cs="Times New Roman"/>
          <w:i/>
          <w:color w:val="000000"/>
          <w:sz w:val="24"/>
          <w:szCs w:val="24"/>
          <w:shd w:val="clear" w:color="auto" w:fill="FFFFFF"/>
        </w:rPr>
      </w:pPr>
      <w:r>
        <w:rPr>
          <w:rStyle w:val="af3"/>
          <w:rFonts w:ascii="Times New Roman" w:hAnsi="Times New Roman" w:cs="Times New Roman"/>
          <w:i/>
          <w:color w:val="000000"/>
          <w:sz w:val="24"/>
          <w:szCs w:val="24"/>
          <w:shd w:val="clear" w:color="auto" w:fill="FFFFFF"/>
        </w:rPr>
        <w:t>розпоряджень</w:t>
      </w:r>
      <w:r w:rsidRPr="002057F2">
        <w:rPr>
          <w:rStyle w:val="af3"/>
          <w:rFonts w:ascii="Times New Roman" w:hAnsi="Times New Roman" w:cs="Times New Roman"/>
          <w:i/>
          <w:color w:val="000000"/>
          <w:sz w:val="24"/>
          <w:szCs w:val="24"/>
          <w:shd w:val="clear" w:color="auto" w:fill="FFFFFF"/>
        </w:rPr>
        <w:t>  сільського  голови</w:t>
      </w:r>
    </w:p>
    <w:p w14:paraId="3B97CB6E" w14:textId="77777777" w:rsidR="00783D3F" w:rsidRPr="00FC6A59" w:rsidRDefault="00783D3F" w:rsidP="00783D3F">
      <w:pPr>
        <w:spacing w:after="0" w:line="240" w:lineRule="auto"/>
        <w:rPr>
          <w:rStyle w:val="af3"/>
          <w:rFonts w:ascii="Times New Roman" w:hAnsi="Times New Roman" w:cs="Times New Roman"/>
          <w:color w:val="000000"/>
          <w:sz w:val="24"/>
          <w:szCs w:val="24"/>
          <w:shd w:val="clear" w:color="auto" w:fill="FFFFFF"/>
        </w:rPr>
      </w:pPr>
    </w:p>
    <w:p w14:paraId="496411F4" w14:textId="4D89C88B" w:rsidR="00783D3F" w:rsidRDefault="00783D3F" w:rsidP="00783D3F">
      <w:pPr>
        <w:pStyle w:val="aa"/>
        <w:shd w:val="clear" w:color="auto" w:fill="FFFFFF"/>
        <w:spacing w:before="0" w:beforeAutospacing="0" w:after="0" w:afterAutospacing="0"/>
        <w:rPr>
          <w:color w:val="000000"/>
        </w:rPr>
      </w:pPr>
      <w:r>
        <w:rPr>
          <w:color w:val="000000"/>
        </w:rPr>
        <w:t xml:space="preserve">       </w:t>
      </w:r>
      <w:r w:rsidRPr="005F0633">
        <w:rPr>
          <w:color w:val="000000"/>
        </w:rPr>
        <w:t xml:space="preserve">Відповідно до  статті 42 Закону України  „Про місцеве самоврядування в Україні”, заслухавши  інформацію  про  розпорядження, прийняті </w:t>
      </w:r>
      <w:r>
        <w:rPr>
          <w:color w:val="000000"/>
        </w:rPr>
        <w:t xml:space="preserve">сільським </w:t>
      </w:r>
      <w:r w:rsidRPr="005F0633">
        <w:rPr>
          <w:color w:val="000000"/>
        </w:rPr>
        <w:t xml:space="preserve">головою </w:t>
      </w:r>
      <w:r>
        <w:rPr>
          <w:color w:val="000000"/>
        </w:rPr>
        <w:t xml:space="preserve">Розвадівської </w:t>
      </w:r>
      <w:r w:rsidRPr="005F0633">
        <w:rPr>
          <w:color w:val="000000"/>
        </w:rPr>
        <w:t xml:space="preserve">сільської ради  </w:t>
      </w:r>
      <w:r>
        <w:rPr>
          <w:color w:val="000000"/>
        </w:rPr>
        <w:t xml:space="preserve">в міжсесійний </w:t>
      </w:r>
      <w:r w:rsidRPr="005F0633">
        <w:rPr>
          <w:color w:val="000000"/>
        </w:rPr>
        <w:t xml:space="preserve"> період з </w:t>
      </w:r>
      <w:r w:rsidR="008B4ADB">
        <w:rPr>
          <w:color w:val="000000"/>
        </w:rPr>
        <w:t>17 вересня</w:t>
      </w:r>
      <w:r>
        <w:rPr>
          <w:color w:val="000000"/>
        </w:rPr>
        <w:t xml:space="preserve"> 2026 року</w:t>
      </w:r>
      <w:r w:rsidRPr="005F0633">
        <w:rPr>
          <w:color w:val="000000"/>
        </w:rPr>
        <w:t xml:space="preserve"> по </w:t>
      </w:r>
      <w:r w:rsidR="002A3926">
        <w:rPr>
          <w:color w:val="000000"/>
        </w:rPr>
        <w:t>19</w:t>
      </w:r>
      <w:r>
        <w:rPr>
          <w:color w:val="000000"/>
        </w:rPr>
        <w:t xml:space="preserve"> </w:t>
      </w:r>
      <w:r w:rsidR="008B4ADB">
        <w:rPr>
          <w:color w:val="000000"/>
        </w:rPr>
        <w:t>жовтня</w:t>
      </w:r>
      <w:r>
        <w:rPr>
          <w:color w:val="000000"/>
        </w:rPr>
        <w:t xml:space="preserve">  2026 року</w:t>
      </w:r>
      <w:r w:rsidRPr="005F0633">
        <w:rPr>
          <w:color w:val="000000"/>
        </w:rPr>
        <w:t xml:space="preserve">, </w:t>
      </w:r>
      <w:r>
        <w:rPr>
          <w:color w:val="000000"/>
        </w:rPr>
        <w:t xml:space="preserve">Розвадівська </w:t>
      </w:r>
      <w:r w:rsidRPr="005F0633">
        <w:rPr>
          <w:color w:val="000000"/>
        </w:rPr>
        <w:t>сільська рада</w:t>
      </w:r>
    </w:p>
    <w:p w14:paraId="1F119310" w14:textId="77777777" w:rsidR="00783D3F" w:rsidRPr="005F0633" w:rsidRDefault="00783D3F" w:rsidP="00783D3F">
      <w:pPr>
        <w:pStyle w:val="aa"/>
        <w:shd w:val="clear" w:color="auto" w:fill="FFFFFF"/>
        <w:spacing w:before="0" w:beforeAutospacing="0" w:after="0" w:afterAutospacing="0"/>
        <w:rPr>
          <w:color w:val="000000"/>
        </w:rPr>
      </w:pPr>
    </w:p>
    <w:p w14:paraId="004382FD" w14:textId="77777777" w:rsidR="00783D3F" w:rsidRDefault="00783D3F" w:rsidP="00783D3F">
      <w:pPr>
        <w:pStyle w:val="aa"/>
        <w:shd w:val="clear" w:color="auto" w:fill="FFFFFF"/>
        <w:spacing w:before="0" w:beforeAutospacing="0" w:after="0" w:afterAutospacing="0"/>
        <w:jc w:val="center"/>
        <w:rPr>
          <w:color w:val="000000"/>
        </w:rPr>
      </w:pPr>
      <w:r w:rsidRPr="005F0633">
        <w:rPr>
          <w:color w:val="000000"/>
        </w:rPr>
        <w:t>ВИРІШИЛА:</w:t>
      </w:r>
    </w:p>
    <w:p w14:paraId="3904E3E6" w14:textId="77777777" w:rsidR="00783D3F" w:rsidRPr="005F0633" w:rsidRDefault="00783D3F" w:rsidP="00783D3F">
      <w:pPr>
        <w:pStyle w:val="aa"/>
        <w:shd w:val="clear" w:color="auto" w:fill="FFFFFF"/>
        <w:spacing w:before="0" w:beforeAutospacing="0" w:after="0" w:afterAutospacing="0"/>
        <w:jc w:val="center"/>
        <w:rPr>
          <w:color w:val="000000"/>
        </w:rPr>
      </w:pPr>
    </w:p>
    <w:p w14:paraId="0BA7CD0B" w14:textId="0780B869" w:rsidR="00783D3F" w:rsidRDefault="00783D3F" w:rsidP="00783D3F">
      <w:pPr>
        <w:pStyle w:val="aa"/>
        <w:shd w:val="clear" w:color="auto" w:fill="FFFFFF"/>
        <w:spacing w:before="0" w:beforeAutospacing="0" w:after="0" w:afterAutospacing="0"/>
        <w:ind w:right="411"/>
        <w:jc w:val="both"/>
        <w:rPr>
          <w:color w:val="000000"/>
          <w:shd w:val="clear" w:color="auto" w:fill="FFFFFF"/>
        </w:rPr>
      </w:pPr>
      <w:r>
        <w:rPr>
          <w:color w:val="000000"/>
          <w:shd w:val="clear" w:color="auto" w:fill="FFFFFF"/>
        </w:rPr>
        <w:t xml:space="preserve">1. </w:t>
      </w:r>
      <w:r w:rsidRPr="005F0633">
        <w:rPr>
          <w:color w:val="000000"/>
          <w:shd w:val="clear" w:color="auto" w:fill="FFFFFF"/>
        </w:rPr>
        <w:t>Затвердити розпорядження сільського голови</w:t>
      </w:r>
      <w:r>
        <w:rPr>
          <w:color w:val="000000"/>
          <w:shd w:val="clear" w:color="auto" w:fill="FFFFFF"/>
        </w:rPr>
        <w:t xml:space="preserve"> Розвадівської сільської ради</w:t>
      </w:r>
      <w:r w:rsidRPr="005F0633">
        <w:rPr>
          <w:color w:val="000000"/>
          <w:shd w:val="clear" w:color="auto" w:fill="FFFFFF"/>
        </w:rPr>
        <w:t>, прийнят</w:t>
      </w:r>
      <w:r>
        <w:rPr>
          <w:color w:val="000000"/>
          <w:shd w:val="clear" w:color="auto" w:fill="FFFFFF"/>
        </w:rPr>
        <w:t>ого</w:t>
      </w:r>
      <w:r w:rsidRPr="005F0633">
        <w:rPr>
          <w:color w:val="000000"/>
          <w:shd w:val="clear" w:color="auto" w:fill="FFFFFF"/>
        </w:rPr>
        <w:t xml:space="preserve"> в  міжсесійний період </w:t>
      </w:r>
      <w:r w:rsidRPr="005F0633">
        <w:rPr>
          <w:color w:val="000000"/>
        </w:rPr>
        <w:t xml:space="preserve">з </w:t>
      </w:r>
      <w:r w:rsidR="008B4ADB">
        <w:rPr>
          <w:color w:val="000000"/>
        </w:rPr>
        <w:t>17 вересня 2026 року</w:t>
      </w:r>
      <w:r w:rsidR="008B4ADB" w:rsidRPr="005F0633">
        <w:rPr>
          <w:color w:val="000000"/>
        </w:rPr>
        <w:t xml:space="preserve"> по </w:t>
      </w:r>
      <w:r w:rsidR="002A3926">
        <w:rPr>
          <w:color w:val="000000"/>
        </w:rPr>
        <w:t>19</w:t>
      </w:r>
      <w:r w:rsidR="008B4ADB">
        <w:rPr>
          <w:color w:val="000000"/>
        </w:rPr>
        <w:t xml:space="preserve"> жовтня  </w:t>
      </w:r>
      <w:r>
        <w:rPr>
          <w:color w:val="000000"/>
        </w:rPr>
        <w:t>2026  року</w:t>
      </w:r>
      <w:r w:rsidRPr="005F0633">
        <w:rPr>
          <w:color w:val="000000"/>
          <w:shd w:val="clear" w:color="auto" w:fill="FFFFFF"/>
        </w:rPr>
        <w:t>, а  саме: </w:t>
      </w:r>
    </w:p>
    <w:p w14:paraId="3F71E2BB" w14:textId="77777777" w:rsidR="00783D3F" w:rsidRPr="005F0633" w:rsidRDefault="00783D3F" w:rsidP="00783D3F">
      <w:pPr>
        <w:pStyle w:val="aa"/>
        <w:shd w:val="clear" w:color="auto" w:fill="FFFFFF"/>
        <w:spacing w:before="0" w:beforeAutospacing="0" w:after="0" w:afterAutospacing="0"/>
        <w:ind w:right="411"/>
        <w:jc w:val="both"/>
        <w:rPr>
          <w:color w:val="000000"/>
          <w:shd w:val="clear" w:color="auto" w:fill="FFFFFF"/>
        </w:rPr>
      </w:pPr>
    </w:p>
    <w:p w14:paraId="0F140192" w14:textId="77777777" w:rsidR="00783D3F" w:rsidRPr="005F0633" w:rsidRDefault="00783D3F" w:rsidP="00783D3F">
      <w:pPr>
        <w:pStyle w:val="aa"/>
        <w:shd w:val="clear" w:color="auto" w:fill="FFFFFF"/>
        <w:spacing w:before="0" w:beforeAutospacing="0" w:after="0" w:afterAutospacing="0"/>
        <w:ind w:left="720"/>
        <w:jc w:val="both"/>
        <w:rPr>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13"/>
        <w:gridCol w:w="4765"/>
        <w:gridCol w:w="1381"/>
      </w:tblGrid>
      <w:tr w:rsidR="00783D3F" w14:paraId="7266C794"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0D8CE528"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 розпорядження</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14:paraId="713FDBF6"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Дата прийняття</w:t>
            </w:r>
          </w:p>
        </w:tc>
        <w:tc>
          <w:tcPr>
            <w:tcW w:w="4765" w:type="dxa"/>
            <w:tcBorders>
              <w:top w:val="single" w:sz="4" w:space="0" w:color="auto"/>
              <w:left w:val="single" w:sz="4" w:space="0" w:color="auto"/>
              <w:bottom w:val="single" w:sz="4" w:space="0" w:color="auto"/>
              <w:right w:val="single" w:sz="4" w:space="0" w:color="auto"/>
            </w:tcBorders>
            <w:shd w:val="clear" w:color="auto" w:fill="auto"/>
            <w:hideMark/>
          </w:tcPr>
          <w:p w14:paraId="39E6618E"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Зміст розпорядження</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14:paraId="563961B9" w14:textId="77777777"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примітки</w:t>
            </w:r>
          </w:p>
        </w:tc>
      </w:tr>
      <w:tr w:rsidR="00783D3F" w14:paraId="37EA91C8" w14:textId="77777777"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14:paraId="6C035CA5" w14:textId="45C64B1D" w:rsidR="00783D3F" w:rsidRPr="00235BEC" w:rsidRDefault="008B4ADB"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112</w:t>
            </w:r>
          </w:p>
        </w:tc>
        <w:tc>
          <w:tcPr>
            <w:tcW w:w="1813" w:type="dxa"/>
            <w:tcBorders>
              <w:top w:val="single" w:sz="4" w:space="0" w:color="auto"/>
              <w:left w:val="single" w:sz="4" w:space="0" w:color="auto"/>
              <w:bottom w:val="single" w:sz="4" w:space="0" w:color="auto"/>
              <w:right w:val="single" w:sz="4" w:space="0" w:color="auto"/>
            </w:tcBorders>
            <w:shd w:val="clear" w:color="auto" w:fill="auto"/>
          </w:tcPr>
          <w:p w14:paraId="580604B9" w14:textId="55216A6A" w:rsidR="00783D3F" w:rsidRPr="00235BEC" w:rsidRDefault="008B4ADB"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05.10</w:t>
            </w:r>
            <w:r w:rsidR="00783D3F">
              <w:rPr>
                <w:rFonts w:eastAsia="Microsoft Sans Serif"/>
                <w:b/>
                <w:color w:val="000000"/>
                <w:shd w:val="clear" w:color="auto" w:fill="FFFFFF"/>
                <w:lang w:eastAsia="en-US"/>
              </w:rPr>
              <w:t>.2026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14:paraId="79F024DD" w14:textId="0BCE1B33" w:rsidR="00783D3F" w:rsidRPr="00235BEC" w:rsidRDefault="00783D3F" w:rsidP="009E3C17">
            <w:pPr>
              <w:pStyle w:val="aa"/>
              <w:spacing w:before="0" w:beforeAutospacing="0" w:after="0" w:afterAutospacing="0"/>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Про</w:t>
            </w:r>
            <w:r w:rsidR="002A3926">
              <w:rPr>
                <w:rFonts w:eastAsia="Microsoft Sans Serif"/>
                <w:color w:val="000000"/>
                <w:shd w:val="clear" w:color="auto" w:fill="FFFFFF"/>
                <w:lang w:eastAsia="en-US"/>
              </w:rPr>
              <w:t xml:space="preserve"> затвердження</w:t>
            </w:r>
            <w:r w:rsidRPr="005C507B">
              <w:rPr>
                <w:rFonts w:eastAsia="Microsoft Sans Serif"/>
                <w:color w:val="000000"/>
                <w:shd w:val="clear" w:color="auto" w:fill="FFFFFF"/>
                <w:lang w:eastAsia="en-US"/>
              </w:rPr>
              <w:t xml:space="preserve">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14:paraId="0CC33590" w14:textId="77777777" w:rsidR="00783D3F" w:rsidRPr="00235BEC" w:rsidRDefault="00783D3F" w:rsidP="009E3C17">
            <w:pPr>
              <w:pStyle w:val="aa"/>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осн.діяльн</w:t>
            </w:r>
          </w:p>
        </w:tc>
      </w:tr>
    </w:tbl>
    <w:p w14:paraId="1DBF279E" w14:textId="77777777" w:rsidR="00783D3F" w:rsidRDefault="00783D3F" w:rsidP="00783D3F">
      <w:pPr>
        <w:spacing w:after="0" w:line="240" w:lineRule="auto"/>
        <w:jc w:val="both"/>
        <w:rPr>
          <w:rFonts w:ascii="Times New Roman" w:hAnsi="Times New Roman"/>
          <w:b/>
          <w:sz w:val="24"/>
          <w:szCs w:val="24"/>
        </w:rPr>
      </w:pPr>
    </w:p>
    <w:p w14:paraId="495F9012" w14:textId="1EDD12F4" w:rsidR="00783D3F" w:rsidRDefault="00783D3F" w:rsidP="00783D3F">
      <w:pPr>
        <w:spacing w:after="0" w:line="240" w:lineRule="auto"/>
        <w:jc w:val="both"/>
        <w:rPr>
          <w:rFonts w:ascii="Times New Roman" w:hAnsi="Times New Roman"/>
          <w:b/>
          <w:sz w:val="24"/>
          <w:szCs w:val="24"/>
        </w:rPr>
      </w:pPr>
    </w:p>
    <w:p w14:paraId="222CEBDD" w14:textId="3061533B" w:rsidR="002A3926" w:rsidRDefault="002A3926" w:rsidP="00783D3F">
      <w:pPr>
        <w:spacing w:after="0" w:line="240" w:lineRule="auto"/>
        <w:jc w:val="both"/>
        <w:rPr>
          <w:rFonts w:ascii="Times New Roman" w:hAnsi="Times New Roman"/>
          <w:b/>
          <w:sz w:val="24"/>
          <w:szCs w:val="24"/>
        </w:rPr>
      </w:pPr>
    </w:p>
    <w:p w14:paraId="20C2BF06" w14:textId="6A2712AF" w:rsidR="002A3926" w:rsidRDefault="002A3926" w:rsidP="00783D3F">
      <w:pPr>
        <w:spacing w:after="0" w:line="240" w:lineRule="auto"/>
        <w:jc w:val="both"/>
        <w:rPr>
          <w:rFonts w:ascii="Times New Roman" w:hAnsi="Times New Roman"/>
          <w:b/>
          <w:sz w:val="24"/>
          <w:szCs w:val="24"/>
        </w:rPr>
      </w:pPr>
    </w:p>
    <w:p w14:paraId="7804A4AE" w14:textId="77777777" w:rsidR="002A3926" w:rsidRDefault="002A3926" w:rsidP="00783D3F">
      <w:pPr>
        <w:spacing w:after="0" w:line="240" w:lineRule="auto"/>
        <w:jc w:val="both"/>
        <w:rPr>
          <w:rFonts w:ascii="Times New Roman" w:hAnsi="Times New Roman"/>
          <w:b/>
          <w:sz w:val="24"/>
          <w:szCs w:val="24"/>
        </w:rPr>
      </w:pPr>
    </w:p>
    <w:p w14:paraId="7226DACD" w14:textId="77777777" w:rsidR="00783D3F" w:rsidRDefault="00783D3F" w:rsidP="00783D3F">
      <w:pPr>
        <w:spacing w:after="0" w:line="240" w:lineRule="auto"/>
        <w:jc w:val="both"/>
        <w:rPr>
          <w:rFonts w:ascii="Times New Roman" w:hAnsi="Times New Roman"/>
          <w:b/>
          <w:sz w:val="24"/>
          <w:szCs w:val="24"/>
        </w:rPr>
      </w:pPr>
    </w:p>
    <w:p w14:paraId="57A4E9A0" w14:textId="77777777" w:rsidR="00783D3F" w:rsidRDefault="00783D3F" w:rsidP="00783D3F">
      <w:pPr>
        <w:spacing w:after="0" w:line="240" w:lineRule="auto"/>
        <w:jc w:val="both"/>
        <w:rPr>
          <w:rFonts w:ascii="Times New Roman" w:hAnsi="Times New Roman"/>
          <w:b/>
          <w:sz w:val="24"/>
          <w:szCs w:val="24"/>
        </w:rPr>
      </w:pPr>
    </w:p>
    <w:p w14:paraId="6CA38267" w14:textId="77777777" w:rsidR="00783D3F" w:rsidRDefault="00783D3F" w:rsidP="00783D3F">
      <w:pPr>
        <w:pStyle w:val="a5"/>
        <w:rPr>
          <w:rFonts w:ascii="Times New Roman" w:hAnsi="Times New Roman" w:cs="Times New Roman"/>
          <w:b/>
          <w:sz w:val="24"/>
          <w:szCs w:val="24"/>
        </w:rPr>
      </w:pPr>
      <w:r w:rsidRPr="0076726E">
        <w:rPr>
          <w:rFonts w:ascii="Times New Roman" w:hAnsi="Times New Roman" w:cs="Times New Roman"/>
          <w:b/>
          <w:sz w:val="24"/>
          <w:szCs w:val="24"/>
        </w:rPr>
        <w:t>Сільський голова                                                                            Роман СИДОР</w:t>
      </w:r>
    </w:p>
    <w:p w14:paraId="57CE9D1B" w14:textId="77777777" w:rsidR="00783D3F" w:rsidRDefault="00783D3F" w:rsidP="00783D3F">
      <w:pPr>
        <w:pStyle w:val="a5"/>
        <w:rPr>
          <w:rFonts w:ascii="Times New Roman" w:hAnsi="Times New Roman" w:cs="Times New Roman"/>
          <w:b/>
          <w:sz w:val="24"/>
          <w:szCs w:val="24"/>
        </w:rPr>
      </w:pPr>
    </w:p>
    <w:p w14:paraId="2C6E0008" w14:textId="77777777" w:rsidR="00783D3F" w:rsidRDefault="00783D3F" w:rsidP="00783D3F">
      <w:pPr>
        <w:pStyle w:val="a5"/>
        <w:rPr>
          <w:rFonts w:ascii="Times New Roman" w:hAnsi="Times New Roman" w:cs="Times New Roman"/>
          <w:b/>
          <w:sz w:val="24"/>
          <w:szCs w:val="24"/>
        </w:rPr>
      </w:pPr>
    </w:p>
    <w:p w14:paraId="1A1BB3EF" w14:textId="652E90A2" w:rsidR="00783D3F" w:rsidRDefault="00783D3F" w:rsidP="00D920E1">
      <w:pPr>
        <w:pStyle w:val="19141"/>
        <w:spacing w:before="0" w:beforeAutospacing="0" w:after="0" w:afterAutospacing="0"/>
        <w:ind w:hanging="426"/>
        <w:jc w:val="center"/>
        <w:rPr>
          <w:noProof/>
        </w:rPr>
      </w:pPr>
    </w:p>
    <w:p w14:paraId="466F8692" w14:textId="3F8A6236" w:rsidR="002A3926" w:rsidRDefault="002A3926" w:rsidP="00D920E1">
      <w:pPr>
        <w:pStyle w:val="19141"/>
        <w:spacing w:before="0" w:beforeAutospacing="0" w:after="0" w:afterAutospacing="0"/>
        <w:ind w:hanging="426"/>
        <w:jc w:val="center"/>
        <w:rPr>
          <w:noProof/>
        </w:rPr>
      </w:pPr>
    </w:p>
    <w:p w14:paraId="3AE67CEC" w14:textId="37533244" w:rsidR="002A3926" w:rsidRDefault="002A3926" w:rsidP="00D920E1">
      <w:pPr>
        <w:pStyle w:val="19141"/>
        <w:spacing w:before="0" w:beforeAutospacing="0" w:after="0" w:afterAutospacing="0"/>
        <w:ind w:hanging="426"/>
        <w:jc w:val="center"/>
        <w:rPr>
          <w:noProof/>
        </w:rPr>
      </w:pPr>
    </w:p>
    <w:p w14:paraId="0DBC2DF4" w14:textId="073B958D" w:rsidR="002A3926" w:rsidRDefault="002A3926" w:rsidP="00D920E1">
      <w:pPr>
        <w:pStyle w:val="19141"/>
        <w:spacing w:before="0" w:beforeAutospacing="0" w:after="0" w:afterAutospacing="0"/>
        <w:ind w:hanging="426"/>
        <w:jc w:val="center"/>
        <w:rPr>
          <w:noProof/>
        </w:rPr>
      </w:pPr>
    </w:p>
    <w:p w14:paraId="13E506A3" w14:textId="543C4878" w:rsidR="002A3926" w:rsidRDefault="002A3926" w:rsidP="00D920E1">
      <w:pPr>
        <w:pStyle w:val="19141"/>
        <w:spacing w:before="0" w:beforeAutospacing="0" w:after="0" w:afterAutospacing="0"/>
        <w:ind w:hanging="426"/>
        <w:jc w:val="center"/>
        <w:rPr>
          <w:noProof/>
        </w:rPr>
      </w:pPr>
    </w:p>
    <w:p w14:paraId="27B518B5" w14:textId="6981ADEB" w:rsidR="002A3926" w:rsidRDefault="002A3926" w:rsidP="00D920E1">
      <w:pPr>
        <w:pStyle w:val="19141"/>
        <w:spacing w:before="0" w:beforeAutospacing="0" w:after="0" w:afterAutospacing="0"/>
        <w:ind w:hanging="426"/>
        <w:jc w:val="center"/>
        <w:rPr>
          <w:noProof/>
        </w:rPr>
      </w:pPr>
    </w:p>
    <w:p w14:paraId="2EFA0C3B" w14:textId="49B3F093" w:rsidR="002A3926" w:rsidRDefault="002A3926" w:rsidP="00D920E1">
      <w:pPr>
        <w:pStyle w:val="19141"/>
        <w:spacing w:before="0" w:beforeAutospacing="0" w:after="0" w:afterAutospacing="0"/>
        <w:ind w:hanging="426"/>
        <w:jc w:val="center"/>
        <w:rPr>
          <w:noProof/>
        </w:rPr>
      </w:pPr>
    </w:p>
    <w:p w14:paraId="172119A3" w14:textId="6BE13AB5" w:rsidR="002A3926" w:rsidRDefault="002A3926" w:rsidP="00D920E1">
      <w:pPr>
        <w:pStyle w:val="19141"/>
        <w:spacing w:before="0" w:beforeAutospacing="0" w:after="0" w:afterAutospacing="0"/>
        <w:ind w:hanging="426"/>
        <w:jc w:val="center"/>
        <w:rPr>
          <w:noProof/>
        </w:rPr>
      </w:pPr>
    </w:p>
    <w:p w14:paraId="3A96304F" w14:textId="2EC81899" w:rsidR="002A3926" w:rsidRDefault="002A3926" w:rsidP="00D920E1">
      <w:pPr>
        <w:pStyle w:val="19141"/>
        <w:spacing w:before="0" w:beforeAutospacing="0" w:after="0" w:afterAutospacing="0"/>
        <w:ind w:hanging="426"/>
        <w:jc w:val="center"/>
        <w:rPr>
          <w:noProof/>
        </w:rPr>
      </w:pPr>
    </w:p>
    <w:p w14:paraId="4D646D83" w14:textId="20CA22D1" w:rsidR="002A3926" w:rsidRDefault="002A3926" w:rsidP="00D920E1">
      <w:pPr>
        <w:pStyle w:val="19141"/>
        <w:spacing w:before="0" w:beforeAutospacing="0" w:after="0" w:afterAutospacing="0"/>
        <w:ind w:hanging="426"/>
        <w:jc w:val="center"/>
        <w:rPr>
          <w:noProof/>
        </w:rPr>
      </w:pPr>
    </w:p>
    <w:p w14:paraId="05A678CE" w14:textId="5E75383F" w:rsidR="002A3926" w:rsidRDefault="002A3926" w:rsidP="00D920E1">
      <w:pPr>
        <w:pStyle w:val="19141"/>
        <w:spacing w:before="0" w:beforeAutospacing="0" w:after="0" w:afterAutospacing="0"/>
        <w:ind w:hanging="426"/>
        <w:jc w:val="center"/>
        <w:rPr>
          <w:noProof/>
        </w:rPr>
      </w:pPr>
    </w:p>
    <w:p w14:paraId="51FBB8AE" w14:textId="40E8C55A" w:rsidR="002A3926" w:rsidRDefault="002A3926" w:rsidP="00D920E1">
      <w:pPr>
        <w:pStyle w:val="19141"/>
        <w:spacing w:before="0" w:beforeAutospacing="0" w:after="0" w:afterAutospacing="0"/>
        <w:ind w:hanging="426"/>
        <w:jc w:val="center"/>
        <w:rPr>
          <w:noProof/>
        </w:rPr>
      </w:pPr>
    </w:p>
    <w:p w14:paraId="3CE7D4E1" w14:textId="77777777" w:rsidR="002A3926" w:rsidRDefault="002A3926" w:rsidP="00D920E1">
      <w:pPr>
        <w:pStyle w:val="19141"/>
        <w:spacing w:before="0" w:beforeAutospacing="0" w:after="0" w:afterAutospacing="0"/>
        <w:ind w:hanging="426"/>
        <w:jc w:val="center"/>
        <w:rPr>
          <w:noProof/>
        </w:rPr>
      </w:pPr>
    </w:p>
    <w:p w14:paraId="2C8F9372" w14:textId="7B0DBF0F" w:rsidR="000E3863" w:rsidRDefault="000E3863" w:rsidP="000E3863">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002A3926">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264F2166" wp14:editId="44C11EFF">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B185355" w14:textId="77777777" w:rsidR="000E3863" w:rsidRDefault="000E3863" w:rsidP="000E3863">
      <w:pPr>
        <w:spacing w:after="0" w:line="240" w:lineRule="auto"/>
        <w:jc w:val="center"/>
        <w:rPr>
          <w:rFonts w:ascii="Times New Roman" w:hAnsi="Times New Roman" w:cs="Times New Roman"/>
          <w:noProof/>
          <w:sz w:val="28"/>
          <w:szCs w:val="28"/>
          <w:lang w:eastAsia="uk-UA"/>
        </w:rPr>
      </w:pPr>
    </w:p>
    <w:p w14:paraId="0F41B255"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6663212C"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3FC7AF7" w14:textId="77777777" w:rsidR="000E3863" w:rsidRPr="009E4601" w:rsidRDefault="000E3863" w:rsidP="000E386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08061161" w14:textId="77777777" w:rsidR="000E3863" w:rsidRPr="009E4601" w:rsidRDefault="000E3863" w:rsidP="000E3863">
      <w:pPr>
        <w:spacing w:after="0" w:line="240" w:lineRule="auto"/>
        <w:jc w:val="center"/>
        <w:rPr>
          <w:rFonts w:ascii="Times New Roman" w:hAnsi="Times New Roman"/>
          <w:b/>
          <w:sz w:val="28"/>
          <w:szCs w:val="28"/>
        </w:rPr>
      </w:pPr>
    </w:p>
    <w:p w14:paraId="6BD559D4"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2E3FE91" w14:textId="1979CB26" w:rsidR="000E3863" w:rsidRDefault="002A3926" w:rsidP="000E3863">
      <w:pPr>
        <w:pStyle w:val="aa"/>
        <w:shd w:val="clear" w:color="auto" w:fill="FFFFFF"/>
        <w:jc w:val="both"/>
        <w:rPr>
          <w:b/>
        </w:rPr>
      </w:pPr>
      <w:r>
        <w:rPr>
          <w:b/>
        </w:rPr>
        <w:t>20</w:t>
      </w:r>
      <w:r w:rsidR="000E3863">
        <w:rPr>
          <w:b/>
        </w:rPr>
        <w:t xml:space="preserve"> жовтня 2026</w:t>
      </w:r>
      <w:r w:rsidR="000E3863" w:rsidRPr="009E4601">
        <w:rPr>
          <w:b/>
        </w:rPr>
        <w:t xml:space="preserve"> ро</w:t>
      </w:r>
      <w:r w:rsidR="000E3863">
        <w:rPr>
          <w:b/>
        </w:rPr>
        <w:t>ку</w:t>
      </w:r>
      <w:r>
        <w:rPr>
          <w:b/>
        </w:rPr>
        <w:tab/>
      </w:r>
      <w:r>
        <w:rPr>
          <w:b/>
        </w:rPr>
        <w:tab/>
        <w:t xml:space="preserve">         </w:t>
      </w:r>
      <w:r w:rsidR="000E3863">
        <w:rPr>
          <w:b/>
        </w:rPr>
        <w:t xml:space="preserve"> с. Розвадів</w:t>
      </w:r>
      <w:r w:rsidR="000E3863">
        <w:rPr>
          <w:b/>
        </w:rPr>
        <w:tab/>
      </w:r>
      <w:r w:rsidR="000E3863">
        <w:rPr>
          <w:b/>
        </w:rPr>
        <w:tab/>
        <w:t xml:space="preserve">     </w:t>
      </w:r>
      <w:r>
        <w:rPr>
          <w:b/>
        </w:rPr>
        <w:t xml:space="preserve">     </w:t>
      </w:r>
      <w:r w:rsidR="000E3863">
        <w:rPr>
          <w:b/>
        </w:rPr>
        <w:t xml:space="preserve">  </w:t>
      </w:r>
      <w:r w:rsidR="005852DD">
        <w:rPr>
          <w:b/>
        </w:rPr>
        <w:t xml:space="preserve">  </w:t>
      </w:r>
      <w:r w:rsidR="000E3863">
        <w:rPr>
          <w:b/>
        </w:rPr>
        <w:t xml:space="preserve">    </w:t>
      </w:r>
      <w:r w:rsidR="000E3863" w:rsidRPr="009E4601">
        <w:rPr>
          <w:b/>
          <w:lang w:val="ru-RU"/>
        </w:rPr>
        <w:t xml:space="preserve"> </w:t>
      </w:r>
      <w:r w:rsidR="000E3863" w:rsidRPr="009E4601">
        <w:rPr>
          <w:b/>
        </w:rPr>
        <w:t xml:space="preserve">№ </w:t>
      </w:r>
      <w:r w:rsidR="005852DD">
        <w:rPr>
          <w:b/>
        </w:rPr>
        <w:t>2564</w:t>
      </w:r>
    </w:p>
    <w:p w14:paraId="2FA9F7E3" w14:textId="77777777" w:rsidR="000E3863" w:rsidRDefault="000E3863" w:rsidP="000E3863">
      <w:pPr>
        <w:pStyle w:val="aa"/>
        <w:shd w:val="clear" w:color="auto" w:fill="FFFFFF"/>
        <w:jc w:val="both"/>
        <w:rPr>
          <w:b/>
        </w:rPr>
      </w:pPr>
    </w:p>
    <w:p w14:paraId="26979902"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Про продовження контракту </w:t>
      </w:r>
    </w:p>
    <w:p w14:paraId="20D59787"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з директором </w:t>
      </w:r>
      <w:r>
        <w:rPr>
          <w:rFonts w:ascii="Times New Roman" w:hAnsi="Times New Roman" w:cs="Times New Roman"/>
          <w:b/>
          <w:sz w:val="24"/>
          <w:szCs w:val="24"/>
        </w:rPr>
        <w:t>Крупського ЗЗСО І-ІІ</w:t>
      </w:r>
      <w:r w:rsidRPr="0081721D">
        <w:rPr>
          <w:rFonts w:ascii="Times New Roman" w:hAnsi="Times New Roman" w:cs="Times New Roman"/>
          <w:b/>
          <w:sz w:val="24"/>
          <w:szCs w:val="24"/>
        </w:rPr>
        <w:t xml:space="preserve"> ступенів </w:t>
      </w:r>
    </w:p>
    <w:p w14:paraId="3D22D98E" w14:textId="77777777" w:rsidR="000E3863" w:rsidRPr="0081721D" w:rsidRDefault="000E3863" w:rsidP="000E3863">
      <w:pPr>
        <w:spacing w:after="0" w:line="240" w:lineRule="auto"/>
        <w:rPr>
          <w:rFonts w:ascii="Times New Roman" w:hAnsi="Times New Roman" w:cs="Times New Roman"/>
          <w:b/>
          <w:sz w:val="24"/>
          <w:szCs w:val="24"/>
        </w:rPr>
      </w:pPr>
      <w:r w:rsidRPr="0081721D">
        <w:rPr>
          <w:rFonts w:ascii="Times New Roman" w:hAnsi="Times New Roman" w:cs="Times New Roman"/>
          <w:b/>
          <w:sz w:val="24"/>
          <w:szCs w:val="24"/>
        </w:rPr>
        <w:t xml:space="preserve">Розвадівської сільської ради Стрийського району </w:t>
      </w:r>
    </w:p>
    <w:p w14:paraId="7D00E94F" w14:textId="77777777" w:rsidR="000E3863" w:rsidRDefault="000E3863" w:rsidP="000E3863">
      <w:pPr>
        <w:spacing w:after="0" w:line="240" w:lineRule="auto"/>
        <w:rPr>
          <w:rFonts w:ascii="Times New Roman" w:hAnsi="Times New Roman" w:cs="Times New Roman"/>
          <w:sz w:val="24"/>
          <w:szCs w:val="24"/>
        </w:rPr>
      </w:pPr>
      <w:r w:rsidRPr="0081721D">
        <w:rPr>
          <w:rFonts w:ascii="Times New Roman" w:hAnsi="Times New Roman" w:cs="Times New Roman"/>
          <w:b/>
          <w:sz w:val="24"/>
          <w:szCs w:val="24"/>
        </w:rPr>
        <w:t>Львівської області</w:t>
      </w:r>
    </w:p>
    <w:p w14:paraId="27037BE7" w14:textId="77777777" w:rsidR="000E3863" w:rsidRPr="00822F67" w:rsidRDefault="000E3863" w:rsidP="000E3863">
      <w:pPr>
        <w:rPr>
          <w:rFonts w:ascii="Times New Roman" w:hAnsi="Times New Roman" w:cs="Times New Roman"/>
          <w:sz w:val="24"/>
          <w:szCs w:val="24"/>
        </w:rPr>
      </w:pPr>
    </w:p>
    <w:p w14:paraId="4BB51EAA" w14:textId="77777777" w:rsidR="000E3863" w:rsidRDefault="000E3863" w:rsidP="000E3863">
      <w:pPr>
        <w:rPr>
          <w:rFonts w:ascii="Times New Roman" w:hAnsi="Times New Roman" w:cs="Times New Roman"/>
          <w:sz w:val="24"/>
          <w:szCs w:val="24"/>
        </w:rPr>
      </w:pPr>
      <w:r>
        <w:rPr>
          <w:rFonts w:ascii="Times New Roman" w:hAnsi="Times New Roman" w:cs="Times New Roman"/>
          <w:sz w:val="24"/>
          <w:szCs w:val="24"/>
        </w:rPr>
        <w:t xml:space="preserve"> </w:t>
      </w:r>
      <w:r w:rsidRPr="00A73B21">
        <w:rPr>
          <w:rFonts w:ascii="Times New Roman" w:hAnsi="Times New Roman" w:cs="Times New Roman"/>
          <w:sz w:val="24"/>
          <w:szCs w:val="24"/>
        </w:rPr>
        <w:t xml:space="preserve">Керуючись ст.42 Закону </w:t>
      </w:r>
      <w:r>
        <w:rPr>
          <w:rFonts w:ascii="Times New Roman" w:hAnsi="Times New Roman" w:cs="Times New Roman"/>
          <w:sz w:val="24"/>
          <w:szCs w:val="24"/>
        </w:rPr>
        <w:t>У</w:t>
      </w:r>
      <w:r w:rsidRPr="00A73B21">
        <w:rPr>
          <w:rFonts w:ascii="Times New Roman" w:hAnsi="Times New Roman" w:cs="Times New Roman"/>
          <w:sz w:val="24"/>
          <w:szCs w:val="24"/>
        </w:rPr>
        <w:t>країни «</w:t>
      </w:r>
      <w:r>
        <w:rPr>
          <w:rFonts w:ascii="Times New Roman" w:hAnsi="Times New Roman" w:cs="Times New Roman"/>
          <w:sz w:val="24"/>
          <w:szCs w:val="24"/>
        </w:rPr>
        <w:t>П</w:t>
      </w:r>
      <w:r w:rsidRPr="00A73B21">
        <w:rPr>
          <w:rFonts w:ascii="Times New Roman" w:hAnsi="Times New Roman" w:cs="Times New Roman"/>
          <w:sz w:val="24"/>
          <w:szCs w:val="24"/>
        </w:rPr>
        <w:t>ро місцеве самоврядування в Україні», частиною 2 ст.25 Закону України «</w:t>
      </w:r>
      <w:r>
        <w:rPr>
          <w:rFonts w:ascii="Times New Roman" w:hAnsi="Times New Roman" w:cs="Times New Roman"/>
          <w:sz w:val="24"/>
          <w:szCs w:val="24"/>
        </w:rPr>
        <w:t>П</w:t>
      </w:r>
      <w:r w:rsidRPr="00A73B21">
        <w:rPr>
          <w:rFonts w:ascii="Times New Roman" w:hAnsi="Times New Roman" w:cs="Times New Roman"/>
          <w:sz w:val="24"/>
          <w:szCs w:val="24"/>
        </w:rPr>
        <w:t xml:space="preserve">ро освіту», ст.39 Закону </w:t>
      </w:r>
      <w:r>
        <w:rPr>
          <w:rFonts w:ascii="Times New Roman" w:hAnsi="Times New Roman" w:cs="Times New Roman"/>
          <w:sz w:val="24"/>
          <w:szCs w:val="24"/>
        </w:rPr>
        <w:t>У</w:t>
      </w:r>
      <w:r w:rsidRPr="00A73B21">
        <w:rPr>
          <w:rFonts w:ascii="Times New Roman" w:hAnsi="Times New Roman" w:cs="Times New Roman"/>
          <w:sz w:val="24"/>
          <w:szCs w:val="24"/>
        </w:rPr>
        <w:t>країни «</w:t>
      </w:r>
      <w:r>
        <w:rPr>
          <w:rFonts w:ascii="Times New Roman" w:hAnsi="Times New Roman" w:cs="Times New Roman"/>
          <w:sz w:val="24"/>
          <w:szCs w:val="24"/>
        </w:rPr>
        <w:t>П</w:t>
      </w:r>
      <w:r w:rsidRPr="00A73B21">
        <w:rPr>
          <w:rFonts w:ascii="Times New Roman" w:hAnsi="Times New Roman" w:cs="Times New Roman"/>
          <w:sz w:val="24"/>
          <w:szCs w:val="24"/>
        </w:rPr>
        <w:t>ро повну загаль</w:t>
      </w:r>
      <w:r>
        <w:rPr>
          <w:rFonts w:ascii="Times New Roman" w:hAnsi="Times New Roman" w:cs="Times New Roman"/>
          <w:sz w:val="24"/>
          <w:szCs w:val="24"/>
        </w:rPr>
        <w:t>ну середню освіту», Законом України «Про внесення змін до розділу Х «Прикінцеві та перехідні положення» Закону України «Про повну загальну середню освіту» щодо врегулювання окремих питань освітньої діяльності в умовах воєнного стану»</w:t>
      </w:r>
      <w:r w:rsidRPr="0081721D">
        <w:rPr>
          <w:rFonts w:ascii="Times New Roman" w:hAnsi="Times New Roman" w:cs="Times New Roman"/>
          <w:sz w:val="24"/>
          <w:szCs w:val="24"/>
        </w:rPr>
        <w:t xml:space="preserve"> </w:t>
      </w:r>
      <w:r w:rsidRPr="0058351E">
        <w:rPr>
          <w:rFonts w:ascii="Times New Roman" w:hAnsi="Times New Roman" w:cs="Times New Roman"/>
          <w:sz w:val="24"/>
          <w:szCs w:val="24"/>
        </w:rPr>
        <w:t>Розв</w:t>
      </w:r>
      <w:r>
        <w:rPr>
          <w:rFonts w:ascii="Times New Roman" w:hAnsi="Times New Roman" w:cs="Times New Roman"/>
          <w:sz w:val="24"/>
          <w:szCs w:val="24"/>
        </w:rPr>
        <w:t xml:space="preserve">адівська сільська рада </w:t>
      </w:r>
    </w:p>
    <w:p w14:paraId="7E66401D" w14:textId="77777777" w:rsidR="000E3863" w:rsidRDefault="000E3863" w:rsidP="000E3863">
      <w:pPr>
        <w:rPr>
          <w:rFonts w:ascii="Times New Roman" w:hAnsi="Times New Roman" w:cs="Times New Roman"/>
          <w:sz w:val="24"/>
          <w:szCs w:val="24"/>
        </w:rPr>
      </w:pPr>
      <w:r>
        <w:rPr>
          <w:rFonts w:ascii="Times New Roman" w:hAnsi="Times New Roman" w:cs="Times New Roman"/>
          <w:sz w:val="24"/>
          <w:szCs w:val="24"/>
        </w:rPr>
        <w:t xml:space="preserve">                                                             </w:t>
      </w:r>
      <w:r w:rsidRPr="00ED2752">
        <w:rPr>
          <w:rFonts w:ascii="Times New Roman" w:hAnsi="Times New Roman" w:cs="Times New Roman"/>
        </w:rPr>
        <w:t>ВИРІШИЛА:</w:t>
      </w:r>
    </w:p>
    <w:p w14:paraId="204C463F" w14:textId="77777777" w:rsidR="002A3926" w:rsidRDefault="000E3863" w:rsidP="002A39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Продовжити термін дії контракту з директором Крупського закладу загальної середньої освіти І-ІІ ступенів Розвадівської сільської ради Стрийського району Львівської області  терміном на 4 роки Сколоздрою Романом Романовичем з 28 жовтня 2026 року по            </w:t>
      </w:r>
    </w:p>
    <w:p w14:paraId="33B68901" w14:textId="36901E86" w:rsidR="000E3863" w:rsidRDefault="000E3863" w:rsidP="002A392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27 жовтня 2030 року</w:t>
      </w:r>
      <w:r w:rsidR="002A3926">
        <w:rPr>
          <w:rFonts w:ascii="Times New Roman" w:hAnsi="Times New Roman" w:cs="Times New Roman"/>
          <w:sz w:val="24"/>
          <w:szCs w:val="24"/>
        </w:rPr>
        <w:t>,</w:t>
      </w:r>
      <w:r>
        <w:rPr>
          <w:rFonts w:ascii="Times New Roman" w:hAnsi="Times New Roman" w:cs="Times New Roman"/>
          <w:sz w:val="24"/>
          <w:szCs w:val="24"/>
        </w:rPr>
        <w:t xml:space="preserve"> або до закінчення дії воєнного стану.</w:t>
      </w:r>
    </w:p>
    <w:p w14:paraId="62AF346D" w14:textId="77777777" w:rsidR="002A3926" w:rsidRDefault="002A3926" w:rsidP="002A3926">
      <w:pPr>
        <w:spacing w:after="0" w:line="240" w:lineRule="auto"/>
        <w:rPr>
          <w:rFonts w:ascii="Times New Roman" w:hAnsi="Times New Roman" w:cs="Times New Roman"/>
          <w:sz w:val="24"/>
          <w:szCs w:val="24"/>
        </w:rPr>
      </w:pPr>
    </w:p>
    <w:p w14:paraId="7CB2B790" w14:textId="6C0929A9" w:rsidR="000E3863" w:rsidRDefault="000E3863" w:rsidP="000E3863">
      <w:pPr>
        <w:rPr>
          <w:rFonts w:ascii="Times New Roman" w:eastAsia="Times New Roman" w:hAnsi="Times New Roman" w:cs="Times New Roman"/>
          <w:color w:val="000000"/>
          <w:sz w:val="24"/>
          <w:szCs w:val="24"/>
          <w:bdr w:val="none" w:sz="0" w:space="0" w:color="auto" w:frame="1"/>
          <w:shd w:val="clear" w:color="auto" w:fill="FFFFFF"/>
          <w:lang w:eastAsia="uk-UA"/>
        </w:rPr>
      </w:pPr>
      <w:r>
        <w:rPr>
          <w:rFonts w:ascii="Times New Roman" w:hAnsi="Times New Roman" w:cs="Times New Roman"/>
          <w:sz w:val="24"/>
          <w:szCs w:val="24"/>
        </w:rPr>
        <w:t xml:space="preserve">2. Доручити директору  КУ «Центр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укласти додаткову угоду  до контракту з </w:t>
      </w:r>
      <w:r w:rsidR="002A3926">
        <w:rPr>
          <w:rFonts w:ascii="Times New Roman" w:hAnsi="Times New Roman" w:cs="Times New Roman"/>
          <w:sz w:val="24"/>
          <w:szCs w:val="24"/>
        </w:rPr>
        <w:t>Сколоздрою Романом Романовичем</w:t>
      </w:r>
      <w:r>
        <w:rPr>
          <w:rFonts w:ascii="Times New Roman" w:eastAsia="Times New Roman" w:hAnsi="Times New Roman" w:cs="Times New Roman"/>
          <w:color w:val="000000"/>
          <w:sz w:val="24"/>
          <w:szCs w:val="24"/>
          <w:bdr w:val="none" w:sz="0" w:space="0" w:color="auto" w:frame="1"/>
          <w:shd w:val="clear" w:color="auto" w:fill="FFFFFF"/>
          <w:lang w:eastAsia="uk-UA"/>
        </w:rPr>
        <w:t>.</w:t>
      </w:r>
    </w:p>
    <w:p w14:paraId="6F390519" w14:textId="77777777" w:rsidR="000E3863" w:rsidRPr="00796A59" w:rsidRDefault="000E3863" w:rsidP="000E3863">
      <w:pPr>
        <w:spacing w:after="0" w:line="240" w:lineRule="auto"/>
        <w:rPr>
          <w:rFonts w:ascii="Times New Roman" w:eastAsia="Times New Roman" w:hAnsi="Times New Roman" w:cs="Times New Roman"/>
          <w:color w:val="333333"/>
          <w:sz w:val="24"/>
          <w:szCs w:val="24"/>
          <w:bdr w:val="none" w:sz="0" w:space="0" w:color="auto" w:frame="1"/>
          <w:shd w:val="clear" w:color="auto" w:fill="FFFFFF"/>
          <w:lang w:eastAsia="uk-UA"/>
        </w:rPr>
      </w:pPr>
      <w:r w:rsidRPr="00796A59">
        <w:rPr>
          <w:rFonts w:ascii="Times New Roman" w:eastAsia="Times New Roman" w:hAnsi="Times New Roman" w:cs="Times New Roman"/>
          <w:color w:val="000000"/>
          <w:sz w:val="24"/>
          <w:szCs w:val="24"/>
          <w:bdr w:val="none" w:sz="0" w:space="0" w:color="auto" w:frame="1"/>
          <w:shd w:val="clear" w:color="auto" w:fill="FFFFFF"/>
          <w:lang w:eastAsia="uk-UA"/>
        </w:rPr>
        <w:t xml:space="preserve">3. </w:t>
      </w:r>
      <w:r w:rsidRPr="00796A59">
        <w:rPr>
          <w:rFonts w:ascii="Times New Roman" w:eastAsia="Times New Roman" w:hAnsi="Times New Roman" w:cs="Times New Roman"/>
          <w:color w:val="333333"/>
          <w:sz w:val="24"/>
          <w:szCs w:val="24"/>
          <w:bdr w:val="none" w:sz="0" w:space="0" w:color="auto" w:frame="1"/>
          <w:shd w:val="clear" w:color="auto" w:fill="FFFFFF"/>
          <w:lang w:eastAsia="uk-UA"/>
        </w:rPr>
        <w:t xml:space="preserve">Контроль за виконанням цього рішення покласти на постійну комісію з       </w:t>
      </w:r>
    </w:p>
    <w:p w14:paraId="79857E99" w14:textId="77777777" w:rsidR="000E3863" w:rsidRPr="00796A59" w:rsidRDefault="000E3863" w:rsidP="000E3863">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333333"/>
          <w:sz w:val="24"/>
          <w:szCs w:val="24"/>
          <w:bdr w:val="none" w:sz="0" w:space="0" w:color="auto" w:frame="1"/>
          <w:shd w:val="clear" w:color="auto" w:fill="FFFFFF"/>
          <w:lang w:eastAsia="uk-UA"/>
        </w:rPr>
        <w:t xml:space="preserve">    </w:t>
      </w:r>
      <w:r w:rsidRPr="00796A59">
        <w:rPr>
          <w:rFonts w:ascii="Times New Roman" w:eastAsia="Times New Roman" w:hAnsi="Times New Roman" w:cs="Times New Roman"/>
          <w:color w:val="333333"/>
          <w:sz w:val="24"/>
          <w:szCs w:val="24"/>
          <w:bdr w:val="none" w:sz="0" w:space="0" w:color="auto" w:frame="1"/>
          <w:shd w:val="clear" w:color="auto" w:fill="FFFFFF"/>
          <w:lang w:eastAsia="uk-UA"/>
        </w:rPr>
        <w:t xml:space="preserve">питань  </w:t>
      </w:r>
      <w:r w:rsidRPr="00796A59">
        <w:rPr>
          <w:rFonts w:ascii="Times New Roman" w:hAnsi="Times New Roman" w:cs="Times New Roman"/>
          <w:sz w:val="24"/>
          <w:szCs w:val="24"/>
        </w:rPr>
        <w:t xml:space="preserve">соціального захисту населення, охорони здоров’я, освіти, культури та   </w:t>
      </w:r>
    </w:p>
    <w:p w14:paraId="1156B0CA" w14:textId="77777777" w:rsidR="000E3863" w:rsidRPr="00796A59" w:rsidRDefault="000E3863" w:rsidP="000E3863">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6A59">
        <w:rPr>
          <w:rFonts w:ascii="Times New Roman" w:hAnsi="Times New Roman" w:cs="Times New Roman"/>
          <w:sz w:val="24"/>
          <w:szCs w:val="24"/>
        </w:rPr>
        <w:t xml:space="preserve"> молодіжної політики (молоді та спорту) (Говикович О.В.)</w:t>
      </w:r>
    </w:p>
    <w:p w14:paraId="45C8FCF0" w14:textId="77777777" w:rsidR="000E3863" w:rsidRPr="00796A59" w:rsidRDefault="000E3863" w:rsidP="000E3863">
      <w:pPr>
        <w:spacing w:after="0"/>
        <w:jc w:val="both"/>
        <w:rPr>
          <w:rFonts w:ascii="Times New Roman" w:hAnsi="Times New Roman"/>
          <w:sz w:val="24"/>
          <w:szCs w:val="24"/>
        </w:rPr>
      </w:pPr>
    </w:p>
    <w:p w14:paraId="4A9C6EEF" w14:textId="77777777" w:rsidR="000E3863" w:rsidRDefault="000E3863" w:rsidP="000E3863">
      <w:pPr>
        <w:spacing w:after="0" w:line="240" w:lineRule="auto"/>
        <w:rPr>
          <w:rFonts w:ascii="Times New Roman" w:hAnsi="Times New Roman" w:cs="Times New Roman"/>
        </w:rPr>
      </w:pPr>
    </w:p>
    <w:p w14:paraId="6E58A84E" w14:textId="77777777" w:rsidR="000E3863" w:rsidRDefault="000E3863" w:rsidP="000E3863">
      <w:pPr>
        <w:spacing w:after="0" w:line="240" w:lineRule="auto"/>
        <w:rPr>
          <w:rFonts w:ascii="Times New Roman" w:hAnsi="Times New Roman" w:cs="Times New Roman"/>
        </w:rPr>
      </w:pPr>
    </w:p>
    <w:p w14:paraId="5A3D9E3D" w14:textId="77777777" w:rsidR="000E3863" w:rsidRDefault="000E3863" w:rsidP="000E3863">
      <w:pPr>
        <w:spacing w:after="0" w:line="240" w:lineRule="auto"/>
        <w:rPr>
          <w:rFonts w:ascii="Times New Roman" w:hAnsi="Times New Roman" w:cs="Times New Roman"/>
        </w:rPr>
      </w:pPr>
    </w:p>
    <w:p w14:paraId="08EC6534" w14:textId="77777777" w:rsidR="000E3863" w:rsidRDefault="000E3863" w:rsidP="000E3863">
      <w:pPr>
        <w:spacing w:after="0" w:line="240" w:lineRule="auto"/>
        <w:rPr>
          <w:rFonts w:ascii="Times New Roman" w:hAnsi="Times New Roman" w:cs="Times New Roman"/>
        </w:rPr>
      </w:pPr>
    </w:p>
    <w:p w14:paraId="6FF3239A" w14:textId="6EFDA554" w:rsidR="000E3863" w:rsidRDefault="000E3863" w:rsidP="000E3863">
      <w:pPr>
        <w:spacing w:after="0" w:line="240" w:lineRule="auto"/>
        <w:rPr>
          <w:rFonts w:ascii="Times New Roman" w:hAnsi="Times New Roman" w:cs="Times New Roman"/>
          <w:b/>
        </w:rPr>
      </w:pPr>
      <w:r>
        <w:rPr>
          <w:rFonts w:ascii="Times New Roman" w:hAnsi="Times New Roman" w:cs="Times New Roman"/>
          <w:b/>
        </w:rPr>
        <w:t xml:space="preserve">               </w:t>
      </w:r>
      <w:r w:rsidRPr="00ED2752">
        <w:rPr>
          <w:rFonts w:ascii="Times New Roman" w:hAnsi="Times New Roman" w:cs="Times New Roman"/>
          <w:b/>
        </w:rPr>
        <w:t>Сільський голова                                                                            Роман СИДОР</w:t>
      </w:r>
    </w:p>
    <w:p w14:paraId="13BC8912" w14:textId="77777777" w:rsidR="002A3926" w:rsidRDefault="002A3926" w:rsidP="000E3863">
      <w:pPr>
        <w:spacing w:after="0" w:line="240" w:lineRule="auto"/>
        <w:rPr>
          <w:rFonts w:ascii="Times New Roman" w:hAnsi="Times New Roman" w:cs="Times New Roman"/>
          <w:b/>
        </w:rPr>
      </w:pPr>
    </w:p>
    <w:p w14:paraId="5DA9AF1F" w14:textId="77777777" w:rsidR="000E3863" w:rsidRDefault="000E3863" w:rsidP="000E3863">
      <w:pPr>
        <w:spacing w:after="0" w:line="240" w:lineRule="auto"/>
        <w:rPr>
          <w:rFonts w:ascii="Times New Roman" w:hAnsi="Times New Roman" w:cs="Times New Roman"/>
          <w:b/>
        </w:rPr>
      </w:pPr>
    </w:p>
    <w:p w14:paraId="51B032EB" w14:textId="51EFC455" w:rsidR="000E3863" w:rsidRDefault="000E3863" w:rsidP="000E3863">
      <w:pPr>
        <w:spacing w:after="0" w:line="240" w:lineRule="auto"/>
        <w:rPr>
          <w:rFonts w:ascii="Times New Roman" w:hAnsi="Times New Roman" w:cs="Times New Roman"/>
          <w:b/>
        </w:rPr>
      </w:pPr>
    </w:p>
    <w:p w14:paraId="764BDFEB" w14:textId="77777777" w:rsidR="002A3926" w:rsidRDefault="002A3926" w:rsidP="000E3863">
      <w:pPr>
        <w:spacing w:after="0" w:line="240" w:lineRule="auto"/>
        <w:rPr>
          <w:rFonts w:ascii="Times New Roman" w:hAnsi="Times New Roman" w:cs="Times New Roman"/>
          <w:b/>
        </w:rPr>
      </w:pPr>
    </w:p>
    <w:p w14:paraId="6F9E4878" w14:textId="5967984F" w:rsidR="000E3863" w:rsidRDefault="000E3863" w:rsidP="000E3863">
      <w:pPr>
        <w:spacing w:after="0" w:line="240" w:lineRule="auto"/>
        <w:rPr>
          <w:rFonts w:ascii="Times New Roman" w:hAnsi="Times New Roman" w:cs="Times New Roman"/>
        </w:rPr>
      </w:pPr>
    </w:p>
    <w:p w14:paraId="764B0442" w14:textId="36EF57F4" w:rsidR="002A3926" w:rsidRDefault="002A3926" w:rsidP="000E3863">
      <w:pPr>
        <w:spacing w:after="0" w:line="240" w:lineRule="auto"/>
        <w:rPr>
          <w:rFonts w:ascii="Times New Roman" w:hAnsi="Times New Roman" w:cs="Times New Roman"/>
        </w:rPr>
      </w:pPr>
    </w:p>
    <w:p w14:paraId="170E0EC6" w14:textId="11598152" w:rsidR="002A3926" w:rsidRDefault="002A3926" w:rsidP="000E3863">
      <w:pPr>
        <w:spacing w:after="0" w:line="240" w:lineRule="auto"/>
        <w:rPr>
          <w:rFonts w:ascii="Times New Roman" w:hAnsi="Times New Roman" w:cs="Times New Roman"/>
        </w:rPr>
      </w:pPr>
    </w:p>
    <w:p w14:paraId="31C2F3E4" w14:textId="1F134826" w:rsidR="002A3926" w:rsidRDefault="002A3926" w:rsidP="000E3863">
      <w:pPr>
        <w:spacing w:after="0" w:line="240" w:lineRule="auto"/>
        <w:rPr>
          <w:rFonts w:ascii="Times New Roman" w:hAnsi="Times New Roman" w:cs="Times New Roman"/>
        </w:rPr>
      </w:pPr>
    </w:p>
    <w:p w14:paraId="41C396DF" w14:textId="77777777" w:rsidR="002A3926" w:rsidRDefault="002A3926" w:rsidP="000E3863">
      <w:pPr>
        <w:spacing w:after="0" w:line="240" w:lineRule="auto"/>
        <w:rPr>
          <w:rFonts w:ascii="Times New Roman" w:hAnsi="Times New Roman" w:cs="Times New Roman"/>
        </w:rPr>
      </w:pPr>
    </w:p>
    <w:p w14:paraId="529E20EA" w14:textId="427B286A" w:rsidR="00453E3D" w:rsidRDefault="00453E3D" w:rsidP="00453E3D">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48640CDF" wp14:editId="414E8FC4">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761860E" w14:textId="77777777" w:rsidR="00453E3D" w:rsidRDefault="00453E3D" w:rsidP="00453E3D">
      <w:pPr>
        <w:spacing w:after="0" w:line="240" w:lineRule="auto"/>
        <w:jc w:val="center"/>
        <w:rPr>
          <w:rFonts w:ascii="Times New Roman" w:hAnsi="Times New Roman" w:cs="Times New Roman"/>
          <w:noProof/>
          <w:sz w:val="28"/>
          <w:szCs w:val="28"/>
          <w:lang w:eastAsia="uk-UA"/>
        </w:rPr>
      </w:pPr>
    </w:p>
    <w:p w14:paraId="136080C9"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78394D3F"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9556CDC" w14:textId="77777777" w:rsidR="00453E3D" w:rsidRPr="009E4601" w:rsidRDefault="00453E3D" w:rsidP="00453E3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D3E213D" w14:textId="77777777" w:rsidR="00453E3D" w:rsidRPr="009E4601" w:rsidRDefault="00453E3D" w:rsidP="00453E3D">
      <w:pPr>
        <w:spacing w:after="0" w:line="240" w:lineRule="auto"/>
        <w:jc w:val="center"/>
        <w:rPr>
          <w:rFonts w:ascii="Times New Roman" w:hAnsi="Times New Roman"/>
          <w:b/>
          <w:sz w:val="28"/>
          <w:szCs w:val="28"/>
        </w:rPr>
      </w:pPr>
    </w:p>
    <w:p w14:paraId="038E21E4" w14:textId="77777777" w:rsidR="00453E3D" w:rsidRPr="009E4601" w:rsidRDefault="00453E3D" w:rsidP="00453E3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2540666A" w14:textId="224EDA29" w:rsidR="00453E3D" w:rsidRPr="002A3926" w:rsidRDefault="00D41897" w:rsidP="002A3926">
      <w:pPr>
        <w:pStyle w:val="aa"/>
        <w:shd w:val="clear" w:color="auto" w:fill="FFFFFF"/>
        <w:jc w:val="both"/>
        <w:rPr>
          <w:b/>
        </w:rPr>
      </w:pPr>
      <w:r>
        <w:rPr>
          <w:b/>
        </w:rPr>
        <w:t>20</w:t>
      </w:r>
      <w:r w:rsidR="00453E3D">
        <w:rPr>
          <w:b/>
        </w:rPr>
        <w:t xml:space="preserve"> жовтня 2026</w:t>
      </w:r>
      <w:r w:rsidR="00453E3D" w:rsidRPr="009E4601">
        <w:rPr>
          <w:b/>
        </w:rPr>
        <w:t xml:space="preserve"> ро</w:t>
      </w:r>
      <w:r w:rsidR="00453E3D">
        <w:rPr>
          <w:b/>
        </w:rPr>
        <w:t>ку</w:t>
      </w:r>
      <w:r w:rsidR="002A3926">
        <w:rPr>
          <w:b/>
        </w:rPr>
        <w:tab/>
      </w:r>
      <w:r w:rsidR="002A3926">
        <w:rPr>
          <w:b/>
        </w:rPr>
        <w:tab/>
        <w:t xml:space="preserve">           </w:t>
      </w:r>
      <w:r w:rsidR="00453E3D">
        <w:rPr>
          <w:b/>
        </w:rPr>
        <w:t xml:space="preserve">  с. Розвадів</w:t>
      </w:r>
      <w:r w:rsidR="00453E3D">
        <w:rPr>
          <w:b/>
        </w:rPr>
        <w:tab/>
      </w:r>
      <w:r w:rsidR="00453E3D">
        <w:rPr>
          <w:b/>
        </w:rPr>
        <w:tab/>
        <w:t xml:space="preserve">        </w:t>
      </w:r>
      <w:r w:rsidR="002A3926">
        <w:rPr>
          <w:b/>
        </w:rPr>
        <w:t xml:space="preserve">          </w:t>
      </w:r>
      <w:r w:rsidR="00453E3D">
        <w:rPr>
          <w:b/>
        </w:rPr>
        <w:t xml:space="preserve">   </w:t>
      </w:r>
      <w:r w:rsidR="00453E3D" w:rsidRPr="009E4601">
        <w:rPr>
          <w:b/>
          <w:lang w:val="ru-RU"/>
        </w:rPr>
        <w:t xml:space="preserve"> </w:t>
      </w:r>
      <w:r w:rsidR="00453E3D" w:rsidRPr="009E4601">
        <w:rPr>
          <w:b/>
        </w:rPr>
        <w:t xml:space="preserve">№ </w:t>
      </w:r>
      <w:r w:rsidR="005852DD">
        <w:rPr>
          <w:b/>
        </w:rPr>
        <w:t>2565</w:t>
      </w:r>
    </w:p>
    <w:p w14:paraId="1D450A86" w14:textId="7CB17A30" w:rsidR="00453E3D" w:rsidRDefault="00453E3D" w:rsidP="000E3863">
      <w:pPr>
        <w:spacing w:after="0" w:line="240" w:lineRule="auto"/>
        <w:rPr>
          <w:rFonts w:ascii="Times New Roman" w:hAnsi="Times New Roman" w:cs="Times New Roman"/>
        </w:rPr>
      </w:pPr>
    </w:p>
    <w:p w14:paraId="2F4400B7"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 xml:space="preserve">Про затвердження </w:t>
      </w:r>
      <w:r w:rsidRPr="002F020E">
        <w:rPr>
          <w:rFonts w:ascii="Times New Roman" w:eastAsia="Times New Roman" w:hAnsi="Times New Roman" w:cs="Times New Roman"/>
          <w:b/>
          <w:iCs/>
          <w:sz w:val="24"/>
          <w:szCs w:val="24"/>
          <w:lang w:eastAsia="x-none"/>
        </w:rPr>
        <w:t>п</w:t>
      </w:r>
      <w:r w:rsidRPr="002F020E">
        <w:rPr>
          <w:rFonts w:ascii="Times New Roman" w:eastAsia="Times New Roman" w:hAnsi="Times New Roman" w:cs="Times New Roman"/>
          <w:b/>
          <w:iCs/>
          <w:sz w:val="24"/>
          <w:szCs w:val="24"/>
          <w:lang w:val="x-none" w:eastAsia="x-none"/>
        </w:rPr>
        <w:t xml:space="preserve">ереліку </w:t>
      </w:r>
    </w:p>
    <w:p w14:paraId="5EDC3576" w14:textId="77777777" w:rsidR="00453E3D" w:rsidRPr="002F020E"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адміністративних послуг,</w:t>
      </w:r>
    </w:p>
    <w:p w14:paraId="40FBC68F"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val="x-none" w:eastAsia="x-none"/>
        </w:rPr>
        <w:t xml:space="preserve">які надаються </w:t>
      </w:r>
      <w:r w:rsidRPr="002F020E">
        <w:rPr>
          <w:rFonts w:ascii="Times New Roman" w:eastAsia="Times New Roman" w:hAnsi="Times New Roman" w:cs="Times New Roman"/>
          <w:b/>
          <w:iCs/>
          <w:sz w:val="24"/>
          <w:szCs w:val="24"/>
          <w:lang w:eastAsia="x-none"/>
        </w:rPr>
        <w:t>через відділ</w:t>
      </w:r>
    </w:p>
    <w:p w14:paraId="15FD3BDC" w14:textId="77777777" w:rsidR="00453E3D" w:rsidRPr="002F020E" w:rsidRDefault="00453E3D" w:rsidP="00453E3D">
      <w:pPr>
        <w:spacing w:after="0" w:line="240" w:lineRule="auto"/>
        <w:rPr>
          <w:rFonts w:ascii="Times New Roman" w:eastAsia="Times New Roman" w:hAnsi="Times New Roman" w:cs="Times New Roman"/>
          <w:b/>
          <w:iCs/>
          <w:sz w:val="24"/>
          <w:szCs w:val="24"/>
          <w:lang w:val="x-none" w:eastAsia="x-none"/>
        </w:rPr>
      </w:pPr>
      <w:r>
        <w:rPr>
          <w:rFonts w:ascii="Times New Roman" w:eastAsia="Times New Roman" w:hAnsi="Times New Roman" w:cs="Times New Roman"/>
          <w:b/>
          <w:iCs/>
          <w:sz w:val="24"/>
          <w:szCs w:val="24"/>
          <w:lang w:eastAsia="x-none"/>
        </w:rPr>
        <w:t>«</w:t>
      </w:r>
      <w:r w:rsidRPr="002F020E">
        <w:rPr>
          <w:rFonts w:ascii="Times New Roman" w:eastAsia="Times New Roman" w:hAnsi="Times New Roman" w:cs="Times New Roman"/>
          <w:b/>
          <w:iCs/>
          <w:sz w:val="24"/>
          <w:szCs w:val="24"/>
          <w:lang w:val="x-none" w:eastAsia="x-none"/>
        </w:rPr>
        <w:t>Центр</w:t>
      </w:r>
      <w:r w:rsidRPr="002F020E">
        <w:rPr>
          <w:rFonts w:ascii="Times New Roman" w:eastAsia="Times New Roman" w:hAnsi="Times New Roman" w:cs="Times New Roman"/>
          <w:b/>
          <w:iCs/>
          <w:sz w:val="24"/>
          <w:szCs w:val="24"/>
          <w:lang w:eastAsia="x-none"/>
        </w:rPr>
        <w:t xml:space="preserve"> </w:t>
      </w:r>
      <w:r w:rsidRPr="002F020E">
        <w:rPr>
          <w:rFonts w:ascii="Times New Roman" w:eastAsia="Times New Roman" w:hAnsi="Times New Roman" w:cs="Times New Roman"/>
          <w:b/>
          <w:iCs/>
          <w:sz w:val="24"/>
          <w:szCs w:val="24"/>
          <w:lang w:val="x-none" w:eastAsia="x-none"/>
        </w:rPr>
        <w:t xml:space="preserve">надання адміністративних </w:t>
      </w:r>
    </w:p>
    <w:p w14:paraId="2EEE2D95" w14:textId="77777777" w:rsidR="00453E3D" w:rsidRDefault="00453E3D" w:rsidP="00453E3D">
      <w:pPr>
        <w:spacing w:after="0" w:line="240" w:lineRule="auto"/>
        <w:rPr>
          <w:rFonts w:ascii="Times New Roman" w:eastAsia="Times New Roman" w:hAnsi="Times New Roman" w:cs="Times New Roman"/>
          <w:b/>
          <w:iCs/>
          <w:sz w:val="24"/>
          <w:szCs w:val="24"/>
          <w:lang w:eastAsia="x-none"/>
        </w:rPr>
      </w:pPr>
      <w:r>
        <w:rPr>
          <w:rFonts w:ascii="Times New Roman" w:eastAsia="Times New Roman" w:hAnsi="Times New Roman" w:cs="Times New Roman"/>
          <w:b/>
          <w:iCs/>
          <w:sz w:val="24"/>
          <w:szCs w:val="24"/>
          <w:lang w:eastAsia="x-none"/>
        </w:rPr>
        <w:t>п</w:t>
      </w:r>
      <w:r w:rsidRPr="002F020E">
        <w:rPr>
          <w:rFonts w:ascii="Times New Roman" w:eastAsia="Times New Roman" w:hAnsi="Times New Roman" w:cs="Times New Roman"/>
          <w:b/>
          <w:iCs/>
          <w:sz w:val="24"/>
          <w:szCs w:val="24"/>
          <w:lang w:val="x-none" w:eastAsia="x-none"/>
        </w:rPr>
        <w:t>ослуг</w:t>
      </w:r>
      <w:r>
        <w:rPr>
          <w:rFonts w:ascii="Times New Roman" w:eastAsia="Times New Roman" w:hAnsi="Times New Roman" w:cs="Times New Roman"/>
          <w:b/>
          <w:iCs/>
          <w:sz w:val="24"/>
          <w:szCs w:val="24"/>
          <w:lang w:eastAsia="x-none"/>
        </w:rPr>
        <w:t>»</w:t>
      </w:r>
      <w:r w:rsidRPr="002F020E">
        <w:rPr>
          <w:rFonts w:ascii="Times New Roman" w:eastAsia="Times New Roman" w:hAnsi="Times New Roman" w:cs="Times New Roman"/>
          <w:b/>
          <w:iCs/>
          <w:sz w:val="24"/>
          <w:szCs w:val="24"/>
          <w:lang w:val="x-none" w:eastAsia="x-none"/>
        </w:rPr>
        <w:t xml:space="preserve"> виконавчого комітету </w:t>
      </w:r>
    </w:p>
    <w:p w14:paraId="02576BA0" w14:textId="77777777" w:rsidR="00453E3D" w:rsidRPr="002F020E" w:rsidRDefault="00453E3D" w:rsidP="00453E3D">
      <w:pPr>
        <w:spacing w:after="0" w:line="240" w:lineRule="auto"/>
        <w:rPr>
          <w:rFonts w:ascii="Times New Roman" w:eastAsia="Times New Roman" w:hAnsi="Times New Roman" w:cs="Times New Roman"/>
          <w:b/>
          <w:iCs/>
          <w:sz w:val="24"/>
          <w:szCs w:val="24"/>
          <w:lang w:eastAsia="x-none"/>
        </w:rPr>
      </w:pPr>
      <w:r w:rsidRPr="002F020E">
        <w:rPr>
          <w:rFonts w:ascii="Times New Roman" w:eastAsia="Times New Roman" w:hAnsi="Times New Roman" w:cs="Times New Roman"/>
          <w:b/>
          <w:iCs/>
          <w:sz w:val="24"/>
          <w:szCs w:val="24"/>
          <w:lang w:eastAsia="x-none"/>
        </w:rPr>
        <w:t>Розвадівської сільської ради</w:t>
      </w:r>
    </w:p>
    <w:p w14:paraId="6EC878F8" w14:textId="77777777" w:rsidR="00453E3D" w:rsidRPr="002F020E" w:rsidRDefault="00453E3D" w:rsidP="00453E3D">
      <w:pPr>
        <w:spacing w:after="0" w:line="240" w:lineRule="auto"/>
        <w:rPr>
          <w:rFonts w:ascii="Times New Roman" w:eastAsia="Times New Roman" w:hAnsi="Times New Roman" w:cs="Times New Roman"/>
          <w:sz w:val="24"/>
          <w:szCs w:val="24"/>
          <w:lang w:val="x-none" w:eastAsia="ru-RU"/>
        </w:rPr>
      </w:pPr>
    </w:p>
    <w:p w14:paraId="1BD5A381" w14:textId="77777777" w:rsidR="00453E3D" w:rsidRPr="002F020E" w:rsidRDefault="00453E3D" w:rsidP="00453E3D">
      <w:pPr>
        <w:tabs>
          <w:tab w:val="left" w:pos="851"/>
        </w:tabs>
        <w:spacing w:after="0" w:line="240" w:lineRule="auto"/>
        <w:rPr>
          <w:rFonts w:ascii="Times New Roman" w:eastAsia="Times New Roman" w:hAnsi="Times New Roman" w:cs="Times New Roman"/>
          <w:sz w:val="24"/>
          <w:szCs w:val="24"/>
          <w:lang w:val="x-none" w:eastAsia="ru-RU"/>
        </w:rPr>
      </w:pPr>
    </w:p>
    <w:p w14:paraId="6DEE5B82" w14:textId="77777777" w:rsidR="00453E3D" w:rsidRPr="00545894" w:rsidRDefault="00453E3D" w:rsidP="00453E3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F020E">
        <w:rPr>
          <w:rFonts w:ascii="Times New Roman" w:eastAsia="Times New Roman" w:hAnsi="Times New Roman" w:cs="Times New Roman"/>
          <w:sz w:val="24"/>
          <w:szCs w:val="24"/>
          <w:lang w:eastAsia="ru-RU"/>
        </w:rPr>
        <w:t xml:space="preserve">Керуючись Законами України «Про місцеве самоврядування в Україні», «Про </w:t>
      </w:r>
      <w:r w:rsidRPr="0015142E">
        <w:rPr>
          <w:rFonts w:ascii="Times New Roman" w:eastAsia="Times New Roman" w:hAnsi="Times New Roman" w:cs="Times New Roman"/>
          <w:sz w:val="24"/>
          <w:szCs w:val="24"/>
          <w:lang w:eastAsia="ru-RU"/>
        </w:rPr>
        <w:t xml:space="preserve">адміністративні послуги», </w:t>
      </w:r>
      <w:r w:rsidRPr="00545894">
        <w:rPr>
          <w:rFonts w:ascii="Times New Roman" w:eastAsia="Times New Roman" w:hAnsi="Times New Roman" w:cs="Times New Roman"/>
          <w:sz w:val="24"/>
          <w:szCs w:val="24"/>
          <w:lang w:eastAsia="ru-RU"/>
        </w:rPr>
        <w:t>постановою Кабінету Міністрів України від 1 жовтня 2025 р. № 122</w:t>
      </w:r>
      <w:r>
        <w:rPr>
          <w:rFonts w:ascii="Times New Roman" w:eastAsia="Times New Roman" w:hAnsi="Times New Roman" w:cs="Times New Roman"/>
          <w:sz w:val="24"/>
          <w:szCs w:val="24"/>
          <w:lang w:eastAsia="ru-RU"/>
        </w:rPr>
        <w:t xml:space="preserve">6 </w:t>
      </w:r>
      <w:r w:rsidRPr="00545894">
        <w:rPr>
          <w:rFonts w:ascii="Times New Roman" w:eastAsia="Times New Roman" w:hAnsi="Times New Roman" w:cs="Times New Roman"/>
          <w:sz w:val="24"/>
          <w:szCs w:val="24"/>
          <w:lang w:eastAsia="ru-RU"/>
        </w:rPr>
        <w:t>«Деякі питання надання адміністративних послуг через центри надання адміністративних послуг»,</w:t>
      </w:r>
      <w:r>
        <w:rPr>
          <w:rFonts w:ascii="Times New Roman" w:eastAsia="Times New Roman" w:hAnsi="Times New Roman" w:cs="Times New Roman"/>
          <w:sz w:val="24"/>
          <w:szCs w:val="24"/>
          <w:lang w:eastAsia="ru-RU"/>
        </w:rPr>
        <w:t xml:space="preserve"> </w:t>
      </w:r>
      <w:r w:rsidRPr="00545894">
        <w:rPr>
          <w:rFonts w:ascii="Times New Roman" w:eastAsia="Times New Roman" w:hAnsi="Times New Roman" w:cs="Times New Roman"/>
          <w:sz w:val="24"/>
          <w:szCs w:val="24"/>
          <w:lang w:eastAsia="ru-RU"/>
        </w:rPr>
        <w:t>сільська рада</w:t>
      </w:r>
    </w:p>
    <w:p w14:paraId="6C398DA6" w14:textId="77777777" w:rsidR="00453E3D" w:rsidRPr="0015142E" w:rsidRDefault="00453E3D" w:rsidP="00453E3D">
      <w:pPr>
        <w:spacing w:after="0" w:line="240" w:lineRule="auto"/>
        <w:ind w:left="-284" w:firstLine="568"/>
        <w:jc w:val="both"/>
        <w:rPr>
          <w:rFonts w:ascii="Times New Roman" w:eastAsia="Times New Roman" w:hAnsi="Times New Roman" w:cs="Times New Roman"/>
          <w:b/>
          <w:sz w:val="24"/>
          <w:szCs w:val="24"/>
          <w:lang w:eastAsia="ru-RU"/>
        </w:rPr>
      </w:pPr>
    </w:p>
    <w:p w14:paraId="76FC0A38" w14:textId="77777777" w:rsidR="00453E3D" w:rsidRPr="0015142E" w:rsidRDefault="00453E3D" w:rsidP="00453E3D">
      <w:pPr>
        <w:spacing w:after="120" w:line="240" w:lineRule="auto"/>
        <w:ind w:left="283"/>
        <w:jc w:val="center"/>
        <w:rPr>
          <w:rFonts w:ascii="Times New Roman" w:eastAsia="Times New Roman" w:hAnsi="Times New Roman" w:cs="Times New Roman"/>
          <w:b/>
          <w:sz w:val="24"/>
          <w:szCs w:val="24"/>
          <w:lang w:eastAsia="ru-RU"/>
        </w:rPr>
      </w:pPr>
      <w:r w:rsidRPr="0015142E">
        <w:rPr>
          <w:rFonts w:ascii="Times New Roman" w:eastAsia="Times New Roman" w:hAnsi="Times New Roman" w:cs="Times New Roman"/>
          <w:b/>
          <w:sz w:val="24"/>
          <w:szCs w:val="24"/>
          <w:lang w:eastAsia="ru-RU"/>
        </w:rPr>
        <w:t>ВИРІШИЛА:</w:t>
      </w:r>
    </w:p>
    <w:p w14:paraId="3E20FC5B" w14:textId="77777777" w:rsidR="00453E3D" w:rsidRPr="0015142E" w:rsidRDefault="00453E3D" w:rsidP="00453E3D">
      <w:pPr>
        <w:tabs>
          <w:tab w:val="left" w:pos="3261"/>
        </w:tabs>
        <w:spacing w:after="0" w:line="240" w:lineRule="auto"/>
        <w:ind w:firstLine="567"/>
        <w:jc w:val="both"/>
        <w:rPr>
          <w:rFonts w:ascii="Times New Roman" w:eastAsia="Times New Roman" w:hAnsi="Times New Roman" w:cs="Times New Roman"/>
          <w:sz w:val="24"/>
          <w:szCs w:val="24"/>
          <w:lang w:eastAsia="ru-RU"/>
        </w:rPr>
      </w:pPr>
    </w:p>
    <w:p w14:paraId="127E0C33"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sz w:val="24"/>
          <w:szCs w:val="24"/>
          <w:lang w:eastAsia="ru-RU"/>
        </w:rPr>
      </w:pPr>
      <w:r w:rsidRPr="0015142E">
        <w:rPr>
          <w:rFonts w:ascii="Times New Roman" w:eastAsia="Times New Roman" w:hAnsi="Times New Roman" w:cs="Times New Roman"/>
          <w:sz w:val="24"/>
          <w:szCs w:val="24"/>
          <w:lang w:eastAsia="ru-RU"/>
        </w:rPr>
        <w:t>1.</w:t>
      </w:r>
      <w:r w:rsidRPr="0015142E">
        <w:rPr>
          <w:rFonts w:ascii="Times New Roman" w:eastAsia="Times New Roman" w:hAnsi="Times New Roman" w:cs="Times New Roman"/>
          <w:sz w:val="24"/>
          <w:szCs w:val="24"/>
          <w:lang w:eastAsia="ru-RU"/>
        </w:rPr>
        <w:tab/>
        <w:t>Затвердити перелік адміністративних послуг, які надаються через відділ «Центр надання адміністративних послуг» виконавчого комітету Розвадівської сільської ради. Додаток 1 до цього рішення.</w:t>
      </w:r>
    </w:p>
    <w:p w14:paraId="08A6AB8A" w14:textId="77777777" w:rsidR="00453E3D" w:rsidRPr="0015142E" w:rsidRDefault="00453E3D" w:rsidP="00453E3D">
      <w:pPr>
        <w:tabs>
          <w:tab w:val="left" w:pos="1134"/>
        </w:tabs>
        <w:spacing w:after="0" w:line="240" w:lineRule="auto"/>
        <w:ind w:firstLine="708"/>
        <w:jc w:val="both"/>
        <w:rPr>
          <w:rFonts w:ascii="Times New Roman" w:eastAsia="Calibri" w:hAnsi="Times New Roman" w:cs="Times New Roman"/>
          <w:sz w:val="24"/>
          <w:szCs w:val="24"/>
        </w:rPr>
      </w:pPr>
      <w:r w:rsidRPr="0015142E">
        <w:rPr>
          <w:rFonts w:ascii="Times New Roman" w:eastAsia="Times New Roman" w:hAnsi="Times New Roman" w:cs="Times New Roman"/>
          <w:sz w:val="24"/>
          <w:szCs w:val="24"/>
          <w:lang w:eastAsia="ar-SA"/>
        </w:rPr>
        <w:t>2.</w:t>
      </w:r>
      <w:r w:rsidRPr="0015142E">
        <w:rPr>
          <w:rFonts w:ascii="Times New Roman" w:eastAsia="Times New Roman" w:hAnsi="Times New Roman" w:cs="Times New Roman"/>
          <w:sz w:val="24"/>
          <w:szCs w:val="24"/>
          <w:lang w:eastAsia="ar-SA"/>
        </w:rPr>
        <w:tab/>
        <w:t>Опублікувати рішення на офіційному Веб-сайті Розвадівської сільської ради Стрийського району Львівської області або в інший передбачений законодавством спосіб.</w:t>
      </w:r>
    </w:p>
    <w:p w14:paraId="7D0F8AA5" w14:textId="77777777" w:rsidR="00453E3D" w:rsidRPr="0015142E" w:rsidRDefault="00453E3D" w:rsidP="00453E3D">
      <w:pPr>
        <w:pStyle w:val="aa"/>
        <w:shd w:val="clear" w:color="auto" w:fill="FFFFFF"/>
        <w:spacing w:before="0" w:beforeAutospacing="0" w:after="0" w:afterAutospacing="0"/>
        <w:jc w:val="both"/>
      </w:pPr>
      <w:r w:rsidRPr="0015142E">
        <w:rPr>
          <w:lang w:eastAsia="ru-RU"/>
        </w:rPr>
        <w:t xml:space="preserve">            3</w:t>
      </w:r>
      <w:r w:rsidRPr="0015142E">
        <w:rPr>
          <w:lang w:val="ru-RU" w:eastAsia="ru-RU"/>
        </w:rPr>
        <w:t>.  Контроль за виконанням даного рішення покласти на</w:t>
      </w:r>
      <w:r w:rsidRPr="0015142E">
        <w:rPr>
          <w:lang w:eastAsia="ru-RU"/>
        </w:rPr>
        <w:t xml:space="preserve"> постійну комісію сільської ради з питань регламенту, соціального захисту населення, охорони здоров’я, освіти, культури та молодіжної політики.</w:t>
      </w:r>
    </w:p>
    <w:p w14:paraId="5846E103"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sz w:val="24"/>
          <w:szCs w:val="24"/>
          <w:lang w:eastAsia="ru-RU"/>
        </w:rPr>
      </w:pPr>
    </w:p>
    <w:p w14:paraId="323320B5" w14:textId="77777777" w:rsidR="00453E3D" w:rsidRPr="0015142E" w:rsidRDefault="00453E3D" w:rsidP="00453E3D">
      <w:pPr>
        <w:tabs>
          <w:tab w:val="num" w:pos="0"/>
          <w:tab w:val="left" w:pos="1134"/>
        </w:tabs>
        <w:spacing w:after="0" w:line="240" w:lineRule="auto"/>
        <w:ind w:firstLine="709"/>
        <w:jc w:val="both"/>
        <w:rPr>
          <w:rFonts w:ascii="Times New Roman" w:eastAsia="Times New Roman" w:hAnsi="Times New Roman" w:cs="Times New Roman"/>
          <w:b/>
          <w:sz w:val="24"/>
          <w:szCs w:val="24"/>
          <w:lang w:val="ru-RU" w:eastAsia="uk-UA"/>
        </w:rPr>
      </w:pPr>
    </w:p>
    <w:p w14:paraId="6E7A99D1"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eastAsia="uk-UA"/>
        </w:rPr>
      </w:pPr>
    </w:p>
    <w:p w14:paraId="706BCD80"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eastAsia="uk-UA"/>
        </w:rPr>
      </w:pPr>
    </w:p>
    <w:p w14:paraId="72B79AF6" w14:textId="77777777" w:rsidR="00453E3D" w:rsidRPr="0015142E" w:rsidRDefault="00453E3D" w:rsidP="00453E3D">
      <w:pPr>
        <w:shd w:val="clear" w:color="auto" w:fill="FFFFFF"/>
        <w:spacing w:after="150" w:line="240" w:lineRule="auto"/>
        <w:rPr>
          <w:rFonts w:ascii="Times New Roman" w:eastAsia="Times New Roman" w:hAnsi="Times New Roman" w:cs="Times New Roman"/>
          <w:b/>
          <w:sz w:val="24"/>
          <w:szCs w:val="24"/>
          <w:lang w:val="ru-RU" w:eastAsia="uk-UA"/>
        </w:rPr>
      </w:pPr>
      <w:r>
        <w:rPr>
          <w:rFonts w:ascii="Times New Roman" w:eastAsia="Times New Roman" w:hAnsi="Times New Roman" w:cs="Times New Roman"/>
          <w:b/>
          <w:sz w:val="24"/>
          <w:szCs w:val="24"/>
          <w:lang w:eastAsia="uk-UA"/>
        </w:rPr>
        <w:t xml:space="preserve">             Сільський голова                                                                       Роман СИДОР</w:t>
      </w:r>
    </w:p>
    <w:p w14:paraId="08C0CC20"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r w:rsidRPr="0015142E">
        <w:rPr>
          <w:rFonts w:ascii="Times New Roman" w:eastAsia="Times New Roman" w:hAnsi="Times New Roman" w:cs="Times New Roman"/>
          <w:b/>
          <w:sz w:val="24"/>
          <w:szCs w:val="24"/>
          <w:lang w:eastAsia="uk-UA"/>
        </w:rPr>
        <w:tab/>
      </w:r>
    </w:p>
    <w:p w14:paraId="6763ABBC"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p>
    <w:p w14:paraId="75C02967" w14:textId="77777777" w:rsidR="00453E3D" w:rsidRPr="0015142E" w:rsidRDefault="00453E3D" w:rsidP="00453E3D">
      <w:pPr>
        <w:shd w:val="clear" w:color="auto" w:fill="FFFFFF"/>
        <w:spacing w:after="0" w:line="240" w:lineRule="auto"/>
        <w:rPr>
          <w:rFonts w:ascii="Times New Roman" w:eastAsia="Times New Roman" w:hAnsi="Times New Roman" w:cs="Times New Roman"/>
          <w:b/>
          <w:sz w:val="24"/>
          <w:szCs w:val="24"/>
          <w:lang w:eastAsia="uk-UA"/>
        </w:rPr>
      </w:pPr>
    </w:p>
    <w:p w14:paraId="68015A03" w14:textId="77777777" w:rsidR="00453E3D" w:rsidRPr="0015142E" w:rsidRDefault="00453E3D" w:rsidP="00453E3D">
      <w:pPr>
        <w:rPr>
          <w:rFonts w:ascii="Times New Roman" w:hAnsi="Times New Roman" w:cs="Times New Roman"/>
          <w:sz w:val="24"/>
          <w:szCs w:val="24"/>
        </w:rPr>
      </w:pPr>
    </w:p>
    <w:p w14:paraId="16E72033" w14:textId="77777777" w:rsidR="00453E3D" w:rsidRPr="0015142E" w:rsidRDefault="00453E3D" w:rsidP="00453E3D">
      <w:pPr>
        <w:rPr>
          <w:rFonts w:ascii="Times New Roman" w:hAnsi="Times New Roman" w:cs="Times New Roman"/>
          <w:sz w:val="24"/>
          <w:szCs w:val="24"/>
        </w:rPr>
      </w:pPr>
    </w:p>
    <w:p w14:paraId="3BCB08B6" w14:textId="77777777" w:rsidR="00453E3D" w:rsidRPr="0015142E" w:rsidRDefault="00453E3D" w:rsidP="00453E3D">
      <w:pPr>
        <w:rPr>
          <w:rFonts w:ascii="Times New Roman" w:hAnsi="Times New Roman" w:cs="Times New Roman"/>
          <w:sz w:val="24"/>
          <w:szCs w:val="24"/>
        </w:rPr>
      </w:pPr>
    </w:p>
    <w:p w14:paraId="771A1331" w14:textId="77777777" w:rsidR="00453E3D" w:rsidRPr="0015142E" w:rsidRDefault="00453E3D" w:rsidP="00453E3D">
      <w:pPr>
        <w:rPr>
          <w:rFonts w:ascii="Times New Roman" w:hAnsi="Times New Roman" w:cs="Times New Roman"/>
          <w:sz w:val="24"/>
          <w:szCs w:val="24"/>
        </w:rPr>
      </w:pPr>
    </w:p>
    <w:p w14:paraId="70495635" w14:textId="07EF00E3" w:rsidR="00453E3D" w:rsidRDefault="00453E3D" w:rsidP="00453E3D">
      <w:pPr>
        <w:spacing w:after="0"/>
        <w:rPr>
          <w:rFonts w:ascii="Times New Roman" w:hAnsi="Times New Roman" w:cs="Times New Roman"/>
          <w:sz w:val="24"/>
          <w:szCs w:val="24"/>
        </w:rPr>
      </w:pPr>
    </w:p>
    <w:p w14:paraId="487D2BDC" w14:textId="77777777" w:rsidR="00453E3D" w:rsidRPr="0015142E" w:rsidRDefault="00453E3D" w:rsidP="00453E3D">
      <w:pPr>
        <w:spacing w:after="0"/>
        <w:rPr>
          <w:rFonts w:ascii="Times New Roman" w:hAnsi="Times New Roman" w:cs="Times New Roman"/>
          <w:sz w:val="24"/>
          <w:szCs w:val="24"/>
        </w:rPr>
      </w:pPr>
    </w:p>
    <w:p w14:paraId="05087376" w14:textId="77777777" w:rsidR="00453E3D" w:rsidRPr="0015142E" w:rsidRDefault="00453E3D" w:rsidP="00453E3D">
      <w:pPr>
        <w:spacing w:after="0"/>
        <w:ind w:left="4956" w:firstLine="708"/>
        <w:jc w:val="right"/>
        <w:rPr>
          <w:rFonts w:ascii="Times New Roman" w:eastAsia="Times New Roman" w:hAnsi="Times New Roman" w:cs="Times New Roman"/>
          <w:b/>
          <w:bCs/>
          <w:sz w:val="24"/>
          <w:szCs w:val="24"/>
          <w:lang w:eastAsia="ru-RU"/>
        </w:rPr>
      </w:pPr>
      <w:r w:rsidRPr="0015142E">
        <w:rPr>
          <w:rFonts w:ascii="Times New Roman" w:hAnsi="Times New Roman" w:cs="Times New Roman"/>
          <w:sz w:val="24"/>
          <w:szCs w:val="24"/>
        </w:rPr>
        <w:tab/>
      </w:r>
      <w:r w:rsidRPr="0015142E">
        <w:rPr>
          <w:rFonts w:ascii="Times New Roman" w:eastAsia="Times New Roman" w:hAnsi="Times New Roman" w:cs="Times New Roman"/>
          <w:sz w:val="24"/>
          <w:szCs w:val="24"/>
          <w:lang w:eastAsia="ru-RU"/>
        </w:rPr>
        <w:t xml:space="preserve">          </w:t>
      </w:r>
      <w:r w:rsidRPr="0015142E">
        <w:rPr>
          <w:rFonts w:ascii="Times New Roman" w:eastAsia="Times New Roman" w:hAnsi="Times New Roman" w:cs="Times New Roman"/>
          <w:b/>
          <w:bCs/>
          <w:sz w:val="24"/>
          <w:szCs w:val="24"/>
          <w:lang w:eastAsia="ru-RU"/>
        </w:rPr>
        <w:t>Додаток 1</w:t>
      </w:r>
    </w:p>
    <w:p w14:paraId="304235DB" w14:textId="47178FCD" w:rsidR="00453E3D" w:rsidRDefault="00453E3D" w:rsidP="00453E3D">
      <w:pPr>
        <w:spacing w:after="0"/>
        <w:ind w:left="6379"/>
        <w:jc w:val="right"/>
        <w:rPr>
          <w:rFonts w:ascii="Times New Roman" w:eastAsia="Times New Roman" w:hAnsi="Times New Roman" w:cs="Times New Roman"/>
          <w:b/>
          <w:bCs/>
          <w:sz w:val="24"/>
          <w:szCs w:val="24"/>
        </w:rPr>
      </w:pPr>
      <w:r w:rsidRPr="0015142E">
        <w:rPr>
          <w:rFonts w:ascii="Times New Roman" w:eastAsia="Times New Roman" w:hAnsi="Times New Roman" w:cs="Times New Roman"/>
          <w:b/>
          <w:bCs/>
          <w:sz w:val="24"/>
          <w:szCs w:val="24"/>
        </w:rPr>
        <w:t>до рішення сесії Розвадівської сільської рад</w:t>
      </w:r>
      <w:r>
        <w:rPr>
          <w:rFonts w:ascii="Times New Roman" w:eastAsia="Times New Roman" w:hAnsi="Times New Roman" w:cs="Times New Roman"/>
          <w:b/>
          <w:bCs/>
          <w:sz w:val="24"/>
          <w:szCs w:val="24"/>
        </w:rPr>
        <w:t xml:space="preserve">и </w:t>
      </w:r>
      <w:r w:rsidRPr="0015142E">
        <w:rPr>
          <w:rFonts w:ascii="Times New Roman" w:eastAsia="Times New Roman" w:hAnsi="Times New Roman" w:cs="Times New Roman"/>
          <w:b/>
          <w:bCs/>
          <w:sz w:val="24"/>
          <w:szCs w:val="24"/>
        </w:rPr>
        <w:t xml:space="preserve">від </w:t>
      </w:r>
      <w:r w:rsidR="00D41897">
        <w:rPr>
          <w:rFonts w:ascii="Times New Roman" w:eastAsia="Times New Roman" w:hAnsi="Times New Roman" w:cs="Times New Roman"/>
          <w:b/>
          <w:bCs/>
          <w:sz w:val="24"/>
          <w:szCs w:val="24"/>
        </w:rPr>
        <w:t>20</w:t>
      </w:r>
      <w:r w:rsidRPr="0015142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10</w:t>
      </w:r>
      <w:r w:rsidRPr="0015142E">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6</w:t>
      </w:r>
      <w:r w:rsidRPr="0015142E">
        <w:rPr>
          <w:rFonts w:ascii="Times New Roman" w:eastAsia="Times New Roman" w:hAnsi="Times New Roman" w:cs="Times New Roman"/>
          <w:b/>
          <w:bCs/>
          <w:sz w:val="24"/>
          <w:szCs w:val="24"/>
        </w:rPr>
        <w:t xml:space="preserve"> №</w:t>
      </w:r>
      <w:r w:rsidR="005852DD">
        <w:rPr>
          <w:rFonts w:ascii="Times New Roman" w:eastAsia="Times New Roman" w:hAnsi="Times New Roman" w:cs="Times New Roman"/>
          <w:b/>
          <w:bCs/>
          <w:sz w:val="24"/>
          <w:szCs w:val="24"/>
        </w:rPr>
        <w:t xml:space="preserve"> 2565</w:t>
      </w:r>
    </w:p>
    <w:p w14:paraId="7718F10A" w14:textId="77777777" w:rsidR="00453E3D" w:rsidRDefault="00453E3D" w:rsidP="00453E3D">
      <w:pPr>
        <w:spacing w:after="0"/>
        <w:rPr>
          <w:rFonts w:ascii="Times New Roman" w:eastAsia="Times New Roman" w:hAnsi="Times New Roman" w:cs="Times New Roman"/>
          <w:b/>
          <w:bCs/>
          <w:sz w:val="24"/>
          <w:szCs w:val="24"/>
        </w:rPr>
      </w:pPr>
    </w:p>
    <w:p w14:paraId="12E40EB6" w14:textId="77777777" w:rsidR="00453E3D" w:rsidRDefault="00453E3D" w:rsidP="00453E3D">
      <w:pPr>
        <w:spacing w:after="0"/>
        <w:ind w:left="6379"/>
        <w:jc w:val="right"/>
        <w:rPr>
          <w:rFonts w:ascii="Times New Roman" w:eastAsia="Times New Roman" w:hAnsi="Times New Roman" w:cs="Times New Roman"/>
          <w:b/>
          <w:bCs/>
          <w:sz w:val="24"/>
          <w:szCs w:val="24"/>
        </w:rPr>
      </w:pPr>
    </w:p>
    <w:tbl>
      <w:tblPr>
        <w:tblW w:w="4416" w:type="pct"/>
        <w:jc w:val="center"/>
        <w:tblLayout w:type="fixed"/>
        <w:tblCellMar>
          <w:top w:w="15" w:type="dxa"/>
          <w:left w:w="15" w:type="dxa"/>
          <w:bottom w:w="15" w:type="dxa"/>
          <w:right w:w="15" w:type="dxa"/>
        </w:tblCellMar>
        <w:tblLook w:val="04A0" w:firstRow="1" w:lastRow="0" w:firstColumn="1" w:lastColumn="0" w:noHBand="0" w:noVBand="1"/>
      </w:tblPr>
      <w:tblGrid>
        <w:gridCol w:w="705"/>
        <w:gridCol w:w="1134"/>
        <w:gridCol w:w="6211"/>
        <w:gridCol w:w="454"/>
      </w:tblGrid>
      <w:tr w:rsidR="00453E3D" w:rsidRPr="000158D5" w14:paraId="06BAED02"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2151C2E" w14:textId="77777777" w:rsidR="00453E3D" w:rsidRDefault="00453E3D" w:rsidP="00453E3D">
            <w:pPr>
              <w:spacing w:after="0" w:line="240" w:lineRule="auto"/>
              <w:jc w:val="center"/>
              <w:rPr>
                <w:rFonts w:ascii="Times New Roman" w:eastAsia="Times New Roman" w:hAnsi="Times New Roman" w:cs="Times New Roman"/>
                <w:b/>
                <w:bCs/>
                <w:sz w:val="24"/>
                <w:szCs w:val="24"/>
                <w:lang w:val="en-US" w:eastAsia="uk-UA"/>
              </w:rPr>
            </w:pPr>
          </w:p>
        </w:tc>
        <w:tc>
          <w:tcPr>
            <w:tcW w:w="667" w:type="pct"/>
            <w:tcBorders>
              <w:top w:val="single" w:sz="4" w:space="0" w:color="auto"/>
              <w:left w:val="single" w:sz="4" w:space="0" w:color="auto"/>
              <w:bottom w:val="single" w:sz="4" w:space="0" w:color="auto"/>
              <w:right w:val="single" w:sz="4" w:space="0" w:color="auto"/>
            </w:tcBorders>
            <w:hideMark/>
          </w:tcPr>
          <w:p w14:paraId="0EE6F62B" w14:textId="77777777" w:rsidR="00453E3D" w:rsidRPr="0020469E" w:rsidRDefault="00453E3D" w:rsidP="00453E3D">
            <w:pPr>
              <w:spacing w:after="0" w:line="240" w:lineRule="auto"/>
              <w:rPr>
                <w:rFonts w:ascii="Times New Roman" w:eastAsia="Times New Roman" w:hAnsi="Times New Roman" w:cs="Times New Roman"/>
                <w:b/>
                <w:bCs/>
                <w:sz w:val="24"/>
                <w:szCs w:val="24"/>
                <w:lang w:eastAsia="uk-UA"/>
              </w:rPr>
            </w:pPr>
            <w:r w:rsidRPr="0020469E">
              <w:rPr>
                <w:rFonts w:ascii="Times New Roman" w:eastAsia="Times New Roman" w:hAnsi="Times New Roman" w:cs="Times New Roman"/>
                <w:b/>
                <w:bCs/>
                <w:sz w:val="24"/>
                <w:szCs w:val="24"/>
                <w:lang w:eastAsia="uk-UA"/>
              </w:rPr>
              <w:t>Ідентифікатор</w:t>
            </w:r>
          </w:p>
        </w:tc>
        <w:tc>
          <w:tcPr>
            <w:tcW w:w="3652" w:type="pct"/>
            <w:tcBorders>
              <w:top w:val="single" w:sz="6" w:space="0" w:color="000000"/>
              <w:left w:val="single" w:sz="4" w:space="0" w:color="auto"/>
              <w:bottom w:val="single" w:sz="6" w:space="0" w:color="000000"/>
              <w:right w:val="single" w:sz="6" w:space="0" w:color="000000"/>
            </w:tcBorders>
            <w:hideMark/>
          </w:tcPr>
          <w:p w14:paraId="4D7E80D9" w14:textId="77777777" w:rsidR="00453E3D" w:rsidRDefault="00453E3D" w:rsidP="00453E3D">
            <w:pPr>
              <w:spacing w:after="0" w:line="240" w:lineRule="auto"/>
              <w:jc w:val="center"/>
              <w:rPr>
                <w:rFonts w:ascii="Times New Roman" w:eastAsia="Times New Roman" w:hAnsi="Times New Roman" w:cs="Times New Roman"/>
                <w:b/>
                <w:bCs/>
                <w:sz w:val="24"/>
                <w:szCs w:val="24"/>
                <w:lang w:eastAsia="uk-UA"/>
              </w:rPr>
            </w:pPr>
          </w:p>
          <w:p w14:paraId="0921EBA3" w14:textId="77777777" w:rsidR="00453E3D" w:rsidRPr="0020469E" w:rsidRDefault="00453E3D" w:rsidP="00453E3D">
            <w:pPr>
              <w:spacing w:after="0" w:line="240" w:lineRule="auto"/>
              <w:jc w:val="center"/>
              <w:rPr>
                <w:rFonts w:ascii="Times New Roman" w:eastAsia="Times New Roman" w:hAnsi="Times New Roman" w:cs="Times New Roman"/>
                <w:b/>
                <w:bCs/>
                <w:sz w:val="24"/>
                <w:szCs w:val="24"/>
                <w:lang w:eastAsia="uk-UA"/>
              </w:rPr>
            </w:pPr>
            <w:r w:rsidRPr="0020469E">
              <w:rPr>
                <w:rFonts w:ascii="Times New Roman" w:eastAsia="Times New Roman" w:hAnsi="Times New Roman" w:cs="Times New Roman"/>
                <w:b/>
                <w:bCs/>
                <w:sz w:val="24"/>
                <w:szCs w:val="24"/>
                <w:lang w:eastAsia="uk-UA"/>
              </w:rPr>
              <w:t>Найменування адміністративної послуги</w:t>
            </w:r>
          </w:p>
        </w:tc>
        <w:tc>
          <w:tcPr>
            <w:tcW w:w="267" w:type="pct"/>
            <w:tcBorders>
              <w:top w:val="single" w:sz="6" w:space="0" w:color="000000"/>
              <w:left w:val="single" w:sz="6" w:space="0" w:color="000000"/>
              <w:bottom w:val="single" w:sz="6" w:space="0" w:color="000000"/>
              <w:right w:val="single" w:sz="4" w:space="0" w:color="auto"/>
            </w:tcBorders>
          </w:tcPr>
          <w:p w14:paraId="755987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997B2" w14:textId="77777777" w:rsidTr="00453E3D">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4C2328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“Реєстрація та облік”</w:t>
            </w:r>
          </w:p>
        </w:tc>
      </w:tr>
      <w:tr w:rsidR="00453E3D" w:rsidRPr="000158D5" w14:paraId="4187974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7FCD74D5"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p>
        </w:tc>
        <w:tc>
          <w:tcPr>
            <w:tcW w:w="667" w:type="pct"/>
            <w:tcBorders>
              <w:top w:val="single" w:sz="4" w:space="0" w:color="auto"/>
              <w:left w:val="single" w:sz="4" w:space="0" w:color="auto"/>
              <w:bottom w:val="single" w:sz="4" w:space="0" w:color="auto"/>
              <w:right w:val="single" w:sz="4" w:space="0" w:color="auto"/>
            </w:tcBorders>
            <w:hideMark/>
          </w:tcPr>
          <w:p w14:paraId="080802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01369</w:t>
            </w:r>
          </w:p>
        </w:tc>
        <w:tc>
          <w:tcPr>
            <w:tcW w:w="3652" w:type="pct"/>
            <w:tcBorders>
              <w:top w:val="single" w:sz="2" w:space="0" w:color="auto"/>
              <w:left w:val="single" w:sz="4" w:space="0" w:color="auto"/>
              <w:bottom w:val="single" w:sz="2" w:space="0" w:color="auto"/>
              <w:right w:val="single" w:sz="2" w:space="0" w:color="auto"/>
            </w:tcBorders>
            <w:hideMark/>
          </w:tcPr>
          <w:p w14:paraId="364AEFE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Комплексна електронна публічна послуга “єМалятко”</w:t>
            </w:r>
          </w:p>
        </w:tc>
        <w:tc>
          <w:tcPr>
            <w:tcW w:w="267" w:type="pct"/>
            <w:tcBorders>
              <w:top w:val="single" w:sz="2" w:space="0" w:color="auto"/>
              <w:left w:val="single" w:sz="2" w:space="0" w:color="auto"/>
              <w:bottom w:val="single" w:sz="2" w:space="0" w:color="auto"/>
              <w:right w:val="single" w:sz="2" w:space="0" w:color="auto"/>
            </w:tcBorders>
          </w:tcPr>
          <w:p w14:paraId="73E209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F28056A"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09C48AF1"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667" w:type="pct"/>
            <w:tcBorders>
              <w:top w:val="single" w:sz="4" w:space="0" w:color="auto"/>
              <w:left w:val="single" w:sz="4" w:space="0" w:color="auto"/>
              <w:bottom w:val="single" w:sz="4" w:space="0" w:color="auto"/>
              <w:right w:val="single" w:sz="4" w:space="0" w:color="auto"/>
            </w:tcBorders>
            <w:hideMark/>
          </w:tcPr>
          <w:p w14:paraId="5412FF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00034</w:t>
            </w:r>
          </w:p>
        </w:tc>
        <w:tc>
          <w:tcPr>
            <w:tcW w:w="3652" w:type="pct"/>
            <w:tcBorders>
              <w:top w:val="single" w:sz="4" w:space="0" w:color="auto"/>
              <w:left w:val="single" w:sz="4" w:space="0" w:color="auto"/>
              <w:bottom w:val="single" w:sz="2" w:space="0" w:color="auto"/>
              <w:right w:val="single" w:sz="2" w:space="0" w:color="auto"/>
            </w:tcBorders>
            <w:hideMark/>
          </w:tcPr>
          <w:p w14:paraId="77EDAF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проживання</w:t>
            </w:r>
          </w:p>
        </w:tc>
        <w:tc>
          <w:tcPr>
            <w:tcW w:w="267" w:type="pct"/>
            <w:tcBorders>
              <w:top w:val="single" w:sz="4" w:space="0" w:color="auto"/>
              <w:left w:val="single" w:sz="2" w:space="0" w:color="auto"/>
              <w:bottom w:val="single" w:sz="2" w:space="0" w:color="auto"/>
              <w:right w:val="single" w:sz="2" w:space="0" w:color="auto"/>
            </w:tcBorders>
          </w:tcPr>
          <w:p w14:paraId="746343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E23BA7E"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D646496"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c>
          <w:tcPr>
            <w:tcW w:w="667" w:type="pct"/>
            <w:tcBorders>
              <w:top w:val="single" w:sz="4" w:space="0" w:color="auto"/>
              <w:left w:val="single" w:sz="4" w:space="0" w:color="auto"/>
              <w:bottom w:val="single" w:sz="4" w:space="0" w:color="auto"/>
              <w:right w:val="single" w:sz="4" w:space="0" w:color="auto"/>
            </w:tcBorders>
            <w:hideMark/>
          </w:tcPr>
          <w:p w14:paraId="6F73A75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01217</w:t>
            </w:r>
          </w:p>
        </w:tc>
        <w:tc>
          <w:tcPr>
            <w:tcW w:w="3652" w:type="pct"/>
            <w:tcBorders>
              <w:top w:val="single" w:sz="2" w:space="0" w:color="auto"/>
              <w:left w:val="single" w:sz="4" w:space="0" w:color="auto"/>
              <w:bottom w:val="single" w:sz="2" w:space="0" w:color="auto"/>
              <w:right w:val="single" w:sz="2" w:space="0" w:color="auto"/>
            </w:tcBorders>
            <w:hideMark/>
          </w:tcPr>
          <w:p w14:paraId="42E8383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проживання дитини до 14 років</w:t>
            </w:r>
          </w:p>
        </w:tc>
        <w:tc>
          <w:tcPr>
            <w:tcW w:w="267" w:type="pct"/>
            <w:tcBorders>
              <w:top w:val="single" w:sz="2" w:space="0" w:color="auto"/>
              <w:left w:val="single" w:sz="2" w:space="0" w:color="auto"/>
              <w:bottom w:val="single" w:sz="2" w:space="0" w:color="auto"/>
              <w:right w:val="single" w:sz="2" w:space="0" w:color="auto"/>
            </w:tcBorders>
          </w:tcPr>
          <w:p w14:paraId="61C218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C4C28E9"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6BB6692F"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w:t>
            </w:r>
          </w:p>
        </w:tc>
        <w:tc>
          <w:tcPr>
            <w:tcW w:w="667" w:type="pct"/>
            <w:tcBorders>
              <w:top w:val="single" w:sz="4" w:space="0" w:color="auto"/>
              <w:left w:val="single" w:sz="4" w:space="0" w:color="auto"/>
              <w:bottom w:val="single" w:sz="4" w:space="0" w:color="auto"/>
              <w:right w:val="single" w:sz="4" w:space="0" w:color="auto"/>
            </w:tcBorders>
            <w:hideMark/>
          </w:tcPr>
          <w:p w14:paraId="4FEE22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00037</w:t>
            </w:r>
          </w:p>
        </w:tc>
        <w:tc>
          <w:tcPr>
            <w:tcW w:w="3652" w:type="pct"/>
            <w:tcBorders>
              <w:top w:val="single" w:sz="2" w:space="0" w:color="auto"/>
              <w:left w:val="single" w:sz="4" w:space="0" w:color="auto"/>
              <w:bottom w:val="single" w:sz="2" w:space="0" w:color="auto"/>
              <w:right w:val="single" w:sz="2" w:space="0" w:color="auto"/>
            </w:tcBorders>
            <w:hideMark/>
          </w:tcPr>
          <w:p w14:paraId="7DA27DD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із реєстрації місця проживання</w:t>
            </w:r>
          </w:p>
        </w:tc>
        <w:tc>
          <w:tcPr>
            <w:tcW w:w="267" w:type="pct"/>
            <w:tcBorders>
              <w:top w:val="single" w:sz="2" w:space="0" w:color="auto"/>
              <w:left w:val="single" w:sz="2" w:space="0" w:color="auto"/>
              <w:bottom w:val="single" w:sz="2" w:space="0" w:color="auto"/>
              <w:right w:val="single" w:sz="2" w:space="0" w:color="auto"/>
            </w:tcBorders>
          </w:tcPr>
          <w:p w14:paraId="5DC2F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4E579D3"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0CA303D"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w:t>
            </w:r>
          </w:p>
        </w:tc>
        <w:tc>
          <w:tcPr>
            <w:tcW w:w="667" w:type="pct"/>
            <w:tcBorders>
              <w:top w:val="single" w:sz="4" w:space="0" w:color="auto"/>
              <w:left w:val="single" w:sz="4" w:space="0" w:color="auto"/>
              <w:bottom w:val="single" w:sz="4" w:space="0" w:color="auto"/>
              <w:right w:val="single" w:sz="4" w:space="0" w:color="auto"/>
            </w:tcBorders>
            <w:hideMark/>
          </w:tcPr>
          <w:p w14:paraId="57A953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00040</w:t>
            </w:r>
          </w:p>
        </w:tc>
        <w:tc>
          <w:tcPr>
            <w:tcW w:w="3652" w:type="pct"/>
            <w:tcBorders>
              <w:top w:val="single" w:sz="2" w:space="0" w:color="auto"/>
              <w:left w:val="single" w:sz="4" w:space="0" w:color="auto"/>
              <w:bottom w:val="single" w:sz="2" w:space="0" w:color="auto"/>
              <w:right w:val="single" w:sz="2" w:space="0" w:color="auto"/>
            </w:tcBorders>
            <w:hideMark/>
          </w:tcPr>
          <w:p w14:paraId="15F435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місця перебування</w:t>
            </w:r>
          </w:p>
        </w:tc>
        <w:tc>
          <w:tcPr>
            <w:tcW w:w="267" w:type="pct"/>
            <w:tcBorders>
              <w:top w:val="single" w:sz="2" w:space="0" w:color="auto"/>
              <w:left w:val="single" w:sz="2" w:space="0" w:color="auto"/>
              <w:bottom w:val="single" w:sz="2" w:space="0" w:color="auto"/>
              <w:right w:val="single" w:sz="2" w:space="0" w:color="auto"/>
            </w:tcBorders>
          </w:tcPr>
          <w:p w14:paraId="54B37D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F32DF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727F4C12"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w:t>
            </w:r>
          </w:p>
        </w:tc>
        <w:tc>
          <w:tcPr>
            <w:tcW w:w="667" w:type="pct"/>
            <w:tcBorders>
              <w:top w:val="single" w:sz="4" w:space="0" w:color="auto"/>
              <w:left w:val="single" w:sz="4" w:space="0" w:color="auto"/>
              <w:bottom w:val="single" w:sz="4" w:space="0" w:color="auto"/>
              <w:right w:val="single" w:sz="4" w:space="0" w:color="auto"/>
            </w:tcBorders>
            <w:hideMark/>
          </w:tcPr>
          <w:p w14:paraId="1896462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00038</w:t>
            </w:r>
          </w:p>
        </w:tc>
        <w:tc>
          <w:tcPr>
            <w:tcW w:w="3652" w:type="pct"/>
            <w:tcBorders>
              <w:top w:val="single" w:sz="2" w:space="0" w:color="auto"/>
              <w:left w:val="single" w:sz="4" w:space="0" w:color="auto"/>
              <w:bottom w:val="single" w:sz="2" w:space="0" w:color="auto"/>
              <w:right w:val="single" w:sz="2" w:space="0" w:color="auto"/>
            </w:tcBorders>
            <w:hideMark/>
          </w:tcPr>
          <w:p w14:paraId="580D0F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реєстру територіальної громади</w:t>
            </w:r>
          </w:p>
        </w:tc>
        <w:tc>
          <w:tcPr>
            <w:tcW w:w="267" w:type="pct"/>
            <w:tcBorders>
              <w:top w:val="single" w:sz="2" w:space="0" w:color="auto"/>
              <w:left w:val="single" w:sz="2" w:space="0" w:color="auto"/>
              <w:bottom w:val="single" w:sz="2" w:space="0" w:color="auto"/>
              <w:right w:val="single" w:sz="2" w:space="0" w:color="auto"/>
            </w:tcBorders>
          </w:tcPr>
          <w:p w14:paraId="081B14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7555F2B"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9384A62"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w:t>
            </w:r>
          </w:p>
        </w:tc>
        <w:tc>
          <w:tcPr>
            <w:tcW w:w="667" w:type="pct"/>
            <w:tcBorders>
              <w:top w:val="single" w:sz="4" w:space="0" w:color="auto"/>
              <w:left w:val="single" w:sz="4" w:space="0" w:color="auto"/>
              <w:bottom w:val="single" w:sz="4" w:space="0" w:color="auto"/>
              <w:right w:val="single" w:sz="4" w:space="0" w:color="auto"/>
            </w:tcBorders>
            <w:hideMark/>
          </w:tcPr>
          <w:p w14:paraId="3F8A54A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01268</w:t>
            </w:r>
          </w:p>
        </w:tc>
        <w:tc>
          <w:tcPr>
            <w:tcW w:w="3652" w:type="pct"/>
            <w:tcBorders>
              <w:top w:val="single" w:sz="2" w:space="0" w:color="auto"/>
              <w:left w:val="single" w:sz="4" w:space="0" w:color="auto"/>
              <w:bottom w:val="single" w:sz="2" w:space="0" w:color="auto"/>
              <w:right w:val="single" w:sz="2" w:space="0" w:color="auto"/>
            </w:tcBorders>
            <w:hideMark/>
          </w:tcPr>
          <w:p w14:paraId="38DEC70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Повідомна реєстрація галузевих (міжгалузевих) і територіальних угод, колективних договорів</w:t>
            </w:r>
          </w:p>
        </w:tc>
        <w:tc>
          <w:tcPr>
            <w:tcW w:w="267" w:type="pct"/>
            <w:tcBorders>
              <w:top w:val="single" w:sz="2" w:space="0" w:color="auto"/>
              <w:left w:val="single" w:sz="2" w:space="0" w:color="auto"/>
              <w:bottom w:val="single" w:sz="2" w:space="0" w:color="auto"/>
              <w:right w:val="single" w:sz="2" w:space="0" w:color="auto"/>
            </w:tcBorders>
          </w:tcPr>
          <w:p w14:paraId="558696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9B7CBF3"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1130BCC8"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w:t>
            </w:r>
          </w:p>
        </w:tc>
        <w:tc>
          <w:tcPr>
            <w:tcW w:w="667" w:type="pct"/>
            <w:tcBorders>
              <w:top w:val="single" w:sz="4" w:space="0" w:color="auto"/>
              <w:left w:val="single" w:sz="4" w:space="0" w:color="auto"/>
              <w:bottom w:val="single" w:sz="4" w:space="0" w:color="auto"/>
              <w:right w:val="single" w:sz="4" w:space="0" w:color="auto"/>
            </w:tcBorders>
            <w:hideMark/>
          </w:tcPr>
          <w:p w14:paraId="15C6F51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00935</w:t>
            </w:r>
            <w:r>
              <w:rPr>
                <w:rFonts w:ascii="Times New Roman" w:eastAsia="Times New Roman" w:hAnsi="Times New Roman" w:cs="Times New Roman"/>
                <w:sz w:val="24"/>
                <w:szCs w:val="24"/>
                <w:lang w:eastAsia="uk-UA"/>
              </w:rPr>
              <w:t>*</w:t>
            </w:r>
          </w:p>
        </w:tc>
        <w:tc>
          <w:tcPr>
            <w:tcW w:w="3652" w:type="pct"/>
            <w:tcBorders>
              <w:top w:val="single" w:sz="2" w:space="0" w:color="auto"/>
              <w:left w:val="single" w:sz="4" w:space="0" w:color="auto"/>
              <w:bottom w:val="single" w:sz="2" w:space="0" w:color="auto"/>
              <w:right w:val="single" w:sz="2" w:space="0" w:color="auto"/>
            </w:tcBorders>
            <w:hideMark/>
          </w:tcPr>
          <w:p w14:paraId="0CB427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інформаційно-аналітичної системи “Облік відомостей про притягнення особи до кримінальної відповідальності та наявності судимості”</w:t>
            </w:r>
            <w:r>
              <w:rPr>
                <w:rFonts w:ascii="Times New Roman" w:eastAsia="Times New Roman" w:hAnsi="Times New Roman" w:cs="Times New Roman"/>
                <w:sz w:val="24"/>
                <w:szCs w:val="24"/>
                <w:lang w:eastAsia="uk-UA"/>
              </w:rPr>
              <w:t xml:space="preserve"> </w:t>
            </w:r>
          </w:p>
        </w:tc>
        <w:tc>
          <w:tcPr>
            <w:tcW w:w="267" w:type="pct"/>
            <w:tcBorders>
              <w:top w:val="single" w:sz="2" w:space="0" w:color="auto"/>
              <w:left w:val="single" w:sz="2" w:space="0" w:color="auto"/>
              <w:bottom w:val="single" w:sz="2" w:space="0" w:color="auto"/>
              <w:right w:val="single" w:sz="2" w:space="0" w:color="auto"/>
            </w:tcBorders>
          </w:tcPr>
          <w:p w14:paraId="765584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31B8B78"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2B181267"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w:t>
            </w:r>
          </w:p>
        </w:tc>
        <w:tc>
          <w:tcPr>
            <w:tcW w:w="667" w:type="pct"/>
            <w:tcBorders>
              <w:top w:val="single" w:sz="4" w:space="0" w:color="auto"/>
              <w:left w:val="single" w:sz="4" w:space="0" w:color="auto"/>
              <w:bottom w:val="single" w:sz="4" w:space="0" w:color="auto"/>
              <w:right w:val="single" w:sz="4" w:space="0" w:color="auto"/>
            </w:tcBorders>
            <w:hideMark/>
          </w:tcPr>
          <w:p w14:paraId="5586CD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00257</w:t>
            </w:r>
          </w:p>
        </w:tc>
        <w:tc>
          <w:tcPr>
            <w:tcW w:w="3652" w:type="pct"/>
            <w:tcBorders>
              <w:top w:val="single" w:sz="2" w:space="0" w:color="auto"/>
              <w:left w:val="single" w:sz="4" w:space="0" w:color="auto"/>
              <w:bottom w:val="single" w:sz="2" w:space="0" w:color="auto"/>
              <w:right w:val="single" w:sz="2" w:space="0" w:color="auto"/>
            </w:tcBorders>
            <w:hideMark/>
          </w:tcPr>
          <w:p w14:paraId="2F7A872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про право власності</w:t>
            </w:r>
          </w:p>
        </w:tc>
        <w:tc>
          <w:tcPr>
            <w:tcW w:w="267" w:type="pct"/>
            <w:tcBorders>
              <w:top w:val="single" w:sz="2" w:space="0" w:color="auto"/>
              <w:left w:val="single" w:sz="2" w:space="0" w:color="auto"/>
              <w:bottom w:val="single" w:sz="2" w:space="0" w:color="auto"/>
              <w:right w:val="single" w:sz="2" w:space="0" w:color="auto"/>
            </w:tcBorders>
          </w:tcPr>
          <w:p w14:paraId="0A9EA48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1677A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52C230B1"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w:t>
            </w:r>
          </w:p>
        </w:tc>
        <w:tc>
          <w:tcPr>
            <w:tcW w:w="667" w:type="pct"/>
            <w:tcBorders>
              <w:top w:val="single" w:sz="4" w:space="0" w:color="auto"/>
              <w:left w:val="single" w:sz="4" w:space="0" w:color="auto"/>
              <w:bottom w:val="single" w:sz="4" w:space="0" w:color="auto"/>
              <w:right w:val="single" w:sz="4" w:space="0" w:color="auto"/>
            </w:tcBorders>
            <w:hideMark/>
          </w:tcPr>
          <w:p w14:paraId="7ED2D5A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01352</w:t>
            </w:r>
          </w:p>
        </w:tc>
        <w:tc>
          <w:tcPr>
            <w:tcW w:w="3652" w:type="pct"/>
            <w:tcBorders>
              <w:top w:val="single" w:sz="2" w:space="0" w:color="auto"/>
              <w:left w:val="single" w:sz="4" w:space="0" w:color="auto"/>
              <w:bottom w:val="single" w:sz="2" w:space="0" w:color="auto"/>
              <w:right w:val="single" w:sz="2" w:space="0" w:color="auto"/>
            </w:tcBorders>
            <w:hideMark/>
          </w:tcPr>
          <w:p w14:paraId="795C942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дубліката свідоцтва про право власності</w:t>
            </w:r>
          </w:p>
        </w:tc>
        <w:tc>
          <w:tcPr>
            <w:tcW w:w="267" w:type="pct"/>
            <w:tcBorders>
              <w:top w:val="single" w:sz="2" w:space="0" w:color="auto"/>
              <w:left w:val="single" w:sz="2" w:space="0" w:color="auto"/>
              <w:bottom w:val="single" w:sz="2" w:space="0" w:color="auto"/>
              <w:right w:val="single" w:sz="2" w:space="0" w:color="auto"/>
            </w:tcBorders>
          </w:tcPr>
          <w:p w14:paraId="6FADA1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D10222"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3FFA717B"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w:t>
            </w:r>
          </w:p>
        </w:tc>
        <w:tc>
          <w:tcPr>
            <w:tcW w:w="667" w:type="pct"/>
            <w:tcBorders>
              <w:top w:val="single" w:sz="4" w:space="0" w:color="auto"/>
              <w:left w:val="single" w:sz="4" w:space="0" w:color="auto"/>
              <w:bottom w:val="single" w:sz="4" w:space="0" w:color="auto"/>
              <w:right w:val="single" w:sz="4" w:space="0" w:color="auto"/>
            </w:tcBorders>
            <w:hideMark/>
          </w:tcPr>
          <w:p w14:paraId="05E04DB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02389</w:t>
            </w:r>
          </w:p>
        </w:tc>
        <w:tc>
          <w:tcPr>
            <w:tcW w:w="3652" w:type="pct"/>
            <w:tcBorders>
              <w:top w:val="single" w:sz="2" w:space="0" w:color="auto"/>
              <w:left w:val="single" w:sz="4" w:space="0" w:color="auto"/>
              <w:bottom w:val="single" w:sz="2" w:space="0" w:color="auto"/>
              <w:right w:val="single" w:sz="2" w:space="0" w:color="auto"/>
            </w:tcBorders>
            <w:hideMark/>
          </w:tcPr>
          <w:p w14:paraId="0912D4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участь (неучасть) в приватизації житла державного житлового фонду</w:t>
            </w:r>
          </w:p>
        </w:tc>
        <w:tc>
          <w:tcPr>
            <w:tcW w:w="267" w:type="pct"/>
            <w:tcBorders>
              <w:top w:val="single" w:sz="2" w:space="0" w:color="auto"/>
              <w:left w:val="single" w:sz="2" w:space="0" w:color="auto"/>
              <w:bottom w:val="single" w:sz="2" w:space="0" w:color="auto"/>
              <w:right w:val="single" w:sz="2" w:space="0" w:color="auto"/>
            </w:tcBorders>
          </w:tcPr>
          <w:p w14:paraId="327A9C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DA0EEF" w14:textId="77777777" w:rsidTr="00453E3D">
        <w:trPr>
          <w:jc w:val="center"/>
        </w:trPr>
        <w:tc>
          <w:tcPr>
            <w:tcW w:w="414" w:type="pct"/>
            <w:tcBorders>
              <w:top w:val="single" w:sz="4" w:space="0" w:color="auto"/>
              <w:left w:val="single" w:sz="4" w:space="0" w:color="auto"/>
              <w:bottom w:val="single" w:sz="4" w:space="0" w:color="auto"/>
              <w:right w:val="single" w:sz="4" w:space="0" w:color="auto"/>
            </w:tcBorders>
          </w:tcPr>
          <w:p w14:paraId="014B8CBA"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w:t>
            </w:r>
          </w:p>
        </w:tc>
        <w:tc>
          <w:tcPr>
            <w:tcW w:w="667" w:type="pct"/>
            <w:tcBorders>
              <w:top w:val="single" w:sz="4" w:space="0" w:color="auto"/>
              <w:left w:val="single" w:sz="4" w:space="0" w:color="auto"/>
              <w:bottom w:val="single" w:sz="4" w:space="0" w:color="auto"/>
              <w:right w:val="single" w:sz="4" w:space="0" w:color="auto"/>
            </w:tcBorders>
            <w:hideMark/>
          </w:tcPr>
          <w:p w14:paraId="4A625B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00238</w:t>
            </w:r>
          </w:p>
        </w:tc>
        <w:tc>
          <w:tcPr>
            <w:tcW w:w="3652" w:type="pct"/>
            <w:tcBorders>
              <w:top w:val="single" w:sz="2" w:space="0" w:color="auto"/>
              <w:left w:val="single" w:sz="4" w:space="0" w:color="auto"/>
              <w:bottom w:val="single" w:sz="2" w:space="0" w:color="auto"/>
              <w:right w:val="single" w:sz="2" w:space="0" w:color="auto"/>
            </w:tcBorders>
            <w:hideMark/>
          </w:tcPr>
          <w:p w14:paraId="3A6832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ордера на жиле приміщення</w:t>
            </w:r>
          </w:p>
        </w:tc>
        <w:tc>
          <w:tcPr>
            <w:tcW w:w="267" w:type="pct"/>
            <w:tcBorders>
              <w:top w:val="single" w:sz="2" w:space="0" w:color="auto"/>
              <w:left w:val="single" w:sz="2" w:space="0" w:color="auto"/>
              <w:bottom w:val="single" w:sz="2" w:space="0" w:color="auto"/>
              <w:right w:val="single" w:sz="2" w:space="0" w:color="auto"/>
            </w:tcBorders>
          </w:tcPr>
          <w:p w14:paraId="4A5D56D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4130C3" w14:textId="77777777" w:rsidTr="00453E3D">
        <w:trPr>
          <w:trHeight w:val="662"/>
          <w:jc w:val="center"/>
        </w:trPr>
        <w:tc>
          <w:tcPr>
            <w:tcW w:w="414" w:type="pct"/>
            <w:tcBorders>
              <w:top w:val="single" w:sz="4" w:space="0" w:color="auto"/>
              <w:left w:val="single" w:sz="4" w:space="0" w:color="auto"/>
              <w:bottom w:val="single" w:sz="4" w:space="0" w:color="auto"/>
              <w:right w:val="single" w:sz="4" w:space="0" w:color="auto"/>
            </w:tcBorders>
          </w:tcPr>
          <w:p w14:paraId="3D7BDEEF" w14:textId="77777777" w:rsidR="00453E3D" w:rsidRPr="00265824" w:rsidRDefault="00453E3D" w:rsidP="00453E3D">
            <w:pPr>
              <w:spacing w:after="0" w:line="240" w:lineRule="auto"/>
              <w:ind w:left="284"/>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p>
        </w:tc>
        <w:tc>
          <w:tcPr>
            <w:tcW w:w="667" w:type="pct"/>
            <w:tcBorders>
              <w:top w:val="single" w:sz="4" w:space="0" w:color="auto"/>
              <w:left w:val="single" w:sz="4" w:space="0" w:color="auto"/>
              <w:bottom w:val="single" w:sz="4" w:space="0" w:color="auto"/>
              <w:right w:val="single" w:sz="4" w:space="0" w:color="auto"/>
            </w:tcBorders>
            <w:hideMark/>
          </w:tcPr>
          <w:p w14:paraId="5424574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01472</w:t>
            </w:r>
          </w:p>
        </w:tc>
        <w:tc>
          <w:tcPr>
            <w:tcW w:w="3652" w:type="pct"/>
            <w:tcBorders>
              <w:top w:val="single" w:sz="2" w:space="0" w:color="auto"/>
              <w:left w:val="single" w:sz="4" w:space="0" w:color="auto"/>
              <w:bottom w:val="single" w:sz="2" w:space="0" w:color="auto"/>
              <w:right w:val="single" w:sz="2" w:space="0" w:color="auto"/>
            </w:tcBorders>
            <w:hideMark/>
          </w:tcPr>
          <w:p w14:paraId="1134500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щодо продовження строку проживання в жилих приміщеннях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1EEFCA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EEA7A3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FF897F6"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юридичних осіб, фізичних осіб - підприємців та відокремлених підрозділів юридичної особи, утвореної відповідно до законодавства іноземної держави”</w:t>
            </w:r>
          </w:p>
        </w:tc>
      </w:tr>
      <w:tr w:rsidR="00453E3D" w:rsidRPr="000158D5" w14:paraId="05169A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5FF6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p>
        </w:tc>
        <w:tc>
          <w:tcPr>
            <w:tcW w:w="667" w:type="pct"/>
            <w:tcBorders>
              <w:top w:val="single" w:sz="2" w:space="0" w:color="auto"/>
              <w:left w:val="single" w:sz="2" w:space="0" w:color="auto"/>
              <w:bottom w:val="single" w:sz="2" w:space="0" w:color="auto"/>
              <w:right w:val="single" w:sz="2" w:space="0" w:color="auto"/>
            </w:tcBorders>
            <w:hideMark/>
          </w:tcPr>
          <w:p w14:paraId="40791C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00050</w:t>
            </w:r>
          </w:p>
        </w:tc>
        <w:tc>
          <w:tcPr>
            <w:tcW w:w="3652" w:type="pct"/>
            <w:tcBorders>
              <w:top w:val="single" w:sz="2" w:space="0" w:color="auto"/>
              <w:left w:val="single" w:sz="2" w:space="0" w:color="auto"/>
              <w:bottom w:val="single" w:sz="2" w:space="0" w:color="auto"/>
              <w:right w:val="single" w:sz="2" w:space="0" w:color="auto"/>
            </w:tcBorders>
            <w:hideMark/>
          </w:tcPr>
          <w:p w14:paraId="01463D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hideMark/>
          </w:tcPr>
          <w:p w14:paraId="7EBBC8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12AEBE4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1F39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p>
        </w:tc>
        <w:tc>
          <w:tcPr>
            <w:tcW w:w="667" w:type="pct"/>
            <w:tcBorders>
              <w:top w:val="single" w:sz="2" w:space="0" w:color="auto"/>
              <w:left w:val="single" w:sz="2" w:space="0" w:color="auto"/>
              <w:bottom w:val="single" w:sz="2" w:space="0" w:color="auto"/>
              <w:right w:val="single" w:sz="2" w:space="0" w:color="auto"/>
            </w:tcBorders>
            <w:hideMark/>
          </w:tcPr>
          <w:p w14:paraId="7BEF0B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00054</w:t>
            </w:r>
          </w:p>
        </w:tc>
        <w:tc>
          <w:tcPr>
            <w:tcW w:w="3652" w:type="pct"/>
            <w:tcBorders>
              <w:top w:val="single" w:sz="2" w:space="0" w:color="auto"/>
              <w:left w:val="single" w:sz="2" w:space="0" w:color="auto"/>
              <w:bottom w:val="single" w:sz="2" w:space="0" w:color="auto"/>
              <w:right w:val="single" w:sz="2" w:space="0" w:color="auto"/>
            </w:tcBorders>
            <w:hideMark/>
          </w:tcPr>
          <w:p w14:paraId="1C96E39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3A6D7B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BA9C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C797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p>
        </w:tc>
        <w:tc>
          <w:tcPr>
            <w:tcW w:w="667" w:type="pct"/>
            <w:tcBorders>
              <w:top w:val="single" w:sz="2" w:space="0" w:color="auto"/>
              <w:left w:val="single" w:sz="2" w:space="0" w:color="auto"/>
              <w:bottom w:val="single" w:sz="2" w:space="0" w:color="auto"/>
              <w:right w:val="single" w:sz="2" w:space="0" w:color="auto"/>
            </w:tcBorders>
            <w:hideMark/>
          </w:tcPr>
          <w:p w14:paraId="081DD2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00052</w:t>
            </w:r>
          </w:p>
        </w:tc>
        <w:tc>
          <w:tcPr>
            <w:tcW w:w="3652" w:type="pct"/>
            <w:tcBorders>
              <w:top w:val="single" w:sz="2" w:space="0" w:color="auto"/>
              <w:left w:val="single" w:sz="2" w:space="0" w:color="auto"/>
              <w:bottom w:val="single" w:sz="2" w:space="0" w:color="auto"/>
              <w:right w:val="single" w:sz="2" w:space="0" w:color="auto"/>
            </w:tcBorders>
            <w:hideMark/>
          </w:tcPr>
          <w:p w14:paraId="7B23FDD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2ECDC99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B24841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D1EA8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p>
        </w:tc>
        <w:tc>
          <w:tcPr>
            <w:tcW w:w="667" w:type="pct"/>
            <w:tcBorders>
              <w:top w:val="single" w:sz="2" w:space="0" w:color="auto"/>
              <w:left w:val="single" w:sz="2" w:space="0" w:color="auto"/>
              <w:bottom w:val="single" w:sz="2" w:space="0" w:color="auto"/>
              <w:right w:val="single" w:sz="2" w:space="0" w:color="auto"/>
            </w:tcBorders>
            <w:hideMark/>
          </w:tcPr>
          <w:p w14:paraId="5C43BC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00094</w:t>
            </w:r>
          </w:p>
        </w:tc>
        <w:tc>
          <w:tcPr>
            <w:tcW w:w="3652" w:type="pct"/>
            <w:tcBorders>
              <w:top w:val="single" w:sz="2" w:space="0" w:color="auto"/>
              <w:left w:val="single" w:sz="2" w:space="0" w:color="auto"/>
              <w:bottom w:val="single" w:sz="2" w:space="0" w:color="auto"/>
              <w:right w:val="single" w:sz="2" w:space="0" w:color="auto"/>
            </w:tcBorders>
            <w:hideMark/>
          </w:tcPr>
          <w:p w14:paraId="2DAB24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w:t>
            </w:r>
          </w:p>
        </w:tc>
        <w:tc>
          <w:tcPr>
            <w:tcW w:w="267" w:type="pct"/>
            <w:tcBorders>
              <w:top w:val="single" w:sz="2" w:space="0" w:color="auto"/>
              <w:left w:val="single" w:sz="2" w:space="0" w:color="auto"/>
              <w:bottom w:val="single" w:sz="2" w:space="0" w:color="auto"/>
              <w:right w:val="single" w:sz="2" w:space="0" w:color="auto"/>
            </w:tcBorders>
          </w:tcPr>
          <w:p w14:paraId="1994C3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A642A7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2EC4C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18</w:t>
            </w:r>
          </w:p>
        </w:tc>
        <w:tc>
          <w:tcPr>
            <w:tcW w:w="667" w:type="pct"/>
            <w:tcBorders>
              <w:top w:val="single" w:sz="2" w:space="0" w:color="auto"/>
              <w:left w:val="single" w:sz="2" w:space="0" w:color="auto"/>
              <w:bottom w:val="single" w:sz="2" w:space="0" w:color="auto"/>
              <w:right w:val="single" w:sz="2" w:space="0" w:color="auto"/>
            </w:tcBorders>
            <w:hideMark/>
          </w:tcPr>
          <w:p w14:paraId="7E5039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00097</w:t>
            </w:r>
          </w:p>
        </w:tc>
        <w:tc>
          <w:tcPr>
            <w:tcW w:w="3652" w:type="pct"/>
            <w:tcBorders>
              <w:top w:val="single" w:sz="2" w:space="0" w:color="auto"/>
              <w:left w:val="single" w:sz="2" w:space="0" w:color="auto"/>
              <w:bottom w:val="single" w:sz="2" w:space="0" w:color="auto"/>
              <w:right w:val="single" w:sz="2" w:space="0" w:color="auto"/>
            </w:tcBorders>
            <w:hideMark/>
          </w:tcPr>
          <w:p w14:paraId="66CB0F6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171B38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13900BB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BD60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p>
        </w:tc>
        <w:tc>
          <w:tcPr>
            <w:tcW w:w="667" w:type="pct"/>
            <w:tcBorders>
              <w:top w:val="single" w:sz="2" w:space="0" w:color="auto"/>
              <w:left w:val="single" w:sz="2" w:space="0" w:color="auto"/>
              <w:bottom w:val="single" w:sz="2" w:space="0" w:color="auto"/>
              <w:right w:val="single" w:sz="2" w:space="0" w:color="auto"/>
            </w:tcBorders>
            <w:hideMark/>
          </w:tcPr>
          <w:p w14:paraId="5F35CA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00100</w:t>
            </w:r>
          </w:p>
        </w:tc>
        <w:tc>
          <w:tcPr>
            <w:tcW w:w="3652" w:type="pct"/>
            <w:tcBorders>
              <w:top w:val="single" w:sz="2" w:space="0" w:color="auto"/>
              <w:left w:val="single" w:sz="2" w:space="0" w:color="auto"/>
              <w:bottom w:val="single" w:sz="2" w:space="0" w:color="auto"/>
              <w:right w:val="single" w:sz="2" w:space="0" w:color="auto"/>
            </w:tcBorders>
            <w:hideMark/>
          </w:tcPr>
          <w:p w14:paraId="2D9E749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32EB9A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8A15ED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81DFCD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p>
        </w:tc>
        <w:tc>
          <w:tcPr>
            <w:tcW w:w="667" w:type="pct"/>
            <w:tcBorders>
              <w:top w:val="single" w:sz="2" w:space="0" w:color="auto"/>
              <w:left w:val="single" w:sz="2" w:space="0" w:color="auto"/>
              <w:bottom w:val="single" w:sz="2" w:space="0" w:color="auto"/>
              <w:right w:val="single" w:sz="2" w:space="0" w:color="auto"/>
            </w:tcBorders>
            <w:hideMark/>
          </w:tcPr>
          <w:p w14:paraId="517A89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00073</w:t>
            </w:r>
          </w:p>
        </w:tc>
        <w:tc>
          <w:tcPr>
            <w:tcW w:w="3652" w:type="pct"/>
            <w:tcBorders>
              <w:top w:val="single" w:sz="2" w:space="0" w:color="auto"/>
              <w:left w:val="single" w:sz="2" w:space="0" w:color="auto"/>
              <w:bottom w:val="single" w:sz="2" w:space="0" w:color="auto"/>
              <w:right w:val="single" w:sz="2" w:space="0" w:color="auto"/>
            </w:tcBorders>
            <w:hideMark/>
          </w:tcPr>
          <w:p w14:paraId="64FA87F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припинення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7A3FB2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381FCE4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1BF9F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p>
        </w:tc>
        <w:tc>
          <w:tcPr>
            <w:tcW w:w="667" w:type="pct"/>
            <w:tcBorders>
              <w:top w:val="single" w:sz="2" w:space="0" w:color="auto"/>
              <w:left w:val="single" w:sz="2" w:space="0" w:color="auto"/>
              <w:bottom w:val="single" w:sz="2" w:space="0" w:color="auto"/>
              <w:right w:val="single" w:sz="2" w:space="0" w:color="auto"/>
            </w:tcBorders>
            <w:hideMark/>
          </w:tcPr>
          <w:p w14:paraId="0F5297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00083</w:t>
            </w:r>
          </w:p>
        </w:tc>
        <w:tc>
          <w:tcPr>
            <w:tcW w:w="3652" w:type="pct"/>
            <w:tcBorders>
              <w:top w:val="single" w:sz="2" w:space="0" w:color="auto"/>
              <w:left w:val="single" w:sz="2" w:space="0" w:color="auto"/>
              <w:bottom w:val="single" w:sz="2" w:space="0" w:color="auto"/>
              <w:right w:val="single" w:sz="2" w:space="0" w:color="auto"/>
            </w:tcBorders>
            <w:hideMark/>
          </w:tcPr>
          <w:p w14:paraId="6E9CDA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1271F0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9C446A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3911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p>
        </w:tc>
        <w:tc>
          <w:tcPr>
            <w:tcW w:w="667" w:type="pct"/>
            <w:tcBorders>
              <w:top w:val="single" w:sz="2" w:space="0" w:color="auto"/>
              <w:left w:val="single" w:sz="2" w:space="0" w:color="auto"/>
              <w:bottom w:val="single" w:sz="2" w:space="0" w:color="auto"/>
              <w:right w:val="single" w:sz="2" w:space="0" w:color="auto"/>
            </w:tcBorders>
            <w:hideMark/>
          </w:tcPr>
          <w:p w14:paraId="236B91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00234</w:t>
            </w:r>
          </w:p>
        </w:tc>
        <w:tc>
          <w:tcPr>
            <w:tcW w:w="3652" w:type="pct"/>
            <w:tcBorders>
              <w:top w:val="single" w:sz="2" w:space="0" w:color="auto"/>
              <w:left w:val="single" w:sz="2" w:space="0" w:color="auto"/>
              <w:bottom w:val="single" w:sz="2" w:space="0" w:color="auto"/>
              <w:right w:val="single" w:sz="2" w:space="0" w:color="auto"/>
            </w:tcBorders>
            <w:hideMark/>
          </w:tcPr>
          <w:p w14:paraId="70AE3B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Єдиного державного реєстру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67210B8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933FD3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9D87F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p>
        </w:tc>
        <w:tc>
          <w:tcPr>
            <w:tcW w:w="667" w:type="pct"/>
            <w:tcBorders>
              <w:top w:val="single" w:sz="2" w:space="0" w:color="auto"/>
              <w:left w:val="single" w:sz="2" w:space="0" w:color="auto"/>
              <w:bottom w:val="single" w:sz="2" w:space="0" w:color="auto"/>
              <w:right w:val="single" w:sz="2" w:space="0" w:color="auto"/>
            </w:tcBorders>
            <w:hideMark/>
          </w:tcPr>
          <w:p w14:paraId="019075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00236</w:t>
            </w:r>
          </w:p>
        </w:tc>
        <w:tc>
          <w:tcPr>
            <w:tcW w:w="3652" w:type="pct"/>
            <w:tcBorders>
              <w:top w:val="single" w:sz="2" w:space="0" w:color="auto"/>
              <w:left w:val="single" w:sz="2" w:space="0" w:color="auto"/>
              <w:bottom w:val="single" w:sz="2" w:space="0" w:color="auto"/>
              <w:right w:val="single" w:sz="2" w:space="0" w:color="auto"/>
            </w:tcBorders>
            <w:hideMark/>
          </w:tcPr>
          <w:p w14:paraId="1DEC98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67" w:type="pct"/>
            <w:tcBorders>
              <w:top w:val="single" w:sz="2" w:space="0" w:color="auto"/>
              <w:left w:val="single" w:sz="2" w:space="0" w:color="auto"/>
              <w:bottom w:val="single" w:sz="2" w:space="0" w:color="auto"/>
              <w:right w:val="single" w:sz="2" w:space="0" w:color="auto"/>
            </w:tcBorders>
          </w:tcPr>
          <w:p w14:paraId="18A5BC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6A6727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850E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p>
        </w:tc>
        <w:tc>
          <w:tcPr>
            <w:tcW w:w="667" w:type="pct"/>
            <w:tcBorders>
              <w:top w:val="single" w:sz="2" w:space="0" w:color="auto"/>
              <w:left w:val="single" w:sz="2" w:space="0" w:color="auto"/>
              <w:bottom w:val="single" w:sz="2" w:space="0" w:color="auto"/>
              <w:right w:val="single" w:sz="2" w:space="0" w:color="auto"/>
            </w:tcBorders>
            <w:hideMark/>
          </w:tcPr>
          <w:p w14:paraId="6D85DC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01179</w:t>
            </w:r>
          </w:p>
        </w:tc>
        <w:tc>
          <w:tcPr>
            <w:tcW w:w="3652" w:type="pct"/>
            <w:tcBorders>
              <w:top w:val="single" w:sz="2" w:space="0" w:color="auto"/>
              <w:left w:val="single" w:sz="2" w:space="0" w:color="auto"/>
              <w:bottom w:val="single" w:sz="2" w:space="0" w:color="auto"/>
              <w:right w:val="single" w:sz="2" w:space="0" w:color="auto"/>
            </w:tcBorders>
            <w:hideMark/>
          </w:tcPr>
          <w:p w14:paraId="4364EA8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118717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1C9F5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814F8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p>
        </w:tc>
        <w:tc>
          <w:tcPr>
            <w:tcW w:w="667" w:type="pct"/>
            <w:tcBorders>
              <w:top w:val="single" w:sz="2" w:space="0" w:color="auto"/>
              <w:left w:val="single" w:sz="2" w:space="0" w:color="auto"/>
              <w:bottom w:val="single" w:sz="2" w:space="0" w:color="auto"/>
              <w:right w:val="single" w:sz="2" w:space="0" w:color="auto"/>
            </w:tcBorders>
            <w:hideMark/>
          </w:tcPr>
          <w:p w14:paraId="0DD435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00087</w:t>
            </w:r>
          </w:p>
        </w:tc>
        <w:tc>
          <w:tcPr>
            <w:tcW w:w="3652" w:type="pct"/>
            <w:tcBorders>
              <w:top w:val="single" w:sz="2" w:space="0" w:color="auto"/>
              <w:left w:val="single" w:sz="2" w:space="0" w:color="auto"/>
              <w:bottom w:val="single" w:sz="2" w:space="0" w:color="auto"/>
              <w:right w:val="single" w:sz="2" w:space="0" w:color="auto"/>
            </w:tcBorders>
            <w:hideMark/>
          </w:tcPr>
          <w:p w14:paraId="2105D82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784107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E663D1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E758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p>
        </w:tc>
        <w:tc>
          <w:tcPr>
            <w:tcW w:w="667" w:type="pct"/>
            <w:tcBorders>
              <w:top w:val="single" w:sz="2" w:space="0" w:color="auto"/>
              <w:left w:val="single" w:sz="2" w:space="0" w:color="auto"/>
              <w:bottom w:val="single" w:sz="2" w:space="0" w:color="auto"/>
              <w:right w:val="single" w:sz="2" w:space="0" w:color="auto"/>
            </w:tcBorders>
            <w:hideMark/>
          </w:tcPr>
          <w:p w14:paraId="2537DB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00056</w:t>
            </w:r>
          </w:p>
        </w:tc>
        <w:tc>
          <w:tcPr>
            <w:tcW w:w="3652" w:type="pct"/>
            <w:tcBorders>
              <w:top w:val="single" w:sz="2" w:space="0" w:color="auto"/>
              <w:left w:val="single" w:sz="2" w:space="0" w:color="auto"/>
              <w:bottom w:val="single" w:sz="2" w:space="0" w:color="auto"/>
              <w:right w:val="single" w:sz="2" w:space="0" w:color="auto"/>
            </w:tcBorders>
            <w:hideMark/>
          </w:tcPr>
          <w:p w14:paraId="6AEB089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55B4A6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1E003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41D12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p>
        </w:tc>
        <w:tc>
          <w:tcPr>
            <w:tcW w:w="667" w:type="pct"/>
            <w:tcBorders>
              <w:top w:val="single" w:sz="2" w:space="0" w:color="auto"/>
              <w:left w:val="single" w:sz="2" w:space="0" w:color="auto"/>
              <w:bottom w:val="single" w:sz="2" w:space="0" w:color="auto"/>
              <w:right w:val="single" w:sz="2" w:space="0" w:color="auto"/>
            </w:tcBorders>
            <w:hideMark/>
          </w:tcPr>
          <w:p w14:paraId="0F028B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00057</w:t>
            </w:r>
          </w:p>
        </w:tc>
        <w:tc>
          <w:tcPr>
            <w:tcW w:w="3652" w:type="pct"/>
            <w:tcBorders>
              <w:top w:val="single" w:sz="2" w:space="0" w:color="auto"/>
              <w:left w:val="single" w:sz="2" w:space="0" w:color="auto"/>
              <w:bottom w:val="single" w:sz="2" w:space="0" w:color="auto"/>
              <w:right w:val="single" w:sz="2" w:space="0" w:color="auto"/>
            </w:tcBorders>
            <w:hideMark/>
          </w:tcPr>
          <w:p w14:paraId="6FBF087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0EB4E0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808C6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FBCE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p>
        </w:tc>
        <w:tc>
          <w:tcPr>
            <w:tcW w:w="667" w:type="pct"/>
            <w:tcBorders>
              <w:top w:val="single" w:sz="2" w:space="0" w:color="auto"/>
              <w:left w:val="single" w:sz="2" w:space="0" w:color="auto"/>
              <w:bottom w:val="single" w:sz="2" w:space="0" w:color="auto"/>
              <w:right w:val="single" w:sz="2" w:space="0" w:color="auto"/>
            </w:tcBorders>
            <w:hideMark/>
          </w:tcPr>
          <w:p w14:paraId="18250A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00058</w:t>
            </w:r>
          </w:p>
        </w:tc>
        <w:tc>
          <w:tcPr>
            <w:tcW w:w="3652" w:type="pct"/>
            <w:tcBorders>
              <w:top w:val="single" w:sz="2" w:space="0" w:color="auto"/>
              <w:left w:val="single" w:sz="2" w:space="0" w:color="auto"/>
              <w:bottom w:val="single" w:sz="2" w:space="0" w:color="auto"/>
              <w:right w:val="single" w:sz="2" w:space="0" w:color="auto"/>
            </w:tcBorders>
            <w:hideMark/>
          </w:tcPr>
          <w:p w14:paraId="5FFF7E8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виділ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7A5A0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90D8FD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3B99F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w:t>
            </w:r>
          </w:p>
        </w:tc>
        <w:tc>
          <w:tcPr>
            <w:tcW w:w="667" w:type="pct"/>
            <w:tcBorders>
              <w:top w:val="single" w:sz="2" w:space="0" w:color="auto"/>
              <w:left w:val="single" w:sz="2" w:space="0" w:color="auto"/>
              <w:bottom w:val="single" w:sz="2" w:space="0" w:color="auto"/>
              <w:right w:val="single" w:sz="2" w:space="0" w:color="auto"/>
            </w:tcBorders>
            <w:hideMark/>
          </w:tcPr>
          <w:p w14:paraId="632CB3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00090</w:t>
            </w:r>
          </w:p>
        </w:tc>
        <w:tc>
          <w:tcPr>
            <w:tcW w:w="3652" w:type="pct"/>
            <w:tcBorders>
              <w:top w:val="single" w:sz="2" w:space="0" w:color="auto"/>
              <w:left w:val="single" w:sz="2" w:space="0" w:color="auto"/>
              <w:bottom w:val="single" w:sz="2" w:space="0" w:color="auto"/>
              <w:right w:val="single" w:sz="2" w:space="0" w:color="auto"/>
            </w:tcBorders>
            <w:hideMark/>
          </w:tcPr>
          <w:p w14:paraId="44FCBB6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2EADB5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457C27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853FF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w:t>
            </w:r>
          </w:p>
        </w:tc>
        <w:tc>
          <w:tcPr>
            <w:tcW w:w="667" w:type="pct"/>
            <w:tcBorders>
              <w:top w:val="single" w:sz="2" w:space="0" w:color="auto"/>
              <w:left w:val="single" w:sz="2" w:space="0" w:color="auto"/>
              <w:bottom w:val="single" w:sz="2" w:space="0" w:color="auto"/>
              <w:right w:val="single" w:sz="2" w:space="0" w:color="auto"/>
            </w:tcBorders>
            <w:hideMark/>
          </w:tcPr>
          <w:p w14:paraId="498DF2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00092</w:t>
            </w:r>
          </w:p>
        </w:tc>
        <w:tc>
          <w:tcPr>
            <w:tcW w:w="3652" w:type="pct"/>
            <w:tcBorders>
              <w:top w:val="single" w:sz="2" w:space="0" w:color="auto"/>
              <w:left w:val="single" w:sz="2" w:space="0" w:color="auto"/>
              <w:bottom w:val="single" w:sz="2" w:space="0" w:color="auto"/>
              <w:right w:val="single" w:sz="2" w:space="0" w:color="auto"/>
            </w:tcBorders>
            <w:hideMark/>
          </w:tcPr>
          <w:p w14:paraId="6593624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67" w:type="pct"/>
            <w:tcBorders>
              <w:top w:val="single" w:sz="2" w:space="0" w:color="auto"/>
              <w:left w:val="single" w:sz="2" w:space="0" w:color="auto"/>
              <w:bottom w:val="single" w:sz="2" w:space="0" w:color="auto"/>
              <w:right w:val="single" w:sz="2" w:space="0" w:color="auto"/>
            </w:tcBorders>
          </w:tcPr>
          <w:p w14:paraId="622E46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88397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CB0E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w:t>
            </w:r>
          </w:p>
        </w:tc>
        <w:tc>
          <w:tcPr>
            <w:tcW w:w="667" w:type="pct"/>
            <w:tcBorders>
              <w:top w:val="single" w:sz="2" w:space="0" w:color="auto"/>
              <w:left w:val="single" w:sz="2" w:space="0" w:color="auto"/>
              <w:bottom w:val="single" w:sz="2" w:space="0" w:color="auto"/>
              <w:right w:val="single" w:sz="2" w:space="0" w:color="auto"/>
            </w:tcBorders>
            <w:hideMark/>
          </w:tcPr>
          <w:p w14:paraId="69F8B0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00106</w:t>
            </w:r>
          </w:p>
        </w:tc>
        <w:tc>
          <w:tcPr>
            <w:tcW w:w="3652" w:type="pct"/>
            <w:tcBorders>
              <w:top w:val="single" w:sz="2" w:space="0" w:color="auto"/>
              <w:left w:val="single" w:sz="2" w:space="0" w:color="auto"/>
              <w:bottom w:val="single" w:sz="2" w:space="0" w:color="auto"/>
              <w:right w:val="single" w:sz="2" w:space="0" w:color="auto"/>
            </w:tcBorders>
            <w:hideMark/>
          </w:tcPr>
          <w:p w14:paraId="04A7445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фізичної особи підприємцем</w:t>
            </w:r>
          </w:p>
        </w:tc>
        <w:tc>
          <w:tcPr>
            <w:tcW w:w="267" w:type="pct"/>
            <w:tcBorders>
              <w:top w:val="single" w:sz="2" w:space="0" w:color="auto"/>
              <w:left w:val="single" w:sz="2" w:space="0" w:color="auto"/>
              <w:bottom w:val="single" w:sz="2" w:space="0" w:color="auto"/>
              <w:right w:val="single" w:sz="2" w:space="0" w:color="auto"/>
            </w:tcBorders>
          </w:tcPr>
          <w:p w14:paraId="1FF4AC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BA0DB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B67A2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32</w:t>
            </w:r>
          </w:p>
        </w:tc>
        <w:tc>
          <w:tcPr>
            <w:tcW w:w="667" w:type="pct"/>
            <w:tcBorders>
              <w:top w:val="single" w:sz="2" w:space="0" w:color="auto"/>
              <w:left w:val="single" w:sz="2" w:space="0" w:color="auto"/>
              <w:bottom w:val="single" w:sz="2" w:space="0" w:color="auto"/>
              <w:right w:val="single" w:sz="2" w:space="0" w:color="auto"/>
            </w:tcBorders>
            <w:hideMark/>
          </w:tcPr>
          <w:p w14:paraId="11D124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00109</w:t>
            </w:r>
          </w:p>
        </w:tc>
        <w:tc>
          <w:tcPr>
            <w:tcW w:w="3652" w:type="pct"/>
            <w:tcBorders>
              <w:top w:val="single" w:sz="2" w:space="0" w:color="auto"/>
              <w:left w:val="single" w:sz="2" w:space="0" w:color="auto"/>
              <w:bottom w:val="single" w:sz="2" w:space="0" w:color="auto"/>
              <w:right w:val="single" w:sz="2" w:space="0" w:color="auto"/>
            </w:tcBorders>
            <w:hideMark/>
          </w:tcPr>
          <w:p w14:paraId="1F73DCD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включення відомостей про фізичну особу - підприємця,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3AECC12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6414C73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AC1F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c>
          <w:tcPr>
            <w:tcW w:w="667" w:type="pct"/>
            <w:tcBorders>
              <w:top w:val="single" w:sz="2" w:space="0" w:color="auto"/>
              <w:left w:val="single" w:sz="2" w:space="0" w:color="auto"/>
              <w:bottom w:val="single" w:sz="2" w:space="0" w:color="auto"/>
              <w:right w:val="single" w:sz="2" w:space="0" w:color="auto"/>
            </w:tcBorders>
            <w:hideMark/>
          </w:tcPr>
          <w:p w14:paraId="113061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00108</w:t>
            </w:r>
          </w:p>
        </w:tc>
        <w:tc>
          <w:tcPr>
            <w:tcW w:w="3652" w:type="pct"/>
            <w:tcBorders>
              <w:top w:val="single" w:sz="2" w:space="0" w:color="auto"/>
              <w:left w:val="single" w:sz="2" w:space="0" w:color="auto"/>
              <w:bottom w:val="single" w:sz="2" w:space="0" w:color="auto"/>
              <w:right w:val="single" w:sz="2" w:space="0" w:color="auto"/>
            </w:tcBorders>
            <w:hideMark/>
          </w:tcPr>
          <w:p w14:paraId="081A8B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7D6699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DB5C3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2C51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34</w:t>
            </w:r>
          </w:p>
        </w:tc>
        <w:tc>
          <w:tcPr>
            <w:tcW w:w="667" w:type="pct"/>
            <w:tcBorders>
              <w:top w:val="single" w:sz="2" w:space="0" w:color="auto"/>
              <w:left w:val="single" w:sz="2" w:space="0" w:color="auto"/>
              <w:bottom w:val="single" w:sz="2" w:space="0" w:color="auto"/>
              <w:right w:val="single" w:sz="2" w:space="0" w:color="auto"/>
            </w:tcBorders>
            <w:hideMark/>
          </w:tcPr>
          <w:p w14:paraId="1B2FC8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00107</w:t>
            </w:r>
          </w:p>
        </w:tc>
        <w:tc>
          <w:tcPr>
            <w:tcW w:w="3652" w:type="pct"/>
            <w:tcBorders>
              <w:top w:val="single" w:sz="2" w:space="0" w:color="auto"/>
              <w:left w:val="single" w:sz="2" w:space="0" w:color="auto"/>
              <w:bottom w:val="single" w:sz="2" w:space="0" w:color="auto"/>
              <w:right w:val="single" w:sz="2" w:space="0" w:color="auto"/>
            </w:tcBorders>
            <w:hideMark/>
          </w:tcPr>
          <w:p w14:paraId="13338A1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підприємницької діяльності фізичної особи - підприємця</w:t>
            </w:r>
          </w:p>
        </w:tc>
        <w:tc>
          <w:tcPr>
            <w:tcW w:w="267" w:type="pct"/>
            <w:tcBorders>
              <w:top w:val="single" w:sz="2" w:space="0" w:color="auto"/>
              <w:left w:val="single" w:sz="2" w:space="0" w:color="auto"/>
              <w:bottom w:val="single" w:sz="2" w:space="0" w:color="auto"/>
              <w:right w:val="single" w:sz="2" w:space="0" w:color="auto"/>
            </w:tcBorders>
          </w:tcPr>
          <w:p w14:paraId="3B447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6ED03D0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11BC3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35</w:t>
            </w:r>
          </w:p>
        </w:tc>
        <w:tc>
          <w:tcPr>
            <w:tcW w:w="667" w:type="pct"/>
            <w:tcBorders>
              <w:top w:val="single" w:sz="2" w:space="0" w:color="auto"/>
              <w:left w:val="single" w:sz="2" w:space="0" w:color="auto"/>
              <w:bottom w:val="single" w:sz="2" w:space="0" w:color="auto"/>
              <w:right w:val="single" w:sz="2" w:space="0" w:color="auto"/>
            </w:tcBorders>
            <w:hideMark/>
          </w:tcPr>
          <w:p w14:paraId="313739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02556</w:t>
            </w:r>
          </w:p>
        </w:tc>
        <w:tc>
          <w:tcPr>
            <w:tcW w:w="3652" w:type="pct"/>
            <w:tcBorders>
              <w:top w:val="single" w:sz="2" w:space="0" w:color="auto"/>
              <w:left w:val="single" w:sz="2" w:space="0" w:color="auto"/>
              <w:bottom w:val="single" w:sz="2" w:space="0" w:color="auto"/>
              <w:right w:val="single" w:sz="2" w:space="0" w:color="auto"/>
            </w:tcBorders>
            <w:hideMark/>
          </w:tcPr>
          <w:p w14:paraId="2EB61E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1BAD9F9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7A23C0D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C1C8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36</w:t>
            </w:r>
          </w:p>
        </w:tc>
        <w:tc>
          <w:tcPr>
            <w:tcW w:w="667" w:type="pct"/>
            <w:tcBorders>
              <w:top w:val="single" w:sz="2" w:space="0" w:color="auto"/>
              <w:left w:val="single" w:sz="2" w:space="0" w:color="auto"/>
              <w:bottom w:val="single" w:sz="2" w:space="0" w:color="auto"/>
              <w:right w:val="single" w:sz="2" w:space="0" w:color="auto"/>
            </w:tcBorders>
            <w:hideMark/>
          </w:tcPr>
          <w:p w14:paraId="3635AE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02553</w:t>
            </w:r>
          </w:p>
        </w:tc>
        <w:tc>
          <w:tcPr>
            <w:tcW w:w="3652" w:type="pct"/>
            <w:tcBorders>
              <w:top w:val="single" w:sz="2" w:space="0" w:color="auto"/>
              <w:left w:val="single" w:sz="2" w:space="0" w:color="auto"/>
              <w:bottom w:val="single" w:sz="2" w:space="0" w:color="auto"/>
              <w:right w:val="single" w:sz="2" w:space="0" w:color="auto"/>
            </w:tcBorders>
            <w:hideMark/>
          </w:tcPr>
          <w:p w14:paraId="447B8E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державному реєстрі юридичних осіб, фізичних осіб - підприємців та громадських формувань</w:t>
            </w:r>
          </w:p>
        </w:tc>
        <w:tc>
          <w:tcPr>
            <w:tcW w:w="267" w:type="pct"/>
            <w:tcBorders>
              <w:top w:val="single" w:sz="2" w:space="0" w:color="auto"/>
              <w:left w:val="single" w:sz="2" w:space="0" w:color="auto"/>
              <w:bottom w:val="single" w:sz="2" w:space="0" w:color="auto"/>
              <w:right w:val="single" w:sz="2" w:space="0" w:color="auto"/>
            </w:tcBorders>
          </w:tcPr>
          <w:p w14:paraId="5308229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1527A3D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A9C4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37</w:t>
            </w:r>
          </w:p>
        </w:tc>
        <w:tc>
          <w:tcPr>
            <w:tcW w:w="667" w:type="pct"/>
            <w:tcBorders>
              <w:top w:val="single" w:sz="2" w:space="0" w:color="auto"/>
              <w:left w:val="single" w:sz="2" w:space="0" w:color="auto"/>
              <w:bottom w:val="single" w:sz="2" w:space="0" w:color="auto"/>
              <w:right w:val="single" w:sz="2" w:space="0" w:color="auto"/>
            </w:tcBorders>
            <w:hideMark/>
          </w:tcPr>
          <w:p w14:paraId="33E859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02552</w:t>
            </w:r>
          </w:p>
        </w:tc>
        <w:tc>
          <w:tcPr>
            <w:tcW w:w="3652" w:type="pct"/>
            <w:tcBorders>
              <w:top w:val="single" w:sz="2" w:space="0" w:color="auto"/>
              <w:left w:val="single" w:sz="2" w:space="0" w:color="auto"/>
              <w:bottom w:val="single" w:sz="2" w:space="0" w:color="auto"/>
              <w:right w:val="single" w:sz="2" w:space="0" w:color="auto"/>
            </w:tcBorders>
            <w:hideMark/>
          </w:tcPr>
          <w:p w14:paraId="73C54D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73300B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3275B4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CC63C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38</w:t>
            </w:r>
          </w:p>
        </w:tc>
        <w:tc>
          <w:tcPr>
            <w:tcW w:w="667" w:type="pct"/>
            <w:tcBorders>
              <w:top w:val="single" w:sz="2" w:space="0" w:color="auto"/>
              <w:left w:val="single" w:sz="2" w:space="0" w:color="auto"/>
              <w:bottom w:val="single" w:sz="2" w:space="0" w:color="auto"/>
              <w:right w:val="single" w:sz="2" w:space="0" w:color="auto"/>
            </w:tcBorders>
            <w:hideMark/>
          </w:tcPr>
          <w:p w14:paraId="4BF91A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02555</w:t>
            </w:r>
          </w:p>
        </w:tc>
        <w:tc>
          <w:tcPr>
            <w:tcW w:w="3652" w:type="pct"/>
            <w:tcBorders>
              <w:top w:val="single" w:sz="2" w:space="0" w:color="auto"/>
              <w:left w:val="single" w:sz="2" w:space="0" w:color="auto"/>
              <w:bottom w:val="single" w:sz="2" w:space="0" w:color="auto"/>
              <w:right w:val="single" w:sz="2" w:space="0" w:color="auto"/>
            </w:tcBorders>
            <w:hideMark/>
          </w:tcPr>
          <w:p w14:paraId="2E69523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19830A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EBB9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E609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39</w:t>
            </w:r>
          </w:p>
        </w:tc>
        <w:tc>
          <w:tcPr>
            <w:tcW w:w="667" w:type="pct"/>
            <w:tcBorders>
              <w:top w:val="single" w:sz="2" w:space="0" w:color="auto"/>
              <w:left w:val="single" w:sz="2" w:space="0" w:color="auto"/>
              <w:bottom w:val="single" w:sz="2" w:space="0" w:color="auto"/>
              <w:right w:val="single" w:sz="2" w:space="0" w:color="auto"/>
            </w:tcBorders>
            <w:hideMark/>
          </w:tcPr>
          <w:p w14:paraId="3F08BCF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02554</w:t>
            </w:r>
          </w:p>
        </w:tc>
        <w:tc>
          <w:tcPr>
            <w:tcW w:w="3652" w:type="pct"/>
            <w:tcBorders>
              <w:top w:val="single" w:sz="2" w:space="0" w:color="auto"/>
              <w:left w:val="single" w:sz="2" w:space="0" w:color="auto"/>
              <w:bottom w:val="single" w:sz="2" w:space="0" w:color="auto"/>
              <w:right w:val="single" w:sz="2" w:space="0" w:color="auto"/>
            </w:tcBorders>
            <w:hideMark/>
          </w:tcPr>
          <w:p w14:paraId="4D451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утвореної відповідно до законодавства іноземної держави</w:t>
            </w:r>
          </w:p>
        </w:tc>
        <w:tc>
          <w:tcPr>
            <w:tcW w:w="267" w:type="pct"/>
            <w:tcBorders>
              <w:top w:val="single" w:sz="2" w:space="0" w:color="auto"/>
              <w:left w:val="single" w:sz="2" w:space="0" w:color="auto"/>
              <w:bottom w:val="single" w:sz="2" w:space="0" w:color="auto"/>
              <w:right w:val="single" w:sz="2" w:space="0" w:color="auto"/>
            </w:tcBorders>
          </w:tcPr>
          <w:p w14:paraId="6EFBCC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33D0654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A27CC2C"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прав на нерухоме майно”</w:t>
            </w:r>
          </w:p>
        </w:tc>
      </w:tr>
      <w:tr w:rsidR="00453E3D" w:rsidRPr="000158D5" w14:paraId="75E4D0F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CA8F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40</w:t>
            </w:r>
          </w:p>
        </w:tc>
        <w:tc>
          <w:tcPr>
            <w:tcW w:w="667" w:type="pct"/>
            <w:tcBorders>
              <w:top w:val="single" w:sz="2" w:space="0" w:color="auto"/>
              <w:left w:val="single" w:sz="2" w:space="0" w:color="auto"/>
              <w:bottom w:val="single" w:sz="2" w:space="0" w:color="auto"/>
              <w:right w:val="single" w:sz="2" w:space="0" w:color="auto"/>
            </w:tcBorders>
            <w:hideMark/>
          </w:tcPr>
          <w:p w14:paraId="61E7E7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02559</w:t>
            </w:r>
          </w:p>
        </w:tc>
        <w:tc>
          <w:tcPr>
            <w:tcW w:w="3652" w:type="pct"/>
            <w:tcBorders>
              <w:top w:val="single" w:sz="2" w:space="0" w:color="auto"/>
              <w:left w:val="single" w:sz="2" w:space="0" w:color="auto"/>
              <w:bottom w:val="single" w:sz="2" w:space="0" w:color="auto"/>
              <w:right w:val="single" w:sz="2" w:space="0" w:color="auto"/>
            </w:tcBorders>
            <w:hideMark/>
          </w:tcPr>
          <w:p w14:paraId="18B05B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спеціального майнового права на об’єкт незавершеного будівництва, майбутній об’єкт нерухомості</w:t>
            </w:r>
          </w:p>
        </w:tc>
        <w:tc>
          <w:tcPr>
            <w:tcW w:w="267" w:type="pct"/>
            <w:tcBorders>
              <w:top w:val="single" w:sz="2" w:space="0" w:color="auto"/>
              <w:left w:val="single" w:sz="2" w:space="0" w:color="auto"/>
              <w:bottom w:val="single" w:sz="2" w:space="0" w:color="auto"/>
              <w:right w:val="single" w:sz="2" w:space="0" w:color="auto"/>
            </w:tcBorders>
          </w:tcPr>
          <w:p w14:paraId="40A0DA5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91A70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13E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41</w:t>
            </w:r>
          </w:p>
        </w:tc>
        <w:tc>
          <w:tcPr>
            <w:tcW w:w="667" w:type="pct"/>
            <w:tcBorders>
              <w:top w:val="single" w:sz="2" w:space="0" w:color="auto"/>
              <w:left w:val="single" w:sz="2" w:space="0" w:color="auto"/>
              <w:bottom w:val="single" w:sz="2" w:space="0" w:color="auto"/>
              <w:right w:val="single" w:sz="2" w:space="0" w:color="auto"/>
            </w:tcBorders>
            <w:hideMark/>
          </w:tcPr>
          <w:p w14:paraId="0A2F7D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00041</w:t>
            </w:r>
          </w:p>
        </w:tc>
        <w:tc>
          <w:tcPr>
            <w:tcW w:w="3652" w:type="pct"/>
            <w:tcBorders>
              <w:top w:val="single" w:sz="2" w:space="0" w:color="auto"/>
              <w:left w:val="single" w:sz="2" w:space="0" w:color="auto"/>
              <w:bottom w:val="single" w:sz="2" w:space="0" w:color="auto"/>
              <w:right w:val="single" w:sz="2" w:space="0" w:color="auto"/>
            </w:tcBorders>
            <w:hideMark/>
          </w:tcPr>
          <w:p w14:paraId="5AE75D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67" w:type="pct"/>
            <w:tcBorders>
              <w:top w:val="single" w:sz="2" w:space="0" w:color="auto"/>
              <w:left w:val="single" w:sz="2" w:space="0" w:color="auto"/>
              <w:bottom w:val="single" w:sz="2" w:space="0" w:color="auto"/>
              <w:right w:val="single" w:sz="2" w:space="0" w:color="auto"/>
            </w:tcBorders>
          </w:tcPr>
          <w:p w14:paraId="78FABF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5084F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C2B3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42</w:t>
            </w:r>
          </w:p>
        </w:tc>
        <w:tc>
          <w:tcPr>
            <w:tcW w:w="667" w:type="pct"/>
            <w:tcBorders>
              <w:top w:val="single" w:sz="2" w:space="0" w:color="auto"/>
              <w:left w:val="single" w:sz="2" w:space="0" w:color="auto"/>
              <w:bottom w:val="single" w:sz="2" w:space="0" w:color="auto"/>
              <w:right w:val="single" w:sz="2" w:space="0" w:color="auto"/>
            </w:tcBorders>
            <w:hideMark/>
          </w:tcPr>
          <w:p w14:paraId="3461BA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00042</w:t>
            </w:r>
          </w:p>
        </w:tc>
        <w:tc>
          <w:tcPr>
            <w:tcW w:w="3652" w:type="pct"/>
            <w:tcBorders>
              <w:top w:val="single" w:sz="2" w:space="0" w:color="auto"/>
              <w:left w:val="single" w:sz="2" w:space="0" w:color="auto"/>
              <w:bottom w:val="single" w:sz="2" w:space="0" w:color="auto"/>
              <w:right w:val="single" w:sz="2" w:space="0" w:color="auto"/>
            </w:tcBorders>
            <w:hideMark/>
          </w:tcPr>
          <w:p w14:paraId="242AFDE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речового права, похідного від права власності</w:t>
            </w:r>
          </w:p>
        </w:tc>
        <w:tc>
          <w:tcPr>
            <w:tcW w:w="267" w:type="pct"/>
            <w:tcBorders>
              <w:top w:val="single" w:sz="2" w:space="0" w:color="auto"/>
              <w:left w:val="single" w:sz="2" w:space="0" w:color="auto"/>
              <w:bottom w:val="single" w:sz="2" w:space="0" w:color="auto"/>
              <w:right w:val="single" w:sz="2" w:space="0" w:color="auto"/>
            </w:tcBorders>
          </w:tcPr>
          <w:p w14:paraId="205B72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38F0AB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0A6E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43</w:t>
            </w:r>
          </w:p>
        </w:tc>
        <w:tc>
          <w:tcPr>
            <w:tcW w:w="667" w:type="pct"/>
            <w:tcBorders>
              <w:top w:val="single" w:sz="2" w:space="0" w:color="auto"/>
              <w:left w:val="single" w:sz="2" w:space="0" w:color="auto"/>
              <w:bottom w:val="single" w:sz="2" w:space="0" w:color="auto"/>
              <w:right w:val="single" w:sz="2" w:space="0" w:color="auto"/>
            </w:tcBorders>
            <w:hideMark/>
          </w:tcPr>
          <w:p w14:paraId="4E4B30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00048</w:t>
            </w:r>
          </w:p>
        </w:tc>
        <w:tc>
          <w:tcPr>
            <w:tcW w:w="3652" w:type="pct"/>
            <w:tcBorders>
              <w:top w:val="single" w:sz="2" w:space="0" w:color="auto"/>
              <w:left w:val="single" w:sz="2" w:space="0" w:color="auto"/>
              <w:bottom w:val="single" w:sz="2" w:space="0" w:color="auto"/>
              <w:right w:val="single" w:sz="2" w:space="0" w:color="auto"/>
            </w:tcBorders>
            <w:hideMark/>
          </w:tcPr>
          <w:p w14:paraId="358CDAD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обтяжень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77B3B0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B632B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19AC4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44</w:t>
            </w:r>
          </w:p>
        </w:tc>
        <w:tc>
          <w:tcPr>
            <w:tcW w:w="667" w:type="pct"/>
            <w:tcBorders>
              <w:top w:val="single" w:sz="2" w:space="0" w:color="auto"/>
              <w:left w:val="single" w:sz="2" w:space="0" w:color="auto"/>
              <w:bottom w:val="single" w:sz="2" w:space="0" w:color="auto"/>
              <w:right w:val="single" w:sz="2" w:space="0" w:color="auto"/>
            </w:tcBorders>
            <w:hideMark/>
          </w:tcPr>
          <w:p w14:paraId="097CE0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00046</w:t>
            </w:r>
          </w:p>
        </w:tc>
        <w:tc>
          <w:tcPr>
            <w:tcW w:w="3652" w:type="pct"/>
            <w:tcBorders>
              <w:top w:val="single" w:sz="2" w:space="0" w:color="auto"/>
              <w:left w:val="single" w:sz="2" w:space="0" w:color="auto"/>
              <w:bottom w:val="single" w:sz="2" w:space="0" w:color="auto"/>
              <w:right w:val="single" w:sz="2" w:space="0" w:color="auto"/>
            </w:tcBorders>
            <w:hideMark/>
          </w:tcPr>
          <w:p w14:paraId="16C76F1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записів Державного реєстру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7BFD55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D60B2B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8C55F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45</w:t>
            </w:r>
          </w:p>
        </w:tc>
        <w:tc>
          <w:tcPr>
            <w:tcW w:w="667" w:type="pct"/>
            <w:tcBorders>
              <w:top w:val="single" w:sz="2" w:space="0" w:color="auto"/>
              <w:left w:val="single" w:sz="2" w:space="0" w:color="auto"/>
              <w:bottom w:val="single" w:sz="2" w:space="0" w:color="auto"/>
              <w:right w:val="single" w:sz="2" w:space="0" w:color="auto"/>
            </w:tcBorders>
            <w:hideMark/>
          </w:tcPr>
          <w:p w14:paraId="36E76E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00043</w:t>
            </w:r>
          </w:p>
        </w:tc>
        <w:tc>
          <w:tcPr>
            <w:tcW w:w="3652" w:type="pct"/>
            <w:tcBorders>
              <w:top w:val="single" w:sz="2" w:space="0" w:color="auto"/>
              <w:left w:val="single" w:sz="2" w:space="0" w:color="auto"/>
              <w:bottom w:val="single" w:sz="2" w:space="0" w:color="auto"/>
              <w:right w:val="single" w:sz="2" w:space="0" w:color="auto"/>
            </w:tcBorders>
            <w:hideMark/>
          </w:tcPr>
          <w:p w14:paraId="6796C67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67" w:type="pct"/>
            <w:tcBorders>
              <w:top w:val="single" w:sz="2" w:space="0" w:color="auto"/>
              <w:left w:val="single" w:sz="2" w:space="0" w:color="auto"/>
              <w:bottom w:val="single" w:sz="2" w:space="0" w:color="auto"/>
              <w:right w:val="single" w:sz="2" w:space="0" w:color="auto"/>
            </w:tcBorders>
          </w:tcPr>
          <w:p w14:paraId="1E48E4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A5D15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B5E07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46</w:t>
            </w:r>
          </w:p>
        </w:tc>
        <w:tc>
          <w:tcPr>
            <w:tcW w:w="667" w:type="pct"/>
            <w:tcBorders>
              <w:top w:val="single" w:sz="2" w:space="0" w:color="auto"/>
              <w:left w:val="single" w:sz="2" w:space="0" w:color="auto"/>
              <w:bottom w:val="single" w:sz="2" w:space="0" w:color="auto"/>
              <w:right w:val="single" w:sz="2" w:space="0" w:color="auto"/>
            </w:tcBorders>
            <w:hideMark/>
          </w:tcPr>
          <w:p w14:paraId="29710C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00047</w:t>
            </w:r>
          </w:p>
        </w:tc>
        <w:tc>
          <w:tcPr>
            <w:tcW w:w="3652" w:type="pct"/>
            <w:tcBorders>
              <w:top w:val="single" w:sz="2" w:space="0" w:color="auto"/>
              <w:left w:val="single" w:sz="2" w:space="0" w:color="auto"/>
              <w:bottom w:val="single" w:sz="2" w:space="0" w:color="auto"/>
              <w:right w:val="single" w:sz="2" w:space="0" w:color="auto"/>
            </w:tcBorders>
            <w:hideMark/>
          </w:tcPr>
          <w:p w14:paraId="710B7AD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Державного реєстру речових прав на нерухоме майно</w:t>
            </w:r>
          </w:p>
        </w:tc>
        <w:tc>
          <w:tcPr>
            <w:tcW w:w="267" w:type="pct"/>
            <w:tcBorders>
              <w:top w:val="single" w:sz="2" w:space="0" w:color="auto"/>
              <w:left w:val="single" w:sz="2" w:space="0" w:color="auto"/>
              <w:bottom w:val="single" w:sz="2" w:space="0" w:color="auto"/>
              <w:right w:val="single" w:sz="2" w:space="0" w:color="auto"/>
            </w:tcBorders>
          </w:tcPr>
          <w:p w14:paraId="607417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5B8F4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5D2B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47</w:t>
            </w:r>
          </w:p>
        </w:tc>
        <w:tc>
          <w:tcPr>
            <w:tcW w:w="667" w:type="pct"/>
            <w:tcBorders>
              <w:top w:val="single" w:sz="2" w:space="0" w:color="auto"/>
              <w:left w:val="single" w:sz="2" w:space="0" w:color="auto"/>
              <w:bottom w:val="single" w:sz="2" w:space="0" w:color="auto"/>
              <w:right w:val="single" w:sz="2" w:space="0" w:color="auto"/>
            </w:tcBorders>
            <w:hideMark/>
          </w:tcPr>
          <w:p w14:paraId="156B39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00049</w:t>
            </w:r>
          </w:p>
        </w:tc>
        <w:tc>
          <w:tcPr>
            <w:tcW w:w="3652" w:type="pct"/>
            <w:tcBorders>
              <w:top w:val="single" w:sz="2" w:space="0" w:color="auto"/>
              <w:left w:val="single" w:sz="2" w:space="0" w:color="auto"/>
              <w:bottom w:val="single" w:sz="2" w:space="0" w:color="auto"/>
              <w:right w:val="single" w:sz="2" w:space="0" w:color="auto"/>
            </w:tcBorders>
            <w:hideMark/>
          </w:tcPr>
          <w:p w14:paraId="4D7D6CE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безхазяйного нерухомого майна</w:t>
            </w:r>
          </w:p>
        </w:tc>
        <w:tc>
          <w:tcPr>
            <w:tcW w:w="267" w:type="pct"/>
            <w:tcBorders>
              <w:top w:val="single" w:sz="2" w:space="0" w:color="auto"/>
              <w:left w:val="single" w:sz="2" w:space="0" w:color="auto"/>
              <w:bottom w:val="single" w:sz="2" w:space="0" w:color="auto"/>
              <w:right w:val="single" w:sz="2" w:space="0" w:color="auto"/>
            </w:tcBorders>
          </w:tcPr>
          <w:p w14:paraId="5FC6E5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72800B" w14:textId="77777777" w:rsidTr="00453E3D">
        <w:trPr>
          <w:trHeight w:val="357"/>
          <w:jc w:val="center"/>
        </w:trPr>
        <w:tc>
          <w:tcPr>
            <w:tcW w:w="5000" w:type="pct"/>
            <w:gridSpan w:val="4"/>
            <w:tcBorders>
              <w:top w:val="single" w:sz="2" w:space="0" w:color="auto"/>
              <w:left w:val="single" w:sz="2" w:space="0" w:color="auto"/>
              <w:bottom w:val="single" w:sz="2" w:space="0" w:color="auto"/>
              <w:right w:val="single" w:sz="2" w:space="0" w:color="auto"/>
            </w:tcBorders>
          </w:tcPr>
          <w:p w14:paraId="0F95C350" w14:textId="77777777" w:rsidR="00453E3D" w:rsidRPr="000158D5" w:rsidRDefault="00453E3D" w:rsidP="00453E3D">
            <w:pPr>
              <w:spacing w:after="0" w:line="240" w:lineRule="auto"/>
              <w:jc w:val="center"/>
              <w:rPr>
                <w:rFonts w:ascii="Times New Roman" w:eastAsia="Times New Roman" w:hAnsi="Times New Roman" w:cs="Times New Roman"/>
                <w:b/>
                <w:bCs/>
                <w:sz w:val="24"/>
                <w:szCs w:val="24"/>
                <w:lang w:eastAsia="uk-UA"/>
              </w:rPr>
            </w:pPr>
            <w:r w:rsidRPr="000158D5">
              <w:rPr>
                <w:rFonts w:ascii="Times New Roman" w:eastAsia="Times New Roman" w:hAnsi="Times New Roman" w:cs="Times New Roman"/>
                <w:b/>
                <w:bCs/>
                <w:sz w:val="24"/>
                <w:szCs w:val="24"/>
                <w:lang w:eastAsia="uk-UA"/>
              </w:rPr>
              <w:t>“Державна реєстрація актів цивільного стану”</w:t>
            </w:r>
          </w:p>
        </w:tc>
      </w:tr>
      <w:tr w:rsidR="00453E3D" w:rsidRPr="000158D5" w14:paraId="5E5F458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A717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48</w:t>
            </w:r>
          </w:p>
        </w:tc>
        <w:tc>
          <w:tcPr>
            <w:tcW w:w="667" w:type="pct"/>
            <w:tcBorders>
              <w:top w:val="single" w:sz="2" w:space="0" w:color="auto"/>
              <w:left w:val="single" w:sz="2" w:space="0" w:color="auto"/>
              <w:bottom w:val="single" w:sz="2" w:space="0" w:color="auto"/>
              <w:right w:val="single" w:sz="2" w:space="0" w:color="auto"/>
            </w:tcBorders>
            <w:hideMark/>
          </w:tcPr>
          <w:p w14:paraId="33467D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00983</w:t>
            </w:r>
          </w:p>
        </w:tc>
        <w:tc>
          <w:tcPr>
            <w:tcW w:w="3652" w:type="pct"/>
            <w:tcBorders>
              <w:top w:val="single" w:sz="2" w:space="0" w:color="auto"/>
              <w:left w:val="single" w:sz="2" w:space="0" w:color="auto"/>
              <w:bottom w:val="single" w:sz="2" w:space="0" w:color="auto"/>
              <w:right w:val="single" w:sz="2" w:space="0" w:color="auto"/>
            </w:tcBorders>
            <w:hideMark/>
          </w:tcPr>
          <w:p w14:paraId="32421CC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актових записів цивільного стану, їх поновлення та припинення їх дії</w:t>
            </w:r>
          </w:p>
        </w:tc>
        <w:tc>
          <w:tcPr>
            <w:tcW w:w="267" w:type="pct"/>
            <w:tcBorders>
              <w:top w:val="single" w:sz="2" w:space="0" w:color="auto"/>
              <w:left w:val="single" w:sz="2" w:space="0" w:color="auto"/>
              <w:bottom w:val="single" w:sz="2" w:space="0" w:color="auto"/>
              <w:right w:val="single" w:sz="2" w:space="0" w:color="auto"/>
            </w:tcBorders>
          </w:tcPr>
          <w:p w14:paraId="2D562F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59DFE76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FB04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49</w:t>
            </w:r>
          </w:p>
        </w:tc>
        <w:tc>
          <w:tcPr>
            <w:tcW w:w="667" w:type="pct"/>
            <w:tcBorders>
              <w:top w:val="single" w:sz="2" w:space="0" w:color="auto"/>
              <w:left w:val="single" w:sz="2" w:space="0" w:color="auto"/>
              <w:bottom w:val="single" w:sz="2" w:space="0" w:color="auto"/>
              <w:right w:val="single" w:sz="2" w:space="0" w:color="auto"/>
            </w:tcBorders>
            <w:hideMark/>
          </w:tcPr>
          <w:p w14:paraId="43D5DB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00030</w:t>
            </w:r>
          </w:p>
        </w:tc>
        <w:tc>
          <w:tcPr>
            <w:tcW w:w="3652" w:type="pct"/>
            <w:tcBorders>
              <w:top w:val="single" w:sz="2" w:space="0" w:color="auto"/>
              <w:left w:val="single" w:sz="2" w:space="0" w:color="auto"/>
              <w:bottom w:val="single" w:sz="2" w:space="0" w:color="auto"/>
              <w:right w:val="single" w:sz="2" w:space="0" w:color="auto"/>
            </w:tcBorders>
            <w:hideMark/>
          </w:tcPr>
          <w:p w14:paraId="7E482EB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народження дитини та її походження</w:t>
            </w:r>
          </w:p>
        </w:tc>
        <w:tc>
          <w:tcPr>
            <w:tcW w:w="267" w:type="pct"/>
            <w:tcBorders>
              <w:top w:val="single" w:sz="2" w:space="0" w:color="auto"/>
              <w:left w:val="single" w:sz="2" w:space="0" w:color="auto"/>
              <w:bottom w:val="single" w:sz="2" w:space="0" w:color="auto"/>
              <w:right w:val="single" w:sz="2" w:space="0" w:color="auto"/>
            </w:tcBorders>
          </w:tcPr>
          <w:p w14:paraId="3235ED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CA846E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BDDD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50</w:t>
            </w:r>
          </w:p>
        </w:tc>
        <w:tc>
          <w:tcPr>
            <w:tcW w:w="667" w:type="pct"/>
            <w:tcBorders>
              <w:top w:val="single" w:sz="2" w:space="0" w:color="auto"/>
              <w:left w:val="single" w:sz="2" w:space="0" w:color="auto"/>
              <w:bottom w:val="single" w:sz="2" w:space="0" w:color="auto"/>
              <w:right w:val="single" w:sz="2" w:space="0" w:color="auto"/>
            </w:tcBorders>
            <w:hideMark/>
          </w:tcPr>
          <w:p w14:paraId="77E815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00031</w:t>
            </w:r>
          </w:p>
        </w:tc>
        <w:tc>
          <w:tcPr>
            <w:tcW w:w="3652" w:type="pct"/>
            <w:tcBorders>
              <w:top w:val="single" w:sz="2" w:space="0" w:color="auto"/>
              <w:left w:val="single" w:sz="2" w:space="0" w:color="auto"/>
              <w:bottom w:val="single" w:sz="2" w:space="0" w:color="auto"/>
              <w:right w:val="single" w:sz="2" w:space="0" w:color="auto"/>
            </w:tcBorders>
            <w:hideMark/>
          </w:tcPr>
          <w:p w14:paraId="1D8DB5C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шлюбу</w:t>
            </w:r>
          </w:p>
        </w:tc>
        <w:tc>
          <w:tcPr>
            <w:tcW w:w="267" w:type="pct"/>
            <w:tcBorders>
              <w:top w:val="single" w:sz="2" w:space="0" w:color="auto"/>
              <w:left w:val="single" w:sz="2" w:space="0" w:color="auto"/>
              <w:bottom w:val="single" w:sz="2" w:space="0" w:color="auto"/>
              <w:right w:val="single" w:sz="2" w:space="0" w:color="auto"/>
            </w:tcBorders>
          </w:tcPr>
          <w:p w14:paraId="60836A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8FCBE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EB4EDD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51</w:t>
            </w:r>
          </w:p>
        </w:tc>
        <w:tc>
          <w:tcPr>
            <w:tcW w:w="667" w:type="pct"/>
            <w:tcBorders>
              <w:top w:val="single" w:sz="2" w:space="0" w:color="auto"/>
              <w:left w:val="single" w:sz="2" w:space="0" w:color="auto"/>
              <w:bottom w:val="single" w:sz="2" w:space="0" w:color="auto"/>
              <w:right w:val="single" w:sz="2" w:space="0" w:color="auto"/>
            </w:tcBorders>
            <w:hideMark/>
          </w:tcPr>
          <w:p w14:paraId="0E1587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00032</w:t>
            </w:r>
          </w:p>
        </w:tc>
        <w:tc>
          <w:tcPr>
            <w:tcW w:w="3652" w:type="pct"/>
            <w:tcBorders>
              <w:top w:val="single" w:sz="2" w:space="0" w:color="auto"/>
              <w:left w:val="single" w:sz="2" w:space="0" w:color="auto"/>
              <w:bottom w:val="single" w:sz="2" w:space="0" w:color="auto"/>
              <w:right w:val="single" w:sz="2" w:space="0" w:color="auto"/>
            </w:tcBorders>
            <w:hideMark/>
          </w:tcPr>
          <w:p w14:paraId="6AEFD86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розірвання шлюбу</w:t>
            </w:r>
          </w:p>
        </w:tc>
        <w:tc>
          <w:tcPr>
            <w:tcW w:w="267" w:type="pct"/>
            <w:tcBorders>
              <w:top w:val="single" w:sz="2" w:space="0" w:color="auto"/>
              <w:left w:val="single" w:sz="2" w:space="0" w:color="auto"/>
              <w:bottom w:val="single" w:sz="2" w:space="0" w:color="auto"/>
              <w:right w:val="single" w:sz="2" w:space="0" w:color="auto"/>
            </w:tcBorders>
          </w:tcPr>
          <w:p w14:paraId="0E4D1E4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086DF7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8F5B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52</w:t>
            </w:r>
          </w:p>
        </w:tc>
        <w:tc>
          <w:tcPr>
            <w:tcW w:w="667" w:type="pct"/>
            <w:tcBorders>
              <w:top w:val="single" w:sz="2" w:space="0" w:color="auto"/>
              <w:left w:val="single" w:sz="2" w:space="0" w:color="auto"/>
              <w:bottom w:val="single" w:sz="2" w:space="0" w:color="auto"/>
              <w:right w:val="single" w:sz="2" w:space="0" w:color="auto"/>
            </w:tcBorders>
            <w:hideMark/>
          </w:tcPr>
          <w:p w14:paraId="38B628D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00868</w:t>
            </w:r>
          </w:p>
        </w:tc>
        <w:tc>
          <w:tcPr>
            <w:tcW w:w="3652" w:type="pct"/>
            <w:tcBorders>
              <w:top w:val="single" w:sz="2" w:space="0" w:color="auto"/>
              <w:left w:val="single" w:sz="2" w:space="0" w:color="auto"/>
              <w:bottom w:val="single" w:sz="2" w:space="0" w:color="auto"/>
              <w:right w:val="single" w:sz="2" w:space="0" w:color="auto"/>
            </w:tcBorders>
            <w:hideMark/>
          </w:tcPr>
          <w:p w14:paraId="3F4AD8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зміни власного імені</w:t>
            </w:r>
          </w:p>
        </w:tc>
        <w:tc>
          <w:tcPr>
            <w:tcW w:w="267" w:type="pct"/>
            <w:tcBorders>
              <w:top w:val="single" w:sz="2" w:space="0" w:color="auto"/>
              <w:left w:val="single" w:sz="2" w:space="0" w:color="auto"/>
              <w:bottom w:val="single" w:sz="2" w:space="0" w:color="auto"/>
              <w:right w:val="single" w:sz="2" w:space="0" w:color="auto"/>
            </w:tcBorders>
          </w:tcPr>
          <w:p w14:paraId="354DE5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2769E6D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C63A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53</w:t>
            </w:r>
          </w:p>
        </w:tc>
        <w:tc>
          <w:tcPr>
            <w:tcW w:w="667" w:type="pct"/>
            <w:tcBorders>
              <w:top w:val="single" w:sz="2" w:space="0" w:color="auto"/>
              <w:left w:val="single" w:sz="2" w:space="0" w:color="auto"/>
              <w:bottom w:val="single" w:sz="2" w:space="0" w:color="auto"/>
              <w:right w:val="single" w:sz="2" w:space="0" w:color="auto"/>
            </w:tcBorders>
            <w:hideMark/>
          </w:tcPr>
          <w:p w14:paraId="38AE9CA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00033</w:t>
            </w:r>
          </w:p>
        </w:tc>
        <w:tc>
          <w:tcPr>
            <w:tcW w:w="3652" w:type="pct"/>
            <w:tcBorders>
              <w:top w:val="single" w:sz="2" w:space="0" w:color="auto"/>
              <w:left w:val="single" w:sz="2" w:space="0" w:color="auto"/>
              <w:bottom w:val="single" w:sz="2" w:space="0" w:color="auto"/>
              <w:right w:val="single" w:sz="2" w:space="0" w:color="auto"/>
            </w:tcBorders>
            <w:hideMark/>
          </w:tcPr>
          <w:p w14:paraId="1DBCA3E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смерті</w:t>
            </w:r>
          </w:p>
        </w:tc>
        <w:tc>
          <w:tcPr>
            <w:tcW w:w="267" w:type="pct"/>
            <w:tcBorders>
              <w:top w:val="single" w:sz="2" w:space="0" w:color="auto"/>
              <w:left w:val="single" w:sz="2" w:space="0" w:color="auto"/>
              <w:bottom w:val="single" w:sz="2" w:space="0" w:color="auto"/>
              <w:right w:val="single" w:sz="2" w:space="0" w:color="auto"/>
            </w:tcBorders>
          </w:tcPr>
          <w:p w14:paraId="68E800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7DE92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C949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54</w:t>
            </w:r>
          </w:p>
        </w:tc>
        <w:tc>
          <w:tcPr>
            <w:tcW w:w="667" w:type="pct"/>
            <w:tcBorders>
              <w:top w:val="single" w:sz="2" w:space="0" w:color="auto"/>
              <w:left w:val="single" w:sz="2" w:space="0" w:color="auto"/>
              <w:bottom w:val="single" w:sz="2" w:space="0" w:color="auto"/>
              <w:right w:val="single" w:sz="2" w:space="0" w:color="auto"/>
            </w:tcBorders>
            <w:hideMark/>
          </w:tcPr>
          <w:p w14:paraId="5911CD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01418</w:t>
            </w:r>
          </w:p>
        </w:tc>
        <w:tc>
          <w:tcPr>
            <w:tcW w:w="3652" w:type="pct"/>
            <w:tcBorders>
              <w:top w:val="single" w:sz="2" w:space="0" w:color="auto"/>
              <w:left w:val="single" w:sz="2" w:space="0" w:color="auto"/>
              <w:bottom w:val="single" w:sz="2" w:space="0" w:color="auto"/>
              <w:right w:val="single" w:sz="2" w:space="0" w:color="auto"/>
            </w:tcBorders>
            <w:hideMark/>
          </w:tcPr>
          <w:p w14:paraId="1B170C2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Державного реєстру актів цивільного стану громадян</w:t>
            </w:r>
          </w:p>
        </w:tc>
        <w:tc>
          <w:tcPr>
            <w:tcW w:w="267" w:type="pct"/>
            <w:tcBorders>
              <w:top w:val="single" w:sz="2" w:space="0" w:color="auto"/>
              <w:left w:val="single" w:sz="2" w:space="0" w:color="auto"/>
              <w:bottom w:val="single" w:sz="2" w:space="0" w:color="auto"/>
              <w:right w:val="single" w:sz="2" w:space="0" w:color="auto"/>
            </w:tcBorders>
          </w:tcPr>
          <w:p w14:paraId="5E3A91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B7B60F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96E3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55</w:t>
            </w:r>
          </w:p>
        </w:tc>
        <w:tc>
          <w:tcPr>
            <w:tcW w:w="667" w:type="pct"/>
            <w:tcBorders>
              <w:top w:val="single" w:sz="2" w:space="0" w:color="auto"/>
              <w:left w:val="single" w:sz="2" w:space="0" w:color="auto"/>
              <w:bottom w:val="single" w:sz="2" w:space="0" w:color="auto"/>
              <w:right w:val="single" w:sz="2" w:space="0" w:color="auto"/>
            </w:tcBorders>
            <w:hideMark/>
          </w:tcPr>
          <w:p w14:paraId="379354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01854</w:t>
            </w:r>
          </w:p>
        </w:tc>
        <w:tc>
          <w:tcPr>
            <w:tcW w:w="3652" w:type="pct"/>
            <w:tcBorders>
              <w:top w:val="single" w:sz="2" w:space="0" w:color="auto"/>
              <w:left w:val="single" w:sz="2" w:space="0" w:color="auto"/>
              <w:bottom w:val="single" w:sz="2" w:space="0" w:color="auto"/>
              <w:right w:val="single" w:sz="2" w:space="0" w:color="auto"/>
            </w:tcBorders>
            <w:hideMark/>
          </w:tcPr>
          <w:p w14:paraId="2A1CCC1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Повторна видача свідоцтва про державну реєстрацію акта цивільного стану</w:t>
            </w:r>
          </w:p>
        </w:tc>
        <w:tc>
          <w:tcPr>
            <w:tcW w:w="267" w:type="pct"/>
            <w:tcBorders>
              <w:top w:val="single" w:sz="2" w:space="0" w:color="auto"/>
              <w:left w:val="single" w:sz="2" w:space="0" w:color="auto"/>
              <w:bottom w:val="single" w:sz="2" w:space="0" w:color="auto"/>
              <w:right w:val="single" w:sz="2" w:space="0" w:color="auto"/>
            </w:tcBorders>
          </w:tcPr>
          <w:p w14:paraId="2DCDCE9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453E3D" w:rsidRPr="000158D5" w14:paraId="4CB814E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74352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“Паспортні та міграційні питання”</w:t>
            </w:r>
          </w:p>
        </w:tc>
      </w:tr>
      <w:tr w:rsidR="00453E3D" w:rsidRPr="000158D5" w14:paraId="143E4E5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06DB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56</w:t>
            </w:r>
          </w:p>
        </w:tc>
        <w:tc>
          <w:tcPr>
            <w:tcW w:w="667" w:type="pct"/>
            <w:tcBorders>
              <w:top w:val="single" w:sz="2" w:space="0" w:color="auto"/>
              <w:left w:val="single" w:sz="2" w:space="0" w:color="auto"/>
              <w:bottom w:val="single" w:sz="2" w:space="0" w:color="auto"/>
              <w:right w:val="single" w:sz="2" w:space="0" w:color="auto"/>
            </w:tcBorders>
            <w:hideMark/>
          </w:tcPr>
          <w:p w14:paraId="1B0F5D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00023</w:t>
            </w:r>
          </w:p>
        </w:tc>
        <w:tc>
          <w:tcPr>
            <w:tcW w:w="3652" w:type="pct"/>
            <w:tcBorders>
              <w:top w:val="single" w:sz="2" w:space="0" w:color="auto"/>
              <w:left w:val="single" w:sz="2" w:space="0" w:color="auto"/>
              <w:bottom w:val="single" w:sz="2" w:space="0" w:color="auto"/>
              <w:right w:val="single" w:sz="2" w:space="0" w:color="auto"/>
            </w:tcBorders>
            <w:hideMark/>
          </w:tcPr>
          <w:p w14:paraId="3773187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вперше після досягнення 14-річного віку</w:t>
            </w:r>
          </w:p>
        </w:tc>
        <w:tc>
          <w:tcPr>
            <w:tcW w:w="267" w:type="pct"/>
            <w:tcBorders>
              <w:top w:val="single" w:sz="2" w:space="0" w:color="auto"/>
              <w:left w:val="single" w:sz="2" w:space="0" w:color="auto"/>
              <w:bottom w:val="single" w:sz="2" w:space="0" w:color="auto"/>
              <w:right w:val="single" w:sz="2" w:space="0" w:color="auto"/>
            </w:tcBorders>
          </w:tcPr>
          <w:p w14:paraId="557F6B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9D11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4F7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57</w:t>
            </w:r>
          </w:p>
        </w:tc>
        <w:tc>
          <w:tcPr>
            <w:tcW w:w="667" w:type="pct"/>
            <w:tcBorders>
              <w:top w:val="single" w:sz="2" w:space="0" w:color="auto"/>
              <w:left w:val="single" w:sz="2" w:space="0" w:color="auto"/>
              <w:bottom w:val="single" w:sz="2" w:space="0" w:color="auto"/>
              <w:right w:val="single" w:sz="2" w:space="0" w:color="auto"/>
            </w:tcBorders>
            <w:hideMark/>
          </w:tcPr>
          <w:p w14:paraId="45B4BE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00025</w:t>
            </w:r>
          </w:p>
        </w:tc>
        <w:tc>
          <w:tcPr>
            <w:tcW w:w="3652" w:type="pct"/>
            <w:tcBorders>
              <w:top w:val="single" w:sz="2" w:space="0" w:color="auto"/>
              <w:left w:val="single" w:sz="2" w:space="0" w:color="auto"/>
              <w:bottom w:val="single" w:sz="2" w:space="0" w:color="auto"/>
              <w:right w:val="single" w:sz="2" w:space="0" w:color="auto"/>
            </w:tcBorders>
            <w:hideMark/>
          </w:tcPr>
          <w:p w14:paraId="4206CC2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 xml:space="preserve">Оформлення і видача паспорта громадянина України з безконтактним електронним носієм у зв’язку з </w:t>
            </w:r>
            <w:r w:rsidRPr="000158D5">
              <w:rPr>
                <w:rFonts w:ascii="Times New Roman" w:eastAsia="Times New Roman" w:hAnsi="Times New Roman" w:cs="Times New Roman"/>
                <w:sz w:val="24"/>
                <w:szCs w:val="24"/>
                <w:lang w:eastAsia="uk-UA"/>
              </w:rPr>
              <w:lastRenderedPageBreak/>
              <w:t>втратою/викраденням паспорта громадянина України з безконтактним електронним носієм</w:t>
            </w:r>
          </w:p>
        </w:tc>
        <w:tc>
          <w:tcPr>
            <w:tcW w:w="267" w:type="pct"/>
            <w:tcBorders>
              <w:top w:val="single" w:sz="2" w:space="0" w:color="auto"/>
              <w:left w:val="single" w:sz="2" w:space="0" w:color="auto"/>
              <w:bottom w:val="single" w:sz="2" w:space="0" w:color="auto"/>
              <w:right w:val="single" w:sz="2" w:space="0" w:color="auto"/>
            </w:tcBorders>
          </w:tcPr>
          <w:p w14:paraId="19D3C0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FEA8B6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A6C7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58</w:t>
            </w:r>
          </w:p>
        </w:tc>
        <w:tc>
          <w:tcPr>
            <w:tcW w:w="667" w:type="pct"/>
            <w:tcBorders>
              <w:top w:val="single" w:sz="2" w:space="0" w:color="auto"/>
              <w:left w:val="single" w:sz="2" w:space="0" w:color="auto"/>
              <w:bottom w:val="single" w:sz="2" w:space="0" w:color="auto"/>
              <w:right w:val="single" w:sz="2" w:space="0" w:color="auto"/>
            </w:tcBorders>
            <w:hideMark/>
          </w:tcPr>
          <w:p w14:paraId="305283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00287</w:t>
            </w:r>
          </w:p>
        </w:tc>
        <w:tc>
          <w:tcPr>
            <w:tcW w:w="3652" w:type="pct"/>
            <w:tcBorders>
              <w:top w:val="single" w:sz="2" w:space="0" w:color="auto"/>
              <w:left w:val="single" w:sz="2" w:space="0" w:color="auto"/>
              <w:bottom w:val="single" w:sz="2" w:space="0" w:color="auto"/>
              <w:right w:val="single" w:sz="2" w:space="0" w:color="auto"/>
            </w:tcBorders>
            <w:hideMark/>
          </w:tcPr>
          <w:p w14:paraId="687B9E7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зв’язку з втратою/викраденням паспорта громадянина України зразка 1994 року (у формі книжечки)</w:t>
            </w:r>
          </w:p>
        </w:tc>
        <w:tc>
          <w:tcPr>
            <w:tcW w:w="267" w:type="pct"/>
            <w:tcBorders>
              <w:top w:val="single" w:sz="2" w:space="0" w:color="auto"/>
              <w:left w:val="single" w:sz="2" w:space="0" w:color="auto"/>
              <w:bottom w:val="single" w:sz="2" w:space="0" w:color="auto"/>
              <w:right w:val="single" w:sz="2" w:space="0" w:color="auto"/>
            </w:tcBorders>
          </w:tcPr>
          <w:p w14:paraId="697BDD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9CA7C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3F271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59</w:t>
            </w:r>
          </w:p>
        </w:tc>
        <w:tc>
          <w:tcPr>
            <w:tcW w:w="667" w:type="pct"/>
            <w:tcBorders>
              <w:top w:val="single" w:sz="2" w:space="0" w:color="auto"/>
              <w:left w:val="single" w:sz="2" w:space="0" w:color="auto"/>
              <w:bottom w:val="single" w:sz="2" w:space="0" w:color="auto"/>
              <w:right w:val="single" w:sz="2" w:space="0" w:color="auto"/>
            </w:tcBorders>
            <w:hideMark/>
          </w:tcPr>
          <w:p w14:paraId="36FE73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00285</w:t>
            </w:r>
          </w:p>
        </w:tc>
        <w:tc>
          <w:tcPr>
            <w:tcW w:w="3652" w:type="pct"/>
            <w:tcBorders>
              <w:top w:val="single" w:sz="2" w:space="0" w:color="auto"/>
              <w:left w:val="single" w:sz="2" w:space="0" w:color="auto"/>
              <w:bottom w:val="single" w:sz="2" w:space="0" w:color="auto"/>
              <w:right w:val="single" w:sz="2" w:space="0" w:color="auto"/>
            </w:tcBorders>
            <w:hideMark/>
          </w:tcPr>
          <w:p w14:paraId="5A9459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 реєстраційного номера облікової картки платника податків з Державного реєстру фізичних осіб - платників податків або повідомлення про відмову від прийняття реєстраційного номера облікової картки платника податків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виявлення помилки в інформації, внесеній до паспорта; закінчення строку дії паспорта; непридатності паспорта для подальшого використання</w:t>
            </w:r>
          </w:p>
        </w:tc>
        <w:tc>
          <w:tcPr>
            <w:tcW w:w="267" w:type="pct"/>
            <w:tcBorders>
              <w:top w:val="single" w:sz="2" w:space="0" w:color="auto"/>
              <w:left w:val="single" w:sz="2" w:space="0" w:color="auto"/>
              <w:bottom w:val="single" w:sz="2" w:space="0" w:color="auto"/>
              <w:right w:val="single" w:sz="2" w:space="0" w:color="auto"/>
            </w:tcBorders>
          </w:tcPr>
          <w:p w14:paraId="08304A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8C5BB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DE52A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60</w:t>
            </w:r>
          </w:p>
        </w:tc>
        <w:tc>
          <w:tcPr>
            <w:tcW w:w="667" w:type="pct"/>
            <w:tcBorders>
              <w:top w:val="single" w:sz="2" w:space="0" w:color="auto"/>
              <w:left w:val="single" w:sz="2" w:space="0" w:color="auto"/>
              <w:bottom w:val="single" w:sz="2" w:space="0" w:color="auto"/>
              <w:right w:val="single" w:sz="2" w:space="0" w:color="auto"/>
            </w:tcBorders>
            <w:hideMark/>
          </w:tcPr>
          <w:p w14:paraId="271632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00277</w:t>
            </w:r>
          </w:p>
        </w:tc>
        <w:tc>
          <w:tcPr>
            <w:tcW w:w="3652" w:type="pct"/>
            <w:tcBorders>
              <w:top w:val="single" w:sz="2" w:space="0" w:color="auto"/>
              <w:left w:val="single" w:sz="2" w:space="0" w:color="auto"/>
              <w:bottom w:val="single" w:sz="2" w:space="0" w:color="auto"/>
              <w:right w:val="single" w:sz="2" w:space="0" w:color="auto"/>
            </w:tcBorders>
            <w:hideMark/>
          </w:tcPr>
          <w:p w14:paraId="19AAA39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у разі обміну паспорта громадянина України зразка 1994 року (у формі книжечки) у зв’язку: із зміною інформації, внесеної до паспорта (прізвища, власного імені, по батькові, дати народження, місця народження); виявлення помилки в інформації, внесеної до 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громадянина України зразка 1994 року нових фотокарток; у разі обміну паспорта громадянина України зразка 1994 року на паспорт громадянина України з безконтактним електронним носієм (за бажанням)</w:t>
            </w:r>
          </w:p>
        </w:tc>
        <w:tc>
          <w:tcPr>
            <w:tcW w:w="267" w:type="pct"/>
            <w:tcBorders>
              <w:top w:val="single" w:sz="2" w:space="0" w:color="auto"/>
              <w:left w:val="single" w:sz="2" w:space="0" w:color="auto"/>
              <w:bottom w:val="single" w:sz="2" w:space="0" w:color="auto"/>
              <w:right w:val="single" w:sz="2" w:space="0" w:color="auto"/>
            </w:tcBorders>
          </w:tcPr>
          <w:p w14:paraId="425317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F3C15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A644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61</w:t>
            </w:r>
          </w:p>
        </w:tc>
        <w:tc>
          <w:tcPr>
            <w:tcW w:w="667" w:type="pct"/>
            <w:tcBorders>
              <w:top w:val="single" w:sz="2" w:space="0" w:color="auto"/>
              <w:left w:val="single" w:sz="2" w:space="0" w:color="auto"/>
              <w:bottom w:val="single" w:sz="2" w:space="0" w:color="auto"/>
              <w:right w:val="single" w:sz="2" w:space="0" w:color="auto"/>
            </w:tcBorders>
            <w:hideMark/>
          </w:tcPr>
          <w:p w14:paraId="19A2C8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00928</w:t>
            </w:r>
          </w:p>
        </w:tc>
        <w:tc>
          <w:tcPr>
            <w:tcW w:w="3652" w:type="pct"/>
            <w:tcBorders>
              <w:top w:val="single" w:sz="2" w:space="0" w:color="auto"/>
              <w:left w:val="single" w:sz="2" w:space="0" w:color="auto"/>
              <w:bottom w:val="single" w:sz="2" w:space="0" w:color="auto"/>
              <w:right w:val="single" w:sz="2" w:space="0" w:color="auto"/>
            </w:tcBorders>
            <w:hideMark/>
          </w:tcPr>
          <w:p w14:paraId="14F0AAF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p>
        </w:tc>
        <w:tc>
          <w:tcPr>
            <w:tcW w:w="267" w:type="pct"/>
            <w:tcBorders>
              <w:top w:val="single" w:sz="2" w:space="0" w:color="auto"/>
              <w:left w:val="single" w:sz="2" w:space="0" w:color="auto"/>
              <w:bottom w:val="single" w:sz="2" w:space="0" w:color="auto"/>
              <w:right w:val="single" w:sz="2" w:space="0" w:color="auto"/>
            </w:tcBorders>
          </w:tcPr>
          <w:p w14:paraId="6FDB68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F72B6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045D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62</w:t>
            </w:r>
          </w:p>
        </w:tc>
        <w:tc>
          <w:tcPr>
            <w:tcW w:w="667" w:type="pct"/>
            <w:tcBorders>
              <w:top w:val="single" w:sz="2" w:space="0" w:color="auto"/>
              <w:left w:val="single" w:sz="2" w:space="0" w:color="auto"/>
              <w:bottom w:val="single" w:sz="2" w:space="0" w:color="auto"/>
              <w:right w:val="single" w:sz="2" w:space="0" w:color="auto"/>
            </w:tcBorders>
            <w:hideMark/>
          </w:tcPr>
          <w:p w14:paraId="757833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00026</w:t>
            </w:r>
          </w:p>
        </w:tc>
        <w:tc>
          <w:tcPr>
            <w:tcW w:w="3652" w:type="pct"/>
            <w:tcBorders>
              <w:top w:val="single" w:sz="2" w:space="0" w:color="auto"/>
              <w:left w:val="single" w:sz="2" w:space="0" w:color="auto"/>
              <w:bottom w:val="single" w:sz="2" w:space="0" w:color="auto"/>
              <w:right w:val="single" w:sz="2" w:space="0" w:color="auto"/>
            </w:tcBorders>
            <w:hideMark/>
          </w:tcPr>
          <w:p w14:paraId="1F68749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Вклеювання до паспорта громадянина України (зразка 1994 року) фотокартки при досягненні 25- і 45-річного віку</w:t>
            </w:r>
          </w:p>
        </w:tc>
        <w:tc>
          <w:tcPr>
            <w:tcW w:w="267" w:type="pct"/>
            <w:tcBorders>
              <w:top w:val="single" w:sz="2" w:space="0" w:color="auto"/>
              <w:left w:val="single" w:sz="2" w:space="0" w:color="auto"/>
              <w:bottom w:val="single" w:sz="2" w:space="0" w:color="auto"/>
              <w:right w:val="single" w:sz="2" w:space="0" w:color="auto"/>
            </w:tcBorders>
          </w:tcPr>
          <w:p w14:paraId="054D064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7B1D9F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483B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63</w:t>
            </w:r>
          </w:p>
        </w:tc>
        <w:tc>
          <w:tcPr>
            <w:tcW w:w="667" w:type="pct"/>
            <w:tcBorders>
              <w:top w:val="single" w:sz="2" w:space="0" w:color="auto"/>
              <w:left w:val="single" w:sz="2" w:space="0" w:color="auto"/>
              <w:bottom w:val="single" w:sz="2" w:space="0" w:color="auto"/>
              <w:right w:val="single" w:sz="2" w:space="0" w:color="auto"/>
            </w:tcBorders>
            <w:hideMark/>
          </w:tcPr>
          <w:p w14:paraId="050D28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00027</w:t>
            </w:r>
          </w:p>
        </w:tc>
        <w:tc>
          <w:tcPr>
            <w:tcW w:w="3652" w:type="pct"/>
            <w:tcBorders>
              <w:top w:val="single" w:sz="2" w:space="0" w:color="auto"/>
              <w:left w:val="single" w:sz="2" w:space="0" w:color="auto"/>
              <w:bottom w:val="single" w:sz="2" w:space="0" w:color="auto"/>
              <w:right w:val="single" w:sz="2" w:space="0" w:color="auto"/>
            </w:tcBorders>
            <w:hideMark/>
          </w:tcPr>
          <w:p w14:paraId="64E02F5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w:t>
            </w:r>
          </w:p>
        </w:tc>
        <w:tc>
          <w:tcPr>
            <w:tcW w:w="267" w:type="pct"/>
            <w:tcBorders>
              <w:top w:val="single" w:sz="2" w:space="0" w:color="auto"/>
              <w:left w:val="single" w:sz="2" w:space="0" w:color="auto"/>
              <w:bottom w:val="single" w:sz="2" w:space="0" w:color="auto"/>
              <w:right w:val="single" w:sz="2" w:space="0" w:color="auto"/>
            </w:tcBorders>
          </w:tcPr>
          <w:p w14:paraId="078580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DE30F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0325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64</w:t>
            </w:r>
          </w:p>
        </w:tc>
        <w:tc>
          <w:tcPr>
            <w:tcW w:w="667" w:type="pct"/>
            <w:tcBorders>
              <w:top w:val="single" w:sz="2" w:space="0" w:color="auto"/>
              <w:left w:val="single" w:sz="2" w:space="0" w:color="auto"/>
              <w:bottom w:val="single" w:sz="2" w:space="0" w:color="auto"/>
              <w:right w:val="single" w:sz="2" w:space="0" w:color="auto"/>
            </w:tcBorders>
            <w:hideMark/>
          </w:tcPr>
          <w:p w14:paraId="2CB071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00028</w:t>
            </w:r>
          </w:p>
        </w:tc>
        <w:tc>
          <w:tcPr>
            <w:tcW w:w="3652" w:type="pct"/>
            <w:tcBorders>
              <w:top w:val="single" w:sz="2" w:space="0" w:color="auto"/>
              <w:left w:val="single" w:sz="2" w:space="0" w:color="auto"/>
              <w:bottom w:val="single" w:sz="2" w:space="0" w:color="auto"/>
              <w:right w:val="single" w:sz="2" w:space="0" w:color="auto"/>
            </w:tcBorders>
            <w:hideMark/>
          </w:tcPr>
          <w:p w14:paraId="07EC30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 замість втраченого або викраденого</w:t>
            </w:r>
          </w:p>
        </w:tc>
        <w:tc>
          <w:tcPr>
            <w:tcW w:w="267" w:type="pct"/>
            <w:tcBorders>
              <w:top w:val="single" w:sz="2" w:space="0" w:color="auto"/>
              <w:left w:val="single" w:sz="2" w:space="0" w:color="auto"/>
              <w:bottom w:val="single" w:sz="2" w:space="0" w:color="auto"/>
              <w:right w:val="single" w:sz="2" w:space="0" w:color="auto"/>
            </w:tcBorders>
          </w:tcPr>
          <w:p w14:paraId="0AFED94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81B53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E01C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65</w:t>
            </w:r>
          </w:p>
        </w:tc>
        <w:tc>
          <w:tcPr>
            <w:tcW w:w="667" w:type="pct"/>
            <w:tcBorders>
              <w:top w:val="single" w:sz="2" w:space="0" w:color="auto"/>
              <w:left w:val="single" w:sz="2" w:space="0" w:color="auto"/>
              <w:bottom w:val="single" w:sz="2" w:space="0" w:color="auto"/>
              <w:right w:val="single" w:sz="2" w:space="0" w:color="auto"/>
            </w:tcBorders>
            <w:hideMark/>
          </w:tcPr>
          <w:p w14:paraId="42A30C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00274</w:t>
            </w:r>
          </w:p>
        </w:tc>
        <w:tc>
          <w:tcPr>
            <w:tcW w:w="3652" w:type="pct"/>
            <w:tcBorders>
              <w:top w:val="single" w:sz="2" w:space="0" w:color="auto"/>
              <w:left w:val="single" w:sz="2" w:space="0" w:color="auto"/>
              <w:bottom w:val="single" w:sz="2" w:space="0" w:color="auto"/>
              <w:right w:val="single" w:sz="2" w:space="0" w:color="auto"/>
            </w:tcBorders>
            <w:hideMark/>
          </w:tcPr>
          <w:p w14:paraId="0419E8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і видача паспорта громадянина України для виїзду за кордон з безконтактним електронним носієм у зв’язку з обміном у разі: зміни інформації, внесеної до паспорта для виїзду за кордон; виявлення помилки в інформації, внесеній до паспорта для виїзду за кордон; закінчення строку дії паспорта для виїзду за кордон; непридатності паспорта для виїзду за кордон для подальшого використання</w:t>
            </w:r>
          </w:p>
        </w:tc>
        <w:tc>
          <w:tcPr>
            <w:tcW w:w="267" w:type="pct"/>
            <w:tcBorders>
              <w:top w:val="single" w:sz="2" w:space="0" w:color="auto"/>
              <w:left w:val="single" w:sz="2" w:space="0" w:color="auto"/>
              <w:bottom w:val="single" w:sz="2" w:space="0" w:color="auto"/>
              <w:right w:val="single" w:sz="2" w:space="0" w:color="auto"/>
            </w:tcBorders>
          </w:tcPr>
          <w:p w14:paraId="70F12E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35E9C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12EE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66</w:t>
            </w:r>
          </w:p>
        </w:tc>
        <w:tc>
          <w:tcPr>
            <w:tcW w:w="667" w:type="pct"/>
            <w:tcBorders>
              <w:top w:val="single" w:sz="2" w:space="0" w:color="auto"/>
              <w:left w:val="single" w:sz="2" w:space="0" w:color="auto"/>
              <w:bottom w:val="single" w:sz="2" w:space="0" w:color="auto"/>
              <w:right w:val="single" w:sz="2" w:space="0" w:color="auto"/>
            </w:tcBorders>
            <w:hideMark/>
          </w:tcPr>
          <w:p w14:paraId="175A62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02425</w:t>
            </w:r>
          </w:p>
        </w:tc>
        <w:tc>
          <w:tcPr>
            <w:tcW w:w="3652" w:type="pct"/>
            <w:tcBorders>
              <w:top w:val="single" w:sz="2" w:space="0" w:color="auto"/>
              <w:left w:val="single" w:sz="2" w:space="0" w:color="auto"/>
              <w:bottom w:val="single" w:sz="2" w:space="0" w:color="auto"/>
              <w:right w:val="single" w:sz="2" w:space="0" w:color="auto"/>
            </w:tcBorders>
            <w:hideMark/>
          </w:tcPr>
          <w:p w14:paraId="018176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Одночасне оформлення (у тому числі замість втраченого або викраденого), обмін паспорта громадянина України та паспорта/паспортів громадянина України для виїзду за кордон</w:t>
            </w:r>
          </w:p>
        </w:tc>
        <w:tc>
          <w:tcPr>
            <w:tcW w:w="267" w:type="pct"/>
            <w:tcBorders>
              <w:top w:val="single" w:sz="2" w:space="0" w:color="auto"/>
              <w:left w:val="single" w:sz="2" w:space="0" w:color="auto"/>
              <w:bottom w:val="single" w:sz="2" w:space="0" w:color="auto"/>
              <w:right w:val="single" w:sz="2" w:space="0" w:color="auto"/>
            </w:tcBorders>
          </w:tcPr>
          <w:p w14:paraId="5EA0A1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819D2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FA9E35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67</w:t>
            </w:r>
          </w:p>
        </w:tc>
        <w:tc>
          <w:tcPr>
            <w:tcW w:w="667" w:type="pct"/>
            <w:tcBorders>
              <w:top w:val="single" w:sz="2" w:space="0" w:color="auto"/>
              <w:left w:val="single" w:sz="2" w:space="0" w:color="auto"/>
              <w:bottom w:val="single" w:sz="2" w:space="0" w:color="auto"/>
              <w:right w:val="single" w:sz="2" w:space="0" w:color="auto"/>
            </w:tcBorders>
            <w:hideMark/>
          </w:tcPr>
          <w:p w14:paraId="638320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01023</w:t>
            </w:r>
          </w:p>
        </w:tc>
        <w:tc>
          <w:tcPr>
            <w:tcW w:w="3652" w:type="pct"/>
            <w:tcBorders>
              <w:top w:val="single" w:sz="2" w:space="0" w:color="auto"/>
              <w:left w:val="single" w:sz="2" w:space="0" w:color="auto"/>
              <w:bottom w:val="single" w:sz="2" w:space="0" w:color="auto"/>
              <w:right w:val="single" w:sz="2" w:space="0" w:color="auto"/>
            </w:tcBorders>
            <w:hideMark/>
          </w:tcPr>
          <w:p w14:paraId="38867D0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посвідки на постійне проживання</w:t>
            </w:r>
          </w:p>
        </w:tc>
        <w:tc>
          <w:tcPr>
            <w:tcW w:w="267" w:type="pct"/>
            <w:tcBorders>
              <w:top w:val="single" w:sz="2" w:space="0" w:color="auto"/>
              <w:left w:val="single" w:sz="2" w:space="0" w:color="auto"/>
              <w:bottom w:val="single" w:sz="2" w:space="0" w:color="auto"/>
              <w:right w:val="single" w:sz="2" w:space="0" w:color="auto"/>
            </w:tcBorders>
          </w:tcPr>
          <w:p w14:paraId="1A7646A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C9F10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77DB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68</w:t>
            </w:r>
          </w:p>
        </w:tc>
        <w:tc>
          <w:tcPr>
            <w:tcW w:w="667" w:type="pct"/>
            <w:tcBorders>
              <w:top w:val="single" w:sz="2" w:space="0" w:color="auto"/>
              <w:left w:val="single" w:sz="2" w:space="0" w:color="auto"/>
              <w:bottom w:val="single" w:sz="2" w:space="0" w:color="auto"/>
              <w:right w:val="single" w:sz="2" w:space="0" w:color="auto"/>
            </w:tcBorders>
            <w:hideMark/>
          </w:tcPr>
          <w:p w14:paraId="121D7C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00927</w:t>
            </w:r>
          </w:p>
        </w:tc>
        <w:tc>
          <w:tcPr>
            <w:tcW w:w="3652" w:type="pct"/>
            <w:tcBorders>
              <w:top w:val="single" w:sz="2" w:space="0" w:color="auto"/>
              <w:left w:val="single" w:sz="2" w:space="0" w:color="auto"/>
              <w:bottom w:val="single" w:sz="2" w:space="0" w:color="auto"/>
              <w:right w:val="single" w:sz="2" w:space="0" w:color="auto"/>
            </w:tcBorders>
            <w:hideMark/>
          </w:tcPr>
          <w:p w14:paraId="103049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у зв’язку із втратою або викраденням посвідки на постійне проживання, її обміну</w:t>
            </w:r>
          </w:p>
        </w:tc>
        <w:tc>
          <w:tcPr>
            <w:tcW w:w="267" w:type="pct"/>
            <w:tcBorders>
              <w:top w:val="single" w:sz="2" w:space="0" w:color="auto"/>
              <w:left w:val="single" w:sz="2" w:space="0" w:color="auto"/>
              <w:bottom w:val="single" w:sz="2" w:space="0" w:color="auto"/>
              <w:right w:val="single" w:sz="2" w:space="0" w:color="auto"/>
            </w:tcBorders>
          </w:tcPr>
          <w:p w14:paraId="2771EE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0CB8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FC5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69</w:t>
            </w:r>
          </w:p>
        </w:tc>
        <w:tc>
          <w:tcPr>
            <w:tcW w:w="667" w:type="pct"/>
            <w:tcBorders>
              <w:top w:val="single" w:sz="2" w:space="0" w:color="auto"/>
              <w:left w:val="single" w:sz="2" w:space="0" w:color="auto"/>
              <w:bottom w:val="single" w:sz="2" w:space="0" w:color="auto"/>
              <w:right w:val="single" w:sz="2" w:space="0" w:color="auto"/>
            </w:tcBorders>
            <w:hideMark/>
          </w:tcPr>
          <w:p w14:paraId="01B1D4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00929</w:t>
            </w:r>
          </w:p>
        </w:tc>
        <w:tc>
          <w:tcPr>
            <w:tcW w:w="3652" w:type="pct"/>
            <w:tcBorders>
              <w:top w:val="single" w:sz="2" w:space="0" w:color="auto"/>
              <w:left w:val="single" w:sz="2" w:space="0" w:color="auto"/>
              <w:bottom w:val="single" w:sz="2" w:space="0" w:color="auto"/>
              <w:right w:val="single" w:sz="2" w:space="0" w:color="auto"/>
            </w:tcBorders>
            <w:hideMark/>
          </w:tcPr>
          <w:p w14:paraId="1E399E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посвідки на тимчасове проживання</w:t>
            </w:r>
          </w:p>
        </w:tc>
        <w:tc>
          <w:tcPr>
            <w:tcW w:w="267" w:type="pct"/>
            <w:tcBorders>
              <w:top w:val="single" w:sz="2" w:space="0" w:color="auto"/>
              <w:left w:val="single" w:sz="2" w:space="0" w:color="auto"/>
              <w:bottom w:val="single" w:sz="2" w:space="0" w:color="auto"/>
              <w:right w:val="single" w:sz="2" w:space="0" w:color="auto"/>
            </w:tcBorders>
          </w:tcPr>
          <w:p w14:paraId="238E45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820A36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71017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70</w:t>
            </w:r>
          </w:p>
        </w:tc>
        <w:tc>
          <w:tcPr>
            <w:tcW w:w="667" w:type="pct"/>
            <w:tcBorders>
              <w:top w:val="single" w:sz="2" w:space="0" w:color="auto"/>
              <w:left w:val="single" w:sz="2" w:space="0" w:color="auto"/>
              <w:bottom w:val="single" w:sz="2" w:space="0" w:color="auto"/>
              <w:right w:val="single" w:sz="2" w:space="0" w:color="auto"/>
            </w:tcBorders>
            <w:hideMark/>
          </w:tcPr>
          <w:p w14:paraId="5F5D42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00930</w:t>
            </w:r>
          </w:p>
        </w:tc>
        <w:tc>
          <w:tcPr>
            <w:tcW w:w="3652" w:type="pct"/>
            <w:tcBorders>
              <w:top w:val="single" w:sz="2" w:space="0" w:color="auto"/>
              <w:left w:val="single" w:sz="2" w:space="0" w:color="auto"/>
              <w:bottom w:val="single" w:sz="2" w:space="0" w:color="auto"/>
              <w:right w:val="single" w:sz="2" w:space="0" w:color="auto"/>
            </w:tcBorders>
            <w:hideMark/>
          </w:tcPr>
          <w:p w14:paraId="17CAEC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та видача у зв’язку із втратою або викраденням посвідки на тимчасове проживання, її обміну</w:t>
            </w:r>
          </w:p>
        </w:tc>
        <w:tc>
          <w:tcPr>
            <w:tcW w:w="267" w:type="pct"/>
            <w:tcBorders>
              <w:top w:val="single" w:sz="2" w:space="0" w:color="auto"/>
              <w:left w:val="single" w:sz="2" w:space="0" w:color="auto"/>
              <w:bottom w:val="single" w:sz="2" w:space="0" w:color="auto"/>
              <w:right w:val="single" w:sz="2" w:space="0" w:color="auto"/>
            </w:tcBorders>
          </w:tcPr>
          <w:p w14:paraId="5ED90E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13861E5"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72A6A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“Професійна діяльність, охорона праці та промислова безпека”</w:t>
            </w:r>
            <w:r>
              <w:rPr>
                <w:rFonts w:ascii="Times New Roman" w:eastAsia="Times New Roman" w:hAnsi="Times New Roman" w:cs="Times New Roman"/>
                <w:b/>
                <w:bCs/>
                <w:sz w:val="24"/>
                <w:szCs w:val="24"/>
                <w:lang w:eastAsia="uk-UA"/>
              </w:rPr>
              <w:t xml:space="preserve"> </w:t>
            </w:r>
          </w:p>
        </w:tc>
      </w:tr>
      <w:tr w:rsidR="00453E3D" w:rsidRPr="000158D5" w14:paraId="746F90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B1059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71</w:t>
            </w:r>
          </w:p>
        </w:tc>
        <w:tc>
          <w:tcPr>
            <w:tcW w:w="667" w:type="pct"/>
            <w:tcBorders>
              <w:top w:val="single" w:sz="2" w:space="0" w:color="auto"/>
              <w:left w:val="single" w:sz="2" w:space="0" w:color="auto"/>
              <w:bottom w:val="single" w:sz="2" w:space="0" w:color="auto"/>
              <w:right w:val="single" w:sz="2" w:space="0" w:color="auto"/>
            </w:tcBorders>
            <w:hideMark/>
          </w:tcPr>
          <w:p w14:paraId="0D4065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00757</w:t>
            </w:r>
          </w:p>
        </w:tc>
        <w:tc>
          <w:tcPr>
            <w:tcW w:w="3652" w:type="pct"/>
            <w:tcBorders>
              <w:top w:val="single" w:sz="2" w:space="0" w:color="auto"/>
              <w:left w:val="single" w:sz="2" w:space="0" w:color="auto"/>
              <w:bottom w:val="single" w:sz="2" w:space="0" w:color="auto"/>
              <w:right w:val="single" w:sz="2" w:space="0" w:color="auto"/>
            </w:tcBorders>
            <w:hideMark/>
          </w:tcPr>
          <w:p w14:paraId="7A93109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відповідності матеріально-технічної бази вимогам законодавства з питань охорони праці</w:t>
            </w:r>
          </w:p>
        </w:tc>
        <w:tc>
          <w:tcPr>
            <w:tcW w:w="267" w:type="pct"/>
            <w:tcBorders>
              <w:top w:val="single" w:sz="2" w:space="0" w:color="auto"/>
              <w:left w:val="single" w:sz="2" w:space="0" w:color="auto"/>
              <w:bottom w:val="single" w:sz="2" w:space="0" w:color="auto"/>
              <w:right w:val="single" w:sz="2" w:space="0" w:color="auto"/>
            </w:tcBorders>
          </w:tcPr>
          <w:p w14:paraId="76F01C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D28E4D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16EA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72</w:t>
            </w:r>
          </w:p>
        </w:tc>
        <w:tc>
          <w:tcPr>
            <w:tcW w:w="667" w:type="pct"/>
            <w:tcBorders>
              <w:top w:val="single" w:sz="2" w:space="0" w:color="auto"/>
              <w:left w:val="single" w:sz="2" w:space="0" w:color="auto"/>
              <w:bottom w:val="single" w:sz="2" w:space="0" w:color="auto"/>
              <w:right w:val="single" w:sz="2" w:space="0" w:color="auto"/>
            </w:tcBorders>
            <w:hideMark/>
          </w:tcPr>
          <w:p w14:paraId="453B72B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01451</w:t>
            </w:r>
          </w:p>
        </w:tc>
        <w:tc>
          <w:tcPr>
            <w:tcW w:w="3652" w:type="pct"/>
            <w:tcBorders>
              <w:top w:val="single" w:sz="2" w:space="0" w:color="auto"/>
              <w:left w:val="single" w:sz="2" w:space="0" w:color="auto"/>
              <w:bottom w:val="single" w:sz="2" w:space="0" w:color="auto"/>
              <w:right w:val="single" w:sz="2" w:space="0" w:color="auto"/>
            </w:tcBorders>
            <w:hideMark/>
          </w:tcPr>
          <w:p w14:paraId="14AC12F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зміни відомостей у декларації відповідності матеріально-технічної бази вимогам законодавства з питань охорони праці</w:t>
            </w:r>
          </w:p>
        </w:tc>
        <w:tc>
          <w:tcPr>
            <w:tcW w:w="267" w:type="pct"/>
            <w:tcBorders>
              <w:top w:val="single" w:sz="2" w:space="0" w:color="auto"/>
              <w:left w:val="single" w:sz="2" w:space="0" w:color="auto"/>
              <w:bottom w:val="single" w:sz="2" w:space="0" w:color="auto"/>
              <w:right w:val="single" w:sz="2" w:space="0" w:color="auto"/>
            </w:tcBorders>
          </w:tcPr>
          <w:p w14:paraId="28609B0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64ED7DF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4E0D3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73</w:t>
            </w:r>
          </w:p>
        </w:tc>
        <w:tc>
          <w:tcPr>
            <w:tcW w:w="667" w:type="pct"/>
            <w:tcBorders>
              <w:top w:val="single" w:sz="2" w:space="0" w:color="auto"/>
              <w:left w:val="single" w:sz="2" w:space="0" w:color="auto"/>
              <w:bottom w:val="single" w:sz="2" w:space="0" w:color="auto"/>
              <w:right w:val="single" w:sz="2" w:space="0" w:color="auto"/>
            </w:tcBorders>
            <w:hideMark/>
          </w:tcPr>
          <w:p w14:paraId="001A8C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00863</w:t>
            </w:r>
          </w:p>
        </w:tc>
        <w:tc>
          <w:tcPr>
            <w:tcW w:w="3652" w:type="pct"/>
            <w:tcBorders>
              <w:top w:val="single" w:sz="2" w:space="0" w:color="auto"/>
              <w:left w:val="single" w:sz="2" w:space="0" w:color="auto"/>
              <w:bottom w:val="single" w:sz="2" w:space="0" w:color="auto"/>
              <w:right w:val="single" w:sz="2" w:space="0" w:color="auto"/>
            </w:tcBorders>
            <w:hideMark/>
          </w:tcPr>
          <w:p w14:paraId="1596916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4C549B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8FE4D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606F7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74</w:t>
            </w:r>
          </w:p>
        </w:tc>
        <w:tc>
          <w:tcPr>
            <w:tcW w:w="667" w:type="pct"/>
            <w:tcBorders>
              <w:top w:val="single" w:sz="2" w:space="0" w:color="auto"/>
              <w:left w:val="single" w:sz="2" w:space="0" w:color="auto"/>
              <w:bottom w:val="single" w:sz="2" w:space="0" w:color="auto"/>
              <w:right w:val="single" w:sz="2" w:space="0" w:color="auto"/>
            </w:tcBorders>
            <w:hideMark/>
          </w:tcPr>
          <w:p w14:paraId="545C4E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01430</w:t>
            </w:r>
          </w:p>
        </w:tc>
        <w:tc>
          <w:tcPr>
            <w:tcW w:w="3652" w:type="pct"/>
            <w:tcBorders>
              <w:top w:val="single" w:sz="2" w:space="0" w:color="auto"/>
              <w:left w:val="single" w:sz="2" w:space="0" w:color="auto"/>
              <w:bottom w:val="single" w:sz="2" w:space="0" w:color="auto"/>
              <w:right w:val="single" w:sz="2" w:space="0" w:color="auto"/>
            </w:tcBorders>
            <w:hideMark/>
          </w:tcPr>
          <w:p w14:paraId="7449FE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55C59B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4D18271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F57B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75</w:t>
            </w:r>
          </w:p>
        </w:tc>
        <w:tc>
          <w:tcPr>
            <w:tcW w:w="667" w:type="pct"/>
            <w:tcBorders>
              <w:top w:val="single" w:sz="2" w:space="0" w:color="auto"/>
              <w:left w:val="single" w:sz="2" w:space="0" w:color="auto"/>
              <w:bottom w:val="single" w:sz="2" w:space="0" w:color="auto"/>
              <w:right w:val="single" w:sz="2" w:space="0" w:color="auto"/>
            </w:tcBorders>
            <w:hideMark/>
          </w:tcPr>
          <w:p w14:paraId="5A9A23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01446</w:t>
            </w:r>
          </w:p>
        </w:tc>
        <w:tc>
          <w:tcPr>
            <w:tcW w:w="3652" w:type="pct"/>
            <w:tcBorders>
              <w:top w:val="single" w:sz="2" w:space="0" w:color="auto"/>
              <w:left w:val="single" w:sz="2" w:space="0" w:color="auto"/>
              <w:bottom w:val="single" w:sz="2" w:space="0" w:color="auto"/>
              <w:right w:val="single" w:sz="2" w:space="0" w:color="auto"/>
            </w:tcBorders>
            <w:hideMark/>
          </w:tcPr>
          <w:p w14:paraId="6657D8C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5324FD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5161EF1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2A126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76</w:t>
            </w:r>
          </w:p>
        </w:tc>
        <w:tc>
          <w:tcPr>
            <w:tcW w:w="667" w:type="pct"/>
            <w:tcBorders>
              <w:top w:val="single" w:sz="2" w:space="0" w:color="auto"/>
              <w:left w:val="single" w:sz="2" w:space="0" w:color="auto"/>
              <w:bottom w:val="single" w:sz="2" w:space="0" w:color="auto"/>
              <w:right w:val="single" w:sz="2" w:space="0" w:color="auto"/>
            </w:tcBorders>
            <w:hideMark/>
          </w:tcPr>
          <w:p w14:paraId="6B52BC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00728</w:t>
            </w:r>
          </w:p>
        </w:tc>
        <w:tc>
          <w:tcPr>
            <w:tcW w:w="3652" w:type="pct"/>
            <w:tcBorders>
              <w:top w:val="single" w:sz="2" w:space="0" w:color="auto"/>
              <w:left w:val="single" w:sz="2" w:space="0" w:color="auto"/>
              <w:bottom w:val="single" w:sz="2" w:space="0" w:color="auto"/>
              <w:right w:val="single" w:sz="2" w:space="0" w:color="auto"/>
            </w:tcBorders>
            <w:hideMark/>
          </w:tcPr>
          <w:p w14:paraId="60065F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67" w:type="pct"/>
            <w:tcBorders>
              <w:top w:val="single" w:sz="2" w:space="0" w:color="auto"/>
              <w:left w:val="single" w:sz="2" w:space="0" w:color="auto"/>
              <w:bottom w:val="single" w:sz="2" w:space="0" w:color="auto"/>
              <w:right w:val="single" w:sz="2" w:space="0" w:color="auto"/>
            </w:tcBorders>
          </w:tcPr>
          <w:p w14:paraId="6F7E0A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40443C1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DAE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77</w:t>
            </w:r>
          </w:p>
        </w:tc>
        <w:tc>
          <w:tcPr>
            <w:tcW w:w="667" w:type="pct"/>
            <w:tcBorders>
              <w:top w:val="single" w:sz="2" w:space="0" w:color="auto"/>
              <w:left w:val="single" w:sz="2" w:space="0" w:color="auto"/>
              <w:bottom w:val="single" w:sz="2" w:space="0" w:color="auto"/>
              <w:right w:val="single" w:sz="2" w:space="0" w:color="auto"/>
            </w:tcBorders>
            <w:hideMark/>
          </w:tcPr>
          <w:p w14:paraId="4EB0D5D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01070</w:t>
            </w:r>
          </w:p>
        </w:tc>
        <w:tc>
          <w:tcPr>
            <w:tcW w:w="3652" w:type="pct"/>
            <w:tcBorders>
              <w:top w:val="single" w:sz="2" w:space="0" w:color="auto"/>
              <w:left w:val="single" w:sz="2" w:space="0" w:color="auto"/>
              <w:bottom w:val="single" w:sz="2" w:space="0" w:color="auto"/>
              <w:right w:val="single" w:sz="2" w:space="0" w:color="auto"/>
            </w:tcBorders>
            <w:hideMark/>
          </w:tcPr>
          <w:p w14:paraId="7109320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на придбання вибухових матеріалів</w:t>
            </w:r>
          </w:p>
        </w:tc>
        <w:tc>
          <w:tcPr>
            <w:tcW w:w="267" w:type="pct"/>
            <w:tcBorders>
              <w:top w:val="single" w:sz="2" w:space="0" w:color="auto"/>
              <w:left w:val="single" w:sz="2" w:space="0" w:color="auto"/>
              <w:bottom w:val="single" w:sz="2" w:space="0" w:color="auto"/>
              <w:right w:val="single" w:sz="2" w:space="0" w:color="auto"/>
            </w:tcBorders>
          </w:tcPr>
          <w:p w14:paraId="08D075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243EC33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C16F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78</w:t>
            </w:r>
          </w:p>
        </w:tc>
        <w:tc>
          <w:tcPr>
            <w:tcW w:w="667" w:type="pct"/>
            <w:tcBorders>
              <w:top w:val="single" w:sz="2" w:space="0" w:color="auto"/>
              <w:left w:val="single" w:sz="2" w:space="0" w:color="auto"/>
              <w:bottom w:val="single" w:sz="2" w:space="0" w:color="auto"/>
              <w:right w:val="single" w:sz="2" w:space="0" w:color="auto"/>
            </w:tcBorders>
            <w:hideMark/>
          </w:tcPr>
          <w:p w14:paraId="5BDACB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01072</w:t>
            </w:r>
          </w:p>
        </w:tc>
        <w:tc>
          <w:tcPr>
            <w:tcW w:w="3652" w:type="pct"/>
            <w:tcBorders>
              <w:top w:val="single" w:sz="2" w:space="0" w:color="auto"/>
              <w:left w:val="single" w:sz="2" w:space="0" w:color="auto"/>
              <w:bottom w:val="single" w:sz="2" w:space="0" w:color="auto"/>
              <w:right w:val="single" w:sz="2" w:space="0" w:color="auto"/>
            </w:tcBorders>
            <w:hideMark/>
          </w:tcPr>
          <w:p w14:paraId="73B28A7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свідоцтва на зберігання вибухових матеріалів</w:t>
            </w:r>
          </w:p>
        </w:tc>
        <w:tc>
          <w:tcPr>
            <w:tcW w:w="267" w:type="pct"/>
            <w:tcBorders>
              <w:top w:val="single" w:sz="2" w:space="0" w:color="auto"/>
              <w:left w:val="single" w:sz="2" w:space="0" w:color="auto"/>
              <w:bottom w:val="single" w:sz="2" w:space="0" w:color="auto"/>
              <w:right w:val="single" w:sz="2" w:space="0" w:color="auto"/>
            </w:tcBorders>
          </w:tcPr>
          <w:p w14:paraId="2376EB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1F5CBF">
              <w:rPr>
                <w:rFonts w:ascii="Times New Roman" w:eastAsia="Times New Roman" w:hAnsi="Times New Roman" w:cs="Times New Roman"/>
                <w:b/>
                <w:bCs/>
                <w:sz w:val="24"/>
                <w:szCs w:val="24"/>
                <w:lang w:eastAsia="uk-UA"/>
              </w:rPr>
              <w:t>*</w:t>
            </w:r>
          </w:p>
        </w:tc>
      </w:tr>
      <w:tr w:rsidR="00453E3D" w:rsidRPr="000158D5" w14:paraId="13E78CF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D51E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79</w:t>
            </w:r>
          </w:p>
        </w:tc>
        <w:tc>
          <w:tcPr>
            <w:tcW w:w="667" w:type="pct"/>
            <w:tcBorders>
              <w:top w:val="single" w:sz="2" w:space="0" w:color="auto"/>
              <w:left w:val="single" w:sz="2" w:space="0" w:color="auto"/>
              <w:bottom w:val="single" w:sz="2" w:space="0" w:color="auto"/>
              <w:right w:val="single" w:sz="2" w:space="0" w:color="auto"/>
            </w:tcBorders>
            <w:hideMark/>
          </w:tcPr>
          <w:p w14:paraId="091153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00162</w:t>
            </w:r>
          </w:p>
        </w:tc>
        <w:tc>
          <w:tcPr>
            <w:tcW w:w="3652" w:type="pct"/>
            <w:tcBorders>
              <w:top w:val="single" w:sz="2" w:space="0" w:color="auto"/>
              <w:left w:val="single" w:sz="2" w:space="0" w:color="auto"/>
              <w:bottom w:val="single" w:sz="2" w:space="0" w:color="auto"/>
              <w:right w:val="single" w:sz="2" w:space="0" w:color="auto"/>
            </w:tcBorders>
            <w:hideMark/>
          </w:tcPr>
          <w:p w14:paraId="78AB0BF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267" w:type="pct"/>
            <w:tcBorders>
              <w:top w:val="single" w:sz="2" w:space="0" w:color="auto"/>
              <w:left w:val="single" w:sz="2" w:space="0" w:color="auto"/>
              <w:bottom w:val="single" w:sz="2" w:space="0" w:color="auto"/>
              <w:right w:val="single" w:sz="2" w:space="0" w:color="auto"/>
            </w:tcBorders>
          </w:tcPr>
          <w:p w14:paraId="54F69C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2255F1D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7FA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80</w:t>
            </w:r>
          </w:p>
        </w:tc>
        <w:tc>
          <w:tcPr>
            <w:tcW w:w="667" w:type="pct"/>
            <w:tcBorders>
              <w:top w:val="single" w:sz="2" w:space="0" w:color="auto"/>
              <w:left w:val="single" w:sz="2" w:space="0" w:color="auto"/>
              <w:bottom w:val="single" w:sz="2" w:space="0" w:color="auto"/>
              <w:right w:val="single" w:sz="2" w:space="0" w:color="auto"/>
            </w:tcBorders>
            <w:hideMark/>
          </w:tcPr>
          <w:p w14:paraId="73F317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01253</w:t>
            </w:r>
          </w:p>
        </w:tc>
        <w:tc>
          <w:tcPr>
            <w:tcW w:w="3652" w:type="pct"/>
            <w:tcBorders>
              <w:top w:val="single" w:sz="2" w:space="0" w:color="auto"/>
              <w:left w:val="single" w:sz="2" w:space="0" w:color="auto"/>
              <w:bottom w:val="single" w:sz="2" w:space="0" w:color="auto"/>
              <w:right w:val="single" w:sz="2" w:space="0" w:color="auto"/>
            </w:tcBorders>
            <w:hideMark/>
          </w:tcPr>
          <w:p w14:paraId="4FDCA9B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спортивних розрядів спортсменам: кандидат у майстри спорту України та перший спортивний розряд</w:t>
            </w:r>
          </w:p>
        </w:tc>
        <w:tc>
          <w:tcPr>
            <w:tcW w:w="267" w:type="pct"/>
            <w:tcBorders>
              <w:top w:val="single" w:sz="2" w:space="0" w:color="auto"/>
              <w:left w:val="single" w:sz="2" w:space="0" w:color="auto"/>
              <w:bottom w:val="single" w:sz="2" w:space="0" w:color="auto"/>
              <w:right w:val="single" w:sz="2" w:space="0" w:color="auto"/>
            </w:tcBorders>
          </w:tcPr>
          <w:p w14:paraId="5F678B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4B0E21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A91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81</w:t>
            </w:r>
          </w:p>
        </w:tc>
        <w:tc>
          <w:tcPr>
            <w:tcW w:w="667" w:type="pct"/>
            <w:tcBorders>
              <w:top w:val="single" w:sz="2" w:space="0" w:color="auto"/>
              <w:left w:val="single" w:sz="2" w:space="0" w:color="auto"/>
              <w:bottom w:val="single" w:sz="2" w:space="0" w:color="auto"/>
              <w:right w:val="single" w:sz="2" w:space="0" w:color="auto"/>
            </w:tcBorders>
            <w:hideMark/>
          </w:tcPr>
          <w:p w14:paraId="3A0B8D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01252</w:t>
            </w:r>
          </w:p>
        </w:tc>
        <w:tc>
          <w:tcPr>
            <w:tcW w:w="3652" w:type="pct"/>
            <w:tcBorders>
              <w:top w:val="single" w:sz="2" w:space="0" w:color="auto"/>
              <w:left w:val="single" w:sz="2" w:space="0" w:color="auto"/>
              <w:bottom w:val="single" w:sz="2" w:space="0" w:color="auto"/>
              <w:right w:val="single" w:sz="2" w:space="0" w:color="auto"/>
            </w:tcBorders>
            <w:hideMark/>
          </w:tcPr>
          <w:p w14:paraId="683D18B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спортивних розрядів спортсменам: другий та третій спортивний розряд</w:t>
            </w:r>
          </w:p>
        </w:tc>
        <w:tc>
          <w:tcPr>
            <w:tcW w:w="267" w:type="pct"/>
            <w:tcBorders>
              <w:top w:val="single" w:sz="2" w:space="0" w:color="auto"/>
              <w:left w:val="single" w:sz="2" w:space="0" w:color="auto"/>
              <w:bottom w:val="single" w:sz="2" w:space="0" w:color="auto"/>
              <w:right w:val="single" w:sz="2" w:space="0" w:color="auto"/>
            </w:tcBorders>
          </w:tcPr>
          <w:p w14:paraId="0AE9EB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C17FE5">
              <w:rPr>
                <w:rFonts w:ascii="Times New Roman" w:eastAsia="Times New Roman" w:hAnsi="Times New Roman" w:cs="Times New Roman"/>
                <w:b/>
                <w:bCs/>
                <w:sz w:val="24"/>
                <w:szCs w:val="24"/>
                <w:lang w:eastAsia="uk-UA"/>
              </w:rPr>
              <w:t>*</w:t>
            </w:r>
          </w:p>
        </w:tc>
      </w:tr>
      <w:tr w:rsidR="00453E3D" w:rsidRPr="000158D5" w14:paraId="28FC8187"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81A6E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“Транспорт”</w:t>
            </w:r>
          </w:p>
        </w:tc>
      </w:tr>
      <w:tr w:rsidR="00453E3D" w:rsidRPr="000158D5" w14:paraId="2490A4D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A01D0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82</w:t>
            </w:r>
          </w:p>
        </w:tc>
        <w:tc>
          <w:tcPr>
            <w:tcW w:w="667" w:type="pct"/>
            <w:tcBorders>
              <w:top w:val="single" w:sz="2" w:space="0" w:color="auto"/>
              <w:left w:val="single" w:sz="2" w:space="0" w:color="auto"/>
              <w:bottom w:val="single" w:sz="2" w:space="0" w:color="auto"/>
              <w:right w:val="single" w:sz="2" w:space="0" w:color="auto"/>
            </w:tcBorders>
            <w:hideMark/>
          </w:tcPr>
          <w:p w14:paraId="32A176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01645</w:t>
            </w:r>
          </w:p>
        </w:tc>
        <w:tc>
          <w:tcPr>
            <w:tcW w:w="3652" w:type="pct"/>
            <w:tcBorders>
              <w:top w:val="single" w:sz="2" w:space="0" w:color="auto"/>
              <w:left w:val="single" w:sz="2" w:space="0" w:color="auto"/>
              <w:bottom w:val="single" w:sz="2" w:space="0" w:color="auto"/>
              <w:right w:val="single" w:sz="2" w:space="0" w:color="auto"/>
            </w:tcBorders>
            <w:hideMark/>
          </w:tcPr>
          <w:p w14:paraId="775402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Відомча реєстрація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267" w:type="pct"/>
            <w:tcBorders>
              <w:top w:val="single" w:sz="2" w:space="0" w:color="auto"/>
              <w:left w:val="single" w:sz="2" w:space="0" w:color="auto"/>
              <w:bottom w:val="single" w:sz="2" w:space="0" w:color="auto"/>
              <w:right w:val="single" w:sz="2" w:space="0" w:color="auto"/>
            </w:tcBorders>
          </w:tcPr>
          <w:p w14:paraId="6CEEE9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CF61F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10255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83</w:t>
            </w:r>
          </w:p>
        </w:tc>
        <w:tc>
          <w:tcPr>
            <w:tcW w:w="667" w:type="pct"/>
            <w:tcBorders>
              <w:top w:val="single" w:sz="2" w:space="0" w:color="auto"/>
              <w:left w:val="single" w:sz="2" w:space="0" w:color="auto"/>
              <w:bottom w:val="single" w:sz="2" w:space="0" w:color="auto"/>
              <w:right w:val="single" w:sz="2" w:space="0" w:color="auto"/>
            </w:tcBorders>
            <w:hideMark/>
          </w:tcPr>
          <w:p w14:paraId="727664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01719</w:t>
            </w:r>
          </w:p>
        </w:tc>
        <w:tc>
          <w:tcPr>
            <w:tcW w:w="3652" w:type="pct"/>
            <w:tcBorders>
              <w:top w:val="single" w:sz="2" w:space="0" w:color="auto"/>
              <w:left w:val="single" w:sz="2" w:space="0" w:color="auto"/>
              <w:bottom w:val="single" w:sz="2" w:space="0" w:color="auto"/>
              <w:right w:val="single" w:sz="2" w:space="0" w:color="auto"/>
            </w:tcBorders>
            <w:hideMark/>
          </w:tcPr>
          <w:p w14:paraId="42FAB5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з обліку тракторів, самохідних шасі, самохідних сільськогосподарських, дорожньо-будівельних і меліоративних машин, сільськогосподарської техніки, інших механізмів</w:t>
            </w:r>
          </w:p>
        </w:tc>
        <w:tc>
          <w:tcPr>
            <w:tcW w:w="267" w:type="pct"/>
            <w:tcBorders>
              <w:top w:val="single" w:sz="2" w:space="0" w:color="auto"/>
              <w:left w:val="single" w:sz="2" w:space="0" w:color="auto"/>
              <w:bottom w:val="single" w:sz="2" w:space="0" w:color="auto"/>
              <w:right w:val="single" w:sz="2" w:space="0" w:color="auto"/>
            </w:tcBorders>
          </w:tcPr>
          <w:p w14:paraId="2711ED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B77C6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FED3C7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84</w:t>
            </w:r>
          </w:p>
        </w:tc>
        <w:tc>
          <w:tcPr>
            <w:tcW w:w="667" w:type="pct"/>
            <w:tcBorders>
              <w:top w:val="single" w:sz="2" w:space="0" w:color="auto"/>
              <w:left w:val="single" w:sz="2" w:space="0" w:color="auto"/>
              <w:bottom w:val="single" w:sz="2" w:space="0" w:color="auto"/>
              <w:right w:val="single" w:sz="2" w:space="0" w:color="auto"/>
            </w:tcBorders>
            <w:hideMark/>
          </w:tcPr>
          <w:p w14:paraId="3B3624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00864</w:t>
            </w:r>
          </w:p>
        </w:tc>
        <w:tc>
          <w:tcPr>
            <w:tcW w:w="3652" w:type="pct"/>
            <w:tcBorders>
              <w:top w:val="single" w:sz="2" w:space="0" w:color="auto"/>
              <w:left w:val="single" w:sz="2" w:space="0" w:color="auto"/>
              <w:bottom w:val="single" w:sz="2" w:space="0" w:color="auto"/>
              <w:right w:val="single" w:sz="2" w:space="0" w:color="auto"/>
            </w:tcBorders>
            <w:hideMark/>
          </w:tcPr>
          <w:p w14:paraId="27140F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47A1A1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9759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2BF6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85</w:t>
            </w:r>
          </w:p>
        </w:tc>
        <w:tc>
          <w:tcPr>
            <w:tcW w:w="667" w:type="pct"/>
            <w:tcBorders>
              <w:top w:val="single" w:sz="2" w:space="0" w:color="auto"/>
              <w:left w:val="single" w:sz="2" w:space="0" w:color="auto"/>
              <w:bottom w:val="single" w:sz="2" w:space="0" w:color="auto"/>
              <w:right w:val="single" w:sz="2" w:space="0" w:color="auto"/>
            </w:tcBorders>
            <w:hideMark/>
          </w:tcPr>
          <w:p w14:paraId="31A9B9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00737</w:t>
            </w:r>
          </w:p>
        </w:tc>
        <w:tc>
          <w:tcPr>
            <w:tcW w:w="3652" w:type="pct"/>
            <w:tcBorders>
              <w:top w:val="single" w:sz="2" w:space="0" w:color="auto"/>
              <w:left w:val="single" w:sz="2" w:space="0" w:color="auto"/>
              <w:bottom w:val="single" w:sz="2" w:space="0" w:color="auto"/>
              <w:right w:val="single" w:sz="2" w:space="0" w:color="auto"/>
            </w:tcBorders>
            <w:hideMark/>
          </w:tcPr>
          <w:p w14:paraId="574209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Тимчасова 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1B71C4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0F7CF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75D78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86</w:t>
            </w:r>
          </w:p>
        </w:tc>
        <w:tc>
          <w:tcPr>
            <w:tcW w:w="667" w:type="pct"/>
            <w:tcBorders>
              <w:top w:val="single" w:sz="2" w:space="0" w:color="auto"/>
              <w:left w:val="single" w:sz="2" w:space="0" w:color="auto"/>
              <w:bottom w:val="single" w:sz="2" w:space="0" w:color="auto"/>
              <w:right w:val="single" w:sz="2" w:space="0" w:color="auto"/>
            </w:tcBorders>
            <w:hideMark/>
          </w:tcPr>
          <w:p w14:paraId="47D160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00712</w:t>
            </w:r>
          </w:p>
        </w:tc>
        <w:tc>
          <w:tcPr>
            <w:tcW w:w="3652" w:type="pct"/>
            <w:tcBorders>
              <w:top w:val="single" w:sz="2" w:space="0" w:color="auto"/>
              <w:left w:val="single" w:sz="2" w:space="0" w:color="auto"/>
              <w:bottom w:val="single" w:sz="2" w:space="0" w:color="auto"/>
              <w:right w:val="single" w:sz="2" w:space="0" w:color="auto"/>
            </w:tcBorders>
            <w:hideMark/>
          </w:tcPr>
          <w:p w14:paraId="4662B54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Зняття з обліку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53D20B7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7EBEC5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93935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87</w:t>
            </w:r>
          </w:p>
        </w:tc>
        <w:tc>
          <w:tcPr>
            <w:tcW w:w="667" w:type="pct"/>
            <w:tcBorders>
              <w:top w:val="single" w:sz="2" w:space="0" w:color="auto"/>
              <w:left w:val="single" w:sz="2" w:space="0" w:color="auto"/>
              <w:bottom w:val="single" w:sz="2" w:space="0" w:color="auto"/>
              <w:right w:val="single" w:sz="2" w:space="0" w:color="auto"/>
            </w:tcBorders>
            <w:hideMark/>
          </w:tcPr>
          <w:p w14:paraId="62B88F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00727</w:t>
            </w:r>
          </w:p>
        </w:tc>
        <w:tc>
          <w:tcPr>
            <w:tcW w:w="3652" w:type="pct"/>
            <w:tcBorders>
              <w:top w:val="single" w:sz="2" w:space="0" w:color="auto"/>
              <w:left w:val="single" w:sz="2" w:space="0" w:color="auto"/>
              <w:bottom w:val="single" w:sz="2" w:space="0" w:color="auto"/>
              <w:right w:val="single" w:sz="2" w:space="0" w:color="auto"/>
            </w:tcBorders>
            <w:hideMark/>
          </w:tcPr>
          <w:p w14:paraId="5D57B1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Перереєстрація великотоннажних та інших технологічних транспортних засобів</w:t>
            </w:r>
          </w:p>
        </w:tc>
        <w:tc>
          <w:tcPr>
            <w:tcW w:w="267" w:type="pct"/>
            <w:tcBorders>
              <w:top w:val="single" w:sz="2" w:space="0" w:color="auto"/>
              <w:left w:val="single" w:sz="2" w:space="0" w:color="auto"/>
              <w:bottom w:val="single" w:sz="2" w:space="0" w:color="auto"/>
              <w:right w:val="single" w:sz="2" w:space="0" w:color="auto"/>
            </w:tcBorders>
          </w:tcPr>
          <w:p w14:paraId="084C73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F7589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D712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88</w:t>
            </w:r>
          </w:p>
        </w:tc>
        <w:tc>
          <w:tcPr>
            <w:tcW w:w="667" w:type="pct"/>
            <w:tcBorders>
              <w:top w:val="single" w:sz="2" w:space="0" w:color="auto"/>
              <w:left w:val="single" w:sz="2" w:space="0" w:color="auto"/>
              <w:bottom w:val="single" w:sz="2" w:space="0" w:color="auto"/>
              <w:right w:val="single" w:sz="2" w:space="0" w:color="auto"/>
            </w:tcBorders>
            <w:hideMark/>
          </w:tcPr>
          <w:p w14:paraId="45EC03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01815</w:t>
            </w:r>
          </w:p>
        </w:tc>
        <w:tc>
          <w:tcPr>
            <w:tcW w:w="3652" w:type="pct"/>
            <w:tcBorders>
              <w:top w:val="single" w:sz="2" w:space="0" w:color="auto"/>
              <w:left w:val="single" w:sz="2" w:space="0" w:color="auto"/>
              <w:bottom w:val="single" w:sz="2" w:space="0" w:color="auto"/>
              <w:right w:val="single" w:sz="2" w:space="0" w:color="auto"/>
            </w:tcBorders>
            <w:hideMark/>
          </w:tcPr>
          <w:p w14:paraId="0A5795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перереєстрація колісних транспортних засобів усіх категорій з видачею свідоцтва про реєстрацію та номерних знаків, зняття з обліку транспортного засобу з видачею облікової картки та номерних знаків для разових поїздок (для транспортних засобів, які відповідно до законодавства не підлягають огляду/експертному дослідженню, або на які подано підтвердні документи про його проведення, або якщо інформація про його проведення міститься в єдиній інформаційній системі МВС)</w:t>
            </w:r>
          </w:p>
        </w:tc>
        <w:tc>
          <w:tcPr>
            <w:tcW w:w="267" w:type="pct"/>
            <w:tcBorders>
              <w:top w:val="single" w:sz="2" w:space="0" w:color="auto"/>
              <w:left w:val="single" w:sz="2" w:space="0" w:color="auto"/>
              <w:bottom w:val="single" w:sz="2" w:space="0" w:color="auto"/>
              <w:right w:val="single" w:sz="2" w:space="0" w:color="auto"/>
            </w:tcBorders>
          </w:tcPr>
          <w:p w14:paraId="5D0723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DF108E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D0E25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89</w:t>
            </w:r>
          </w:p>
        </w:tc>
        <w:tc>
          <w:tcPr>
            <w:tcW w:w="667" w:type="pct"/>
            <w:tcBorders>
              <w:top w:val="single" w:sz="2" w:space="0" w:color="auto"/>
              <w:left w:val="single" w:sz="2" w:space="0" w:color="auto"/>
              <w:bottom w:val="single" w:sz="2" w:space="0" w:color="auto"/>
              <w:right w:val="single" w:sz="2" w:space="0" w:color="auto"/>
            </w:tcBorders>
            <w:hideMark/>
          </w:tcPr>
          <w:p w14:paraId="12C7ED5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00167</w:t>
            </w:r>
          </w:p>
        </w:tc>
        <w:tc>
          <w:tcPr>
            <w:tcW w:w="3652" w:type="pct"/>
            <w:tcBorders>
              <w:top w:val="single" w:sz="2" w:space="0" w:color="auto"/>
              <w:left w:val="single" w:sz="2" w:space="0" w:color="auto"/>
              <w:bottom w:val="single" w:sz="2" w:space="0" w:color="auto"/>
              <w:right w:val="single" w:sz="2" w:space="0" w:color="auto"/>
            </w:tcBorders>
            <w:hideMark/>
          </w:tcPr>
          <w:p w14:paraId="1AE9ACE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119AE2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47422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EF07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90</w:t>
            </w:r>
          </w:p>
        </w:tc>
        <w:tc>
          <w:tcPr>
            <w:tcW w:w="667" w:type="pct"/>
            <w:tcBorders>
              <w:top w:val="single" w:sz="2" w:space="0" w:color="auto"/>
              <w:left w:val="single" w:sz="2" w:space="0" w:color="auto"/>
              <w:bottom w:val="single" w:sz="2" w:space="0" w:color="auto"/>
              <w:right w:val="single" w:sz="2" w:space="0" w:color="auto"/>
            </w:tcBorders>
            <w:hideMark/>
          </w:tcPr>
          <w:p w14:paraId="46F97FD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01480</w:t>
            </w:r>
          </w:p>
        </w:tc>
        <w:tc>
          <w:tcPr>
            <w:tcW w:w="3652" w:type="pct"/>
            <w:tcBorders>
              <w:top w:val="single" w:sz="2" w:space="0" w:color="auto"/>
              <w:left w:val="single" w:sz="2" w:space="0" w:color="auto"/>
              <w:bottom w:val="single" w:sz="2" w:space="0" w:color="auto"/>
              <w:right w:val="single" w:sz="2" w:space="0" w:color="auto"/>
            </w:tcBorders>
            <w:hideMark/>
          </w:tcPr>
          <w:p w14:paraId="6CA9BF1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(відкликання)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4714650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651EE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6D65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91</w:t>
            </w:r>
          </w:p>
        </w:tc>
        <w:tc>
          <w:tcPr>
            <w:tcW w:w="667" w:type="pct"/>
            <w:tcBorders>
              <w:top w:val="single" w:sz="2" w:space="0" w:color="auto"/>
              <w:left w:val="single" w:sz="2" w:space="0" w:color="auto"/>
              <w:bottom w:val="single" w:sz="2" w:space="0" w:color="auto"/>
              <w:right w:val="single" w:sz="2" w:space="0" w:color="auto"/>
            </w:tcBorders>
            <w:hideMark/>
          </w:tcPr>
          <w:p w14:paraId="4DD1F8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01468</w:t>
            </w:r>
          </w:p>
        </w:tc>
        <w:tc>
          <w:tcPr>
            <w:tcW w:w="3652" w:type="pct"/>
            <w:tcBorders>
              <w:top w:val="single" w:sz="2" w:space="0" w:color="auto"/>
              <w:left w:val="single" w:sz="2" w:space="0" w:color="auto"/>
              <w:bottom w:val="single" w:sz="2" w:space="0" w:color="auto"/>
              <w:right w:val="single" w:sz="2" w:space="0" w:color="auto"/>
            </w:tcBorders>
            <w:hideMark/>
          </w:tcPr>
          <w:p w14:paraId="0B3FE56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погодження маршруту руху транспортного засобу під час дорожнього перевезення небезпечних вантажів</w:t>
            </w:r>
          </w:p>
        </w:tc>
        <w:tc>
          <w:tcPr>
            <w:tcW w:w="267" w:type="pct"/>
            <w:tcBorders>
              <w:top w:val="single" w:sz="2" w:space="0" w:color="auto"/>
              <w:left w:val="single" w:sz="2" w:space="0" w:color="auto"/>
              <w:bottom w:val="single" w:sz="2" w:space="0" w:color="auto"/>
              <w:right w:val="single" w:sz="2" w:space="0" w:color="auto"/>
            </w:tcBorders>
          </w:tcPr>
          <w:p w14:paraId="2D50F8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A51C7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02900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92</w:t>
            </w:r>
          </w:p>
        </w:tc>
        <w:tc>
          <w:tcPr>
            <w:tcW w:w="667" w:type="pct"/>
            <w:tcBorders>
              <w:top w:val="single" w:sz="2" w:space="0" w:color="auto"/>
              <w:left w:val="single" w:sz="2" w:space="0" w:color="auto"/>
              <w:bottom w:val="single" w:sz="2" w:space="0" w:color="auto"/>
              <w:right w:val="single" w:sz="2" w:space="0" w:color="auto"/>
            </w:tcBorders>
            <w:hideMark/>
          </w:tcPr>
          <w:p w14:paraId="201023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00166</w:t>
            </w:r>
          </w:p>
        </w:tc>
        <w:tc>
          <w:tcPr>
            <w:tcW w:w="3652" w:type="pct"/>
            <w:tcBorders>
              <w:top w:val="single" w:sz="2" w:space="0" w:color="auto"/>
              <w:left w:val="single" w:sz="2" w:space="0" w:color="auto"/>
              <w:bottom w:val="single" w:sz="2" w:space="0" w:color="auto"/>
              <w:right w:val="single" w:sz="2" w:space="0" w:color="auto"/>
            </w:tcBorders>
            <w:hideMark/>
          </w:tcPr>
          <w:p w14:paraId="263FB7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участь у дорожньому русі транспортних засобів, вагові або габаритні параметри яких перевищують нормативні</w:t>
            </w:r>
          </w:p>
        </w:tc>
        <w:tc>
          <w:tcPr>
            <w:tcW w:w="267" w:type="pct"/>
            <w:tcBorders>
              <w:top w:val="single" w:sz="2" w:space="0" w:color="auto"/>
              <w:left w:val="single" w:sz="2" w:space="0" w:color="auto"/>
              <w:bottom w:val="single" w:sz="2" w:space="0" w:color="auto"/>
              <w:right w:val="single" w:sz="2" w:space="0" w:color="auto"/>
            </w:tcBorders>
          </w:tcPr>
          <w:p w14:paraId="756534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D4E3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42BB8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93</w:t>
            </w:r>
          </w:p>
        </w:tc>
        <w:tc>
          <w:tcPr>
            <w:tcW w:w="667" w:type="pct"/>
            <w:tcBorders>
              <w:top w:val="single" w:sz="2" w:space="0" w:color="auto"/>
              <w:left w:val="single" w:sz="2" w:space="0" w:color="auto"/>
              <w:bottom w:val="single" w:sz="2" w:space="0" w:color="auto"/>
              <w:right w:val="single" w:sz="2" w:space="0" w:color="auto"/>
            </w:tcBorders>
            <w:hideMark/>
          </w:tcPr>
          <w:p w14:paraId="66220F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00297</w:t>
            </w:r>
          </w:p>
        </w:tc>
        <w:tc>
          <w:tcPr>
            <w:tcW w:w="3652" w:type="pct"/>
            <w:tcBorders>
              <w:top w:val="single" w:sz="2" w:space="0" w:color="auto"/>
              <w:left w:val="single" w:sz="2" w:space="0" w:color="auto"/>
              <w:bottom w:val="single" w:sz="2" w:space="0" w:color="auto"/>
              <w:right w:val="single" w:sz="2" w:space="0" w:color="auto"/>
            </w:tcBorders>
            <w:hideMark/>
          </w:tcPr>
          <w:p w14:paraId="43C3186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водія на право керування транспортними засобами (у разі обміну посвідчення водія, у тому числі виданого вперше без складання іспиту, або отримання його після втрати чи викрадення</w:t>
            </w:r>
          </w:p>
        </w:tc>
        <w:tc>
          <w:tcPr>
            <w:tcW w:w="267" w:type="pct"/>
            <w:tcBorders>
              <w:top w:val="single" w:sz="2" w:space="0" w:color="auto"/>
              <w:left w:val="single" w:sz="2" w:space="0" w:color="auto"/>
              <w:bottom w:val="single" w:sz="2" w:space="0" w:color="auto"/>
              <w:right w:val="single" w:sz="2" w:space="0" w:color="auto"/>
            </w:tcBorders>
          </w:tcPr>
          <w:p w14:paraId="2E8D32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9D3071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800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94</w:t>
            </w:r>
          </w:p>
        </w:tc>
        <w:tc>
          <w:tcPr>
            <w:tcW w:w="667" w:type="pct"/>
            <w:tcBorders>
              <w:top w:val="single" w:sz="2" w:space="0" w:color="auto"/>
              <w:left w:val="single" w:sz="2" w:space="0" w:color="auto"/>
              <w:bottom w:val="single" w:sz="2" w:space="0" w:color="auto"/>
              <w:right w:val="single" w:sz="2" w:space="0" w:color="auto"/>
            </w:tcBorders>
            <w:hideMark/>
          </w:tcPr>
          <w:p w14:paraId="3A72DB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02427</w:t>
            </w:r>
          </w:p>
        </w:tc>
        <w:tc>
          <w:tcPr>
            <w:tcW w:w="3652" w:type="pct"/>
            <w:tcBorders>
              <w:top w:val="single" w:sz="2" w:space="0" w:color="auto"/>
              <w:left w:val="single" w:sz="2" w:space="0" w:color="auto"/>
              <w:bottom w:val="single" w:sz="2" w:space="0" w:color="auto"/>
              <w:right w:val="single" w:sz="2" w:space="0" w:color="auto"/>
            </w:tcBorders>
            <w:hideMark/>
          </w:tcPr>
          <w:p w14:paraId="636B31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теоретичного іспиту для отримання права на керування транспортними засобами відповідної категорії</w:t>
            </w:r>
          </w:p>
        </w:tc>
        <w:tc>
          <w:tcPr>
            <w:tcW w:w="267" w:type="pct"/>
            <w:tcBorders>
              <w:top w:val="single" w:sz="2" w:space="0" w:color="auto"/>
              <w:left w:val="single" w:sz="2" w:space="0" w:color="auto"/>
              <w:bottom w:val="single" w:sz="2" w:space="0" w:color="auto"/>
              <w:right w:val="single" w:sz="2" w:space="0" w:color="auto"/>
            </w:tcBorders>
          </w:tcPr>
          <w:p w14:paraId="224FC8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88ABAA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FC3E0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З</w:t>
            </w:r>
            <w:r w:rsidRPr="000158D5">
              <w:rPr>
                <w:rFonts w:ascii="Times New Roman" w:eastAsia="Times New Roman" w:hAnsi="Times New Roman" w:cs="Times New Roman"/>
                <w:b/>
                <w:bCs/>
                <w:sz w:val="24"/>
                <w:szCs w:val="24"/>
                <w:lang w:eastAsia="uk-UA"/>
              </w:rPr>
              <w:t>емельні питання”</w:t>
            </w:r>
          </w:p>
        </w:tc>
      </w:tr>
      <w:tr w:rsidR="00453E3D" w:rsidRPr="000158D5" w14:paraId="57C689B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D2821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95</w:t>
            </w:r>
          </w:p>
        </w:tc>
        <w:tc>
          <w:tcPr>
            <w:tcW w:w="667" w:type="pct"/>
            <w:tcBorders>
              <w:top w:val="single" w:sz="2" w:space="0" w:color="auto"/>
              <w:left w:val="single" w:sz="2" w:space="0" w:color="auto"/>
              <w:bottom w:val="single" w:sz="2" w:space="0" w:color="auto"/>
              <w:right w:val="single" w:sz="2" w:space="0" w:color="auto"/>
            </w:tcBorders>
            <w:hideMark/>
          </w:tcPr>
          <w:p w14:paraId="0798A9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00069</w:t>
            </w:r>
          </w:p>
        </w:tc>
        <w:tc>
          <w:tcPr>
            <w:tcW w:w="3652" w:type="pct"/>
            <w:tcBorders>
              <w:top w:val="single" w:sz="2" w:space="0" w:color="auto"/>
              <w:left w:val="single" w:sz="2" w:space="0" w:color="auto"/>
              <w:bottom w:val="single" w:sz="2" w:space="0" w:color="auto"/>
              <w:right w:val="single" w:sz="2" w:space="0" w:color="auto"/>
            </w:tcBorders>
            <w:hideMark/>
          </w:tcPr>
          <w:p w14:paraId="069B057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земельної ділянки з видачею витягу з Державного земельного кадастру про земельну ділянку</w:t>
            </w:r>
          </w:p>
        </w:tc>
        <w:tc>
          <w:tcPr>
            <w:tcW w:w="267" w:type="pct"/>
            <w:tcBorders>
              <w:top w:val="single" w:sz="2" w:space="0" w:color="auto"/>
              <w:left w:val="single" w:sz="2" w:space="0" w:color="auto"/>
              <w:bottom w:val="single" w:sz="2" w:space="0" w:color="auto"/>
              <w:right w:val="single" w:sz="2" w:space="0" w:color="auto"/>
            </w:tcBorders>
          </w:tcPr>
          <w:p w14:paraId="042D45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525AA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69EB0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96</w:t>
            </w:r>
          </w:p>
        </w:tc>
        <w:tc>
          <w:tcPr>
            <w:tcW w:w="667" w:type="pct"/>
            <w:tcBorders>
              <w:top w:val="single" w:sz="2" w:space="0" w:color="auto"/>
              <w:left w:val="single" w:sz="2" w:space="0" w:color="auto"/>
              <w:bottom w:val="single" w:sz="2" w:space="0" w:color="auto"/>
              <w:right w:val="single" w:sz="2" w:space="0" w:color="auto"/>
            </w:tcBorders>
            <w:hideMark/>
          </w:tcPr>
          <w:p w14:paraId="40F2DC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00071</w:t>
            </w:r>
          </w:p>
        </w:tc>
        <w:tc>
          <w:tcPr>
            <w:tcW w:w="3652" w:type="pct"/>
            <w:tcBorders>
              <w:top w:val="single" w:sz="2" w:space="0" w:color="auto"/>
              <w:left w:val="single" w:sz="2" w:space="0" w:color="auto"/>
              <w:bottom w:val="single" w:sz="2" w:space="0" w:color="auto"/>
              <w:right w:val="single" w:sz="2" w:space="0" w:color="auto"/>
            </w:tcBorders>
            <w:hideMark/>
          </w:tcPr>
          <w:p w14:paraId="400CB2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або змін до них про земельну ділянку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423473F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00E8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6C4C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97</w:t>
            </w:r>
          </w:p>
        </w:tc>
        <w:tc>
          <w:tcPr>
            <w:tcW w:w="667" w:type="pct"/>
            <w:tcBorders>
              <w:top w:val="single" w:sz="2" w:space="0" w:color="auto"/>
              <w:left w:val="single" w:sz="2" w:space="0" w:color="auto"/>
              <w:bottom w:val="single" w:sz="2" w:space="0" w:color="auto"/>
              <w:right w:val="single" w:sz="2" w:space="0" w:color="auto"/>
            </w:tcBorders>
            <w:hideMark/>
          </w:tcPr>
          <w:p w14:paraId="78BDAF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00072</w:t>
            </w:r>
          </w:p>
        </w:tc>
        <w:tc>
          <w:tcPr>
            <w:tcW w:w="3652" w:type="pct"/>
            <w:tcBorders>
              <w:top w:val="single" w:sz="2" w:space="0" w:color="auto"/>
              <w:left w:val="single" w:sz="2" w:space="0" w:color="auto"/>
              <w:bottom w:val="single" w:sz="2" w:space="0" w:color="auto"/>
              <w:right w:val="single" w:sz="2" w:space="0" w:color="auto"/>
            </w:tcBorders>
            <w:hideMark/>
          </w:tcPr>
          <w:p w14:paraId="200ECF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73319A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7D3597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AE76C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98</w:t>
            </w:r>
          </w:p>
        </w:tc>
        <w:tc>
          <w:tcPr>
            <w:tcW w:w="667" w:type="pct"/>
            <w:tcBorders>
              <w:top w:val="single" w:sz="2" w:space="0" w:color="auto"/>
              <w:left w:val="single" w:sz="2" w:space="0" w:color="auto"/>
              <w:bottom w:val="single" w:sz="2" w:space="0" w:color="auto"/>
              <w:right w:val="single" w:sz="2" w:space="0" w:color="auto"/>
            </w:tcBorders>
            <w:hideMark/>
          </w:tcPr>
          <w:p w14:paraId="0B2A0D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00074</w:t>
            </w:r>
          </w:p>
        </w:tc>
        <w:tc>
          <w:tcPr>
            <w:tcW w:w="3652" w:type="pct"/>
            <w:tcBorders>
              <w:top w:val="single" w:sz="2" w:space="0" w:color="auto"/>
              <w:left w:val="single" w:sz="2" w:space="0" w:color="auto"/>
              <w:bottom w:val="single" w:sz="2" w:space="0" w:color="auto"/>
              <w:right w:val="single" w:sz="2" w:space="0" w:color="auto"/>
            </w:tcBorders>
            <w:hideMark/>
          </w:tcPr>
          <w:p w14:paraId="6761AB0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28EAEEA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580C0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1BCB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99</w:t>
            </w:r>
          </w:p>
        </w:tc>
        <w:tc>
          <w:tcPr>
            <w:tcW w:w="667" w:type="pct"/>
            <w:tcBorders>
              <w:top w:val="single" w:sz="2" w:space="0" w:color="auto"/>
              <w:left w:val="single" w:sz="2" w:space="0" w:color="auto"/>
              <w:bottom w:val="single" w:sz="2" w:space="0" w:color="auto"/>
              <w:right w:val="single" w:sz="2" w:space="0" w:color="auto"/>
            </w:tcBorders>
            <w:hideMark/>
          </w:tcPr>
          <w:p w14:paraId="5F6BF9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00079</w:t>
            </w:r>
          </w:p>
        </w:tc>
        <w:tc>
          <w:tcPr>
            <w:tcW w:w="3652" w:type="pct"/>
            <w:tcBorders>
              <w:top w:val="single" w:sz="2" w:space="0" w:color="auto"/>
              <w:left w:val="single" w:sz="2" w:space="0" w:color="auto"/>
              <w:bottom w:val="single" w:sz="2" w:space="0" w:color="auto"/>
              <w:right w:val="single" w:sz="2" w:space="0" w:color="auto"/>
            </w:tcBorders>
            <w:hideMark/>
          </w:tcPr>
          <w:p w14:paraId="4C3F38E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про обмеження у використанні земель,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3076B8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67C16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5330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100</w:t>
            </w:r>
          </w:p>
        </w:tc>
        <w:tc>
          <w:tcPr>
            <w:tcW w:w="667" w:type="pct"/>
            <w:tcBorders>
              <w:top w:val="single" w:sz="2" w:space="0" w:color="auto"/>
              <w:left w:val="single" w:sz="2" w:space="0" w:color="auto"/>
              <w:bottom w:val="single" w:sz="2" w:space="0" w:color="auto"/>
              <w:right w:val="single" w:sz="2" w:space="0" w:color="auto"/>
            </w:tcBorders>
            <w:hideMark/>
          </w:tcPr>
          <w:p w14:paraId="5D81DA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00078</w:t>
            </w:r>
          </w:p>
        </w:tc>
        <w:tc>
          <w:tcPr>
            <w:tcW w:w="3652" w:type="pct"/>
            <w:tcBorders>
              <w:top w:val="single" w:sz="2" w:space="0" w:color="auto"/>
              <w:left w:val="single" w:sz="2" w:space="0" w:color="auto"/>
              <w:bottom w:val="single" w:sz="2" w:space="0" w:color="auto"/>
              <w:right w:val="single" w:sz="2" w:space="0" w:color="auto"/>
            </w:tcBorders>
            <w:hideMark/>
          </w:tcPr>
          <w:p w14:paraId="59A121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обмеження у використанні земель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158E2D2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47AC02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972A2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101</w:t>
            </w:r>
          </w:p>
        </w:tc>
        <w:tc>
          <w:tcPr>
            <w:tcW w:w="667" w:type="pct"/>
            <w:tcBorders>
              <w:top w:val="single" w:sz="2" w:space="0" w:color="auto"/>
              <w:left w:val="single" w:sz="2" w:space="0" w:color="auto"/>
              <w:bottom w:val="single" w:sz="2" w:space="0" w:color="auto"/>
              <w:right w:val="single" w:sz="2" w:space="0" w:color="auto"/>
            </w:tcBorders>
            <w:hideMark/>
          </w:tcPr>
          <w:p w14:paraId="4DD575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00080</w:t>
            </w:r>
          </w:p>
        </w:tc>
        <w:tc>
          <w:tcPr>
            <w:tcW w:w="3652" w:type="pct"/>
            <w:tcBorders>
              <w:top w:val="single" w:sz="2" w:space="0" w:color="auto"/>
              <w:left w:val="single" w:sz="2" w:space="0" w:color="auto"/>
              <w:bottom w:val="single" w:sz="2" w:space="0" w:color="auto"/>
              <w:right w:val="single" w:sz="2" w:space="0" w:color="auto"/>
            </w:tcBorders>
            <w:hideMark/>
          </w:tcPr>
          <w:p w14:paraId="1102902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2A61C97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A4DA9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429B3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102</w:t>
            </w:r>
          </w:p>
        </w:tc>
        <w:tc>
          <w:tcPr>
            <w:tcW w:w="667" w:type="pct"/>
            <w:tcBorders>
              <w:top w:val="single" w:sz="2" w:space="0" w:color="auto"/>
              <w:left w:val="single" w:sz="2" w:space="0" w:color="auto"/>
              <w:bottom w:val="single" w:sz="2" w:space="0" w:color="auto"/>
              <w:right w:val="single" w:sz="2" w:space="0" w:color="auto"/>
            </w:tcBorders>
            <w:hideMark/>
          </w:tcPr>
          <w:p w14:paraId="7ED3D1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00081</w:t>
            </w:r>
          </w:p>
        </w:tc>
        <w:tc>
          <w:tcPr>
            <w:tcW w:w="3652" w:type="pct"/>
            <w:tcBorders>
              <w:top w:val="single" w:sz="2" w:space="0" w:color="auto"/>
              <w:left w:val="single" w:sz="2" w:space="0" w:color="auto"/>
              <w:bottom w:val="single" w:sz="2" w:space="0" w:color="auto"/>
              <w:right w:val="single" w:sz="2" w:space="0" w:color="auto"/>
            </w:tcBorders>
            <w:hideMark/>
          </w:tcPr>
          <w:p w14:paraId="1F1540C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Виправлення технічної помилки у відомостях Державного земельного кадастру не з вини органу, що здійснює його ведення</w:t>
            </w:r>
          </w:p>
        </w:tc>
        <w:tc>
          <w:tcPr>
            <w:tcW w:w="267" w:type="pct"/>
            <w:tcBorders>
              <w:top w:val="single" w:sz="2" w:space="0" w:color="auto"/>
              <w:left w:val="single" w:sz="2" w:space="0" w:color="auto"/>
              <w:bottom w:val="single" w:sz="2" w:space="0" w:color="auto"/>
              <w:right w:val="single" w:sz="2" w:space="0" w:color="auto"/>
            </w:tcBorders>
          </w:tcPr>
          <w:p w14:paraId="0D61C1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05FA07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6321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103</w:t>
            </w:r>
          </w:p>
        </w:tc>
        <w:tc>
          <w:tcPr>
            <w:tcW w:w="667" w:type="pct"/>
            <w:tcBorders>
              <w:top w:val="single" w:sz="2" w:space="0" w:color="auto"/>
              <w:left w:val="single" w:sz="2" w:space="0" w:color="auto"/>
              <w:bottom w:val="single" w:sz="2" w:space="0" w:color="auto"/>
              <w:right w:val="single" w:sz="2" w:space="0" w:color="auto"/>
            </w:tcBorders>
            <w:hideMark/>
          </w:tcPr>
          <w:p w14:paraId="45FC40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00035</w:t>
            </w:r>
          </w:p>
        </w:tc>
        <w:tc>
          <w:tcPr>
            <w:tcW w:w="3652" w:type="pct"/>
            <w:tcBorders>
              <w:top w:val="single" w:sz="2" w:space="0" w:color="auto"/>
              <w:left w:val="single" w:sz="2" w:space="0" w:color="auto"/>
              <w:bottom w:val="single" w:sz="2" w:space="0" w:color="auto"/>
              <w:right w:val="single" w:sz="2" w:space="0" w:color="auto"/>
            </w:tcBorders>
            <w:hideMark/>
          </w:tcPr>
          <w:p w14:paraId="7943F6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c>
          <w:tcPr>
            <w:tcW w:w="267" w:type="pct"/>
            <w:tcBorders>
              <w:top w:val="single" w:sz="2" w:space="0" w:color="auto"/>
              <w:left w:val="single" w:sz="2" w:space="0" w:color="auto"/>
              <w:bottom w:val="single" w:sz="2" w:space="0" w:color="auto"/>
              <w:right w:val="single" w:sz="2" w:space="0" w:color="auto"/>
            </w:tcBorders>
          </w:tcPr>
          <w:p w14:paraId="3F4AB7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D02F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9CA3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104</w:t>
            </w:r>
          </w:p>
        </w:tc>
        <w:tc>
          <w:tcPr>
            <w:tcW w:w="667" w:type="pct"/>
            <w:tcBorders>
              <w:top w:val="single" w:sz="2" w:space="0" w:color="auto"/>
              <w:left w:val="single" w:sz="2" w:space="0" w:color="auto"/>
              <w:bottom w:val="single" w:sz="2" w:space="0" w:color="auto"/>
              <w:right w:val="single" w:sz="2" w:space="0" w:color="auto"/>
            </w:tcBorders>
            <w:hideMark/>
          </w:tcPr>
          <w:p w14:paraId="174468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00059</w:t>
            </w:r>
          </w:p>
        </w:tc>
        <w:tc>
          <w:tcPr>
            <w:tcW w:w="3652" w:type="pct"/>
            <w:tcBorders>
              <w:top w:val="single" w:sz="2" w:space="0" w:color="auto"/>
              <w:left w:val="single" w:sz="2" w:space="0" w:color="auto"/>
              <w:bottom w:val="single" w:sz="2" w:space="0" w:color="auto"/>
              <w:right w:val="single" w:sz="2" w:space="0" w:color="auto"/>
            </w:tcBorders>
            <w:hideMark/>
          </w:tcPr>
          <w:p w14:paraId="3658BB9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67" w:type="pct"/>
            <w:tcBorders>
              <w:top w:val="single" w:sz="2" w:space="0" w:color="auto"/>
              <w:left w:val="single" w:sz="2" w:space="0" w:color="auto"/>
              <w:bottom w:val="single" w:sz="2" w:space="0" w:color="auto"/>
              <w:right w:val="single" w:sz="2" w:space="0" w:color="auto"/>
            </w:tcBorders>
          </w:tcPr>
          <w:p w14:paraId="0521C6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B5628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F7DC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105</w:t>
            </w:r>
          </w:p>
        </w:tc>
        <w:tc>
          <w:tcPr>
            <w:tcW w:w="667" w:type="pct"/>
            <w:tcBorders>
              <w:top w:val="single" w:sz="2" w:space="0" w:color="auto"/>
              <w:left w:val="single" w:sz="2" w:space="0" w:color="auto"/>
              <w:bottom w:val="single" w:sz="2" w:space="0" w:color="auto"/>
              <w:right w:val="single" w:sz="2" w:space="0" w:color="auto"/>
            </w:tcBorders>
            <w:hideMark/>
          </w:tcPr>
          <w:p w14:paraId="79C1D7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02457</w:t>
            </w:r>
          </w:p>
        </w:tc>
        <w:tc>
          <w:tcPr>
            <w:tcW w:w="3652" w:type="pct"/>
            <w:tcBorders>
              <w:top w:val="single" w:sz="2" w:space="0" w:color="auto"/>
              <w:left w:val="single" w:sz="2" w:space="0" w:color="auto"/>
              <w:bottom w:val="single" w:sz="2" w:space="0" w:color="auto"/>
              <w:right w:val="single" w:sz="2" w:space="0" w:color="auto"/>
            </w:tcBorders>
            <w:hideMark/>
          </w:tcPr>
          <w:p w14:paraId="1C7848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D801B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DC26D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919D5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106</w:t>
            </w:r>
          </w:p>
        </w:tc>
        <w:tc>
          <w:tcPr>
            <w:tcW w:w="667" w:type="pct"/>
            <w:tcBorders>
              <w:top w:val="single" w:sz="2" w:space="0" w:color="auto"/>
              <w:left w:val="single" w:sz="2" w:space="0" w:color="auto"/>
              <w:bottom w:val="single" w:sz="2" w:space="0" w:color="auto"/>
              <w:right w:val="single" w:sz="2" w:space="0" w:color="auto"/>
            </w:tcBorders>
            <w:hideMark/>
          </w:tcPr>
          <w:p w14:paraId="684E44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02456</w:t>
            </w:r>
          </w:p>
        </w:tc>
        <w:tc>
          <w:tcPr>
            <w:tcW w:w="3652" w:type="pct"/>
            <w:tcBorders>
              <w:top w:val="single" w:sz="2" w:space="0" w:color="auto"/>
              <w:left w:val="single" w:sz="2" w:space="0" w:color="auto"/>
              <w:bottom w:val="single" w:sz="2" w:space="0" w:color="auto"/>
              <w:right w:val="single" w:sz="2" w:space="0" w:color="auto"/>
            </w:tcBorders>
            <w:hideMark/>
          </w:tcPr>
          <w:p w14:paraId="1D94EBE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752AE6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04D9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CBAC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107</w:t>
            </w:r>
          </w:p>
        </w:tc>
        <w:tc>
          <w:tcPr>
            <w:tcW w:w="667" w:type="pct"/>
            <w:tcBorders>
              <w:top w:val="single" w:sz="2" w:space="0" w:color="auto"/>
              <w:left w:val="single" w:sz="2" w:space="0" w:color="auto"/>
              <w:bottom w:val="single" w:sz="2" w:space="0" w:color="auto"/>
              <w:right w:val="single" w:sz="2" w:space="0" w:color="auto"/>
            </w:tcBorders>
            <w:hideMark/>
          </w:tcPr>
          <w:p w14:paraId="6999F8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02455</w:t>
            </w:r>
          </w:p>
        </w:tc>
        <w:tc>
          <w:tcPr>
            <w:tcW w:w="3652" w:type="pct"/>
            <w:tcBorders>
              <w:top w:val="single" w:sz="2" w:space="0" w:color="auto"/>
              <w:left w:val="single" w:sz="2" w:space="0" w:color="auto"/>
              <w:bottom w:val="single" w:sz="2" w:space="0" w:color="auto"/>
              <w:right w:val="single" w:sz="2" w:space="0" w:color="auto"/>
            </w:tcBorders>
            <w:hideMark/>
          </w:tcPr>
          <w:p w14:paraId="52CD9DD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352CB4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9475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0B73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108</w:t>
            </w:r>
          </w:p>
        </w:tc>
        <w:tc>
          <w:tcPr>
            <w:tcW w:w="667" w:type="pct"/>
            <w:tcBorders>
              <w:top w:val="single" w:sz="2" w:space="0" w:color="auto"/>
              <w:left w:val="single" w:sz="2" w:space="0" w:color="auto"/>
              <w:bottom w:val="single" w:sz="2" w:space="0" w:color="auto"/>
              <w:right w:val="single" w:sz="2" w:space="0" w:color="auto"/>
            </w:tcBorders>
            <w:hideMark/>
          </w:tcPr>
          <w:p w14:paraId="7A47AB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00061</w:t>
            </w:r>
          </w:p>
        </w:tc>
        <w:tc>
          <w:tcPr>
            <w:tcW w:w="3652" w:type="pct"/>
            <w:tcBorders>
              <w:top w:val="single" w:sz="2" w:space="0" w:color="auto"/>
              <w:left w:val="single" w:sz="2" w:space="0" w:color="auto"/>
              <w:bottom w:val="single" w:sz="2" w:space="0" w:color="auto"/>
              <w:right w:val="single" w:sz="2" w:space="0" w:color="auto"/>
            </w:tcBorders>
            <w:hideMark/>
          </w:tcPr>
          <w:p w14:paraId="2A9B96A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67" w:type="pct"/>
            <w:tcBorders>
              <w:top w:val="single" w:sz="2" w:space="0" w:color="auto"/>
              <w:left w:val="single" w:sz="2" w:space="0" w:color="auto"/>
              <w:bottom w:val="single" w:sz="2" w:space="0" w:color="auto"/>
              <w:right w:val="single" w:sz="2" w:space="0" w:color="auto"/>
            </w:tcBorders>
          </w:tcPr>
          <w:p w14:paraId="2DEEC8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46C8DE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6E75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109</w:t>
            </w:r>
          </w:p>
        </w:tc>
        <w:tc>
          <w:tcPr>
            <w:tcW w:w="667" w:type="pct"/>
            <w:tcBorders>
              <w:top w:val="single" w:sz="2" w:space="0" w:color="auto"/>
              <w:left w:val="single" w:sz="2" w:space="0" w:color="auto"/>
              <w:bottom w:val="single" w:sz="2" w:space="0" w:color="auto"/>
              <w:right w:val="single" w:sz="2" w:space="0" w:color="auto"/>
            </w:tcBorders>
            <w:hideMark/>
          </w:tcPr>
          <w:p w14:paraId="76A30E9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00062</w:t>
            </w:r>
          </w:p>
        </w:tc>
        <w:tc>
          <w:tcPr>
            <w:tcW w:w="3652" w:type="pct"/>
            <w:tcBorders>
              <w:top w:val="single" w:sz="2" w:space="0" w:color="auto"/>
              <w:left w:val="single" w:sz="2" w:space="0" w:color="auto"/>
              <w:bottom w:val="single" w:sz="2" w:space="0" w:color="auto"/>
              <w:right w:val="single" w:sz="2" w:space="0" w:color="auto"/>
            </w:tcBorders>
            <w:hideMark/>
          </w:tcPr>
          <w:p w14:paraId="687432D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67" w:type="pct"/>
            <w:tcBorders>
              <w:top w:val="single" w:sz="2" w:space="0" w:color="auto"/>
              <w:left w:val="single" w:sz="2" w:space="0" w:color="auto"/>
              <w:bottom w:val="single" w:sz="2" w:space="0" w:color="auto"/>
              <w:right w:val="single" w:sz="2" w:space="0" w:color="auto"/>
            </w:tcBorders>
          </w:tcPr>
          <w:p w14:paraId="4CCF36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A877C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8C7F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110</w:t>
            </w:r>
          </w:p>
        </w:tc>
        <w:tc>
          <w:tcPr>
            <w:tcW w:w="667" w:type="pct"/>
            <w:tcBorders>
              <w:top w:val="single" w:sz="2" w:space="0" w:color="auto"/>
              <w:left w:val="single" w:sz="2" w:space="0" w:color="auto"/>
              <w:bottom w:val="single" w:sz="2" w:space="0" w:color="auto"/>
              <w:right w:val="single" w:sz="2" w:space="0" w:color="auto"/>
            </w:tcBorders>
            <w:hideMark/>
          </w:tcPr>
          <w:p w14:paraId="100DE8B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00063</w:t>
            </w:r>
          </w:p>
        </w:tc>
        <w:tc>
          <w:tcPr>
            <w:tcW w:w="3652" w:type="pct"/>
            <w:tcBorders>
              <w:top w:val="single" w:sz="2" w:space="0" w:color="auto"/>
              <w:left w:val="single" w:sz="2" w:space="0" w:color="auto"/>
              <w:bottom w:val="single" w:sz="2" w:space="0" w:color="auto"/>
              <w:right w:val="single" w:sz="2" w:space="0" w:color="auto"/>
            </w:tcBorders>
            <w:hideMark/>
          </w:tcPr>
          <w:p w14:paraId="00A60AB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7CF55A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C42AE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9072F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111</w:t>
            </w:r>
          </w:p>
        </w:tc>
        <w:tc>
          <w:tcPr>
            <w:tcW w:w="667" w:type="pct"/>
            <w:tcBorders>
              <w:top w:val="single" w:sz="2" w:space="0" w:color="auto"/>
              <w:left w:val="single" w:sz="2" w:space="0" w:color="auto"/>
              <w:bottom w:val="single" w:sz="2" w:space="0" w:color="auto"/>
              <w:right w:val="single" w:sz="2" w:space="0" w:color="auto"/>
            </w:tcBorders>
            <w:hideMark/>
          </w:tcPr>
          <w:p w14:paraId="63B292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00064</w:t>
            </w:r>
          </w:p>
        </w:tc>
        <w:tc>
          <w:tcPr>
            <w:tcW w:w="3652" w:type="pct"/>
            <w:tcBorders>
              <w:top w:val="single" w:sz="2" w:space="0" w:color="auto"/>
              <w:left w:val="single" w:sz="2" w:space="0" w:color="auto"/>
              <w:bottom w:val="single" w:sz="2" w:space="0" w:color="auto"/>
              <w:right w:val="single" w:sz="2" w:space="0" w:color="auto"/>
            </w:tcBorders>
            <w:hideMark/>
          </w:tcPr>
          <w:p w14:paraId="549FC48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наявність та розмір земельної частки (паю)</w:t>
            </w:r>
          </w:p>
        </w:tc>
        <w:tc>
          <w:tcPr>
            <w:tcW w:w="267" w:type="pct"/>
            <w:tcBorders>
              <w:top w:val="single" w:sz="2" w:space="0" w:color="auto"/>
              <w:left w:val="single" w:sz="2" w:space="0" w:color="auto"/>
              <w:bottom w:val="single" w:sz="2" w:space="0" w:color="auto"/>
              <w:right w:val="single" w:sz="2" w:space="0" w:color="auto"/>
            </w:tcBorders>
          </w:tcPr>
          <w:p w14:paraId="104387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546C85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ADE8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112</w:t>
            </w:r>
          </w:p>
        </w:tc>
        <w:tc>
          <w:tcPr>
            <w:tcW w:w="667" w:type="pct"/>
            <w:tcBorders>
              <w:top w:val="single" w:sz="2" w:space="0" w:color="auto"/>
              <w:left w:val="single" w:sz="2" w:space="0" w:color="auto"/>
              <w:bottom w:val="single" w:sz="2" w:space="0" w:color="auto"/>
              <w:right w:val="single" w:sz="2" w:space="0" w:color="auto"/>
            </w:tcBorders>
            <w:hideMark/>
          </w:tcPr>
          <w:p w14:paraId="3BB402B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00065</w:t>
            </w:r>
          </w:p>
        </w:tc>
        <w:tc>
          <w:tcPr>
            <w:tcW w:w="3652" w:type="pct"/>
            <w:tcBorders>
              <w:top w:val="single" w:sz="2" w:space="0" w:color="auto"/>
              <w:left w:val="single" w:sz="2" w:space="0" w:color="auto"/>
              <w:bottom w:val="single" w:sz="2" w:space="0" w:color="auto"/>
              <w:right w:val="single" w:sz="2" w:space="0" w:color="auto"/>
            </w:tcBorders>
            <w:hideMark/>
          </w:tcPr>
          <w:p w14:paraId="03DA19E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67" w:type="pct"/>
            <w:tcBorders>
              <w:top w:val="single" w:sz="2" w:space="0" w:color="auto"/>
              <w:left w:val="single" w:sz="2" w:space="0" w:color="auto"/>
              <w:bottom w:val="single" w:sz="2" w:space="0" w:color="auto"/>
              <w:right w:val="single" w:sz="2" w:space="0" w:color="auto"/>
            </w:tcBorders>
          </w:tcPr>
          <w:p w14:paraId="6120757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39610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81A7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113</w:t>
            </w:r>
          </w:p>
        </w:tc>
        <w:tc>
          <w:tcPr>
            <w:tcW w:w="667" w:type="pct"/>
            <w:tcBorders>
              <w:top w:val="single" w:sz="2" w:space="0" w:color="auto"/>
              <w:left w:val="single" w:sz="2" w:space="0" w:color="auto"/>
              <w:bottom w:val="single" w:sz="2" w:space="0" w:color="auto"/>
              <w:right w:val="single" w:sz="2" w:space="0" w:color="auto"/>
            </w:tcBorders>
            <w:hideMark/>
          </w:tcPr>
          <w:p w14:paraId="43F81C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01254</w:t>
            </w:r>
          </w:p>
        </w:tc>
        <w:tc>
          <w:tcPr>
            <w:tcW w:w="3652" w:type="pct"/>
            <w:tcBorders>
              <w:top w:val="single" w:sz="2" w:space="0" w:color="auto"/>
              <w:left w:val="single" w:sz="2" w:space="0" w:color="auto"/>
              <w:bottom w:val="single" w:sz="2" w:space="0" w:color="auto"/>
              <w:right w:val="single" w:sz="2" w:space="0" w:color="auto"/>
            </w:tcBorders>
            <w:hideMark/>
          </w:tcPr>
          <w:p w14:paraId="2063A36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довідки про осіб, які отримали доступ до інформації про суб’єкта речового права у Державному земельному кадастрі</w:t>
            </w:r>
          </w:p>
        </w:tc>
        <w:tc>
          <w:tcPr>
            <w:tcW w:w="267" w:type="pct"/>
            <w:tcBorders>
              <w:top w:val="single" w:sz="2" w:space="0" w:color="auto"/>
              <w:left w:val="single" w:sz="2" w:space="0" w:color="auto"/>
              <w:bottom w:val="single" w:sz="2" w:space="0" w:color="auto"/>
              <w:right w:val="single" w:sz="2" w:space="0" w:color="auto"/>
            </w:tcBorders>
          </w:tcPr>
          <w:p w14:paraId="298054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9D94B8" w14:textId="77777777" w:rsidTr="00453E3D">
        <w:trPr>
          <w:trHeight w:val="716"/>
          <w:jc w:val="center"/>
        </w:trPr>
        <w:tc>
          <w:tcPr>
            <w:tcW w:w="414" w:type="pct"/>
            <w:tcBorders>
              <w:top w:val="single" w:sz="2" w:space="0" w:color="auto"/>
              <w:left w:val="single" w:sz="2" w:space="0" w:color="auto"/>
              <w:bottom w:val="single" w:sz="2" w:space="0" w:color="auto"/>
              <w:right w:val="single" w:sz="2" w:space="0" w:color="auto"/>
            </w:tcBorders>
          </w:tcPr>
          <w:p w14:paraId="234CD4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114</w:t>
            </w:r>
          </w:p>
        </w:tc>
        <w:tc>
          <w:tcPr>
            <w:tcW w:w="667" w:type="pct"/>
            <w:tcBorders>
              <w:top w:val="single" w:sz="2" w:space="0" w:color="auto"/>
              <w:left w:val="single" w:sz="2" w:space="0" w:color="auto"/>
              <w:bottom w:val="single" w:sz="2" w:space="0" w:color="auto"/>
              <w:right w:val="single" w:sz="2" w:space="0" w:color="auto"/>
            </w:tcBorders>
            <w:hideMark/>
          </w:tcPr>
          <w:p w14:paraId="557EA6A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00207</w:t>
            </w:r>
          </w:p>
        </w:tc>
        <w:tc>
          <w:tcPr>
            <w:tcW w:w="3652" w:type="pct"/>
            <w:tcBorders>
              <w:top w:val="single" w:sz="2" w:space="0" w:color="auto"/>
              <w:left w:val="single" w:sz="2" w:space="0" w:color="auto"/>
              <w:bottom w:val="single" w:sz="2" w:space="0" w:color="auto"/>
              <w:right w:val="single" w:sz="2" w:space="0" w:color="auto"/>
            </w:tcBorders>
            <w:hideMark/>
          </w:tcPr>
          <w:p w14:paraId="76CD1A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дозволу на розроблення документації із землеустрою</w:t>
            </w:r>
          </w:p>
        </w:tc>
        <w:tc>
          <w:tcPr>
            <w:tcW w:w="267" w:type="pct"/>
            <w:tcBorders>
              <w:top w:val="single" w:sz="2" w:space="0" w:color="auto"/>
              <w:left w:val="single" w:sz="2" w:space="0" w:color="auto"/>
              <w:bottom w:val="single" w:sz="2" w:space="0" w:color="auto"/>
              <w:right w:val="single" w:sz="2" w:space="0" w:color="auto"/>
            </w:tcBorders>
          </w:tcPr>
          <w:p w14:paraId="357CCB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4275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5F228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115</w:t>
            </w:r>
          </w:p>
        </w:tc>
        <w:tc>
          <w:tcPr>
            <w:tcW w:w="667" w:type="pct"/>
            <w:tcBorders>
              <w:top w:val="single" w:sz="2" w:space="0" w:color="auto"/>
              <w:left w:val="single" w:sz="2" w:space="0" w:color="auto"/>
              <w:bottom w:val="single" w:sz="2" w:space="0" w:color="auto"/>
              <w:right w:val="single" w:sz="2" w:space="0" w:color="auto"/>
            </w:tcBorders>
            <w:hideMark/>
          </w:tcPr>
          <w:p w14:paraId="7BBC33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00198</w:t>
            </w:r>
          </w:p>
        </w:tc>
        <w:tc>
          <w:tcPr>
            <w:tcW w:w="3652" w:type="pct"/>
            <w:tcBorders>
              <w:top w:val="single" w:sz="2" w:space="0" w:color="auto"/>
              <w:left w:val="single" w:sz="2" w:space="0" w:color="auto"/>
              <w:bottom w:val="single" w:sz="2" w:space="0" w:color="auto"/>
              <w:right w:val="single" w:sz="2" w:space="0" w:color="auto"/>
            </w:tcBorders>
            <w:hideMark/>
          </w:tcPr>
          <w:p w14:paraId="7E17CBF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згоди на передачу орендованої земельної ділянки в суборенду</w:t>
            </w:r>
          </w:p>
        </w:tc>
        <w:tc>
          <w:tcPr>
            <w:tcW w:w="267" w:type="pct"/>
            <w:tcBorders>
              <w:top w:val="single" w:sz="2" w:space="0" w:color="auto"/>
              <w:left w:val="single" w:sz="2" w:space="0" w:color="auto"/>
              <w:bottom w:val="single" w:sz="2" w:space="0" w:color="auto"/>
              <w:right w:val="single" w:sz="2" w:space="0" w:color="auto"/>
            </w:tcBorders>
          </w:tcPr>
          <w:p w14:paraId="71F7B0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93FA5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B205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116</w:t>
            </w:r>
          </w:p>
        </w:tc>
        <w:tc>
          <w:tcPr>
            <w:tcW w:w="667" w:type="pct"/>
            <w:tcBorders>
              <w:top w:val="single" w:sz="2" w:space="0" w:color="auto"/>
              <w:left w:val="single" w:sz="2" w:space="0" w:color="auto"/>
              <w:bottom w:val="single" w:sz="2" w:space="0" w:color="auto"/>
              <w:right w:val="single" w:sz="2" w:space="0" w:color="auto"/>
            </w:tcBorders>
            <w:hideMark/>
          </w:tcPr>
          <w:p w14:paraId="0E8F65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02454</w:t>
            </w:r>
          </w:p>
        </w:tc>
        <w:tc>
          <w:tcPr>
            <w:tcW w:w="3652" w:type="pct"/>
            <w:tcBorders>
              <w:top w:val="single" w:sz="2" w:space="0" w:color="auto"/>
              <w:left w:val="single" w:sz="2" w:space="0" w:color="auto"/>
              <w:bottom w:val="single" w:sz="2" w:space="0" w:color="auto"/>
              <w:right w:val="single" w:sz="2" w:space="0" w:color="auto"/>
            </w:tcBorders>
            <w:hideMark/>
          </w:tcPr>
          <w:p w14:paraId="2E453C8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67" w:type="pct"/>
            <w:tcBorders>
              <w:top w:val="single" w:sz="2" w:space="0" w:color="auto"/>
              <w:left w:val="single" w:sz="2" w:space="0" w:color="auto"/>
              <w:bottom w:val="single" w:sz="2" w:space="0" w:color="auto"/>
              <w:right w:val="single" w:sz="2" w:space="0" w:color="auto"/>
            </w:tcBorders>
          </w:tcPr>
          <w:p w14:paraId="31304A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5AB70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F74C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117</w:t>
            </w:r>
          </w:p>
        </w:tc>
        <w:tc>
          <w:tcPr>
            <w:tcW w:w="667" w:type="pct"/>
            <w:tcBorders>
              <w:top w:val="single" w:sz="2" w:space="0" w:color="auto"/>
              <w:left w:val="single" w:sz="2" w:space="0" w:color="auto"/>
              <w:bottom w:val="single" w:sz="2" w:space="0" w:color="auto"/>
              <w:right w:val="single" w:sz="2" w:space="0" w:color="auto"/>
            </w:tcBorders>
            <w:hideMark/>
          </w:tcPr>
          <w:p w14:paraId="394EBC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00068</w:t>
            </w:r>
          </w:p>
        </w:tc>
        <w:tc>
          <w:tcPr>
            <w:tcW w:w="3652" w:type="pct"/>
            <w:tcBorders>
              <w:top w:val="single" w:sz="2" w:space="0" w:color="auto"/>
              <w:left w:val="single" w:sz="2" w:space="0" w:color="auto"/>
              <w:bottom w:val="single" w:sz="2" w:space="0" w:color="auto"/>
              <w:right w:val="single" w:sz="2" w:space="0" w:color="auto"/>
            </w:tcBorders>
            <w:hideMark/>
          </w:tcPr>
          <w:p w14:paraId="1CA227E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технічної документації про нормативну грошову оцінку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13E1CBF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67862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2C11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118</w:t>
            </w:r>
          </w:p>
        </w:tc>
        <w:tc>
          <w:tcPr>
            <w:tcW w:w="667" w:type="pct"/>
            <w:tcBorders>
              <w:top w:val="single" w:sz="2" w:space="0" w:color="auto"/>
              <w:left w:val="single" w:sz="2" w:space="0" w:color="auto"/>
              <w:bottom w:val="single" w:sz="2" w:space="0" w:color="auto"/>
              <w:right w:val="single" w:sz="2" w:space="0" w:color="auto"/>
            </w:tcBorders>
            <w:hideMark/>
          </w:tcPr>
          <w:p w14:paraId="549748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01161</w:t>
            </w:r>
          </w:p>
        </w:tc>
        <w:tc>
          <w:tcPr>
            <w:tcW w:w="3652" w:type="pct"/>
            <w:tcBorders>
              <w:top w:val="single" w:sz="2" w:space="0" w:color="auto"/>
              <w:left w:val="single" w:sz="2" w:space="0" w:color="auto"/>
              <w:bottom w:val="single" w:sz="2" w:space="0" w:color="auto"/>
              <w:right w:val="single" w:sz="2" w:space="0" w:color="auto"/>
            </w:tcBorders>
            <w:hideMark/>
          </w:tcPr>
          <w:p w14:paraId="4AD4F2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передачу у власність, надання у користування земельних ділянок із земель державної або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6655D9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EE9D3E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59E9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119</w:t>
            </w:r>
          </w:p>
        </w:tc>
        <w:tc>
          <w:tcPr>
            <w:tcW w:w="667" w:type="pct"/>
            <w:tcBorders>
              <w:top w:val="single" w:sz="2" w:space="0" w:color="auto"/>
              <w:left w:val="single" w:sz="2" w:space="0" w:color="auto"/>
              <w:bottom w:val="single" w:sz="2" w:space="0" w:color="auto"/>
              <w:right w:val="single" w:sz="2" w:space="0" w:color="auto"/>
            </w:tcBorders>
            <w:hideMark/>
          </w:tcPr>
          <w:p w14:paraId="3B4D853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00175</w:t>
            </w:r>
          </w:p>
        </w:tc>
        <w:tc>
          <w:tcPr>
            <w:tcW w:w="3652" w:type="pct"/>
            <w:tcBorders>
              <w:top w:val="single" w:sz="2" w:space="0" w:color="auto"/>
              <w:left w:val="single" w:sz="2" w:space="0" w:color="auto"/>
              <w:bottom w:val="single" w:sz="2" w:space="0" w:color="auto"/>
              <w:right w:val="single" w:sz="2" w:space="0" w:color="auto"/>
            </w:tcBorders>
            <w:hideMark/>
          </w:tcPr>
          <w:p w14:paraId="27FD4AE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67" w:type="pct"/>
            <w:tcBorders>
              <w:top w:val="single" w:sz="2" w:space="0" w:color="auto"/>
              <w:left w:val="single" w:sz="2" w:space="0" w:color="auto"/>
              <w:bottom w:val="single" w:sz="2" w:space="0" w:color="auto"/>
              <w:right w:val="single" w:sz="2" w:space="0" w:color="auto"/>
            </w:tcBorders>
          </w:tcPr>
          <w:p w14:paraId="3B2E6B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4D3BB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728B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120</w:t>
            </w:r>
          </w:p>
        </w:tc>
        <w:tc>
          <w:tcPr>
            <w:tcW w:w="667" w:type="pct"/>
            <w:tcBorders>
              <w:top w:val="single" w:sz="2" w:space="0" w:color="auto"/>
              <w:left w:val="single" w:sz="2" w:space="0" w:color="auto"/>
              <w:bottom w:val="single" w:sz="2" w:space="0" w:color="auto"/>
              <w:right w:val="single" w:sz="2" w:space="0" w:color="auto"/>
            </w:tcBorders>
            <w:hideMark/>
          </w:tcPr>
          <w:p w14:paraId="245C887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00174</w:t>
            </w:r>
          </w:p>
        </w:tc>
        <w:tc>
          <w:tcPr>
            <w:tcW w:w="3652" w:type="pct"/>
            <w:tcBorders>
              <w:top w:val="single" w:sz="2" w:space="0" w:color="auto"/>
              <w:left w:val="single" w:sz="2" w:space="0" w:color="auto"/>
              <w:bottom w:val="single" w:sz="2" w:space="0" w:color="auto"/>
              <w:right w:val="single" w:sz="2" w:space="0" w:color="auto"/>
            </w:tcBorders>
            <w:hideMark/>
          </w:tcPr>
          <w:p w14:paraId="0CEC98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рішення про продаж земельних ділянок державної та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6B93C0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7EA4D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F93C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121</w:t>
            </w:r>
          </w:p>
        </w:tc>
        <w:tc>
          <w:tcPr>
            <w:tcW w:w="667" w:type="pct"/>
            <w:tcBorders>
              <w:top w:val="single" w:sz="2" w:space="0" w:color="auto"/>
              <w:left w:val="single" w:sz="2" w:space="0" w:color="auto"/>
              <w:bottom w:val="single" w:sz="2" w:space="0" w:color="auto"/>
              <w:right w:val="single" w:sz="2" w:space="0" w:color="auto"/>
            </w:tcBorders>
            <w:hideMark/>
          </w:tcPr>
          <w:p w14:paraId="5B86F3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00217</w:t>
            </w:r>
          </w:p>
        </w:tc>
        <w:tc>
          <w:tcPr>
            <w:tcW w:w="3652" w:type="pct"/>
            <w:tcBorders>
              <w:top w:val="single" w:sz="2" w:space="0" w:color="auto"/>
              <w:left w:val="single" w:sz="2" w:space="0" w:color="auto"/>
              <w:bottom w:val="single" w:sz="2" w:space="0" w:color="auto"/>
              <w:right w:val="single" w:sz="2" w:space="0" w:color="auto"/>
            </w:tcBorders>
            <w:hideMark/>
          </w:tcPr>
          <w:p w14:paraId="633EFF7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c>
          <w:tcPr>
            <w:tcW w:w="267" w:type="pct"/>
            <w:tcBorders>
              <w:top w:val="single" w:sz="2" w:space="0" w:color="auto"/>
              <w:left w:val="single" w:sz="2" w:space="0" w:color="auto"/>
              <w:bottom w:val="single" w:sz="2" w:space="0" w:color="auto"/>
              <w:right w:val="single" w:sz="2" w:space="0" w:color="auto"/>
            </w:tcBorders>
          </w:tcPr>
          <w:p w14:paraId="02DAC3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A3773B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E8679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122</w:t>
            </w:r>
          </w:p>
        </w:tc>
        <w:tc>
          <w:tcPr>
            <w:tcW w:w="667" w:type="pct"/>
            <w:tcBorders>
              <w:top w:val="single" w:sz="2" w:space="0" w:color="auto"/>
              <w:left w:val="single" w:sz="2" w:space="0" w:color="auto"/>
              <w:bottom w:val="single" w:sz="2" w:space="0" w:color="auto"/>
              <w:right w:val="single" w:sz="2" w:space="0" w:color="auto"/>
            </w:tcBorders>
            <w:hideMark/>
          </w:tcPr>
          <w:p w14:paraId="27F08A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02453</w:t>
            </w:r>
          </w:p>
        </w:tc>
        <w:tc>
          <w:tcPr>
            <w:tcW w:w="3652" w:type="pct"/>
            <w:tcBorders>
              <w:top w:val="single" w:sz="2" w:space="0" w:color="auto"/>
              <w:left w:val="single" w:sz="2" w:space="0" w:color="auto"/>
              <w:bottom w:val="single" w:sz="2" w:space="0" w:color="auto"/>
              <w:right w:val="single" w:sz="2" w:space="0" w:color="auto"/>
            </w:tcBorders>
            <w:hideMark/>
          </w:tcPr>
          <w:p w14:paraId="51F5B1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земельного кадастру відомостей (змін до них) про землі в межах територій територіальних громад з видачею витягу</w:t>
            </w:r>
          </w:p>
        </w:tc>
        <w:tc>
          <w:tcPr>
            <w:tcW w:w="267" w:type="pct"/>
            <w:tcBorders>
              <w:top w:val="single" w:sz="2" w:space="0" w:color="auto"/>
              <w:left w:val="single" w:sz="2" w:space="0" w:color="auto"/>
              <w:bottom w:val="single" w:sz="2" w:space="0" w:color="auto"/>
              <w:right w:val="single" w:sz="2" w:space="0" w:color="auto"/>
            </w:tcBorders>
          </w:tcPr>
          <w:p w14:paraId="5994BD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6D463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C5E98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123</w:t>
            </w:r>
          </w:p>
        </w:tc>
        <w:tc>
          <w:tcPr>
            <w:tcW w:w="667" w:type="pct"/>
            <w:tcBorders>
              <w:top w:val="single" w:sz="2" w:space="0" w:color="auto"/>
              <w:left w:val="single" w:sz="2" w:space="0" w:color="auto"/>
              <w:bottom w:val="single" w:sz="2" w:space="0" w:color="auto"/>
              <w:right w:val="single" w:sz="2" w:space="0" w:color="auto"/>
            </w:tcBorders>
            <w:hideMark/>
          </w:tcPr>
          <w:p w14:paraId="5418FD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02442</w:t>
            </w:r>
          </w:p>
        </w:tc>
        <w:tc>
          <w:tcPr>
            <w:tcW w:w="3652" w:type="pct"/>
            <w:tcBorders>
              <w:top w:val="single" w:sz="2" w:space="0" w:color="auto"/>
              <w:left w:val="single" w:sz="2" w:space="0" w:color="auto"/>
              <w:bottom w:val="single" w:sz="2" w:space="0" w:color="auto"/>
              <w:right w:val="single" w:sz="2" w:space="0" w:color="auto"/>
            </w:tcBorders>
            <w:hideMark/>
          </w:tcPr>
          <w:p w14:paraId="5DC4585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507E42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B1954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036A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124</w:t>
            </w:r>
          </w:p>
        </w:tc>
        <w:tc>
          <w:tcPr>
            <w:tcW w:w="667" w:type="pct"/>
            <w:tcBorders>
              <w:top w:val="single" w:sz="2" w:space="0" w:color="auto"/>
              <w:left w:val="single" w:sz="2" w:space="0" w:color="auto"/>
              <w:bottom w:val="single" w:sz="2" w:space="0" w:color="auto"/>
              <w:right w:val="single" w:sz="2" w:space="0" w:color="auto"/>
            </w:tcBorders>
            <w:hideMark/>
          </w:tcPr>
          <w:p w14:paraId="371D9C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02451</w:t>
            </w:r>
          </w:p>
        </w:tc>
        <w:tc>
          <w:tcPr>
            <w:tcW w:w="3652" w:type="pct"/>
            <w:tcBorders>
              <w:top w:val="single" w:sz="2" w:space="0" w:color="auto"/>
              <w:left w:val="single" w:sz="2" w:space="0" w:color="auto"/>
              <w:bottom w:val="single" w:sz="2" w:space="0" w:color="auto"/>
              <w:right w:val="single" w:sz="2" w:space="0" w:color="auto"/>
            </w:tcBorders>
            <w:hideMark/>
          </w:tcPr>
          <w:p w14:paraId="060776B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меліоративну мережу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67611D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17564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EB828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125</w:t>
            </w:r>
          </w:p>
        </w:tc>
        <w:tc>
          <w:tcPr>
            <w:tcW w:w="667" w:type="pct"/>
            <w:tcBorders>
              <w:top w:val="single" w:sz="2" w:space="0" w:color="auto"/>
              <w:left w:val="single" w:sz="2" w:space="0" w:color="auto"/>
              <w:bottom w:val="single" w:sz="2" w:space="0" w:color="auto"/>
              <w:right w:val="single" w:sz="2" w:space="0" w:color="auto"/>
            </w:tcBorders>
            <w:hideMark/>
          </w:tcPr>
          <w:p w14:paraId="1A06A9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02444</w:t>
            </w:r>
          </w:p>
        </w:tc>
        <w:tc>
          <w:tcPr>
            <w:tcW w:w="3652" w:type="pct"/>
            <w:tcBorders>
              <w:top w:val="single" w:sz="2" w:space="0" w:color="auto"/>
              <w:left w:val="single" w:sz="2" w:space="0" w:color="auto"/>
              <w:bottom w:val="single" w:sz="2" w:space="0" w:color="auto"/>
              <w:right w:val="single" w:sz="2" w:space="0" w:color="auto"/>
            </w:tcBorders>
            <w:hideMark/>
          </w:tcPr>
          <w:p w14:paraId="0CA8E1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складової частини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5ECB6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122AE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B5532F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126</w:t>
            </w:r>
          </w:p>
        </w:tc>
        <w:tc>
          <w:tcPr>
            <w:tcW w:w="667" w:type="pct"/>
            <w:tcBorders>
              <w:top w:val="single" w:sz="2" w:space="0" w:color="auto"/>
              <w:left w:val="single" w:sz="2" w:space="0" w:color="auto"/>
              <w:bottom w:val="single" w:sz="2" w:space="0" w:color="auto"/>
              <w:right w:val="single" w:sz="2" w:space="0" w:color="auto"/>
            </w:tcBorders>
            <w:hideMark/>
          </w:tcPr>
          <w:p w14:paraId="5E90F3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02450</w:t>
            </w:r>
          </w:p>
        </w:tc>
        <w:tc>
          <w:tcPr>
            <w:tcW w:w="3652" w:type="pct"/>
            <w:tcBorders>
              <w:top w:val="single" w:sz="2" w:space="0" w:color="auto"/>
              <w:left w:val="single" w:sz="2" w:space="0" w:color="auto"/>
              <w:bottom w:val="single" w:sz="2" w:space="0" w:color="auto"/>
              <w:right w:val="single" w:sz="2" w:space="0" w:color="auto"/>
            </w:tcBorders>
            <w:hideMark/>
          </w:tcPr>
          <w:p w14:paraId="79D700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67" w:type="pct"/>
            <w:tcBorders>
              <w:top w:val="single" w:sz="2" w:space="0" w:color="auto"/>
              <w:left w:val="single" w:sz="2" w:space="0" w:color="auto"/>
              <w:bottom w:val="single" w:sz="2" w:space="0" w:color="auto"/>
              <w:right w:val="single" w:sz="2" w:space="0" w:color="auto"/>
            </w:tcBorders>
          </w:tcPr>
          <w:p w14:paraId="483B03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C83FA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04EC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127</w:t>
            </w:r>
          </w:p>
        </w:tc>
        <w:tc>
          <w:tcPr>
            <w:tcW w:w="667" w:type="pct"/>
            <w:tcBorders>
              <w:top w:val="single" w:sz="2" w:space="0" w:color="auto"/>
              <w:left w:val="single" w:sz="2" w:space="0" w:color="auto"/>
              <w:bottom w:val="single" w:sz="2" w:space="0" w:color="auto"/>
              <w:right w:val="single" w:sz="2" w:space="0" w:color="auto"/>
            </w:tcBorders>
            <w:hideMark/>
          </w:tcPr>
          <w:p w14:paraId="0EF6E1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02445</w:t>
            </w:r>
          </w:p>
        </w:tc>
        <w:tc>
          <w:tcPr>
            <w:tcW w:w="3652" w:type="pct"/>
            <w:tcBorders>
              <w:top w:val="single" w:sz="2" w:space="0" w:color="auto"/>
              <w:left w:val="single" w:sz="2" w:space="0" w:color="auto"/>
              <w:bottom w:val="single" w:sz="2" w:space="0" w:color="auto"/>
              <w:right w:val="single" w:sz="2" w:space="0" w:color="auto"/>
            </w:tcBorders>
            <w:hideMark/>
          </w:tcPr>
          <w:p w14:paraId="302F7BF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67" w:type="pct"/>
            <w:tcBorders>
              <w:top w:val="single" w:sz="2" w:space="0" w:color="auto"/>
              <w:left w:val="single" w:sz="2" w:space="0" w:color="auto"/>
              <w:bottom w:val="single" w:sz="2" w:space="0" w:color="auto"/>
              <w:right w:val="single" w:sz="2" w:space="0" w:color="auto"/>
            </w:tcBorders>
          </w:tcPr>
          <w:p w14:paraId="28B326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D5DF6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C3DDB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128</w:t>
            </w:r>
          </w:p>
        </w:tc>
        <w:tc>
          <w:tcPr>
            <w:tcW w:w="667" w:type="pct"/>
            <w:tcBorders>
              <w:top w:val="single" w:sz="2" w:space="0" w:color="auto"/>
              <w:left w:val="single" w:sz="2" w:space="0" w:color="auto"/>
              <w:bottom w:val="single" w:sz="2" w:space="0" w:color="auto"/>
              <w:right w:val="single" w:sz="2" w:space="0" w:color="auto"/>
            </w:tcBorders>
            <w:hideMark/>
          </w:tcPr>
          <w:p w14:paraId="7C0A75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00179</w:t>
            </w:r>
          </w:p>
        </w:tc>
        <w:tc>
          <w:tcPr>
            <w:tcW w:w="3652" w:type="pct"/>
            <w:tcBorders>
              <w:top w:val="single" w:sz="2" w:space="0" w:color="auto"/>
              <w:left w:val="single" w:sz="2" w:space="0" w:color="auto"/>
              <w:bottom w:val="single" w:sz="2" w:space="0" w:color="auto"/>
              <w:right w:val="single" w:sz="2" w:space="0" w:color="auto"/>
            </w:tcBorders>
            <w:hideMark/>
          </w:tcPr>
          <w:p w14:paraId="383CCEF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технічної документації з нормативної грошової оцінки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0FDD32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A4DA3B9"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EE88B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“Містобудування, благоустрій та архітектурна діяльність”</w:t>
            </w:r>
          </w:p>
        </w:tc>
      </w:tr>
      <w:tr w:rsidR="00453E3D" w:rsidRPr="000158D5" w14:paraId="3C34F1C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8EBDC1" w14:textId="77777777" w:rsidR="00453E3D" w:rsidRPr="00225214" w:rsidRDefault="00453E3D" w:rsidP="00453E3D">
            <w:pPr>
              <w:spacing w:after="0" w:line="240" w:lineRule="auto"/>
              <w:jc w:val="center"/>
              <w:rPr>
                <w:rFonts w:ascii="Times New Roman" w:eastAsia="Times New Roman" w:hAnsi="Times New Roman" w:cs="Times New Roman"/>
                <w:sz w:val="24"/>
                <w:szCs w:val="24"/>
                <w:lang w:eastAsia="uk-UA"/>
              </w:rPr>
            </w:pPr>
            <w:r w:rsidRPr="00225214">
              <w:rPr>
                <w:rFonts w:ascii="Times New Roman" w:eastAsia="Times New Roman" w:hAnsi="Times New Roman" w:cs="Times New Roman"/>
                <w:sz w:val="24"/>
                <w:szCs w:val="24"/>
                <w:lang w:eastAsia="uk-UA"/>
              </w:rPr>
              <w:t>129</w:t>
            </w:r>
          </w:p>
        </w:tc>
        <w:tc>
          <w:tcPr>
            <w:tcW w:w="667" w:type="pct"/>
            <w:tcBorders>
              <w:top w:val="single" w:sz="2" w:space="0" w:color="auto"/>
              <w:left w:val="single" w:sz="2" w:space="0" w:color="auto"/>
              <w:bottom w:val="single" w:sz="2" w:space="0" w:color="auto"/>
              <w:right w:val="single" w:sz="2" w:space="0" w:color="auto"/>
            </w:tcBorders>
            <w:hideMark/>
          </w:tcPr>
          <w:p w14:paraId="221295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00156</w:t>
            </w:r>
          </w:p>
        </w:tc>
        <w:tc>
          <w:tcPr>
            <w:tcW w:w="3652" w:type="pct"/>
            <w:tcBorders>
              <w:top w:val="single" w:sz="2" w:space="0" w:color="auto"/>
              <w:left w:val="single" w:sz="2" w:space="0" w:color="auto"/>
              <w:bottom w:val="single" w:sz="2" w:space="0" w:color="auto"/>
              <w:right w:val="single" w:sz="2" w:space="0" w:color="auto"/>
            </w:tcBorders>
            <w:hideMark/>
          </w:tcPr>
          <w:p w14:paraId="3DF4366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5CD6EC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A2786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2B95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130</w:t>
            </w:r>
          </w:p>
        </w:tc>
        <w:tc>
          <w:tcPr>
            <w:tcW w:w="667" w:type="pct"/>
            <w:tcBorders>
              <w:top w:val="single" w:sz="2" w:space="0" w:color="auto"/>
              <w:left w:val="single" w:sz="2" w:space="0" w:color="auto"/>
              <w:bottom w:val="single" w:sz="2" w:space="0" w:color="auto"/>
              <w:right w:val="single" w:sz="2" w:space="0" w:color="auto"/>
            </w:tcBorders>
            <w:hideMark/>
          </w:tcPr>
          <w:p w14:paraId="612118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01192</w:t>
            </w:r>
          </w:p>
        </w:tc>
        <w:tc>
          <w:tcPr>
            <w:tcW w:w="3652" w:type="pct"/>
            <w:tcBorders>
              <w:top w:val="single" w:sz="2" w:space="0" w:color="auto"/>
              <w:left w:val="single" w:sz="2" w:space="0" w:color="auto"/>
              <w:bottom w:val="single" w:sz="2" w:space="0" w:color="auto"/>
              <w:right w:val="single" w:sz="2" w:space="0" w:color="auto"/>
            </w:tcBorders>
            <w:hideMark/>
          </w:tcPr>
          <w:p w14:paraId="4DC232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дубліката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2E243F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BBAFA5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F2545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131</w:t>
            </w:r>
          </w:p>
        </w:tc>
        <w:tc>
          <w:tcPr>
            <w:tcW w:w="667" w:type="pct"/>
            <w:tcBorders>
              <w:top w:val="single" w:sz="2" w:space="0" w:color="auto"/>
              <w:left w:val="single" w:sz="2" w:space="0" w:color="auto"/>
              <w:bottom w:val="single" w:sz="2" w:space="0" w:color="auto"/>
              <w:right w:val="single" w:sz="2" w:space="0" w:color="auto"/>
            </w:tcBorders>
            <w:hideMark/>
          </w:tcPr>
          <w:p w14:paraId="299AAC0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00158</w:t>
            </w:r>
          </w:p>
        </w:tc>
        <w:tc>
          <w:tcPr>
            <w:tcW w:w="3652" w:type="pct"/>
            <w:tcBorders>
              <w:top w:val="single" w:sz="2" w:space="0" w:color="auto"/>
              <w:left w:val="single" w:sz="2" w:space="0" w:color="auto"/>
              <w:bottom w:val="single" w:sz="2" w:space="0" w:color="auto"/>
              <w:right w:val="single" w:sz="2" w:space="0" w:color="auto"/>
            </w:tcBorders>
            <w:hideMark/>
          </w:tcPr>
          <w:p w14:paraId="2DC57B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9"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0C2969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8195C2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2367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132</w:t>
            </w:r>
          </w:p>
        </w:tc>
        <w:tc>
          <w:tcPr>
            <w:tcW w:w="667" w:type="pct"/>
            <w:tcBorders>
              <w:top w:val="single" w:sz="2" w:space="0" w:color="auto"/>
              <w:left w:val="single" w:sz="2" w:space="0" w:color="auto"/>
              <w:bottom w:val="single" w:sz="2" w:space="0" w:color="auto"/>
              <w:right w:val="single" w:sz="2" w:space="0" w:color="auto"/>
            </w:tcBorders>
            <w:hideMark/>
          </w:tcPr>
          <w:p w14:paraId="4C4294F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01186</w:t>
            </w:r>
          </w:p>
        </w:tc>
        <w:tc>
          <w:tcPr>
            <w:tcW w:w="3652" w:type="pct"/>
            <w:tcBorders>
              <w:top w:val="single" w:sz="2" w:space="0" w:color="auto"/>
              <w:left w:val="single" w:sz="2" w:space="0" w:color="auto"/>
              <w:bottom w:val="single" w:sz="2" w:space="0" w:color="auto"/>
              <w:right w:val="single" w:sz="2" w:space="0" w:color="auto"/>
            </w:tcBorders>
            <w:hideMark/>
          </w:tcPr>
          <w:p w14:paraId="31588FB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10"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2D8DE86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D589A7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F05E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133</w:t>
            </w:r>
          </w:p>
        </w:tc>
        <w:tc>
          <w:tcPr>
            <w:tcW w:w="667" w:type="pct"/>
            <w:tcBorders>
              <w:top w:val="single" w:sz="2" w:space="0" w:color="auto"/>
              <w:left w:val="single" w:sz="2" w:space="0" w:color="auto"/>
              <w:bottom w:val="single" w:sz="2" w:space="0" w:color="auto"/>
              <w:right w:val="single" w:sz="2" w:space="0" w:color="auto"/>
            </w:tcBorders>
            <w:hideMark/>
          </w:tcPr>
          <w:p w14:paraId="03600F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02479</w:t>
            </w:r>
          </w:p>
        </w:tc>
        <w:tc>
          <w:tcPr>
            <w:tcW w:w="3652" w:type="pct"/>
            <w:tcBorders>
              <w:top w:val="single" w:sz="2" w:space="0" w:color="auto"/>
              <w:left w:val="single" w:sz="2" w:space="0" w:color="auto"/>
              <w:bottom w:val="single" w:sz="2" w:space="0" w:color="auto"/>
              <w:right w:val="single" w:sz="2" w:space="0" w:color="auto"/>
            </w:tcBorders>
            <w:hideMark/>
          </w:tcPr>
          <w:p w14:paraId="1734822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будівельного паспорта забудови земельної ділянки</w:t>
            </w:r>
          </w:p>
        </w:tc>
        <w:tc>
          <w:tcPr>
            <w:tcW w:w="267" w:type="pct"/>
            <w:tcBorders>
              <w:top w:val="single" w:sz="2" w:space="0" w:color="auto"/>
              <w:left w:val="single" w:sz="2" w:space="0" w:color="auto"/>
              <w:bottom w:val="single" w:sz="2" w:space="0" w:color="auto"/>
              <w:right w:val="single" w:sz="2" w:space="0" w:color="auto"/>
            </w:tcBorders>
          </w:tcPr>
          <w:p w14:paraId="5470FA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FC03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29AA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134</w:t>
            </w:r>
          </w:p>
        </w:tc>
        <w:tc>
          <w:tcPr>
            <w:tcW w:w="667" w:type="pct"/>
            <w:tcBorders>
              <w:top w:val="single" w:sz="2" w:space="0" w:color="auto"/>
              <w:left w:val="single" w:sz="2" w:space="0" w:color="auto"/>
              <w:bottom w:val="single" w:sz="2" w:space="0" w:color="auto"/>
              <w:right w:val="single" w:sz="2" w:space="0" w:color="auto"/>
            </w:tcBorders>
            <w:hideMark/>
          </w:tcPr>
          <w:p w14:paraId="28728B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02480</w:t>
            </w:r>
          </w:p>
        </w:tc>
        <w:tc>
          <w:tcPr>
            <w:tcW w:w="3652" w:type="pct"/>
            <w:tcBorders>
              <w:top w:val="single" w:sz="2" w:space="0" w:color="auto"/>
              <w:left w:val="single" w:sz="2" w:space="0" w:color="auto"/>
              <w:bottom w:val="single" w:sz="2" w:space="0" w:color="auto"/>
              <w:right w:val="single" w:sz="2" w:space="0" w:color="auto"/>
            </w:tcBorders>
            <w:hideMark/>
          </w:tcPr>
          <w:p w14:paraId="4D5860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11"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державну таємницю”)</w:t>
            </w:r>
          </w:p>
        </w:tc>
        <w:tc>
          <w:tcPr>
            <w:tcW w:w="267" w:type="pct"/>
            <w:tcBorders>
              <w:top w:val="single" w:sz="2" w:space="0" w:color="auto"/>
              <w:left w:val="single" w:sz="2" w:space="0" w:color="auto"/>
              <w:bottom w:val="single" w:sz="2" w:space="0" w:color="auto"/>
              <w:right w:val="single" w:sz="2" w:space="0" w:color="auto"/>
            </w:tcBorders>
          </w:tcPr>
          <w:p w14:paraId="527224D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89A07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2121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135</w:t>
            </w:r>
          </w:p>
        </w:tc>
        <w:tc>
          <w:tcPr>
            <w:tcW w:w="667" w:type="pct"/>
            <w:tcBorders>
              <w:top w:val="single" w:sz="2" w:space="0" w:color="auto"/>
              <w:left w:val="single" w:sz="2" w:space="0" w:color="auto"/>
              <w:bottom w:val="single" w:sz="2" w:space="0" w:color="auto"/>
              <w:right w:val="single" w:sz="2" w:space="0" w:color="auto"/>
            </w:tcBorders>
            <w:hideMark/>
          </w:tcPr>
          <w:p w14:paraId="4C2026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02478</w:t>
            </w:r>
          </w:p>
        </w:tc>
        <w:tc>
          <w:tcPr>
            <w:tcW w:w="3652" w:type="pct"/>
            <w:tcBorders>
              <w:top w:val="single" w:sz="2" w:space="0" w:color="auto"/>
              <w:left w:val="single" w:sz="2" w:space="0" w:color="auto"/>
              <w:bottom w:val="single" w:sz="2" w:space="0" w:color="auto"/>
              <w:right w:val="single" w:sz="2" w:space="0" w:color="auto"/>
            </w:tcBorders>
            <w:hideMark/>
          </w:tcPr>
          <w:p w14:paraId="08641C2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Коригування адреси об’єкта, що будується (на підставі проектної документації)</w:t>
            </w:r>
          </w:p>
        </w:tc>
        <w:tc>
          <w:tcPr>
            <w:tcW w:w="267" w:type="pct"/>
            <w:tcBorders>
              <w:top w:val="single" w:sz="2" w:space="0" w:color="auto"/>
              <w:left w:val="single" w:sz="2" w:space="0" w:color="auto"/>
              <w:bottom w:val="single" w:sz="2" w:space="0" w:color="auto"/>
              <w:right w:val="single" w:sz="2" w:space="0" w:color="auto"/>
            </w:tcBorders>
          </w:tcPr>
          <w:p w14:paraId="039801C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88AF0E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FDEA9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136</w:t>
            </w:r>
          </w:p>
        </w:tc>
        <w:tc>
          <w:tcPr>
            <w:tcW w:w="667" w:type="pct"/>
            <w:tcBorders>
              <w:top w:val="single" w:sz="2" w:space="0" w:color="auto"/>
              <w:left w:val="single" w:sz="2" w:space="0" w:color="auto"/>
              <w:bottom w:val="single" w:sz="2" w:space="0" w:color="auto"/>
              <w:right w:val="single" w:sz="2" w:space="0" w:color="auto"/>
            </w:tcBorders>
            <w:hideMark/>
          </w:tcPr>
          <w:p w14:paraId="0C245D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01279</w:t>
            </w:r>
          </w:p>
        </w:tc>
        <w:tc>
          <w:tcPr>
            <w:tcW w:w="3652" w:type="pct"/>
            <w:tcBorders>
              <w:top w:val="single" w:sz="2" w:space="0" w:color="auto"/>
              <w:left w:val="single" w:sz="2" w:space="0" w:color="auto"/>
              <w:bottom w:val="single" w:sz="2" w:space="0" w:color="auto"/>
              <w:right w:val="single" w:sz="2" w:space="0" w:color="auto"/>
            </w:tcBorders>
            <w:hideMark/>
          </w:tcPr>
          <w:p w14:paraId="6A31929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Переведення дачного і садового будинку у житловий будинок</w:t>
            </w:r>
          </w:p>
        </w:tc>
        <w:tc>
          <w:tcPr>
            <w:tcW w:w="267" w:type="pct"/>
            <w:tcBorders>
              <w:top w:val="single" w:sz="2" w:space="0" w:color="auto"/>
              <w:left w:val="single" w:sz="2" w:space="0" w:color="auto"/>
              <w:bottom w:val="single" w:sz="2" w:space="0" w:color="auto"/>
              <w:right w:val="single" w:sz="2" w:space="0" w:color="auto"/>
            </w:tcBorders>
          </w:tcPr>
          <w:p w14:paraId="0AD1AA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2271F8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4873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137</w:t>
            </w:r>
          </w:p>
        </w:tc>
        <w:tc>
          <w:tcPr>
            <w:tcW w:w="667" w:type="pct"/>
            <w:tcBorders>
              <w:top w:val="single" w:sz="2" w:space="0" w:color="auto"/>
              <w:left w:val="single" w:sz="2" w:space="0" w:color="auto"/>
              <w:bottom w:val="single" w:sz="2" w:space="0" w:color="auto"/>
              <w:right w:val="single" w:sz="2" w:space="0" w:color="auto"/>
            </w:tcBorders>
            <w:hideMark/>
          </w:tcPr>
          <w:p w14:paraId="777C69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00190</w:t>
            </w:r>
          </w:p>
        </w:tc>
        <w:tc>
          <w:tcPr>
            <w:tcW w:w="3652" w:type="pct"/>
            <w:tcBorders>
              <w:top w:val="single" w:sz="2" w:space="0" w:color="auto"/>
              <w:left w:val="single" w:sz="2" w:space="0" w:color="auto"/>
              <w:bottom w:val="single" w:sz="2" w:space="0" w:color="auto"/>
              <w:right w:val="single" w:sz="2" w:space="0" w:color="auto"/>
            </w:tcBorders>
            <w:hideMark/>
          </w:tcPr>
          <w:p w14:paraId="7AEEF2E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Оформлення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3BE884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A0AE8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F0B3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138</w:t>
            </w:r>
          </w:p>
        </w:tc>
        <w:tc>
          <w:tcPr>
            <w:tcW w:w="667" w:type="pct"/>
            <w:tcBorders>
              <w:top w:val="single" w:sz="2" w:space="0" w:color="auto"/>
              <w:left w:val="single" w:sz="2" w:space="0" w:color="auto"/>
              <w:bottom w:val="single" w:sz="2" w:space="0" w:color="auto"/>
              <w:right w:val="single" w:sz="2" w:space="0" w:color="auto"/>
            </w:tcBorders>
            <w:hideMark/>
          </w:tcPr>
          <w:p w14:paraId="5A1A06E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00193</w:t>
            </w:r>
          </w:p>
        </w:tc>
        <w:tc>
          <w:tcPr>
            <w:tcW w:w="3652" w:type="pct"/>
            <w:tcBorders>
              <w:top w:val="single" w:sz="2" w:space="0" w:color="auto"/>
              <w:left w:val="single" w:sz="2" w:space="0" w:color="auto"/>
              <w:bottom w:val="single" w:sz="2" w:space="0" w:color="auto"/>
              <w:right w:val="single" w:sz="2" w:space="0" w:color="auto"/>
            </w:tcBorders>
            <w:hideMark/>
          </w:tcPr>
          <w:p w14:paraId="3387A5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75E635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D9FFF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5417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139</w:t>
            </w:r>
          </w:p>
        </w:tc>
        <w:tc>
          <w:tcPr>
            <w:tcW w:w="667" w:type="pct"/>
            <w:tcBorders>
              <w:top w:val="single" w:sz="2" w:space="0" w:color="auto"/>
              <w:left w:val="single" w:sz="2" w:space="0" w:color="auto"/>
              <w:bottom w:val="single" w:sz="2" w:space="0" w:color="auto"/>
              <w:right w:val="single" w:sz="2" w:space="0" w:color="auto"/>
            </w:tcBorders>
            <w:hideMark/>
          </w:tcPr>
          <w:p w14:paraId="7B26E9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00191</w:t>
            </w:r>
          </w:p>
        </w:tc>
        <w:tc>
          <w:tcPr>
            <w:tcW w:w="3652" w:type="pct"/>
            <w:tcBorders>
              <w:top w:val="single" w:sz="2" w:space="0" w:color="auto"/>
              <w:left w:val="single" w:sz="2" w:space="0" w:color="auto"/>
              <w:bottom w:val="single" w:sz="2" w:space="0" w:color="auto"/>
              <w:right w:val="single" w:sz="2" w:space="0" w:color="auto"/>
            </w:tcBorders>
            <w:hideMark/>
          </w:tcPr>
          <w:p w14:paraId="1EE0ECD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паспорта прив’язки тимчасової споруди для провадження підприємницької діяльності</w:t>
            </w:r>
          </w:p>
        </w:tc>
        <w:tc>
          <w:tcPr>
            <w:tcW w:w="267" w:type="pct"/>
            <w:tcBorders>
              <w:top w:val="single" w:sz="2" w:space="0" w:color="auto"/>
              <w:left w:val="single" w:sz="2" w:space="0" w:color="auto"/>
              <w:bottom w:val="single" w:sz="2" w:space="0" w:color="auto"/>
              <w:right w:val="single" w:sz="2" w:space="0" w:color="auto"/>
            </w:tcBorders>
          </w:tcPr>
          <w:p w14:paraId="35E9F7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9C5BF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53C92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140</w:t>
            </w:r>
          </w:p>
        </w:tc>
        <w:tc>
          <w:tcPr>
            <w:tcW w:w="667" w:type="pct"/>
            <w:tcBorders>
              <w:top w:val="single" w:sz="2" w:space="0" w:color="auto"/>
              <w:left w:val="single" w:sz="2" w:space="0" w:color="auto"/>
              <w:bottom w:val="single" w:sz="2" w:space="0" w:color="auto"/>
              <w:right w:val="single" w:sz="2" w:space="0" w:color="auto"/>
            </w:tcBorders>
            <w:hideMark/>
          </w:tcPr>
          <w:p w14:paraId="1FBF8E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00153</w:t>
            </w:r>
          </w:p>
        </w:tc>
        <w:tc>
          <w:tcPr>
            <w:tcW w:w="3652" w:type="pct"/>
            <w:tcBorders>
              <w:top w:val="single" w:sz="2" w:space="0" w:color="auto"/>
              <w:left w:val="single" w:sz="2" w:space="0" w:color="auto"/>
              <w:bottom w:val="single" w:sz="2" w:space="0" w:color="auto"/>
              <w:right w:val="single" w:sz="2" w:space="0" w:color="auto"/>
            </w:tcBorders>
            <w:hideMark/>
          </w:tcPr>
          <w:p w14:paraId="12C2F94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Присвоєння адреси об’єкту нерухомого майна</w:t>
            </w:r>
          </w:p>
        </w:tc>
        <w:tc>
          <w:tcPr>
            <w:tcW w:w="267" w:type="pct"/>
            <w:tcBorders>
              <w:top w:val="single" w:sz="2" w:space="0" w:color="auto"/>
              <w:left w:val="single" w:sz="2" w:space="0" w:color="auto"/>
              <w:bottom w:val="single" w:sz="2" w:space="0" w:color="auto"/>
              <w:right w:val="single" w:sz="2" w:space="0" w:color="auto"/>
            </w:tcBorders>
          </w:tcPr>
          <w:p w14:paraId="5CE2532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CE471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806B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141</w:t>
            </w:r>
          </w:p>
        </w:tc>
        <w:tc>
          <w:tcPr>
            <w:tcW w:w="667" w:type="pct"/>
            <w:tcBorders>
              <w:top w:val="single" w:sz="2" w:space="0" w:color="auto"/>
              <w:left w:val="single" w:sz="2" w:space="0" w:color="auto"/>
              <w:bottom w:val="single" w:sz="2" w:space="0" w:color="auto"/>
              <w:right w:val="single" w:sz="2" w:space="0" w:color="auto"/>
            </w:tcBorders>
            <w:hideMark/>
          </w:tcPr>
          <w:p w14:paraId="579F0E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01240</w:t>
            </w:r>
          </w:p>
        </w:tc>
        <w:tc>
          <w:tcPr>
            <w:tcW w:w="3652" w:type="pct"/>
            <w:tcBorders>
              <w:top w:val="single" w:sz="2" w:space="0" w:color="auto"/>
              <w:left w:val="single" w:sz="2" w:space="0" w:color="auto"/>
              <w:bottom w:val="single" w:sz="2" w:space="0" w:color="auto"/>
              <w:right w:val="single" w:sz="2" w:space="0" w:color="auto"/>
            </w:tcBorders>
            <w:hideMark/>
          </w:tcPr>
          <w:p w14:paraId="0BE9061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Зміна адреси об’єкта нерухомого майна (для введених в експлуатацію об’єктів)</w:t>
            </w:r>
          </w:p>
        </w:tc>
        <w:tc>
          <w:tcPr>
            <w:tcW w:w="267" w:type="pct"/>
            <w:tcBorders>
              <w:top w:val="single" w:sz="2" w:space="0" w:color="auto"/>
              <w:left w:val="single" w:sz="2" w:space="0" w:color="auto"/>
              <w:bottom w:val="single" w:sz="2" w:space="0" w:color="auto"/>
              <w:right w:val="single" w:sz="2" w:space="0" w:color="auto"/>
            </w:tcBorders>
          </w:tcPr>
          <w:p w14:paraId="059B96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BED13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D7EF0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142</w:t>
            </w:r>
          </w:p>
        </w:tc>
        <w:tc>
          <w:tcPr>
            <w:tcW w:w="667" w:type="pct"/>
            <w:tcBorders>
              <w:top w:val="single" w:sz="2" w:space="0" w:color="auto"/>
              <w:left w:val="single" w:sz="2" w:space="0" w:color="auto"/>
              <w:bottom w:val="single" w:sz="2" w:space="0" w:color="auto"/>
              <w:right w:val="single" w:sz="2" w:space="0" w:color="auto"/>
            </w:tcBorders>
            <w:hideMark/>
          </w:tcPr>
          <w:p w14:paraId="50F97A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01208</w:t>
            </w:r>
          </w:p>
        </w:tc>
        <w:tc>
          <w:tcPr>
            <w:tcW w:w="3652" w:type="pct"/>
            <w:tcBorders>
              <w:top w:val="single" w:sz="2" w:space="0" w:color="auto"/>
              <w:left w:val="single" w:sz="2" w:space="0" w:color="auto"/>
              <w:bottom w:val="single" w:sz="2" w:space="0" w:color="auto"/>
              <w:right w:val="single" w:sz="2" w:space="0" w:color="auto"/>
            </w:tcBorders>
            <w:hideMark/>
          </w:tcPr>
          <w:p w14:paraId="0DE982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523712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99941A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46C9C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143</w:t>
            </w:r>
          </w:p>
        </w:tc>
        <w:tc>
          <w:tcPr>
            <w:tcW w:w="667" w:type="pct"/>
            <w:tcBorders>
              <w:top w:val="single" w:sz="2" w:space="0" w:color="auto"/>
              <w:left w:val="single" w:sz="2" w:space="0" w:color="auto"/>
              <w:bottom w:val="single" w:sz="2" w:space="0" w:color="auto"/>
              <w:right w:val="single" w:sz="2" w:space="0" w:color="auto"/>
            </w:tcBorders>
            <w:hideMark/>
          </w:tcPr>
          <w:p w14:paraId="75C051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01209</w:t>
            </w:r>
          </w:p>
        </w:tc>
        <w:tc>
          <w:tcPr>
            <w:tcW w:w="3652" w:type="pct"/>
            <w:tcBorders>
              <w:top w:val="single" w:sz="2" w:space="0" w:color="auto"/>
              <w:left w:val="single" w:sz="2" w:space="0" w:color="auto"/>
              <w:bottom w:val="single" w:sz="2" w:space="0" w:color="auto"/>
              <w:right w:val="single" w:sz="2" w:space="0" w:color="auto"/>
            </w:tcBorders>
            <w:hideMark/>
          </w:tcPr>
          <w:p w14:paraId="6E1101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1D8099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E00192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79CC3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144</w:t>
            </w:r>
          </w:p>
        </w:tc>
        <w:tc>
          <w:tcPr>
            <w:tcW w:w="667" w:type="pct"/>
            <w:tcBorders>
              <w:top w:val="single" w:sz="2" w:space="0" w:color="auto"/>
              <w:left w:val="single" w:sz="2" w:space="0" w:color="auto"/>
              <w:bottom w:val="single" w:sz="2" w:space="0" w:color="auto"/>
              <w:right w:val="single" w:sz="2" w:space="0" w:color="auto"/>
            </w:tcBorders>
            <w:hideMark/>
          </w:tcPr>
          <w:p w14:paraId="569C14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01218</w:t>
            </w:r>
          </w:p>
        </w:tc>
        <w:tc>
          <w:tcPr>
            <w:tcW w:w="3652" w:type="pct"/>
            <w:tcBorders>
              <w:top w:val="single" w:sz="2" w:space="0" w:color="auto"/>
              <w:left w:val="single" w:sz="2" w:space="0" w:color="auto"/>
              <w:bottom w:val="single" w:sz="2" w:space="0" w:color="auto"/>
              <w:right w:val="single" w:sz="2" w:space="0" w:color="auto"/>
            </w:tcBorders>
            <w:hideMark/>
          </w:tcPr>
          <w:p w14:paraId="3CBFC7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2456B8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AE29C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D115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145</w:t>
            </w:r>
          </w:p>
        </w:tc>
        <w:tc>
          <w:tcPr>
            <w:tcW w:w="667" w:type="pct"/>
            <w:tcBorders>
              <w:top w:val="single" w:sz="2" w:space="0" w:color="auto"/>
              <w:left w:val="single" w:sz="2" w:space="0" w:color="auto"/>
              <w:bottom w:val="single" w:sz="2" w:space="0" w:color="auto"/>
              <w:right w:val="single" w:sz="2" w:space="0" w:color="auto"/>
            </w:tcBorders>
            <w:hideMark/>
          </w:tcPr>
          <w:p w14:paraId="742FDB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01219</w:t>
            </w:r>
          </w:p>
        </w:tc>
        <w:tc>
          <w:tcPr>
            <w:tcW w:w="3652" w:type="pct"/>
            <w:tcBorders>
              <w:top w:val="single" w:sz="2" w:space="0" w:color="auto"/>
              <w:left w:val="single" w:sz="2" w:space="0" w:color="auto"/>
              <w:bottom w:val="single" w:sz="2" w:space="0" w:color="auto"/>
              <w:right w:val="single" w:sz="2" w:space="0" w:color="auto"/>
            </w:tcBorders>
            <w:hideMark/>
          </w:tcPr>
          <w:p w14:paraId="6B13F69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77E72E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D8DCA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A48B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146</w:t>
            </w:r>
          </w:p>
        </w:tc>
        <w:tc>
          <w:tcPr>
            <w:tcW w:w="667" w:type="pct"/>
            <w:tcBorders>
              <w:top w:val="single" w:sz="2" w:space="0" w:color="auto"/>
              <w:left w:val="single" w:sz="2" w:space="0" w:color="auto"/>
              <w:bottom w:val="single" w:sz="2" w:space="0" w:color="auto"/>
              <w:right w:val="single" w:sz="2" w:space="0" w:color="auto"/>
            </w:tcBorders>
            <w:hideMark/>
          </w:tcPr>
          <w:p w14:paraId="5D85C3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00134</w:t>
            </w:r>
          </w:p>
        </w:tc>
        <w:tc>
          <w:tcPr>
            <w:tcW w:w="3652" w:type="pct"/>
            <w:tcBorders>
              <w:top w:val="single" w:sz="2" w:space="0" w:color="auto"/>
              <w:left w:val="single" w:sz="2" w:space="0" w:color="auto"/>
              <w:bottom w:val="single" w:sz="2" w:space="0" w:color="auto"/>
              <w:right w:val="single" w:sz="2" w:space="0" w:color="auto"/>
            </w:tcBorders>
            <w:hideMark/>
          </w:tcPr>
          <w:p w14:paraId="6FA6AC2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67" w:type="pct"/>
            <w:tcBorders>
              <w:top w:val="single" w:sz="2" w:space="0" w:color="auto"/>
              <w:left w:val="single" w:sz="2" w:space="0" w:color="auto"/>
              <w:bottom w:val="single" w:sz="2" w:space="0" w:color="auto"/>
              <w:right w:val="single" w:sz="2" w:space="0" w:color="auto"/>
            </w:tcBorders>
          </w:tcPr>
          <w:p w14:paraId="682704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3D933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99537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147</w:t>
            </w:r>
          </w:p>
        </w:tc>
        <w:tc>
          <w:tcPr>
            <w:tcW w:w="667" w:type="pct"/>
            <w:tcBorders>
              <w:top w:val="single" w:sz="2" w:space="0" w:color="auto"/>
              <w:left w:val="single" w:sz="2" w:space="0" w:color="auto"/>
              <w:bottom w:val="single" w:sz="2" w:space="0" w:color="auto"/>
              <w:right w:val="single" w:sz="2" w:space="0" w:color="auto"/>
            </w:tcBorders>
            <w:hideMark/>
          </w:tcPr>
          <w:p w14:paraId="3C784A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01188</w:t>
            </w:r>
          </w:p>
        </w:tc>
        <w:tc>
          <w:tcPr>
            <w:tcW w:w="3652" w:type="pct"/>
            <w:tcBorders>
              <w:top w:val="single" w:sz="2" w:space="0" w:color="auto"/>
              <w:left w:val="single" w:sz="2" w:space="0" w:color="auto"/>
              <w:bottom w:val="single" w:sz="2" w:space="0" w:color="auto"/>
              <w:right w:val="single" w:sz="2" w:space="0" w:color="auto"/>
            </w:tcBorders>
            <w:hideMark/>
          </w:tcPr>
          <w:p w14:paraId="6DCA8C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0E8206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0B95C8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4646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148</w:t>
            </w:r>
          </w:p>
        </w:tc>
        <w:tc>
          <w:tcPr>
            <w:tcW w:w="667" w:type="pct"/>
            <w:tcBorders>
              <w:top w:val="single" w:sz="2" w:space="0" w:color="auto"/>
              <w:left w:val="single" w:sz="2" w:space="0" w:color="auto"/>
              <w:bottom w:val="single" w:sz="2" w:space="0" w:color="auto"/>
              <w:right w:val="single" w:sz="2" w:space="0" w:color="auto"/>
            </w:tcBorders>
            <w:hideMark/>
          </w:tcPr>
          <w:p w14:paraId="590B97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01190</w:t>
            </w:r>
          </w:p>
        </w:tc>
        <w:tc>
          <w:tcPr>
            <w:tcW w:w="3652" w:type="pct"/>
            <w:tcBorders>
              <w:top w:val="single" w:sz="2" w:space="0" w:color="auto"/>
              <w:left w:val="single" w:sz="2" w:space="0" w:color="auto"/>
              <w:bottom w:val="single" w:sz="2" w:space="0" w:color="auto"/>
              <w:right w:val="single" w:sz="2" w:space="0" w:color="auto"/>
            </w:tcBorders>
            <w:hideMark/>
          </w:tcPr>
          <w:p w14:paraId="2CB880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67" w:type="pct"/>
            <w:tcBorders>
              <w:top w:val="single" w:sz="2" w:space="0" w:color="auto"/>
              <w:left w:val="single" w:sz="2" w:space="0" w:color="auto"/>
              <w:bottom w:val="single" w:sz="2" w:space="0" w:color="auto"/>
              <w:right w:val="single" w:sz="2" w:space="0" w:color="auto"/>
            </w:tcBorders>
          </w:tcPr>
          <w:p w14:paraId="3D21B21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39063F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21F17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149</w:t>
            </w:r>
          </w:p>
        </w:tc>
        <w:tc>
          <w:tcPr>
            <w:tcW w:w="667" w:type="pct"/>
            <w:tcBorders>
              <w:top w:val="single" w:sz="2" w:space="0" w:color="auto"/>
              <w:left w:val="single" w:sz="2" w:space="0" w:color="auto"/>
              <w:bottom w:val="single" w:sz="2" w:space="0" w:color="auto"/>
              <w:right w:val="single" w:sz="2" w:space="0" w:color="auto"/>
            </w:tcBorders>
            <w:hideMark/>
          </w:tcPr>
          <w:p w14:paraId="2DC566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01263</w:t>
            </w:r>
          </w:p>
        </w:tc>
        <w:tc>
          <w:tcPr>
            <w:tcW w:w="3652" w:type="pct"/>
            <w:tcBorders>
              <w:top w:val="single" w:sz="2" w:space="0" w:color="auto"/>
              <w:left w:val="single" w:sz="2" w:space="0" w:color="auto"/>
              <w:bottom w:val="single" w:sz="2" w:space="0" w:color="auto"/>
              <w:right w:val="single" w:sz="2" w:space="0" w:color="auto"/>
            </w:tcBorders>
            <w:hideMark/>
          </w:tcPr>
          <w:p w14:paraId="08F58AD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самочинно збудованого об’єкта, на який визнано право власності за рішенням суду</w:t>
            </w:r>
          </w:p>
        </w:tc>
        <w:tc>
          <w:tcPr>
            <w:tcW w:w="267" w:type="pct"/>
            <w:tcBorders>
              <w:top w:val="single" w:sz="2" w:space="0" w:color="auto"/>
              <w:left w:val="single" w:sz="2" w:space="0" w:color="auto"/>
              <w:bottom w:val="single" w:sz="2" w:space="0" w:color="auto"/>
              <w:right w:val="single" w:sz="2" w:space="0" w:color="auto"/>
            </w:tcBorders>
          </w:tcPr>
          <w:p w14:paraId="4EDCB1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07FD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57D6B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150</w:t>
            </w:r>
          </w:p>
        </w:tc>
        <w:tc>
          <w:tcPr>
            <w:tcW w:w="667" w:type="pct"/>
            <w:tcBorders>
              <w:top w:val="single" w:sz="2" w:space="0" w:color="auto"/>
              <w:left w:val="single" w:sz="2" w:space="0" w:color="auto"/>
              <w:bottom w:val="single" w:sz="2" w:space="0" w:color="auto"/>
              <w:right w:val="single" w:sz="2" w:space="0" w:color="auto"/>
            </w:tcBorders>
            <w:hideMark/>
          </w:tcPr>
          <w:p w14:paraId="25D612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00138</w:t>
            </w:r>
          </w:p>
        </w:tc>
        <w:tc>
          <w:tcPr>
            <w:tcW w:w="3652" w:type="pct"/>
            <w:tcBorders>
              <w:top w:val="single" w:sz="2" w:space="0" w:color="auto"/>
              <w:left w:val="single" w:sz="2" w:space="0" w:color="auto"/>
              <w:bottom w:val="single" w:sz="2" w:space="0" w:color="auto"/>
              <w:right w:val="single" w:sz="2" w:space="0" w:color="auto"/>
            </w:tcBorders>
            <w:hideMark/>
          </w:tcPr>
          <w:p w14:paraId="20A23C5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0AF188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3049F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988C7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151</w:t>
            </w:r>
          </w:p>
        </w:tc>
        <w:tc>
          <w:tcPr>
            <w:tcW w:w="667" w:type="pct"/>
            <w:tcBorders>
              <w:top w:val="single" w:sz="2" w:space="0" w:color="auto"/>
              <w:left w:val="single" w:sz="2" w:space="0" w:color="auto"/>
              <w:bottom w:val="single" w:sz="2" w:space="0" w:color="auto"/>
              <w:right w:val="single" w:sz="2" w:space="0" w:color="auto"/>
            </w:tcBorders>
            <w:hideMark/>
          </w:tcPr>
          <w:p w14:paraId="17512F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01376</w:t>
            </w:r>
          </w:p>
        </w:tc>
        <w:tc>
          <w:tcPr>
            <w:tcW w:w="3652" w:type="pct"/>
            <w:tcBorders>
              <w:top w:val="single" w:sz="2" w:space="0" w:color="auto"/>
              <w:left w:val="single" w:sz="2" w:space="0" w:color="auto"/>
              <w:bottom w:val="single" w:sz="2" w:space="0" w:color="auto"/>
              <w:right w:val="single" w:sz="2" w:space="0" w:color="auto"/>
            </w:tcBorders>
            <w:hideMark/>
          </w:tcPr>
          <w:p w14:paraId="2087220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об’єкта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7B3116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F4E1B0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891FD4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152</w:t>
            </w:r>
          </w:p>
        </w:tc>
        <w:tc>
          <w:tcPr>
            <w:tcW w:w="667" w:type="pct"/>
            <w:tcBorders>
              <w:top w:val="single" w:sz="2" w:space="0" w:color="auto"/>
              <w:left w:val="single" w:sz="2" w:space="0" w:color="auto"/>
              <w:bottom w:val="single" w:sz="2" w:space="0" w:color="auto"/>
              <w:right w:val="single" w:sz="2" w:space="0" w:color="auto"/>
            </w:tcBorders>
            <w:hideMark/>
          </w:tcPr>
          <w:p w14:paraId="23ADFB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01189</w:t>
            </w:r>
          </w:p>
        </w:tc>
        <w:tc>
          <w:tcPr>
            <w:tcW w:w="3652" w:type="pct"/>
            <w:tcBorders>
              <w:top w:val="single" w:sz="2" w:space="0" w:color="auto"/>
              <w:left w:val="single" w:sz="2" w:space="0" w:color="auto"/>
              <w:bottom w:val="single" w:sz="2" w:space="0" w:color="auto"/>
              <w:right w:val="single" w:sz="2" w:space="0" w:color="auto"/>
            </w:tcBorders>
            <w:hideMark/>
          </w:tcPr>
          <w:p w14:paraId="64987F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267" w:type="pct"/>
            <w:tcBorders>
              <w:top w:val="single" w:sz="2" w:space="0" w:color="auto"/>
              <w:left w:val="single" w:sz="2" w:space="0" w:color="auto"/>
              <w:bottom w:val="single" w:sz="2" w:space="0" w:color="auto"/>
              <w:right w:val="single" w:sz="2" w:space="0" w:color="auto"/>
            </w:tcBorders>
          </w:tcPr>
          <w:p w14:paraId="4959A6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31543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26F14A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153</w:t>
            </w:r>
          </w:p>
        </w:tc>
        <w:tc>
          <w:tcPr>
            <w:tcW w:w="667" w:type="pct"/>
            <w:tcBorders>
              <w:top w:val="single" w:sz="2" w:space="0" w:color="auto"/>
              <w:left w:val="single" w:sz="2" w:space="0" w:color="auto"/>
              <w:bottom w:val="single" w:sz="2" w:space="0" w:color="auto"/>
              <w:right w:val="single" w:sz="2" w:space="0" w:color="auto"/>
            </w:tcBorders>
            <w:hideMark/>
          </w:tcPr>
          <w:p w14:paraId="3A7877A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01902</w:t>
            </w:r>
          </w:p>
        </w:tc>
        <w:tc>
          <w:tcPr>
            <w:tcW w:w="3652" w:type="pct"/>
            <w:tcBorders>
              <w:top w:val="single" w:sz="2" w:space="0" w:color="auto"/>
              <w:left w:val="single" w:sz="2" w:space="0" w:color="auto"/>
              <w:bottom w:val="single" w:sz="2" w:space="0" w:color="auto"/>
              <w:right w:val="single" w:sz="2" w:space="0" w:color="auto"/>
            </w:tcBorders>
            <w:hideMark/>
          </w:tcPr>
          <w:p w14:paraId="3A94115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267" w:type="pct"/>
            <w:tcBorders>
              <w:top w:val="single" w:sz="2" w:space="0" w:color="auto"/>
              <w:left w:val="single" w:sz="2" w:space="0" w:color="auto"/>
              <w:bottom w:val="single" w:sz="2" w:space="0" w:color="auto"/>
              <w:right w:val="single" w:sz="2" w:space="0" w:color="auto"/>
            </w:tcBorders>
          </w:tcPr>
          <w:p w14:paraId="5D6A53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68ADA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C03E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154</w:t>
            </w:r>
          </w:p>
        </w:tc>
        <w:tc>
          <w:tcPr>
            <w:tcW w:w="667" w:type="pct"/>
            <w:tcBorders>
              <w:top w:val="single" w:sz="2" w:space="0" w:color="auto"/>
              <w:left w:val="single" w:sz="2" w:space="0" w:color="auto"/>
              <w:bottom w:val="single" w:sz="2" w:space="0" w:color="auto"/>
              <w:right w:val="single" w:sz="2" w:space="0" w:color="auto"/>
            </w:tcBorders>
            <w:hideMark/>
          </w:tcPr>
          <w:p w14:paraId="772753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00146</w:t>
            </w:r>
          </w:p>
        </w:tc>
        <w:tc>
          <w:tcPr>
            <w:tcW w:w="3652" w:type="pct"/>
            <w:tcBorders>
              <w:top w:val="single" w:sz="2" w:space="0" w:color="auto"/>
              <w:left w:val="single" w:sz="2" w:space="0" w:color="auto"/>
              <w:bottom w:val="single" w:sz="2" w:space="0" w:color="auto"/>
              <w:right w:val="single" w:sz="2" w:space="0" w:color="auto"/>
            </w:tcBorders>
            <w:hideMark/>
          </w:tcPr>
          <w:p w14:paraId="3ABB646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c>
          <w:tcPr>
            <w:tcW w:w="267" w:type="pct"/>
            <w:tcBorders>
              <w:top w:val="single" w:sz="2" w:space="0" w:color="auto"/>
              <w:left w:val="single" w:sz="2" w:space="0" w:color="auto"/>
              <w:bottom w:val="single" w:sz="2" w:space="0" w:color="auto"/>
              <w:right w:val="single" w:sz="2" w:space="0" w:color="auto"/>
            </w:tcBorders>
          </w:tcPr>
          <w:p w14:paraId="420712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BD8C62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DA59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155</w:t>
            </w:r>
          </w:p>
        </w:tc>
        <w:tc>
          <w:tcPr>
            <w:tcW w:w="667" w:type="pct"/>
            <w:tcBorders>
              <w:top w:val="single" w:sz="2" w:space="0" w:color="auto"/>
              <w:left w:val="single" w:sz="2" w:space="0" w:color="auto"/>
              <w:bottom w:val="single" w:sz="2" w:space="0" w:color="auto"/>
              <w:right w:val="single" w:sz="2" w:space="0" w:color="auto"/>
            </w:tcBorders>
            <w:hideMark/>
          </w:tcPr>
          <w:p w14:paraId="79B1E7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00140</w:t>
            </w:r>
          </w:p>
        </w:tc>
        <w:tc>
          <w:tcPr>
            <w:tcW w:w="3652" w:type="pct"/>
            <w:tcBorders>
              <w:top w:val="single" w:sz="2" w:space="0" w:color="auto"/>
              <w:left w:val="single" w:sz="2" w:space="0" w:color="auto"/>
              <w:bottom w:val="single" w:sz="2" w:space="0" w:color="auto"/>
              <w:right w:val="single" w:sz="2" w:space="0" w:color="auto"/>
            </w:tcBorders>
            <w:hideMark/>
          </w:tcPr>
          <w:p w14:paraId="38FE8DA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188E08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F411B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591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156</w:t>
            </w:r>
          </w:p>
        </w:tc>
        <w:tc>
          <w:tcPr>
            <w:tcW w:w="667" w:type="pct"/>
            <w:tcBorders>
              <w:top w:val="single" w:sz="2" w:space="0" w:color="auto"/>
              <w:left w:val="single" w:sz="2" w:space="0" w:color="auto"/>
              <w:bottom w:val="single" w:sz="2" w:space="0" w:color="auto"/>
              <w:right w:val="single" w:sz="2" w:space="0" w:color="auto"/>
            </w:tcBorders>
            <w:hideMark/>
          </w:tcPr>
          <w:p w14:paraId="3027D0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01873</w:t>
            </w:r>
          </w:p>
        </w:tc>
        <w:tc>
          <w:tcPr>
            <w:tcW w:w="3652" w:type="pct"/>
            <w:tcBorders>
              <w:top w:val="single" w:sz="2" w:space="0" w:color="auto"/>
              <w:left w:val="single" w:sz="2" w:space="0" w:color="auto"/>
              <w:bottom w:val="single" w:sz="2" w:space="0" w:color="auto"/>
              <w:right w:val="single" w:sz="2" w:space="0" w:color="auto"/>
            </w:tcBorders>
            <w:hideMark/>
          </w:tcPr>
          <w:p w14:paraId="028016B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c>
          <w:tcPr>
            <w:tcW w:w="267" w:type="pct"/>
            <w:tcBorders>
              <w:top w:val="single" w:sz="2" w:space="0" w:color="auto"/>
              <w:left w:val="single" w:sz="2" w:space="0" w:color="auto"/>
              <w:bottom w:val="single" w:sz="2" w:space="0" w:color="auto"/>
              <w:right w:val="single" w:sz="2" w:space="0" w:color="auto"/>
            </w:tcBorders>
          </w:tcPr>
          <w:p w14:paraId="06F4307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020F89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5935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157</w:t>
            </w:r>
          </w:p>
        </w:tc>
        <w:tc>
          <w:tcPr>
            <w:tcW w:w="667" w:type="pct"/>
            <w:tcBorders>
              <w:top w:val="single" w:sz="2" w:space="0" w:color="auto"/>
              <w:left w:val="single" w:sz="2" w:space="0" w:color="auto"/>
              <w:bottom w:val="single" w:sz="2" w:space="0" w:color="auto"/>
              <w:right w:val="single" w:sz="2" w:space="0" w:color="auto"/>
            </w:tcBorders>
            <w:hideMark/>
          </w:tcPr>
          <w:p w14:paraId="0F5BB7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02423</w:t>
            </w:r>
          </w:p>
        </w:tc>
        <w:tc>
          <w:tcPr>
            <w:tcW w:w="3652" w:type="pct"/>
            <w:tcBorders>
              <w:top w:val="single" w:sz="2" w:space="0" w:color="auto"/>
              <w:left w:val="single" w:sz="2" w:space="0" w:color="auto"/>
              <w:bottom w:val="single" w:sz="2" w:space="0" w:color="auto"/>
              <w:right w:val="single" w:sz="2" w:space="0" w:color="auto"/>
            </w:tcBorders>
            <w:hideMark/>
          </w:tcPr>
          <w:p w14:paraId="4CA53E1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c>
          <w:tcPr>
            <w:tcW w:w="267" w:type="pct"/>
            <w:tcBorders>
              <w:top w:val="single" w:sz="2" w:space="0" w:color="auto"/>
              <w:left w:val="single" w:sz="2" w:space="0" w:color="auto"/>
              <w:bottom w:val="single" w:sz="2" w:space="0" w:color="auto"/>
              <w:right w:val="single" w:sz="2" w:space="0" w:color="auto"/>
            </w:tcBorders>
          </w:tcPr>
          <w:p w14:paraId="7A4C673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63CDA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BEE38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158</w:t>
            </w:r>
          </w:p>
        </w:tc>
        <w:tc>
          <w:tcPr>
            <w:tcW w:w="667" w:type="pct"/>
            <w:tcBorders>
              <w:top w:val="single" w:sz="2" w:space="0" w:color="auto"/>
              <w:left w:val="single" w:sz="2" w:space="0" w:color="auto"/>
              <w:bottom w:val="single" w:sz="2" w:space="0" w:color="auto"/>
              <w:right w:val="single" w:sz="2" w:space="0" w:color="auto"/>
            </w:tcBorders>
            <w:hideMark/>
          </w:tcPr>
          <w:p w14:paraId="2D0369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02475</w:t>
            </w:r>
          </w:p>
        </w:tc>
        <w:tc>
          <w:tcPr>
            <w:tcW w:w="3652" w:type="pct"/>
            <w:tcBorders>
              <w:top w:val="single" w:sz="2" w:space="0" w:color="auto"/>
              <w:left w:val="single" w:sz="2" w:space="0" w:color="auto"/>
              <w:bottom w:val="single" w:sz="2" w:space="0" w:color="auto"/>
              <w:right w:val="single" w:sz="2" w:space="0" w:color="auto"/>
            </w:tcBorders>
            <w:hideMark/>
          </w:tcPr>
          <w:p w14:paraId="76FCC27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67" w:type="pct"/>
            <w:tcBorders>
              <w:top w:val="single" w:sz="2" w:space="0" w:color="auto"/>
              <w:left w:val="single" w:sz="2" w:space="0" w:color="auto"/>
              <w:bottom w:val="single" w:sz="2" w:space="0" w:color="auto"/>
              <w:right w:val="single" w:sz="2" w:space="0" w:color="auto"/>
            </w:tcBorders>
          </w:tcPr>
          <w:p w14:paraId="59BE2A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8523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D504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159</w:t>
            </w:r>
          </w:p>
        </w:tc>
        <w:tc>
          <w:tcPr>
            <w:tcW w:w="667" w:type="pct"/>
            <w:tcBorders>
              <w:top w:val="single" w:sz="2" w:space="0" w:color="auto"/>
              <w:left w:val="single" w:sz="2" w:space="0" w:color="auto"/>
              <w:bottom w:val="single" w:sz="2" w:space="0" w:color="auto"/>
              <w:right w:val="single" w:sz="2" w:space="0" w:color="auto"/>
            </w:tcBorders>
            <w:hideMark/>
          </w:tcPr>
          <w:p w14:paraId="211ED4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02474</w:t>
            </w:r>
          </w:p>
        </w:tc>
        <w:tc>
          <w:tcPr>
            <w:tcW w:w="3652" w:type="pct"/>
            <w:tcBorders>
              <w:top w:val="single" w:sz="2" w:space="0" w:color="auto"/>
              <w:left w:val="single" w:sz="2" w:space="0" w:color="auto"/>
              <w:bottom w:val="single" w:sz="2" w:space="0" w:color="auto"/>
              <w:right w:val="single" w:sz="2" w:space="0" w:color="auto"/>
            </w:tcBorders>
            <w:hideMark/>
          </w:tcPr>
          <w:p w14:paraId="36CDE7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267" w:type="pct"/>
            <w:tcBorders>
              <w:top w:val="single" w:sz="2" w:space="0" w:color="auto"/>
              <w:left w:val="single" w:sz="2" w:space="0" w:color="auto"/>
              <w:bottom w:val="single" w:sz="2" w:space="0" w:color="auto"/>
              <w:right w:val="single" w:sz="2" w:space="0" w:color="auto"/>
            </w:tcBorders>
          </w:tcPr>
          <w:p w14:paraId="143969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C45E5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3A2DC1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160</w:t>
            </w:r>
          </w:p>
        </w:tc>
        <w:tc>
          <w:tcPr>
            <w:tcW w:w="667" w:type="pct"/>
            <w:tcBorders>
              <w:top w:val="single" w:sz="2" w:space="0" w:color="auto"/>
              <w:left w:val="single" w:sz="2" w:space="0" w:color="auto"/>
              <w:bottom w:val="single" w:sz="2" w:space="0" w:color="auto"/>
              <w:right w:val="single" w:sz="2" w:space="0" w:color="auto"/>
            </w:tcBorders>
            <w:hideMark/>
          </w:tcPr>
          <w:p w14:paraId="19E27C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02477</w:t>
            </w:r>
          </w:p>
        </w:tc>
        <w:tc>
          <w:tcPr>
            <w:tcW w:w="3652" w:type="pct"/>
            <w:tcBorders>
              <w:top w:val="single" w:sz="2" w:space="0" w:color="auto"/>
              <w:left w:val="single" w:sz="2" w:space="0" w:color="auto"/>
              <w:bottom w:val="single" w:sz="2" w:space="0" w:color="auto"/>
              <w:right w:val="single" w:sz="2" w:space="0" w:color="auto"/>
            </w:tcBorders>
            <w:hideMark/>
          </w:tcPr>
          <w:p w14:paraId="20DBB1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c>
          <w:tcPr>
            <w:tcW w:w="267" w:type="pct"/>
            <w:tcBorders>
              <w:top w:val="single" w:sz="2" w:space="0" w:color="auto"/>
              <w:left w:val="single" w:sz="2" w:space="0" w:color="auto"/>
              <w:bottom w:val="single" w:sz="2" w:space="0" w:color="auto"/>
              <w:right w:val="single" w:sz="2" w:space="0" w:color="auto"/>
            </w:tcBorders>
          </w:tcPr>
          <w:p w14:paraId="273079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8828AA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62EB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161</w:t>
            </w:r>
          </w:p>
        </w:tc>
        <w:tc>
          <w:tcPr>
            <w:tcW w:w="667" w:type="pct"/>
            <w:tcBorders>
              <w:top w:val="single" w:sz="2" w:space="0" w:color="auto"/>
              <w:left w:val="single" w:sz="2" w:space="0" w:color="auto"/>
              <w:bottom w:val="single" w:sz="2" w:space="0" w:color="auto"/>
              <w:right w:val="single" w:sz="2" w:space="0" w:color="auto"/>
            </w:tcBorders>
            <w:hideMark/>
          </w:tcPr>
          <w:p w14:paraId="66F2199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01117</w:t>
            </w:r>
          </w:p>
        </w:tc>
        <w:tc>
          <w:tcPr>
            <w:tcW w:w="3652" w:type="pct"/>
            <w:tcBorders>
              <w:top w:val="single" w:sz="2" w:space="0" w:color="auto"/>
              <w:left w:val="single" w:sz="2" w:space="0" w:color="auto"/>
              <w:bottom w:val="single" w:sz="2" w:space="0" w:color="auto"/>
              <w:right w:val="single" w:sz="2" w:space="0" w:color="auto"/>
            </w:tcBorders>
            <w:hideMark/>
          </w:tcPr>
          <w:p w14:paraId="70CCB29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розміщення зовнішньої реклами поза межами населених пунктів</w:t>
            </w:r>
          </w:p>
        </w:tc>
        <w:tc>
          <w:tcPr>
            <w:tcW w:w="267" w:type="pct"/>
            <w:tcBorders>
              <w:top w:val="single" w:sz="2" w:space="0" w:color="auto"/>
              <w:left w:val="single" w:sz="2" w:space="0" w:color="auto"/>
              <w:bottom w:val="single" w:sz="2" w:space="0" w:color="auto"/>
              <w:right w:val="single" w:sz="2" w:space="0" w:color="auto"/>
            </w:tcBorders>
          </w:tcPr>
          <w:p w14:paraId="77ECF51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53126D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30F18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“Екологічний контроль та природокористування”</w:t>
            </w:r>
            <w:r>
              <w:rPr>
                <w:rFonts w:ascii="Times New Roman" w:eastAsia="Times New Roman" w:hAnsi="Times New Roman" w:cs="Times New Roman"/>
                <w:b/>
                <w:bCs/>
                <w:sz w:val="24"/>
                <w:szCs w:val="24"/>
                <w:lang w:eastAsia="uk-UA"/>
              </w:rPr>
              <w:t xml:space="preserve"> *</w:t>
            </w:r>
          </w:p>
        </w:tc>
      </w:tr>
      <w:tr w:rsidR="00453E3D" w:rsidRPr="000158D5" w14:paraId="0CAA04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9ABE9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162</w:t>
            </w:r>
          </w:p>
        </w:tc>
        <w:tc>
          <w:tcPr>
            <w:tcW w:w="667" w:type="pct"/>
            <w:tcBorders>
              <w:top w:val="single" w:sz="2" w:space="0" w:color="auto"/>
              <w:left w:val="single" w:sz="2" w:space="0" w:color="auto"/>
              <w:bottom w:val="single" w:sz="2" w:space="0" w:color="auto"/>
              <w:right w:val="single" w:sz="2" w:space="0" w:color="auto"/>
            </w:tcBorders>
            <w:hideMark/>
          </w:tcPr>
          <w:p w14:paraId="7319C8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01121</w:t>
            </w:r>
          </w:p>
        </w:tc>
        <w:tc>
          <w:tcPr>
            <w:tcW w:w="3652" w:type="pct"/>
            <w:tcBorders>
              <w:top w:val="single" w:sz="2" w:space="0" w:color="auto"/>
              <w:left w:val="single" w:sz="2" w:space="0" w:color="auto"/>
              <w:bottom w:val="single" w:sz="2" w:space="0" w:color="auto"/>
              <w:right w:val="single" w:sz="2" w:space="0" w:color="auto"/>
            </w:tcBorders>
            <w:hideMark/>
          </w:tcPr>
          <w:p w14:paraId="3F39828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викиди забруднюючих речовин в атмосферне повітря стаціонарними джерелами</w:t>
            </w:r>
          </w:p>
        </w:tc>
        <w:tc>
          <w:tcPr>
            <w:tcW w:w="267" w:type="pct"/>
            <w:tcBorders>
              <w:top w:val="single" w:sz="2" w:space="0" w:color="auto"/>
              <w:left w:val="single" w:sz="2" w:space="0" w:color="auto"/>
              <w:bottom w:val="single" w:sz="2" w:space="0" w:color="auto"/>
              <w:right w:val="single" w:sz="2" w:space="0" w:color="auto"/>
            </w:tcBorders>
          </w:tcPr>
          <w:p w14:paraId="1C51E4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4CBC8F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6E4C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163</w:t>
            </w:r>
          </w:p>
        </w:tc>
        <w:tc>
          <w:tcPr>
            <w:tcW w:w="667" w:type="pct"/>
            <w:tcBorders>
              <w:top w:val="single" w:sz="2" w:space="0" w:color="auto"/>
              <w:left w:val="single" w:sz="2" w:space="0" w:color="auto"/>
              <w:bottom w:val="single" w:sz="2" w:space="0" w:color="auto"/>
              <w:right w:val="single" w:sz="2" w:space="0" w:color="auto"/>
            </w:tcBorders>
            <w:hideMark/>
          </w:tcPr>
          <w:p w14:paraId="2F7A69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01123</w:t>
            </w:r>
          </w:p>
        </w:tc>
        <w:tc>
          <w:tcPr>
            <w:tcW w:w="3652" w:type="pct"/>
            <w:tcBorders>
              <w:top w:val="single" w:sz="2" w:space="0" w:color="auto"/>
              <w:left w:val="single" w:sz="2" w:space="0" w:color="auto"/>
              <w:bottom w:val="single" w:sz="2" w:space="0" w:color="auto"/>
              <w:right w:val="single" w:sz="2" w:space="0" w:color="auto"/>
            </w:tcBorders>
            <w:hideMark/>
          </w:tcPr>
          <w:p w14:paraId="063E7A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викиди забруднюючих речовин в атмосферне повітря стаціонарними джерелами</w:t>
            </w:r>
          </w:p>
        </w:tc>
        <w:tc>
          <w:tcPr>
            <w:tcW w:w="267" w:type="pct"/>
            <w:tcBorders>
              <w:top w:val="single" w:sz="2" w:space="0" w:color="auto"/>
              <w:left w:val="single" w:sz="2" w:space="0" w:color="auto"/>
              <w:bottom w:val="single" w:sz="2" w:space="0" w:color="auto"/>
              <w:right w:val="single" w:sz="2" w:space="0" w:color="auto"/>
            </w:tcBorders>
          </w:tcPr>
          <w:p w14:paraId="25E491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7AA509E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8ECF2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164</w:t>
            </w:r>
          </w:p>
        </w:tc>
        <w:tc>
          <w:tcPr>
            <w:tcW w:w="667" w:type="pct"/>
            <w:tcBorders>
              <w:top w:val="single" w:sz="2" w:space="0" w:color="auto"/>
              <w:left w:val="single" w:sz="2" w:space="0" w:color="auto"/>
              <w:bottom w:val="single" w:sz="2" w:space="0" w:color="auto"/>
              <w:right w:val="single" w:sz="2" w:space="0" w:color="auto"/>
            </w:tcBorders>
            <w:hideMark/>
          </w:tcPr>
          <w:p w14:paraId="352A2D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00255</w:t>
            </w:r>
          </w:p>
        </w:tc>
        <w:tc>
          <w:tcPr>
            <w:tcW w:w="3652" w:type="pct"/>
            <w:tcBorders>
              <w:top w:val="single" w:sz="2" w:space="0" w:color="auto"/>
              <w:left w:val="single" w:sz="2" w:space="0" w:color="auto"/>
              <w:bottom w:val="single" w:sz="2" w:space="0" w:color="auto"/>
              <w:right w:val="single" w:sz="2" w:space="0" w:color="auto"/>
            </w:tcBorders>
            <w:hideMark/>
          </w:tcPr>
          <w:p w14:paraId="2E2D1C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спеціальне водокористування</w:t>
            </w:r>
          </w:p>
        </w:tc>
        <w:tc>
          <w:tcPr>
            <w:tcW w:w="267" w:type="pct"/>
            <w:tcBorders>
              <w:top w:val="single" w:sz="2" w:space="0" w:color="auto"/>
              <w:left w:val="single" w:sz="2" w:space="0" w:color="auto"/>
              <w:bottom w:val="single" w:sz="2" w:space="0" w:color="auto"/>
              <w:right w:val="single" w:sz="2" w:space="0" w:color="auto"/>
            </w:tcBorders>
          </w:tcPr>
          <w:p w14:paraId="139C9F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6E40062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879CD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165</w:t>
            </w:r>
          </w:p>
        </w:tc>
        <w:tc>
          <w:tcPr>
            <w:tcW w:w="667" w:type="pct"/>
            <w:tcBorders>
              <w:top w:val="single" w:sz="2" w:space="0" w:color="auto"/>
              <w:left w:val="single" w:sz="2" w:space="0" w:color="auto"/>
              <w:bottom w:val="single" w:sz="2" w:space="0" w:color="auto"/>
              <w:right w:val="single" w:sz="2" w:space="0" w:color="auto"/>
            </w:tcBorders>
            <w:hideMark/>
          </w:tcPr>
          <w:p w14:paraId="63BAF41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00464</w:t>
            </w:r>
          </w:p>
        </w:tc>
        <w:tc>
          <w:tcPr>
            <w:tcW w:w="3652" w:type="pct"/>
            <w:tcBorders>
              <w:top w:val="single" w:sz="2" w:space="0" w:color="auto"/>
              <w:left w:val="single" w:sz="2" w:space="0" w:color="auto"/>
              <w:bottom w:val="single" w:sz="2" w:space="0" w:color="auto"/>
              <w:right w:val="single" w:sz="2" w:space="0" w:color="auto"/>
            </w:tcBorders>
            <w:hideMark/>
          </w:tcPr>
          <w:p w14:paraId="1632BD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(відкликання) дозволу на спеціальне водокористування</w:t>
            </w:r>
          </w:p>
        </w:tc>
        <w:tc>
          <w:tcPr>
            <w:tcW w:w="267" w:type="pct"/>
            <w:tcBorders>
              <w:top w:val="single" w:sz="2" w:space="0" w:color="auto"/>
              <w:left w:val="single" w:sz="2" w:space="0" w:color="auto"/>
              <w:bottom w:val="single" w:sz="2" w:space="0" w:color="auto"/>
              <w:right w:val="single" w:sz="2" w:space="0" w:color="auto"/>
            </w:tcBorders>
          </w:tcPr>
          <w:p w14:paraId="339B776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021552C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938E3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166</w:t>
            </w:r>
          </w:p>
        </w:tc>
        <w:tc>
          <w:tcPr>
            <w:tcW w:w="667" w:type="pct"/>
            <w:tcBorders>
              <w:top w:val="single" w:sz="2" w:space="0" w:color="auto"/>
              <w:left w:val="single" w:sz="2" w:space="0" w:color="auto"/>
              <w:bottom w:val="single" w:sz="2" w:space="0" w:color="auto"/>
              <w:right w:val="single" w:sz="2" w:space="0" w:color="auto"/>
            </w:tcBorders>
            <w:hideMark/>
          </w:tcPr>
          <w:p w14:paraId="0674F8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01127</w:t>
            </w:r>
          </w:p>
        </w:tc>
        <w:tc>
          <w:tcPr>
            <w:tcW w:w="3652" w:type="pct"/>
            <w:tcBorders>
              <w:top w:val="single" w:sz="2" w:space="0" w:color="auto"/>
              <w:left w:val="single" w:sz="2" w:space="0" w:color="auto"/>
              <w:bottom w:val="single" w:sz="2" w:space="0" w:color="auto"/>
              <w:right w:val="single" w:sz="2" w:space="0" w:color="auto"/>
            </w:tcBorders>
            <w:hideMark/>
          </w:tcPr>
          <w:p w14:paraId="5078FB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на спеціальне використання природних ресурсів у межах територій та об’єктів природно-заповідного фонду</w:t>
            </w:r>
          </w:p>
        </w:tc>
        <w:tc>
          <w:tcPr>
            <w:tcW w:w="267" w:type="pct"/>
            <w:tcBorders>
              <w:top w:val="single" w:sz="2" w:space="0" w:color="auto"/>
              <w:left w:val="single" w:sz="2" w:space="0" w:color="auto"/>
              <w:bottom w:val="single" w:sz="2" w:space="0" w:color="auto"/>
              <w:right w:val="single" w:sz="2" w:space="0" w:color="auto"/>
            </w:tcBorders>
          </w:tcPr>
          <w:p w14:paraId="4C555E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1A460BB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1526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167</w:t>
            </w:r>
          </w:p>
        </w:tc>
        <w:tc>
          <w:tcPr>
            <w:tcW w:w="667" w:type="pct"/>
            <w:tcBorders>
              <w:top w:val="single" w:sz="2" w:space="0" w:color="auto"/>
              <w:left w:val="single" w:sz="2" w:space="0" w:color="auto"/>
              <w:bottom w:val="single" w:sz="2" w:space="0" w:color="auto"/>
              <w:right w:val="single" w:sz="2" w:space="0" w:color="auto"/>
            </w:tcBorders>
            <w:hideMark/>
          </w:tcPr>
          <w:p w14:paraId="5163D2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01454</w:t>
            </w:r>
          </w:p>
        </w:tc>
        <w:tc>
          <w:tcPr>
            <w:tcW w:w="3652" w:type="pct"/>
            <w:tcBorders>
              <w:top w:val="single" w:sz="2" w:space="0" w:color="auto"/>
              <w:left w:val="single" w:sz="2" w:space="0" w:color="auto"/>
              <w:bottom w:val="single" w:sz="2" w:space="0" w:color="auto"/>
              <w:right w:val="single" w:sz="2" w:space="0" w:color="auto"/>
            </w:tcBorders>
            <w:hideMark/>
          </w:tcPr>
          <w:p w14:paraId="7D81BB5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Реєстрація пасіки</w:t>
            </w:r>
          </w:p>
        </w:tc>
        <w:tc>
          <w:tcPr>
            <w:tcW w:w="267" w:type="pct"/>
            <w:tcBorders>
              <w:top w:val="single" w:sz="2" w:space="0" w:color="auto"/>
              <w:left w:val="single" w:sz="2" w:space="0" w:color="auto"/>
              <w:bottom w:val="single" w:sz="2" w:space="0" w:color="auto"/>
              <w:right w:val="single" w:sz="2" w:space="0" w:color="auto"/>
            </w:tcBorders>
          </w:tcPr>
          <w:p w14:paraId="74FC9D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03E38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3B46D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168</w:t>
            </w:r>
          </w:p>
        </w:tc>
        <w:tc>
          <w:tcPr>
            <w:tcW w:w="667" w:type="pct"/>
            <w:tcBorders>
              <w:top w:val="single" w:sz="2" w:space="0" w:color="auto"/>
              <w:left w:val="single" w:sz="2" w:space="0" w:color="auto"/>
              <w:bottom w:val="single" w:sz="2" w:space="0" w:color="auto"/>
              <w:right w:val="single" w:sz="2" w:space="0" w:color="auto"/>
            </w:tcBorders>
            <w:hideMark/>
          </w:tcPr>
          <w:p w14:paraId="591A63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01135</w:t>
            </w:r>
          </w:p>
        </w:tc>
        <w:tc>
          <w:tcPr>
            <w:tcW w:w="3652" w:type="pct"/>
            <w:tcBorders>
              <w:top w:val="single" w:sz="2" w:space="0" w:color="auto"/>
              <w:left w:val="single" w:sz="2" w:space="0" w:color="auto"/>
              <w:bottom w:val="single" w:sz="2" w:space="0" w:color="auto"/>
              <w:right w:val="single" w:sz="2" w:space="0" w:color="auto"/>
            </w:tcBorders>
            <w:hideMark/>
          </w:tcPr>
          <w:p w14:paraId="646DCF9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сертифіката племінних (генетичних) ресурсів</w:t>
            </w:r>
          </w:p>
        </w:tc>
        <w:tc>
          <w:tcPr>
            <w:tcW w:w="267" w:type="pct"/>
            <w:tcBorders>
              <w:top w:val="single" w:sz="2" w:space="0" w:color="auto"/>
              <w:left w:val="single" w:sz="2" w:space="0" w:color="auto"/>
              <w:bottom w:val="single" w:sz="2" w:space="0" w:color="auto"/>
              <w:right w:val="single" w:sz="2" w:space="0" w:color="auto"/>
            </w:tcBorders>
          </w:tcPr>
          <w:p w14:paraId="63C0B59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6FD8496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CCB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169</w:t>
            </w:r>
          </w:p>
        </w:tc>
        <w:tc>
          <w:tcPr>
            <w:tcW w:w="667" w:type="pct"/>
            <w:tcBorders>
              <w:top w:val="single" w:sz="2" w:space="0" w:color="auto"/>
              <w:left w:val="single" w:sz="2" w:space="0" w:color="auto"/>
              <w:bottom w:val="single" w:sz="2" w:space="0" w:color="auto"/>
              <w:right w:val="single" w:sz="2" w:space="0" w:color="auto"/>
            </w:tcBorders>
            <w:hideMark/>
          </w:tcPr>
          <w:p w14:paraId="725D60D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01053</w:t>
            </w:r>
          </w:p>
        </w:tc>
        <w:tc>
          <w:tcPr>
            <w:tcW w:w="3652" w:type="pct"/>
            <w:tcBorders>
              <w:top w:val="single" w:sz="2" w:space="0" w:color="auto"/>
              <w:left w:val="single" w:sz="2" w:space="0" w:color="auto"/>
              <w:bottom w:val="single" w:sz="2" w:space="0" w:color="auto"/>
              <w:right w:val="single" w:sz="2" w:space="0" w:color="auto"/>
            </w:tcBorders>
            <w:hideMark/>
          </w:tcPr>
          <w:p w14:paraId="0359FC1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гірничого відводу для розробки родовищ корисних копалин підземним способом (шахтами та рудниками)</w:t>
            </w:r>
          </w:p>
        </w:tc>
        <w:tc>
          <w:tcPr>
            <w:tcW w:w="267" w:type="pct"/>
            <w:tcBorders>
              <w:top w:val="single" w:sz="2" w:space="0" w:color="auto"/>
              <w:left w:val="single" w:sz="2" w:space="0" w:color="auto"/>
              <w:bottom w:val="single" w:sz="2" w:space="0" w:color="auto"/>
              <w:right w:val="single" w:sz="2" w:space="0" w:color="auto"/>
            </w:tcBorders>
          </w:tcPr>
          <w:p w14:paraId="2E28D74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45C6137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7843F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170</w:t>
            </w:r>
          </w:p>
        </w:tc>
        <w:tc>
          <w:tcPr>
            <w:tcW w:w="667" w:type="pct"/>
            <w:tcBorders>
              <w:top w:val="single" w:sz="2" w:space="0" w:color="auto"/>
              <w:left w:val="single" w:sz="2" w:space="0" w:color="auto"/>
              <w:bottom w:val="single" w:sz="2" w:space="0" w:color="auto"/>
              <w:right w:val="single" w:sz="2" w:space="0" w:color="auto"/>
            </w:tcBorders>
            <w:hideMark/>
          </w:tcPr>
          <w:p w14:paraId="0782C23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01028</w:t>
            </w:r>
          </w:p>
        </w:tc>
        <w:tc>
          <w:tcPr>
            <w:tcW w:w="3652" w:type="pct"/>
            <w:tcBorders>
              <w:top w:val="single" w:sz="2" w:space="0" w:color="auto"/>
              <w:left w:val="single" w:sz="2" w:space="0" w:color="auto"/>
              <w:bottom w:val="single" w:sz="2" w:space="0" w:color="auto"/>
              <w:right w:val="single" w:sz="2" w:space="0" w:color="auto"/>
            </w:tcBorders>
            <w:hideMark/>
          </w:tcPr>
          <w:p w14:paraId="3E61B4F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гірничого відводу для розробки родовищ корисних копалин підземним способом (шахтами та рудниками)</w:t>
            </w:r>
          </w:p>
        </w:tc>
        <w:tc>
          <w:tcPr>
            <w:tcW w:w="267" w:type="pct"/>
            <w:tcBorders>
              <w:top w:val="single" w:sz="2" w:space="0" w:color="auto"/>
              <w:left w:val="single" w:sz="2" w:space="0" w:color="auto"/>
              <w:bottom w:val="single" w:sz="2" w:space="0" w:color="auto"/>
              <w:right w:val="single" w:sz="2" w:space="0" w:color="auto"/>
            </w:tcBorders>
          </w:tcPr>
          <w:p w14:paraId="45681A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22A8BE9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AE613C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171</w:t>
            </w:r>
          </w:p>
        </w:tc>
        <w:tc>
          <w:tcPr>
            <w:tcW w:w="667" w:type="pct"/>
            <w:tcBorders>
              <w:top w:val="single" w:sz="2" w:space="0" w:color="auto"/>
              <w:left w:val="single" w:sz="2" w:space="0" w:color="auto"/>
              <w:bottom w:val="single" w:sz="2" w:space="0" w:color="auto"/>
              <w:right w:val="single" w:sz="2" w:space="0" w:color="auto"/>
            </w:tcBorders>
            <w:hideMark/>
          </w:tcPr>
          <w:p w14:paraId="479269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01128</w:t>
            </w:r>
          </w:p>
        </w:tc>
        <w:tc>
          <w:tcPr>
            <w:tcW w:w="3652" w:type="pct"/>
            <w:tcBorders>
              <w:top w:val="single" w:sz="2" w:space="0" w:color="auto"/>
              <w:left w:val="single" w:sz="2" w:space="0" w:color="auto"/>
              <w:bottom w:val="single" w:sz="2" w:space="0" w:color="auto"/>
              <w:right w:val="single" w:sz="2" w:space="0" w:color="auto"/>
            </w:tcBorders>
            <w:hideMark/>
          </w:tcPr>
          <w:p w14:paraId="56DABF8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Припинення дії дозволу на спеціальне використання природних ресурсів у межах територій та об’єктів природно-заповідного фонду</w:t>
            </w:r>
          </w:p>
        </w:tc>
        <w:tc>
          <w:tcPr>
            <w:tcW w:w="267" w:type="pct"/>
            <w:tcBorders>
              <w:top w:val="single" w:sz="2" w:space="0" w:color="auto"/>
              <w:left w:val="single" w:sz="2" w:space="0" w:color="auto"/>
              <w:bottom w:val="single" w:sz="2" w:space="0" w:color="auto"/>
              <w:right w:val="single" w:sz="2" w:space="0" w:color="auto"/>
            </w:tcBorders>
          </w:tcPr>
          <w:p w14:paraId="20F2EE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91CFB">
              <w:rPr>
                <w:rFonts w:ascii="Times New Roman" w:eastAsia="Times New Roman" w:hAnsi="Times New Roman" w:cs="Times New Roman"/>
                <w:b/>
                <w:bCs/>
                <w:sz w:val="24"/>
                <w:szCs w:val="24"/>
                <w:lang w:eastAsia="uk-UA"/>
              </w:rPr>
              <w:t>*</w:t>
            </w:r>
          </w:p>
        </w:tc>
      </w:tr>
      <w:tr w:rsidR="00453E3D" w:rsidRPr="000158D5" w14:paraId="278AD32F"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3EA3A8A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“Харчові продукти, корми, ветеринарна медицина”</w:t>
            </w:r>
            <w:r>
              <w:rPr>
                <w:rFonts w:ascii="Times New Roman" w:eastAsia="Times New Roman" w:hAnsi="Times New Roman" w:cs="Times New Roman"/>
                <w:b/>
                <w:bCs/>
                <w:sz w:val="24"/>
                <w:szCs w:val="24"/>
                <w:lang w:eastAsia="uk-UA"/>
              </w:rPr>
              <w:t xml:space="preserve"> </w:t>
            </w:r>
          </w:p>
        </w:tc>
      </w:tr>
      <w:tr w:rsidR="00453E3D" w:rsidRPr="000158D5" w14:paraId="0C3E3C6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47F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172</w:t>
            </w:r>
          </w:p>
        </w:tc>
        <w:tc>
          <w:tcPr>
            <w:tcW w:w="667" w:type="pct"/>
            <w:tcBorders>
              <w:top w:val="single" w:sz="2" w:space="0" w:color="auto"/>
              <w:left w:val="single" w:sz="2" w:space="0" w:color="auto"/>
              <w:bottom w:val="single" w:sz="2" w:space="0" w:color="auto"/>
              <w:right w:val="single" w:sz="2" w:space="0" w:color="auto"/>
            </w:tcBorders>
            <w:hideMark/>
          </w:tcPr>
          <w:p w14:paraId="5A3996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00163</w:t>
            </w:r>
          </w:p>
        </w:tc>
        <w:tc>
          <w:tcPr>
            <w:tcW w:w="3652" w:type="pct"/>
            <w:tcBorders>
              <w:top w:val="single" w:sz="2" w:space="0" w:color="auto"/>
              <w:left w:val="single" w:sz="2" w:space="0" w:color="auto"/>
              <w:bottom w:val="single" w:sz="2" w:space="0" w:color="auto"/>
              <w:right w:val="single" w:sz="2" w:space="0" w:color="auto"/>
            </w:tcBorders>
            <w:hideMark/>
          </w:tcPr>
          <w:p w14:paraId="6E4F913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w:t>
            </w:r>
          </w:p>
        </w:tc>
        <w:tc>
          <w:tcPr>
            <w:tcW w:w="267" w:type="pct"/>
            <w:tcBorders>
              <w:top w:val="single" w:sz="2" w:space="0" w:color="auto"/>
              <w:left w:val="single" w:sz="2" w:space="0" w:color="auto"/>
              <w:bottom w:val="single" w:sz="2" w:space="0" w:color="auto"/>
              <w:right w:val="single" w:sz="2" w:space="0" w:color="auto"/>
            </w:tcBorders>
          </w:tcPr>
          <w:p w14:paraId="7D82568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5E55F78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A020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173</w:t>
            </w:r>
          </w:p>
        </w:tc>
        <w:tc>
          <w:tcPr>
            <w:tcW w:w="667" w:type="pct"/>
            <w:tcBorders>
              <w:top w:val="single" w:sz="2" w:space="0" w:color="auto"/>
              <w:left w:val="single" w:sz="2" w:space="0" w:color="auto"/>
              <w:bottom w:val="single" w:sz="2" w:space="0" w:color="auto"/>
              <w:right w:val="single" w:sz="2" w:space="0" w:color="auto"/>
            </w:tcBorders>
            <w:hideMark/>
          </w:tcPr>
          <w:p w14:paraId="7C1142F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00654</w:t>
            </w:r>
          </w:p>
        </w:tc>
        <w:tc>
          <w:tcPr>
            <w:tcW w:w="3652" w:type="pct"/>
            <w:tcBorders>
              <w:top w:val="single" w:sz="2" w:space="0" w:color="auto"/>
              <w:left w:val="single" w:sz="2" w:space="0" w:color="auto"/>
              <w:bottom w:val="single" w:sz="2" w:space="0" w:color="auto"/>
              <w:right w:val="single" w:sz="2" w:space="0" w:color="auto"/>
            </w:tcBorders>
            <w:hideMark/>
          </w:tcPr>
          <w:p w14:paraId="3D43D71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 для потужностей (об’єктів) з переробки неїстівних продуктів тваринного походження</w:t>
            </w:r>
          </w:p>
        </w:tc>
        <w:tc>
          <w:tcPr>
            <w:tcW w:w="267" w:type="pct"/>
            <w:tcBorders>
              <w:top w:val="single" w:sz="2" w:space="0" w:color="auto"/>
              <w:left w:val="single" w:sz="2" w:space="0" w:color="auto"/>
              <w:bottom w:val="single" w:sz="2" w:space="0" w:color="auto"/>
              <w:right w:val="single" w:sz="2" w:space="0" w:color="auto"/>
            </w:tcBorders>
          </w:tcPr>
          <w:p w14:paraId="6E9ED4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7DD40E5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063E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174</w:t>
            </w:r>
          </w:p>
        </w:tc>
        <w:tc>
          <w:tcPr>
            <w:tcW w:w="667" w:type="pct"/>
            <w:tcBorders>
              <w:top w:val="single" w:sz="2" w:space="0" w:color="auto"/>
              <w:left w:val="single" w:sz="2" w:space="0" w:color="auto"/>
              <w:bottom w:val="single" w:sz="2" w:space="0" w:color="auto"/>
              <w:right w:val="single" w:sz="2" w:space="0" w:color="auto"/>
            </w:tcBorders>
            <w:hideMark/>
          </w:tcPr>
          <w:p w14:paraId="41A323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01399</w:t>
            </w:r>
          </w:p>
        </w:tc>
        <w:tc>
          <w:tcPr>
            <w:tcW w:w="3652" w:type="pct"/>
            <w:tcBorders>
              <w:top w:val="single" w:sz="2" w:space="0" w:color="auto"/>
              <w:left w:val="single" w:sz="2" w:space="0" w:color="auto"/>
              <w:bottom w:val="single" w:sz="2" w:space="0" w:color="auto"/>
              <w:right w:val="single" w:sz="2" w:space="0" w:color="auto"/>
            </w:tcBorders>
            <w:hideMark/>
          </w:tcPr>
          <w:p w14:paraId="2A90CD8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потужностей оператора ринку</w:t>
            </w:r>
          </w:p>
        </w:tc>
        <w:tc>
          <w:tcPr>
            <w:tcW w:w="267" w:type="pct"/>
            <w:tcBorders>
              <w:top w:val="single" w:sz="2" w:space="0" w:color="auto"/>
              <w:left w:val="single" w:sz="2" w:space="0" w:color="auto"/>
              <w:bottom w:val="single" w:sz="2" w:space="0" w:color="auto"/>
              <w:right w:val="single" w:sz="2" w:space="0" w:color="auto"/>
            </w:tcBorders>
          </w:tcPr>
          <w:p w14:paraId="102887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3AED85C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B362E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175</w:t>
            </w:r>
          </w:p>
        </w:tc>
        <w:tc>
          <w:tcPr>
            <w:tcW w:w="667" w:type="pct"/>
            <w:tcBorders>
              <w:top w:val="single" w:sz="2" w:space="0" w:color="auto"/>
              <w:left w:val="single" w:sz="2" w:space="0" w:color="auto"/>
              <w:bottom w:val="single" w:sz="2" w:space="0" w:color="auto"/>
              <w:right w:val="single" w:sz="2" w:space="0" w:color="auto"/>
            </w:tcBorders>
            <w:hideMark/>
          </w:tcPr>
          <w:p w14:paraId="78ACDA0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01400</w:t>
            </w:r>
          </w:p>
        </w:tc>
        <w:tc>
          <w:tcPr>
            <w:tcW w:w="3652" w:type="pct"/>
            <w:tcBorders>
              <w:top w:val="single" w:sz="2" w:space="0" w:color="auto"/>
              <w:left w:val="single" w:sz="2" w:space="0" w:color="auto"/>
              <w:bottom w:val="single" w:sz="2" w:space="0" w:color="auto"/>
              <w:right w:val="single" w:sz="2" w:space="0" w:color="auto"/>
            </w:tcBorders>
            <w:hideMark/>
          </w:tcPr>
          <w:p w14:paraId="1A366EE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змін до відомостей державного реєстру потужностей операторів ринку</w:t>
            </w:r>
          </w:p>
        </w:tc>
        <w:tc>
          <w:tcPr>
            <w:tcW w:w="267" w:type="pct"/>
            <w:tcBorders>
              <w:top w:val="single" w:sz="2" w:space="0" w:color="auto"/>
              <w:left w:val="single" w:sz="2" w:space="0" w:color="auto"/>
              <w:bottom w:val="single" w:sz="2" w:space="0" w:color="auto"/>
              <w:right w:val="single" w:sz="2" w:space="0" w:color="auto"/>
            </w:tcBorders>
          </w:tcPr>
          <w:p w14:paraId="35488A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7CDF8B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53228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176</w:t>
            </w:r>
          </w:p>
        </w:tc>
        <w:tc>
          <w:tcPr>
            <w:tcW w:w="667" w:type="pct"/>
            <w:tcBorders>
              <w:top w:val="single" w:sz="2" w:space="0" w:color="auto"/>
              <w:left w:val="single" w:sz="2" w:space="0" w:color="auto"/>
              <w:bottom w:val="single" w:sz="2" w:space="0" w:color="auto"/>
              <w:right w:val="single" w:sz="2" w:space="0" w:color="auto"/>
            </w:tcBorders>
            <w:hideMark/>
          </w:tcPr>
          <w:p w14:paraId="303AC8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01401</w:t>
            </w:r>
          </w:p>
        </w:tc>
        <w:tc>
          <w:tcPr>
            <w:tcW w:w="3652" w:type="pct"/>
            <w:tcBorders>
              <w:top w:val="single" w:sz="2" w:space="0" w:color="auto"/>
              <w:left w:val="single" w:sz="2" w:space="0" w:color="auto"/>
              <w:bottom w:val="single" w:sz="2" w:space="0" w:color="auto"/>
              <w:right w:val="single" w:sz="2" w:space="0" w:color="auto"/>
            </w:tcBorders>
            <w:hideMark/>
          </w:tcPr>
          <w:p w14:paraId="5A35D3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державного реєстру потужностей операторів ринку відомостей про припинення використання потужності</w:t>
            </w:r>
          </w:p>
        </w:tc>
        <w:tc>
          <w:tcPr>
            <w:tcW w:w="267" w:type="pct"/>
            <w:tcBorders>
              <w:top w:val="single" w:sz="2" w:space="0" w:color="auto"/>
              <w:left w:val="single" w:sz="2" w:space="0" w:color="auto"/>
              <w:bottom w:val="single" w:sz="2" w:space="0" w:color="auto"/>
              <w:right w:val="single" w:sz="2" w:space="0" w:color="auto"/>
            </w:tcBorders>
          </w:tcPr>
          <w:p w14:paraId="5E0B91A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589D97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EE49C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177</w:t>
            </w:r>
          </w:p>
        </w:tc>
        <w:tc>
          <w:tcPr>
            <w:tcW w:w="667" w:type="pct"/>
            <w:tcBorders>
              <w:top w:val="single" w:sz="2" w:space="0" w:color="auto"/>
              <w:left w:val="single" w:sz="2" w:space="0" w:color="auto"/>
              <w:bottom w:val="single" w:sz="2" w:space="0" w:color="auto"/>
              <w:right w:val="single" w:sz="2" w:space="0" w:color="auto"/>
            </w:tcBorders>
            <w:hideMark/>
          </w:tcPr>
          <w:p w14:paraId="1E9139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02638</w:t>
            </w:r>
          </w:p>
        </w:tc>
        <w:tc>
          <w:tcPr>
            <w:tcW w:w="3652" w:type="pct"/>
            <w:tcBorders>
              <w:top w:val="single" w:sz="2" w:space="0" w:color="auto"/>
              <w:left w:val="single" w:sz="2" w:space="0" w:color="auto"/>
              <w:bottom w:val="single" w:sz="2" w:space="0" w:color="auto"/>
              <w:right w:val="single" w:sz="2" w:space="0" w:color="auto"/>
            </w:tcBorders>
            <w:hideMark/>
          </w:tcPr>
          <w:p w14:paraId="444D290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експлуатаційного дозволу на потужність для операторів ринку кормів</w:t>
            </w:r>
          </w:p>
        </w:tc>
        <w:tc>
          <w:tcPr>
            <w:tcW w:w="267" w:type="pct"/>
            <w:tcBorders>
              <w:top w:val="single" w:sz="2" w:space="0" w:color="auto"/>
              <w:left w:val="single" w:sz="2" w:space="0" w:color="auto"/>
              <w:bottom w:val="single" w:sz="2" w:space="0" w:color="auto"/>
              <w:right w:val="single" w:sz="2" w:space="0" w:color="auto"/>
            </w:tcBorders>
          </w:tcPr>
          <w:p w14:paraId="5F2CE6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22D24CF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BCF5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178</w:t>
            </w:r>
          </w:p>
        </w:tc>
        <w:tc>
          <w:tcPr>
            <w:tcW w:w="667" w:type="pct"/>
            <w:tcBorders>
              <w:top w:val="single" w:sz="2" w:space="0" w:color="auto"/>
              <w:left w:val="single" w:sz="2" w:space="0" w:color="auto"/>
              <w:bottom w:val="single" w:sz="2" w:space="0" w:color="auto"/>
              <w:right w:val="single" w:sz="2" w:space="0" w:color="auto"/>
            </w:tcBorders>
            <w:hideMark/>
          </w:tcPr>
          <w:p w14:paraId="5C1BA36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02639</w:t>
            </w:r>
          </w:p>
        </w:tc>
        <w:tc>
          <w:tcPr>
            <w:tcW w:w="3652" w:type="pct"/>
            <w:tcBorders>
              <w:top w:val="single" w:sz="2" w:space="0" w:color="auto"/>
              <w:left w:val="single" w:sz="2" w:space="0" w:color="auto"/>
              <w:bottom w:val="single" w:sz="2" w:space="0" w:color="auto"/>
              <w:right w:val="single" w:sz="2" w:space="0" w:color="auto"/>
            </w:tcBorders>
            <w:hideMark/>
          </w:tcPr>
          <w:p w14:paraId="2B5785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Державна реєстрація постужностей, які використовуються на будь-якій стадії виробництва та/або обігу кормів та не потребують отримання експлуатаційного дозволу</w:t>
            </w:r>
          </w:p>
        </w:tc>
        <w:tc>
          <w:tcPr>
            <w:tcW w:w="267" w:type="pct"/>
            <w:tcBorders>
              <w:top w:val="single" w:sz="2" w:space="0" w:color="auto"/>
              <w:left w:val="single" w:sz="2" w:space="0" w:color="auto"/>
              <w:bottom w:val="single" w:sz="2" w:space="0" w:color="auto"/>
              <w:right w:val="single" w:sz="2" w:space="0" w:color="auto"/>
            </w:tcBorders>
          </w:tcPr>
          <w:p w14:paraId="579FA6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4B4BCA">
              <w:rPr>
                <w:rFonts w:ascii="Times New Roman" w:eastAsia="Times New Roman" w:hAnsi="Times New Roman" w:cs="Times New Roman"/>
                <w:b/>
                <w:bCs/>
                <w:sz w:val="24"/>
                <w:szCs w:val="24"/>
                <w:lang w:eastAsia="uk-UA"/>
              </w:rPr>
              <w:t>*</w:t>
            </w:r>
          </w:p>
        </w:tc>
      </w:tr>
      <w:tr w:rsidR="00453E3D" w:rsidRPr="000158D5" w14:paraId="3BAD4472"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8DFC5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1253E">
              <w:rPr>
                <w:rFonts w:ascii="Times New Roman" w:eastAsia="Times New Roman" w:hAnsi="Times New Roman" w:cs="Times New Roman"/>
                <w:b/>
                <w:bCs/>
                <w:sz w:val="24"/>
                <w:szCs w:val="24"/>
                <w:lang w:eastAsia="uk-UA"/>
              </w:rPr>
              <w:t>“Санітарно-епідеміологічний та споживчий контроль”</w:t>
            </w:r>
            <w:r>
              <w:rPr>
                <w:rFonts w:ascii="Times New Roman" w:eastAsia="Times New Roman" w:hAnsi="Times New Roman" w:cs="Times New Roman"/>
                <w:b/>
                <w:bCs/>
                <w:sz w:val="24"/>
                <w:szCs w:val="24"/>
                <w:lang w:eastAsia="uk-UA"/>
              </w:rPr>
              <w:t xml:space="preserve"> </w:t>
            </w:r>
          </w:p>
        </w:tc>
      </w:tr>
      <w:tr w:rsidR="00453E3D" w:rsidRPr="000158D5" w14:paraId="14E507D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127A1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179</w:t>
            </w:r>
          </w:p>
        </w:tc>
        <w:tc>
          <w:tcPr>
            <w:tcW w:w="667" w:type="pct"/>
            <w:tcBorders>
              <w:top w:val="single" w:sz="2" w:space="0" w:color="auto"/>
              <w:left w:val="single" w:sz="2" w:space="0" w:color="auto"/>
              <w:bottom w:val="single" w:sz="2" w:space="0" w:color="auto"/>
              <w:right w:val="single" w:sz="2" w:space="0" w:color="auto"/>
            </w:tcBorders>
            <w:hideMark/>
          </w:tcPr>
          <w:p w14:paraId="686F89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01697</w:t>
            </w:r>
          </w:p>
        </w:tc>
        <w:tc>
          <w:tcPr>
            <w:tcW w:w="3652" w:type="pct"/>
            <w:tcBorders>
              <w:top w:val="single" w:sz="2" w:space="0" w:color="auto"/>
              <w:left w:val="single" w:sz="2" w:space="0" w:color="auto"/>
              <w:bottom w:val="single" w:sz="2" w:space="0" w:color="auto"/>
              <w:right w:val="single" w:sz="2" w:space="0" w:color="auto"/>
            </w:tcBorders>
            <w:hideMark/>
          </w:tcPr>
          <w:p w14:paraId="19EC9E5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кваліфікаційного свідоцтва сільськогосподарського дорадника, сільськогосподарського експерта-дорадника</w:t>
            </w:r>
          </w:p>
        </w:tc>
        <w:tc>
          <w:tcPr>
            <w:tcW w:w="267" w:type="pct"/>
            <w:tcBorders>
              <w:top w:val="single" w:sz="2" w:space="0" w:color="auto"/>
              <w:left w:val="single" w:sz="2" w:space="0" w:color="auto"/>
              <w:bottom w:val="single" w:sz="2" w:space="0" w:color="auto"/>
              <w:right w:val="single" w:sz="2" w:space="0" w:color="auto"/>
            </w:tcBorders>
          </w:tcPr>
          <w:p w14:paraId="25825AE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w:t>
            </w:r>
          </w:p>
        </w:tc>
      </w:tr>
      <w:tr w:rsidR="00453E3D" w:rsidRPr="000158D5" w14:paraId="7EEF3537"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316B5D8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“Охорона культурної спадщини”</w:t>
            </w:r>
            <w:r>
              <w:rPr>
                <w:rFonts w:ascii="Times New Roman" w:eastAsia="Times New Roman" w:hAnsi="Times New Roman" w:cs="Times New Roman"/>
                <w:b/>
                <w:bCs/>
                <w:sz w:val="24"/>
                <w:szCs w:val="24"/>
                <w:lang w:eastAsia="uk-UA"/>
              </w:rPr>
              <w:t xml:space="preserve"> </w:t>
            </w:r>
          </w:p>
        </w:tc>
      </w:tr>
      <w:tr w:rsidR="00453E3D" w:rsidRPr="000158D5" w14:paraId="2218590A" w14:textId="77777777" w:rsidTr="00453E3D">
        <w:trPr>
          <w:trHeight w:val="1256"/>
          <w:jc w:val="center"/>
        </w:trPr>
        <w:tc>
          <w:tcPr>
            <w:tcW w:w="414" w:type="pct"/>
            <w:tcBorders>
              <w:top w:val="single" w:sz="2" w:space="0" w:color="auto"/>
              <w:left w:val="single" w:sz="2" w:space="0" w:color="auto"/>
              <w:bottom w:val="single" w:sz="2" w:space="0" w:color="auto"/>
              <w:right w:val="single" w:sz="2" w:space="0" w:color="auto"/>
            </w:tcBorders>
          </w:tcPr>
          <w:p w14:paraId="39D97B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180</w:t>
            </w:r>
          </w:p>
        </w:tc>
        <w:tc>
          <w:tcPr>
            <w:tcW w:w="667" w:type="pct"/>
            <w:tcBorders>
              <w:top w:val="single" w:sz="2" w:space="0" w:color="auto"/>
              <w:left w:val="single" w:sz="2" w:space="0" w:color="auto"/>
              <w:bottom w:val="single" w:sz="2" w:space="0" w:color="auto"/>
              <w:right w:val="single" w:sz="2" w:space="0" w:color="auto"/>
            </w:tcBorders>
            <w:hideMark/>
          </w:tcPr>
          <w:p w14:paraId="677285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01132</w:t>
            </w:r>
          </w:p>
        </w:tc>
        <w:tc>
          <w:tcPr>
            <w:tcW w:w="3652" w:type="pct"/>
            <w:tcBorders>
              <w:top w:val="single" w:sz="2" w:space="0" w:color="auto"/>
              <w:left w:val="single" w:sz="2" w:space="0" w:color="auto"/>
              <w:bottom w:val="single" w:sz="2" w:space="0" w:color="auto"/>
              <w:right w:val="single" w:sz="2" w:space="0" w:color="auto"/>
            </w:tcBorders>
            <w:hideMark/>
          </w:tcPr>
          <w:p w14:paraId="2F78C87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67" w:type="pct"/>
            <w:tcBorders>
              <w:top w:val="single" w:sz="2" w:space="0" w:color="auto"/>
              <w:left w:val="single" w:sz="2" w:space="0" w:color="auto"/>
              <w:bottom w:val="single" w:sz="2" w:space="0" w:color="auto"/>
              <w:right w:val="single" w:sz="2" w:space="0" w:color="auto"/>
            </w:tcBorders>
          </w:tcPr>
          <w:p w14:paraId="47AF107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50B0178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1C8F0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181</w:t>
            </w:r>
          </w:p>
        </w:tc>
        <w:tc>
          <w:tcPr>
            <w:tcW w:w="667" w:type="pct"/>
            <w:tcBorders>
              <w:top w:val="single" w:sz="2" w:space="0" w:color="auto"/>
              <w:left w:val="single" w:sz="2" w:space="0" w:color="auto"/>
              <w:bottom w:val="single" w:sz="2" w:space="0" w:color="auto"/>
              <w:right w:val="single" w:sz="2" w:space="0" w:color="auto"/>
            </w:tcBorders>
            <w:hideMark/>
          </w:tcPr>
          <w:p w14:paraId="31A6DF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01133</w:t>
            </w:r>
          </w:p>
        </w:tc>
        <w:tc>
          <w:tcPr>
            <w:tcW w:w="3652" w:type="pct"/>
            <w:tcBorders>
              <w:top w:val="single" w:sz="2" w:space="0" w:color="auto"/>
              <w:left w:val="single" w:sz="2" w:space="0" w:color="auto"/>
              <w:bottom w:val="single" w:sz="2" w:space="0" w:color="auto"/>
              <w:right w:val="single" w:sz="2" w:space="0" w:color="auto"/>
            </w:tcBorders>
            <w:hideMark/>
          </w:tcPr>
          <w:p w14:paraId="69EA24C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267" w:type="pct"/>
            <w:tcBorders>
              <w:top w:val="single" w:sz="2" w:space="0" w:color="auto"/>
              <w:left w:val="single" w:sz="2" w:space="0" w:color="auto"/>
              <w:bottom w:val="single" w:sz="2" w:space="0" w:color="auto"/>
              <w:right w:val="single" w:sz="2" w:space="0" w:color="auto"/>
            </w:tcBorders>
          </w:tcPr>
          <w:p w14:paraId="569296C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690EE6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8292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182</w:t>
            </w:r>
          </w:p>
        </w:tc>
        <w:tc>
          <w:tcPr>
            <w:tcW w:w="667" w:type="pct"/>
            <w:tcBorders>
              <w:top w:val="single" w:sz="2" w:space="0" w:color="auto"/>
              <w:left w:val="single" w:sz="2" w:space="0" w:color="auto"/>
              <w:bottom w:val="single" w:sz="2" w:space="0" w:color="auto"/>
              <w:right w:val="single" w:sz="2" w:space="0" w:color="auto"/>
            </w:tcBorders>
            <w:hideMark/>
          </w:tcPr>
          <w:p w14:paraId="423421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01619</w:t>
            </w:r>
          </w:p>
        </w:tc>
        <w:tc>
          <w:tcPr>
            <w:tcW w:w="3652" w:type="pct"/>
            <w:tcBorders>
              <w:top w:val="single" w:sz="2" w:space="0" w:color="auto"/>
              <w:left w:val="single" w:sz="2" w:space="0" w:color="auto"/>
              <w:bottom w:val="single" w:sz="2" w:space="0" w:color="auto"/>
              <w:right w:val="single" w:sz="2" w:space="0" w:color="auto"/>
            </w:tcBorders>
            <w:hideMark/>
          </w:tcPr>
          <w:p w14:paraId="64EA20A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Укладення охоронного договору на пам’ятку культурної спадщини</w:t>
            </w:r>
          </w:p>
        </w:tc>
        <w:tc>
          <w:tcPr>
            <w:tcW w:w="267" w:type="pct"/>
            <w:tcBorders>
              <w:top w:val="single" w:sz="2" w:space="0" w:color="auto"/>
              <w:left w:val="single" w:sz="2" w:space="0" w:color="auto"/>
              <w:bottom w:val="single" w:sz="2" w:space="0" w:color="auto"/>
              <w:right w:val="single" w:sz="2" w:space="0" w:color="auto"/>
            </w:tcBorders>
          </w:tcPr>
          <w:p w14:paraId="04F293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271A2C1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B9DAE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183</w:t>
            </w:r>
          </w:p>
        </w:tc>
        <w:tc>
          <w:tcPr>
            <w:tcW w:w="667" w:type="pct"/>
            <w:tcBorders>
              <w:top w:val="single" w:sz="2" w:space="0" w:color="auto"/>
              <w:left w:val="single" w:sz="2" w:space="0" w:color="auto"/>
              <w:bottom w:val="single" w:sz="2" w:space="0" w:color="auto"/>
              <w:right w:val="single" w:sz="2" w:space="0" w:color="auto"/>
            </w:tcBorders>
            <w:hideMark/>
          </w:tcPr>
          <w:p w14:paraId="6B4B0C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02548</w:t>
            </w:r>
          </w:p>
        </w:tc>
        <w:tc>
          <w:tcPr>
            <w:tcW w:w="3652" w:type="pct"/>
            <w:tcBorders>
              <w:top w:val="single" w:sz="2" w:space="0" w:color="auto"/>
              <w:left w:val="single" w:sz="2" w:space="0" w:color="auto"/>
              <w:bottom w:val="single" w:sz="2" w:space="0" w:color="auto"/>
              <w:right w:val="single" w:sz="2" w:space="0" w:color="auto"/>
            </w:tcBorders>
            <w:hideMark/>
          </w:tcPr>
          <w:p w14:paraId="392EB35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Укладення охоронного договору на щойно виявлений об’єкт культурної спадщини</w:t>
            </w:r>
          </w:p>
        </w:tc>
        <w:tc>
          <w:tcPr>
            <w:tcW w:w="267" w:type="pct"/>
            <w:tcBorders>
              <w:top w:val="single" w:sz="2" w:space="0" w:color="auto"/>
              <w:left w:val="single" w:sz="2" w:space="0" w:color="auto"/>
              <w:bottom w:val="single" w:sz="2" w:space="0" w:color="auto"/>
              <w:right w:val="single" w:sz="2" w:space="0" w:color="auto"/>
            </w:tcBorders>
          </w:tcPr>
          <w:p w14:paraId="4FA2797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7036A47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21B074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184</w:t>
            </w:r>
          </w:p>
        </w:tc>
        <w:tc>
          <w:tcPr>
            <w:tcW w:w="667" w:type="pct"/>
            <w:tcBorders>
              <w:top w:val="single" w:sz="2" w:space="0" w:color="auto"/>
              <w:left w:val="single" w:sz="2" w:space="0" w:color="auto"/>
              <w:bottom w:val="single" w:sz="2" w:space="0" w:color="auto"/>
              <w:right w:val="single" w:sz="2" w:space="0" w:color="auto"/>
            </w:tcBorders>
            <w:hideMark/>
          </w:tcPr>
          <w:p w14:paraId="51F26E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01469</w:t>
            </w:r>
          </w:p>
        </w:tc>
        <w:tc>
          <w:tcPr>
            <w:tcW w:w="3652" w:type="pct"/>
            <w:tcBorders>
              <w:top w:val="single" w:sz="2" w:space="0" w:color="auto"/>
              <w:left w:val="single" w:sz="2" w:space="0" w:color="auto"/>
              <w:bottom w:val="single" w:sz="2" w:space="0" w:color="auto"/>
              <w:right w:val="single" w:sz="2" w:space="0" w:color="auto"/>
            </w:tcBorders>
            <w:hideMark/>
          </w:tcPr>
          <w:p w14:paraId="5C74EB5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p>
        </w:tc>
        <w:tc>
          <w:tcPr>
            <w:tcW w:w="267" w:type="pct"/>
            <w:tcBorders>
              <w:top w:val="single" w:sz="2" w:space="0" w:color="auto"/>
              <w:left w:val="single" w:sz="2" w:space="0" w:color="auto"/>
              <w:bottom w:val="single" w:sz="2" w:space="0" w:color="auto"/>
              <w:right w:val="single" w:sz="2" w:space="0" w:color="auto"/>
            </w:tcBorders>
          </w:tcPr>
          <w:p w14:paraId="0C7499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315153">
              <w:rPr>
                <w:rFonts w:ascii="Times New Roman" w:eastAsia="Times New Roman" w:hAnsi="Times New Roman" w:cs="Times New Roman"/>
                <w:b/>
                <w:bCs/>
                <w:sz w:val="24"/>
                <w:szCs w:val="24"/>
                <w:lang w:eastAsia="uk-UA"/>
              </w:rPr>
              <w:t>*</w:t>
            </w:r>
          </w:p>
        </w:tc>
      </w:tr>
      <w:tr w:rsidR="00453E3D" w:rsidRPr="000158D5" w14:paraId="45B8BEF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B4FF6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“Пенсійне забезпечення”</w:t>
            </w:r>
            <w:r>
              <w:rPr>
                <w:rFonts w:ascii="Times New Roman" w:eastAsia="Times New Roman" w:hAnsi="Times New Roman" w:cs="Times New Roman"/>
                <w:b/>
                <w:bCs/>
                <w:sz w:val="24"/>
                <w:szCs w:val="24"/>
                <w:lang w:eastAsia="uk-UA"/>
              </w:rPr>
              <w:t xml:space="preserve"> </w:t>
            </w:r>
          </w:p>
        </w:tc>
      </w:tr>
      <w:tr w:rsidR="00453E3D" w:rsidRPr="000158D5" w14:paraId="388D0ED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8401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185</w:t>
            </w:r>
          </w:p>
        </w:tc>
        <w:tc>
          <w:tcPr>
            <w:tcW w:w="667" w:type="pct"/>
            <w:tcBorders>
              <w:top w:val="single" w:sz="2" w:space="0" w:color="auto"/>
              <w:left w:val="single" w:sz="2" w:space="0" w:color="auto"/>
              <w:bottom w:val="single" w:sz="2" w:space="0" w:color="auto"/>
              <w:right w:val="single" w:sz="2" w:space="0" w:color="auto"/>
            </w:tcBorders>
            <w:hideMark/>
          </w:tcPr>
          <w:p w14:paraId="723A3C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00248</w:t>
            </w:r>
          </w:p>
        </w:tc>
        <w:tc>
          <w:tcPr>
            <w:tcW w:w="3652" w:type="pct"/>
            <w:tcBorders>
              <w:top w:val="single" w:sz="2" w:space="0" w:color="auto"/>
              <w:left w:val="single" w:sz="2" w:space="0" w:color="auto"/>
              <w:bottom w:val="single" w:sz="2" w:space="0" w:color="auto"/>
              <w:right w:val="single" w:sz="2" w:space="0" w:color="auto"/>
            </w:tcBorders>
            <w:hideMark/>
          </w:tcPr>
          <w:p w14:paraId="3F2473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пенсійного посвідчення</w:t>
            </w:r>
          </w:p>
        </w:tc>
        <w:tc>
          <w:tcPr>
            <w:tcW w:w="267" w:type="pct"/>
            <w:tcBorders>
              <w:top w:val="single" w:sz="2" w:space="0" w:color="auto"/>
              <w:left w:val="single" w:sz="2" w:space="0" w:color="auto"/>
              <w:bottom w:val="single" w:sz="2" w:space="0" w:color="auto"/>
              <w:right w:val="single" w:sz="2" w:space="0" w:color="auto"/>
            </w:tcBorders>
          </w:tcPr>
          <w:p w14:paraId="746743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A60D94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67F98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186</w:t>
            </w:r>
          </w:p>
        </w:tc>
        <w:tc>
          <w:tcPr>
            <w:tcW w:w="667" w:type="pct"/>
            <w:tcBorders>
              <w:top w:val="single" w:sz="2" w:space="0" w:color="auto"/>
              <w:left w:val="single" w:sz="2" w:space="0" w:color="auto"/>
              <w:bottom w:val="single" w:sz="2" w:space="0" w:color="auto"/>
              <w:right w:val="single" w:sz="2" w:space="0" w:color="auto"/>
            </w:tcBorders>
            <w:hideMark/>
          </w:tcPr>
          <w:p w14:paraId="37F87F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00249</w:t>
            </w:r>
          </w:p>
        </w:tc>
        <w:tc>
          <w:tcPr>
            <w:tcW w:w="3652" w:type="pct"/>
            <w:tcBorders>
              <w:top w:val="single" w:sz="2" w:space="0" w:color="auto"/>
              <w:left w:val="single" w:sz="2" w:space="0" w:color="auto"/>
              <w:bottom w:val="single" w:sz="2" w:space="0" w:color="auto"/>
              <w:right w:val="single" w:sz="2" w:space="0" w:color="auto"/>
            </w:tcBorders>
            <w:hideMark/>
          </w:tcPr>
          <w:p w14:paraId="533160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доходи пенсіонера</w:t>
            </w:r>
          </w:p>
        </w:tc>
        <w:tc>
          <w:tcPr>
            <w:tcW w:w="267" w:type="pct"/>
            <w:tcBorders>
              <w:top w:val="single" w:sz="2" w:space="0" w:color="auto"/>
              <w:left w:val="single" w:sz="2" w:space="0" w:color="auto"/>
              <w:bottom w:val="single" w:sz="2" w:space="0" w:color="auto"/>
              <w:right w:val="single" w:sz="2" w:space="0" w:color="auto"/>
            </w:tcBorders>
          </w:tcPr>
          <w:p w14:paraId="2848C2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5456D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7CA4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187</w:t>
            </w:r>
          </w:p>
        </w:tc>
        <w:tc>
          <w:tcPr>
            <w:tcW w:w="667" w:type="pct"/>
            <w:tcBorders>
              <w:top w:val="single" w:sz="2" w:space="0" w:color="auto"/>
              <w:left w:val="single" w:sz="2" w:space="0" w:color="auto"/>
              <w:bottom w:val="single" w:sz="2" w:space="0" w:color="auto"/>
              <w:right w:val="single" w:sz="2" w:space="0" w:color="auto"/>
            </w:tcBorders>
            <w:hideMark/>
          </w:tcPr>
          <w:p w14:paraId="08AF75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00250</w:t>
            </w:r>
          </w:p>
        </w:tc>
        <w:tc>
          <w:tcPr>
            <w:tcW w:w="3652" w:type="pct"/>
            <w:tcBorders>
              <w:top w:val="single" w:sz="2" w:space="0" w:color="auto"/>
              <w:left w:val="single" w:sz="2" w:space="0" w:color="auto"/>
              <w:bottom w:val="single" w:sz="2" w:space="0" w:color="auto"/>
              <w:right w:val="single" w:sz="2" w:space="0" w:color="auto"/>
            </w:tcBorders>
            <w:hideMark/>
          </w:tcPr>
          <w:p w14:paraId="4E4CA73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перебування на обліку в Пенсійному фонді України</w:t>
            </w:r>
          </w:p>
        </w:tc>
        <w:tc>
          <w:tcPr>
            <w:tcW w:w="267" w:type="pct"/>
            <w:tcBorders>
              <w:top w:val="single" w:sz="2" w:space="0" w:color="auto"/>
              <w:left w:val="single" w:sz="2" w:space="0" w:color="auto"/>
              <w:bottom w:val="single" w:sz="2" w:space="0" w:color="auto"/>
              <w:right w:val="single" w:sz="2" w:space="0" w:color="auto"/>
            </w:tcBorders>
          </w:tcPr>
          <w:p w14:paraId="6DB7F52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63E3C54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7584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188</w:t>
            </w:r>
          </w:p>
        </w:tc>
        <w:tc>
          <w:tcPr>
            <w:tcW w:w="667" w:type="pct"/>
            <w:tcBorders>
              <w:top w:val="single" w:sz="2" w:space="0" w:color="auto"/>
              <w:left w:val="single" w:sz="2" w:space="0" w:color="auto"/>
              <w:bottom w:val="single" w:sz="2" w:space="0" w:color="auto"/>
              <w:right w:val="single" w:sz="2" w:space="0" w:color="auto"/>
            </w:tcBorders>
            <w:hideMark/>
          </w:tcPr>
          <w:p w14:paraId="1E6661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00252</w:t>
            </w:r>
          </w:p>
        </w:tc>
        <w:tc>
          <w:tcPr>
            <w:tcW w:w="3652" w:type="pct"/>
            <w:tcBorders>
              <w:top w:val="single" w:sz="2" w:space="0" w:color="auto"/>
              <w:left w:val="single" w:sz="2" w:space="0" w:color="auto"/>
              <w:bottom w:val="single" w:sz="2" w:space="0" w:color="auto"/>
              <w:right w:val="single" w:sz="2" w:space="0" w:color="auto"/>
            </w:tcBorders>
            <w:hideMark/>
          </w:tcPr>
          <w:p w14:paraId="58BF05E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про виплату пенсії за новим місцем проживання</w:t>
            </w:r>
          </w:p>
        </w:tc>
        <w:tc>
          <w:tcPr>
            <w:tcW w:w="267" w:type="pct"/>
            <w:tcBorders>
              <w:top w:val="single" w:sz="2" w:space="0" w:color="auto"/>
              <w:left w:val="single" w:sz="2" w:space="0" w:color="auto"/>
              <w:bottom w:val="single" w:sz="2" w:space="0" w:color="auto"/>
              <w:right w:val="single" w:sz="2" w:space="0" w:color="auto"/>
            </w:tcBorders>
          </w:tcPr>
          <w:p w14:paraId="3351CA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31AB7FD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41468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189</w:t>
            </w:r>
          </w:p>
        </w:tc>
        <w:tc>
          <w:tcPr>
            <w:tcW w:w="667" w:type="pct"/>
            <w:tcBorders>
              <w:top w:val="single" w:sz="2" w:space="0" w:color="auto"/>
              <w:left w:val="single" w:sz="2" w:space="0" w:color="auto"/>
              <w:bottom w:val="single" w:sz="2" w:space="0" w:color="auto"/>
              <w:right w:val="single" w:sz="2" w:space="0" w:color="auto"/>
            </w:tcBorders>
            <w:hideMark/>
          </w:tcPr>
          <w:p w14:paraId="0E0432F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00253</w:t>
            </w:r>
          </w:p>
        </w:tc>
        <w:tc>
          <w:tcPr>
            <w:tcW w:w="3652" w:type="pct"/>
            <w:tcBorders>
              <w:top w:val="single" w:sz="2" w:space="0" w:color="auto"/>
              <w:left w:val="single" w:sz="2" w:space="0" w:color="auto"/>
              <w:bottom w:val="single" w:sz="2" w:space="0" w:color="auto"/>
              <w:right w:val="single" w:sz="2" w:space="0" w:color="auto"/>
            </w:tcBorders>
            <w:hideMark/>
          </w:tcPr>
          <w:p w14:paraId="52233E8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Зміна способу виплати пенсії</w:t>
            </w:r>
          </w:p>
        </w:tc>
        <w:tc>
          <w:tcPr>
            <w:tcW w:w="267" w:type="pct"/>
            <w:tcBorders>
              <w:top w:val="single" w:sz="2" w:space="0" w:color="auto"/>
              <w:left w:val="single" w:sz="2" w:space="0" w:color="auto"/>
              <w:bottom w:val="single" w:sz="2" w:space="0" w:color="auto"/>
              <w:right w:val="single" w:sz="2" w:space="0" w:color="auto"/>
            </w:tcBorders>
          </w:tcPr>
          <w:p w14:paraId="2D22F8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32F189B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B54E1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190</w:t>
            </w:r>
          </w:p>
        </w:tc>
        <w:tc>
          <w:tcPr>
            <w:tcW w:w="667" w:type="pct"/>
            <w:tcBorders>
              <w:top w:val="single" w:sz="2" w:space="0" w:color="auto"/>
              <w:left w:val="single" w:sz="2" w:space="0" w:color="auto"/>
              <w:bottom w:val="single" w:sz="2" w:space="0" w:color="auto"/>
              <w:right w:val="single" w:sz="2" w:space="0" w:color="auto"/>
            </w:tcBorders>
            <w:hideMark/>
          </w:tcPr>
          <w:p w14:paraId="22590F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00280</w:t>
            </w:r>
          </w:p>
        </w:tc>
        <w:tc>
          <w:tcPr>
            <w:tcW w:w="3652" w:type="pct"/>
            <w:tcBorders>
              <w:top w:val="single" w:sz="2" w:space="0" w:color="auto"/>
              <w:left w:val="single" w:sz="2" w:space="0" w:color="auto"/>
              <w:bottom w:val="single" w:sz="2" w:space="0" w:color="auto"/>
              <w:right w:val="single" w:sz="2" w:space="0" w:color="auto"/>
            </w:tcBorders>
            <w:hideMark/>
          </w:tcPr>
          <w:p w14:paraId="4DC2F9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витягу з Електронного реєстру листків непрацездатності</w:t>
            </w:r>
          </w:p>
        </w:tc>
        <w:tc>
          <w:tcPr>
            <w:tcW w:w="267" w:type="pct"/>
            <w:tcBorders>
              <w:top w:val="single" w:sz="2" w:space="0" w:color="auto"/>
              <w:left w:val="single" w:sz="2" w:space="0" w:color="auto"/>
              <w:bottom w:val="single" w:sz="2" w:space="0" w:color="auto"/>
              <w:right w:val="single" w:sz="2" w:space="0" w:color="auto"/>
            </w:tcBorders>
          </w:tcPr>
          <w:p w14:paraId="4BDE871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450F7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73C53A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191</w:t>
            </w:r>
          </w:p>
        </w:tc>
        <w:tc>
          <w:tcPr>
            <w:tcW w:w="667" w:type="pct"/>
            <w:tcBorders>
              <w:top w:val="single" w:sz="2" w:space="0" w:color="auto"/>
              <w:left w:val="single" w:sz="2" w:space="0" w:color="auto"/>
              <w:bottom w:val="single" w:sz="2" w:space="0" w:color="auto"/>
              <w:right w:val="single" w:sz="2" w:space="0" w:color="auto"/>
            </w:tcBorders>
            <w:hideMark/>
          </w:tcPr>
          <w:p w14:paraId="6062B7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00906</w:t>
            </w:r>
          </w:p>
        </w:tc>
        <w:tc>
          <w:tcPr>
            <w:tcW w:w="3652" w:type="pct"/>
            <w:tcBorders>
              <w:top w:val="single" w:sz="2" w:space="0" w:color="auto"/>
              <w:left w:val="single" w:sz="2" w:space="0" w:color="auto"/>
              <w:bottom w:val="single" w:sz="2" w:space="0" w:color="auto"/>
              <w:right w:val="single" w:sz="2" w:space="0" w:color="auto"/>
            </w:tcBorders>
            <w:hideMark/>
          </w:tcPr>
          <w:p w14:paraId="4624285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нараховану заробітну плату (дохід) в межах максимальної величини</w:t>
            </w:r>
          </w:p>
        </w:tc>
        <w:tc>
          <w:tcPr>
            <w:tcW w:w="267" w:type="pct"/>
            <w:tcBorders>
              <w:top w:val="single" w:sz="2" w:space="0" w:color="auto"/>
              <w:left w:val="single" w:sz="2" w:space="0" w:color="auto"/>
              <w:bottom w:val="single" w:sz="2" w:space="0" w:color="auto"/>
              <w:right w:val="single" w:sz="2" w:space="0" w:color="auto"/>
            </w:tcBorders>
          </w:tcPr>
          <w:p w14:paraId="742B83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61F55EC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2564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192</w:t>
            </w:r>
          </w:p>
        </w:tc>
        <w:tc>
          <w:tcPr>
            <w:tcW w:w="667" w:type="pct"/>
            <w:tcBorders>
              <w:top w:val="single" w:sz="2" w:space="0" w:color="auto"/>
              <w:left w:val="single" w:sz="2" w:space="0" w:color="auto"/>
              <w:bottom w:val="single" w:sz="2" w:space="0" w:color="auto"/>
              <w:right w:val="single" w:sz="2" w:space="0" w:color="auto"/>
            </w:tcBorders>
            <w:hideMark/>
          </w:tcPr>
          <w:p w14:paraId="428DBF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00907</w:t>
            </w:r>
          </w:p>
        </w:tc>
        <w:tc>
          <w:tcPr>
            <w:tcW w:w="3652" w:type="pct"/>
            <w:tcBorders>
              <w:top w:val="single" w:sz="2" w:space="0" w:color="auto"/>
              <w:left w:val="single" w:sz="2" w:space="0" w:color="auto"/>
              <w:bottom w:val="single" w:sz="2" w:space="0" w:color="auto"/>
              <w:right w:val="single" w:sz="2" w:space="0" w:color="auto"/>
            </w:tcBorders>
            <w:hideMark/>
          </w:tcPr>
          <w:p w14:paraId="53087B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особливі умови праці</w:t>
            </w:r>
          </w:p>
        </w:tc>
        <w:tc>
          <w:tcPr>
            <w:tcW w:w="267" w:type="pct"/>
            <w:tcBorders>
              <w:top w:val="single" w:sz="2" w:space="0" w:color="auto"/>
              <w:left w:val="single" w:sz="2" w:space="0" w:color="auto"/>
              <w:bottom w:val="single" w:sz="2" w:space="0" w:color="auto"/>
              <w:right w:val="single" w:sz="2" w:space="0" w:color="auto"/>
            </w:tcBorders>
          </w:tcPr>
          <w:p w14:paraId="077300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2C64F83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41C4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193</w:t>
            </w:r>
          </w:p>
        </w:tc>
        <w:tc>
          <w:tcPr>
            <w:tcW w:w="667" w:type="pct"/>
            <w:tcBorders>
              <w:top w:val="single" w:sz="2" w:space="0" w:color="auto"/>
              <w:left w:val="single" w:sz="2" w:space="0" w:color="auto"/>
              <w:bottom w:val="single" w:sz="2" w:space="0" w:color="auto"/>
              <w:right w:val="single" w:sz="2" w:space="0" w:color="auto"/>
            </w:tcBorders>
            <w:hideMark/>
          </w:tcPr>
          <w:p w14:paraId="7F0DAC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00908</w:t>
            </w:r>
          </w:p>
        </w:tc>
        <w:tc>
          <w:tcPr>
            <w:tcW w:w="3652" w:type="pct"/>
            <w:tcBorders>
              <w:top w:val="single" w:sz="2" w:space="0" w:color="auto"/>
              <w:left w:val="single" w:sz="2" w:space="0" w:color="auto"/>
              <w:bottom w:val="single" w:sz="2" w:space="0" w:color="auto"/>
              <w:right w:val="single" w:sz="2" w:space="0" w:color="auto"/>
            </w:tcBorders>
            <w:hideMark/>
          </w:tcPr>
          <w:p w14:paraId="4A944A0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трудовий та страховий стаж</w:t>
            </w:r>
          </w:p>
        </w:tc>
        <w:tc>
          <w:tcPr>
            <w:tcW w:w="267" w:type="pct"/>
            <w:tcBorders>
              <w:top w:val="single" w:sz="2" w:space="0" w:color="auto"/>
              <w:left w:val="single" w:sz="2" w:space="0" w:color="auto"/>
              <w:bottom w:val="single" w:sz="2" w:space="0" w:color="auto"/>
              <w:right w:val="single" w:sz="2" w:space="0" w:color="auto"/>
            </w:tcBorders>
          </w:tcPr>
          <w:p w14:paraId="35E850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39742B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8926A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194</w:t>
            </w:r>
          </w:p>
        </w:tc>
        <w:tc>
          <w:tcPr>
            <w:tcW w:w="667" w:type="pct"/>
            <w:tcBorders>
              <w:top w:val="single" w:sz="2" w:space="0" w:color="auto"/>
              <w:left w:val="single" w:sz="2" w:space="0" w:color="auto"/>
              <w:bottom w:val="single" w:sz="2" w:space="0" w:color="auto"/>
              <w:right w:val="single" w:sz="2" w:space="0" w:color="auto"/>
            </w:tcBorders>
            <w:hideMark/>
          </w:tcPr>
          <w:p w14:paraId="6416711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00919</w:t>
            </w:r>
          </w:p>
        </w:tc>
        <w:tc>
          <w:tcPr>
            <w:tcW w:w="3652" w:type="pct"/>
            <w:tcBorders>
              <w:top w:val="single" w:sz="2" w:space="0" w:color="auto"/>
              <w:left w:val="single" w:sz="2" w:space="0" w:color="auto"/>
              <w:bottom w:val="single" w:sz="2" w:space="0" w:color="auto"/>
              <w:right w:val="single" w:sz="2" w:space="0" w:color="auto"/>
            </w:tcBorders>
            <w:hideMark/>
          </w:tcPr>
          <w:p w14:paraId="4BFD465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ОК-5</w:t>
            </w:r>
          </w:p>
        </w:tc>
        <w:tc>
          <w:tcPr>
            <w:tcW w:w="267" w:type="pct"/>
            <w:tcBorders>
              <w:top w:val="single" w:sz="2" w:space="0" w:color="auto"/>
              <w:left w:val="single" w:sz="2" w:space="0" w:color="auto"/>
              <w:bottom w:val="single" w:sz="2" w:space="0" w:color="auto"/>
              <w:right w:val="single" w:sz="2" w:space="0" w:color="auto"/>
            </w:tcBorders>
          </w:tcPr>
          <w:p w14:paraId="4E7F45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7BD0CAE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E616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195</w:t>
            </w:r>
          </w:p>
        </w:tc>
        <w:tc>
          <w:tcPr>
            <w:tcW w:w="667" w:type="pct"/>
            <w:tcBorders>
              <w:top w:val="single" w:sz="2" w:space="0" w:color="auto"/>
              <w:left w:val="single" w:sz="2" w:space="0" w:color="auto"/>
              <w:bottom w:val="single" w:sz="2" w:space="0" w:color="auto"/>
              <w:right w:val="single" w:sz="2" w:space="0" w:color="auto"/>
            </w:tcBorders>
            <w:hideMark/>
          </w:tcPr>
          <w:p w14:paraId="01F93D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00920</w:t>
            </w:r>
          </w:p>
        </w:tc>
        <w:tc>
          <w:tcPr>
            <w:tcW w:w="3652" w:type="pct"/>
            <w:tcBorders>
              <w:top w:val="single" w:sz="2" w:space="0" w:color="auto"/>
              <w:left w:val="single" w:sz="2" w:space="0" w:color="auto"/>
              <w:bottom w:val="single" w:sz="2" w:space="0" w:color="auto"/>
              <w:right w:val="single" w:sz="2" w:space="0" w:color="auto"/>
            </w:tcBorders>
            <w:hideMark/>
          </w:tcPr>
          <w:p w14:paraId="51BA63D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ОК-7</w:t>
            </w:r>
          </w:p>
        </w:tc>
        <w:tc>
          <w:tcPr>
            <w:tcW w:w="267" w:type="pct"/>
            <w:tcBorders>
              <w:top w:val="single" w:sz="2" w:space="0" w:color="auto"/>
              <w:left w:val="single" w:sz="2" w:space="0" w:color="auto"/>
              <w:bottom w:val="single" w:sz="2" w:space="0" w:color="auto"/>
              <w:right w:val="single" w:sz="2" w:space="0" w:color="auto"/>
            </w:tcBorders>
          </w:tcPr>
          <w:p w14:paraId="7696373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2EEADA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40450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196</w:t>
            </w:r>
          </w:p>
        </w:tc>
        <w:tc>
          <w:tcPr>
            <w:tcW w:w="667" w:type="pct"/>
            <w:tcBorders>
              <w:top w:val="single" w:sz="2" w:space="0" w:color="auto"/>
              <w:left w:val="single" w:sz="2" w:space="0" w:color="auto"/>
              <w:bottom w:val="single" w:sz="2" w:space="0" w:color="auto"/>
              <w:right w:val="single" w:sz="2" w:space="0" w:color="auto"/>
            </w:tcBorders>
            <w:hideMark/>
          </w:tcPr>
          <w:p w14:paraId="048526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00921</w:t>
            </w:r>
          </w:p>
        </w:tc>
        <w:tc>
          <w:tcPr>
            <w:tcW w:w="3652" w:type="pct"/>
            <w:tcBorders>
              <w:top w:val="single" w:sz="2" w:space="0" w:color="auto"/>
              <w:left w:val="single" w:sz="2" w:space="0" w:color="auto"/>
              <w:bottom w:val="single" w:sz="2" w:space="0" w:color="auto"/>
              <w:right w:val="single" w:sz="2" w:space="0" w:color="auto"/>
            </w:tcBorders>
            <w:hideMark/>
          </w:tcPr>
          <w:p w14:paraId="032930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витягу з реєстру застрахованих осіб Державного реєстру загальнообов’язкового державного соціального страхування</w:t>
            </w:r>
          </w:p>
        </w:tc>
        <w:tc>
          <w:tcPr>
            <w:tcW w:w="267" w:type="pct"/>
            <w:tcBorders>
              <w:top w:val="single" w:sz="2" w:space="0" w:color="auto"/>
              <w:left w:val="single" w:sz="2" w:space="0" w:color="auto"/>
              <w:bottom w:val="single" w:sz="2" w:space="0" w:color="auto"/>
              <w:right w:val="single" w:sz="2" w:space="0" w:color="auto"/>
            </w:tcBorders>
          </w:tcPr>
          <w:p w14:paraId="5E4242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16F103E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2D91B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197</w:t>
            </w:r>
          </w:p>
        </w:tc>
        <w:tc>
          <w:tcPr>
            <w:tcW w:w="667" w:type="pct"/>
            <w:tcBorders>
              <w:top w:val="single" w:sz="2" w:space="0" w:color="auto"/>
              <w:left w:val="single" w:sz="2" w:space="0" w:color="auto"/>
              <w:bottom w:val="single" w:sz="2" w:space="0" w:color="auto"/>
              <w:right w:val="single" w:sz="2" w:space="0" w:color="auto"/>
            </w:tcBorders>
            <w:hideMark/>
          </w:tcPr>
          <w:p w14:paraId="5E0A8B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00922</w:t>
            </w:r>
          </w:p>
        </w:tc>
        <w:tc>
          <w:tcPr>
            <w:tcW w:w="3652" w:type="pct"/>
            <w:tcBorders>
              <w:top w:val="single" w:sz="2" w:space="0" w:color="auto"/>
              <w:left w:val="single" w:sz="2" w:space="0" w:color="auto"/>
              <w:bottom w:val="single" w:sz="2" w:space="0" w:color="auto"/>
              <w:right w:val="single" w:sz="2" w:space="0" w:color="auto"/>
            </w:tcBorders>
            <w:hideMark/>
          </w:tcPr>
          <w:p w14:paraId="55A2761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даних про нараховану заробітну плату (дохід)</w:t>
            </w:r>
          </w:p>
        </w:tc>
        <w:tc>
          <w:tcPr>
            <w:tcW w:w="267" w:type="pct"/>
            <w:tcBorders>
              <w:top w:val="single" w:sz="2" w:space="0" w:color="auto"/>
              <w:left w:val="single" w:sz="2" w:space="0" w:color="auto"/>
              <w:bottom w:val="single" w:sz="2" w:space="0" w:color="auto"/>
              <w:right w:val="single" w:sz="2" w:space="0" w:color="auto"/>
            </w:tcBorders>
          </w:tcPr>
          <w:p w14:paraId="549944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52D13DF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7306F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198</w:t>
            </w:r>
          </w:p>
        </w:tc>
        <w:tc>
          <w:tcPr>
            <w:tcW w:w="667" w:type="pct"/>
            <w:tcBorders>
              <w:top w:val="single" w:sz="2" w:space="0" w:color="auto"/>
              <w:left w:val="single" w:sz="2" w:space="0" w:color="auto"/>
              <w:bottom w:val="single" w:sz="2" w:space="0" w:color="auto"/>
              <w:right w:val="single" w:sz="2" w:space="0" w:color="auto"/>
            </w:tcBorders>
            <w:hideMark/>
          </w:tcPr>
          <w:p w14:paraId="582B56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01895</w:t>
            </w:r>
          </w:p>
        </w:tc>
        <w:tc>
          <w:tcPr>
            <w:tcW w:w="3652" w:type="pct"/>
            <w:tcBorders>
              <w:top w:val="single" w:sz="2" w:space="0" w:color="auto"/>
              <w:left w:val="single" w:sz="2" w:space="0" w:color="auto"/>
              <w:bottom w:val="single" w:sz="2" w:space="0" w:color="auto"/>
              <w:right w:val="single" w:sz="2" w:space="0" w:color="auto"/>
            </w:tcBorders>
            <w:hideMark/>
          </w:tcPr>
          <w:p w14:paraId="11A4878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Переоформлення пенсійного посвідчення</w:t>
            </w:r>
          </w:p>
        </w:tc>
        <w:tc>
          <w:tcPr>
            <w:tcW w:w="267" w:type="pct"/>
            <w:tcBorders>
              <w:top w:val="single" w:sz="2" w:space="0" w:color="auto"/>
              <w:left w:val="single" w:sz="2" w:space="0" w:color="auto"/>
              <w:bottom w:val="single" w:sz="2" w:space="0" w:color="auto"/>
              <w:right w:val="single" w:sz="2" w:space="0" w:color="auto"/>
            </w:tcBorders>
          </w:tcPr>
          <w:p w14:paraId="6FEF85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F2106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42DD3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199</w:t>
            </w:r>
          </w:p>
        </w:tc>
        <w:tc>
          <w:tcPr>
            <w:tcW w:w="667" w:type="pct"/>
            <w:tcBorders>
              <w:top w:val="single" w:sz="2" w:space="0" w:color="auto"/>
              <w:left w:val="single" w:sz="2" w:space="0" w:color="auto"/>
              <w:bottom w:val="single" w:sz="2" w:space="0" w:color="auto"/>
              <w:right w:val="single" w:sz="2" w:space="0" w:color="auto"/>
            </w:tcBorders>
            <w:hideMark/>
          </w:tcPr>
          <w:p w14:paraId="602D281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02268</w:t>
            </w:r>
          </w:p>
        </w:tc>
        <w:tc>
          <w:tcPr>
            <w:tcW w:w="3652" w:type="pct"/>
            <w:tcBorders>
              <w:top w:val="single" w:sz="2" w:space="0" w:color="auto"/>
              <w:left w:val="single" w:sz="2" w:space="0" w:color="auto"/>
              <w:bottom w:val="single" w:sz="2" w:space="0" w:color="auto"/>
              <w:right w:val="single" w:sz="2" w:space="0" w:color="auto"/>
            </w:tcBorders>
            <w:hideMark/>
          </w:tcPr>
          <w:p w14:paraId="3F682BD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з пенсійної справи</w:t>
            </w:r>
          </w:p>
        </w:tc>
        <w:tc>
          <w:tcPr>
            <w:tcW w:w="267" w:type="pct"/>
            <w:tcBorders>
              <w:top w:val="single" w:sz="2" w:space="0" w:color="auto"/>
              <w:left w:val="single" w:sz="2" w:space="0" w:color="auto"/>
              <w:bottom w:val="single" w:sz="2" w:space="0" w:color="auto"/>
              <w:right w:val="single" w:sz="2" w:space="0" w:color="auto"/>
            </w:tcBorders>
          </w:tcPr>
          <w:p w14:paraId="1A677C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424C1FC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F7FDD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200</w:t>
            </w:r>
          </w:p>
        </w:tc>
        <w:tc>
          <w:tcPr>
            <w:tcW w:w="667" w:type="pct"/>
            <w:tcBorders>
              <w:top w:val="single" w:sz="2" w:space="0" w:color="auto"/>
              <w:left w:val="single" w:sz="2" w:space="0" w:color="auto"/>
              <w:bottom w:val="single" w:sz="2" w:space="0" w:color="auto"/>
              <w:right w:val="single" w:sz="2" w:space="0" w:color="auto"/>
            </w:tcBorders>
            <w:hideMark/>
          </w:tcPr>
          <w:p w14:paraId="44D0F7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02330</w:t>
            </w:r>
          </w:p>
        </w:tc>
        <w:tc>
          <w:tcPr>
            <w:tcW w:w="3652" w:type="pct"/>
            <w:tcBorders>
              <w:top w:val="single" w:sz="2" w:space="0" w:color="auto"/>
              <w:left w:val="single" w:sz="2" w:space="0" w:color="auto"/>
              <w:bottom w:val="single" w:sz="2" w:space="0" w:color="auto"/>
              <w:right w:val="single" w:sz="2" w:space="0" w:color="auto"/>
            </w:tcBorders>
            <w:hideMark/>
          </w:tcPr>
          <w:p w14:paraId="1FA9E7D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інформації щодо розрахунків та платежів до Пенсійного фонду України</w:t>
            </w:r>
          </w:p>
        </w:tc>
        <w:tc>
          <w:tcPr>
            <w:tcW w:w="267" w:type="pct"/>
            <w:tcBorders>
              <w:top w:val="single" w:sz="2" w:space="0" w:color="auto"/>
              <w:left w:val="single" w:sz="2" w:space="0" w:color="auto"/>
              <w:bottom w:val="single" w:sz="2" w:space="0" w:color="auto"/>
              <w:right w:val="single" w:sz="2" w:space="0" w:color="auto"/>
            </w:tcBorders>
          </w:tcPr>
          <w:p w14:paraId="542FA14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EA3D02">
              <w:rPr>
                <w:rFonts w:ascii="Times New Roman" w:eastAsia="Times New Roman" w:hAnsi="Times New Roman" w:cs="Times New Roman"/>
                <w:b/>
                <w:bCs/>
                <w:sz w:val="24"/>
                <w:szCs w:val="24"/>
                <w:lang w:eastAsia="uk-UA"/>
              </w:rPr>
              <w:t>*</w:t>
            </w:r>
          </w:p>
        </w:tc>
      </w:tr>
      <w:tr w:rsidR="00453E3D" w:rsidRPr="000158D5" w14:paraId="0A9D1459"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D6AF0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“Ветерани війни та члени їх родин”</w:t>
            </w:r>
          </w:p>
        </w:tc>
      </w:tr>
      <w:tr w:rsidR="00453E3D" w:rsidRPr="000158D5" w14:paraId="3E9A0D3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224A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201</w:t>
            </w:r>
          </w:p>
        </w:tc>
        <w:tc>
          <w:tcPr>
            <w:tcW w:w="667" w:type="pct"/>
            <w:tcBorders>
              <w:top w:val="single" w:sz="2" w:space="0" w:color="auto"/>
              <w:left w:val="single" w:sz="2" w:space="0" w:color="auto"/>
              <w:bottom w:val="single" w:sz="2" w:space="0" w:color="auto"/>
              <w:right w:val="single" w:sz="2" w:space="0" w:color="auto"/>
            </w:tcBorders>
            <w:hideMark/>
          </w:tcPr>
          <w:p w14:paraId="0980165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02266</w:t>
            </w:r>
          </w:p>
        </w:tc>
        <w:tc>
          <w:tcPr>
            <w:tcW w:w="3652" w:type="pct"/>
            <w:tcBorders>
              <w:top w:val="single" w:sz="2" w:space="0" w:color="auto"/>
              <w:left w:val="single" w:sz="2" w:space="0" w:color="auto"/>
              <w:bottom w:val="single" w:sz="2" w:space="0" w:color="auto"/>
              <w:right w:val="single" w:sz="2" w:space="0" w:color="auto"/>
            </w:tcBorders>
            <w:hideMark/>
          </w:tcPr>
          <w:p w14:paraId="11E5C8D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відомостей з Єдиного державного реєстру ветеранів війни</w:t>
            </w:r>
          </w:p>
        </w:tc>
        <w:tc>
          <w:tcPr>
            <w:tcW w:w="267" w:type="pct"/>
            <w:tcBorders>
              <w:top w:val="single" w:sz="2" w:space="0" w:color="auto"/>
              <w:left w:val="single" w:sz="2" w:space="0" w:color="auto"/>
              <w:bottom w:val="single" w:sz="2" w:space="0" w:color="auto"/>
              <w:right w:val="single" w:sz="2" w:space="0" w:color="auto"/>
            </w:tcBorders>
          </w:tcPr>
          <w:p w14:paraId="3757CE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484AF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6FAF0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202</w:t>
            </w:r>
          </w:p>
        </w:tc>
        <w:tc>
          <w:tcPr>
            <w:tcW w:w="667" w:type="pct"/>
            <w:tcBorders>
              <w:top w:val="single" w:sz="2" w:space="0" w:color="auto"/>
              <w:left w:val="single" w:sz="2" w:space="0" w:color="auto"/>
              <w:bottom w:val="single" w:sz="2" w:space="0" w:color="auto"/>
              <w:right w:val="single" w:sz="2" w:space="0" w:color="auto"/>
            </w:tcBorders>
            <w:hideMark/>
          </w:tcPr>
          <w:p w14:paraId="53E249B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02596</w:t>
            </w:r>
          </w:p>
        </w:tc>
        <w:tc>
          <w:tcPr>
            <w:tcW w:w="3652" w:type="pct"/>
            <w:tcBorders>
              <w:top w:val="single" w:sz="2" w:space="0" w:color="auto"/>
              <w:left w:val="single" w:sz="2" w:space="0" w:color="auto"/>
              <w:bottom w:val="single" w:sz="2" w:space="0" w:color="auto"/>
              <w:right w:val="single" w:sz="2" w:space="0" w:color="auto"/>
            </w:tcBorders>
            <w:hideMark/>
          </w:tcPr>
          <w:p w14:paraId="2B33AA3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781679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803B75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714F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203</w:t>
            </w:r>
          </w:p>
        </w:tc>
        <w:tc>
          <w:tcPr>
            <w:tcW w:w="667" w:type="pct"/>
            <w:tcBorders>
              <w:top w:val="single" w:sz="2" w:space="0" w:color="auto"/>
              <w:left w:val="single" w:sz="2" w:space="0" w:color="auto"/>
              <w:bottom w:val="single" w:sz="2" w:space="0" w:color="auto"/>
              <w:right w:val="single" w:sz="2" w:space="0" w:color="auto"/>
            </w:tcBorders>
            <w:hideMark/>
          </w:tcPr>
          <w:p w14:paraId="1F011D6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02597</w:t>
            </w:r>
          </w:p>
        </w:tc>
        <w:tc>
          <w:tcPr>
            <w:tcW w:w="3652" w:type="pct"/>
            <w:tcBorders>
              <w:top w:val="single" w:sz="2" w:space="0" w:color="auto"/>
              <w:left w:val="single" w:sz="2" w:space="0" w:color="auto"/>
              <w:bottom w:val="single" w:sz="2" w:space="0" w:color="auto"/>
              <w:right w:val="single" w:sz="2" w:space="0" w:color="auto"/>
            </w:tcBorders>
            <w:hideMark/>
          </w:tcPr>
          <w:p w14:paraId="08D1EE9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члена сім’ї загиблого (померлого) ветерана війни</w:t>
            </w:r>
          </w:p>
        </w:tc>
        <w:tc>
          <w:tcPr>
            <w:tcW w:w="267" w:type="pct"/>
            <w:tcBorders>
              <w:top w:val="single" w:sz="2" w:space="0" w:color="auto"/>
              <w:left w:val="single" w:sz="2" w:space="0" w:color="auto"/>
              <w:bottom w:val="single" w:sz="2" w:space="0" w:color="auto"/>
              <w:right w:val="single" w:sz="2" w:space="0" w:color="auto"/>
            </w:tcBorders>
          </w:tcPr>
          <w:p w14:paraId="78BA8E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1CEF7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9E539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204</w:t>
            </w:r>
          </w:p>
        </w:tc>
        <w:tc>
          <w:tcPr>
            <w:tcW w:w="667" w:type="pct"/>
            <w:tcBorders>
              <w:top w:val="single" w:sz="2" w:space="0" w:color="auto"/>
              <w:left w:val="single" w:sz="2" w:space="0" w:color="auto"/>
              <w:bottom w:val="single" w:sz="2" w:space="0" w:color="auto"/>
              <w:right w:val="single" w:sz="2" w:space="0" w:color="auto"/>
            </w:tcBorders>
            <w:hideMark/>
          </w:tcPr>
          <w:p w14:paraId="21FA65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02598</w:t>
            </w:r>
          </w:p>
        </w:tc>
        <w:tc>
          <w:tcPr>
            <w:tcW w:w="3652" w:type="pct"/>
            <w:tcBorders>
              <w:top w:val="single" w:sz="2" w:space="0" w:color="auto"/>
              <w:left w:val="single" w:sz="2" w:space="0" w:color="auto"/>
              <w:bottom w:val="single" w:sz="2" w:space="0" w:color="auto"/>
              <w:right w:val="single" w:sz="2" w:space="0" w:color="auto"/>
            </w:tcBorders>
            <w:hideMark/>
          </w:tcPr>
          <w:p w14:paraId="1E2548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посвідчення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17603B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BC95E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BEB426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205</w:t>
            </w:r>
          </w:p>
        </w:tc>
        <w:tc>
          <w:tcPr>
            <w:tcW w:w="667" w:type="pct"/>
            <w:tcBorders>
              <w:top w:val="single" w:sz="2" w:space="0" w:color="auto"/>
              <w:left w:val="single" w:sz="2" w:space="0" w:color="auto"/>
              <w:bottom w:val="single" w:sz="2" w:space="0" w:color="auto"/>
              <w:right w:val="single" w:sz="2" w:space="0" w:color="auto"/>
            </w:tcBorders>
            <w:hideMark/>
          </w:tcPr>
          <w:p w14:paraId="6B5FDA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02599</w:t>
            </w:r>
          </w:p>
        </w:tc>
        <w:tc>
          <w:tcPr>
            <w:tcW w:w="3652" w:type="pct"/>
            <w:tcBorders>
              <w:top w:val="single" w:sz="2" w:space="0" w:color="auto"/>
              <w:left w:val="single" w:sz="2" w:space="0" w:color="auto"/>
              <w:bottom w:val="single" w:sz="2" w:space="0" w:color="auto"/>
              <w:right w:val="single" w:sz="2" w:space="0" w:color="auto"/>
            </w:tcBorders>
            <w:hideMark/>
          </w:tcPr>
          <w:p w14:paraId="5758472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члена сім’ї загиблого (померлого) ветерана війни та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70AE74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F2CB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CED9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206</w:t>
            </w:r>
          </w:p>
        </w:tc>
        <w:tc>
          <w:tcPr>
            <w:tcW w:w="667" w:type="pct"/>
            <w:tcBorders>
              <w:top w:val="single" w:sz="2" w:space="0" w:color="auto"/>
              <w:left w:val="single" w:sz="2" w:space="0" w:color="auto"/>
              <w:bottom w:val="single" w:sz="2" w:space="0" w:color="auto"/>
              <w:right w:val="single" w:sz="2" w:space="0" w:color="auto"/>
            </w:tcBorders>
            <w:hideMark/>
          </w:tcPr>
          <w:p w14:paraId="0A87E5C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02600</w:t>
            </w:r>
          </w:p>
        </w:tc>
        <w:tc>
          <w:tcPr>
            <w:tcW w:w="3652" w:type="pct"/>
            <w:tcBorders>
              <w:top w:val="single" w:sz="2" w:space="0" w:color="auto"/>
              <w:left w:val="single" w:sz="2" w:space="0" w:color="auto"/>
              <w:bottom w:val="single" w:sz="2" w:space="0" w:color="auto"/>
              <w:right w:val="single" w:sz="2" w:space="0" w:color="auto"/>
            </w:tcBorders>
            <w:hideMark/>
          </w:tcPr>
          <w:p w14:paraId="1A85A5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1430EC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AB2D5D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465C25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207</w:t>
            </w:r>
          </w:p>
        </w:tc>
        <w:tc>
          <w:tcPr>
            <w:tcW w:w="667" w:type="pct"/>
            <w:tcBorders>
              <w:top w:val="single" w:sz="2" w:space="0" w:color="auto"/>
              <w:left w:val="single" w:sz="2" w:space="0" w:color="auto"/>
              <w:bottom w:val="single" w:sz="2" w:space="0" w:color="auto"/>
              <w:right w:val="single" w:sz="2" w:space="0" w:color="auto"/>
            </w:tcBorders>
            <w:hideMark/>
          </w:tcPr>
          <w:p w14:paraId="4EDE4C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02545</w:t>
            </w:r>
          </w:p>
        </w:tc>
        <w:tc>
          <w:tcPr>
            <w:tcW w:w="3652" w:type="pct"/>
            <w:tcBorders>
              <w:top w:val="single" w:sz="2" w:space="0" w:color="auto"/>
              <w:left w:val="single" w:sz="2" w:space="0" w:color="auto"/>
              <w:bottom w:val="single" w:sz="2" w:space="0" w:color="auto"/>
              <w:right w:val="single" w:sz="2" w:space="0" w:color="auto"/>
            </w:tcBorders>
            <w:hideMark/>
          </w:tcPr>
          <w:p w14:paraId="412B336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бойових дій, видача посвідчення особам, які з 24 лютого по 25 березня 2022 р. відповідно до </w:t>
            </w:r>
            <w:hyperlink r:id="rId12" w:tgtFrame="_blank" w:history="1">
              <w:r w:rsidRPr="000158D5">
                <w:rPr>
                  <w:rFonts w:ascii="Times New Roman" w:eastAsia="Times New Roman" w:hAnsi="Times New Roman" w:cs="Times New Roman"/>
                  <w:color w:val="000099"/>
                  <w:sz w:val="24"/>
                  <w:szCs w:val="24"/>
                  <w:u w:val="single"/>
                  <w:lang w:eastAsia="uk-UA"/>
                </w:rPr>
                <w:t>Закону України</w:t>
              </w:r>
            </w:hyperlink>
            <w:r w:rsidRPr="000158D5">
              <w:rPr>
                <w:rFonts w:ascii="Times New Roman" w:eastAsia="Times New Roman" w:hAnsi="Times New Roman" w:cs="Times New Roman"/>
                <w:sz w:val="24"/>
                <w:szCs w:val="24"/>
                <w:lang w:eastAsia="uk-UA"/>
              </w:rPr>
              <w:t>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c>
          <w:tcPr>
            <w:tcW w:w="267" w:type="pct"/>
            <w:tcBorders>
              <w:top w:val="single" w:sz="2" w:space="0" w:color="auto"/>
              <w:left w:val="single" w:sz="2" w:space="0" w:color="auto"/>
              <w:bottom w:val="single" w:sz="2" w:space="0" w:color="auto"/>
              <w:right w:val="single" w:sz="2" w:space="0" w:color="auto"/>
            </w:tcBorders>
          </w:tcPr>
          <w:p w14:paraId="315FFE7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6B11D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9C301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208</w:t>
            </w:r>
          </w:p>
        </w:tc>
        <w:tc>
          <w:tcPr>
            <w:tcW w:w="667" w:type="pct"/>
            <w:tcBorders>
              <w:top w:val="single" w:sz="2" w:space="0" w:color="auto"/>
              <w:left w:val="single" w:sz="2" w:space="0" w:color="auto"/>
              <w:bottom w:val="single" w:sz="2" w:space="0" w:color="auto"/>
              <w:right w:val="single" w:sz="2" w:space="0" w:color="auto"/>
            </w:tcBorders>
            <w:hideMark/>
          </w:tcPr>
          <w:p w14:paraId="591329F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02546</w:t>
            </w:r>
          </w:p>
        </w:tc>
        <w:tc>
          <w:tcPr>
            <w:tcW w:w="3652" w:type="pct"/>
            <w:tcBorders>
              <w:top w:val="single" w:sz="2" w:space="0" w:color="auto"/>
              <w:left w:val="single" w:sz="2" w:space="0" w:color="auto"/>
              <w:bottom w:val="single" w:sz="2" w:space="0" w:color="auto"/>
              <w:right w:val="single" w:sz="2" w:space="0" w:color="auto"/>
            </w:tcBorders>
            <w:hideMark/>
          </w:tcPr>
          <w:p w14:paraId="4F3EF54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членам сімей загиблих (померлих) Захисників і Захисниць України</w:t>
            </w:r>
          </w:p>
        </w:tc>
        <w:tc>
          <w:tcPr>
            <w:tcW w:w="267" w:type="pct"/>
            <w:tcBorders>
              <w:top w:val="single" w:sz="2" w:space="0" w:color="auto"/>
              <w:left w:val="single" w:sz="2" w:space="0" w:color="auto"/>
              <w:bottom w:val="single" w:sz="2" w:space="0" w:color="auto"/>
              <w:right w:val="single" w:sz="2" w:space="0" w:color="auto"/>
            </w:tcBorders>
          </w:tcPr>
          <w:p w14:paraId="3D537B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AECF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866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209</w:t>
            </w:r>
          </w:p>
        </w:tc>
        <w:tc>
          <w:tcPr>
            <w:tcW w:w="667" w:type="pct"/>
            <w:tcBorders>
              <w:top w:val="single" w:sz="2" w:space="0" w:color="auto"/>
              <w:left w:val="single" w:sz="2" w:space="0" w:color="auto"/>
              <w:bottom w:val="single" w:sz="2" w:space="0" w:color="auto"/>
              <w:right w:val="single" w:sz="2" w:space="0" w:color="auto"/>
            </w:tcBorders>
            <w:hideMark/>
          </w:tcPr>
          <w:p w14:paraId="6FDC473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02544</w:t>
            </w:r>
          </w:p>
        </w:tc>
        <w:tc>
          <w:tcPr>
            <w:tcW w:w="3652" w:type="pct"/>
            <w:tcBorders>
              <w:top w:val="single" w:sz="2" w:space="0" w:color="auto"/>
              <w:left w:val="single" w:sz="2" w:space="0" w:color="auto"/>
              <w:bottom w:val="single" w:sz="2" w:space="0" w:color="auto"/>
              <w:right w:val="single" w:sz="2" w:space="0" w:color="auto"/>
            </w:tcBorders>
            <w:hideMark/>
          </w:tcPr>
          <w:p w14:paraId="70A4063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67" w:type="pct"/>
            <w:tcBorders>
              <w:top w:val="single" w:sz="2" w:space="0" w:color="auto"/>
              <w:left w:val="single" w:sz="2" w:space="0" w:color="auto"/>
              <w:bottom w:val="single" w:sz="2" w:space="0" w:color="auto"/>
              <w:right w:val="single" w:sz="2" w:space="0" w:color="auto"/>
            </w:tcBorders>
          </w:tcPr>
          <w:p w14:paraId="5F8FE0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ABFC1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5EAE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210</w:t>
            </w:r>
          </w:p>
        </w:tc>
        <w:tc>
          <w:tcPr>
            <w:tcW w:w="667" w:type="pct"/>
            <w:tcBorders>
              <w:top w:val="single" w:sz="2" w:space="0" w:color="auto"/>
              <w:left w:val="single" w:sz="2" w:space="0" w:color="auto"/>
              <w:bottom w:val="single" w:sz="2" w:space="0" w:color="auto"/>
              <w:right w:val="single" w:sz="2" w:space="0" w:color="auto"/>
            </w:tcBorders>
            <w:hideMark/>
          </w:tcPr>
          <w:p w14:paraId="1959F5E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01586</w:t>
            </w:r>
          </w:p>
        </w:tc>
        <w:tc>
          <w:tcPr>
            <w:tcW w:w="3652" w:type="pct"/>
            <w:tcBorders>
              <w:top w:val="single" w:sz="2" w:space="0" w:color="auto"/>
              <w:left w:val="single" w:sz="2" w:space="0" w:color="auto"/>
              <w:bottom w:val="single" w:sz="2" w:space="0" w:color="auto"/>
              <w:right w:val="single" w:sz="2" w:space="0" w:color="auto"/>
            </w:tcBorders>
            <w:hideMark/>
          </w:tcPr>
          <w:p w14:paraId="2B3BE46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267" w:type="pct"/>
            <w:tcBorders>
              <w:top w:val="single" w:sz="2" w:space="0" w:color="auto"/>
              <w:left w:val="single" w:sz="2" w:space="0" w:color="auto"/>
              <w:bottom w:val="single" w:sz="2" w:space="0" w:color="auto"/>
              <w:right w:val="single" w:sz="2" w:space="0" w:color="auto"/>
            </w:tcBorders>
          </w:tcPr>
          <w:p w14:paraId="33B722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129DD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7F25A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211</w:t>
            </w:r>
          </w:p>
        </w:tc>
        <w:tc>
          <w:tcPr>
            <w:tcW w:w="667" w:type="pct"/>
            <w:tcBorders>
              <w:top w:val="single" w:sz="2" w:space="0" w:color="auto"/>
              <w:left w:val="single" w:sz="2" w:space="0" w:color="auto"/>
              <w:bottom w:val="single" w:sz="2" w:space="0" w:color="auto"/>
              <w:right w:val="single" w:sz="2" w:space="0" w:color="auto"/>
            </w:tcBorders>
            <w:hideMark/>
          </w:tcPr>
          <w:p w14:paraId="3790E05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00237</w:t>
            </w:r>
          </w:p>
        </w:tc>
        <w:tc>
          <w:tcPr>
            <w:tcW w:w="3652" w:type="pct"/>
            <w:tcBorders>
              <w:top w:val="single" w:sz="2" w:space="0" w:color="auto"/>
              <w:left w:val="single" w:sz="2" w:space="0" w:color="auto"/>
              <w:bottom w:val="single" w:sz="2" w:space="0" w:color="auto"/>
              <w:right w:val="single" w:sz="2" w:space="0" w:color="auto"/>
            </w:tcBorders>
            <w:hideMark/>
          </w:tcPr>
          <w:p w14:paraId="4BFAC92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члена сім’ї загиблого (померлого) Захисника чи Захисниці України</w:t>
            </w:r>
          </w:p>
        </w:tc>
        <w:tc>
          <w:tcPr>
            <w:tcW w:w="267" w:type="pct"/>
            <w:tcBorders>
              <w:top w:val="single" w:sz="2" w:space="0" w:color="auto"/>
              <w:left w:val="single" w:sz="2" w:space="0" w:color="auto"/>
              <w:bottom w:val="single" w:sz="2" w:space="0" w:color="auto"/>
              <w:right w:val="single" w:sz="2" w:space="0" w:color="auto"/>
            </w:tcBorders>
          </w:tcPr>
          <w:p w14:paraId="6F04112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0F58A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3D51F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212</w:t>
            </w:r>
          </w:p>
        </w:tc>
        <w:tc>
          <w:tcPr>
            <w:tcW w:w="667" w:type="pct"/>
            <w:tcBorders>
              <w:top w:val="single" w:sz="2" w:space="0" w:color="auto"/>
              <w:left w:val="single" w:sz="2" w:space="0" w:color="auto"/>
              <w:bottom w:val="single" w:sz="2" w:space="0" w:color="auto"/>
              <w:right w:val="single" w:sz="2" w:space="0" w:color="auto"/>
            </w:tcBorders>
            <w:hideMark/>
          </w:tcPr>
          <w:p w14:paraId="567F227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00241</w:t>
            </w:r>
          </w:p>
        </w:tc>
        <w:tc>
          <w:tcPr>
            <w:tcW w:w="3652" w:type="pct"/>
            <w:tcBorders>
              <w:top w:val="single" w:sz="2" w:space="0" w:color="auto"/>
              <w:left w:val="single" w:sz="2" w:space="0" w:color="auto"/>
              <w:bottom w:val="single" w:sz="2" w:space="0" w:color="auto"/>
              <w:right w:val="single" w:sz="2" w:space="0" w:color="auto"/>
            </w:tcBorders>
            <w:hideMark/>
          </w:tcPr>
          <w:p w14:paraId="6659001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особи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7F6692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13BD12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0C7A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213</w:t>
            </w:r>
          </w:p>
        </w:tc>
        <w:tc>
          <w:tcPr>
            <w:tcW w:w="667" w:type="pct"/>
            <w:tcBorders>
              <w:top w:val="single" w:sz="2" w:space="0" w:color="auto"/>
              <w:left w:val="single" w:sz="2" w:space="0" w:color="auto"/>
              <w:bottom w:val="single" w:sz="2" w:space="0" w:color="auto"/>
              <w:right w:val="single" w:sz="2" w:space="0" w:color="auto"/>
            </w:tcBorders>
            <w:hideMark/>
          </w:tcPr>
          <w:p w14:paraId="37200B7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01286</w:t>
            </w:r>
          </w:p>
        </w:tc>
        <w:tc>
          <w:tcPr>
            <w:tcW w:w="3652" w:type="pct"/>
            <w:tcBorders>
              <w:top w:val="single" w:sz="2" w:space="0" w:color="auto"/>
              <w:left w:val="single" w:sz="2" w:space="0" w:color="auto"/>
              <w:bottom w:val="single" w:sz="2" w:space="0" w:color="auto"/>
              <w:right w:val="single" w:sz="2" w:space="0" w:color="auto"/>
            </w:tcBorders>
            <w:hideMark/>
          </w:tcPr>
          <w:p w14:paraId="6365D76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267" w:type="pct"/>
            <w:tcBorders>
              <w:top w:val="single" w:sz="2" w:space="0" w:color="auto"/>
              <w:left w:val="single" w:sz="2" w:space="0" w:color="auto"/>
              <w:bottom w:val="single" w:sz="2" w:space="0" w:color="auto"/>
              <w:right w:val="single" w:sz="2" w:space="0" w:color="auto"/>
            </w:tcBorders>
          </w:tcPr>
          <w:p w14:paraId="5504B9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E8117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ED3D6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214</w:t>
            </w:r>
          </w:p>
        </w:tc>
        <w:tc>
          <w:tcPr>
            <w:tcW w:w="667" w:type="pct"/>
            <w:tcBorders>
              <w:top w:val="single" w:sz="2" w:space="0" w:color="auto"/>
              <w:left w:val="single" w:sz="2" w:space="0" w:color="auto"/>
              <w:bottom w:val="single" w:sz="2" w:space="0" w:color="auto"/>
              <w:right w:val="single" w:sz="2" w:space="0" w:color="auto"/>
            </w:tcBorders>
            <w:hideMark/>
          </w:tcPr>
          <w:p w14:paraId="7FD9E1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01877</w:t>
            </w:r>
          </w:p>
        </w:tc>
        <w:tc>
          <w:tcPr>
            <w:tcW w:w="3652" w:type="pct"/>
            <w:tcBorders>
              <w:top w:val="single" w:sz="2" w:space="0" w:color="auto"/>
              <w:left w:val="single" w:sz="2" w:space="0" w:color="auto"/>
              <w:bottom w:val="single" w:sz="2" w:space="0" w:color="auto"/>
              <w:right w:val="single" w:sz="2" w:space="0" w:color="auto"/>
            </w:tcBorders>
            <w:hideMark/>
          </w:tcPr>
          <w:p w14:paraId="64AF606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67" w:type="pct"/>
            <w:tcBorders>
              <w:top w:val="single" w:sz="2" w:space="0" w:color="auto"/>
              <w:left w:val="single" w:sz="2" w:space="0" w:color="auto"/>
              <w:bottom w:val="single" w:sz="2" w:space="0" w:color="auto"/>
              <w:right w:val="single" w:sz="2" w:space="0" w:color="auto"/>
            </w:tcBorders>
          </w:tcPr>
          <w:p w14:paraId="37130D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1ED57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F41F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215</w:t>
            </w:r>
          </w:p>
        </w:tc>
        <w:tc>
          <w:tcPr>
            <w:tcW w:w="667" w:type="pct"/>
            <w:tcBorders>
              <w:top w:val="single" w:sz="2" w:space="0" w:color="auto"/>
              <w:left w:val="single" w:sz="2" w:space="0" w:color="auto"/>
              <w:bottom w:val="single" w:sz="2" w:space="0" w:color="auto"/>
              <w:right w:val="single" w:sz="2" w:space="0" w:color="auto"/>
            </w:tcBorders>
            <w:hideMark/>
          </w:tcPr>
          <w:p w14:paraId="5D6202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00239</w:t>
            </w:r>
          </w:p>
        </w:tc>
        <w:tc>
          <w:tcPr>
            <w:tcW w:w="3652" w:type="pct"/>
            <w:tcBorders>
              <w:top w:val="single" w:sz="2" w:space="0" w:color="auto"/>
              <w:left w:val="single" w:sz="2" w:space="0" w:color="auto"/>
              <w:bottom w:val="single" w:sz="2" w:space="0" w:color="auto"/>
              <w:right w:val="single" w:sz="2" w:space="0" w:color="auto"/>
            </w:tcBorders>
            <w:hideMark/>
          </w:tcPr>
          <w:p w14:paraId="1401ED3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учасника війни, видача посвідчення</w:t>
            </w:r>
          </w:p>
        </w:tc>
        <w:tc>
          <w:tcPr>
            <w:tcW w:w="267" w:type="pct"/>
            <w:tcBorders>
              <w:top w:val="single" w:sz="2" w:space="0" w:color="auto"/>
              <w:left w:val="single" w:sz="2" w:space="0" w:color="auto"/>
              <w:bottom w:val="single" w:sz="2" w:space="0" w:color="auto"/>
              <w:right w:val="single" w:sz="2" w:space="0" w:color="auto"/>
            </w:tcBorders>
          </w:tcPr>
          <w:p w14:paraId="28F58C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416A6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EF3B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216</w:t>
            </w:r>
          </w:p>
        </w:tc>
        <w:tc>
          <w:tcPr>
            <w:tcW w:w="667" w:type="pct"/>
            <w:tcBorders>
              <w:top w:val="single" w:sz="2" w:space="0" w:color="auto"/>
              <w:left w:val="single" w:sz="2" w:space="0" w:color="auto"/>
              <w:bottom w:val="single" w:sz="2" w:space="0" w:color="auto"/>
              <w:right w:val="single" w:sz="2" w:space="0" w:color="auto"/>
            </w:tcBorders>
            <w:hideMark/>
          </w:tcPr>
          <w:p w14:paraId="50C7835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01597</w:t>
            </w:r>
          </w:p>
        </w:tc>
        <w:tc>
          <w:tcPr>
            <w:tcW w:w="3652" w:type="pct"/>
            <w:tcBorders>
              <w:top w:val="single" w:sz="2" w:space="0" w:color="auto"/>
              <w:left w:val="single" w:sz="2" w:space="0" w:color="auto"/>
              <w:bottom w:val="single" w:sz="2" w:space="0" w:color="auto"/>
              <w:right w:val="single" w:sz="2" w:space="0" w:color="auto"/>
            </w:tcBorders>
            <w:hideMark/>
          </w:tcPr>
          <w:p w14:paraId="11056F2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67" w:type="pct"/>
            <w:tcBorders>
              <w:top w:val="single" w:sz="2" w:space="0" w:color="auto"/>
              <w:left w:val="single" w:sz="2" w:space="0" w:color="auto"/>
              <w:bottom w:val="single" w:sz="2" w:space="0" w:color="auto"/>
              <w:right w:val="single" w:sz="2" w:space="0" w:color="auto"/>
            </w:tcBorders>
          </w:tcPr>
          <w:p w14:paraId="1886E6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AD9D5E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9B2C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217</w:t>
            </w:r>
          </w:p>
        </w:tc>
        <w:tc>
          <w:tcPr>
            <w:tcW w:w="667" w:type="pct"/>
            <w:tcBorders>
              <w:top w:val="single" w:sz="2" w:space="0" w:color="auto"/>
              <w:left w:val="single" w:sz="2" w:space="0" w:color="auto"/>
              <w:bottom w:val="single" w:sz="2" w:space="0" w:color="auto"/>
              <w:right w:val="single" w:sz="2" w:space="0" w:color="auto"/>
            </w:tcBorders>
            <w:hideMark/>
          </w:tcPr>
          <w:p w14:paraId="7E09468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02499</w:t>
            </w:r>
          </w:p>
        </w:tc>
        <w:tc>
          <w:tcPr>
            <w:tcW w:w="3652" w:type="pct"/>
            <w:tcBorders>
              <w:top w:val="single" w:sz="2" w:space="0" w:color="auto"/>
              <w:left w:val="single" w:sz="2" w:space="0" w:color="auto"/>
              <w:bottom w:val="single" w:sz="2" w:space="0" w:color="auto"/>
              <w:right w:val="single" w:sz="2" w:space="0" w:color="auto"/>
            </w:tcBorders>
            <w:hideMark/>
          </w:tcPr>
          <w:p w14:paraId="44E4C94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67" w:type="pct"/>
            <w:tcBorders>
              <w:top w:val="single" w:sz="2" w:space="0" w:color="auto"/>
              <w:left w:val="single" w:sz="2" w:space="0" w:color="auto"/>
              <w:bottom w:val="single" w:sz="2" w:space="0" w:color="auto"/>
              <w:right w:val="single" w:sz="2" w:space="0" w:color="auto"/>
            </w:tcBorders>
          </w:tcPr>
          <w:p w14:paraId="180A368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ACCCD2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F077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218</w:t>
            </w:r>
          </w:p>
        </w:tc>
        <w:tc>
          <w:tcPr>
            <w:tcW w:w="667" w:type="pct"/>
            <w:tcBorders>
              <w:top w:val="single" w:sz="2" w:space="0" w:color="auto"/>
              <w:left w:val="single" w:sz="2" w:space="0" w:color="auto"/>
              <w:bottom w:val="single" w:sz="2" w:space="0" w:color="auto"/>
              <w:right w:val="single" w:sz="2" w:space="0" w:color="auto"/>
            </w:tcBorders>
            <w:hideMark/>
          </w:tcPr>
          <w:p w14:paraId="31180A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00105</w:t>
            </w:r>
          </w:p>
        </w:tc>
        <w:tc>
          <w:tcPr>
            <w:tcW w:w="3652" w:type="pct"/>
            <w:tcBorders>
              <w:top w:val="single" w:sz="2" w:space="0" w:color="auto"/>
              <w:left w:val="single" w:sz="2" w:space="0" w:color="auto"/>
              <w:bottom w:val="single" w:sz="2" w:space="0" w:color="auto"/>
              <w:right w:val="single" w:sz="2" w:space="0" w:color="auto"/>
            </w:tcBorders>
            <w:hideMark/>
          </w:tcPr>
          <w:p w14:paraId="0261640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67" w:type="pct"/>
            <w:tcBorders>
              <w:top w:val="single" w:sz="2" w:space="0" w:color="auto"/>
              <w:left w:val="single" w:sz="2" w:space="0" w:color="auto"/>
              <w:bottom w:val="single" w:sz="2" w:space="0" w:color="auto"/>
              <w:right w:val="single" w:sz="2" w:space="0" w:color="auto"/>
            </w:tcBorders>
          </w:tcPr>
          <w:p w14:paraId="6D4854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941FA7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E6AF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219</w:t>
            </w:r>
          </w:p>
        </w:tc>
        <w:tc>
          <w:tcPr>
            <w:tcW w:w="667" w:type="pct"/>
            <w:tcBorders>
              <w:top w:val="single" w:sz="2" w:space="0" w:color="auto"/>
              <w:left w:val="single" w:sz="2" w:space="0" w:color="auto"/>
              <w:bottom w:val="single" w:sz="2" w:space="0" w:color="auto"/>
              <w:right w:val="single" w:sz="2" w:space="0" w:color="auto"/>
            </w:tcBorders>
            <w:hideMark/>
          </w:tcPr>
          <w:p w14:paraId="45F412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02502</w:t>
            </w:r>
          </w:p>
        </w:tc>
        <w:tc>
          <w:tcPr>
            <w:tcW w:w="3652" w:type="pct"/>
            <w:tcBorders>
              <w:top w:val="single" w:sz="2" w:space="0" w:color="auto"/>
              <w:left w:val="single" w:sz="2" w:space="0" w:color="auto"/>
              <w:bottom w:val="single" w:sz="2" w:space="0" w:color="auto"/>
              <w:right w:val="single" w:sz="2" w:space="0" w:color="auto"/>
            </w:tcBorders>
            <w:hideMark/>
          </w:tcPr>
          <w:p w14:paraId="3F63C75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грошової допомоги особам з інвалідністю внаслідок війни, зазначеним у</w:t>
            </w:r>
            <w:hyperlink r:id="rId13" w:anchor="n103" w:tgtFrame="_blank" w:history="1">
              <w:r w:rsidRPr="000158D5">
                <w:rPr>
                  <w:rFonts w:ascii="Times New Roman" w:eastAsia="Times New Roman" w:hAnsi="Times New Roman" w:cs="Times New Roman"/>
                  <w:color w:val="000099"/>
                  <w:sz w:val="24"/>
                  <w:szCs w:val="24"/>
                  <w:u w:val="single"/>
                  <w:lang w:eastAsia="uk-UA"/>
                </w:rPr>
                <w:t> пунктах 11-16</w:t>
              </w:r>
            </w:hyperlink>
            <w:r w:rsidRPr="000158D5">
              <w:rPr>
                <w:rFonts w:ascii="Times New Roman" w:eastAsia="Times New Roman" w:hAnsi="Times New Roman" w:cs="Times New Roman"/>
                <w:sz w:val="24"/>
                <w:szCs w:val="24"/>
                <w:lang w:eastAsia="uk-UA"/>
              </w:rPr>
              <w:t> частини другої статті 7 Закону України “Про статус ветеранів війни, гарантії їх соціального захисту”</w:t>
            </w:r>
          </w:p>
        </w:tc>
        <w:tc>
          <w:tcPr>
            <w:tcW w:w="267" w:type="pct"/>
            <w:tcBorders>
              <w:top w:val="single" w:sz="2" w:space="0" w:color="auto"/>
              <w:left w:val="single" w:sz="2" w:space="0" w:color="auto"/>
              <w:bottom w:val="single" w:sz="2" w:space="0" w:color="auto"/>
              <w:right w:val="single" w:sz="2" w:space="0" w:color="auto"/>
            </w:tcBorders>
          </w:tcPr>
          <w:p w14:paraId="71E355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58987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3334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220</w:t>
            </w:r>
          </w:p>
        </w:tc>
        <w:tc>
          <w:tcPr>
            <w:tcW w:w="667" w:type="pct"/>
            <w:tcBorders>
              <w:top w:val="single" w:sz="2" w:space="0" w:color="auto"/>
              <w:left w:val="single" w:sz="2" w:space="0" w:color="auto"/>
              <w:bottom w:val="single" w:sz="2" w:space="0" w:color="auto"/>
              <w:right w:val="single" w:sz="2" w:space="0" w:color="auto"/>
            </w:tcBorders>
            <w:hideMark/>
          </w:tcPr>
          <w:p w14:paraId="4E646C1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01284</w:t>
            </w:r>
          </w:p>
        </w:tc>
        <w:tc>
          <w:tcPr>
            <w:tcW w:w="3652" w:type="pct"/>
            <w:tcBorders>
              <w:top w:val="single" w:sz="2" w:space="0" w:color="auto"/>
              <w:left w:val="single" w:sz="2" w:space="0" w:color="auto"/>
              <w:bottom w:val="single" w:sz="2" w:space="0" w:color="auto"/>
              <w:right w:val="single" w:sz="2" w:space="0" w:color="auto"/>
            </w:tcBorders>
            <w:hideMark/>
          </w:tcPr>
          <w:p w14:paraId="7D94C4B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67" w:type="pct"/>
            <w:tcBorders>
              <w:top w:val="single" w:sz="2" w:space="0" w:color="auto"/>
              <w:left w:val="single" w:sz="2" w:space="0" w:color="auto"/>
              <w:bottom w:val="single" w:sz="2" w:space="0" w:color="auto"/>
              <w:right w:val="single" w:sz="2" w:space="0" w:color="auto"/>
            </w:tcBorders>
          </w:tcPr>
          <w:p w14:paraId="4F4A959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31C28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DD0CC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221</w:t>
            </w:r>
          </w:p>
        </w:tc>
        <w:tc>
          <w:tcPr>
            <w:tcW w:w="667" w:type="pct"/>
            <w:tcBorders>
              <w:top w:val="single" w:sz="2" w:space="0" w:color="auto"/>
              <w:left w:val="single" w:sz="2" w:space="0" w:color="auto"/>
              <w:bottom w:val="single" w:sz="2" w:space="0" w:color="auto"/>
              <w:right w:val="single" w:sz="2" w:space="0" w:color="auto"/>
            </w:tcBorders>
            <w:hideMark/>
          </w:tcPr>
          <w:p w14:paraId="0B4108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01588</w:t>
            </w:r>
          </w:p>
        </w:tc>
        <w:tc>
          <w:tcPr>
            <w:tcW w:w="3652" w:type="pct"/>
            <w:tcBorders>
              <w:top w:val="single" w:sz="2" w:space="0" w:color="auto"/>
              <w:left w:val="single" w:sz="2" w:space="0" w:color="auto"/>
              <w:bottom w:val="single" w:sz="2" w:space="0" w:color="auto"/>
              <w:right w:val="single" w:sz="2" w:space="0" w:color="auto"/>
            </w:tcBorders>
            <w:hideMark/>
          </w:tcPr>
          <w:p w14:paraId="58E0183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постраждалого учасника Революції Гідності, видача посвідчення</w:t>
            </w:r>
          </w:p>
        </w:tc>
        <w:tc>
          <w:tcPr>
            <w:tcW w:w="267" w:type="pct"/>
            <w:tcBorders>
              <w:top w:val="single" w:sz="2" w:space="0" w:color="auto"/>
              <w:left w:val="single" w:sz="2" w:space="0" w:color="auto"/>
              <w:bottom w:val="single" w:sz="2" w:space="0" w:color="auto"/>
              <w:right w:val="single" w:sz="2" w:space="0" w:color="auto"/>
            </w:tcBorders>
          </w:tcPr>
          <w:p w14:paraId="280F04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198EF3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A5A74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222</w:t>
            </w:r>
          </w:p>
        </w:tc>
        <w:tc>
          <w:tcPr>
            <w:tcW w:w="667" w:type="pct"/>
            <w:tcBorders>
              <w:top w:val="single" w:sz="2" w:space="0" w:color="auto"/>
              <w:left w:val="single" w:sz="2" w:space="0" w:color="auto"/>
              <w:bottom w:val="single" w:sz="2" w:space="0" w:color="auto"/>
              <w:right w:val="single" w:sz="2" w:space="0" w:color="auto"/>
            </w:tcBorders>
            <w:hideMark/>
          </w:tcPr>
          <w:p w14:paraId="0B453CE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01598</w:t>
            </w:r>
          </w:p>
        </w:tc>
        <w:tc>
          <w:tcPr>
            <w:tcW w:w="3652" w:type="pct"/>
            <w:tcBorders>
              <w:top w:val="single" w:sz="2" w:space="0" w:color="auto"/>
              <w:left w:val="single" w:sz="2" w:space="0" w:color="auto"/>
              <w:bottom w:val="single" w:sz="2" w:space="0" w:color="auto"/>
              <w:right w:val="single" w:sz="2" w:space="0" w:color="auto"/>
            </w:tcBorders>
            <w:hideMark/>
          </w:tcPr>
          <w:p w14:paraId="7A3D833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постраждалого учасника Революції Гідності за заявою особи</w:t>
            </w:r>
          </w:p>
        </w:tc>
        <w:tc>
          <w:tcPr>
            <w:tcW w:w="267" w:type="pct"/>
            <w:tcBorders>
              <w:top w:val="single" w:sz="2" w:space="0" w:color="auto"/>
              <w:left w:val="single" w:sz="2" w:space="0" w:color="auto"/>
              <w:bottom w:val="single" w:sz="2" w:space="0" w:color="auto"/>
              <w:right w:val="single" w:sz="2" w:space="0" w:color="auto"/>
            </w:tcBorders>
          </w:tcPr>
          <w:p w14:paraId="24DEC78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F969D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1CF5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223</w:t>
            </w:r>
          </w:p>
        </w:tc>
        <w:tc>
          <w:tcPr>
            <w:tcW w:w="667" w:type="pct"/>
            <w:tcBorders>
              <w:top w:val="single" w:sz="2" w:space="0" w:color="auto"/>
              <w:left w:val="single" w:sz="2" w:space="0" w:color="auto"/>
              <w:bottom w:val="single" w:sz="2" w:space="0" w:color="auto"/>
              <w:right w:val="single" w:sz="2" w:space="0" w:color="auto"/>
            </w:tcBorders>
            <w:hideMark/>
          </w:tcPr>
          <w:p w14:paraId="78FA93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01285</w:t>
            </w:r>
          </w:p>
        </w:tc>
        <w:tc>
          <w:tcPr>
            <w:tcW w:w="3652" w:type="pct"/>
            <w:tcBorders>
              <w:top w:val="single" w:sz="2" w:space="0" w:color="auto"/>
              <w:left w:val="single" w:sz="2" w:space="0" w:color="auto"/>
              <w:bottom w:val="single" w:sz="2" w:space="0" w:color="auto"/>
              <w:right w:val="single" w:sz="2" w:space="0" w:color="auto"/>
            </w:tcBorders>
            <w:hideMark/>
          </w:tcPr>
          <w:p w14:paraId="40037A0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Позбавлення статусу учасника бойових дій за заявою такої особи</w:t>
            </w:r>
          </w:p>
        </w:tc>
        <w:tc>
          <w:tcPr>
            <w:tcW w:w="267" w:type="pct"/>
            <w:tcBorders>
              <w:top w:val="single" w:sz="2" w:space="0" w:color="auto"/>
              <w:left w:val="single" w:sz="2" w:space="0" w:color="auto"/>
              <w:bottom w:val="single" w:sz="2" w:space="0" w:color="auto"/>
              <w:right w:val="single" w:sz="2" w:space="0" w:color="auto"/>
            </w:tcBorders>
          </w:tcPr>
          <w:p w14:paraId="606E393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C608B9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0361D0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224</w:t>
            </w:r>
          </w:p>
        </w:tc>
        <w:tc>
          <w:tcPr>
            <w:tcW w:w="667" w:type="pct"/>
            <w:tcBorders>
              <w:top w:val="single" w:sz="2" w:space="0" w:color="auto"/>
              <w:left w:val="single" w:sz="2" w:space="0" w:color="auto"/>
              <w:bottom w:val="single" w:sz="2" w:space="0" w:color="auto"/>
              <w:right w:val="single" w:sz="2" w:space="0" w:color="auto"/>
            </w:tcBorders>
            <w:hideMark/>
          </w:tcPr>
          <w:p w14:paraId="4703DCA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02606</w:t>
            </w:r>
          </w:p>
        </w:tc>
        <w:tc>
          <w:tcPr>
            <w:tcW w:w="3652" w:type="pct"/>
            <w:tcBorders>
              <w:top w:val="single" w:sz="2" w:space="0" w:color="auto"/>
              <w:left w:val="single" w:sz="2" w:space="0" w:color="auto"/>
              <w:bottom w:val="single" w:sz="2" w:space="0" w:color="auto"/>
              <w:right w:val="single" w:sz="2" w:space="0" w:color="auto"/>
            </w:tcBorders>
            <w:hideMark/>
          </w:tcPr>
          <w:p w14:paraId="7A35917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67" w:type="pct"/>
            <w:tcBorders>
              <w:top w:val="single" w:sz="2" w:space="0" w:color="auto"/>
              <w:left w:val="single" w:sz="2" w:space="0" w:color="auto"/>
              <w:bottom w:val="single" w:sz="2" w:space="0" w:color="auto"/>
              <w:right w:val="single" w:sz="2" w:space="0" w:color="auto"/>
            </w:tcBorders>
          </w:tcPr>
          <w:p w14:paraId="741B74E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1EFD6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D74F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225</w:t>
            </w:r>
          </w:p>
        </w:tc>
        <w:tc>
          <w:tcPr>
            <w:tcW w:w="667" w:type="pct"/>
            <w:tcBorders>
              <w:top w:val="single" w:sz="2" w:space="0" w:color="auto"/>
              <w:left w:val="single" w:sz="2" w:space="0" w:color="auto"/>
              <w:bottom w:val="single" w:sz="2" w:space="0" w:color="auto"/>
              <w:right w:val="single" w:sz="2" w:space="0" w:color="auto"/>
            </w:tcBorders>
            <w:hideMark/>
          </w:tcPr>
          <w:p w14:paraId="250499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02607</w:t>
            </w:r>
          </w:p>
        </w:tc>
        <w:tc>
          <w:tcPr>
            <w:tcW w:w="3652" w:type="pct"/>
            <w:tcBorders>
              <w:top w:val="single" w:sz="2" w:space="0" w:color="auto"/>
              <w:left w:val="single" w:sz="2" w:space="0" w:color="auto"/>
              <w:bottom w:val="single" w:sz="2" w:space="0" w:color="auto"/>
              <w:right w:val="single" w:sz="2" w:space="0" w:color="auto"/>
            </w:tcBorders>
            <w:hideMark/>
          </w:tcPr>
          <w:p w14:paraId="3C8894A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267" w:type="pct"/>
            <w:tcBorders>
              <w:top w:val="single" w:sz="2" w:space="0" w:color="auto"/>
              <w:left w:val="single" w:sz="2" w:space="0" w:color="auto"/>
              <w:bottom w:val="single" w:sz="2" w:space="0" w:color="auto"/>
              <w:right w:val="single" w:sz="2" w:space="0" w:color="auto"/>
            </w:tcBorders>
          </w:tcPr>
          <w:p w14:paraId="5EBADE5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40A59D2"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916A02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b/>
                <w:bCs/>
                <w:sz w:val="24"/>
                <w:szCs w:val="24"/>
                <w:lang w:eastAsia="uk-UA"/>
              </w:rPr>
              <w:t xml:space="preserve"> “Соціальний захист та підтримка”</w:t>
            </w:r>
          </w:p>
        </w:tc>
      </w:tr>
      <w:tr w:rsidR="00453E3D" w:rsidRPr="000158D5" w14:paraId="7A810CD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C24B7D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226</w:t>
            </w:r>
          </w:p>
        </w:tc>
        <w:tc>
          <w:tcPr>
            <w:tcW w:w="667" w:type="pct"/>
            <w:tcBorders>
              <w:top w:val="single" w:sz="2" w:space="0" w:color="auto"/>
              <w:left w:val="single" w:sz="2" w:space="0" w:color="auto"/>
              <w:bottom w:val="single" w:sz="2" w:space="0" w:color="auto"/>
              <w:right w:val="single" w:sz="2" w:space="0" w:color="auto"/>
            </w:tcBorders>
            <w:hideMark/>
          </w:tcPr>
          <w:p w14:paraId="27AD71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02347</w:t>
            </w:r>
          </w:p>
        </w:tc>
        <w:tc>
          <w:tcPr>
            <w:tcW w:w="3652" w:type="pct"/>
            <w:tcBorders>
              <w:top w:val="single" w:sz="2" w:space="0" w:color="auto"/>
              <w:left w:val="single" w:sz="2" w:space="0" w:color="auto"/>
              <w:bottom w:val="single" w:sz="2" w:space="0" w:color="auto"/>
              <w:right w:val="single" w:sz="2" w:space="0" w:color="auto"/>
            </w:tcBorders>
            <w:hideMark/>
          </w:tcPr>
          <w:p w14:paraId="43F460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разової грошової виплати до Дня Незалежності України особам, визначеним </w:t>
            </w:r>
            <w:hyperlink r:id="rId14" w:tgtFrame="_blank" w:history="1">
              <w:r w:rsidRPr="000158D5">
                <w:rPr>
                  <w:rFonts w:ascii="Times New Roman" w:eastAsia="Times New Roman" w:hAnsi="Times New Roman" w:cs="Times New Roman"/>
                  <w:color w:val="000099"/>
                  <w:sz w:val="24"/>
                  <w:szCs w:val="24"/>
                  <w:u w:val="single"/>
                  <w:lang w:eastAsia="uk-UA"/>
                </w:rPr>
                <w:t>Законом України</w:t>
              </w:r>
            </w:hyperlink>
            <w:r w:rsidRPr="000158D5">
              <w:rPr>
                <w:rFonts w:ascii="Times New Roman" w:eastAsia="Times New Roman" w:hAnsi="Times New Roman" w:cs="Times New Roman"/>
                <w:sz w:val="24"/>
                <w:szCs w:val="24"/>
                <w:lang w:eastAsia="uk-UA"/>
              </w:rPr>
              <w:t> “Про захист ветеранів війни, гарантії їх соціального захисту” та </w:t>
            </w:r>
            <w:hyperlink r:id="rId15" w:tgtFrame="_blank" w:history="1">
              <w:r w:rsidRPr="000158D5">
                <w:rPr>
                  <w:rFonts w:ascii="Times New Roman" w:eastAsia="Times New Roman" w:hAnsi="Times New Roman" w:cs="Times New Roman"/>
                  <w:color w:val="000099"/>
                  <w:sz w:val="24"/>
                  <w:szCs w:val="24"/>
                  <w:u w:val="single"/>
                  <w:lang w:eastAsia="uk-UA"/>
                </w:rPr>
                <w:t>Законом України</w:t>
              </w:r>
            </w:hyperlink>
            <w:r w:rsidRPr="000158D5">
              <w:rPr>
                <w:rFonts w:ascii="Times New Roman" w:eastAsia="Times New Roman" w:hAnsi="Times New Roman" w:cs="Times New Roman"/>
                <w:sz w:val="24"/>
                <w:szCs w:val="24"/>
                <w:lang w:eastAsia="uk-UA"/>
              </w:rPr>
              <w:t> “Про жертви нацистських переслідувань”</w:t>
            </w:r>
          </w:p>
        </w:tc>
        <w:tc>
          <w:tcPr>
            <w:tcW w:w="267" w:type="pct"/>
            <w:tcBorders>
              <w:top w:val="single" w:sz="2" w:space="0" w:color="auto"/>
              <w:left w:val="single" w:sz="2" w:space="0" w:color="auto"/>
              <w:bottom w:val="single" w:sz="2" w:space="0" w:color="auto"/>
              <w:right w:val="single" w:sz="2" w:space="0" w:color="auto"/>
            </w:tcBorders>
          </w:tcPr>
          <w:p w14:paraId="112604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D8FB2D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D582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227</w:t>
            </w:r>
          </w:p>
        </w:tc>
        <w:tc>
          <w:tcPr>
            <w:tcW w:w="667" w:type="pct"/>
            <w:tcBorders>
              <w:top w:val="single" w:sz="2" w:space="0" w:color="auto"/>
              <w:left w:val="single" w:sz="2" w:space="0" w:color="auto"/>
              <w:bottom w:val="single" w:sz="2" w:space="0" w:color="auto"/>
              <w:right w:val="single" w:sz="2" w:space="0" w:color="auto"/>
            </w:tcBorders>
            <w:hideMark/>
          </w:tcPr>
          <w:p w14:paraId="710B64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01746</w:t>
            </w:r>
          </w:p>
        </w:tc>
        <w:tc>
          <w:tcPr>
            <w:tcW w:w="3652" w:type="pct"/>
            <w:tcBorders>
              <w:top w:val="single" w:sz="2" w:space="0" w:color="auto"/>
              <w:left w:val="single" w:sz="2" w:space="0" w:color="auto"/>
              <w:bottom w:val="single" w:sz="2" w:space="0" w:color="auto"/>
              <w:right w:val="single" w:sz="2" w:space="0" w:color="auto"/>
            </w:tcBorders>
            <w:hideMark/>
          </w:tcPr>
          <w:p w14:paraId="5D18B69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c>
          <w:tcPr>
            <w:tcW w:w="267" w:type="pct"/>
            <w:tcBorders>
              <w:top w:val="single" w:sz="2" w:space="0" w:color="auto"/>
              <w:left w:val="single" w:sz="2" w:space="0" w:color="auto"/>
              <w:bottom w:val="single" w:sz="2" w:space="0" w:color="auto"/>
              <w:right w:val="single" w:sz="2" w:space="0" w:color="auto"/>
            </w:tcBorders>
          </w:tcPr>
          <w:p w14:paraId="1822792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1CAB0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CE1B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228</w:t>
            </w:r>
          </w:p>
        </w:tc>
        <w:tc>
          <w:tcPr>
            <w:tcW w:w="667" w:type="pct"/>
            <w:tcBorders>
              <w:top w:val="single" w:sz="2" w:space="0" w:color="auto"/>
              <w:left w:val="single" w:sz="2" w:space="0" w:color="auto"/>
              <w:bottom w:val="single" w:sz="2" w:space="0" w:color="auto"/>
              <w:right w:val="single" w:sz="2" w:space="0" w:color="auto"/>
            </w:tcBorders>
            <w:hideMark/>
          </w:tcPr>
          <w:p w14:paraId="59F0E6A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02540</w:t>
            </w:r>
          </w:p>
        </w:tc>
        <w:tc>
          <w:tcPr>
            <w:tcW w:w="3652" w:type="pct"/>
            <w:tcBorders>
              <w:top w:val="single" w:sz="2" w:space="0" w:color="auto"/>
              <w:left w:val="single" w:sz="2" w:space="0" w:color="auto"/>
              <w:bottom w:val="single" w:sz="2" w:space="0" w:color="auto"/>
              <w:right w:val="single" w:sz="2" w:space="0" w:color="auto"/>
            </w:tcBorders>
            <w:hideMark/>
          </w:tcPr>
          <w:p w14:paraId="09CCF3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67" w:type="pct"/>
            <w:tcBorders>
              <w:top w:val="single" w:sz="2" w:space="0" w:color="auto"/>
              <w:left w:val="single" w:sz="2" w:space="0" w:color="auto"/>
              <w:bottom w:val="single" w:sz="2" w:space="0" w:color="auto"/>
              <w:right w:val="single" w:sz="2" w:space="0" w:color="auto"/>
            </w:tcBorders>
          </w:tcPr>
          <w:p w14:paraId="16A277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595DB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7E536F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229</w:t>
            </w:r>
          </w:p>
        </w:tc>
        <w:tc>
          <w:tcPr>
            <w:tcW w:w="667" w:type="pct"/>
            <w:tcBorders>
              <w:top w:val="single" w:sz="2" w:space="0" w:color="auto"/>
              <w:left w:val="single" w:sz="2" w:space="0" w:color="auto"/>
              <w:bottom w:val="single" w:sz="2" w:space="0" w:color="auto"/>
              <w:right w:val="single" w:sz="2" w:space="0" w:color="auto"/>
            </w:tcBorders>
            <w:hideMark/>
          </w:tcPr>
          <w:p w14:paraId="7F7B99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01392</w:t>
            </w:r>
          </w:p>
        </w:tc>
        <w:tc>
          <w:tcPr>
            <w:tcW w:w="3652" w:type="pct"/>
            <w:tcBorders>
              <w:top w:val="single" w:sz="2" w:space="0" w:color="auto"/>
              <w:left w:val="single" w:sz="2" w:space="0" w:color="auto"/>
              <w:bottom w:val="single" w:sz="2" w:space="0" w:color="auto"/>
              <w:right w:val="single" w:sz="2" w:space="0" w:color="auto"/>
            </w:tcBorders>
            <w:hideMark/>
          </w:tcPr>
          <w:p w14:paraId="43C233F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c>
          <w:tcPr>
            <w:tcW w:w="267" w:type="pct"/>
            <w:tcBorders>
              <w:top w:val="single" w:sz="2" w:space="0" w:color="auto"/>
              <w:left w:val="single" w:sz="2" w:space="0" w:color="auto"/>
              <w:bottom w:val="single" w:sz="2" w:space="0" w:color="auto"/>
              <w:right w:val="single" w:sz="2" w:space="0" w:color="auto"/>
            </w:tcBorders>
          </w:tcPr>
          <w:p w14:paraId="0C4F9F1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92E35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116F5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230</w:t>
            </w:r>
          </w:p>
        </w:tc>
        <w:tc>
          <w:tcPr>
            <w:tcW w:w="667" w:type="pct"/>
            <w:tcBorders>
              <w:top w:val="single" w:sz="2" w:space="0" w:color="auto"/>
              <w:left w:val="single" w:sz="2" w:space="0" w:color="auto"/>
              <w:bottom w:val="single" w:sz="2" w:space="0" w:color="auto"/>
              <w:right w:val="single" w:sz="2" w:space="0" w:color="auto"/>
            </w:tcBorders>
            <w:hideMark/>
          </w:tcPr>
          <w:p w14:paraId="28DD6B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02542</w:t>
            </w:r>
          </w:p>
        </w:tc>
        <w:tc>
          <w:tcPr>
            <w:tcW w:w="3652" w:type="pct"/>
            <w:tcBorders>
              <w:top w:val="single" w:sz="2" w:space="0" w:color="auto"/>
              <w:left w:val="single" w:sz="2" w:space="0" w:color="auto"/>
              <w:bottom w:val="single" w:sz="2" w:space="0" w:color="auto"/>
              <w:right w:val="single" w:sz="2" w:space="0" w:color="auto"/>
            </w:tcBorders>
            <w:hideMark/>
          </w:tcPr>
          <w:p w14:paraId="5183873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67" w:type="pct"/>
            <w:tcBorders>
              <w:top w:val="single" w:sz="2" w:space="0" w:color="auto"/>
              <w:left w:val="single" w:sz="2" w:space="0" w:color="auto"/>
              <w:bottom w:val="single" w:sz="2" w:space="0" w:color="auto"/>
              <w:right w:val="single" w:sz="2" w:space="0" w:color="auto"/>
            </w:tcBorders>
          </w:tcPr>
          <w:p w14:paraId="3DE75AC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69D2C2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28EA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231</w:t>
            </w:r>
          </w:p>
        </w:tc>
        <w:tc>
          <w:tcPr>
            <w:tcW w:w="667" w:type="pct"/>
            <w:tcBorders>
              <w:top w:val="single" w:sz="2" w:space="0" w:color="auto"/>
              <w:left w:val="single" w:sz="2" w:space="0" w:color="auto"/>
              <w:bottom w:val="single" w:sz="2" w:space="0" w:color="auto"/>
              <w:right w:val="single" w:sz="2" w:space="0" w:color="auto"/>
            </w:tcBorders>
            <w:hideMark/>
          </w:tcPr>
          <w:p w14:paraId="49A9012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00036</w:t>
            </w:r>
          </w:p>
        </w:tc>
        <w:tc>
          <w:tcPr>
            <w:tcW w:w="3652" w:type="pct"/>
            <w:tcBorders>
              <w:top w:val="single" w:sz="2" w:space="0" w:color="auto"/>
              <w:left w:val="single" w:sz="2" w:space="0" w:color="auto"/>
              <w:bottom w:val="single" w:sz="2" w:space="0" w:color="auto"/>
              <w:right w:val="single" w:sz="2" w:space="0" w:color="auto"/>
            </w:tcBorders>
            <w:hideMark/>
          </w:tcPr>
          <w:p w14:paraId="739EAAD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громадян, які потребують поліпшення житлових умов</w:t>
            </w:r>
          </w:p>
        </w:tc>
        <w:tc>
          <w:tcPr>
            <w:tcW w:w="267" w:type="pct"/>
            <w:tcBorders>
              <w:top w:val="single" w:sz="2" w:space="0" w:color="auto"/>
              <w:left w:val="single" w:sz="2" w:space="0" w:color="auto"/>
              <w:bottom w:val="single" w:sz="2" w:space="0" w:color="auto"/>
              <w:right w:val="single" w:sz="2" w:space="0" w:color="auto"/>
            </w:tcBorders>
          </w:tcPr>
          <w:p w14:paraId="290D84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FB28C8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B47C2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232</w:t>
            </w:r>
          </w:p>
        </w:tc>
        <w:tc>
          <w:tcPr>
            <w:tcW w:w="667" w:type="pct"/>
            <w:tcBorders>
              <w:top w:val="single" w:sz="2" w:space="0" w:color="auto"/>
              <w:left w:val="single" w:sz="2" w:space="0" w:color="auto"/>
              <w:bottom w:val="single" w:sz="2" w:space="0" w:color="auto"/>
              <w:right w:val="single" w:sz="2" w:space="0" w:color="auto"/>
            </w:tcBorders>
            <w:hideMark/>
          </w:tcPr>
          <w:p w14:paraId="650B109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01471</w:t>
            </w:r>
          </w:p>
        </w:tc>
        <w:tc>
          <w:tcPr>
            <w:tcW w:w="3652" w:type="pct"/>
            <w:tcBorders>
              <w:top w:val="single" w:sz="2" w:space="0" w:color="auto"/>
              <w:left w:val="single" w:sz="2" w:space="0" w:color="auto"/>
              <w:bottom w:val="single" w:sz="2" w:space="0" w:color="auto"/>
              <w:right w:val="single" w:sz="2" w:space="0" w:color="auto"/>
            </w:tcBorders>
            <w:hideMark/>
          </w:tcPr>
          <w:p w14:paraId="74898F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громадян, які потребують надання житлового приміщення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5C590F7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220E6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C5605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233</w:t>
            </w:r>
          </w:p>
        </w:tc>
        <w:tc>
          <w:tcPr>
            <w:tcW w:w="667" w:type="pct"/>
            <w:tcBorders>
              <w:top w:val="single" w:sz="2" w:space="0" w:color="auto"/>
              <w:left w:val="single" w:sz="2" w:space="0" w:color="auto"/>
              <w:bottom w:val="single" w:sz="2" w:space="0" w:color="auto"/>
              <w:right w:val="single" w:sz="2" w:space="0" w:color="auto"/>
            </w:tcBorders>
            <w:hideMark/>
          </w:tcPr>
          <w:p w14:paraId="320DF93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00751</w:t>
            </w:r>
          </w:p>
        </w:tc>
        <w:tc>
          <w:tcPr>
            <w:tcW w:w="3652" w:type="pct"/>
            <w:tcBorders>
              <w:top w:val="single" w:sz="2" w:space="0" w:color="auto"/>
              <w:left w:val="single" w:sz="2" w:space="0" w:color="auto"/>
              <w:bottom w:val="single" w:sz="2" w:space="0" w:color="auto"/>
              <w:right w:val="single" w:sz="2" w:space="0" w:color="auto"/>
            </w:tcBorders>
            <w:hideMark/>
          </w:tcPr>
          <w:p w14:paraId="5D1FA13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ветеранам праці</w:t>
            </w:r>
          </w:p>
        </w:tc>
        <w:tc>
          <w:tcPr>
            <w:tcW w:w="267" w:type="pct"/>
            <w:tcBorders>
              <w:top w:val="single" w:sz="2" w:space="0" w:color="auto"/>
              <w:left w:val="single" w:sz="2" w:space="0" w:color="auto"/>
              <w:bottom w:val="single" w:sz="2" w:space="0" w:color="auto"/>
              <w:right w:val="single" w:sz="2" w:space="0" w:color="auto"/>
            </w:tcBorders>
          </w:tcPr>
          <w:p w14:paraId="217928E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AC961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58FC7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234</w:t>
            </w:r>
          </w:p>
        </w:tc>
        <w:tc>
          <w:tcPr>
            <w:tcW w:w="667" w:type="pct"/>
            <w:tcBorders>
              <w:top w:val="single" w:sz="2" w:space="0" w:color="auto"/>
              <w:left w:val="single" w:sz="2" w:space="0" w:color="auto"/>
              <w:bottom w:val="single" w:sz="2" w:space="0" w:color="auto"/>
              <w:right w:val="single" w:sz="2" w:space="0" w:color="auto"/>
            </w:tcBorders>
            <w:hideMark/>
          </w:tcPr>
          <w:p w14:paraId="27ED44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01257</w:t>
            </w:r>
          </w:p>
        </w:tc>
        <w:tc>
          <w:tcPr>
            <w:tcW w:w="3652" w:type="pct"/>
            <w:tcBorders>
              <w:top w:val="single" w:sz="2" w:space="0" w:color="auto"/>
              <w:left w:val="single" w:sz="2" w:space="0" w:color="auto"/>
              <w:bottom w:val="single" w:sz="2" w:space="0" w:color="auto"/>
              <w:right w:val="single" w:sz="2" w:space="0" w:color="auto"/>
            </w:tcBorders>
            <w:hideMark/>
          </w:tcPr>
          <w:p w14:paraId="5464AD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67" w:type="pct"/>
            <w:tcBorders>
              <w:top w:val="single" w:sz="2" w:space="0" w:color="auto"/>
              <w:left w:val="single" w:sz="2" w:space="0" w:color="auto"/>
              <w:bottom w:val="single" w:sz="2" w:space="0" w:color="auto"/>
              <w:right w:val="single" w:sz="2" w:space="0" w:color="auto"/>
            </w:tcBorders>
          </w:tcPr>
          <w:p w14:paraId="355862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3EA365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ABFF0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235</w:t>
            </w:r>
          </w:p>
        </w:tc>
        <w:tc>
          <w:tcPr>
            <w:tcW w:w="667" w:type="pct"/>
            <w:tcBorders>
              <w:top w:val="single" w:sz="2" w:space="0" w:color="auto"/>
              <w:left w:val="single" w:sz="2" w:space="0" w:color="auto"/>
              <w:bottom w:val="single" w:sz="2" w:space="0" w:color="auto"/>
              <w:right w:val="single" w:sz="2" w:space="0" w:color="auto"/>
            </w:tcBorders>
            <w:hideMark/>
          </w:tcPr>
          <w:p w14:paraId="70814D0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00169</w:t>
            </w:r>
          </w:p>
        </w:tc>
        <w:tc>
          <w:tcPr>
            <w:tcW w:w="3652" w:type="pct"/>
            <w:tcBorders>
              <w:top w:val="single" w:sz="2" w:space="0" w:color="auto"/>
              <w:left w:val="single" w:sz="2" w:space="0" w:color="auto"/>
              <w:bottom w:val="single" w:sz="2" w:space="0" w:color="auto"/>
              <w:right w:val="single" w:sz="2" w:space="0" w:color="auto"/>
            </w:tcBorders>
            <w:hideMark/>
          </w:tcPr>
          <w:p w14:paraId="2B73FAA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взяття на облік внутрішньо переміщеної особи</w:t>
            </w:r>
          </w:p>
        </w:tc>
        <w:tc>
          <w:tcPr>
            <w:tcW w:w="267" w:type="pct"/>
            <w:tcBorders>
              <w:top w:val="single" w:sz="2" w:space="0" w:color="auto"/>
              <w:left w:val="single" w:sz="2" w:space="0" w:color="auto"/>
              <w:bottom w:val="single" w:sz="2" w:space="0" w:color="auto"/>
              <w:right w:val="single" w:sz="2" w:space="0" w:color="auto"/>
            </w:tcBorders>
          </w:tcPr>
          <w:p w14:paraId="1B62AF4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AAE008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B3481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236</w:t>
            </w:r>
          </w:p>
        </w:tc>
        <w:tc>
          <w:tcPr>
            <w:tcW w:w="667" w:type="pct"/>
            <w:tcBorders>
              <w:top w:val="single" w:sz="2" w:space="0" w:color="auto"/>
              <w:left w:val="single" w:sz="2" w:space="0" w:color="auto"/>
              <w:bottom w:val="single" w:sz="2" w:space="0" w:color="auto"/>
              <w:right w:val="single" w:sz="2" w:space="0" w:color="auto"/>
            </w:tcBorders>
            <w:hideMark/>
          </w:tcPr>
          <w:p w14:paraId="684F4A9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01622</w:t>
            </w:r>
          </w:p>
        </w:tc>
        <w:tc>
          <w:tcPr>
            <w:tcW w:w="3652" w:type="pct"/>
            <w:tcBorders>
              <w:top w:val="single" w:sz="2" w:space="0" w:color="auto"/>
              <w:left w:val="single" w:sz="2" w:space="0" w:color="auto"/>
              <w:bottom w:val="single" w:sz="2" w:space="0" w:color="auto"/>
              <w:right w:val="single" w:sz="2" w:space="0" w:color="auto"/>
            </w:tcBorders>
            <w:hideMark/>
          </w:tcPr>
          <w:p w14:paraId="44EC801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 належні для отримання жилі приміщення</w:t>
            </w:r>
          </w:p>
        </w:tc>
        <w:tc>
          <w:tcPr>
            <w:tcW w:w="267" w:type="pct"/>
            <w:tcBorders>
              <w:top w:val="single" w:sz="2" w:space="0" w:color="auto"/>
              <w:left w:val="single" w:sz="2" w:space="0" w:color="auto"/>
              <w:bottom w:val="single" w:sz="2" w:space="0" w:color="auto"/>
              <w:right w:val="single" w:sz="2" w:space="0" w:color="auto"/>
            </w:tcBorders>
          </w:tcPr>
          <w:p w14:paraId="3FFB67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605824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056C62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237</w:t>
            </w:r>
          </w:p>
        </w:tc>
        <w:tc>
          <w:tcPr>
            <w:tcW w:w="667" w:type="pct"/>
            <w:tcBorders>
              <w:top w:val="single" w:sz="2" w:space="0" w:color="auto"/>
              <w:left w:val="single" w:sz="2" w:space="0" w:color="auto"/>
              <w:bottom w:val="single" w:sz="2" w:space="0" w:color="auto"/>
              <w:right w:val="single" w:sz="2" w:space="0" w:color="auto"/>
            </w:tcBorders>
            <w:hideMark/>
          </w:tcPr>
          <w:p w14:paraId="4BFBDB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02417</w:t>
            </w:r>
          </w:p>
        </w:tc>
        <w:tc>
          <w:tcPr>
            <w:tcW w:w="3652" w:type="pct"/>
            <w:tcBorders>
              <w:top w:val="single" w:sz="2" w:space="0" w:color="auto"/>
              <w:left w:val="single" w:sz="2" w:space="0" w:color="auto"/>
              <w:bottom w:val="single" w:sz="2" w:space="0" w:color="auto"/>
              <w:right w:val="single" w:sz="2" w:space="0" w:color="auto"/>
            </w:tcBorders>
            <w:hideMark/>
          </w:tcPr>
          <w:p w14:paraId="1828114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допомоги на проживання внутрішньо переміщеним особам</w:t>
            </w:r>
          </w:p>
        </w:tc>
        <w:tc>
          <w:tcPr>
            <w:tcW w:w="267" w:type="pct"/>
            <w:tcBorders>
              <w:top w:val="single" w:sz="2" w:space="0" w:color="auto"/>
              <w:left w:val="single" w:sz="2" w:space="0" w:color="auto"/>
              <w:bottom w:val="single" w:sz="2" w:space="0" w:color="auto"/>
              <w:right w:val="single" w:sz="2" w:space="0" w:color="auto"/>
            </w:tcBorders>
          </w:tcPr>
          <w:p w14:paraId="542CCE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1EEEC4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C63E3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238</w:t>
            </w:r>
          </w:p>
        </w:tc>
        <w:tc>
          <w:tcPr>
            <w:tcW w:w="667" w:type="pct"/>
            <w:tcBorders>
              <w:top w:val="single" w:sz="2" w:space="0" w:color="auto"/>
              <w:left w:val="single" w:sz="2" w:space="0" w:color="auto"/>
              <w:bottom w:val="single" w:sz="2" w:space="0" w:color="auto"/>
              <w:right w:val="single" w:sz="2" w:space="0" w:color="auto"/>
            </w:tcBorders>
            <w:hideMark/>
          </w:tcPr>
          <w:p w14:paraId="0F25A75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01433</w:t>
            </w:r>
          </w:p>
        </w:tc>
        <w:tc>
          <w:tcPr>
            <w:tcW w:w="3652" w:type="pct"/>
            <w:tcBorders>
              <w:top w:val="single" w:sz="2" w:space="0" w:color="auto"/>
              <w:left w:val="single" w:sz="2" w:space="0" w:color="auto"/>
              <w:bottom w:val="single" w:sz="2" w:space="0" w:color="auto"/>
              <w:right w:val="single" w:sz="2" w:space="0" w:color="auto"/>
            </w:tcBorders>
            <w:hideMark/>
          </w:tcPr>
          <w:p w14:paraId="3291F6A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67" w:type="pct"/>
            <w:tcBorders>
              <w:top w:val="single" w:sz="2" w:space="0" w:color="auto"/>
              <w:left w:val="single" w:sz="2" w:space="0" w:color="auto"/>
              <w:bottom w:val="single" w:sz="2" w:space="0" w:color="auto"/>
              <w:right w:val="single" w:sz="2" w:space="0" w:color="auto"/>
            </w:tcBorders>
          </w:tcPr>
          <w:p w14:paraId="24B0E9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002A2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EBDDE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239</w:t>
            </w:r>
          </w:p>
        </w:tc>
        <w:tc>
          <w:tcPr>
            <w:tcW w:w="667" w:type="pct"/>
            <w:tcBorders>
              <w:top w:val="single" w:sz="2" w:space="0" w:color="auto"/>
              <w:left w:val="single" w:sz="2" w:space="0" w:color="auto"/>
              <w:bottom w:val="single" w:sz="2" w:space="0" w:color="auto"/>
              <w:right w:val="single" w:sz="2" w:space="0" w:color="auto"/>
            </w:tcBorders>
            <w:hideMark/>
          </w:tcPr>
          <w:p w14:paraId="34ABB2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01262</w:t>
            </w:r>
          </w:p>
        </w:tc>
        <w:tc>
          <w:tcPr>
            <w:tcW w:w="3652" w:type="pct"/>
            <w:tcBorders>
              <w:top w:val="single" w:sz="2" w:space="0" w:color="auto"/>
              <w:left w:val="single" w:sz="2" w:space="0" w:color="auto"/>
              <w:bottom w:val="single" w:sz="2" w:space="0" w:color="auto"/>
              <w:right w:val="single" w:sz="2" w:space="0" w:color="auto"/>
            </w:tcBorders>
            <w:hideMark/>
          </w:tcPr>
          <w:p w14:paraId="39DA176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статусу дитини, яка постраждала внаслідок воєнних дій та збройних конфліктів</w:t>
            </w:r>
          </w:p>
        </w:tc>
        <w:tc>
          <w:tcPr>
            <w:tcW w:w="267" w:type="pct"/>
            <w:tcBorders>
              <w:top w:val="single" w:sz="2" w:space="0" w:color="auto"/>
              <w:left w:val="single" w:sz="2" w:space="0" w:color="auto"/>
              <w:bottom w:val="single" w:sz="2" w:space="0" w:color="auto"/>
              <w:right w:val="single" w:sz="2" w:space="0" w:color="auto"/>
            </w:tcBorders>
          </w:tcPr>
          <w:p w14:paraId="7EC0A83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252321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2C2AF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240</w:t>
            </w:r>
          </w:p>
        </w:tc>
        <w:tc>
          <w:tcPr>
            <w:tcW w:w="667" w:type="pct"/>
            <w:tcBorders>
              <w:top w:val="single" w:sz="2" w:space="0" w:color="auto"/>
              <w:left w:val="single" w:sz="2" w:space="0" w:color="auto"/>
              <w:bottom w:val="single" w:sz="2" w:space="0" w:color="auto"/>
              <w:right w:val="single" w:sz="2" w:space="0" w:color="auto"/>
            </w:tcBorders>
            <w:hideMark/>
          </w:tcPr>
          <w:p w14:paraId="79797B8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00121</w:t>
            </w:r>
          </w:p>
        </w:tc>
        <w:tc>
          <w:tcPr>
            <w:tcW w:w="3652" w:type="pct"/>
            <w:tcBorders>
              <w:top w:val="single" w:sz="2" w:space="0" w:color="auto"/>
              <w:left w:val="single" w:sz="2" w:space="0" w:color="auto"/>
              <w:bottom w:val="single" w:sz="2" w:space="0" w:color="auto"/>
              <w:right w:val="single" w:sz="2" w:space="0" w:color="auto"/>
            </w:tcBorders>
            <w:hideMark/>
          </w:tcPr>
          <w:p w14:paraId="4483F70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Установлення статусу, видача посвідчень батькам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15A8A8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C63F5C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6597E8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241</w:t>
            </w:r>
          </w:p>
        </w:tc>
        <w:tc>
          <w:tcPr>
            <w:tcW w:w="667" w:type="pct"/>
            <w:tcBorders>
              <w:top w:val="single" w:sz="2" w:space="0" w:color="auto"/>
              <w:left w:val="single" w:sz="2" w:space="0" w:color="auto"/>
              <w:bottom w:val="single" w:sz="2" w:space="0" w:color="auto"/>
              <w:right w:val="single" w:sz="2" w:space="0" w:color="auto"/>
            </w:tcBorders>
            <w:hideMark/>
          </w:tcPr>
          <w:p w14:paraId="525865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01200</w:t>
            </w:r>
          </w:p>
        </w:tc>
        <w:tc>
          <w:tcPr>
            <w:tcW w:w="3652" w:type="pct"/>
            <w:tcBorders>
              <w:top w:val="single" w:sz="2" w:space="0" w:color="auto"/>
              <w:left w:val="single" w:sz="2" w:space="0" w:color="auto"/>
              <w:bottom w:val="single" w:sz="2" w:space="0" w:color="auto"/>
              <w:right w:val="single" w:sz="2" w:space="0" w:color="auto"/>
            </w:tcBorders>
            <w:hideMark/>
          </w:tcPr>
          <w:p w14:paraId="243DA96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Вклейка фотокартки в посвідчення дитини з багатодітної сім’ї у зв’язку з досягненням 14-річного віку</w:t>
            </w:r>
          </w:p>
        </w:tc>
        <w:tc>
          <w:tcPr>
            <w:tcW w:w="267" w:type="pct"/>
            <w:tcBorders>
              <w:top w:val="single" w:sz="2" w:space="0" w:color="auto"/>
              <w:left w:val="single" w:sz="2" w:space="0" w:color="auto"/>
              <w:bottom w:val="single" w:sz="2" w:space="0" w:color="auto"/>
              <w:right w:val="single" w:sz="2" w:space="0" w:color="auto"/>
            </w:tcBorders>
          </w:tcPr>
          <w:p w14:paraId="6C985E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74BB67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1D8559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242</w:t>
            </w:r>
          </w:p>
        </w:tc>
        <w:tc>
          <w:tcPr>
            <w:tcW w:w="667" w:type="pct"/>
            <w:tcBorders>
              <w:top w:val="single" w:sz="2" w:space="0" w:color="auto"/>
              <w:left w:val="single" w:sz="2" w:space="0" w:color="auto"/>
              <w:bottom w:val="single" w:sz="2" w:space="0" w:color="auto"/>
              <w:right w:val="single" w:sz="2" w:space="0" w:color="auto"/>
            </w:tcBorders>
            <w:hideMark/>
          </w:tcPr>
          <w:p w14:paraId="33595A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01194</w:t>
            </w:r>
          </w:p>
        </w:tc>
        <w:tc>
          <w:tcPr>
            <w:tcW w:w="3652" w:type="pct"/>
            <w:tcBorders>
              <w:top w:val="single" w:sz="2" w:space="0" w:color="auto"/>
              <w:left w:val="single" w:sz="2" w:space="0" w:color="auto"/>
              <w:bottom w:val="single" w:sz="2" w:space="0" w:color="auto"/>
              <w:right w:val="single" w:sz="2" w:space="0" w:color="auto"/>
            </w:tcBorders>
            <w:hideMark/>
          </w:tcPr>
          <w:p w14:paraId="05E1764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дубліката посвідчення батьків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3583406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216CC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A3F2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243</w:t>
            </w:r>
          </w:p>
        </w:tc>
        <w:tc>
          <w:tcPr>
            <w:tcW w:w="667" w:type="pct"/>
            <w:tcBorders>
              <w:top w:val="single" w:sz="2" w:space="0" w:color="auto"/>
              <w:left w:val="single" w:sz="2" w:space="0" w:color="auto"/>
              <w:bottom w:val="single" w:sz="2" w:space="0" w:color="auto"/>
              <w:right w:val="single" w:sz="2" w:space="0" w:color="auto"/>
            </w:tcBorders>
            <w:hideMark/>
          </w:tcPr>
          <w:p w14:paraId="72A4DC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01196</w:t>
            </w:r>
          </w:p>
        </w:tc>
        <w:tc>
          <w:tcPr>
            <w:tcW w:w="3652" w:type="pct"/>
            <w:tcBorders>
              <w:top w:val="single" w:sz="2" w:space="0" w:color="auto"/>
              <w:left w:val="single" w:sz="2" w:space="0" w:color="auto"/>
              <w:bottom w:val="single" w:sz="2" w:space="0" w:color="auto"/>
              <w:right w:val="single" w:sz="2" w:space="0" w:color="auto"/>
            </w:tcBorders>
            <w:hideMark/>
          </w:tcPr>
          <w:p w14:paraId="399EE91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строку дії посвідчень батьків багатодітної сім’ї та дитини з багатодітної сім’ї</w:t>
            </w:r>
          </w:p>
        </w:tc>
        <w:tc>
          <w:tcPr>
            <w:tcW w:w="267" w:type="pct"/>
            <w:tcBorders>
              <w:top w:val="single" w:sz="2" w:space="0" w:color="auto"/>
              <w:left w:val="single" w:sz="2" w:space="0" w:color="auto"/>
              <w:bottom w:val="single" w:sz="2" w:space="0" w:color="auto"/>
              <w:right w:val="single" w:sz="2" w:space="0" w:color="auto"/>
            </w:tcBorders>
          </w:tcPr>
          <w:p w14:paraId="2060C2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02556A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5636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244</w:t>
            </w:r>
          </w:p>
        </w:tc>
        <w:tc>
          <w:tcPr>
            <w:tcW w:w="667" w:type="pct"/>
            <w:tcBorders>
              <w:top w:val="single" w:sz="2" w:space="0" w:color="auto"/>
              <w:left w:val="single" w:sz="2" w:space="0" w:color="auto"/>
              <w:bottom w:val="single" w:sz="2" w:space="0" w:color="auto"/>
              <w:right w:val="single" w:sz="2" w:space="0" w:color="auto"/>
            </w:tcBorders>
            <w:hideMark/>
          </w:tcPr>
          <w:p w14:paraId="627D644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00135</w:t>
            </w:r>
          </w:p>
        </w:tc>
        <w:tc>
          <w:tcPr>
            <w:tcW w:w="3652" w:type="pct"/>
            <w:tcBorders>
              <w:top w:val="single" w:sz="2" w:space="0" w:color="auto"/>
              <w:left w:val="single" w:sz="2" w:space="0" w:color="auto"/>
              <w:bottom w:val="single" w:sz="2" w:space="0" w:color="auto"/>
              <w:right w:val="single" w:sz="2" w:space="0" w:color="auto"/>
            </w:tcBorders>
            <w:hideMark/>
          </w:tcPr>
          <w:p w14:paraId="7F7C6C7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винагороди жінкам, яким присвоєно почесне звання України “Мати-героїня”</w:t>
            </w:r>
          </w:p>
        </w:tc>
        <w:tc>
          <w:tcPr>
            <w:tcW w:w="267" w:type="pct"/>
            <w:tcBorders>
              <w:top w:val="single" w:sz="2" w:space="0" w:color="auto"/>
              <w:left w:val="single" w:sz="2" w:space="0" w:color="auto"/>
              <w:bottom w:val="single" w:sz="2" w:space="0" w:color="auto"/>
              <w:right w:val="single" w:sz="2" w:space="0" w:color="auto"/>
            </w:tcBorders>
          </w:tcPr>
          <w:p w14:paraId="635A741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234778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7AF20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245</w:t>
            </w:r>
          </w:p>
        </w:tc>
        <w:tc>
          <w:tcPr>
            <w:tcW w:w="667" w:type="pct"/>
            <w:tcBorders>
              <w:top w:val="single" w:sz="2" w:space="0" w:color="auto"/>
              <w:left w:val="single" w:sz="2" w:space="0" w:color="auto"/>
              <w:bottom w:val="single" w:sz="2" w:space="0" w:color="auto"/>
              <w:right w:val="single" w:sz="2" w:space="0" w:color="auto"/>
            </w:tcBorders>
            <w:hideMark/>
          </w:tcPr>
          <w:p w14:paraId="2EA3E5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00144</w:t>
            </w:r>
          </w:p>
        </w:tc>
        <w:tc>
          <w:tcPr>
            <w:tcW w:w="3652" w:type="pct"/>
            <w:tcBorders>
              <w:top w:val="single" w:sz="2" w:space="0" w:color="auto"/>
              <w:left w:val="single" w:sz="2" w:space="0" w:color="auto"/>
              <w:bottom w:val="single" w:sz="2" w:space="0" w:color="auto"/>
              <w:right w:val="single" w:sz="2" w:space="0" w:color="auto"/>
            </w:tcBorders>
            <w:hideMark/>
          </w:tcPr>
          <w:p w14:paraId="60B42C4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при народженні дитини</w:t>
            </w:r>
          </w:p>
        </w:tc>
        <w:tc>
          <w:tcPr>
            <w:tcW w:w="267" w:type="pct"/>
            <w:tcBorders>
              <w:top w:val="single" w:sz="2" w:space="0" w:color="auto"/>
              <w:left w:val="single" w:sz="2" w:space="0" w:color="auto"/>
              <w:bottom w:val="single" w:sz="2" w:space="0" w:color="auto"/>
              <w:right w:val="single" w:sz="2" w:space="0" w:color="auto"/>
            </w:tcBorders>
          </w:tcPr>
          <w:p w14:paraId="7B13D0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8CBE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D978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246</w:t>
            </w:r>
          </w:p>
        </w:tc>
        <w:tc>
          <w:tcPr>
            <w:tcW w:w="667" w:type="pct"/>
            <w:tcBorders>
              <w:top w:val="single" w:sz="2" w:space="0" w:color="auto"/>
              <w:left w:val="single" w:sz="2" w:space="0" w:color="auto"/>
              <w:bottom w:val="single" w:sz="2" w:space="0" w:color="auto"/>
              <w:right w:val="single" w:sz="2" w:space="0" w:color="auto"/>
            </w:tcBorders>
            <w:hideMark/>
          </w:tcPr>
          <w:p w14:paraId="3EEC56B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00143</w:t>
            </w:r>
          </w:p>
        </w:tc>
        <w:tc>
          <w:tcPr>
            <w:tcW w:w="3652" w:type="pct"/>
            <w:tcBorders>
              <w:top w:val="single" w:sz="2" w:space="0" w:color="auto"/>
              <w:left w:val="single" w:sz="2" w:space="0" w:color="auto"/>
              <w:bottom w:val="single" w:sz="2" w:space="0" w:color="auto"/>
              <w:right w:val="single" w:sz="2" w:space="0" w:color="auto"/>
            </w:tcBorders>
            <w:hideMark/>
          </w:tcPr>
          <w:p w14:paraId="0BC781E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67" w:type="pct"/>
            <w:tcBorders>
              <w:top w:val="single" w:sz="2" w:space="0" w:color="auto"/>
              <w:left w:val="single" w:sz="2" w:space="0" w:color="auto"/>
              <w:bottom w:val="single" w:sz="2" w:space="0" w:color="auto"/>
              <w:right w:val="single" w:sz="2" w:space="0" w:color="auto"/>
            </w:tcBorders>
          </w:tcPr>
          <w:p w14:paraId="7FD013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4614A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7EDA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247</w:t>
            </w:r>
          </w:p>
        </w:tc>
        <w:tc>
          <w:tcPr>
            <w:tcW w:w="667" w:type="pct"/>
            <w:tcBorders>
              <w:top w:val="single" w:sz="2" w:space="0" w:color="auto"/>
              <w:left w:val="single" w:sz="2" w:space="0" w:color="auto"/>
              <w:bottom w:val="single" w:sz="2" w:space="0" w:color="auto"/>
              <w:right w:val="single" w:sz="2" w:space="0" w:color="auto"/>
            </w:tcBorders>
            <w:hideMark/>
          </w:tcPr>
          <w:p w14:paraId="139C47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00149</w:t>
            </w:r>
          </w:p>
        </w:tc>
        <w:tc>
          <w:tcPr>
            <w:tcW w:w="3652" w:type="pct"/>
            <w:tcBorders>
              <w:top w:val="single" w:sz="2" w:space="0" w:color="auto"/>
              <w:left w:val="single" w:sz="2" w:space="0" w:color="auto"/>
              <w:bottom w:val="single" w:sz="2" w:space="0" w:color="auto"/>
              <w:right w:val="single" w:sz="2" w:space="0" w:color="auto"/>
            </w:tcBorders>
            <w:hideMark/>
          </w:tcPr>
          <w:p w14:paraId="6D7A99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над якими встановлено опіку чи піклування</w:t>
            </w:r>
          </w:p>
        </w:tc>
        <w:tc>
          <w:tcPr>
            <w:tcW w:w="267" w:type="pct"/>
            <w:tcBorders>
              <w:top w:val="single" w:sz="2" w:space="0" w:color="auto"/>
              <w:left w:val="single" w:sz="2" w:space="0" w:color="auto"/>
              <w:bottom w:val="single" w:sz="2" w:space="0" w:color="auto"/>
              <w:right w:val="single" w:sz="2" w:space="0" w:color="auto"/>
            </w:tcBorders>
          </w:tcPr>
          <w:p w14:paraId="136929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90983B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362DC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248</w:t>
            </w:r>
          </w:p>
        </w:tc>
        <w:tc>
          <w:tcPr>
            <w:tcW w:w="667" w:type="pct"/>
            <w:tcBorders>
              <w:top w:val="single" w:sz="2" w:space="0" w:color="auto"/>
              <w:left w:val="single" w:sz="2" w:space="0" w:color="auto"/>
              <w:bottom w:val="single" w:sz="2" w:space="0" w:color="auto"/>
              <w:right w:val="single" w:sz="2" w:space="0" w:color="auto"/>
            </w:tcBorders>
            <w:hideMark/>
          </w:tcPr>
          <w:p w14:paraId="62C2EB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00150</w:t>
            </w:r>
          </w:p>
        </w:tc>
        <w:tc>
          <w:tcPr>
            <w:tcW w:w="3652" w:type="pct"/>
            <w:tcBorders>
              <w:top w:val="single" w:sz="2" w:space="0" w:color="auto"/>
              <w:left w:val="single" w:sz="2" w:space="0" w:color="auto"/>
              <w:bottom w:val="single" w:sz="2" w:space="0" w:color="auto"/>
              <w:right w:val="single" w:sz="2" w:space="0" w:color="auto"/>
            </w:tcBorders>
            <w:hideMark/>
          </w:tcPr>
          <w:p w14:paraId="6AE1F64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одиноким матерям</w:t>
            </w:r>
          </w:p>
        </w:tc>
        <w:tc>
          <w:tcPr>
            <w:tcW w:w="267" w:type="pct"/>
            <w:tcBorders>
              <w:top w:val="single" w:sz="2" w:space="0" w:color="auto"/>
              <w:left w:val="single" w:sz="2" w:space="0" w:color="auto"/>
              <w:bottom w:val="single" w:sz="2" w:space="0" w:color="auto"/>
              <w:right w:val="single" w:sz="2" w:space="0" w:color="auto"/>
            </w:tcBorders>
          </w:tcPr>
          <w:p w14:paraId="79B111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A1958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D0FF75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249</w:t>
            </w:r>
          </w:p>
        </w:tc>
        <w:tc>
          <w:tcPr>
            <w:tcW w:w="667" w:type="pct"/>
            <w:tcBorders>
              <w:top w:val="single" w:sz="2" w:space="0" w:color="auto"/>
              <w:left w:val="single" w:sz="2" w:space="0" w:color="auto"/>
              <w:bottom w:val="single" w:sz="2" w:space="0" w:color="auto"/>
              <w:right w:val="single" w:sz="2" w:space="0" w:color="auto"/>
            </w:tcBorders>
            <w:hideMark/>
          </w:tcPr>
          <w:p w14:paraId="0890FDA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00147</w:t>
            </w:r>
          </w:p>
        </w:tc>
        <w:tc>
          <w:tcPr>
            <w:tcW w:w="3652" w:type="pct"/>
            <w:tcBorders>
              <w:top w:val="single" w:sz="2" w:space="0" w:color="auto"/>
              <w:left w:val="single" w:sz="2" w:space="0" w:color="auto"/>
              <w:bottom w:val="single" w:sz="2" w:space="0" w:color="auto"/>
              <w:right w:val="single" w:sz="2" w:space="0" w:color="auto"/>
            </w:tcBorders>
            <w:hideMark/>
          </w:tcPr>
          <w:p w14:paraId="3D60C8B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при усиновленні дитини</w:t>
            </w:r>
          </w:p>
        </w:tc>
        <w:tc>
          <w:tcPr>
            <w:tcW w:w="267" w:type="pct"/>
            <w:tcBorders>
              <w:top w:val="single" w:sz="2" w:space="0" w:color="auto"/>
              <w:left w:val="single" w:sz="2" w:space="0" w:color="auto"/>
              <w:bottom w:val="single" w:sz="2" w:space="0" w:color="auto"/>
              <w:right w:val="single" w:sz="2" w:space="0" w:color="auto"/>
            </w:tcBorders>
          </w:tcPr>
          <w:p w14:paraId="4500D96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CFED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F2CDC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250</w:t>
            </w:r>
          </w:p>
        </w:tc>
        <w:tc>
          <w:tcPr>
            <w:tcW w:w="667" w:type="pct"/>
            <w:tcBorders>
              <w:top w:val="single" w:sz="2" w:space="0" w:color="auto"/>
              <w:left w:val="single" w:sz="2" w:space="0" w:color="auto"/>
              <w:bottom w:val="single" w:sz="2" w:space="0" w:color="auto"/>
              <w:right w:val="single" w:sz="2" w:space="0" w:color="auto"/>
            </w:tcBorders>
            <w:hideMark/>
          </w:tcPr>
          <w:p w14:paraId="16CC8AA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00959</w:t>
            </w:r>
          </w:p>
        </w:tc>
        <w:tc>
          <w:tcPr>
            <w:tcW w:w="3652" w:type="pct"/>
            <w:tcBorders>
              <w:top w:val="single" w:sz="2" w:space="0" w:color="auto"/>
              <w:left w:val="single" w:sz="2" w:space="0" w:color="auto"/>
              <w:bottom w:val="single" w:sz="2" w:space="0" w:color="auto"/>
              <w:right w:val="single" w:sz="2" w:space="0" w:color="auto"/>
            </w:tcBorders>
            <w:hideMark/>
          </w:tcPr>
          <w:p w14:paraId="3FEF25C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67" w:type="pct"/>
            <w:tcBorders>
              <w:top w:val="single" w:sz="2" w:space="0" w:color="auto"/>
              <w:left w:val="single" w:sz="2" w:space="0" w:color="auto"/>
              <w:bottom w:val="single" w:sz="2" w:space="0" w:color="auto"/>
              <w:right w:val="single" w:sz="2" w:space="0" w:color="auto"/>
            </w:tcBorders>
          </w:tcPr>
          <w:p w14:paraId="5488C3E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202889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CC5E2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251</w:t>
            </w:r>
          </w:p>
        </w:tc>
        <w:tc>
          <w:tcPr>
            <w:tcW w:w="667" w:type="pct"/>
            <w:tcBorders>
              <w:top w:val="single" w:sz="2" w:space="0" w:color="auto"/>
              <w:left w:val="single" w:sz="2" w:space="0" w:color="auto"/>
              <w:bottom w:val="single" w:sz="2" w:space="0" w:color="auto"/>
              <w:right w:val="single" w:sz="2" w:space="0" w:color="auto"/>
            </w:tcBorders>
            <w:hideMark/>
          </w:tcPr>
          <w:p w14:paraId="5E9A3B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00960</w:t>
            </w:r>
          </w:p>
        </w:tc>
        <w:tc>
          <w:tcPr>
            <w:tcW w:w="3652" w:type="pct"/>
            <w:tcBorders>
              <w:top w:val="single" w:sz="2" w:space="0" w:color="auto"/>
              <w:left w:val="single" w:sz="2" w:space="0" w:color="auto"/>
              <w:bottom w:val="single" w:sz="2" w:space="0" w:color="auto"/>
              <w:right w:val="single" w:sz="2" w:space="0" w:color="auto"/>
            </w:tcBorders>
            <w:hideMark/>
          </w:tcPr>
          <w:p w14:paraId="5DF3CCF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допомоги на дітей, які виховуються у багатодітних сім’ях</w:t>
            </w:r>
          </w:p>
        </w:tc>
        <w:tc>
          <w:tcPr>
            <w:tcW w:w="267" w:type="pct"/>
            <w:tcBorders>
              <w:top w:val="single" w:sz="2" w:space="0" w:color="auto"/>
              <w:left w:val="single" w:sz="2" w:space="0" w:color="auto"/>
              <w:bottom w:val="single" w:sz="2" w:space="0" w:color="auto"/>
              <w:right w:val="single" w:sz="2" w:space="0" w:color="auto"/>
            </w:tcBorders>
          </w:tcPr>
          <w:p w14:paraId="6D0B9F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6065D5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3F8F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252</w:t>
            </w:r>
          </w:p>
        </w:tc>
        <w:tc>
          <w:tcPr>
            <w:tcW w:w="667" w:type="pct"/>
            <w:tcBorders>
              <w:top w:val="single" w:sz="2" w:space="0" w:color="auto"/>
              <w:left w:val="single" w:sz="2" w:space="0" w:color="auto"/>
              <w:bottom w:val="single" w:sz="2" w:space="0" w:color="auto"/>
              <w:right w:val="single" w:sz="2" w:space="0" w:color="auto"/>
            </w:tcBorders>
            <w:hideMark/>
          </w:tcPr>
          <w:p w14:paraId="2F816D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01775</w:t>
            </w:r>
          </w:p>
        </w:tc>
        <w:tc>
          <w:tcPr>
            <w:tcW w:w="3652" w:type="pct"/>
            <w:tcBorders>
              <w:top w:val="single" w:sz="2" w:space="0" w:color="auto"/>
              <w:left w:val="single" w:sz="2" w:space="0" w:color="auto"/>
              <w:bottom w:val="single" w:sz="2" w:space="0" w:color="auto"/>
              <w:right w:val="single" w:sz="2" w:space="0" w:color="auto"/>
            </w:tcBorders>
            <w:hideMark/>
          </w:tcPr>
          <w:p w14:paraId="134F27B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одноразової натуральної допомоги “пакунок малюка”</w:t>
            </w:r>
          </w:p>
        </w:tc>
        <w:tc>
          <w:tcPr>
            <w:tcW w:w="267" w:type="pct"/>
            <w:tcBorders>
              <w:top w:val="single" w:sz="2" w:space="0" w:color="auto"/>
              <w:left w:val="single" w:sz="2" w:space="0" w:color="auto"/>
              <w:bottom w:val="single" w:sz="2" w:space="0" w:color="auto"/>
              <w:right w:val="single" w:sz="2" w:space="0" w:color="auto"/>
            </w:tcBorders>
          </w:tcPr>
          <w:p w14:paraId="5EB377C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7FE46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37A2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253</w:t>
            </w:r>
          </w:p>
        </w:tc>
        <w:tc>
          <w:tcPr>
            <w:tcW w:w="667" w:type="pct"/>
            <w:tcBorders>
              <w:top w:val="single" w:sz="2" w:space="0" w:color="auto"/>
              <w:left w:val="single" w:sz="2" w:space="0" w:color="auto"/>
              <w:bottom w:val="single" w:sz="2" w:space="0" w:color="auto"/>
              <w:right w:val="single" w:sz="2" w:space="0" w:color="auto"/>
            </w:tcBorders>
            <w:hideMark/>
          </w:tcPr>
          <w:p w14:paraId="3A6F73A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01227</w:t>
            </w:r>
          </w:p>
        </w:tc>
        <w:tc>
          <w:tcPr>
            <w:tcW w:w="3652" w:type="pct"/>
            <w:tcBorders>
              <w:top w:val="single" w:sz="2" w:space="0" w:color="auto"/>
              <w:left w:val="single" w:sz="2" w:space="0" w:color="auto"/>
              <w:bottom w:val="single" w:sz="2" w:space="0" w:color="auto"/>
              <w:right w:val="single" w:sz="2" w:space="0" w:color="auto"/>
            </w:tcBorders>
            <w:hideMark/>
          </w:tcPr>
          <w:p w14:paraId="60B42A6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одноразової натуральної допомоги “пакунок малюка”</w:t>
            </w:r>
          </w:p>
        </w:tc>
        <w:tc>
          <w:tcPr>
            <w:tcW w:w="267" w:type="pct"/>
            <w:tcBorders>
              <w:top w:val="single" w:sz="2" w:space="0" w:color="auto"/>
              <w:left w:val="single" w:sz="2" w:space="0" w:color="auto"/>
              <w:bottom w:val="single" w:sz="2" w:space="0" w:color="auto"/>
              <w:right w:val="single" w:sz="2" w:space="0" w:color="auto"/>
            </w:tcBorders>
          </w:tcPr>
          <w:p w14:paraId="7ACA8FD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B899F1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0E4DE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254</w:t>
            </w:r>
          </w:p>
        </w:tc>
        <w:tc>
          <w:tcPr>
            <w:tcW w:w="667" w:type="pct"/>
            <w:tcBorders>
              <w:top w:val="single" w:sz="2" w:space="0" w:color="auto"/>
              <w:left w:val="single" w:sz="2" w:space="0" w:color="auto"/>
              <w:bottom w:val="single" w:sz="2" w:space="0" w:color="auto"/>
              <w:right w:val="single" w:sz="2" w:space="0" w:color="auto"/>
            </w:tcBorders>
            <w:hideMark/>
          </w:tcPr>
          <w:p w14:paraId="673C4B7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00154</w:t>
            </w:r>
          </w:p>
        </w:tc>
        <w:tc>
          <w:tcPr>
            <w:tcW w:w="3652" w:type="pct"/>
            <w:tcBorders>
              <w:top w:val="single" w:sz="2" w:space="0" w:color="auto"/>
              <w:left w:val="single" w:sz="2" w:space="0" w:color="auto"/>
              <w:bottom w:val="single" w:sz="2" w:space="0" w:color="auto"/>
              <w:right w:val="single" w:sz="2" w:space="0" w:color="auto"/>
            </w:tcBorders>
            <w:hideMark/>
          </w:tcPr>
          <w:p w14:paraId="0F28747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67" w:type="pct"/>
            <w:tcBorders>
              <w:top w:val="single" w:sz="2" w:space="0" w:color="auto"/>
              <w:left w:val="single" w:sz="2" w:space="0" w:color="auto"/>
              <w:bottom w:val="single" w:sz="2" w:space="0" w:color="auto"/>
              <w:right w:val="single" w:sz="2" w:space="0" w:color="auto"/>
            </w:tcBorders>
          </w:tcPr>
          <w:p w14:paraId="1E09DD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40FA9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9A846F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255</w:t>
            </w:r>
          </w:p>
        </w:tc>
        <w:tc>
          <w:tcPr>
            <w:tcW w:w="667" w:type="pct"/>
            <w:tcBorders>
              <w:top w:val="single" w:sz="2" w:space="0" w:color="auto"/>
              <w:left w:val="single" w:sz="2" w:space="0" w:color="auto"/>
              <w:bottom w:val="single" w:sz="2" w:space="0" w:color="auto"/>
              <w:right w:val="single" w:sz="2" w:space="0" w:color="auto"/>
            </w:tcBorders>
            <w:hideMark/>
          </w:tcPr>
          <w:p w14:paraId="77B81C7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00122</w:t>
            </w:r>
          </w:p>
        </w:tc>
        <w:tc>
          <w:tcPr>
            <w:tcW w:w="3652" w:type="pct"/>
            <w:tcBorders>
              <w:top w:val="single" w:sz="2" w:space="0" w:color="auto"/>
              <w:left w:val="single" w:sz="2" w:space="0" w:color="auto"/>
              <w:bottom w:val="single" w:sz="2" w:space="0" w:color="auto"/>
              <w:right w:val="single" w:sz="2" w:space="0" w:color="auto"/>
            </w:tcBorders>
            <w:hideMark/>
          </w:tcPr>
          <w:p w14:paraId="6D29092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67" w:type="pct"/>
            <w:tcBorders>
              <w:top w:val="single" w:sz="2" w:space="0" w:color="auto"/>
              <w:left w:val="single" w:sz="2" w:space="0" w:color="auto"/>
              <w:bottom w:val="single" w:sz="2" w:space="0" w:color="auto"/>
              <w:right w:val="single" w:sz="2" w:space="0" w:color="auto"/>
            </w:tcBorders>
          </w:tcPr>
          <w:p w14:paraId="5A50E3D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CB583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D9F3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256</w:t>
            </w:r>
          </w:p>
        </w:tc>
        <w:tc>
          <w:tcPr>
            <w:tcW w:w="667" w:type="pct"/>
            <w:tcBorders>
              <w:top w:val="single" w:sz="2" w:space="0" w:color="auto"/>
              <w:left w:val="single" w:sz="2" w:space="0" w:color="auto"/>
              <w:bottom w:val="single" w:sz="2" w:space="0" w:color="auto"/>
              <w:right w:val="single" w:sz="2" w:space="0" w:color="auto"/>
            </w:tcBorders>
            <w:hideMark/>
          </w:tcPr>
          <w:p w14:paraId="2B57D4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01405</w:t>
            </w:r>
          </w:p>
        </w:tc>
        <w:tc>
          <w:tcPr>
            <w:tcW w:w="3652" w:type="pct"/>
            <w:tcBorders>
              <w:top w:val="single" w:sz="2" w:space="0" w:color="auto"/>
              <w:left w:val="single" w:sz="2" w:space="0" w:color="auto"/>
              <w:bottom w:val="single" w:sz="2" w:space="0" w:color="auto"/>
              <w:right w:val="single" w:sz="2" w:space="0" w:color="auto"/>
            </w:tcBorders>
            <w:hideMark/>
          </w:tcPr>
          <w:p w14:paraId="638A76C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Оплата послуги патронату над дитиною та виплата соціальної допомоги на утримання дитини в сім’ї патронатного вихователя</w:t>
            </w:r>
          </w:p>
        </w:tc>
        <w:tc>
          <w:tcPr>
            <w:tcW w:w="267" w:type="pct"/>
            <w:tcBorders>
              <w:top w:val="single" w:sz="2" w:space="0" w:color="auto"/>
              <w:left w:val="single" w:sz="2" w:space="0" w:color="auto"/>
              <w:bottom w:val="single" w:sz="2" w:space="0" w:color="auto"/>
              <w:right w:val="single" w:sz="2" w:space="0" w:color="auto"/>
            </w:tcBorders>
          </w:tcPr>
          <w:p w14:paraId="51FCDC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1FB03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A7791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257</w:t>
            </w:r>
          </w:p>
        </w:tc>
        <w:tc>
          <w:tcPr>
            <w:tcW w:w="667" w:type="pct"/>
            <w:tcBorders>
              <w:top w:val="single" w:sz="2" w:space="0" w:color="auto"/>
              <w:left w:val="single" w:sz="2" w:space="0" w:color="auto"/>
              <w:bottom w:val="single" w:sz="2" w:space="0" w:color="auto"/>
              <w:right w:val="single" w:sz="2" w:space="0" w:color="auto"/>
            </w:tcBorders>
            <w:hideMark/>
          </w:tcPr>
          <w:p w14:paraId="280833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01386</w:t>
            </w:r>
          </w:p>
        </w:tc>
        <w:tc>
          <w:tcPr>
            <w:tcW w:w="3652" w:type="pct"/>
            <w:tcBorders>
              <w:top w:val="single" w:sz="2" w:space="0" w:color="auto"/>
              <w:left w:val="single" w:sz="2" w:space="0" w:color="auto"/>
              <w:bottom w:val="single" w:sz="2" w:space="0" w:color="auto"/>
              <w:right w:val="single" w:sz="2" w:space="0" w:color="auto"/>
            </w:tcBorders>
            <w:hideMark/>
          </w:tcPr>
          <w:p w14:paraId="5DA2EC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67" w:type="pct"/>
            <w:tcBorders>
              <w:top w:val="single" w:sz="2" w:space="0" w:color="auto"/>
              <w:left w:val="single" w:sz="2" w:space="0" w:color="auto"/>
              <w:bottom w:val="single" w:sz="2" w:space="0" w:color="auto"/>
              <w:right w:val="single" w:sz="2" w:space="0" w:color="auto"/>
            </w:tcBorders>
          </w:tcPr>
          <w:p w14:paraId="4E680F4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D40DA9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FB85DD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258</w:t>
            </w:r>
          </w:p>
        </w:tc>
        <w:tc>
          <w:tcPr>
            <w:tcW w:w="667" w:type="pct"/>
            <w:tcBorders>
              <w:top w:val="single" w:sz="2" w:space="0" w:color="auto"/>
              <w:left w:val="single" w:sz="2" w:space="0" w:color="auto"/>
              <w:bottom w:val="single" w:sz="2" w:space="0" w:color="auto"/>
              <w:right w:val="single" w:sz="2" w:space="0" w:color="auto"/>
            </w:tcBorders>
            <w:hideMark/>
          </w:tcPr>
          <w:p w14:paraId="7EF4C0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01265</w:t>
            </w:r>
          </w:p>
        </w:tc>
        <w:tc>
          <w:tcPr>
            <w:tcW w:w="3652" w:type="pct"/>
            <w:tcBorders>
              <w:top w:val="single" w:sz="2" w:space="0" w:color="auto"/>
              <w:left w:val="single" w:sz="2" w:space="0" w:color="auto"/>
              <w:bottom w:val="single" w:sz="2" w:space="0" w:color="auto"/>
              <w:right w:val="single" w:sz="2" w:space="0" w:color="auto"/>
            </w:tcBorders>
            <w:hideMark/>
          </w:tcPr>
          <w:p w14:paraId="0E89953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67" w:type="pct"/>
            <w:tcBorders>
              <w:top w:val="single" w:sz="2" w:space="0" w:color="auto"/>
              <w:left w:val="single" w:sz="2" w:space="0" w:color="auto"/>
              <w:bottom w:val="single" w:sz="2" w:space="0" w:color="auto"/>
              <w:right w:val="single" w:sz="2" w:space="0" w:color="auto"/>
            </w:tcBorders>
          </w:tcPr>
          <w:p w14:paraId="4F2F1B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DE2882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0FDC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259</w:t>
            </w:r>
          </w:p>
        </w:tc>
        <w:tc>
          <w:tcPr>
            <w:tcW w:w="667" w:type="pct"/>
            <w:tcBorders>
              <w:top w:val="single" w:sz="2" w:space="0" w:color="auto"/>
              <w:left w:val="single" w:sz="2" w:space="0" w:color="auto"/>
              <w:bottom w:val="single" w:sz="2" w:space="0" w:color="auto"/>
              <w:right w:val="single" w:sz="2" w:space="0" w:color="auto"/>
            </w:tcBorders>
            <w:hideMark/>
          </w:tcPr>
          <w:p w14:paraId="279A6D4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00119</w:t>
            </w:r>
          </w:p>
        </w:tc>
        <w:tc>
          <w:tcPr>
            <w:tcW w:w="3652" w:type="pct"/>
            <w:tcBorders>
              <w:top w:val="single" w:sz="2" w:space="0" w:color="auto"/>
              <w:left w:val="single" w:sz="2" w:space="0" w:color="auto"/>
              <w:bottom w:val="single" w:sz="2" w:space="0" w:color="auto"/>
              <w:right w:val="single" w:sz="2" w:space="0" w:color="auto"/>
            </w:tcBorders>
            <w:hideMark/>
          </w:tcPr>
          <w:p w14:paraId="6A5EEAB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c>
          <w:tcPr>
            <w:tcW w:w="267" w:type="pct"/>
            <w:tcBorders>
              <w:top w:val="single" w:sz="2" w:space="0" w:color="auto"/>
              <w:left w:val="single" w:sz="2" w:space="0" w:color="auto"/>
              <w:bottom w:val="single" w:sz="2" w:space="0" w:color="auto"/>
              <w:right w:val="single" w:sz="2" w:space="0" w:color="auto"/>
            </w:tcBorders>
          </w:tcPr>
          <w:p w14:paraId="565FA2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CD731D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8DA5F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260</w:t>
            </w:r>
          </w:p>
        </w:tc>
        <w:tc>
          <w:tcPr>
            <w:tcW w:w="667" w:type="pct"/>
            <w:tcBorders>
              <w:top w:val="single" w:sz="2" w:space="0" w:color="auto"/>
              <w:left w:val="single" w:sz="2" w:space="0" w:color="auto"/>
              <w:bottom w:val="single" w:sz="2" w:space="0" w:color="auto"/>
              <w:right w:val="single" w:sz="2" w:space="0" w:color="auto"/>
            </w:tcBorders>
            <w:hideMark/>
          </w:tcPr>
          <w:p w14:paraId="6323F8B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00242</w:t>
            </w:r>
          </w:p>
        </w:tc>
        <w:tc>
          <w:tcPr>
            <w:tcW w:w="3652" w:type="pct"/>
            <w:tcBorders>
              <w:top w:val="single" w:sz="2" w:space="0" w:color="auto"/>
              <w:left w:val="single" w:sz="2" w:space="0" w:color="auto"/>
              <w:bottom w:val="single" w:sz="2" w:space="0" w:color="auto"/>
              <w:right w:val="single" w:sz="2" w:space="0" w:color="auto"/>
            </w:tcBorders>
            <w:hideMark/>
          </w:tcPr>
          <w:p w14:paraId="7609B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посвідчення особам з інвалідністю з дитинства та дітям з інвалідністю</w:t>
            </w:r>
          </w:p>
        </w:tc>
        <w:tc>
          <w:tcPr>
            <w:tcW w:w="267" w:type="pct"/>
            <w:tcBorders>
              <w:top w:val="single" w:sz="2" w:space="0" w:color="auto"/>
              <w:left w:val="single" w:sz="2" w:space="0" w:color="auto"/>
              <w:bottom w:val="single" w:sz="2" w:space="0" w:color="auto"/>
              <w:right w:val="single" w:sz="2" w:space="0" w:color="auto"/>
            </w:tcBorders>
          </w:tcPr>
          <w:p w14:paraId="6E2A03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89DF56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69F8AB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261</w:t>
            </w:r>
          </w:p>
        </w:tc>
        <w:tc>
          <w:tcPr>
            <w:tcW w:w="667" w:type="pct"/>
            <w:tcBorders>
              <w:top w:val="single" w:sz="2" w:space="0" w:color="auto"/>
              <w:left w:val="single" w:sz="2" w:space="0" w:color="auto"/>
              <w:bottom w:val="single" w:sz="2" w:space="0" w:color="auto"/>
              <w:right w:val="single" w:sz="2" w:space="0" w:color="auto"/>
            </w:tcBorders>
            <w:hideMark/>
          </w:tcPr>
          <w:p w14:paraId="7199CCF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00225</w:t>
            </w:r>
          </w:p>
        </w:tc>
        <w:tc>
          <w:tcPr>
            <w:tcW w:w="3652" w:type="pct"/>
            <w:tcBorders>
              <w:top w:val="single" w:sz="2" w:space="0" w:color="auto"/>
              <w:left w:val="single" w:sz="2" w:space="0" w:color="auto"/>
              <w:bottom w:val="single" w:sz="2" w:space="0" w:color="auto"/>
              <w:right w:val="single" w:sz="2" w:space="0" w:color="auto"/>
            </w:tcBorders>
            <w:hideMark/>
          </w:tcPr>
          <w:p w14:paraId="345855C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67" w:type="pct"/>
            <w:tcBorders>
              <w:top w:val="single" w:sz="2" w:space="0" w:color="auto"/>
              <w:left w:val="single" w:sz="2" w:space="0" w:color="auto"/>
              <w:bottom w:val="single" w:sz="2" w:space="0" w:color="auto"/>
              <w:right w:val="single" w:sz="2" w:space="0" w:color="auto"/>
            </w:tcBorders>
          </w:tcPr>
          <w:p w14:paraId="3BDF82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7ADAA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DBBA1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262</w:t>
            </w:r>
          </w:p>
        </w:tc>
        <w:tc>
          <w:tcPr>
            <w:tcW w:w="667" w:type="pct"/>
            <w:tcBorders>
              <w:top w:val="single" w:sz="2" w:space="0" w:color="auto"/>
              <w:left w:val="single" w:sz="2" w:space="0" w:color="auto"/>
              <w:bottom w:val="single" w:sz="2" w:space="0" w:color="auto"/>
              <w:right w:val="single" w:sz="2" w:space="0" w:color="auto"/>
            </w:tcBorders>
            <w:hideMark/>
          </w:tcPr>
          <w:p w14:paraId="3E7F107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01255</w:t>
            </w:r>
          </w:p>
        </w:tc>
        <w:tc>
          <w:tcPr>
            <w:tcW w:w="3652" w:type="pct"/>
            <w:tcBorders>
              <w:top w:val="single" w:sz="2" w:space="0" w:color="auto"/>
              <w:left w:val="single" w:sz="2" w:space="0" w:color="auto"/>
              <w:bottom w:val="single" w:sz="2" w:space="0" w:color="auto"/>
              <w:right w:val="single" w:sz="2" w:space="0" w:color="auto"/>
            </w:tcBorders>
            <w:hideMark/>
          </w:tcPr>
          <w:p w14:paraId="2BA7BF0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67" w:type="pct"/>
            <w:tcBorders>
              <w:top w:val="single" w:sz="2" w:space="0" w:color="auto"/>
              <w:left w:val="single" w:sz="2" w:space="0" w:color="auto"/>
              <w:bottom w:val="single" w:sz="2" w:space="0" w:color="auto"/>
              <w:right w:val="single" w:sz="2" w:space="0" w:color="auto"/>
            </w:tcBorders>
          </w:tcPr>
          <w:p w14:paraId="5D5978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2F043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22541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263</w:t>
            </w:r>
          </w:p>
        </w:tc>
        <w:tc>
          <w:tcPr>
            <w:tcW w:w="667" w:type="pct"/>
            <w:tcBorders>
              <w:top w:val="single" w:sz="2" w:space="0" w:color="auto"/>
              <w:left w:val="single" w:sz="2" w:space="0" w:color="auto"/>
              <w:bottom w:val="single" w:sz="2" w:space="0" w:color="auto"/>
              <w:right w:val="single" w:sz="2" w:space="0" w:color="auto"/>
            </w:tcBorders>
            <w:hideMark/>
          </w:tcPr>
          <w:p w14:paraId="6001BF8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00221</w:t>
            </w:r>
          </w:p>
        </w:tc>
        <w:tc>
          <w:tcPr>
            <w:tcW w:w="3652" w:type="pct"/>
            <w:tcBorders>
              <w:top w:val="single" w:sz="2" w:space="0" w:color="auto"/>
              <w:left w:val="single" w:sz="2" w:space="0" w:color="auto"/>
              <w:bottom w:val="single" w:sz="2" w:space="0" w:color="auto"/>
              <w:right w:val="single" w:sz="2" w:space="0" w:color="auto"/>
            </w:tcBorders>
            <w:hideMark/>
          </w:tcPr>
          <w:p w14:paraId="3E1D02C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особам з інвалідністю замість санаторно-курортної путівки</w:t>
            </w:r>
          </w:p>
        </w:tc>
        <w:tc>
          <w:tcPr>
            <w:tcW w:w="267" w:type="pct"/>
            <w:tcBorders>
              <w:top w:val="single" w:sz="2" w:space="0" w:color="auto"/>
              <w:left w:val="single" w:sz="2" w:space="0" w:color="auto"/>
              <w:bottom w:val="single" w:sz="2" w:space="0" w:color="auto"/>
              <w:right w:val="single" w:sz="2" w:space="0" w:color="auto"/>
            </w:tcBorders>
          </w:tcPr>
          <w:p w14:paraId="7A0014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32F91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6C1763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264</w:t>
            </w:r>
          </w:p>
        </w:tc>
        <w:tc>
          <w:tcPr>
            <w:tcW w:w="667" w:type="pct"/>
            <w:tcBorders>
              <w:top w:val="single" w:sz="2" w:space="0" w:color="auto"/>
              <w:left w:val="single" w:sz="2" w:space="0" w:color="auto"/>
              <w:bottom w:val="single" w:sz="2" w:space="0" w:color="auto"/>
              <w:right w:val="single" w:sz="2" w:space="0" w:color="auto"/>
            </w:tcBorders>
            <w:hideMark/>
          </w:tcPr>
          <w:p w14:paraId="56E1EE4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00222</w:t>
            </w:r>
          </w:p>
        </w:tc>
        <w:tc>
          <w:tcPr>
            <w:tcW w:w="3652" w:type="pct"/>
            <w:tcBorders>
              <w:top w:val="single" w:sz="2" w:space="0" w:color="auto"/>
              <w:left w:val="single" w:sz="2" w:space="0" w:color="auto"/>
              <w:bottom w:val="single" w:sz="2" w:space="0" w:color="auto"/>
              <w:right w:val="single" w:sz="2" w:space="0" w:color="auto"/>
            </w:tcBorders>
            <w:hideMark/>
          </w:tcPr>
          <w:p w14:paraId="347F1E1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67" w:type="pct"/>
            <w:tcBorders>
              <w:top w:val="single" w:sz="2" w:space="0" w:color="auto"/>
              <w:left w:val="single" w:sz="2" w:space="0" w:color="auto"/>
              <w:bottom w:val="single" w:sz="2" w:space="0" w:color="auto"/>
              <w:right w:val="single" w:sz="2" w:space="0" w:color="auto"/>
            </w:tcBorders>
          </w:tcPr>
          <w:p w14:paraId="0BB3363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B8D774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8A30B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265</w:t>
            </w:r>
          </w:p>
        </w:tc>
        <w:tc>
          <w:tcPr>
            <w:tcW w:w="667" w:type="pct"/>
            <w:tcBorders>
              <w:top w:val="single" w:sz="2" w:space="0" w:color="auto"/>
              <w:left w:val="single" w:sz="2" w:space="0" w:color="auto"/>
              <w:bottom w:val="single" w:sz="2" w:space="0" w:color="auto"/>
              <w:right w:val="single" w:sz="2" w:space="0" w:color="auto"/>
            </w:tcBorders>
            <w:hideMark/>
          </w:tcPr>
          <w:p w14:paraId="337C664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00223</w:t>
            </w:r>
          </w:p>
        </w:tc>
        <w:tc>
          <w:tcPr>
            <w:tcW w:w="3652" w:type="pct"/>
            <w:tcBorders>
              <w:top w:val="single" w:sz="2" w:space="0" w:color="auto"/>
              <w:left w:val="single" w:sz="2" w:space="0" w:color="auto"/>
              <w:bottom w:val="single" w:sz="2" w:space="0" w:color="auto"/>
              <w:right w:val="single" w:sz="2" w:space="0" w:color="auto"/>
            </w:tcBorders>
            <w:hideMark/>
          </w:tcPr>
          <w:p w14:paraId="466B89C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самостійного санаторно-курортного лікування осіб з інвалідністю</w:t>
            </w:r>
          </w:p>
        </w:tc>
        <w:tc>
          <w:tcPr>
            <w:tcW w:w="267" w:type="pct"/>
            <w:tcBorders>
              <w:top w:val="single" w:sz="2" w:space="0" w:color="auto"/>
              <w:left w:val="single" w:sz="2" w:space="0" w:color="auto"/>
              <w:bottom w:val="single" w:sz="2" w:space="0" w:color="auto"/>
              <w:right w:val="single" w:sz="2" w:space="0" w:color="auto"/>
            </w:tcBorders>
          </w:tcPr>
          <w:p w14:paraId="2692748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3B4B4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D267C0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266</w:t>
            </w:r>
          </w:p>
        </w:tc>
        <w:tc>
          <w:tcPr>
            <w:tcW w:w="667" w:type="pct"/>
            <w:tcBorders>
              <w:top w:val="single" w:sz="2" w:space="0" w:color="auto"/>
              <w:left w:val="single" w:sz="2" w:space="0" w:color="auto"/>
              <w:bottom w:val="single" w:sz="2" w:space="0" w:color="auto"/>
              <w:right w:val="single" w:sz="2" w:space="0" w:color="auto"/>
            </w:tcBorders>
            <w:hideMark/>
          </w:tcPr>
          <w:p w14:paraId="28719F3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00224</w:t>
            </w:r>
          </w:p>
        </w:tc>
        <w:tc>
          <w:tcPr>
            <w:tcW w:w="3652" w:type="pct"/>
            <w:tcBorders>
              <w:top w:val="single" w:sz="2" w:space="0" w:color="auto"/>
              <w:left w:val="single" w:sz="2" w:space="0" w:color="auto"/>
              <w:bottom w:val="single" w:sz="2" w:space="0" w:color="auto"/>
              <w:right w:val="single" w:sz="2" w:space="0" w:color="auto"/>
            </w:tcBorders>
            <w:hideMark/>
          </w:tcPr>
          <w:p w14:paraId="29F6E0E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7F1F77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06551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C4770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267</w:t>
            </w:r>
          </w:p>
        </w:tc>
        <w:tc>
          <w:tcPr>
            <w:tcW w:w="667" w:type="pct"/>
            <w:tcBorders>
              <w:top w:val="single" w:sz="2" w:space="0" w:color="auto"/>
              <w:left w:val="single" w:sz="2" w:space="0" w:color="auto"/>
              <w:bottom w:val="single" w:sz="2" w:space="0" w:color="auto"/>
              <w:right w:val="single" w:sz="2" w:space="0" w:color="auto"/>
            </w:tcBorders>
            <w:hideMark/>
          </w:tcPr>
          <w:p w14:paraId="521822D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00226</w:t>
            </w:r>
          </w:p>
        </w:tc>
        <w:tc>
          <w:tcPr>
            <w:tcW w:w="3652" w:type="pct"/>
            <w:tcBorders>
              <w:top w:val="single" w:sz="2" w:space="0" w:color="auto"/>
              <w:left w:val="single" w:sz="2" w:space="0" w:color="auto"/>
              <w:bottom w:val="single" w:sz="2" w:space="0" w:color="auto"/>
              <w:right w:val="single" w:sz="2" w:space="0" w:color="auto"/>
            </w:tcBorders>
            <w:hideMark/>
          </w:tcPr>
          <w:p w14:paraId="02FD41F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з інвалідністю</w:t>
            </w:r>
          </w:p>
        </w:tc>
        <w:tc>
          <w:tcPr>
            <w:tcW w:w="267" w:type="pct"/>
            <w:tcBorders>
              <w:top w:val="single" w:sz="2" w:space="0" w:color="auto"/>
              <w:left w:val="single" w:sz="2" w:space="0" w:color="auto"/>
              <w:bottom w:val="single" w:sz="2" w:space="0" w:color="auto"/>
              <w:right w:val="single" w:sz="2" w:space="0" w:color="auto"/>
            </w:tcBorders>
          </w:tcPr>
          <w:p w14:paraId="48D93D0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2E8B8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AFC0C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268</w:t>
            </w:r>
          </w:p>
        </w:tc>
        <w:tc>
          <w:tcPr>
            <w:tcW w:w="667" w:type="pct"/>
            <w:tcBorders>
              <w:top w:val="single" w:sz="2" w:space="0" w:color="auto"/>
              <w:left w:val="single" w:sz="2" w:space="0" w:color="auto"/>
              <w:bottom w:val="single" w:sz="2" w:space="0" w:color="auto"/>
              <w:right w:val="single" w:sz="2" w:space="0" w:color="auto"/>
            </w:tcBorders>
            <w:hideMark/>
          </w:tcPr>
          <w:p w14:paraId="328326E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00229</w:t>
            </w:r>
          </w:p>
        </w:tc>
        <w:tc>
          <w:tcPr>
            <w:tcW w:w="3652" w:type="pct"/>
            <w:tcBorders>
              <w:top w:val="single" w:sz="2" w:space="0" w:color="auto"/>
              <w:left w:val="single" w:sz="2" w:space="0" w:color="auto"/>
              <w:bottom w:val="single" w:sz="2" w:space="0" w:color="auto"/>
              <w:right w:val="single" w:sz="2" w:space="0" w:color="auto"/>
            </w:tcBorders>
            <w:hideMark/>
          </w:tcPr>
          <w:p w14:paraId="6C793D0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0226CA6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BB68E9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5ABC5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269</w:t>
            </w:r>
          </w:p>
        </w:tc>
        <w:tc>
          <w:tcPr>
            <w:tcW w:w="667" w:type="pct"/>
            <w:tcBorders>
              <w:top w:val="single" w:sz="2" w:space="0" w:color="auto"/>
              <w:left w:val="single" w:sz="2" w:space="0" w:color="auto"/>
              <w:bottom w:val="single" w:sz="2" w:space="0" w:color="auto"/>
              <w:right w:val="single" w:sz="2" w:space="0" w:color="auto"/>
            </w:tcBorders>
            <w:hideMark/>
          </w:tcPr>
          <w:p w14:paraId="29BB78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00220</w:t>
            </w:r>
          </w:p>
        </w:tc>
        <w:tc>
          <w:tcPr>
            <w:tcW w:w="3652" w:type="pct"/>
            <w:tcBorders>
              <w:top w:val="single" w:sz="2" w:space="0" w:color="auto"/>
              <w:left w:val="single" w:sz="2" w:space="0" w:color="auto"/>
              <w:bottom w:val="single" w:sz="2" w:space="0" w:color="auto"/>
              <w:right w:val="single" w:sz="2" w:space="0" w:color="auto"/>
            </w:tcBorders>
            <w:hideMark/>
          </w:tcPr>
          <w:p w14:paraId="180C919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67" w:type="pct"/>
            <w:tcBorders>
              <w:top w:val="single" w:sz="2" w:space="0" w:color="auto"/>
              <w:left w:val="single" w:sz="2" w:space="0" w:color="auto"/>
              <w:bottom w:val="single" w:sz="2" w:space="0" w:color="auto"/>
              <w:right w:val="single" w:sz="2" w:space="0" w:color="auto"/>
            </w:tcBorders>
          </w:tcPr>
          <w:p w14:paraId="3539211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20AB4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58A56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270</w:t>
            </w:r>
          </w:p>
        </w:tc>
        <w:tc>
          <w:tcPr>
            <w:tcW w:w="667" w:type="pct"/>
            <w:tcBorders>
              <w:top w:val="single" w:sz="2" w:space="0" w:color="auto"/>
              <w:left w:val="single" w:sz="2" w:space="0" w:color="auto"/>
              <w:bottom w:val="single" w:sz="2" w:space="0" w:color="auto"/>
              <w:right w:val="single" w:sz="2" w:space="0" w:color="auto"/>
            </w:tcBorders>
            <w:hideMark/>
          </w:tcPr>
          <w:p w14:paraId="3732FB6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00151</w:t>
            </w:r>
          </w:p>
        </w:tc>
        <w:tc>
          <w:tcPr>
            <w:tcW w:w="3652" w:type="pct"/>
            <w:tcBorders>
              <w:top w:val="single" w:sz="2" w:space="0" w:color="auto"/>
              <w:left w:val="single" w:sz="2" w:space="0" w:color="auto"/>
              <w:bottom w:val="single" w:sz="2" w:space="0" w:color="auto"/>
              <w:right w:val="single" w:sz="2" w:space="0" w:color="auto"/>
            </w:tcBorders>
            <w:hideMark/>
          </w:tcPr>
          <w:p w14:paraId="39E2A0B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особам з інвалідністю з дитинства та дітям з інвалідністю</w:t>
            </w:r>
          </w:p>
        </w:tc>
        <w:tc>
          <w:tcPr>
            <w:tcW w:w="267" w:type="pct"/>
            <w:tcBorders>
              <w:top w:val="single" w:sz="2" w:space="0" w:color="auto"/>
              <w:left w:val="single" w:sz="2" w:space="0" w:color="auto"/>
              <w:bottom w:val="single" w:sz="2" w:space="0" w:color="auto"/>
              <w:right w:val="single" w:sz="2" w:space="0" w:color="auto"/>
            </w:tcBorders>
          </w:tcPr>
          <w:p w14:paraId="463B61B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2D75D4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56CD88"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271</w:t>
            </w:r>
          </w:p>
        </w:tc>
        <w:tc>
          <w:tcPr>
            <w:tcW w:w="667" w:type="pct"/>
            <w:tcBorders>
              <w:top w:val="single" w:sz="2" w:space="0" w:color="auto"/>
              <w:left w:val="single" w:sz="2" w:space="0" w:color="auto"/>
              <w:bottom w:val="single" w:sz="2" w:space="0" w:color="auto"/>
              <w:right w:val="single" w:sz="2" w:space="0" w:color="auto"/>
            </w:tcBorders>
            <w:hideMark/>
          </w:tcPr>
          <w:p w14:paraId="4417AA0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00103</w:t>
            </w:r>
          </w:p>
        </w:tc>
        <w:tc>
          <w:tcPr>
            <w:tcW w:w="3652" w:type="pct"/>
            <w:tcBorders>
              <w:top w:val="single" w:sz="2" w:space="0" w:color="auto"/>
              <w:left w:val="single" w:sz="2" w:space="0" w:color="auto"/>
              <w:bottom w:val="single" w:sz="2" w:space="0" w:color="auto"/>
              <w:right w:val="single" w:sz="2" w:space="0" w:color="auto"/>
            </w:tcBorders>
            <w:hideMark/>
          </w:tcPr>
          <w:p w14:paraId="5AE3B82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67" w:type="pct"/>
            <w:tcBorders>
              <w:top w:val="single" w:sz="2" w:space="0" w:color="auto"/>
              <w:left w:val="single" w:sz="2" w:space="0" w:color="auto"/>
              <w:bottom w:val="single" w:sz="2" w:space="0" w:color="auto"/>
              <w:right w:val="single" w:sz="2" w:space="0" w:color="auto"/>
            </w:tcBorders>
          </w:tcPr>
          <w:p w14:paraId="6D1C54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DE183B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B2164F3"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272</w:t>
            </w:r>
          </w:p>
        </w:tc>
        <w:tc>
          <w:tcPr>
            <w:tcW w:w="667" w:type="pct"/>
            <w:tcBorders>
              <w:top w:val="single" w:sz="2" w:space="0" w:color="auto"/>
              <w:left w:val="single" w:sz="2" w:space="0" w:color="auto"/>
              <w:bottom w:val="single" w:sz="2" w:space="0" w:color="auto"/>
              <w:right w:val="single" w:sz="2" w:space="0" w:color="auto"/>
            </w:tcBorders>
            <w:hideMark/>
          </w:tcPr>
          <w:p w14:paraId="5B2A8C2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00099</w:t>
            </w:r>
          </w:p>
        </w:tc>
        <w:tc>
          <w:tcPr>
            <w:tcW w:w="3652" w:type="pct"/>
            <w:tcBorders>
              <w:top w:val="single" w:sz="2" w:space="0" w:color="auto"/>
              <w:left w:val="single" w:sz="2" w:space="0" w:color="auto"/>
              <w:bottom w:val="single" w:sz="2" w:space="0" w:color="auto"/>
              <w:right w:val="single" w:sz="2" w:space="0" w:color="auto"/>
            </w:tcBorders>
            <w:hideMark/>
          </w:tcPr>
          <w:p w14:paraId="0A4E9D4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на догляд</w:t>
            </w:r>
          </w:p>
        </w:tc>
        <w:tc>
          <w:tcPr>
            <w:tcW w:w="267" w:type="pct"/>
            <w:tcBorders>
              <w:top w:val="single" w:sz="2" w:space="0" w:color="auto"/>
              <w:left w:val="single" w:sz="2" w:space="0" w:color="auto"/>
              <w:bottom w:val="single" w:sz="2" w:space="0" w:color="auto"/>
              <w:right w:val="single" w:sz="2" w:space="0" w:color="auto"/>
            </w:tcBorders>
          </w:tcPr>
          <w:p w14:paraId="04F3F3E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B18F36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F87F626"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t>273</w:t>
            </w:r>
          </w:p>
        </w:tc>
        <w:tc>
          <w:tcPr>
            <w:tcW w:w="667" w:type="pct"/>
            <w:tcBorders>
              <w:top w:val="single" w:sz="2" w:space="0" w:color="auto"/>
              <w:left w:val="single" w:sz="2" w:space="0" w:color="auto"/>
              <w:bottom w:val="single" w:sz="2" w:space="0" w:color="auto"/>
              <w:right w:val="single" w:sz="2" w:space="0" w:color="auto"/>
            </w:tcBorders>
            <w:hideMark/>
          </w:tcPr>
          <w:p w14:paraId="4DFAFFB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00096</w:t>
            </w:r>
          </w:p>
        </w:tc>
        <w:tc>
          <w:tcPr>
            <w:tcW w:w="3652" w:type="pct"/>
            <w:tcBorders>
              <w:top w:val="single" w:sz="2" w:space="0" w:color="auto"/>
              <w:left w:val="single" w:sz="2" w:space="0" w:color="auto"/>
              <w:bottom w:val="single" w:sz="2" w:space="0" w:color="auto"/>
              <w:right w:val="single" w:sz="2" w:space="0" w:color="auto"/>
            </w:tcBorders>
            <w:hideMark/>
          </w:tcPr>
          <w:p w14:paraId="31322A9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особам, які не мають права на пенсію, та особам з інвалідністю</w:t>
            </w:r>
          </w:p>
        </w:tc>
        <w:tc>
          <w:tcPr>
            <w:tcW w:w="267" w:type="pct"/>
            <w:tcBorders>
              <w:top w:val="single" w:sz="2" w:space="0" w:color="auto"/>
              <w:left w:val="single" w:sz="2" w:space="0" w:color="auto"/>
              <w:bottom w:val="single" w:sz="2" w:space="0" w:color="auto"/>
              <w:right w:val="single" w:sz="2" w:space="0" w:color="auto"/>
            </w:tcBorders>
          </w:tcPr>
          <w:p w14:paraId="6C9995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324F83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73F3FBD" w14:textId="77777777" w:rsidR="00453E3D" w:rsidRPr="00CC2EEB" w:rsidRDefault="00453E3D" w:rsidP="00453E3D">
            <w:pPr>
              <w:spacing w:after="0" w:line="240" w:lineRule="auto"/>
              <w:jc w:val="center"/>
              <w:rPr>
                <w:rFonts w:ascii="Times New Roman" w:eastAsia="Times New Roman" w:hAnsi="Times New Roman" w:cs="Times New Roman"/>
                <w:sz w:val="24"/>
                <w:szCs w:val="24"/>
                <w:lang w:eastAsia="uk-UA"/>
              </w:rPr>
            </w:pPr>
            <w:r w:rsidRPr="00CC2EEB">
              <w:rPr>
                <w:rFonts w:ascii="Times New Roman" w:eastAsia="Times New Roman" w:hAnsi="Times New Roman" w:cs="Times New Roman"/>
                <w:sz w:val="24"/>
                <w:szCs w:val="24"/>
                <w:lang w:eastAsia="uk-UA"/>
              </w:rPr>
              <w:lastRenderedPageBreak/>
              <w:t>274</w:t>
            </w:r>
          </w:p>
        </w:tc>
        <w:tc>
          <w:tcPr>
            <w:tcW w:w="667" w:type="pct"/>
            <w:tcBorders>
              <w:top w:val="single" w:sz="2" w:space="0" w:color="auto"/>
              <w:left w:val="single" w:sz="2" w:space="0" w:color="auto"/>
              <w:bottom w:val="single" w:sz="2" w:space="0" w:color="auto"/>
              <w:right w:val="single" w:sz="2" w:space="0" w:color="auto"/>
            </w:tcBorders>
            <w:hideMark/>
          </w:tcPr>
          <w:p w14:paraId="007D16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00141</w:t>
            </w:r>
          </w:p>
        </w:tc>
        <w:tc>
          <w:tcPr>
            <w:tcW w:w="3652" w:type="pct"/>
            <w:tcBorders>
              <w:top w:val="single" w:sz="2" w:space="0" w:color="auto"/>
              <w:left w:val="single" w:sz="2" w:space="0" w:color="auto"/>
              <w:bottom w:val="single" w:sz="2" w:space="0" w:color="auto"/>
              <w:right w:val="single" w:sz="2" w:space="0" w:color="auto"/>
            </w:tcBorders>
            <w:hideMark/>
          </w:tcPr>
          <w:p w14:paraId="59DF46A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для отримання пільг особам з інвалідністю, які не мають права на пенсію чи соціальну допомогу</w:t>
            </w:r>
          </w:p>
        </w:tc>
        <w:tc>
          <w:tcPr>
            <w:tcW w:w="267" w:type="pct"/>
            <w:tcBorders>
              <w:top w:val="single" w:sz="2" w:space="0" w:color="auto"/>
              <w:left w:val="single" w:sz="2" w:space="0" w:color="auto"/>
              <w:bottom w:val="single" w:sz="2" w:space="0" w:color="auto"/>
              <w:right w:val="single" w:sz="2" w:space="0" w:color="auto"/>
            </w:tcBorders>
          </w:tcPr>
          <w:p w14:paraId="65A557C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596932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C53DD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275</w:t>
            </w:r>
          </w:p>
        </w:tc>
        <w:tc>
          <w:tcPr>
            <w:tcW w:w="667" w:type="pct"/>
            <w:tcBorders>
              <w:top w:val="single" w:sz="2" w:space="0" w:color="auto"/>
              <w:left w:val="single" w:sz="2" w:space="0" w:color="auto"/>
              <w:bottom w:val="single" w:sz="2" w:space="0" w:color="auto"/>
              <w:right w:val="single" w:sz="2" w:space="0" w:color="auto"/>
            </w:tcBorders>
            <w:hideMark/>
          </w:tcPr>
          <w:p w14:paraId="0859F1B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00152</w:t>
            </w:r>
          </w:p>
        </w:tc>
        <w:tc>
          <w:tcPr>
            <w:tcW w:w="3652" w:type="pct"/>
            <w:tcBorders>
              <w:top w:val="single" w:sz="2" w:space="0" w:color="auto"/>
              <w:left w:val="single" w:sz="2" w:space="0" w:color="auto"/>
              <w:bottom w:val="single" w:sz="2" w:space="0" w:color="auto"/>
              <w:right w:val="single" w:sz="2" w:space="0" w:color="auto"/>
            </w:tcBorders>
            <w:hideMark/>
          </w:tcPr>
          <w:p w14:paraId="7D9A49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надбавки на догляд за особами з інвалідністю з дитинства та дітьми з інвалідністю</w:t>
            </w:r>
          </w:p>
        </w:tc>
        <w:tc>
          <w:tcPr>
            <w:tcW w:w="267" w:type="pct"/>
            <w:tcBorders>
              <w:top w:val="single" w:sz="2" w:space="0" w:color="auto"/>
              <w:left w:val="single" w:sz="2" w:space="0" w:color="auto"/>
              <w:bottom w:val="single" w:sz="2" w:space="0" w:color="auto"/>
              <w:right w:val="single" w:sz="2" w:space="0" w:color="auto"/>
            </w:tcBorders>
          </w:tcPr>
          <w:p w14:paraId="230C2F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63A282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97F7A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276</w:t>
            </w:r>
          </w:p>
        </w:tc>
        <w:tc>
          <w:tcPr>
            <w:tcW w:w="667" w:type="pct"/>
            <w:tcBorders>
              <w:top w:val="single" w:sz="2" w:space="0" w:color="auto"/>
              <w:left w:val="single" w:sz="2" w:space="0" w:color="auto"/>
              <w:bottom w:val="single" w:sz="2" w:space="0" w:color="auto"/>
              <w:right w:val="single" w:sz="2" w:space="0" w:color="auto"/>
            </w:tcBorders>
            <w:hideMark/>
          </w:tcPr>
          <w:p w14:paraId="0D050C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00230</w:t>
            </w:r>
          </w:p>
        </w:tc>
        <w:tc>
          <w:tcPr>
            <w:tcW w:w="3652" w:type="pct"/>
            <w:tcBorders>
              <w:top w:val="single" w:sz="2" w:space="0" w:color="auto"/>
              <w:left w:val="single" w:sz="2" w:space="0" w:color="auto"/>
              <w:bottom w:val="single" w:sz="2" w:space="0" w:color="auto"/>
              <w:right w:val="single" w:sz="2" w:space="0" w:color="auto"/>
            </w:tcBorders>
            <w:hideMark/>
          </w:tcPr>
          <w:p w14:paraId="15CE981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67" w:type="pct"/>
            <w:tcBorders>
              <w:top w:val="single" w:sz="2" w:space="0" w:color="auto"/>
              <w:left w:val="single" w:sz="2" w:space="0" w:color="auto"/>
              <w:bottom w:val="single" w:sz="2" w:space="0" w:color="auto"/>
              <w:right w:val="single" w:sz="2" w:space="0" w:color="auto"/>
            </w:tcBorders>
          </w:tcPr>
          <w:p w14:paraId="31ADDE6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80B9B5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022467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277</w:t>
            </w:r>
          </w:p>
        </w:tc>
        <w:tc>
          <w:tcPr>
            <w:tcW w:w="667" w:type="pct"/>
            <w:tcBorders>
              <w:top w:val="single" w:sz="2" w:space="0" w:color="auto"/>
              <w:left w:val="single" w:sz="2" w:space="0" w:color="auto"/>
              <w:bottom w:val="single" w:sz="2" w:space="0" w:color="auto"/>
              <w:right w:val="single" w:sz="2" w:space="0" w:color="auto"/>
            </w:tcBorders>
            <w:hideMark/>
          </w:tcPr>
          <w:p w14:paraId="2DF714C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01404</w:t>
            </w:r>
          </w:p>
        </w:tc>
        <w:tc>
          <w:tcPr>
            <w:tcW w:w="3652" w:type="pct"/>
            <w:tcBorders>
              <w:top w:val="single" w:sz="2" w:space="0" w:color="auto"/>
              <w:left w:val="single" w:sz="2" w:space="0" w:color="auto"/>
              <w:bottom w:val="single" w:sz="2" w:space="0" w:color="auto"/>
              <w:right w:val="single" w:sz="2" w:space="0" w:color="auto"/>
            </w:tcBorders>
            <w:hideMark/>
          </w:tcPr>
          <w:p w14:paraId="7AE521A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Компенсація вартості продуктів харчування громадянам, які постраждали внаслідок Чорнобильської катастрофи</w:t>
            </w:r>
          </w:p>
        </w:tc>
        <w:tc>
          <w:tcPr>
            <w:tcW w:w="267" w:type="pct"/>
            <w:tcBorders>
              <w:top w:val="single" w:sz="2" w:space="0" w:color="auto"/>
              <w:left w:val="single" w:sz="2" w:space="0" w:color="auto"/>
              <w:bottom w:val="single" w:sz="2" w:space="0" w:color="auto"/>
              <w:right w:val="single" w:sz="2" w:space="0" w:color="auto"/>
            </w:tcBorders>
          </w:tcPr>
          <w:p w14:paraId="434924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FB21F4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54722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278</w:t>
            </w:r>
          </w:p>
        </w:tc>
        <w:tc>
          <w:tcPr>
            <w:tcW w:w="667" w:type="pct"/>
            <w:tcBorders>
              <w:top w:val="single" w:sz="2" w:space="0" w:color="auto"/>
              <w:left w:val="single" w:sz="2" w:space="0" w:color="auto"/>
              <w:bottom w:val="single" w:sz="2" w:space="0" w:color="auto"/>
              <w:right w:val="single" w:sz="2" w:space="0" w:color="auto"/>
            </w:tcBorders>
            <w:hideMark/>
          </w:tcPr>
          <w:p w14:paraId="62AC894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00232</w:t>
            </w:r>
          </w:p>
        </w:tc>
        <w:tc>
          <w:tcPr>
            <w:tcW w:w="3652" w:type="pct"/>
            <w:tcBorders>
              <w:top w:val="single" w:sz="2" w:space="0" w:color="auto"/>
              <w:left w:val="single" w:sz="2" w:space="0" w:color="auto"/>
              <w:bottom w:val="single" w:sz="2" w:space="0" w:color="auto"/>
              <w:right w:val="single" w:sz="2" w:space="0" w:color="auto"/>
            </w:tcBorders>
            <w:hideMark/>
          </w:tcPr>
          <w:p w14:paraId="101A4DD8"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67" w:type="pct"/>
            <w:tcBorders>
              <w:top w:val="single" w:sz="2" w:space="0" w:color="auto"/>
              <w:left w:val="single" w:sz="2" w:space="0" w:color="auto"/>
              <w:bottom w:val="single" w:sz="2" w:space="0" w:color="auto"/>
              <w:right w:val="single" w:sz="2" w:space="0" w:color="auto"/>
            </w:tcBorders>
          </w:tcPr>
          <w:p w14:paraId="5C2919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FB3B6C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F66925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279</w:t>
            </w:r>
          </w:p>
        </w:tc>
        <w:tc>
          <w:tcPr>
            <w:tcW w:w="667" w:type="pct"/>
            <w:tcBorders>
              <w:top w:val="single" w:sz="2" w:space="0" w:color="auto"/>
              <w:left w:val="single" w:sz="2" w:space="0" w:color="auto"/>
              <w:bottom w:val="single" w:sz="2" w:space="0" w:color="auto"/>
              <w:right w:val="single" w:sz="2" w:space="0" w:color="auto"/>
            </w:tcBorders>
            <w:hideMark/>
          </w:tcPr>
          <w:p w14:paraId="7D08687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00171</w:t>
            </w:r>
          </w:p>
        </w:tc>
        <w:tc>
          <w:tcPr>
            <w:tcW w:w="3652" w:type="pct"/>
            <w:tcBorders>
              <w:top w:val="single" w:sz="2" w:space="0" w:color="auto"/>
              <w:left w:val="single" w:sz="2" w:space="0" w:color="auto"/>
              <w:bottom w:val="single" w:sz="2" w:space="0" w:color="auto"/>
              <w:right w:val="single" w:sz="2" w:space="0" w:color="auto"/>
            </w:tcBorders>
            <w:hideMark/>
          </w:tcPr>
          <w:p w14:paraId="469BC5A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67" w:type="pct"/>
            <w:tcBorders>
              <w:top w:val="single" w:sz="2" w:space="0" w:color="auto"/>
              <w:left w:val="single" w:sz="2" w:space="0" w:color="auto"/>
              <w:bottom w:val="single" w:sz="2" w:space="0" w:color="auto"/>
              <w:right w:val="single" w:sz="2" w:space="0" w:color="auto"/>
            </w:tcBorders>
          </w:tcPr>
          <w:p w14:paraId="60F9F18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5E6066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C7828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280</w:t>
            </w:r>
          </w:p>
        </w:tc>
        <w:tc>
          <w:tcPr>
            <w:tcW w:w="667" w:type="pct"/>
            <w:tcBorders>
              <w:top w:val="single" w:sz="2" w:space="0" w:color="auto"/>
              <w:left w:val="single" w:sz="2" w:space="0" w:color="auto"/>
              <w:bottom w:val="single" w:sz="2" w:space="0" w:color="auto"/>
              <w:right w:val="single" w:sz="2" w:space="0" w:color="auto"/>
            </w:tcBorders>
            <w:hideMark/>
          </w:tcPr>
          <w:p w14:paraId="08BDE8E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01191</w:t>
            </w:r>
          </w:p>
        </w:tc>
        <w:tc>
          <w:tcPr>
            <w:tcW w:w="3652" w:type="pct"/>
            <w:tcBorders>
              <w:top w:val="single" w:sz="2" w:space="0" w:color="auto"/>
              <w:left w:val="single" w:sz="2" w:space="0" w:color="auto"/>
              <w:bottom w:val="single" w:sz="2" w:space="0" w:color="auto"/>
              <w:right w:val="single" w:sz="2" w:space="0" w:color="auto"/>
            </w:tcBorders>
            <w:hideMark/>
          </w:tcPr>
          <w:p w14:paraId="789C3D7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67" w:type="pct"/>
            <w:tcBorders>
              <w:top w:val="single" w:sz="2" w:space="0" w:color="auto"/>
              <w:left w:val="single" w:sz="2" w:space="0" w:color="auto"/>
              <w:bottom w:val="single" w:sz="2" w:space="0" w:color="auto"/>
              <w:right w:val="single" w:sz="2" w:space="0" w:color="auto"/>
            </w:tcBorders>
          </w:tcPr>
          <w:p w14:paraId="1CEE880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5E3600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49099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281</w:t>
            </w:r>
          </w:p>
        </w:tc>
        <w:tc>
          <w:tcPr>
            <w:tcW w:w="667" w:type="pct"/>
            <w:tcBorders>
              <w:top w:val="single" w:sz="2" w:space="0" w:color="auto"/>
              <w:left w:val="single" w:sz="2" w:space="0" w:color="auto"/>
              <w:bottom w:val="single" w:sz="2" w:space="0" w:color="auto"/>
              <w:right w:val="single" w:sz="2" w:space="0" w:color="auto"/>
            </w:tcBorders>
            <w:hideMark/>
          </w:tcPr>
          <w:p w14:paraId="1A6355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00172</w:t>
            </w:r>
          </w:p>
        </w:tc>
        <w:tc>
          <w:tcPr>
            <w:tcW w:w="3652" w:type="pct"/>
            <w:tcBorders>
              <w:top w:val="single" w:sz="2" w:space="0" w:color="auto"/>
              <w:left w:val="single" w:sz="2" w:space="0" w:color="auto"/>
              <w:bottom w:val="single" w:sz="2" w:space="0" w:color="auto"/>
              <w:right w:val="single" w:sz="2" w:space="0" w:color="auto"/>
            </w:tcBorders>
            <w:hideMark/>
          </w:tcPr>
          <w:p w14:paraId="6FCBC58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67" w:type="pct"/>
            <w:tcBorders>
              <w:top w:val="single" w:sz="2" w:space="0" w:color="auto"/>
              <w:left w:val="single" w:sz="2" w:space="0" w:color="auto"/>
              <w:bottom w:val="single" w:sz="2" w:space="0" w:color="auto"/>
              <w:right w:val="single" w:sz="2" w:space="0" w:color="auto"/>
            </w:tcBorders>
          </w:tcPr>
          <w:p w14:paraId="7764ECF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038C89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EE7AB1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282</w:t>
            </w:r>
          </w:p>
        </w:tc>
        <w:tc>
          <w:tcPr>
            <w:tcW w:w="667" w:type="pct"/>
            <w:tcBorders>
              <w:top w:val="single" w:sz="2" w:space="0" w:color="auto"/>
              <w:left w:val="single" w:sz="2" w:space="0" w:color="auto"/>
              <w:bottom w:val="single" w:sz="2" w:space="0" w:color="auto"/>
              <w:right w:val="single" w:sz="2" w:space="0" w:color="auto"/>
            </w:tcBorders>
            <w:hideMark/>
          </w:tcPr>
          <w:p w14:paraId="089C1E6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00170</w:t>
            </w:r>
          </w:p>
        </w:tc>
        <w:tc>
          <w:tcPr>
            <w:tcW w:w="3652" w:type="pct"/>
            <w:tcBorders>
              <w:top w:val="single" w:sz="2" w:space="0" w:color="auto"/>
              <w:left w:val="single" w:sz="2" w:space="0" w:color="auto"/>
              <w:bottom w:val="single" w:sz="2" w:space="0" w:color="auto"/>
              <w:right w:val="single" w:sz="2" w:space="0" w:color="auto"/>
            </w:tcBorders>
            <w:hideMark/>
          </w:tcPr>
          <w:p w14:paraId="6847F97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67" w:type="pct"/>
            <w:tcBorders>
              <w:top w:val="single" w:sz="2" w:space="0" w:color="auto"/>
              <w:left w:val="single" w:sz="2" w:space="0" w:color="auto"/>
              <w:bottom w:val="single" w:sz="2" w:space="0" w:color="auto"/>
              <w:right w:val="single" w:sz="2" w:space="0" w:color="auto"/>
            </w:tcBorders>
          </w:tcPr>
          <w:p w14:paraId="2C3B0B9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3ECE6F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D744B2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283</w:t>
            </w:r>
          </w:p>
        </w:tc>
        <w:tc>
          <w:tcPr>
            <w:tcW w:w="667" w:type="pct"/>
            <w:tcBorders>
              <w:top w:val="single" w:sz="2" w:space="0" w:color="auto"/>
              <w:left w:val="single" w:sz="2" w:space="0" w:color="auto"/>
              <w:bottom w:val="single" w:sz="2" w:space="0" w:color="auto"/>
              <w:right w:val="single" w:sz="2" w:space="0" w:color="auto"/>
            </w:tcBorders>
            <w:hideMark/>
          </w:tcPr>
          <w:p w14:paraId="0174129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02543</w:t>
            </w:r>
          </w:p>
        </w:tc>
        <w:tc>
          <w:tcPr>
            <w:tcW w:w="3652" w:type="pct"/>
            <w:tcBorders>
              <w:top w:val="single" w:sz="2" w:space="0" w:color="auto"/>
              <w:left w:val="single" w:sz="2" w:space="0" w:color="auto"/>
              <w:bottom w:val="single" w:sz="2" w:space="0" w:color="auto"/>
              <w:right w:val="single" w:sz="2" w:space="0" w:color="auto"/>
            </w:tcBorders>
            <w:hideMark/>
          </w:tcPr>
          <w:p w14:paraId="5CF9717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c>
          <w:tcPr>
            <w:tcW w:w="267" w:type="pct"/>
            <w:tcBorders>
              <w:top w:val="single" w:sz="2" w:space="0" w:color="auto"/>
              <w:left w:val="single" w:sz="2" w:space="0" w:color="auto"/>
              <w:bottom w:val="single" w:sz="2" w:space="0" w:color="auto"/>
              <w:right w:val="single" w:sz="2" w:space="0" w:color="auto"/>
            </w:tcBorders>
          </w:tcPr>
          <w:p w14:paraId="6882907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AB128C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26490D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284</w:t>
            </w:r>
          </w:p>
        </w:tc>
        <w:tc>
          <w:tcPr>
            <w:tcW w:w="667" w:type="pct"/>
            <w:tcBorders>
              <w:top w:val="single" w:sz="2" w:space="0" w:color="auto"/>
              <w:left w:val="single" w:sz="2" w:space="0" w:color="auto"/>
              <w:bottom w:val="single" w:sz="2" w:space="0" w:color="auto"/>
              <w:right w:val="single" w:sz="2" w:space="0" w:color="auto"/>
            </w:tcBorders>
            <w:hideMark/>
          </w:tcPr>
          <w:p w14:paraId="4715EB3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00133</w:t>
            </w:r>
          </w:p>
        </w:tc>
        <w:tc>
          <w:tcPr>
            <w:tcW w:w="3652" w:type="pct"/>
            <w:tcBorders>
              <w:top w:val="single" w:sz="2" w:space="0" w:color="auto"/>
              <w:left w:val="single" w:sz="2" w:space="0" w:color="auto"/>
              <w:bottom w:val="single" w:sz="2" w:space="0" w:color="auto"/>
              <w:right w:val="single" w:sz="2" w:space="0" w:color="auto"/>
            </w:tcBorders>
            <w:hideMark/>
          </w:tcPr>
          <w:p w14:paraId="2EED65A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державної соціальної допомоги малозабезпеченим сім’ям</w:t>
            </w:r>
          </w:p>
        </w:tc>
        <w:tc>
          <w:tcPr>
            <w:tcW w:w="267" w:type="pct"/>
            <w:tcBorders>
              <w:top w:val="single" w:sz="2" w:space="0" w:color="auto"/>
              <w:left w:val="single" w:sz="2" w:space="0" w:color="auto"/>
              <w:bottom w:val="single" w:sz="2" w:space="0" w:color="auto"/>
              <w:right w:val="single" w:sz="2" w:space="0" w:color="auto"/>
            </w:tcBorders>
          </w:tcPr>
          <w:p w14:paraId="6461E5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611019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976DF4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285</w:t>
            </w:r>
          </w:p>
        </w:tc>
        <w:tc>
          <w:tcPr>
            <w:tcW w:w="667" w:type="pct"/>
            <w:tcBorders>
              <w:top w:val="single" w:sz="2" w:space="0" w:color="auto"/>
              <w:left w:val="single" w:sz="2" w:space="0" w:color="auto"/>
              <w:bottom w:val="single" w:sz="2" w:space="0" w:color="auto"/>
              <w:right w:val="single" w:sz="2" w:space="0" w:color="auto"/>
            </w:tcBorders>
            <w:hideMark/>
          </w:tcPr>
          <w:p w14:paraId="006026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01974</w:t>
            </w:r>
          </w:p>
        </w:tc>
        <w:tc>
          <w:tcPr>
            <w:tcW w:w="3652" w:type="pct"/>
            <w:tcBorders>
              <w:top w:val="single" w:sz="2" w:space="0" w:color="auto"/>
              <w:left w:val="single" w:sz="2" w:space="0" w:color="auto"/>
              <w:bottom w:val="single" w:sz="2" w:space="0" w:color="auto"/>
              <w:right w:val="single" w:sz="2" w:space="0" w:color="auto"/>
            </w:tcBorders>
            <w:hideMark/>
          </w:tcPr>
          <w:p w14:paraId="03B753D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пільги на оплату житлово-комунальних послуг</w:t>
            </w:r>
          </w:p>
        </w:tc>
        <w:tc>
          <w:tcPr>
            <w:tcW w:w="267" w:type="pct"/>
            <w:tcBorders>
              <w:top w:val="single" w:sz="2" w:space="0" w:color="auto"/>
              <w:left w:val="single" w:sz="2" w:space="0" w:color="auto"/>
              <w:bottom w:val="single" w:sz="2" w:space="0" w:color="auto"/>
              <w:right w:val="single" w:sz="2" w:space="0" w:color="auto"/>
            </w:tcBorders>
          </w:tcPr>
          <w:p w14:paraId="2B185F6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21F634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1B37BF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286</w:t>
            </w:r>
          </w:p>
        </w:tc>
        <w:tc>
          <w:tcPr>
            <w:tcW w:w="667" w:type="pct"/>
            <w:tcBorders>
              <w:top w:val="single" w:sz="2" w:space="0" w:color="auto"/>
              <w:left w:val="single" w:sz="2" w:space="0" w:color="auto"/>
              <w:bottom w:val="single" w:sz="2" w:space="0" w:color="auto"/>
              <w:right w:val="single" w:sz="2" w:space="0" w:color="auto"/>
            </w:tcBorders>
            <w:hideMark/>
          </w:tcPr>
          <w:p w14:paraId="1DA8298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01601</w:t>
            </w:r>
          </w:p>
        </w:tc>
        <w:tc>
          <w:tcPr>
            <w:tcW w:w="3652" w:type="pct"/>
            <w:tcBorders>
              <w:top w:val="single" w:sz="2" w:space="0" w:color="auto"/>
              <w:left w:val="single" w:sz="2" w:space="0" w:color="auto"/>
              <w:bottom w:val="single" w:sz="2" w:space="0" w:color="auto"/>
              <w:right w:val="single" w:sz="2" w:space="0" w:color="auto"/>
            </w:tcBorders>
            <w:hideMark/>
          </w:tcPr>
          <w:p w14:paraId="574E9FC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громадянам статусу особи, яка проживає і працює (навчається) на території населеного пункту, якому надано статус гірського</w:t>
            </w:r>
          </w:p>
        </w:tc>
        <w:tc>
          <w:tcPr>
            <w:tcW w:w="267" w:type="pct"/>
            <w:tcBorders>
              <w:top w:val="single" w:sz="2" w:space="0" w:color="auto"/>
              <w:left w:val="single" w:sz="2" w:space="0" w:color="auto"/>
              <w:bottom w:val="single" w:sz="2" w:space="0" w:color="auto"/>
              <w:right w:val="single" w:sz="2" w:space="0" w:color="auto"/>
            </w:tcBorders>
          </w:tcPr>
          <w:p w14:paraId="7E54467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751A10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92F4E0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287</w:t>
            </w:r>
          </w:p>
        </w:tc>
        <w:tc>
          <w:tcPr>
            <w:tcW w:w="667" w:type="pct"/>
            <w:tcBorders>
              <w:top w:val="single" w:sz="2" w:space="0" w:color="auto"/>
              <w:left w:val="single" w:sz="2" w:space="0" w:color="auto"/>
              <w:bottom w:val="single" w:sz="2" w:space="0" w:color="auto"/>
              <w:right w:val="single" w:sz="2" w:space="0" w:color="auto"/>
            </w:tcBorders>
            <w:hideMark/>
          </w:tcPr>
          <w:p w14:paraId="76D0B90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00101</w:t>
            </w:r>
          </w:p>
        </w:tc>
        <w:tc>
          <w:tcPr>
            <w:tcW w:w="3652" w:type="pct"/>
            <w:tcBorders>
              <w:top w:val="single" w:sz="2" w:space="0" w:color="auto"/>
              <w:left w:val="single" w:sz="2" w:space="0" w:color="auto"/>
              <w:bottom w:val="single" w:sz="2" w:space="0" w:color="auto"/>
              <w:right w:val="single" w:sz="2" w:space="0" w:color="auto"/>
            </w:tcBorders>
            <w:hideMark/>
          </w:tcPr>
          <w:p w14:paraId="405766F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c>
          <w:tcPr>
            <w:tcW w:w="267" w:type="pct"/>
            <w:tcBorders>
              <w:top w:val="single" w:sz="2" w:space="0" w:color="auto"/>
              <w:left w:val="single" w:sz="2" w:space="0" w:color="auto"/>
              <w:bottom w:val="single" w:sz="2" w:space="0" w:color="auto"/>
              <w:right w:val="single" w:sz="2" w:space="0" w:color="auto"/>
            </w:tcBorders>
          </w:tcPr>
          <w:p w14:paraId="741651E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F0FC7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19C532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288</w:t>
            </w:r>
          </w:p>
        </w:tc>
        <w:tc>
          <w:tcPr>
            <w:tcW w:w="667" w:type="pct"/>
            <w:tcBorders>
              <w:top w:val="single" w:sz="2" w:space="0" w:color="auto"/>
              <w:left w:val="single" w:sz="2" w:space="0" w:color="auto"/>
              <w:bottom w:val="single" w:sz="2" w:space="0" w:color="auto"/>
              <w:right w:val="single" w:sz="2" w:space="0" w:color="auto"/>
            </w:tcBorders>
            <w:hideMark/>
          </w:tcPr>
          <w:p w14:paraId="552EDA6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00139</w:t>
            </w:r>
          </w:p>
        </w:tc>
        <w:tc>
          <w:tcPr>
            <w:tcW w:w="3652" w:type="pct"/>
            <w:tcBorders>
              <w:top w:val="single" w:sz="2" w:space="0" w:color="auto"/>
              <w:left w:val="single" w:sz="2" w:space="0" w:color="auto"/>
              <w:bottom w:val="single" w:sz="2" w:space="0" w:color="auto"/>
              <w:right w:val="single" w:sz="2" w:space="0" w:color="auto"/>
            </w:tcBorders>
            <w:hideMark/>
          </w:tcPr>
          <w:p w14:paraId="017E90F2"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щодо надання соціальних послуг</w:t>
            </w:r>
          </w:p>
        </w:tc>
        <w:tc>
          <w:tcPr>
            <w:tcW w:w="267" w:type="pct"/>
            <w:tcBorders>
              <w:top w:val="single" w:sz="2" w:space="0" w:color="auto"/>
              <w:left w:val="single" w:sz="2" w:space="0" w:color="auto"/>
              <w:bottom w:val="single" w:sz="2" w:space="0" w:color="auto"/>
              <w:right w:val="single" w:sz="2" w:space="0" w:color="auto"/>
            </w:tcBorders>
          </w:tcPr>
          <w:p w14:paraId="6F8B455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994630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4134E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289</w:t>
            </w:r>
          </w:p>
        </w:tc>
        <w:tc>
          <w:tcPr>
            <w:tcW w:w="667" w:type="pct"/>
            <w:tcBorders>
              <w:top w:val="single" w:sz="2" w:space="0" w:color="auto"/>
              <w:left w:val="single" w:sz="2" w:space="0" w:color="auto"/>
              <w:bottom w:val="single" w:sz="2" w:space="0" w:color="auto"/>
              <w:right w:val="single" w:sz="2" w:space="0" w:color="auto"/>
            </w:tcBorders>
            <w:hideMark/>
          </w:tcPr>
          <w:p w14:paraId="03C8D7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00155</w:t>
            </w:r>
          </w:p>
        </w:tc>
        <w:tc>
          <w:tcPr>
            <w:tcW w:w="3652" w:type="pct"/>
            <w:tcBorders>
              <w:top w:val="single" w:sz="2" w:space="0" w:color="auto"/>
              <w:left w:val="single" w:sz="2" w:space="0" w:color="auto"/>
              <w:bottom w:val="single" w:sz="2" w:space="0" w:color="auto"/>
              <w:right w:val="single" w:sz="2" w:space="0" w:color="auto"/>
            </w:tcBorders>
            <w:hideMark/>
          </w:tcPr>
          <w:p w14:paraId="4AEE396E"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67" w:type="pct"/>
            <w:tcBorders>
              <w:top w:val="single" w:sz="2" w:space="0" w:color="auto"/>
              <w:left w:val="single" w:sz="2" w:space="0" w:color="auto"/>
              <w:bottom w:val="single" w:sz="2" w:space="0" w:color="auto"/>
              <w:right w:val="single" w:sz="2" w:space="0" w:color="auto"/>
            </w:tcBorders>
          </w:tcPr>
          <w:p w14:paraId="301DFD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6B68AA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CA82A3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290</w:t>
            </w:r>
          </w:p>
        </w:tc>
        <w:tc>
          <w:tcPr>
            <w:tcW w:w="667" w:type="pct"/>
            <w:tcBorders>
              <w:top w:val="single" w:sz="2" w:space="0" w:color="auto"/>
              <w:left w:val="single" w:sz="2" w:space="0" w:color="auto"/>
              <w:bottom w:val="single" w:sz="2" w:space="0" w:color="auto"/>
              <w:right w:val="single" w:sz="2" w:space="0" w:color="auto"/>
            </w:tcBorders>
            <w:hideMark/>
          </w:tcPr>
          <w:p w14:paraId="7A6725B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02025</w:t>
            </w:r>
          </w:p>
        </w:tc>
        <w:tc>
          <w:tcPr>
            <w:tcW w:w="3652" w:type="pct"/>
            <w:tcBorders>
              <w:top w:val="single" w:sz="2" w:space="0" w:color="auto"/>
              <w:left w:val="single" w:sz="2" w:space="0" w:color="auto"/>
              <w:bottom w:val="single" w:sz="2" w:space="0" w:color="auto"/>
              <w:right w:val="single" w:sz="2" w:space="0" w:color="auto"/>
            </w:tcBorders>
            <w:hideMark/>
          </w:tcPr>
          <w:p w14:paraId="621EB2BF"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67" w:type="pct"/>
            <w:tcBorders>
              <w:top w:val="single" w:sz="2" w:space="0" w:color="auto"/>
              <w:left w:val="single" w:sz="2" w:space="0" w:color="auto"/>
              <w:bottom w:val="single" w:sz="2" w:space="0" w:color="auto"/>
              <w:right w:val="single" w:sz="2" w:space="0" w:color="auto"/>
            </w:tcBorders>
          </w:tcPr>
          <w:p w14:paraId="4EBC3E8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F74D14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F2979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291</w:t>
            </w:r>
          </w:p>
        </w:tc>
        <w:tc>
          <w:tcPr>
            <w:tcW w:w="667" w:type="pct"/>
            <w:tcBorders>
              <w:top w:val="single" w:sz="2" w:space="0" w:color="auto"/>
              <w:left w:val="single" w:sz="2" w:space="0" w:color="auto"/>
              <w:bottom w:val="single" w:sz="2" w:space="0" w:color="auto"/>
              <w:right w:val="single" w:sz="2" w:space="0" w:color="auto"/>
            </w:tcBorders>
            <w:hideMark/>
          </w:tcPr>
          <w:p w14:paraId="4CAF458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00157</w:t>
            </w:r>
          </w:p>
        </w:tc>
        <w:tc>
          <w:tcPr>
            <w:tcW w:w="3652" w:type="pct"/>
            <w:tcBorders>
              <w:top w:val="single" w:sz="2" w:space="0" w:color="auto"/>
              <w:left w:val="single" w:sz="2" w:space="0" w:color="auto"/>
              <w:bottom w:val="single" w:sz="2" w:space="0" w:color="auto"/>
              <w:right w:val="single" w:sz="2" w:space="0" w:color="auto"/>
            </w:tcBorders>
            <w:hideMark/>
          </w:tcPr>
          <w:p w14:paraId="7B0BA1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пільги на придбання палива, у тому числі рідкого, скрапленого балонного газу для побутових потреб</w:t>
            </w:r>
          </w:p>
        </w:tc>
        <w:tc>
          <w:tcPr>
            <w:tcW w:w="267" w:type="pct"/>
            <w:tcBorders>
              <w:top w:val="single" w:sz="2" w:space="0" w:color="auto"/>
              <w:left w:val="single" w:sz="2" w:space="0" w:color="auto"/>
              <w:bottom w:val="single" w:sz="2" w:space="0" w:color="auto"/>
              <w:right w:val="single" w:sz="2" w:space="0" w:color="auto"/>
            </w:tcBorders>
          </w:tcPr>
          <w:p w14:paraId="083A4BA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98A07CB"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8D96E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292</w:t>
            </w:r>
          </w:p>
        </w:tc>
        <w:tc>
          <w:tcPr>
            <w:tcW w:w="667" w:type="pct"/>
            <w:tcBorders>
              <w:top w:val="single" w:sz="2" w:space="0" w:color="auto"/>
              <w:left w:val="single" w:sz="2" w:space="0" w:color="auto"/>
              <w:bottom w:val="single" w:sz="2" w:space="0" w:color="auto"/>
              <w:right w:val="single" w:sz="2" w:space="0" w:color="auto"/>
            </w:tcBorders>
            <w:hideMark/>
          </w:tcPr>
          <w:p w14:paraId="75E36E1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01995</w:t>
            </w:r>
          </w:p>
        </w:tc>
        <w:tc>
          <w:tcPr>
            <w:tcW w:w="3652" w:type="pct"/>
            <w:tcBorders>
              <w:top w:val="single" w:sz="2" w:space="0" w:color="auto"/>
              <w:left w:val="single" w:sz="2" w:space="0" w:color="auto"/>
              <w:bottom w:val="single" w:sz="2" w:space="0" w:color="auto"/>
              <w:right w:val="single" w:sz="2" w:space="0" w:color="auto"/>
            </w:tcBorders>
            <w:hideMark/>
          </w:tcPr>
          <w:p w14:paraId="3103558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267" w:type="pct"/>
            <w:tcBorders>
              <w:top w:val="single" w:sz="2" w:space="0" w:color="auto"/>
              <w:left w:val="single" w:sz="2" w:space="0" w:color="auto"/>
              <w:bottom w:val="single" w:sz="2" w:space="0" w:color="auto"/>
              <w:right w:val="single" w:sz="2" w:space="0" w:color="auto"/>
            </w:tcBorders>
          </w:tcPr>
          <w:p w14:paraId="67F4E88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90FE39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59D4C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293</w:t>
            </w:r>
          </w:p>
        </w:tc>
        <w:tc>
          <w:tcPr>
            <w:tcW w:w="667" w:type="pct"/>
            <w:tcBorders>
              <w:top w:val="single" w:sz="2" w:space="0" w:color="auto"/>
              <w:left w:val="single" w:sz="2" w:space="0" w:color="auto"/>
              <w:bottom w:val="single" w:sz="2" w:space="0" w:color="auto"/>
              <w:right w:val="single" w:sz="2" w:space="0" w:color="auto"/>
            </w:tcBorders>
            <w:hideMark/>
          </w:tcPr>
          <w:p w14:paraId="3444D4E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01997</w:t>
            </w:r>
          </w:p>
        </w:tc>
        <w:tc>
          <w:tcPr>
            <w:tcW w:w="3652" w:type="pct"/>
            <w:tcBorders>
              <w:top w:val="single" w:sz="2" w:space="0" w:color="auto"/>
              <w:left w:val="single" w:sz="2" w:space="0" w:color="auto"/>
              <w:bottom w:val="single" w:sz="2" w:space="0" w:color="auto"/>
              <w:right w:val="single" w:sz="2" w:space="0" w:color="auto"/>
            </w:tcBorders>
            <w:hideMark/>
          </w:tcPr>
          <w:p w14:paraId="4FA93AA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Забезпечення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6" w:anchor="n74" w:tgtFrame="_blank" w:history="1">
              <w:r w:rsidRPr="000158D5">
                <w:rPr>
                  <w:rFonts w:ascii="Times New Roman" w:eastAsia="Times New Roman" w:hAnsi="Times New Roman" w:cs="Times New Roman"/>
                  <w:color w:val="000099"/>
                  <w:sz w:val="24"/>
                  <w:szCs w:val="24"/>
                  <w:u w:val="single"/>
                  <w:lang w:eastAsia="uk-UA"/>
                </w:rPr>
                <w:t>шостому</w:t>
              </w:r>
            </w:hyperlink>
            <w:r w:rsidRPr="000158D5">
              <w:rPr>
                <w:rFonts w:ascii="Times New Roman" w:eastAsia="Times New Roman" w:hAnsi="Times New Roman" w:cs="Times New Roman"/>
                <w:sz w:val="24"/>
                <w:szCs w:val="24"/>
                <w:lang w:eastAsia="uk-UA"/>
              </w:rPr>
              <w:t> і </w:t>
            </w:r>
            <w:hyperlink r:id="rId17" w:anchor="n560" w:tgtFrame="_blank" w:history="1">
              <w:r w:rsidRPr="000158D5">
                <w:rPr>
                  <w:rFonts w:ascii="Times New Roman" w:eastAsia="Times New Roman" w:hAnsi="Times New Roman" w:cs="Times New Roman"/>
                  <w:color w:val="000099"/>
                  <w:sz w:val="24"/>
                  <w:szCs w:val="24"/>
                  <w:u w:val="single"/>
                  <w:lang w:eastAsia="uk-UA"/>
                </w:rPr>
                <w:t>сьомому</w:t>
              </w:r>
            </w:hyperlink>
            <w:r w:rsidRPr="000158D5">
              <w:rPr>
                <w:rFonts w:ascii="Times New Roman" w:eastAsia="Times New Roman" w:hAnsi="Times New Roman" w:cs="Times New Roman"/>
                <w:sz w:val="24"/>
                <w:szCs w:val="24"/>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67" w:type="pct"/>
            <w:tcBorders>
              <w:top w:val="single" w:sz="2" w:space="0" w:color="auto"/>
              <w:left w:val="single" w:sz="2" w:space="0" w:color="auto"/>
              <w:bottom w:val="single" w:sz="2" w:space="0" w:color="auto"/>
              <w:right w:val="single" w:sz="2" w:space="0" w:color="auto"/>
            </w:tcBorders>
          </w:tcPr>
          <w:p w14:paraId="2A3CC9A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A419C26"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9B7B0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294</w:t>
            </w:r>
          </w:p>
        </w:tc>
        <w:tc>
          <w:tcPr>
            <w:tcW w:w="667" w:type="pct"/>
            <w:tcBorders>
              <w:top w:val="single" w:sz="2" w:space="0" w:color="auto"/>
              <w:left w:val="single" w:sz="2" w:space="0" w:color="auto"/>
              <w:bottom w:val="single" w:sz="2" w:space="0" w:color="auto"/>
              <w:right w:val="single" w:sz="2" w:space="0" w:color="auto"/>
            </w:tcBorders>
            <w:hideMark/>
          </w:tcPr>
          <w:p w14:paraId="74CBFE4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01996</w:t>
            </w:r>
          </w:p>
        </w:tc>
        <w:tc>
          <w:tcPr>
            <w:tcW w:w="3652" w:type="pct"/>
            <w:tcBorders>
              <w:top w:val="single" w:sz="2" w:space="0" w:color="auto"/>
              <w:left w:val="single" w:sz="2" w:space="0" w:color="auto"/>
              <w:bottom w:val="single" w:sz="2" w:space="0" w:color="auto"/>
              <w:right w:val="single" w:sz="2" w:space="0" w:color="auto"/>
            </w:tcBorders>
            <w:hideMark/>
          </w:tcPr>
          <w:p w14:paraId="50E6ED4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Забезпечення направлення дітей з інвалідністю до реабілітаційної установи для надання реабілітаційних послуг за програмою “Соціальний захист осіб із інвалідністю”</w:t>
            </w:r>
          </w:p>
        </w:tc>
        <w:tc>
          <w:tcPr>
            <w:tcW w:w="267" w:type="pct"/>
            <w:tcBorders>
              <w:top w:val="single" w:sz="2" w:space="0" w:color="auto"/>
              <w:left w:val="single" w:sz="2" w:space="0" w:color="auto"/>
              <w:bottom w:val="single" w:sz="2" w:space="0" w:color="auto"/>
              <w:right w:val="single" w:sz="2" w:space="0" w:color="auto"/>
            </w:tcBorders>
          </w:tcPr>
          <w:p w14:paraId="462A27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775D891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210386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295</w:t>
            </w:r>
          </w:p>
        </w:tc>
        <w:tc>
          <w:tcPr>
            <w:tcW w:w="667" w:type="pct"/>
            <w:tcBorders>
              <w:top w:val="single" w:sz="2" w:space="0" w:color="auto"/>
              <w:left w:val="single" w:sz="2" w:space="0" w:color="auto"/>
              <w:bottom w:val="single" w:sz="2" w:space="0" w:color="auto"/>
              <w:right w:val="single" w:sz="2" w:space="0" w:color="auto"/>
            </w:tcBorders>
            <w:hideMark/>
          </w:tcPr>
          <w:p w14:paraId="6350455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02263</w:t>
            </w:r>
          </w:p>
        </w:tc>
        <w:tc>
          <w:tcPr>
            <w:tcW w:w="3652" w:type="pct"/>
            <w:tcBorders>
              <w:top w:val="single" w:sz="2" w:space="0" w:color="auto"/>
              <w:left w:val="single" w:sz="2" w:space="0" w:color="auto"/>
              <w:bottom w:val="single" w:sz="2" w:space="0" w:color="auto"/>
              <w:right w:val="single" w:sz="2" w:space="0" w:color="auto"/>
            </w:tcBorders>
            <w:hideMark/>
          </w:tcPr>
          <w:p w14:paraId="19803155"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67" w:type="pct"/>
            <w:tcBorders>
              <w:top w:val="single" w:sz="2" w:space="0" w:color="auto"/>
              <w:left w:val="single" w:sz="2" w:space="0" w:color="auto"/>
              <w:bottom w:val="single" w:sz="2" w:space="0" w:color="auto"/>
              <w:right w:val="single" w:sz="2" w:space="0" w:color="auto"/>
            </w:tcBorders>
          </w:tcPr>
          <w:p w14:paraId="65F15BD9"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48074F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A6141D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296</w:t>
            </w:r>
          </w:p>
        </w:tc>
        <w:tc>
          <w:tcPr>
            <w:tcW w:w="667" w:type="pct"/>
            <w:tcBorders>
              <w:top w:val="single" w:sz="2" w:space="0" w:color="auto"/>
              <w:left w:val="single" w:sz="2" w:space="0" w:color="auto"/>
              <w:bottom w:val="single" w:sz="2" w:space="0" w:color="auto"/>
              <w:right w:val="single" w:sz="2" w:space="0" w:color="auto"/>
            </w:tcBorders>
            <w:hideMark/>
          </w:tcPr>
          <w:p w14:paraId="602708E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02264</w:t>
            </w:r>
          </w:p>
        </w:tc>
        <w:tc>
          <w:tcPr>
            <w:tcW w:w="3652" w:type="pct"/>
            <w:tcBorders>
              <w:top w:val="single" w:sz="2" w:space="0" w:color="auto"/>
              <w:left w:val="single" w:sz="2" w:space="0" w:color="auto"/>
              <w:bottom w:val="single" w:sz="2" w:space="0" w:color="auto"/>
              <w:right w:val="single" w:sz="2" w:space="0" w:color="auto"/>
            </w:tcBorders>
            <w:hideMark/>
          </w:tcPr>
          <w:p w14:paraId="548D6A2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67" w:type="pct"/>
            <w:tcBorders>
              <w:top w:val="single" w:sz="2" w:space="0" w:color="auto"/>
              <w:left w:val="single" w:sz="2" w:space="0" w:color="auto"/>
              <w:bottom w:val="single" w:sz="2" w:space="0" w:color="auto"/>
              <w:right w:val="single" w:sz="2" w:space="0" w:color="auto"/>
            </w:tcBorders>
          </w:tcPr>
          <w:p w14:paraId="502EF52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1E98CAA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F153693"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297</w:t>
            </w:r>
          </w:p>
        </w:tc>
        <w:tc>
          <w:tcPr>
            <w:tcW w:w="667" w:type="pct"/>
            <w:tcBorders>
              <w:top w:val="single" w:sz="2" w:space="0" w:color="auto"/>
              <w:left w:val="single" w:sz="2" w:space="0" w:color="auto"/>
              <w:bottom w:val="single" w:sz="2" w:space="0" w:color="auto"/>
              <w:right w:val="single" w:sz="2" w:space="0" w:color="auto"/>
            </w:tcBorders>
            <w:hideMark/>
          </w:tcPr>
          <w:p w14:paraId="2BDB7A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01735</w:t>
            </w:r>
          </w:p>
        </w:tc>
        <w:tc>
          <w:tcPr>
            <w:tcW w:w="3652" w:type="pct"/>
            <w:tcBorders>
              <w:top w:val="single" w:sz="2" w:space="0" w:color="auto"/>
              <w:left w:val="single" w:sz="2" w:space="0" w:color="auto"/>
              <w:bottom w:val="single" w:sz="2" w:space="0" w:color="auto"/>
              <w:right w:val="single" w:sz="2" w:space="0" w:color="auto"/>
            </w:tcBorders>
            <w:hideMark/>
          </w:tcPr>
          <w:p w14:paraId="1DF2679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67" w:type="pct"/>
            <w:tcBorders>
              <w:top w:val="single" w:sz="2" w:space="0" w:color="auto"/>
              <w:left w:val="single" w:sz="2" w:space="0" w:color="auto"/>
              <w:bottom w:val="single" w:sz="2" w:space="0" w:color="auto"/>
              <w:right w:val="single" w:sz="2" w:space="0" w:color="auto"/>
            </w:tcBorders>
          </w:tcPr>
          <w:p w14:paraId="777D57A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C0AA47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6A27367"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298</w:t>
            </w:r>
          </w:p>
        </w:tc>
        <w:tc>
          <w:tcPr>
            <w:tcW w:w="667" w:type="pct"/>
            <w:tcBorders>
              <w:top w:val="single" w:sz="2" w:space="0" w:color="auto"/>
              <w:left w:val="single" w:sz="2" w:space="0" w:color="auto"/>
              <w:bottom w:val="single" w:sz="2" w:space="0" w:color="auto"/>
              <w:right w:val="single" w:sz="2" w:space="0" w:color="auto"/>
            </w:tcBorders>
            <w:hideMark/>
          </w:tcPr>
          <w:p w14:paraId="01322C5C"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02064</w:t>
            </w:r>
          </w:p>
        </w:tc>
        <w:tc>
          <w:tcPr>
            <w:tcW w:w="3652" w:type="pct"/>
            <w:tcBorders>
              <w:top w:val="single" w:sz="2" w:space="0" w:color="auto"/>
              <w:left w:val="single" w:sz="2" w:space="0" w:color="auto"/>
              <w:bottom w:val="single" w:sz="2" w:space="0" w:color="auto"/>
              <w:right w:val="single" w:sz="2" w:space="0" w:color="auto"/>
            </w:tcBorders>
            <w:hideMark/>
          </w:tcPr>
          <w:p w14:paraId="7CDC752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довідки про право на отримання пільг, які надаються з урахуванням доходу</w:t>
            </w:r>
          </w:p>
        </w:tc>
        <w:tc>
          <w:tcPr>
            <w:tcW w:w="267" w:type="pct"/>
            <w:tcBorders>
              <w:top w:val="single" w:sz="2" w:space="0" w:color="auto"/>
              <w:left w:val="single" w:sz="2" w:space="0" w:color="auto"/>
              <w:bottom w:val="single" w:sz="2" w:space="0" w:color="auto"/>
              <w:right w:val="single" w:sz="2" w:space="0" w:color="auto"/>
            </w:tcBorders>
          </w:tcPr>
          <w:p w14:paraId="308727B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ECF4B7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F544A0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299</w:t>
            </w:r>
          </w:p>
        </w:tc>
        <w:tc>
          <w:tcPr>
            <w:tcW w:w="667" w:type="pct"/>
            <w:tcBorders>
              <w:top w:val="single" w:sz="2" w:space="0" w:color="auto"/>
              <w:left w:val="single" w:sz="2" w:space="0" w:color="auto"/>
              <w:bottom w:val="single" w:sz="2" w:space="0" w:color="auto"/>
              <w:right w:val="single" w:sz="2" w:space="0" w:color="auto"/>
            </w:tcBorders>
            <w:hideMark/>
          </w:tcPr>
          <w:p w14:paraId="6FA92F2E"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02539</w:t>
            </w:r>
          </w:p>
        </w:tc>
        <w:tc>
          <w:tcPr>
            <w:tcW w:w="3652" w:type="pct"/>
            <w:tcBorders>
              <w:top w:val="single" w:sz="2" w:space="0" w:color="auto"/>
              <w:left w:val="single" w:sz="2" w:space="0" w:color="auto"/>
              <w:bottom w:val="single" w:sz="2" w:space="0" w:color="auto"/>
              <w:right w:val="single" w:sz="2" w:space="0" w:color="auto"/>
            </w:tcBorders>
            <w:hideMark/>
          </w:tcPr>
          <w:p w14:paraId="4883F7D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267" w:type="pct"/>
            <w:tcBorders>
              <w:top w:val="single" w:sz="2" w:space="0" w:color="auto"/>
              <w:left w:val="single" w:sz="2" w:space="0" w:color="auto"/>
              <w:bottom w:val="single" w:sz="2" w:space="0" w:color="auto"/>
              <w:right w:val="single" w:sz="2" w:space="0" w:color="auto"/>
            </w:tcBorders>
          </w:tcPr>
          <w:p w14:paraId="09C7BDF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216593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18E66C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300</w:t>
            </w:r>
          </w:p>
        </w:tc>
        <w:tc>
          <w:tcPr>
            <w:tcW w:w="667" w:type="pct"/>
            <w:tcBorders>
              <w:top w:val="single" w:sz="2" w:space="0" w:color="auto"/>
              <w:left w:val="single" w:sz="2" w:space="0" w:color="auto"/>
              <w:bottom w:val="single" w:sz="2" w:space="0" w:color="auto"/>
              <w:right w:val="single" w:sz="2" w:space="0" w:color="auto"/>
            </w:tcBorders>
            <w:hideMark/>
          </w:tcPr>
          <w:p w14:paraId="4F08A3C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02216</w:t>
            </w:r>
          </w:p>
        </w:tc>
        <w:tc>
          <w:tcPr>
            <w:tcW w:w="3652" w:type="pct"/>
            <w:tcBorders>
              <w:top w:val="single" w:sz="2" w:space="0" w:color="auto"/>
              <w:left w:val="single" w:sz="2" w:space="0" w:color="auto"/>
              <w:bottom w:val="single" w:sz="2" w:space="0" w:color="auto"/>
              <w:right w:val="single" w:sz="2" w:space="0" w:color="auto"/>
            </w:tcBorders>
            <w:hideMark/>
          </w:tcPr>
          <w:p w14:paraId="197FBC79"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67" w:type="pct"/>
            <w:tcBorders>
              <w:top w:val="single" w:sz="2" w:space="0" w:color="auto"/>
              <w:left w:val="single" w:sz="2" w:space="0" w:color="auto"/>
              <w:bottom w:val="single" w:sz="2" w:space="0" w:color="auto"/>
              <w:right w:val="single" w:sz="2" w:space="0" w:color="auto"/>
            </w:tcBorders>
          </w:tcPr>
          <w:p w14:paraId="546E2F3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F5398A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E68DBE8"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301</w:t>
            </w:r>
          </w:p>
        </w:tc>
        <w:tc>
          <w:tcPr>
            <w:tcW w:w="667" w:type="pct"/>
            <w:tcBorders>
              <w:top w:val="single" w:sz="2" w:space="0" w:color="auto"/>
              <w:left w:val="single" w:sz="2" w:space="0" w:color="auto"/>
              <w:bottom w:val="single" w:sz="2" w:space="0" w:color="auto"/>
              <w:right w:val="single" w:sz="2" w:space="0" w:color="auto"/>
            </w:tcBorders>
            <w:hideMark/>
          </w:tcPr>
          <w:p w14:paraId="27C9401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02500</w:t>
            </w:r>
          </w:p>
        </w:tc>
        <w:tc>
          <w:tcPr>
            <w:tcW w:w="3652" w:type="pct"/>
            <w:tcBorders>
              <w:top w:val="single" w:sz="2" w:space="0" w:color="auto"/>
              <w:left w:val="single" w:sz="2" w:space="0" w:color="auto"/>
              <w:bottom w:val="single" w:sz="2" w:space="0" w:color="auto"/>
              <w:right w:val="single" w:sz="2" w:space="0" w:color="auto"/>
            </w:tcBorders>
            <w:hideMark/>
          </w:tcPr>
          <w:p w14:paraId="6EAC0F36"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67" w:type="pct"/>
            <w:tcBorders>
              <w:top w:val="single" w:sz="2" w:space="0" w:color="auto"/>
              <w:left w:val="single" w:sz="2" w:space="0" w:color="auto"/>
              <w:bottom w:val="single" w:sz="2" w:space="0" w:color="auto"/>
              <w:right w:val="single" w:sz="2" w:space="0" w:color="auto"/>
            </w:tcBorders>
          </w:tcPr>
          <w:p w14:paraId="59D083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704ED9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514361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302</w:t>
            </w:r>
          </w:p>
        </w:tc>
        <w:tc>
          <w:tcPr>
            <w:tcW w:w="667" w:type="pct"/>
            <w:tcBorders>
              <w:top w:val="single" w:sz="2" w:space="0" w:color="auto"/>
              <w:left w:val="single" w:sz="2" w:space="0" w:color="auto"/>
              <w:bottom w:val="single" w:sz="2" w:space="0" w:color="auto"/>
              <w:right w:val="single" w:sz="2" w:space="0" w:color="auto"/>
            </w:tcBorders>
            <w:hideMark/>
          </w:tcPr>
          <w:p w14:paraId="636C71D0"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00228</w:t>
            </w:r>
          </w:p>
        </w:tc>
        <w:tc>
          <w:tcPr>
            <w:tcW w:w="3652" w:type="pct"/>
            <w:tcBorders>
              <w:top w:val="single" w:sz="2" w:space="0" w:color="auto"/>
              <w:left w:val="single" w:sz="2" w:space="0" w:color="auto"/>
              <w:bottom w:val="single" w:sz="2" w:space="0" w:color="auto"/>
              <w:right w:val="single" w:sz="2" w:space="0" w:color="auto"/>
            </w:tcBorders>
            <w:hideMark/>
          </w:tcPr>
          <w:p w14:paraId="525727C1"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18" w:tgtFrame="_blank" w:history="1">
              <w:r w:rsidRPr="000158D5">
                <w:rPr>
                  <w:rFonts w:ascii="Times New Roman" w:eastAsia="Times New Roman" w:hAnsi="Times New Roman" w:cs="Times New Roman"/>
                  <w:color w:val="000099"/>
                  <w:sz w:val="24"/>
                  <w:szCs w:val="24"/>
                  <w:u w:val="single"/>
                  <w:lang w:eastAsia="uk-UA"/>
                </w:rPr>
                <w:t>“Про статус ветеранів війни, гарантії їх соціального захисту”</w:t>
              </w:r>
            </w:hyperlink>
            <w:r w:rsidRPr="000158D5">
              <w:rPr>
                <w:rFonts w:ascii="Times New Roman" w:eastAsia="Times New Roman" w:hAnsi="Times New Roman" w:cs="Times New Roman"/>
                <w:sz w:val="24"/>
                <w:szCs w:val="24"/>
                <w:lang w:eastAsia="uk-UA"/>
              </w:rPr>
              <w:t> та </w:t>
            </w:r>
            <w:hyperlink r:id="rId19" w:tgtFrame="_blank" w:history="1">
              <w:r w:rsidRPr="000158D5">
                <w:rPr>
                  <w:rFonts w:ascii="Times New Roman" w:eastAsia="Times New Roman" w:hAnsi="Times New Roman" w:cs="Times New Roman"/>
                  <w:color w:val="000099"/>
                  <w:sz w:val="24"/>
                  <w:szCs w:val="24"/>
                  <w:u w:val="single"/>
                  <w:lang w:eastAsia="uk-UA"/>
                </w:rPr>
                <w:t>“Про жертви нацистських переслідувань”</w:t>
              </w:r>
            </w:hyperlink>
          </w:p>
        </w:tc>
        <w:tc>
          <w:tcPr>
            <w:tcW w:w="267" w:type="pct"/>
            <w:tcBorders>
              <w:top w:val="single" w:sz="2" w:space="0" w:color="auto"/>
              <w:left w:val="single" w:sz="2" w:space="0" w:color="auto"/>
              <w:bottom w:val="single" w:sz="2" w:space="0" w:color="auto"/>
              <w:right w:val="single" w:sz="2" w:space="0" w:color="auto"/>
            </w:tcBorders>
          </w:tcPr>
          <w:p w14:paraId="749D06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49FA8A8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31B598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303</w:t>
            </w:r>
          </w:p>
        </w:tc>
        <w:tc>
          <w:tcPr>
            <w:tcW w:w="667" w:type="pct"/>
            <w:tcBorders>
              <w:top w:val="single" w:sz="2" w:space="0" w:color="auto"/>
              <w:left w:val="single" w:sz="2" w:space="0" w:color="auto"/>
              <w:bottom w:val="single" w:sz="2" w:space="0" w:color="auto"/>
              <w:right w:val="single" w:sz="2" w:space="0" w:color="auto"/>
            </w:tcBorders>
            <w:hideMark/>
          </w:tcPr>
          <w:p w14:paraId="6B4749B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01197</w:t>
            </w:r>
          </w:p>
        </w:tc>
        <w:tc>
          <w:tcPr>
            <w:tcW w:w="3652" w:type="pct"/>
            <w:tcBorders>
              <w:top w:val="single" w:sz="2" w:space="0" w:color="auto"/>
              <w:left w:val="single" w:sz="2" w:space="0" w:color="auto"/>
              <w:bottom w:val="single" w:sz="2" w:space="0" w:color="auto"/>
              <w:right w:val="single" w:sz="2" w:space="0" w:color="auto"/>
            </w:tcBorders>
            <w:hideMark/>
          </w:tcPr>
          <w:p w14:paraId="28E2F27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Встановлення статусу, видача посвідчень жертвам нацистських переслідувань</w:t>
            </w:r>
          </w:p>
        </w:tc>
        <w:tc>
          <w:tcPr>
            <w:tcW w:w="267" w:type="pct"/>
            <w:tcBorders>
              <w:top w:val="single" w:sz="2" w:space="0" w:color="auto"/>
              <w:left w:val="single" w:sz="2" w:space="0" w:color="auto"/>
              <w:bottom w:val="single" w:sz="2" w:space="0" w:color="auto"/>
              <w:right w:val="single" w:sz="2" w:space="0" w:color="auto"/>
            </w:tcBorders>
          </w:tcPr>
          <w:p w14:paraId="257D10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3B3E1D54"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BA2034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304</w:t>
            </w:r>
          </w:p>
        </w:tc>
        <w:tc>
          <w:tcPr>
            <w:tcW w:w="667" w:type="pct"/>
            <w:tcBorders>
              <w:top w:val="single" w:sz="2" w:space="0" w:color="auto"/>
              <w:left w:val="single" w:sz="2" w:space="0" w:color="auto"/>
              <w:bottom w:val="single" w:sz="2" w:space="0" w:color="auto"/>
              <w:right w:val="single" w:sz="2" w:space="0" w:color="auto"/>
            </w:tcBorders>
            <w:hideMark/>
          </w:tcPr>
          <w:p w14:paraId="0164ECF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01981</w:t>
            </w:r>
          </w:p>
        </w:tc>
        <w:tc>
          <w:tcPr>
            <w:tcW w:w="3652" w:type="pct"/>
            <w:tcBorders>
              <w:top w:val="single" w:sz="2" w:space="0" w:color="auto"/>
              <w:left w:val="single" w:sz="2" w:space="0" w:color="auto"/>
              <w:bottom w:val="single" w:sz="2" w:space="0" w:color="auto"/>
              <w:right w:val="single" w:sz="2" w:space="0" w:color="auto"/>
            </w:tcBorders>
            <w:hideMark/>
          </w:tcPr>
          <w:p w14:paraId="17E3E40D"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67" w:type="pct"/>
            <w:tcBorders>
              <w:top w:val="single" w:sz="2" w:space="0" w:color="auto"/>
              <w:left w:val="single" w:sz="2" w:space="0" w:color="auto"/>
              <w:bottom w:val="single" w:sz="2" w:space="0" w:color="auto"/>
              <w:right w:val="single" w:sz="2" w:space="0" w:color="auto"/>
            </w:tcBorders>
          </w:tcPr>
          <w:p w14:paraId="1CB0872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18837F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8F7F12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305</w:t>
            </w:r>
          </w:p>
        </w:tc>
        <w:tc>
          <w:tcPr>
            <w:tcW w:w="667" w:type="pct"/>
            <w:tcBorders>
              <w:top w:val="single" w:sz="2" w:space="0" w:color="auto"/>
              <w:left w:val="single" w:sz="2" w:space="0" w:color="auto"/>
              <w:bottom w:val="single" w:sz="2" w:space="0" w:color="auto"/>
              <w:right w:val="single" w:sz="2" w:space="0" w:color="auto"/>
            </w:tcBorders>
            <w:hideMark/>
          </w:tcPr>
          <w:p w14:paraId="3AEB27D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00125</w:t>
            </w:r>
          </w:p>
        </w:tc>
        <w:tc>
          <w:tcPr>
            <w:tcW w:w="3652" w:type="pct"/>
            <w:tcBorders>
              <w:top w:val="single" w:sz="2" w:space="0" w:color="auto"/>
              <w:left w:val="single" w:sz="2" w:space="0" w:color="auto"/>
              <w:bottom w:val="single" w:sz="2" w:space="0" w:color="auto"/>
              <w:right w:val="single" w:sz="2" w:space="0" w:color="auto"/>
            </w:tcBorders>
            <w:hideMark/>
          </w:tcPr>
          <w:p w14:paraId="6A64C95C"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67" w:type="pct"/>
            <w:tcBorders>
              <w:top w:val="single" w:sz="2" w:space="0" w:color="auto"/>
              <w:left w:val="single" w:sz="2" w:space="0" w:color="auto"/>
              <w:bottom w:val="single" w:sz="2" w:space="0" w:color="auto"/>
              <w:right w:val="single" w:sz="2" w:space="0" w:color="auto"/>
            </w:tcBorders>
          </w:tcPr>
          <w:p w14:paraId="378DAF3B"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FE1F0C"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1D8984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306</w:t>
            </w:r>
          </w:p>
        </w:tc>
        <w:tc>
          <w:tcPr>
            <w:tcW w:w="667" w:type="pct"/>
            <w:tcBorders>
              <w:top w:val="single" w:sz="2" w:space="0" w:color="auto"/>
              <w:left w:val="single" w:sz="2" w:space="0" w:color="auto"/>
              <w:bottom w:val="single" w:sz="2" w:space="0" w:color="auto"/>
              <w:right w:val="single" w:sz="2" w:space="0" w:color="auto"/>
            </w:tcBorders>
            <w:hideMark/>
          </w:tcPr>
          <w:p w14:paraId="1D57FFC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00127</w:t>
            </w:r>
          </w:p>
        </w:tc>
        <w:tc>
          <w:tcPr>
            <w:tcW w:w="3652" w:type="pct"/>
            <w:tcBorders>
              <w:top w:val="single" w:sz="2" w:space="0" w:color="auto"/>
              <w:left w:val="single" w:sz="2" w:space="0" w:color="auto"/>
              <w:bottom w:val="single" w:sz="2" w:space="0" w:color="auto"/>
              <w:right w:val="single" w:sz="2" w:space="0" w:color="auto"/>
            </w:tcBorders>
            <w:hideMark/>
          </w:tcPr>
          <w:p w14:paraId="53FBDFCA"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67" w:type="pct"/>
            <w:tcBorders>
              <w:top w:val="single" w:sz="2" w:space="0" w:color="auto"/>
              <w:left w:val="single" w:sz="2" w:space="0" w:color="auto"/>
              <w:bottom w:val="single" w:sz="2" w:space="0" w:color="auto"/>
              <w:right w:val="single" w:sz="2" w:space="0" w:color="auto"/>
            </w:tcBorders>
          </w:tcPr>
          <w:p w14:paraId="00C51D3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975B18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3F9C9F4"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307</w:t>
            </w:r>
          </w:p>
        </w:tc>
        <w:tc>
          <w:tcPr>
            <w:tcW w:w="667" w:type="pct"/>
            <w:tcBorders>
              <w:top w:val="single" w:sz="2" w:space="0" w:color="auto"/>
              <w:left w:val="single" w:sz="2" w:space="0" w:color="auto"/>
              <w:bottom w:val="single" w:sz="2" w:space="0" w:color="auto"/>
              <w:right w:val="single" w:sz="2" w:space="0" w:color="auto"/>
            </w:tcBorders>
            <w:hideMark/>
          </w:tcPr>
          <w:p w14:paraId="60C57CA1"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00123</w:t>
            </w:r>
          </w:p>
        </w:tc>
        <w:tc>
          <w:tcPr>
            <w:tcW w:w="3652" w:type="pct"/>
            <w:tcBorders>
              <w:top w:val="single" w:sz="2" w:space="0" w:color="auto"/>
              <w:left w:val="single" w:sz="2" w:space="0" w:color="auto"/>
              <w:bottom w:val="single" w:sz="2" w:space="0" w:color="auto"/>
              <w:right w:val="single" w:sz="2" w:space="0" w:color="auto"/>
            </w:tcBorders>
            <w:hideMark/>
          </w:tcPr>
          <w:p w14:paraId="134B0CB3"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відмови від майнових прав підопічного</w:t>
            </w:r>
          </w:p>
        </w:tc>
        <w:tc>
          <w:tcPr>
            <w:tcW w:w="267" w:type="pct"/>
            <w:tcBorders>
              <w:top w:val="single" w:sz="2" w:space="0" w:color="auto"/>
              <w:left w:val="single" w:sz="2" w:space="0" w:color="auto"/>
              <w:bottom w:val="single" w:sz="2" w:space="0" w:color="auto"/>
              <w:right w:val="single" w:sz="2" w:space="0" w:color="auto"/>
            </w:tcBorders>
          </w:tcPr>
          <w:p w14:paraId="4132EB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04008EA"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3289C7B"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308</w:t>
            </w:r>
          </w:p>
        </w:tc>
        <w:tc>
          <w:tcPr>
            <w:tcW w:w="667" w:type="pct"/>
            <w:tcBorders>
              <w:top w:val="single" w:sz="2" w:space="0" w:color="auto"/>
              <w:left w:val="single" w:sz="2" w:space="0" w:color="auto"/>
              <w:bottom w:val="single" w:sz="2" w:space="0" w:color="auto"/>
              <w:right w:val="single" w:sz="2" w:space="0" w:color="auto"/>
            </w:tcBorders>
            <w:hideMark/>
          </w:tcPr>
          <w:p w14:paraId="1807C7A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00126</w:t>
            </w:r>
          </w:p>
        </w:tc>
        <w:tc>
          <w:tcPr>
            <w:tcW w:w="3652" w:type="pct"/>
            <w:tcBorders>
              <w:top w:val="single" w:sz="2" w:space="0" w:color="auto"/>
              <w:left w:val="single" w:sz="2" w:space="0" w:color="auto"/>
              <w:bottom w:val="single" w:sz="2" w:space="0" w:color="auto"/>
              <w:right w:val="single" w:sz="2" w:space="0" w:color="auto"/>
            </w:tcBorders>
            <w:hideMark/>
          </w:tcPr>
          <w:p w14:paraId="7D82B7D0"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стосовно укладення договорів щодо іншого цінного майна</w:t>
            </w:r>
          </w:p>
        </w:tc>
        <w:tc>
          <w:tcPr>
            <w:tcW w:w="267" w:type="pct"/>
            <w:tcBorders>
              <w:top w:val="single" w:sz="2" w:space="0" w:color="auto"/>
              <w:left w:val="single" w:sz="2" w:space="0" w:color="auto"/>
              <w:bottom w:val="single" w:sz="2" w:space="0" w:color="auto"/>
              <w:right w:val="single" w:sz="2" w:space="0" w:color="auto"/>
            </w:tcBorders>
          </w:tcPr>
          <w:p w14:paraId="1AD2B39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0D61719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3A2ABC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309</w:t>
            </w:r>
          </w:p>
        </w:tc>
        <w:tc>
          <w:tcPr>
            <w:tcW w:w="667" w:type="pct"/>
            <w:tcBorders>
              <w:top w:val="single" w:sz="2" w:space="0" w:color="auto"/>
              <w:left w:val="single" w:sz="2" w:space="0" w:color="auto"/>
              <w:bottom w:val="single" w:sz="2" w:space="0" w:color="auto"/>
              <w:right w:val="single" w:sz="2" w:space="0" w:color="auto"/>
            </w:tcBorders>
            <w:hideMark/>
          </w:tcPr>
          <w:p w14:paraId="22A603E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00124</w:t>
            </w:r>
          </w:p>
        </w:tc>
        <w:tc>
          <w:tcPr>
            <w:tcW w:w="3652" w:type="pct"/>
            <w:tcBorders>
              <w:top w:val="single" w:sz="2" w:space="0" w:color="auto"/>
              <w:left w:val="single" w:sz="2" w:space="0" w:color="auto"/>
              <w:bottom w:val="single" w:sz="2" w:space="0" w:color="auto"/>
              <w:right w:val="single" w:sz="2" w:space="0" w:color="auto"/>
            </w:tcBorders>
            <w:hideMark/>
          </w:tcPr>
          <w:p w14:paraId="55EFCD3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дозволу опікуну на вчинення правочинів щодо видання письмових зобов’язань від імені підопічного</w:t>
            </w:r>
          </w:p>
        </w:tc>
        <w:tc>
          <w:tcPr>
            <w:tcW w:w="267" w:type="pct"/>
            <w:tcBorders>
              <w:top w:val="single" w:sz="2" w:space="0" w:color="auto"/>
              <w:left w:val="single" w:sz="2" w:space="0" w:color="auto"/>
              <w:bottom w:val="single" w:sz="2" w:space="0" w:color="auto"/>
              <w:right w:val="single" w:sz="2" w:space="0" w:color="auto"/>
            </w:tcBorders>
          </w:tcPr>
          <w:p w14:paraId="6BA0A832"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245E7F7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E5059CA"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310</w:t>
            </w:r>
          </w:p>
        </w:tc>
        <w:tc>
          <w:tcPr>
            <w:tcW w:w="667" w:type="pct"/>
            <w:tcBorders>
              <w:top w:val="single" w:sz="2" w:space="0" w:color="auto"/>
              <w:left w:val="single" w:sz="2" w:space="0" w:color="auto"/>
              <w:bottom w:val="single" w:sz="2" w:space="0" w:color="auto"/>
              <w:right w:val="single" w:sz="2" w:space="0" w:color="auto"/>
            </w:tcBorders>
            <w:hideMark/>
          </w:tcPr>
          <w:p w14:paraId="1B919EB5"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01980</w:t>
            </w:r>
          </w:p>
        </w:tc>
        <w:tc>
          <w:tcPr>
            <w:tcW w:w="3652" w:type="pct"/>
            <w:tcBorders>
              <w:top w:val="single" w:sz="2" w:space="0" w:color="auto"/>
              <w:left w:val="single" w:sz="2" w:space="0" w:color="auto"/>
              <w:bottom w:val="single" w:sz="2" w:space="0" w:color="auto"/>
              <w:right w:val="single" w:sz="2" w:space="0" w:color="auto"/>
            </w:tcBorders>
            <w:hideMark/>
          </w:tcPr>
          <w:p w14:paraId="3C825734"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67" w:type="pct"/>
            <w:tcBorders>
              <w:top w:val="single" w:sz="2" w:space="0" w:color="auto"/>
              <w:left w:val="single" w:sz="2" w:space="0" w:color="auto"/>
              <w:bottom w:val="single" w:sz="2" w:space="0" w:color="auto"/>
              <w:right w:val="single" w:sz="2" w:space="0" w:color="auto"/>
            </w:tcBorders>
          </w:tcPr>
          <w:p w14:paraId="6F582A5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0158D5" w14:paraId="5FE71D0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84CC2EF"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311</w:t>
            </w:r>
          </w:p>
        </w:tc>
        <w:tc>
          <w:tcPr>
            <w:tcW w:w="667" w:type="pct"/>
            <w:tcBorders>
              <w:top w:val="single" w:sz="2" w:space="0" w:color="auto"/>
              <w:left w:val="single" w:sz="2" w:space="0" w:color="auto"/>
              <w:bottom w:val="single" w:sz="2" w:space="0" w:color="auto"/>
              <w:right w:val="single" w:sz="2" w:space="0" w:color="auto"/>
            </w:tcBorders>
            <w:hideMark/>
          </w:tcPr>
          <w:p w14:paraId="13DF2856"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00131</w:t>
            </w:r>
          </w:p>
        </w:tc>
        <w:tc>
          <w:tcPr>
            <w:tcW w:w="3652" w:type="pct"/>
            <w:tcBorders>
              <w:top w:val="single" w:sz="2" w:space="0" w:color="auto"/>
              <w:left w:val="single" w:sz="2" w:space="0" w:color="auto"/>
              <w:bottom w:val="single" w:sz="2" w:space="0" w:color="auto"/>
              <w:right w:val="single" w:sz="2" w:space="0" w:color="auto"/>
            </w:tcBorders>
            <w:hideMark/>
          </w:tcPr>
          <w:p w14:paraId="731B3917" w14:textId="77777777" w:rsidR="00453E3D" w:rsidRPr="000158D5" w:rsidRDefault="00453E3D" w:rsidP="00453E3D">
            <w:pPr>
              <w:spacing w:after="0" w:line="240" w:lineRule="auto"/>
              <w:rPr>
                <w:rFonts w:ascii="Times New Roman" w:eastAsia="Times New Roman" w:hAnsi="Times New Roman" w:cs="Times New Roman"/>
                <w:sz w:val="24"/>
                <w:szCs w:val="24"/>
                <w:lang w:eastAsia="uk-UA"/>
              </w:rPr>
            </w:pPr>
            <w:r w:rsidRPr="000158D5">
              <w:rPr>
                <w:rFonts w:ascii="Times New Roman" w:eastAsia="Times New Roman" w:hAnsi="Times New Roman" w:cs="Times New Roman"/>
                <w:sz w:val="24"/>
                <w:szCs w:val="24"/>
                <w:lang w:eastAsia="uk-UA"/>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67" w:type="pct"/>
            <w:tcBorders>
              <w:top w:val="single" w:sz="2" w:space="0" w:color="auto"/>
              <w:left w:val="single" w:sz="2" w:space="0" w:color="auto"/>
              <w:bottom w:val="single" w:sz="2" w:space="0" w:color="auto"/>
              <w:right w:val="single" w:sz="2" w:space="0" w:color="auto"/>
            </w:tcBorders>
          </w:tcPr>
          <w:p w14:paraId="766A1CFD" w14:textId="77777777" w:rsidR="00453E3D" w:rsidRPr="000158D5"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4AA27C8F"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40509C62"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312</w:t>
            </w:r>
          </w:p>
        </w:tc>
        <w:tc>
          <w:tcPr>
            <w:tcW w:w="667" w:type="pct"/>
            <w:tcBorders>
              <w:top w:val="single" w:sz="2" w:space="0" w:color="auto"/>
              <w:left w:val="single" w:sz="2" w:space="0" w:color="auto"/>
              <w:bottom w:val="single" w:sz="2" w:space="0" w:color="auto"/>
              <w:right w:val="single" w:sz="2" w:space="0" w:color="auto"/>
            </w:tcBorders>
            <w:hideMark/>
          </w:tcPr>
          <w:p w14:paraId="6F8C407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00130</w:t>
            </w:r>
          </w:p>
        </w:tc>
        <w:tc>
          <w:tcPr>
            <w:tcW w:w="3652" w:type="pct"/>
            <w:tcBorders>
              <w:top w:val="single" w:sz="2" w:space="0" w:color="auto"/>
              <w:left w:val="single" w:sz="2" w:space="0" w:color="auto"/>
              <w:bottom w:val="single" w:sz="2" w:space="0" w:color="auto"/>
              <w:right w:val="single" w:sz="2" w:space="0" w:color="auto"/>
            </w:tcBorders>
            <w:hideMark/>
          </w:tcPr>
          <w:p w14:paraId="72918EB5"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67" w:type="pct"/>
            <w:tcBorders>
              <w:top w:val="single" w:sz="2" w:space="0" w:color="auto"/>
              <w:left w:val="single" w:sz="2" w:space="0" w:color="auto"/>
              <w:bottom w:val="single" w:sz="2" w:space="0" w:color="auto"/>
              <w:right w:val="single" w:sz="2" w:space="0" w:color="auto"/>
            </w:tcBorders>
          </w:tcPr>
          <w:p w14:paraId="551CBD9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666BAFD5" w14:textId="77777777" w:rsidTr="00453E3D">
        <w:trPr>
          <w:trHeight w:val="854"/>
          <w:jc w:val="center"/>
        </w:trPr>
        <w:tc>
          <w:tcPr>
            <w:tcW w:w="414" w:type="pct"/>
            <w:tcBorders>
              <w:top w:val="single" w:sz="2" w:space="0" w:color="auto"/>
              <w:left w:val="single" w:sz="2" w:space="0" w:color="auto"/>
              <w:bottom w:val="single" w:sz="2" w:space="0" w:color="auto"/>
              <w:right w:val="single" w:sz="2" w:space="0" w:color="auto"/>
            </w:tcBorders>
          </w:tcPr>
          <w:p w14:paraId="56915BF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313</w:t>
            </w:r>
          </w:p>
        </w:tc>
        <w:tc>
          <w:tcPr>
            <w:tcW w:w="667" w:type="pct"/>
            <w:tcBorders>
              <w:top w:val="single" w:sz="2" w:space="0" w:color="auto"/>
              <w:left w:val="single" w:sz="2" w:space="0" w:color="auto"/>
              <w:bottom w:val="single" w:sz="2" w:space="0" w:color="auto"/>
              <w:right w:val="single" w:sz="2" w:space="0" w:color="auto"/>
            </w:tcBorders>
            <w:hideMark/>
          </w:tcPr>
          <w:p w14:paraId="21818FF6"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00129</w:t>
            </w:r>
          </w:p>
        </w:tc>
        <w:tc>
          <w:tcPr>
            <w:tcW w:w="3652" w:type="pct"/>
            <w:tcBorders>
              <w:top w:val="single" w:sz="2" w:space="0" w:color="auto"/>
              <w:left w:val="single" w:sz="2" w:space="0" w:color="auto"/>
              <w:bottom w:val="single" w:sz="2" w:space="0" w:color="auto"/>
              <w:right w:val="single" w:sz="2" w:space="0" w:color="auto"/>
            </w:tcBorders>
            <w:hideMark/>
          </w:tcPr>
          <w:p w14:paraId="027C8E90"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67" w:type="pct"/>
            <w:tcBorders>
              <w:top w:val="single" w:sz="2" w:space="0" w:color="auto"/>
              <w:left w:val="single" w:sz="2" w:space="0" w:color="auto"/>
              <w:bottom w:val="single" w:sz="2" w:space="0" w:color="auto"/>
              <w:right w:val="single" w:sz="2" w:space="0" w:color="auto"/>
            </w:tcBorders>
          </w:tcPr>
          <w:p w14:paraId="7F75D4A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661B5BC7" w14:textId="77777777" w:rsidTr="00453E3D">
        <w:trPr>
          <w:trHeight w:val="526"/>
          <w:jc w:val="center"/>
        </w:trPr>
        <w:tc>
          <w:tcPr>
            <w:tcW w:w="414" w:type="pct"/>
            <w:tcBorders>
              <w:top w:val="single" w:sz="2" w:space="0" w:color="auto"/>
              <w:left w:val="single" w:sz="2" w:space="0" w:color="auto"/>
              <w:bottom w:val="single" w:sz="2" w:space="0" w:color="auto"/>
              <w:right w:val="single" w:sz="2" w:space="0" w:color="auto"/>
            </w:tcBorders>
          </w:tcPr>
          <w:p w14:paraId="4C4572E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314</w:t>
            </w:r>
          </w:p>
        </w:tc>
        <w:tc>
          <w:tcPr>
            <w:tcW w:w="667" w:type="pct"/>
            <w:tcBorders>
              <w:top w:val="single" w:sz="2" w:space="0" w:color="auto"/>
              <w:left w:val="single" w:sz="2" w:space="0" w:color="auto"/>
              <w:bottom w:val="single" w:sz="2" w:space="0" w:color="auto"/>
              <w:right w:val="single" w:sz="2" w:space="0" w:color="auto"/>
            </w:tcBorders>
            <w:hideMark/>
          </w:tcPr>
          <w:p w14:paraId="1F557FF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01747</w:t>
            </w:r>
          </w:p>
        </w:tc>
        <w:tc>
          <w:tcPr>
            <w:tcW w:w="3652" w:type="pct"/>
            <w:tcBorders>
              <w:top w:val="single" w:sz="2" w:space="0" w:color="auto"/>
              <w:left w:val="single" w:sz="2" w:space="0" w:color="auto"/>
              <w:bottom w:val="single" w:sz="2" w:space="0" w:color="auto"/>
              <w:right w:val="single" w:sz="2" w:space="0" w:color="auto"/>
            </w:tcBorders>
            <w:hideMark/>
          </w:tcPr>
          <w:p w14:paraId="2E1B69EC"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Прийняття рішення про надання особам грошової допомоги постраждалим від надзвичайних ситуацій</w:t>
            </w:r>
          </w:p>
        </w:tc>
        <w:tc>
          <w:tcPr>
            <w:tcW w:w="267" w:type="pct"/>
            <w:tcBorders>
              <w:top w:val="single" w:sz="2" w:space="0" w:color="auto"/>
              <w:left w:val="single" w:sz="2" w:space="0" w:color="auto"/>
              <w:bottom w:val="single" w:sz="2" w:space="0" w:color="auto"/>
              <w:right w:val="single" w:sz="2" w:space="0" w:color="auto"/>
            </w:tcBorders>
          </w:tcPr>
          <w:p w14:paraId="6CBB3CE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p>
        </w:tc>
      </w:tr>
      <w:tr w:rsidR="00453E3D" w:rsidRPr="001356CC" w14:paraId="143C3C93"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429CCB9E"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 xml:space="preserve">“Зайнятість населення” </w:t>
            </w:r>
          </w:p>
        </w:tc>
      </w:tr>
      <w:tr w:rsidR="00453E3D" w:rsidRPr="001356CC" w14:paraId="1BAC108D"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5EC948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315</w:t>
            </w:r>
          </w:p>
        </w:tc>
        <w:tc>
          <w:tcPr>
            <w:tcW w:w="667" w:type="pct"/>
            <w:tcBorders>
              <w:top w:val="single" w:sz="2" w:space="0" w:color="auto"/>
              <w:left w:val="single" w:sz="2" w:space="0" w:color="auto"/>
              <w:bottom w:val="single" w:sz="2" w:space="0" w:color="auto"/>
              <w:right w:val="single" w:sz="2" w:space="0" w:color="auto"/>
            </w:tcBorders>
            <w:hideMark/>
          </w:tcPr>
          <w:p w14:paraId="400A5FE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02653</w:t>
            </w:r>
          </w:p>
        </w:tc>
        <w:tc>
          <w:tcPr>
            <w:tcW w:w="3652" w:type="pct"/>
            <w:tcBorders>
              <w:top w:val="single" w:sz="2" w:space="0" w:color="auto"/>
              <w:left w:val="single" w:sz="2" w:space="0" w:color="auto"/>
              <w:bottom w:val="single" w:sz="2" w:space="0" w:color="auto"/>
              <w:right w:val="single" w:sz="2" w:space="0" w:color="auto"/>
            </w:tcBorders>
            <w:hideMark/>
          </w:tcPr>
          <w:p w14:paraId="690CD8A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Взяття на облік осіб, які шукають роботу</w:t>
            </w:r>
          </w:p>
        </w:tc>
        <w:tc>
          <w:tcPr>
            <w:tcW w:w="267" w:type="pct"/>
            <w:tcBorders>
              <w:top w:val="single" w:sz="2" w:space="0" w:color="auto"/>
              <w:left w:val="single" w:sz="2" w:space="0" w:color="auto"/>
              <w:bottom w:val="single" w:sz="2" w:space="0" w:color="auto"/>
              <w:right w:val="single" w:sz="2" w:space="0" w:color="auto"/>
            </w:tcBorders>
          </w:tcPr>
          <w:p w14:paraId="2CDFAAE6"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6E602710"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303A04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316</w:t>
            </w:r>
          </w:p>
        </w:tc>
        <w:tc>
          <w:tcPr>
            <w:tcW w:w="667" w:type="pct"/>
            <w:tcBorders>
              <w:top w:val="single" w:sz="2" w:space="0" w:color="auto"/>
              <w:left w:val="single" w:sz="2" w:space="0" w:color="auto"/>
              <w:bottom w:val="single" w:sz="2" w:space="0" w:color="auto"/>
              <w:right w:val="single" w:sz="2" w:space="0" w:color="auto"/>
            </w:tcBorders>
            <w:hideMark/>
          </w:tcPr>
          <w:p w14:paraId="2D28A05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02419</w:t>
            </w:r>
          </w:p>
        </w:tc>
        <w:tc>
          <w:tcPr>
            <w:tcW w:w="3652" w:type="pct"/>
            <w:tcBorders>
              <w:top w:val="single" w:sz="2" w:space="0" w:color="auto"/>
              <w:left w:val="single" w:sz="2" w:space="0" w:color="auto"/>
              <w:bottom w:val="single" w:sz="2" w:space="0" w:color="auto"/>
              <w:right w:val="single" w:sz="2" w:space="0" w:color="auto"/>
            </w:tcBorders>
            <w:hideMark/>
          </w:tcPr>
          <w:p w14:paraId="0A9B9CD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Надання довідки про проведені виплати та суми нарахованого доходу</w:t>
            </w:r>
          </w:p>
        </w:tc>
        <w:tc>
          <w:tcPr>
            <w:tcW w:w="267" w:type="pct"/>
            <w:tcBorders>
              <w:top w:val="single" w:sz="2" w:space="0" w:color="auto"/>
              <w:left w:val="single" w:sz="2" w:space="0" w:color="auto"/>
              <w:bottom w:val="single" w:sz="2" w:space="0" w:color="auto"/>
              <w:right w:val="single" w:sz="2" w:space="0" w:color="auto"/>
            </w:tcBorders>
          </w:tcPr>
          <w:p w14:paraId="0EDDCF2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638E81F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9C7773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317</w:t>
            </w:r>
          </w:p>
        </w:tc>
        <w:tc>
          <w:tcPr>
            <w:tcW w:w="667" w:type="pct"/>
            <w:tcBorders>
              <w:top w:val="single" w:sz="2" w:space="0" w:color="auto"/>
              <w:left w:val="single" w:sz="2" w:space="0" w:color="auto"/>
              <w:bottom w:val="single" w:sz="2" w:space="0" w:color="auto"/>
              <w:right w:val="single" w:sz="2" w:space="0" w:color="auto"/>
            </w:tcBorders>
            <w:hideMark/>
          </w:tcPr>
          <w:p w14:paraId="743644A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02132</w:t>
            </w:r>
          </w:p>
        </w:tc>
        <w:tc>
          <w:tcPr>
            <w:tcW w:w="3652" w:type="pct"/>
            <w:tcBorders>
              <w:top w:val="single" w:sz="2" w:space="0" w:color="auto"/>
              <w:left w:val="single" w:sz="2" w:space="0" w:color="auto"/>
              <w:bottom w:val="single" w:sz="2" w:space="0" w:color="auto"/>
              <w:right w:val="single" w:sz="2" w:space="0" w:color="auto"/>
            </w:tcBorders>
            <w:hideMark/>
          </w:tcPr>
          <w:p w14:paraId="60F5F29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припинення реєстрації безробітного</w:t>
            </w:r>
          </w:p>
        </w:tc>
        <w:tc>
          <w:tcPr>
            <w:tcW w:w="267" w:type="pct"/>
            <w:tcBorders>
              <w:top w:val="single" w:sz="2" w:space="0" w:color="auto"/>
              <w:left w:val="single" w:sz="2" w:space="0" w:color="auto"/>
              <w:bottom w:val="single" w:sz="2" w:space="0" w:color="auto"/>
              <w:right w:val="single" w:sz="2" w:space="0" w:color="auto"/>
            </w:tcBorders>
          </w:tcPr>
          <w:p w14:paraId="5667B4C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33FD12F7"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6D1DCF5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318</w:t>
            </w:r>
          </w:p>
        </w:tc>
        <w:tc>
          <w:tcPr>
            <w:tcW w:w="667" w:type="pct"/>
            <w:tcBorders>
              <w:top w:val="single" w:sz="2" w:space="0" w:color="auto"/>
              <w:left w:val="single" w:sz="2" w:space="0" w:color="auto"/>
              <w:bottom w:val="single" w:sz="2" w:space="0" w:color="auto"/>
              <w:right w:val="single" w:sz="2" w:space="0" w:color="auto"/>
            </w:tcBorders>
            <w:hideMark/>
          </w:tcPr>
          <w:p w14:paraId="2BA8A6F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02050</w:t>
            </w:r>
          </w:p>
        </w:tc>
        <w:tc>
          <w:tcPr>
            <w:tcW w:w="3652" w:type="pct"/>
            <w:tcBorders>
              <w:top w:val="single" w:sz="2" w:space="0" w:color="auto"/>
              <w:left w:val="single" w:sz="2" w:space="0" w:color="auto"/>
              <w:bottom w:val="single" w:sz="2" w:space="0" w:color="auto"/>
              <w:right w:val="single" w:sz="2" w:space="0" w:color="auto"/>
            </w:tcBorders>
            <w:hideMark/>
          </w:tcPr>
          <w:p w14:paraId="001ACB9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Надання довідки про перебування особи на обліку/реєстрації безробітного</w:t>
            </w:r>
          </w:p>
        </w:tc>
        <w:tc>
          <w:tcPr>
            <w:tcW w:w="267" w:type="pct"/>
            <w:tcBorders>
              <w:top w:val="single" w:sz="2" w:space="0" w:color="auto"/>
              <w:left w:val="single" w:sz="2" w:space="0" w:color="auto"/>
              <w:bottom w:val="single" w:sz="2" w:space="0" w:color="auto"/>
              <w:right w:val="single" w:sz="2" w:space="0" w:color="auto"/>
            </w:tcBorders>
          </w:tcPr>
          <w:p w14:paraId="1F023D7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5DF9E8B8"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CD64F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319</w:t>
            </w:r>
          </w:p>
        </w:tc>
        <w:tc>
          <w:tcPr>
            <w:tcW w:w="667" w:type="pct"/>
            <w:tcBorders>
              <w:top w:val="single" w:sz="2" w:space="0" w:color="auto"/>
              <w:left w:val="single" w:sz="2" w:space="0" w:color="auto"/>
              <w:bottom w:val="single" w:sz="2" w:space="0" w:color="auto"/>
              <w:right w:val="single" w:sz="2" w:space="0" w:color="auto"/>
            </w:tcBorders>
            <w:hideMark/>
          </w:tcPr>
          <w:p w14:paraId="78A6823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01256</w:t>
            </w:r>
          </w:p>
        </w:tc>
        <w:tc>
          <w:tcPr>
            <w:tcW w:w="3652" w:type="pct"/>
            <w:tcBorders>
              <w:top w:val="single" w:sz="2" w:space="0" w:color="auto"/>
              <w:left w:val="single" w:sz="2" w:space="0" w:color="auto"/>
              <w:bottom w:val="single" w:sz="2" w:space="0" w:color="auto"/>
              <w:right w:val="single" w:sz="2" w:space="0" w:color="auto"/>
            </w:tcBorders>
            <w:hideMark/>
          </w:tcPr>
          <w:p w14:paraId="26DF2E56"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отримання/поновлення статусу зареєстрованого безробітного</w:t>
            </w:r>
          </w:p>
        </w:tc>
        <w:tc>
          <w:tcPr>
            <w:tcW w:w="267" w:type="pct"/>
            <w:tcBorders>
              <w:top w:val="single" w:sz="2" w:space="0" w:color="auto"/>
              <w:left w:val="single" w:sz="2" w:space="0" w:color="auto"/>
              <w:bottom w:val="single" w:sz="2" w:space="0" w:color="auto"/>
              <w:right w:val="single" w:sz="2" w:space="0" w:color="auto"/>
            </w:tcBorders>
          </w:tcPr>
          <w:p w14:paraId="5B015A8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0FCB22A3"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5761BD3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320</w:t>
            </w:r>
          </w:p>
        </w:tc>
        <w:tc>
          <w:tcPr>
            <w:tcW w:w="667" w:type="pct"/>
            <w:tcBorders>
              <w:top w:val="single" w:sz="2" w:space="0" w:color="auto"/>
              <w:left w:val="single" w:sz="2" w:space="0" w:color="auto"/>
              <w:bottom w:val="single" w:sz="2" w:space="0" w:color="auto"/>
              <w:right w:val="single" w:sz="2" w:space="0" w:color="auto"/>
            </w:tcBorders>
            <w:hideMark/>
          </w:tcPr>
          <w:p w14:paraId="5BA5208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02654</w:t>
            </w:r>
          </w:p>
        </w:tc>
        <w:tc>
          <w:tcPr>
            <w:tcW w:w="3652" w:type="pct"/>
            <w:tcBorders>
              <w:top w:val="single" w:sz="2" w:space="0" w:color="auto"/>
              <w:left w:val="single" w:sz="2" w:space="0" w:color="auto"/>
              <w:bottom w:val="single" w:sz="2" w:space="0" w:color="auto"/>
              <w:right w:val="single" w:sz="2" w:space="0" w:color="auto"/>
            </w:tcBorders>
            <w:hideMark/>
          </w:tcPr>
          <w:p w14:paraId="68DCC4CF"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Подання заяви на оформлення допомоги на поховання у разі смерті безробітного</w:t>
            </w:r>
          </w:p>
        </w:tc>
        <w:tc>
          <w:tcPr>
            <w:tcW w:w="267" w:type="pct"/>
            <w:tcBorders>
              <w:top w:val="single" w:sz="2" w:space="0" w:color="auto"/>
              <w:left w:val="single" w:sz="2" w:space="0" w:color="auto"/>
              <w:bottom w:val="single" w:sz="2" w:space="0" w:color="auto"/>
              <w:right w:val="single" w:sz="2" w:space="0" w:color="auto"/>
            </w:tcBorders>
          </w:tcPr>
          <w:p w14:paraId="7877322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8625BB2"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EFC8A6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321</w:t>
            </w:r>
          </w:p>
        </w:tc>
        <w:tc>
          <w:tcPr>
            <w:tcW w:w="667" w:type="pct"/>
            <w:tcBorders>
              <w:top w:val="single" w:sz="2" w:space="0" w:color="auto"/>
              <w:left w:val="single" w:sz="2" w:space="0" w:color="auto"/>
              <w:bottom w:val="single" w:sz="2" w:space="0" w:color="auto"/>
              <w:right w:val="single" w:sz="2" w:space="0" w:color="auto"/>
            </w:tcBorders>
            <w:hideMark/>
          </w:tcPr>
          <w:p w14:paraId="39574ED1"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01170</w:t>
            </w:r>
          </w:p>
        </w:tc>
        <w:tc>
          <w:tcPr>
            <w:tcW w:w="3652" w:type="pct"/>
            <w:tcBorders>
              <w:top w:val="single" w:sz="2" w:space="0" w:color="auto"/>
              <w:left w:val="single" w:sz="2" w:space="0" w:color="auto"/>
              <w:bottom w:val="single" w:sz="2" w:space="0" w:color="auto"/>
              <w:right w:val="single" w:sz="2" w:space="0" w:color="auto"/>
            </w:tcBorders>
            <w:hideMark/>
          </w:tcPr>
          <w:p w14:paraId="65776BE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3172B3A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35EDD0C1"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10646939"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322</w:t>
            </w:r>
          </w:p>
        </w:tc>
        <w:tc>
          <w:tcPr>
            <w:tcW w:w="667" w:type="pct"/>
            <w:tcBorders>
              <w:top w:val="single" w:sz="2" w:space="0" w:color="auto"/>
              <w:left w:val="single" w:sz="2" w:space="0" w:color="auto"/>
              <w:bottom w:val="single" w:sz="2" w:space="0" w:color="auto"/>
              <w:right w:val="single" w:sz="2" w:space="0" w:color="auto"/>
            </w:tcBorders>
            <w:hideMark/>
          </w:tcPr>
          <w:p w14:paraId="772573F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01174</w:t>
            </w:r>
          </w:p>
        </w:tc>
        <w:tc>
          <w:tcPr>
            <w:tcW w:w="3652" w:type="pct"/>
            <w:tcBorders>
              <w:top w:val="single" w:sz="2" w:space="0" w:color="auto"/>
              <w:left w:val="single" w:sz="2" w:space="0" w:color="auto"/>
              <w:bottom w:val="single" w:sz="2" w:space="0" w:color="auto"/>
              <w:right w:val="single" w:sz="2" w:space="0" w:color="auto"/>
            </w:tcBorders>
            <w:hideMark/>
          </w:tcPr>
          <w:p w14:paraId="72DEB6C6"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дубліката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6516C76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2B40CC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7F6E575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323</w:t>
            </w:r>
          </w:p>
        </w:tc>
        <w:tc>
          <w:tcPr>
            <w:tcW w:w="667" w:type="pct"/>
            <w:tcBorders>
              <w:top w:val="single" w:sz="2" w:space="0" w:color="auto"/>
              <w:left w:val="single" w:sz="2" w:space="0" w:color="auto"/>
              <w:bottom w:val="single" w:sz="2" w:space="0" w:color="auto"/>
              <w:right w:val="single" w:sz="2" w:space="0" w:color="auto"/>
            </w:tcBorders>
            <w:hideMark/>
          </w:tcPr>
          <w:p w14:paraId="471AE0DB"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01172</w:t>
            </w:r>
          </w:p>
        </w:tc>
        <w:tc>
          <w:tcPr>
            <w:tcW w:w="3652" w:type="pct"/>
            <w:tcBorders>
              <w:top w:val="single" w:sz="2" w:space="0" w:color="auto"/>
              <w:left w:val="single" w:sz="2" w:space="0" w:color="auto"/>
              <w:bottom w:val="single" w:sz="2" w:space="0" w:color="auto"/>
              <w:right w:val="single" w:sz="2" w:space="0" w:color="auto"/>
            </w:tcBorders>
            <w:hideMark/>
          </w:tcPr>
          <w:p w14:paraId="6D310972"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Внесення змін до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0D445D18"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5AE306C5"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205BFF53"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lastRenderedPageBreak/>
              <w:t>324</w:t>
            </w:r>
          </w:p>
        </w:tc>
        <w:tc>
          <w:tcPr>
            <w:tcW w:w="667" w:type="pct"/>
            <w:tcBorders>
              <w:top w:val="single" w:sz="2" w:space="0" w:color="auto"/>
              <w:left w:val="single" w:sz="2" w:space="0" w:color="auto"/>
              <w:bottom w:val="single" w:sz="2" w:space="0" w:color="auto"/>
              <w:right w:val="single" w:sz="2" w:space="0" w:color="auto"/>
            </w:tcBorders>
            <w:hideMark/>
          </w:tcPr>
          <w:p w14:paraId="045EC762"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01173</w:t>
            </w:r>
          </w:p>
        </w:tc>
        <w:tc>
          <w:tcPr>
            <w:tcW w:w="3652" w:type="pct"/>
            <w:tcBorders>
              <w:top w:val="single" w:sz="2" w:space="0" w:color="auto"/>
              <w:left w:val="single" w:sz="2" w:space="0" w:color="auto"/>
              <w:bottom w:val="single" w:sz="2" w:space="0" w:color="auto"/>
              <w:right w:val="single" w:sz="2" w:space="0" w:color="auto"/>
            </w:tcBorders>
            <w:hideMark/>
          </w:tcPr>
          <w:p w14:paraId="43139EDE"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Продовження дії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62C2813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25D781A9" w14:textId="77777777" w:rsidTr="00453E3D">
        <w:trPr>
          <w:trHeight w:val="481"/>
          <w:jc w:val="center"/>
        </w:trPr>
        <w:tc>
          <w:tcPr>
            <w:tcW w:w="414" w:type="pct"/>
            <w:tcBorders>
              <w:top w:val="single" w:sz="2" w:space="0" w:color="auto"/>
              <w:left w:val="single" w:sz="2" w:space="0" w:color="auto"/>
              <w:bottom w:val="single" w:sz="2" w:space="0" w:color="auto"/>
              <w:right w:val="single" w:sz="2" w:space="0" w:color="auto"/>
            </w:tcBorders>
          </w:tcPr>
          <w:p w14:paraId="5287A8D4"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325</w:t>
            </w:r>
          </w:p>
        </w:tc>
        <w:tc>
          <w:tcPr>
            <w:tcW w:w="667" w:type="pct"/>
            <w:tcBorders>
              <w:top w:val="single" w:sz="2" w:space="0" w:color="auto"/>
              <w:left w:val="single" w:sz="2" w:space="0" w:color="auto"/>
              <w:bottom w:val="single" w:sz="2" w:space="0" w:color="auto"/>
              <w:right w:val="single" w:sz="2" w:space="0" w:color="auto"/>
            </w:tcBorders>
            <w:hideMark/>
          </w:tcPr>
          <w:p w14:paraId="3964B11F"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01171</w:t>
            </w:r>
          </w:p>
        </w:tc>
        <w:tc>
          <w:tcPr>
            <w:tcW w:w="3652" w:type="pct"/>
            <w:tcBorders>
              <w:top w:val="single" w:sz="2" w:space="0" w:color="auto"/>
              <w:left w:val="single" w:sz="2" w:space="0" w:color="auto"/>
              <w:bottom w:val="single" w:sz="2" w:space="0" w:color="auto"/>
              <w:right w:val="single" w:sz="2" w:space="0" w:color="auto"/>
            </w:tcBorders>
            <w:hideMark/>
          </w:tcPr>
          <w:p w14:paraId="66EBBF83"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Відкликання дозволу на застосування праці іноземців та осіб без громадянства</w:t>
            </w:r>
          </w:p>
        </w:tc>
        <w:tc>
          <w:tcPr>
            <w:tcW w:w="267" w:type="pct"/>
            <w:tcBorders>
              <w:top w:val="single" w:sz="2" w:space="0" w:color="auto"/>
              <w:left w:val="single" w:sz="2" w:space="0" w:color="auto"/>
              <w:bottom w:val="single" w:sz="2" w:space="0" w:color="auto"/>
              <w:right w:val="single" w:sz="2" w:space="0" w:color="auto"/>
            </w:tcBorders>
          </w:tcPr>
          <w:p w14:paraId="7D1EE8D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2CA9EFC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795E61E"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 xml:space="preserve">“Податкові питання” </w:t>
            </w:r>
          </w:p>
        </w:tc>
      </w:tr>
      <w:tr w:rsidR="00453E3D" w:rsidRPr="001356CC" w14:paraId="05E4FDA9"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0E6182B0"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326</w:t>
            </w:r>
          </w:p>
        </w:tc>
        <w:tc>
          <w:tcPr>
            <w:tcW w:w="667" w:type="pct"/>
            <w:tcBorders>
              <w:top w:val="single" w:sz="2" w:space="0" w:color="auto"/>
              <w:left w:val="single" w:sz="2" w:space="0" w:color="auto"/>
              <w:bottom w:val="single" w:sz="2" w:space="0" w:color="auto"/>
              <w:right w:val="single" w:sz="2" w:space="0" w:color="auto"/>
            </w:tcBorders>
            <w:hideMark/>
          </w:tcPr>
          <w:p w14:paraId="4DDF4D0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00321</w:t>
            </w:r>
          </w:p>
        </w:tc>
        <w:tc>
          <w:tcPr>
            <w:tcW w:w="3652" w:type="pct"/>
            <w:tcBorders>
              <w:top w:val="single" w:sz="2" w:space="0" w:color="auto"/>
              <w:left w:val="single" w:sz="2" w:space="0" w:color="auto"/>
              <w:bottom w:val="single" w:sz="2" w:space="0" w:color="auto"/>
              <w:right w:val="single" w:sz="2" w:space="0" w:color="auto"/>
            </w:tcBorders>
            <w:hideMark/>
          </w:tcPr>
          <w:p w14:paraId="0A9B4DD4"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картки платника податків, сформованої контролюючим органом в електронній формі</w:t>
            </w:r>
          </w:p>
        </w:tc>
        <w:tc>
          <w:tcPr>
            <w:tcW w:w="267" w:type="pct"/>
            <w:tcBorders>
              <w:top w:val="single" w:sz="2" w:space="0" w:color="auto"/>
              <w:left w:val="single" w:sz="2" w:space="0" w:color="auto"/>
              <w:bottom w:val="single" w:sz="2" w:space="0" w:color="auto"/>
              <w:right w:val="single" w:sz="2" w:space="0" w:color="auto"/>
            </w:tcBorders>
          </w:tcPr>
          <w:p w14:paraId="030585A7"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r w:rsidR="00453E3D" w:rsidRPr="001356CC" w14:paraId="1195A39E" w14:textId="77777777" w:rsidTr="00453E3D">
        <w:trPr>
          <w:jc w:val="center"/>
        </w:trPr>
        <w:tc>
          <w:tcPr>
            <w:tcW w:w="414" w:type="pct"/>
            <w:tcBorders>
              <w:top w:val="single" w:sz="2" w:space="0" w:color="auto"/>
              <w:left w:val="single" w:sz="2" w:space="0" w:color="auto"/>
              <w:bottom w:val="single" w:sz="2" w:space="0" w:color="auto"/>
              <w:right w:val="single" w:sz="2" w:space="0" w:color="auto"/>
            </w:tcBorders>
          </w:tcPr>
          <w:p w14:paraId="3CE3F365"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328</w:t>
            </w:r>
          </w:p>
        </w:tc>
        <w:tc>
          <w:tcPr>
            <w:tcW w:w="667" w:type="pct"/>
            <w:tcBorders>
              <w:top w:val="single" w:sz="2" w:space="0" w:color="auto"/>
              <w:left w:val="single" w:sz="2" w:space="0" w:color="auto"/>
              <w:bottom w:val="single" w:sz="2" w:space="0" w:color="auto"/>
              <w:right w:val="single" w:sz="2" w:space="0" w:color="auto"/>
            </w:tcBorders>
            <w:hideMark/>
          </w:tcPr>
          <w:p w14:paraId="0FFD409A"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00341</w:t>
            </w:r>
          </w:p>
        </w:tc>
        <w:tc>
          <w:tcPr>
            <w:tcW w:w="3652" w:type="pct"/>
            <w:tcBorders>
              <w:top w:val="single" w:sz="2" w:space="0" w:color="auto"/>
              <w:left w:val="single" w:sz="2" w:space="0" w:color="auto"/>
              <w:bottom w:val="single" w:sz="2" w:space="0" w:color="auto"/>
              <w:right w:val="single" w:sz="2" w:space="0" w:color="auto"/>
            </w:tcBorders>
            <w:hideMark/>
          </w:tcPr>
          <w:p w14:paraId="01A4131D" w14:textId="77777777" w:rsidR="00453E3D" w:rsidRPr="001356CC" w:rsidRDefault="00453E3D" w:rsidP="00453E3D">
            <w:pPr>
              <w:spacing w:after="0" w:line="240" w:lineRule="auto"/>
              <w:rPr>
                <w:rFonts w:ascii="Times New Roman" w:eastAsia="Times New Roman" w:hAnsi="Times New Roman" w:cs="Times New Roman"/>
                <w:sz w:val="24"/>
                <w:szCs w:val="24"/>
                <w:lang w:eastAsia="uk-UA"/>
              </w:rPr>
            </w:pPr>
            <w:r w:rsidRPr="001356CC">
              <w:rPr>
                <w:rFonts w:ascii="Times New Roman" w:eastAsia="Times New Roman" w:hAnsi="Times New Roman" w:cs="Times New Roman"/>
                <w:sz w:val="24"/>
                <w:szCs w:val="24"/>
                <w:lang w:eastAsia="uk-UA"/>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p>
        </w:tc>
        <w:tc>
          <w:tcPr>
            <w:tcW w:w="267" w:type="pct"/>
            <w:tcBorders>
              <w:top w:val="single" w:sz="2" w:space="0" w:color="auto"/>
              <w:left w:val="single" w:sz="2" w:space="0" w:color="auto"/>
              <w:bottom w:val="single" w:sz="2" w:space="0" w:color="auto"/>
              <w:right w:val="single" w:sz="2" w:space="0" w:color="auto"/>
            </w:tcBorders>
          </w:tcPr>
          <w:p w14:paraId="0E7DF7BC" w14:textId="77777777" w:rsidR="00453E3D" w:rsidRPr="001356CC" w:rsidRDefault="00453E3D" w:rsidP="00453E3D">
            <w:pPr>
              <w:spacing w:after="0" w:line="240" w:lineRule="auto"/>
              <w:jc w:val="center"/>
              <w:rPr>
                <w:rFonts w:ascii="Times New Roman" w:eastAsia="Times New Roman" w:hAnsi="Times New Roman" w:cs="Times New Roman"/>
                <w:sz w:val="24"/>
                <w:szCs w:val="24"/>
                <w:lang w:eastAsia="uk-UA"/>
              </w:rPr>
            </w:pPr>
            <w:r w:rsidRPr="001356CC">
              <w:rPr>
                <w:rFonts w:ascii="Times New Roman" w:eastAsia="Times New Roman" w:hAnsi="Times New Roman" w:cs="Times New Roman"/>
                <w:b/>
                <w:bCs/>
                <w:sz w:val="24"/>
                <w:szCs w:val="24"/>
                <w:lang w:eastAsia="uk-UA"/>
              </w:rPr>
              <w:t>*</w:t>
            </w:r>
          </w:p>
        </w:tc>
      </w:tr>
    </w:tbl>
    <w:p w14:paraId="34B2ABD8" w14:textId="77777777" w:rsidR="00453E3D" w:rsidRPr="001356CC" w:rsidRDefault="00453E3D" w:rsidP="00453E3D">
      <w:pPr>
        <w:pStyle w:val="a7"/>
        <w:rPr>
          <w:b/>
          <w:sz w:val="20"/>
        </w:rPr>
      </w:pPr>
    </w:p>
    <w:p w14:paraId="45774B95" w14:textId="77777777" w:rsidR="00453E3D" w:rsidRPr="001356CC" w:rsidRDefault="00453E3D" w:rsidP="00453E3D">
      <w:pPr>
        <w:pStyle w:val="a7"/>
        <w:spacing w:before="136" w:after="1"/>
        <w:rPr>
          <w:b/>
          <w:sz w:val="20"/>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337DBE2F" w14:textId="77777777" w:rsidTr="00453E3D">
        <w:trPr>
          <w:trHeight w:val="621"/>
        </w:trPr>
        <w:tc>
          <w:tcPr>
            <w:tcW w:w="806" w:type="dxa"/>
          </w:tcPr>
          <w:p w14:paraId="0C9B679D" w14:textId="77777777" w:rsidR="00453E3D" w:rsidRPr="001356CC" w:rsidRDefault="00453E3D" w:rsidP="00453E3D">
            <w:pPr>
              <w:pStyle w:val="TableParagraph"/>
              <w:spacing w:line="240" w:lineRule="auto"/>
              <w:ind w:left="0"/>
              <w:jc w:val="center"/>
              <w:rPr>
                <w:sz w:val="24"/>
              </w:rPr>
            </w:pPr>
          </w:p>
        </w:tc>
        <w:tc>
          <w:tcPr>
            <w:tcW w:w="991" w:type="dxa"/>
          </w:tcPr>
          <w:p w14:paraId="40E2B0FA" w14:textId="77777777" w:rsidR="00453E3D" w:rsidRPr="001356CC" w:rsidRDefault="00453E3D" w:rsidP="00453E3D">
            <w:pPr>
              <w:pStyle w:val="TableParagraph"/>
              <w:spacing w:line="277" w:lineRule="exact"/>
              <w:ind w:left="153"/>
              <w:rPr>
                <w:b/>
                <w:sz w:val="26"/>
              </w:rPr>
            </w:pPr>
          </w:p>
        </w:tc>
        <w:tc>
          <w:tcPr>
            <w:tcW w:w="7048" w:type="dxa"/>
          </w:tcPr>
          <w:p w14:paraId="53AC3079" w14:textId="77777777" w:rsidR="00453E3D" w:rsidRPr="001356CC" w:rsidRDefault="00453E3D" w:rsidP="00453E3D">
            <w:pPr>
              <w:pStyle w:val="TableParagraph"/>
              <w:spacing w:before="2" w:line="240" w:lineRule="auto"/>
              <w:ind w:left="11"/>
              <w:jc w:val="center"/>
              <w:rPr>
                <w:b/>
                <w:sz w:val="26"/>
                <w:lang w:val="uk-UA"/>
              </w:rPr>
            </w:pPr>
            <w:r w:rsidRPr="001356CC">
              <w:rPr>
                <w:b/>
                <w:sz w:val="26"/>
                <w:lang w:val="uk-UA"/>
              </w:rPr>
              <w:t>АДМІНІСТРАТИВНІ ПОСЛУГИ МІСЦЕВОГО ЗНАЧЕННЯ</w:t>
            </w:r>
          </w:p>
        </w:tc>
        <w:tc>
          <w:tcPr>
            <w:tcW w:w="1140" w:type="dxa"/>
          </w:tcPr>
          <w:p w14:paraId="0FCC8101" w14:textId="77777777" w:rsidR="00453E3D" w:rsidRPr="001356CC" w:rsidRDefault="00453E3D" w:rsidP="00453E3D">
            <w:pPr>
              <w:pStyle w:val="TableParagraph"/>
              <w:tabs>
                <w:tab w:val="left" w:pos="660"/>
              </w:tabs>
              <w:spacing w:line="298" w:lineRule="exact"/>
              <w:rPr>
                <w:b/>
                <w:sz w:val="26"/>
              </w:rPr>
            </w:pPr>
          </w:p>
        </w:tc>
      </w:tr>
      <w:tr w:rsidR="00453E3D" w:rsidRPr="001356CC" w14:paraId="4A997295" w14:textId="77777777" w:rsidTr="00453E3D">
        <w:trPr>
          <w:trHeight w:val="597"/>
        </w:trPr>
        <w:tc>
          <w:tcPr>
            <w:tcW w:w="806" w:type="dxa"/>
          </w:tcPr>
          <w:p w14:paraId="79F5DB1A" w14:textId="77777777" w:rsidR="00453E3D" w:rsidRPr="001356CC" w:rsidRDefault="00453E3D" w:rsidP="00453E3D">
            <w:pPr>
              <w:pStyle w:val="TableParagraph"/>
              <w:ind w:left="0" w:right="131"/>
              <w:jc w:val="right"/>
              <w:rPr>
                <w:sz w:val="26"/>
                <w:lang w:val="uk-UA"/>
              </w:rPr>
            </w:pPr>
            <w:r w:rsidRPr="001356CC">
              <w:rPr>
                <w:sz w:val="26"/>
                <w:lang w:val="uk-UA"/>
              </w:rPr>
              <w:t>329</w:t>
            </w:r>
          </w:p>
        </w:tc>
        <w:tc>
          <w:tcPr>
            <w:tcW w:w="991" w:type="dxa"/>
          </w:tcPr>
          <w:p w14:paraId="67E35FF7" w14:textId="77777777" w:rsidR="00453E3D" w:rsidRPr="001356CC" w:rsidRDefault="00453E3D" w:rsidP="00453E3D">
            <w:pPr>
              <w:pStyle w:val="TableParagraph"/>
              <w:ind w:left="8" w:right="122"/>
              <w:jc w:val="center"/>
              <w:rPr>
                <w:sz w:val="26"/>
              </w:rPr>
            </w:pPr>
            <w:r w:rsidRPr="001356CC">
              <w:rPr>
                <w:spacing w:val="-2"/>
                <w:sz w:val="26"/>
              </w:rPr>
              <w:t>01245</w:t>
            </w:r>
          </w:p>
        </w:tc>
        <w:tc>
          <w:tcPr>
            <w:tcW w:w="7048" w:type="dxa"/>
          </w:tcPr>
          <w:p w14:paraId="18E579C0" w14:textId="77777777" w:rsidR="00453E3D" w:rsidRPr="001356CC" w:rsidRDefault="00453E3D" w:rsidP="00453E3D">
            <w:pPr>
              <w:pStyle w:val="TableParagraph"/>
              <w:ind w:left="108"/>
              <w:rPr>
                <w:sz w:val="26"/>
              </w:rPr>
            </w:pPr>
            <w:r w:rsidRPr="001356CC">
              <w:rPr>
                <w:sz w:val="26"/>
              </w:rPr>
              <w:t>Видача</w:t>
            </w:r>
            <w:r w:rsidRPr="001356CC">
              <w:rPr>
                <w:spacing w:val="50"/>
                <w:sz w:val="26"/>
              </w:rPr>
              <w:t xml:space="preserve"> </w:t>
            </w:r>
            <w:r w:rsidRPr="001356CC">
              <w:rPr>
                <w:sz w:val="26"/>
              </w:rPr>
              <w:t>довідки</w:t>
            </w:r>
            <w:r w:rsidRPr="001356CC">
              <w:rPr>
                <w:spacing w:val="51"/>
                <w:sz w:val="26"/>
              </w:rPr>
              <w:t xml:space="preserve"> </w:t>
            </w:r>
            <w:r w:rsidRPr="001356CC">
              <w:rPr>
                <w:sz w:val="26"/>
              </w:rPr>
              <w:t>про</w:t>
            </w:r>
            <w:r w:rsidRPr="001356CC">
              <w:rPr>
                <w:spacing w:val="53"/>
                <w:sz w:val="26"/>
              </w:rPr>
              <w:t xml:space="preserve"> </w:t>
            </w:r>
            <w:r w:rsidRPr="001356CC">
              <w:rPr>
                <w:sz w:val="26"/>
              </w:rPr>
              <w:t>реєстрацію/останнє</w:t>
            </w:r>
            <w:r w:rsidRPr="001356CC">
              <w:rPr>
                <w:spacing w:val="52"/>
                <w:sz w:val="26"/>
              </w:rPr>
              <w:t xml:space="preserve"> </w:t>
            </w:r>
            <w:r w:rsidRPr="001356CC">
              <w:rPr>
                <w:sz w:val="26"/>
              </w:rPr>
              <w:t>місце</w:t>
            </w:r>
            <w:r w:rsidRPr="001356CC">
              <w:rPr>
                <w:spacing w:val="51"/>
                <w:sz w:val="26"/>
              </w:rPr>
              <w:t xml:space="preserve"> </w:t>
            </w:r>
            <w:r w:rsidRPr="001356CC">
              <w:rPr>
                <w:spacing w:val="-2"/>
                <w:sz w:val="26"/>
              </w:rPr>
              <w:t>проживання</w:t>
            </w:r>
          </w:p>
          <w:p w14:paraId="367C6742" w14:textId="77777777" w:rsidR="00453E3D" w:rsidRPr="001356CC" w:rsidRDefault="00453E3D" w:rsidP="00453E3D">
            <w:pPr>
              <w:pStyle w:val="TableParagraph"/>
              <w:spacing w:before="1" w:line="285" w:lineRule="exact"/>
              <w:ind w:left="108"/>
              <w:rPr>
                <w:sz w:val="26"/>
              </w:rPr>
            </w:pPr>
            <w:r w:rsidRPr="001356CC">
              <w:rPr>
                <w:sz w:val="26"/>
              </w:rPr>
              <w:t>спадкодавця</w:t>
            </w:r>
            <w:r w:rsidRPr="001356CC">
              <w:rPr>
                <w:spacing w:val="-10"/>
                <w:sz w:val="26"/>
              </w:rPr>
              <w:t xml:space="preserve"> </w:t>
            </w:r>
            <w:r w:rsidRPr="001356CC">
              <w:rPr>
                <w:sz w:val="26"/>
              </w:rPr>
              <w:t>(довідка</w:t>
            </w:r>
            <w:r w:rsidRPr="001356CC">
              <w:rPr>
                <w:spacing w:val="-8"/>
                <w:sz w:val="26"/>
              </w:rPr>
              <w:t xml:space="preserve"> </w:t>
            </w:r>
            <w:r w:rsidRPr="001356CC">
              <w:rPr>
                <w:sz w:val="26"/>
              </w:rPr>
              <w:t>для</w:t>
            </w:r>
            <w:r w:rsidRPr="001356CC">
              <w:rPr>
                <w:spacing w:val="-10"/>
                <w:sz w:val="26"/>
              </w:rPr>
              <w:t xml:space="preserve"> </w:t>
            </w:r>
            <w:r w:rsidRPr="001356CC">
              <w:rPr>
                <w:sz w:val="26"/>
              </w:rPr>
              <w:t>оформлення</w:t>
            </w:r>
            <w:r w:rsidRPr="001356CC">
              <w:rPr>
                <w:spacing w:val="-11"/>
                <w:sz w:val="26"/>
              </w:rPr>
              <w:t xml:space="preserve"> </w:t>
            </w:r>
            <w:r w:rsidRPr="001356CC">
              <w:rPr>
                <w:spacing w:val="-2"/>
                <w:sz w:val="26"/>
              </w:rPr>
              <w:t>спадщини)</w:t>
            </w:r>
          </w:p>
        </w:tc>
        <w:tc>
          <w:tcPr>
            <w:tcW w:w="1140" w:type="dxa"/>
          </w:tcPr>
          <w:p w14:paraId="5D9224C5" w14:textId="77777777" w:rsidR="00453E3D" w:rsidRPr="001356CC" w:rsidRDefault="00453E3D" w:rsidP="00453E3D">
            <w:pPr>
              <w:pStyle w:val="TableParagraph"/>
              <w:spacing w:line="240" w:lineRule="auto"/>
              <w:ind w:left="0"/>
              <w:rPr>
                <w:sz w:val="24"/>
              </w:rPr>
            </w:pPr>
          </w:p>
        </w:tc>
      </w:tr>
      <w:tr w:rsidR="00453E3D" w:rsidRPr="001356CC" w14:paraId="34502C1C" w14:textId="77777777" w:rsidTr="00453E3D">
        <w:trPr>
          <w:trHeight w:val="897"/>
        </w:trPr>
        <w:tc>
          <w:tcPr>
            <w:tcW w:w="806" w:type="dxa"/>
          </w:tcPr>
          <w:p w14:paraId="7BCD8FDF" w14:textId="77777777" w:rsidR="00453E3D" w:rsidRPr="001356CC" w:rsidRDefault="00453E3D" w:rsidP="00453E3D">
            <w:pPr>
              <w:pStyle w:val="TableParagraph"/>
              <w:spacing w:line="294" w:lineRule="exact"/>
              <w:ind w:left="0" w:right="131"/>
              <w:jc w:val="right"/>
              <w:rPr>
                <w:sz w:val="26"/>
                <w:lang w:val="uk-UA"/>
              </w:rPr>
            </w:pPr>
            <w:r w:rsidRPr="001356CC">
              <w:rPr>
                <w:sz w:val="26"/>
                <w:lang w:val="uk-UA"/>
              </w:rPr>
              <w:t>330</w:t>
            </w:r>
          </w:p>
        </w:tc>
        <w:tc>
          <w:tcPr>
            <w:tcW w:w="991" w:type="dxa"/>
          </w:tcPr>
          <w:p w14:paraId="181564BC" w14:textId="77777777" w:rsidR="00453E3D" w:rsidRPr="001356CC" w:rsidRDefault="00453E3D" w:rsidP="00453E3D">
            <w:pPr>
              <w:pStyle w:val="TableParagraph"/>
              <w:spacing w:line="294" w:lineRule="exact"/>
              <w:ind w:left="8" w:right="122"/>
              <w:jc w:val="center"/>
              <w:rPr>
                <w:sz w:val="26"/>
              </w:rPr>
            </w:pPr>
            <w:r w:rsidRPr="001356CC">
              <w:rPr>
                <w:spacing w:val="-2"/>
                <w:sz w:val="26"/>
              </w:rPr>
              <w:t>02077</w:t>
            </w:r>
          </w:p>
        </w:tc>
        <w:tc>
          <w:tcPr>
            <w:tcW w:w="7048" w:type="dxa"/>
          </w:tcPr>
          <w:p w14:paraId="07C64A8E" w14:textId="77777777" w:rsidR="00453E3D" w:rsidRPr="001356CC" w:rsidRDefault="00453E3D" w:rsidP="00453E3D">
            <w:pPr>
              <w:pStyle w:val="TableParagraph"/>
              <w:spacing w:line="240" w:lineRule="auto"/>
              <w:ind w:left="108"/>
              <w:rPr>
                <w:sz w:val="26"/>
              </w:rPr>
            </w:pPr>
            <w:r w:rsidRPr="001356CC">
              <w:rPr>
                <w:sz w:val="26"/>
              </w:rPr>
              <w:t>Видача довідки про те, що місце проживання спадкоємця на день</w:t>
            </w:r>
            <w:r w:rsidRPr="001356CC">
              <w:rPr>
                <w:spacing w:val="25"/>
                <w:sz w:val="26"/>
              </w:rPr>
              <w:t xml:space="preserve">  </w:t>
            </w:r>
            <w:r w:rsidRPr="001356CC">
              <w:rPr>
                <w:sz w:val="26"/>
              </w:rPr>
              <w:t>смерті</w:t>
            </w:r>
            <w:r w:rsidRPr="001356CC">
              <w:rPr>
                <w:spacing w:val="25"/>
                <w:sz w:val="26"/>
              </w:rPr>
              <w:t xml:space="preserve">  </w:t>
            </w:r>
            <w:r w:rsidRPr="001356CC">
              <w:rPr>
                <w:sz w:val="26"/>
              </w:rPr>
              <w:t>спадкодавця</w:t>
            </w:r>
            <w:r w:rsidRPr="001356CC">
              <w:rPr>
                <w:spacing w:val="27"/>
                <w:sz w:val="26"/>
              </w:rPr>
              <w:t xml:space="preserve">  </w:t>
            </w:r>
            <w:r w:rsidRPr="001356CC">
              <w:rPr>
                <w:sz w:val="26"/>
              </w:rPr>
              <w:t>було</w:t>
            </w:r>
            <w:r w:rsidRPr="001356CC">
              <w:rPr>
                <w:spacing w:val="26"/>
                <w:sz w:val="26"/>
              </w:rPr>
              <w:t xml:space="preserve">  </w:t>
            </w:r>
            <w:r w:rsidRPr="001356CC">
              <w:rPr>
                <w:sz w:val="26"/>
              </w:rPr>
              <w:t>зареєстровано</w:t>
            </w:r>
            <w:r w:rsidRPr="001356CC">
              <w:rPr>
                <w:spacing w:val="26"/>
                <w:sz w:val="26"/>
              </w:rPr>
              <w:t xml:space="preserve">  </w:t>
            </w:r>
            <w:r w:rsidRPr="001356CC">
              <w:rPr>
                <w:sz w:val="26"/>
              </w:rPr>
              <w:t>за</w:t>
            </w:r>
            <w:r w:rsidRPr="001356CC">
              <w:rPr>
                <w:spacing w:val="25"/>
                <w:sz w:val="26"/>
              </w:rPr>
              <w:t xml:space="preserve">  </w:t>
            </w:r>
            <w:r w:rsidRPr="001356CC">
              <w:rPr>
                <w:spacing w:val="-2"/>
                <w:sz w:val="26"/>
              </w:rPr>
              <w:t>однією</w:t>
            </w:r>
          </w:p>
          <w:p w14:paraId="5D26DD49" w14:textId="77777777" w:rsidR="00453E3D" w:rsidRPr="001356CC" w:rsidRDefault="00453E3D" w:rsidP="00453E3D">
            <w:pPr>
              <w:pStyle w:val="TableParagraph"/>
              <w:spacing w:line="285" w:lineRule="exact"/>
              <w:ind w:left="108"/>
              <w:rPr>
                <w:sz w:val="26"/>
              </w:rPr>
            </w:pPr>
            <w:r w:rsidRPr="001356CC">
              <w:rPr>
                <w:sz w:val="26"/>
              </w:rPr>
              <w:t>адресою</w:t>
            </w:r>
            <w:r w:rsidRPr="001356CC">
              <w:rPr>
                <w:spacing w:val="-9"/>
                <w:sz w:val="26"/>
              </w:rPr>
              <w:t xml:space="preserve"> </w:t>
            </w:r>
            <w:r w:rsidRPr="001356CC">
              <w:rPr>
                <w:sz w:val="26"/>
              </w:rPr>
              <w:t>зі</w:t>
            </w:r>
            <w:r w:rsidRPr="001356CC">
              <w:rPr>
                <w:spacing w:val="-10"/>
                <w:sz w:val="26"/>
              </w:rPr>
              <w:t xml:space="preserve"> </w:t>
            </w:r>
            <w:r w:rsidRPr="001356CC">
              <w:rPr>
                <w:spacing w:val="-2"/>
                <w:sz w:val="26"/>
              </w:rPr>
              <w:t>спадкодавцем</w:t>
            </w:r>
          </w:p>
        </w:tc>
        <w:tc>
          <w:tcPr>
            <w:tcW w:w="1140" w:type="dxa"/>
          </w:tcPr>
          <w:p w14:paraId="37042019" w14:textId="77777777" w:rsidR="00453E3D" w:rsidRPr="001356CC" w:rsidRDefault="00453E3D" w:rsidP="00453E3D">
            <w:pPr>
              <w:pStyle w:val="TableParagraph"/>
              <w:spacing w:line="240" w:lineRule="auto"/>
              <w:ind w:left="0"/>
              <w:rPr>
                <w:sz w:val="24"/>
              </w:rPr>
            </w:pPr>
          </w:p>
        </w:tc>
      </w:tr>
      <w:tr w:rsidR="00453E3D" w:rsidRPr="001356CC" w14:paraId="2018F951" w14:textId="77777777" w:rsidTr="00453E3D">
        <w:trPr>
          <w:trHeight w:val="897"/>
        </w:trPr>
        <w:tc>
          <w:tcPr>
            <w:tcW w:w="806" w:type="dxa"/>
          </w:tcPr>
          <w:p w14:paraId="02B8FD86" w14:textId="77777777" w:rsidR="00453E3D" w:rsidRPr="001356CC" w:rsidRDefault="00453E3D" w:rsidP="00453E3D">
            <w:pPr>
              <w:pStyle w:val="TableParagraph"/>
              <w:ind w:left="0" w:right="131"/>
              <w:jc w:val="right"/>
              <w:rPr>
                <w:sz w:val="26"/>
                <w:lang w:val="uk-UA"/>
              </w:rPr>
            </w:pPr>
            <w:r w:rsidRPr="001356CC">
              <w:rPr>
                <w:sz w:val="26"/>
                <w:lang w:val="uk-UA"/>
              </w:rPr>
              <w:t>331</w:t>
            </w:r>
          </w:p>
        </w:tc>
        <w:tc>
          <w:tcPr>
            <w:tcW w:w="991" w:type="dxa"/>
          </w:tcPr>
          <w:p w14:paraId="0DE2BEDF" w14:textId="77777777" w:rsidR="00453E3D" w:rsidRPr="001356CC" w:rsidRDefault="00453E3D" w:rsidP="00453E3D">
            <w:pPr>
              <w:pStyle w:val="TableParagraph"/>
              <w:ind w:left="8" w:right="122"/>
              <w:jc w:val="center"/>
              <w:rPr>
                <w:sz w:val="26"/>
              </w:rPr>
            </w:pPr>
            <w:r w:rsidRPr="001356CC">
              <w:rPr>
                <w:spacing w:val="-2"/>
                <w:sz w:val="26"/>
              </w:rPr>
              <w:t>01851</w:t>
            </w:r>
          </w:p>
        </w:tc>
        <w:tc>
          <w:tcPr>
            <w:tcW w:w="7048" w:type="dxa"/>
          </w:tcPr>
          <w:p w14:paraId="4EC1258A"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80"/>
                <w:sz w:val="26"/>
              </w:rPr>
              <w:t xml:space="preserve"> </w:t>
            </w:r>
            <w:r w:rsidRPr="001356CC">
              <w:rPr>
                <w:sz w:val="26"/>
              </w:rPr>
              <w:t>акту</w:t>
            </w:r>
            <w:r w:rsidRPr="001356CC">
              <w:rPr>
                <w:spacing w:val="80"/>
                <w:sz w:val="26"/>
              </w:rPr>
              <w:t xml:space="preserve"> </w:t>
            </w:r>
            <w:r w:rsidRPr="001356CC">
              <w:rPr>
                <w:sz w:val="26"/>
              </w:rPr>
              <w:t>обстеження</w:t>
            </w:r>
            <w:r w:rsidRPr="001356CC">
              <w:rPr>
                <w:spacing w:val="80"/>
                <w:sz w:val="26"/>
              </w:rPr>
              <w:t xml:space="preserve"> </w:t>
            </w:r>
            <w:r w:rsidRPr="001356CC">
              <w:rPr>
                <w:sz w:val="26"/>
              </w:rPr>
              <w:t>на</w:t>
            </w:r>
            <w:r w:rsidRPr="001356CC">
              <w:rPr>
                <w:spacing w:val="80"/>
                <w:sz w:val="26"/>
              </w:rPr>
              <w:t xml:space="preserve"> </w:t>
            </w:r>
            <w:r w:rsidRPr="001356CC">
              <w:rPr>
                <w:sz w:val="26"/>
              </w:rPr>
              <w:t>факт</w:t>
            </w:r>
            <w:r w:rsidRPr="001356CC">
              <w:rPr>
                <w:spacing w:val="80"/>
                <w:sz w:val="26"/>
              </w:rPr>
              <w:t xml:space="preserve"> </w:t>
            </w:r>
            <w:r w:rsidRPr="001356CC">
              <w:rPr>
                <w:sz w:val="26"/>
              </w:rPr>
              <w:t>проживання</w:t>
            </w:r>
            <w:r w:rsidRPr="001356CC">
              <w:rPr>
                <w:spacing w:val="80"/>
                <w:sz w:val="26"/>
              </w:rPr>
              <w:t xml:space="preserve"> </w:t>
            </w:r>
            <w:r w:rsidRPr="001356CC">
              <w:rPr>
                <w:sz w:val="26"/>
              </w:rPr>
              <w:t>особи</w:t>
            </w:r>
            <w:r w:rsidRPr="001356CC">
              <w:rPr>
                <w:spacing w:val="80"/>
                <w:sz w:val="26"/>
              </w:rPr>
              <w:t xml:space="preserve"> </w:t>
            </w:r>
            <w:r w:rsidRPr="001356CC">
              <w:rPr>
                <w:sz w:val="26"/>
              </w:rPr>
              <w:t>без реєстрації</w:t>
            </w:r>
            <w:r w:rsidRPr="001356CC">
              <w:rPr>
                <w:spacing w:val="44"/>
                <w:sz w:val="26"/>
              </w:rPr>
              <w:t xml:space="preserve"> </w:t>
            </w:r>
            <w:r w:rsidRPr="001356CC">
              <w:rPr>
                <w:sz w:val="26"/>
              </w:rPr>
              <w:t>місця</w:t>
            </w:r>
            <w:r w:rsidRPr="001356CC">
              <w:rPr>
                <w:spacing w:val="46"/>
                <w:sz w:val="26"/>
              </w:rPr>
              <w:t xml:space="preserve"> </w:t>
            </w:r>
            <w:r w:rsidRPr="001356CC">
              <w:rPr>
                <w:sz w:val="26"/>
              </w:rPr>
              <w:t>проживання</w:t>
            </w:r>
            <w:r w:rsidRPr="001356CC">
              <w:rPr>
                <w:spacing w:val="45"/>
                <w:sz w:val="26"/>
              </w:rPr>
              <w:t xml:space="preserve"> </w:t>
            </w:r>
            <w:r w:rsidRPr="001356CC">
              <w:rPr>
                <w:sz w:val="26"/>
              </w:rPr>
              <w:t>за</w:t>
            </w:r>
            <w:r w:rsidRPr="001356CC">
              <w:rPr>
                <w:spacing w:val="45"/>
                <w:sz w:val="26"/>
              </w:rPr>
              <w:t xml:space="preserve"> </w:t>
            </w:r>
            <w:r w:rsidRPr="001356CC">
              <w:rPr>
                <w:sz w:val="26"/>
              </w:rPr>
              <w:t>даною</w:t>
            </w:r>
            <w:r w:rsidRPr="001356CC">
              <w:rPr>
                <w:spacing w:val="47"/>
                <w:sz w:val="26"/>
              </w:rPr>
              <w:t xml:space="preserve"> </w:t>
            </w:r>
            <w:r w:rsidRPr="001356CC">
              <w:rPr>
                <w:sz w:val="26"/>
              </w:rPr>
              <w:t>адресою</w:t>
            </w:r>
            <w:r w:rsidRPr="001356CC">
              <w:rPr>
                <w:spacing w:val="45"/>
                <w:sz w:val="26"/>
              </w:rPr>
              <w:t xml:space="preserve"> </w:t>
            </w:r>
            <w:r w:rsidRPr="001356CC">
              <w:rPr>
                <w:sz w:val="26"/>
              </w:rPr>
              <w:t>(на</w:t>
            </w:r>
            <w:r w:rsidRPr="001356CC">
              <w:rPr>
                <w:spacing w:val="46"/>
                <w:sz w:val="26"/>
              </w:rPr>
              <w:t xml:space="preserve"> </w:t>
            </w:r>
            <w:r w:rsidRPr="001356CC">
              <w:rPr>
                <w:spacing w:val="-2"/>
                <w:sz w:val="26"/>
              </w:rPr>
              <w:t>основі</w:t>
            </w:r>
          </w:p>
          <w:p w14:paraId="62C9F646" w14:textId="77777777" w:rsidR="00453E3D" w:rsidRPr="001356CC" w:rsidRDefault="00453E3D" w:rsidP="00453E3D">
            <w:pPr>
              <w:pStyle w:val="TableParagraph"/>
              <w:spacing w:line="285" w:lineRule="exact"/>
              <w:ind w:left="108"/>
              <w:rPr>
                <w:sz w:val="26"/>
              </w:rPr>
            </w:pPr>
            <w:r w:rsidRPr="001356CC">
              <w:rPr>
                <w:sz w:val="26"/>
              </w:rPr>
              <w:t>письмових</w:t>
            </w:r>
            <w:r w:rsidRPr="001356CC">
              <w:rPr>
                <w:spacing w:val="-12"/>
                <w:sz w:val="26"/>
              </w:rPr>
              <w:t xml:space="preserve"> </w:t>
            </w:r>
            <w:r w:rsidRPr="001356CC">
              <w:rPr>
                <w:sz w:val="26"/>
              </w:rPr>
              <w:t>свідчень</w:t>
            </w:r>
            <w:r w:rsidRPr="001356CC">
              <w:rPr>
                <w:spacing w:val="-13"/>
                <w:sz w:val="26"/>
              </w:rPr>
              <w:t xml:space="preserve"> </w:t>
            </w:r>
            <w:r w:rsidRPr="001356CC">
              <w:rPr>
                <w:spacing w:val="-2"/>
                <w:sz w:val="26"/>
              </w:rPr>
              <w:t>сусідів)</w:t>
            </w:r>
          </w:p>
        </w:tc>
        <w:tc>
          <w:tcPr>
            <w:tcW w:w="1140" w:type="dxa"/>
          </w:tcPr>
          <w:p w14:paraId="78F9BEC8" w14:textId="77777777" w:rsidR="00453E3D" w:rsidRPr="001356CC" w:rsidRDefault="00453E3D" w:rsidP="00453E3D">
            <w:pPr>
              <w:pStyle w:val="TableParagraph"/>
              <w:spacing w:line="240" w:lineRule="auto"/>
              <w:ind w:left="0"/>
              <w:rPr>
                <w:sz w:val="24"/>
              </w:rPr>
            </w:pPr>
          </w:p>
        </w:tc>
      </w:tr>
      <w:tr w:rsidR="00453E3D" w:rsidRPr="001356CC" w14:paraId="0A096336" w14:textId="77777777" w:rsidTr="00453E3D">
        <w:trPr>
          <w:trHeight w:val="897"/>
        </w:trPr>
        <w:tc>
          <w:tcPr>
            <w:tcW w:w="806" w:type="dxa"/>
          </w:tcPr>
          <w:p w14:paraId="7921593C" w14:textId="77777777" w:rsidR="00453E3D" w:rsidRPr="001356CC" w:rsidRDefault="00453E3D" w:rsidP="00453E3D">
            <w:pPr>
              <w:pStyle w:val="TableParagraph"/>
              <w:ind w:left="0" w:right="131"/>
              <w:jc w:val="right"/>
              <w:rPr>
                <w:sz w:val="26"/>
                <w:lang w:val="uk-UA"/>
              </w:rPr>
            </w:pPr>
            <w:r w:rsidRPr="001356CC">
              <w:rPr>
                <w:sz w:val="26"/>
                <w:lang w:val="uk-UA"/>
              </w:rPr>
              <w:t>332</w:t>
            </w:r>
          </w:p>
        </w:tc>
        <w:tc>
          <w:tcPr>
            <w:tcW w:w="991" w:type="dxa"/>
          </w:tcPr>
          <w:p w14:paraId="0F695793" w14:textId="77777777" w:rsidR="00453E3D" w:rsidRPr="001356CC" w:rsidRDefault="00453E3D" w:rsidP="00453E3D">
            <w:pPr>
              <w:pStyle w:val="TableParagraph"/>
              <w:ind w:left="8" w:right="122"/>
              <w:jc w:val="center"/>
              <w:rPr>
                <w:sz w:val="26"/>
              </w:rPr>
            </w:pPr>
            <w:r w:rsidRPr="001356CC">
              <w:rPr>
                <w:color w:val="333333"/>
                <w:spacing w:val="-2"/>
                <w:sz w:val="26"/>
              </w:rPr>
              <w:t>01846</w:t>
            </w:r>
          </w:p>
        </w:tc>
        <w:tc>
          <w:tcPr>
            <w:tcW w:w="7048" w:type="dxa"/>
          </w:tcPr>
          <w:p w14:paraId="575150C8"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40"/>
                <w:sz w:val="26"/>
              </w:rPr>
              <w:t xml:space="preserve"> </w:t>
            </w:r>
            <w:r w:rsidRPr="001356CC">
              <w:rPr>
                <w:sz w:val="26"/>
              </w:rPr>
              <w:t>акту</w:t>
            </w:r>
            <w:r w:rsidRPr="001356CC">
              <w:rPr>
                <w:spacing w:val="40"/>
                <w:sz w:val="26"/>
              </w:rPr>
              <w:t xml:space="preserve"> </w:t>
            </w:r>
            <w:r w:rsidRPr="001356CC">
              <w:rPr>
                <w:sz w:val="26"/>
              </w:rPr>
              <w:t>обстеження</w:t>
            </w:r>
            <w:r w:rsidRPr="001356CC">
              <w:rPr>
                <w:spacing w:val="40"/>
                <w:sz w:val="26"/>
              </w:rPr>
              <w:t xml:space="preserve"> </w:t>
            </w:r>
            <w:r w:rsidRPr="001356CC">
              <w:rPr>
                <w:sz w:val="26"/>
              </w:rPr>
              <w:t>на</w:t>
            </w:r>
            <w:r w:rsidRPr="001356CC">
              <w:rPr>
                <w:spacing w:val="40"/>
                <w:sz w:val="26"/>
              </w:rPr>
              <w:t xml:space="preserve"> </w:t>
            </w:r>
            <w:r w:rsidRPr="001356CC">
              <w:rPr>
                <w:sz w:val="26"/>
              </w:rPr>
              <w:t>факт</w:t>
            </w:r>
            <w:r w:rsidRPr="001356CC">
              <w:rPr>
                <w:spacing w:val="40"/>
                <w:sz w:val="26"/>
              </w:rPr>
              <w:t xml:space="preserve"> </w:t>
            </w:r>
            <w:r w:rsidRPr="001356CC">
              <w:rPr>
                <w:sz w:val="26"/>
              </w:rPr>
              <w:t>не</w:t>
            </w:r>
            <w:r w:rsidRPr="001356CC">
              <w:rPr>
                <w:spacing w:val="40"/>
                <w:sz w:val="26"/>
              </w:rPr>
              <w:t xml:space="preserve"> </w:t>
            </w:r>
            <w:r w:rsidRPr="001356CC">
              <w:rPr>
                <w:sz w:val="26"/>
              </w:rPr>
              <w:t>проживання</w:t>
            </w:r>
            <w:r w:rsidRPr="001356CC">
              <w:rPr>
                <w:spacing w:val="40"/>
                <w:sz w:val="26"/>
              </w:rPr>
              <w:t xml:space="preserve"> </w:t>
            </w:r>
            <w:r w:rsidRPr="001356CC">
              <w:rPr>
                <w:sz w:val="26"/>
              </w:rPr>
              <w:t>особи</w:t>
            </w:r>
            <w:r w:rsidRPr="001356CC">
              <w:rPr>
                <w:spacing w:val="40"/>
                <w:sz w:val="26"/>
              </w:rPr>
              <w:t xml:space="preserve"> </w:t>
            </w:r>
            <w:r w:rsidRPr="001356CC">
              <w:rPr>
                <w:sz w:val="26"/>
              </w:rPr>
              <w:t>за місцем</w:t>
            </w:r>
            <w:r w:rsidRPr="001356CC">
              <w:rPr>
                <w:spacing w:val="41"/>
                <w:sz w:val="26"/>
              </w:rPr>
              <w:t xml:space="preserve"> </w:t>
            </w:r>
            <w:r w:rsidRPr="001356CC">
              <w:rPr>
                <w:sz w:val="26"/>
              </w:rPr>
              <w:t>реєстрації</w:t>
            </w:r>
            <w:r w:rsidRPr="001356CC">
              <w:rPr>
                <w:spacing w:val="42"/>
                <w:sz w:val="26"/>
              </w:rPr>
              <w:t xml:space="preserve"> </w:t>
            </w:r>
            <w:r w:rsidRPr="001356CC">
              <w:rPr>
                <w:sz w:val="26"/>
              </w:rPr>
              <w:t>чи</w:t>
            </w:r>
            <w:r w:rsidRPr="001356CC">
              <w:rPr>
                <w:spacing w:val="44"/>
                <w:sz w:val="26"/>
              </w:rPr>
              <w:t xml:space="preserve"> </w:t>
            </w:r>
            <w:r w:rsidRPr="001356CC">
              <w:rPr>
                <w:sz w:val="26"/>
              </w:rPr>
              <w:t>проживання</w:t>
            </w:r>
            <w:r w:rsidRPr="001356CC">
              <w:rPr>
                <w:spacing w:val="43"/>
                <w:sz w:val="26"/>
              </w:rPr>
              <w:t xml:space="preserve"> </w:t>
            </w:r>
            <w:r w:rsidRPr="001356CC">
              <w:rPr>
                <w:sz w:val="26"/>
              </w:rPr>
              <w:t>без</w:t>
            </w:r>
            <w:r w:rsidRPr="001356CC">
              <w:rPr>
                <w:spacing w:val="42"/>
                <w:sz w:val="26"/>
              </w:rPr>
              <w:t xml:space="preserve"> </w:t>
            </w:r>
            <w:r w:rsidRPr="001356CC">
              <w:rPr>
                <w:sz w:val="26"/>
              </w:rPr>
              <w:t>реєстрації</w:t>
            </w:r>
            <w:r w:rsidRPr="001356CC">
              <w:rPr>
                <w:spacing w:val="42"/>
                <w:sz w:val="26"/>
              </w:rPr>
              <w:t xml:space="preserve"> </w:t>
            </w:r>
            <w:r w:rsidRPr="001356CC">
              <w:rPr>
                <w:sz w:val="26"/>
              </w:rPr>
              <w:t>(на</w:t>
            </w:r>
            <w:r w:rsidRPr="001356CC">
              <w:rPr>
                <w:spacing w:val="42"/>
                <w:sz w:val="26"/>
              </w:rPr>
              <w:t xml:space="preserve"> </w:t>
            </w:r>
            <w:r w:rsidRPr="001356CC">
              <w:rPr>
                <w:spacing w:val="-2"/>
                <w:sz w:val="26"/>
              </w:rPr>
              <w:t>основі</w:t>
            </w:r>
          </w:p>
          <w:p w14:paraId="6594F334" w14:textId="77777777" w:rsidR="00453E3D" w:rsidRPr="001356CC" w:rsidRDefault="00453E3D" w:rsidP="00453E3D">
            <w:pPr>
              <w:pStyle w:val="TableParagraph"/>
              <w:spacing w:line="285" w:lineRule="exact"/>
              <w:ind w:left="108"/>
              <w:rPr>
                <w:sz w:val="26"/>
              </w:rPr>
            </w:pPr>
            <w:r w:rsidRPr="001356CC">
              <w:rPr>
                <w:sz w:val="26"/>
              </w:rPr>
              <w:t>письмових</w:t>
            </w:r>
            <w:r w:rsidRPr="001356CC">
              <w:rPr>
                <w:spacing w:val="-12"/>
                <w:sz w:val="26"/>
              </w:rPr>
              <w:t xml:space="preserve"> </w:t>
            </w:r>
            <w:r w:rsidRPr="001356CC">
              <w:rPr>
                <w:sz w:val="26"/>
              </w:rPr>
              <w:t>свідчень</w:t>
            </w:r>
            <w:r w:rsidRPr="001356CC">
              <w:rPr>
                <w:spacing w:val="-13"/>
                <w:sz w:val="26"/>
              </w:rPr>
              <w:t xml:space="preserve"> </w:t>
            </w:r>
            <w:r w:rsidRPr="001356CC">
              <w:rPr>
                <w:spacing w:val="-2"/>
                <w:sz w:val="26"/>
              </w:rPr>
              <w:t>сусідів)</w:t>
            </w:r>
          </w:p>
        </w:tc>
        <w:tc>
          <w:tcPr>
            <w:tcW w:w="1140" w:type="dxa"/>
          </w:tcPr>
          <w:p w14:paraId="1E42F6F9" w14:textId="77777777" w:rsidR="00453E3D" w:rsidRPr="001356CC" w:rsidRDefault="00453E3D" w:rsidP="00453E3D">
            <w:pPr>
              <w:pStyle w:val="TableParagraph"/>
              <w:spacing w:line="240" w:lineRule="auto"/>
              <w:ind w:left="0"/>
              <w:rPr>
                <w:sz w:val="24"/>
              </w:rPr>
            </w:pPr>
          </w:p>
        </w:tc>
      </w:tr>
      <w:tr w:rsidR="00453E3D" w:rsidRPr="001356CC" w14:paraId="47DB96B6" w14:textId="77777777" w:rsidTr="00453E3D">
        <w:trPr>
          <w:trHeight w:val="597"/>
        </w:trPr>
        <w:tc>
          <w:tcPr>
            <w:tcW w:w="806" w:type="dxa"/>
          </w:tcPr>
          <w:p w14:paraId="252FBD4D" w14:textId="77777777" w:rsidR="00453E3D" w:rsidRPr="001356CC" w:rsidRDefault="00453E3D" w:rsidP="00453E3D">
            <w:pPr>
              <w:pStyle w:val="TableParagraph"/>
              <w:ind w:left="0" w:right="131"/>
              <w:jc w:val="right"/>
              <w:rPr>
                <w:sz w:val="26"/>
                <w:lang w:val="uk-UA"/>
              </w:rPr>
            </w:pPr>
            <w:r w:rsidRPr="001356CC">
              <w:rPr>
                <w:sz w:val="26"/>
                <w:lang w:val="uk-UA"/>
              </w:rPr>
              <w:t>333</w:t>
            </w:r>
          </w:p>
        </w:tc>
        <w:tc>
          <w:tcPr>
            <w:tcW w:w="991" w:type="dxa"/>
          </w:tcPr>
          <w:p w14:paraId="337DECAB" w14:textId="77777777" w:rsidR="00453E3D" w:rsidRPr="001356CC" w:rsidRDefault="00453E3D" w:rsidP="00453E3D">
            <w:pPr>
              <w:pStyle w:val="TableParagraph"/>
              <w:ind w:left="8" w:right="122"/>
              <w:jc w:val="center"/>
              <w:rPr>
                <w:sz w:val="26"/>
              </w:rPr>
            </w:pPr>
            <w:r w:rsidRPr="001356CC">
              <w:rPr>
                <w:spacing w:val="-2"/>
                <w:sz w:val="26"/>
              </w:rPr>
              <w:t>01828</w:t>
            </w:r>
          </w:p>
        </w:tc>
        <w:tc>
          <w:tcPr>
            <w:tcW w:w="7048" w:type="dxa"/>
          </w:tcPr>
          <w:p w14:paraId="00ED30B8" w14:textId="77777777" w:rsidR="00453E3D" w:rsidRPr="001356CC" w:rsidRDefault="00453E3D" w:rsidP="00453E3D">
            <w:pPr>
              <w:pStyle w:val="TableParagraph"/>
              <w:ind w:left="108"/>
              <w:rPr>
                <w:sz w:val="26"/>
              </w:rPr>
            </w:pPr>
            <w:r w:rsidRPr="001356CC">
              <w:rPr>
                <w:sz w:val="26"/>
              </w:rPr>
              <w:t>Видача</w:t>
            </w:r>
            <w:r w:rsidRPr="001356CC">
              <w:rPr>
                <w:spacing w:val="37"/>
                <w:sz w:val="26"/>
              </w:rPr>
              <w:t xml:space="preserve"> </w:t>
            </w:r>
            <w:r w:rsidRPr="001356CC">
              <w:rPr>
                <w:sz w:val="26"/>
              </w:rPr>
              <w:t>довідки</w:t>
            </w:r>
            <w:r w:rsidRPr="001356CC">
              <w:rPr>
                <w:spacing w:val="35"/>
                <w:sz w:val="26"/>
              </w:rPr>
              <w:t xml:space="preserve"> </w:t>
            </w:r>
            <w:r w:rsidRPr="001356CC">
              <w:rPr>
                <w:sz w:val="26"/>
              </w:rPr>
              <w:t>про</w:t>
            </w:r>
            <w:r w:rsidRPr="001356CC">
              <w:rPr>
                <w:spacing w:val="40"/>
                <w:sz w:val="26"/>
              </w:rPr>
              <w:t xml:space="preserve"> </w:t>
            </w:r>
            <w:r w:rsidRPr="001356CC">
              <w:rPr>
                <w:sz w:val="26"/>
              </w:rPr>
              <w:t>відсутність</w:t>
            </w:r>
            <w:r w:rsidRPr="001356CC">
              <w:rPr>
                <w:spacing w:val="34"/>
                <w:sz w:val="26"/>
              </w:rPr>
              <w:t xml:space="preserve"> </w:t>
            </w:r>
            <w:r w:rsidRPr="001356CC">
              <w:rPr>
                <w:sz w:val="26"/>
              </w:rPr>
              <w:t>відомостей</w:t>
            </w:r>
            <w:r w:rsidRPr="001356CC">
              <w:rPr>
                <w:spacing w:val="36"/>
                <w:sz w:val="26"/>
              </w:rPr>
              <w:t xml:space="preserve"> </w:t>
            </w:r>
            <w:r w:rsidRPr="001356CC">
              <w:rPr>
                <w:sz w:val="26"/>
              </w:rPr>
              <w:t>про</w:t>
            </w:r>
            <w:r w:rsidRPr="001356CC">
              <w:rPr>
                <w:spacing w:val="35"/>
                <w:sz w:val="26"/>
              </w:rPr>
              <w:t xml:space="preserve"> </w:t>
            </w:r>
            <w:r w:rsidRPr="001356CC">
              <w:rPr>
                <w:spacing w:val="-2"/>
                <w:sz w:val="26"/>
              </w:rPr>
              <w:t>реєстрацію</w:t>
            </w:r>
          </w:p>
          <w:p w14:paraId="2672B918" w14:textId="77777777" w:rsidR="00453E3D" w:rsidRPr="001356CC" w:rsidRDefault="00453E3D" w:rsidP="00453E3D">
            <w:pPr>
              <w:pStyle w:val="TableParagraph"/>
              <w:spacing w:before="1" w:line="285" w:lineRule="exact"/>
              <w:ind w:left="108"/>
              <w:rPr>
                <w:sz w:val="26"/>
              </w:rPr>
            </w:pPr>
            <w:r w:rsidRPr="001356CC">
              <w:rPr>
                <w:sz w:val="26"/>
              </w:rPr>
              <w:t>місця</w:t>
            </w:r>
            <w:r w:rsidRPr="001356CC">
              <w:rPr>
                <w:spacing w:val="-11"/>
                <w:sz w:val="26"/>
              </w:rPr>
              <w:t xml:space="preserve"> </w:t>
            </w:r>
            <w:r w:rsidRPr="001356CC">
              <w:rPr>
                <w:sz w:val="26"/>
              </w:rPr>
              <w:t>проживання</w:t>
            </w:r>
            <w:r w:rsidRPr="001356CC">
              <w:rPr>
                <w:spacing w:val="-11"/>
                <w:sz w:val="26"/>
              </w:rPr>
              <w:t xml:space="preserve"> </w:t>
            </w:r>
            <w:r w:rsidRPr="001356CC">
              <w:rPr>
                <w:spacing w:val="-2"/>
                <w:sz w:val="26"/>
              </w:rPr>
              <w:t>особи</w:t>
            </w:r>
          </w:p>
        </w:tc>
        <w:tc>
          <w:tcPr>
            <w:tcW w:w="1140" w:type="dxa"/>
          </w:tcPr>
          <w:p w14:paraId="1A3394AE" w14:textId="77777777" w:rsidR="00453E3D" w:rsidRPr="001356CC" w:rsidRDefault="00453E3D" w:rsidP="00453E3D">
            <w:pPr>
              <w:pStyle w:val="TableParagraph"/>
              <w:spacing w:line="240" w:lineRule="auto"/>
              <w:ind w:left="0"/>
              <w:rPr>
                <w:sz w:val="24"/>
              </w:rPr>
            </w:pPr>
          </w:p>
        </w:tc>
      </w:tr>
      <w:tr w:rsidR="00453E3D" w:rsidRPr="001356CC" w14:paraId="36D7B487" w14:textId="77777777" w:rsidTr="00453E3D">
        <w:trPr>
          <w:trHeight w:val="299"/>
        </w:trPr>
        <w:tc>
          <w:tcPr>
            <w:tcW w:w="806" w:type="dxa"/>
          </w:tcPr>
          <w:p w14:paraId="4E31AEDA" w14:textId="77777777" w:rsidR="00453E3D" w:rsidRPr="001356CC" w:rsidRDefault="00453E3D" w:rsidP="00453E3D">
            <w:pPr>
              <w:pStyle w:val="TableParagraph"/>
              <w:spacing w:line="280" w:lineRule="exact"/>
              <w:ind w:left="0" w:right="131"/>
              <w:jc w:val="right"/>
              <w:rPr>
                <w:sz w:val="26"/>
                <w:lang w:val="uk-UA"/>
              </w:rPr>
            </w:pPr>
            <w:r w:rsidRPr="001356CC">
              <w:rPr>
                <w:sz w:val="26"/>
                <w:lang w:val="uk-UA"/>
              </w:rPr>
              <w:t>334</w:t>
            </w:r>
          </w:p>
        </w:tc>
        <w:tc>
          <w:tcPr>
            <w:tcW w:w="991" w:type="dxa"/>
          </w:tcPr>
          <w:p w14:paraId="630DC48C" w14:textId="77777777" w:rsidR="00453E3D" w:rsidRPr="001356CC" w:rsidRDefault="00453E3D" w:rsidP="00453E3D">
            <w:pPr>
              <w:pStyle w:val="TableParagraph"/>
              <w:spacing w:line="280" w:lineRule="exact"/>
              <w:ind w:left="8" w:right="122"/>
              <w:jc w:val="center"/>
              <w:rPr>
                <w:sz w:val="26"/>
              </w:rPr>
            </w:pPr>
            <w:r w:rsidRPr="001356CC">
              <w:rPr>
                <w:spacing w:val="-2"/>
                <w:sz w:val="26"/>
              </w:rPr>
              <w:t>01213</w:t>
            </w:r>
          </w:p>
        </w:tc>
        <w:tc>
          <w:tcPr>
            <w:tcW w:w="7048" w:type="dxa"/>
          </w:tcPr>
          <w:p w14:paraId="223A2985"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12"/>
                <w:sz w:val="26"/>
              </w:rPr>
              <w:t xml:space="preserve"> </w:t>
            </w:r>
            <w:r w:rsidRPr="001356CC">
              <w:rPr>
                <w:sz w:val="26"/>
              </w:rPr>
              <w:t>виписки/довідки</w:t>
            </w:r>
            <w:r w:rsidRPr="001356CC">
              <w:rPr>
                <w:spacing w:val="-13"/>
                <w:sz w:val="26"/>
              </w:rPr>
              <w:t xml:space="preserve"> </w:t>
            </w:r>
            <w:r w:rsidRPr="001356CC">
              <w:rPr>
                <w:sz w:val="26"/>
              </w:rPr>
              <w:t>із</w:t>
            </w:r>
            <w:r w:rsidRPr="001356CC">
              <w:rPr>
                <w:spacing w:val="-11"/>
                <w:sz w:val="26"/>
              </w:rPr>
              <w:t xml:space="preserve"> </w:t>
            </w:r>
            <w:r w:rsidRPr="001356CC">
              <w:rPr>
                <w:sz w:val="26"/>
              </w:rPr>
              <w:t>погосподарської</w:t>
            </w:r>
            <w:r w:rsidRPr="001356CC">
              <w:rPr>
                <w:spacing w:val="-13"/>
                <w:sz w:val="26"/>
              </w:rPr>
              <w:t xml:space="preserve"> </w:t>
            </w:r>
            <w:r w:rsidRPr="001356CC">
              <w:rPr>
                <w:spacing w:val="-2"/>
                <w:sz w:val="26"/>
              </w:rPr>
              <w:t>книги</w:t>
            </w:r>
          </w:p>
        </w:tc>
        <w:tc>
          <w:tcPr>
            <w:tcW w:w="1140" w:type="dxa"/>
          </w:tcPr>
          <w:p w14:paraId="2C57940E" w14:textId="77777777" w:rsidR="00453E3D" w:rsidRPr="001356CC" w:rsidRDefault="00453E3D" w:rsidP="00453E3D">
            <w:pPr>
              <w:pStyle w:val="TableParagraph"/>
              <w:spacing w:line="240" w:lineRule="auto"/>
              <w:ind w:left="0"/>
            </w:pPr>
          </w:p>
        </w:tc>
      </w:tr>
      <w:tr w:rsidR="00453E3D" w:rsidRPr="001356CC" w14:paraId="4E0D7072" w14:textId="77777777" w:rsidTr="00453E3D">
        <w:trPr>
          <w:trHeight w:val="597"/>
        </w:trPr>
        <w:tc>
          <w:tcPr>
            <w:tcW w:w="806" w:type="dxa"/>
          </w:tcPr>
          <w:p w14:paraId="0C3577E9" w14:textId="77777777" w:rsidR="00453E3D" w:rsidRPr="001356CC" w:rsidRDefault="00453E3D" w:rsidP="00453E3D">
            <w:pPr>
              <w:pStyle w:val="TableParagraph"/>
              <w:ind w:left="0" w:right="131"/>
              <w:jc w:val="right"/>
              <w:rPr>
                <w:sz w:val="26"/>
                <w:lang w:val="uk-UA"/>
              </w:rPr>
            </w:pPr>
            <w:r w:rsidRPr="001356CC">
              <w:rPr>
                <w:sz w:val="26"/>
                <w:lang w:val="uk-UA"/>
              </w:rPr>
              <w:t>335</w:t>
            </w:r>
          </w:p>
        </w:tc>
        <w:tc>
          <w:tcPr>
            <w:tcW w:w="991" w:type="dxa"/>
          </w:tcPr>
          <w:p w14:paraId="7A45E974" w14:textId="77777777" w:rsidR="00453E3D" w:rsidRPr="001356CC" w:rsidRDefault="00453E3D" w:rsidP="00453E3D">
            <w:pPr>
              <w:pStyle w:val="TableParagraph"/>
              <w:ind w:left="8" w:right="122"/>
              <w:jc w:val="center"/>
              <w:rPr>
                <w:sz w:val="26"/>
              </w:rPr>
            </w:pPr>
            <w:r w:rsidRPr="001356CC">
              <w:rPr>
                <w:spacing w:val="-2"/>
                <w:sz w:val="26"/>
              </w:rPr>
              <w:t>01377</w:t>
            </w:r>
          </w:p>
        </w:tc>
        <w:tc>
          <w:tcPr>
            <w:tcW w:w="7048" w:type="dxa"/>
          </w:tcPr>
          <w:p w14:paraId="6719EFBD" w14:textId="77777777" w:rsidR="00453E3D" w:rsidRPr="001356CC" w:rsidRDefault="00453E3D" w:rsidP="00453E3D">
            <w:pPr>
              <w:pStyle w:val="TableParagraph"/>
              <w:tabs>
                <w:tab w:val="left" w:pos="1372"/>
                <w:tab w:val="left" w:pos="2058"/>
                <w:tab w:val="left" w:pos="2533"/>
                <w:tab w:val="left" w:pos="3944"/>
                <w:tab w:val="left" w:pos="4275"/>
                <w:tab w:val="left" w:pos="5287"/>
              </w:tabs>
              <w:ind w:left="108"/>
              <w:rPr>
                <w:sz w:val="26"/>
              </w:rPr>
            </w:pPr>
            <w:r w:rsidRPr="001356CC">
              <w:rPr>
                <w:spacing w:val="-2"/>
                <w:sz w:val="26"/>
              </w:rPr>
              <w:t>Внесення</w:t>
            </w:r>
            <w:r w:rsidRPr="001356CC">
              <w:rPr>
                <w:sz w:val="26"/>
              </w:rPr>
              <w:tab/>
            </w:r>
            <w:r w:rsidRPr="001356CC">
              <w:rPr>
                <w:spacing w:val="-4"/>
                <w:sz w:val="26"/>
              </w:rPr>
              <w:t>змін</w:t>
            </w:r>
            <w:r w:rsidRPr="001356CC">
              <w:rPr>
                <w:sz w:val="26"/>
              </w:rPr>
              <w:tab/>
            </w:r>
            <w:r w:rsidRPr="001356CC">
              <w:rPr>
                <w:spacing w:val="-5"/>
                <w:sz w:val="26"/>
              </w:rPr>
              <w:t>до</w:t>
            </w:r>
            <w:r w:rsidRPr="001356CC">
              <w:rPr>
                <w:sz w:val="26"/>
              </w:rPr>
              <w:tab/>
            </w:r>
            <w:r w:rsidRPr="001356CC">
              <w:rPr>
                <w:spacing w:val="-2"/>
                <w:sz w:val="26"/>
              </w:rPr>
              <w:t>інформації</w:t>
            </w:r>
            <w:r w:rsidRPr="001356CC">
              <w:rPr>
                <w:sz w:val="26"/>
              </w:rPr>
              <w:tab/>
            </w:r>
            <w:r w:rsidRPr="001356CC">
              <w:rPr>
                <w:spacing w:val="-10"/>
                <w:sz w:val="26"/>
              </w:rPr>
              <w:t>в</w:t>
            </w:r>
            <w:r w:rsidRPr="001356CC">
              <w:rPr>
                <w:sz w:val="26"/>
              </w:rPr>
              <w:tab/>
            </w:r>
            <w:r w:rsidRPr="001356CC">
              <w:rPr>
                <w:spacing w:val="-2"/>
                <w:sz w:val="26"/>
              </w:rPr>
              <w:t>Реєстрі</w:t>
            </w:r>
            <w:r w:rsidRPr="001356CC">
              <w:rPr>
                <w:sz w:val="26"/>
              </w:rPr>
              <w:tab/>
            </w:r>
            <w:r w:rsidRPr="001356CC">
              <w:rPr>
                <w:spacing w:val="-2"/>
                <w:sz w:val="26"/>
              </w:rPr>
              <w:t>територіальної</w:t>
            </w:r>
          </w:p>
          <w:p w14:paraId="690F1560" w14:textId="77777777" w:rsidR="00453E3D" w:rsidRPr="001356CC" w:rsidRDefault="00453E3D" w:rsidP="00453E3D">
            <w:pPr>
              <w:pStyle w:val="TableParagraph"/>
              <w:spacing w:before="1" w:line="285" w:lineRule="exact"/>
              <w:ind w:left="108"/>
              <w:rPr>
                <w:sz w:val="26"/>
              </w:rPr>
            </w:pPr>
            <w:r w:rsidRPr="001356CC">
              <w:rPr>
                <w:spacing w:val="-2"/>
                <w:sz w:val="26"/>
              </w:rPr>
              <w:t>громади</w:t>
            </w:r>
          </w:p>
        </w:tc>
        <w:tc>
          <w:tcPr>
            <w:tcW w:w="1140" w:type="dxa"/>
          </w:tcPr>
          <w:p w14:paraId="02B3FD6A" w14:textId="77777777" w:rsidR="00453E3D" w:rsidRPr="001356CC" w:rsidRDefault="00453E3D" w:rsidP="00453E3D">
            <w:pPr>
              <w:pStyle w:val="TableParagraph"/>
              <w:spacing w:line="240" w:lineRule="auto"/>
              <w:ind w:left="0"/>
              <w:rPr>
                <w:sz w:val="24"/>
              </w:rPr>
            </w:pPr>
          </w:p>
        </w:tc>
      </w:tr>
      <w:tr w:rsidR="00453E3D" w:rsidRPr="001356CC" w14:paraId="3EFE77A7" w14:textId="77777777" w:rsidTr="00453E3D">
        <w:trPr>
          <w:trHeight w:val="600"/>
        </w:trPr>
        <w:tc>
          <w:tcPr>
            <w:tcW w:w="806" w:type="dxa"/>
          </w:tcPr>
          <w:p w14:paraId="749FB44F" w14:textId="77777777" w:rsidR="00453E3D" w:rsidRPr="001356CC" w:rsidRDefault="00453E3D" w:rsidP="00453E3D">
            <w:pPr>
              <w:pStyle w:val="TableParagraph"/>
              <w:spacing w:line="294" w:lineRule="exact"/>
              <w:ind w:left="0" w:right="131"/>
              <w:jc w:val="right"/>
              <w:rPr>
                <w:sz w:val="26"/>
                <w:lang w:val="uk-UA"/>
              </w:rPr>
            </w:pPr>
            <w:r w:rsidRPr="001356CC">
              <w:rPr>
                <w:spacing w:val="-5"/>
                <w:sz w:val="26"/>
                <w:lang w:val="uk-UA"/>
              </w:rPr>
              <w:t>336</w:t>
            </w:r>
          </w:p>
        </w:tc>
        <w:tc>
          <w:tcPr>
            <w:tcW w:w="991" w:type="dxa"/>
          </w:tcPr>
          <w:p w14:paraId="2DD524F3" w14:textId="77777777" w:rsidR="00453E3D" w:rsidRPr="001356CC" w:rsidRDefault="00453E3D" w:rsidP="00453E3D">
            <w:pPr>
              <w:pStyle w:val="TableParagraph"/>
              <w:spacing w:line="294" w:lineRule="exact"/>
              <w:ind w:left="8" w:right="122"/>
              <w:jc w:val="center"/>
              <w:rPr>
                <w:sz w:val="26"/>
              </w:rPr>
            </w:pPr>
            <w:r w:rsidRPr="001356CC">
              <w:rPr>
                <w:spacing w:val="-2"/>
                <w:sz w:val="26"/>
              </w:rPr>
              <w:t>00201</w:t>
            </w:r>
          </w:p>
        </w:tc>
        <w:tc>
          <w:tcPr>
            <w:tcW w:w="7048" w:type="dxa"/>
          </w:tcPr>
          <w:p w14:paraId="64F747A1" w14:textId="77777777" w:rsidR="00453E3D" w:rsidRPr="001356CC" w:rsidRDefault="00453E3D" w:rsidP="00453E3D">
            <w:pPr>
              <w:pStyle w:val="TableParagraph"/>
              <w:spacing w:line="293" w:lineRule="exact"/>
              <w:ind w:left="108"/>
              <w:rPr>
                <w:sz w:val="26"/>
              </w:rPr>
            </w:pPr>
            <w:r w:rsidRPr="001356CC">
              <w:rPr>
                <w:sz w:val="26"/>
              </w:rPr>
              <w:t>Видача</w:t>
            </w:r>
            <w:r w:rsidRPr="001356CC">
              <w:rPr>
                <w:spacing w:val="59"/>
                <w:sz w:val="26"/>
              </w:rPr>
              <w:t xml:space="preserve"> </w:t>
            </w:r>
            <w:r w:rsidRPr="001356CC">
              <w:rPr>
                <w:sz w:val="26"/>
              </w:rPr>
              <w:t>витягу</w:t>
            </w:r>
            <w:r w:rsidRPr="001356CC">
              <w:rPr>
                <w:spacing w:val="54"/>
                <w:sz w:val="26"/>
              </w:rPr>
              <w:t xml:space="preserve"> </w:t>
            </w:r>
            <w:r w:rsidRPr="001356CC">
              <w:rPr>
                <w:sz w:val="26"/>
              </w:rPr>
              <w:t>з</w:t>
            </w:r>
            <w:r w:rsidRPr="001356CC">
              <w:rPr>
                <w:spacing w:val="60"/>
                <w:sz w:val="26"/>
              </w:rPr>
              <w:t xml:space="preserve"> </w:t>
            </w:r>
            <w:r w:rsidRPr="001356CC">
              <w:rPr>
                <w:sz w:val="26"/>
              </w:rPr>
              <w:t>Реєстру</w:t>
            </w:r>
            <w:r w:rsidRPr="001356CC">
              <w:rPr>
                <w:spacing w:val="55"/>
                <w:sz w:val="26"/>
              </w:rPr>
              <w:t xml:space="preserve"> </w:t>
            </w:r>
            <w:r w:rsidRPr="001356CC">
              <w:rPr>
                <w:sz w:val="26"/>
              </w:rPr>
              <w:t>територіальної</w:t>
            </w:r>
            <w:r w:rsidRPr="001356CC">
              <w:rPr>
                <w:spacing w:val="62"/>
                <w:sz w:val="26"/>
              </w:rPr>
              <w:t xml:space="preserve"> </w:t>
            </w:r>
            <w:r w:rsidRPr="001356CC">
              <w:rPr>
                <w:sz w:val="26"/>
              </w:rPr>
              <w:t>громади</w:t>
            </w:r>
            <w:r w:rsidRPr="001356CC">
              <w:rPr>
                <w:spacing w:val="60"/>
                <w:sz w:val="26"/>
              </w:rPr>
              <w:t xml:space="preserve"> </w:t>
            </w:r>
            <w:r w:rsidRPr="001356CC">
              <w:rPr>
                <w:sz w:val="26"/>
              </w:rPr>
              <w:t>про</w:t>
            </w:r>
            <w:r w:rsidRPr="001356CC">
              <w:rPr>
                <w:spacing w:val="62"/>
                <w:sz w:val="26"/>
              </w:rPr>
              <w:t xml:space="preserve"> </w:t>
            </w:r>
            <w:r w:rsidRPr="001356CC">
              <w:rPr>
                <w:spacing w:val="-4"/>
                <w:sz w:val="26"/>
              </w:rPr>
              <w:t>усіх</w:t>
            </w:r>
          </w:p>
          <w:p w14:paraId="7D83E505" w14:textId="77777777" w:rsidR="00453E3D" w:rsidRPr="001356CC" w:rsidRDefault="00453E3D" w:rsidP="00453E3D">
            <w:pPr>
              <w:pStyle w:val="TableParagraph"/>
              <w:spacing w:line="287" w:lineRule="exact"/>
              <w:ind w:left="108"/>
              <w:rPr>
                <w:sz w:val="26"/>
              </w:rPr>
            </w:pPr>
            <w:r w:rsidRPr="001356CC">
              <w:rPr>
                <w:spacing w:val="-2"/>
                <w:sz w:val="26"/>
              </w:rPr>
              <w:t>зареєстрованих</w:t>
            </w:r>
            <w:r w:rsidRPr="001356CC">
              <w:rPr>
                <w:spacing w:val="7"/>
                <w:sz w:val="26"/>
              </w:rPr>
              <w:t xml:space="preserve"> </w:t>
            </w:r>
            <w:r w:rsidRPr="001356CC">
              <w:rPr>
                <w:spacing w:val="-4"/>
                <w:sz w:val="26"/>
              </w:rPr>
              <w:t>осіб</w:t>
            </w:r>
          </w:p>
        </w:tc>
        <w:tc>
          <w:tcPr>
            <w:tcW w:w="1140" w:type="dxa"/>
          </w:tcPr>
          <w:p w14:paraId="47F5E27C" w14:textId="77777777" w:rsidR="00453E3D" w:rsidRPr="001356CC" w:rsidRDefault="00453E3D" w:rsidP="00453E3D">
            <w:pPr>
              <w:pStyle w:val="TableParagraph"/>
              <w:spacing w:line="240" w:lineRule="auto"/>
              <w:ind w:left="0"/>
              <w:rPr>
                <w:sz w:val="24"/>
              </w:rPr>
            </w:pPr>
          </w:p>
        </w:tc>
      </w:tr>
      <w:tr w:rsidR="00453E3D" w14:paraId="0F3412C3" w14:textId="77777777" w:rsidTr="00453E3D">
        <w:trPr>
          <w:trHeight w:val="1194"/>
        </w:trPr>
        <w:tc>
          <w:tcPr>
            <w:tcW w:w="806" w:type="dxa"/>
          </w:tcPr>
          <w:p w14:paraId="43411BE2" w14:textId="77777777" w:rsidR="00453E3D" w:rsidRPr="001356CC" w:rsidRDefault="00453E3D" w:rsidP="00453E3D">
            <w:pPr>
              <w:pStyle w:val="TableParagraph"/>
              <w:ind w:left="0" w:right="131"/>
              <w:jc w:val="right"/>
              <w:rPr>
                <w:sz w:val="26"/>
                <w:lang w:val="uk-UA"/>
              </w:rPr>
            </w:pPr>
            <w:r w:rsidRPr="001356CC">
              <w:rPr>
                <w:spacing w:val="-5"/>
                <w:sz w:val="26"/>
                <w:lang w:val="uk-UA"/>
              </w:rPr>
              <w:t>337</w:t>
            </w:r>
          </w:p>
        </w:tc>
        <w:tc>
          <w:tcPr>
            <w:tcW w:w="991" w:type="dxa"/>
          </w:tcPr>
          <w:p w14:paraId="33D77B41" w14:textId="77777777" w:rsidR="00453E3D" w:rsidRPr="001356CC" w:rsidRDefault="00453E3D" w:rsidP="00453E3D">
            <w:pPr>
              <w:pStyle w:val="TableParagraph"/>
              <w:ind w:left="8" w:right="122"/>
              <w:jc w:val="center"/>
              <w:rPr>
                <w:sz w:val="26"/>
              </w:rPr>
            </w:pPr>
            <w:r w:rsidRPr="001356CC">
              <w:rPr>
                <w:spacing w:val="-2"/>
                <w:sz w:val="26"/>
              </w:rPr>
              <w:t>02044</w:t>
            </w:r>
          </w:p>
        </w:tc>
        <w:tc>
          <w:tcPr>
            <w:tcW w:w="7048" w:type="dxa"/>
          </w:tcPr>
          <w:p w14:paraId="6CA03165" w14:textId="77777777" w:rsidR="00453E3D" w:rsidRPr="001356CC" w:rsidRDefault="00453E3D" w:rsidP="00453E3D">
            <w:pPr>
              <w:pStyle w:val="TableParagraph"/>
              <w:spacing w:line="240" w:lineRule="auto"/>
              <w:ind w:left="108" w:right="98"/>
              <w:jc w:val="both"/>
              <w:rPr>
                <w:sz w:val="26"/>
              </w:rPr>
            </w:pPr>
            <w:r w:rsidRPr="001356CC">
              <w:rPr>
                <w:sz w:val="26"/>
              </w:rPr>
              <w:t>Видача довідки до нотаріальної контори про склад зареєстрованих громадян за даною адресою на момент відчуження</w:t>
            </w:r>
            <w:r w:rsidRPr="001356CC">
              <w:rPr>
                <w:spacing w:val="53"/>
                <w:sz w:val="26"/>
              </w:rPr>
              <w:t xml:space="preserve"> </w:t>
            </w:r>
            <w:r w:rsidRPr="001356CC">
              <w:rPr>
                <w:sz w:val="26"/>
              </w:rPr>
              <w:t>нерухомого</w:t>
            </w:r>
            <w:r w:rsidRPr="001356CC">
              <w:rPr>
                <w:spacing w:val="55"/>
                <w:sz w:val="26"/>
              </w:rPr>
              <w:t xml:space="preserve"> </w:t>
            </w:r>
            <w:r w:rsidRPr="001356CC">
              <w:rPr>
                <w:sz w:val="26"/>
              </w:rPr>
              <w:t>майна</w:t>
            </w:r>
            <w:r w:rsidRPr="001356CC">
              <w:rPr>
                <w:spacing w:val="53"/>
                <w:sz w:val="26"/>
              </w:rPr>
              <w:t xml:space="preserve"> </w:t>
            </w:r>
            <w:r w:rsidRPr="001356CC">
              <w:rPr>
                <w:sz w:val="26"/>
              </w:rPr>
              <w:t>(купівля-продаж,</w:t>
            </w:r>
            <w:r w:rsidRPr="001356CC">
              <w:rPr>
                <w:spacing w:val="53"/>
                <w:sz w:val="26"/>
              </w:rPr>
              <w:t xml:space="preserve"> </w:t>
            </w:r>
            <w:r w:rsidRPr="001356CC">
              <w:rPr>
                <w:spacing w:val="-2"/>
                <w:sz w:val="26"/>
              </w:rPr>
              <w:t>дарування</w:t>
            </w:r>
          </w:p>
          <w:p w14:paraId="5893E627" w14:textId="77777777" w:rsidR="00453E3D" w:rsidRPr="001356CC" w:rsidRDefault="00453E3D" w:rsidP="00453E3D">
            <w:pPr>
              <w:pStyle w:val="TableParagraph"/>
              <w:spacing w:line="285" w:lineRule="exact"/>
              <w:ind w:left="108"/>
              <w:jc w:val="both"/>
              <w:rPr>
                <w:sz w:val="26"/>
              </w:rPr>
            </w:pPr>
            <w:r w:rsidRPr="001356CC">
              <w:rPr>
                <w:sz w:val="26"/>
              </w:rPr>
              <w:t>та</w:t>
            </w:r>
            <w:r w:rsidRPr="001356CC">
              <w:rPr>
                <w:spacing w:val="-4"/>
                <w:sz w:val="26"/>
              </w:rPr>
              <w:t xml:space="preserve"> </w:t>
            </w:r>
            <w:r w:rsidRPr="001356CC">
              <w:rPr>
                <w:spacing w:val="-2"/>
                <w:sz w:val="26"/>
              </w:rPr>
              <w:t>інше)</w:t>
            </w:r>
          </w:p>
        </w:tc>
        <w:tc>
          <w:tcPr>
            <w:tcW w:w="1140" w:type="dxa"/>
          </w:tcPr>
          <w:p w14:paraId="3CF146C0" w14:textId="77777777" w:rsidR="00453E3D" w:rsidRDefault="00453E3D" w:rsidP="00453E3D">
            <w:pPr>
              <w:pStyle w:val="TableParagraph"/>
              <w:spacing w:line="240" w:lineRule="auto"/>
              <w:ind w:left="0"/>
              <w:rPr>
                <w:sz w:val="24"/>
              </w:rPr>
            </w:pPr>
          </w:p>
        </w:tc>
      </w:tr>
      <w:tr w:rsidR="00453E3D" w14:paraId="02FDD6BA" w14:textId="77777777" w:rsidTr="00453E3D">
        <w:trPr>
          <w:trHeight w:val="897"/>
        </w:trPr>
        <w:tc>
          <w:tcPr>
            <w:tcW w:w="806" w:type="dxa"/>
          </w:tcPr>
          <w:p w14:paraId="5BC0829A" w14:textId="77777777" w:rsidR="00453E3D" w:rsidRPr="00E07DD1" w:rsidRDefault="00453E3D" w:rsidP="00453E3D">
            <w:pPr>
              <w:pStyle w:val="TableParagraph"/>
              <w:rPr>
                <w:sz w:val="26"/>
                <w:lang w:val="uk-UA"/>
              </w:rPr>
            </w:pPr>
            <w:r>
              <w:rPr>
                <w:spacing w:val="-5"/>
                <w:sz w:val="26"/>
                <w:lang w:val="uk-UA"/>
              </w:rPr>
              <w:t>338</w:t>
            </w:r>
          </w:p>
        </w:tc>
        <w:tc>
          <w:tcPr>
            <w:tcW w:w="991" w:type="dxa"/>
          </w:tcPr>
          <w:p w14:paraId="035F3DE4" w14:textId="77777777" w:rsidR="00453E3D" w:rsidRDefault="00453E3D" w:rsidP="00453E3D">
            <w:pPr>
              <w:pStyle w:val="TableParagraph"/>
              <w:ind w:left="8" w:right="122"/>
              <w:jc w:val="center"/>
              <w:rPr>
                <w:sz w:val="26"/>
              </w:rPr>
            </w:pPr>
            <w:r>
              <w:rPr>
                <w:spacing w:val="-2"/>
                <w:sz w:val="26"/>
              </w:rPr>
              <w:t>00176</w:t>
            </w:r>
          </w:p>
        </w:tc>
        <w:tc>
          <w:tcPr>
            <w:tcW w:w="7048" w:type="dxa"/>
          </w:tcPr>
          <w:p w14:paraId="77D6158A" w14:textId="77777777" w:rsidR="00453E3D" w:rsidRDefault="00453E3D" w:rsidP="00453E3D">
            <w:pPr>
              <w:pStyle w:val="TableParagraph"/>
              <w:ind w:left="108"/>
              <w:rPr>
                <w:sz w:val="26"/>
              </w:rPr>
            </w:pPr>
            <w:r>
              <w:rPr>
                <w:sz w:val="26"/>
              </w:rPr>
              <w:t>Видача</w:t>
            </w:r>
            <w:r>
              <w:rPr>
                <w:spacing w:val="21"/>
                <w:sz w:val="26"/>
              </w:rPr>
              <w:t xml:space="preserve"> </w:t>
            </w:r>
            <w:r>
              <w:rPr>
                <w:sz w:val="26"/>
              </w:rPr>
              <w:t>дозволу</w:t>
            </w:r>
            <w:r>
              <w:rPr>
                <w:spacing w:val="18"/>
                <w:sz w:val="26"/>
              </w:rPr>
              <w:t xml:space="preserve"> </w:t>
            </w:r>
            <w:r>
              <w:rPr>
                <w:sz w:val="26"/>
              </w:rPr>
              <w:t>на</w:t>
            </w:r>
            <w:r>
              <w:rPr>
                <w:spacing w:val="22"/>
                <w:sz w:val="26"/>
              </w:rPr>
              <w:t xml:space="preserve"> </w:t>
            </w:r>
            <w:r>
              <w:rPr>
                <w:sz w:val="26"/>
              </w:rPr>
              <w:t>розроблення</w:t>
            </w:r>
            <w:r>
              <w:rPr>
                <w:spacing w:val="23"/>
                <w:sz w:val="26"/>
              </w:rPr>
              <w:t xml:space="preserve"> </w:t>
            </w:r>
            <w:r>
              <w:rPr>
                <w:sz w:val="26"/>
              </w:rPr>
              <w:t>проекту</w:t>
            </w:r>
            <w:r>
              <w:rPr>
                <w:spacing w:val="17"/>
                <w:sz w:val="26"/>
              </w:rPr>
              <w:t xml:space="preserve"> </w:t>
            </w:r>
            <w:r>
              <w:rPr>
                <w:sz w:val="26"/>
              </w:rPr>
              <w:t>землеустрою</w:t>
            </w:r>
            <w:r>
              <w:rPr>
                <w:spacing w:val="23"/>
                <w:sz w:val="26"/>
              </w:rPr>
              <w:t xml:space="preserve"> </w:t>
            </w:r>
            <w:r>
              <w:rPr>
                <w:spacing w:val="-4"/>
                <w:sz w:val="26"/>
              </w:rPr>
              <w:t>щодо</w:t>
            </w:r>
          </w:p>
          <w:p w14:paraId="6B05346F" w14:textId="77777777" w:rsidR="00453E3D" w:rsidRDefault="00453E3D" w:rsidP="00453E3D">
            <w:pPr>
              <w:pStyle w:val="TableParagraph"/>
              <w:tabs>
                <w:tab w:val="left" w:pos="1621"/>
                <w:tab w:val="left" w:pos="3012"/>
                <w:tab w:val="left" w:pos="4176"/>
                <w:tab w:val="left" w:pos="4607"/>
                <w:tab w:val="left" w:pos="5617"/>
              </w:tabs>
              <w:spacing w:line="298" w:lineRule="exact"/>
              <w:ind w:left="108" w:right="101"/>
              <w:rPr>
                <w:sz w:val="26"/>
              </w:rPr>
            </w:pPr>
            <w:r>
              <w:rPr>
                <w:spacing w:val="-2"/>
                <w:sz w:val="26"/>
              </w:rPr>
              <w:t>відведення</w:t>
            </w:r>
            <w:r>
              <w:rPr>
                <w:sz w:val="26"/>
              </w:rPr>
              <w:tab/>
            </w:r>
            <w:r>
              <w:rPr>
                <w:spacing w:val="-2"/>
                <w:sz w:val="26"/>
              </w:rPr>
              <w:t>земельної</w:t>
            </w:r>
            <w:r>
              <w:rPr>
                <w:sz w:val="26"/>
              </w:rPr>
              <w:tab/>
            </w:r>
            <w:r>
              <w:rPr>
                <w:spacing w:val="-2"/>
                <w:sz w:val="26"/>
              </w:rPr>
              <w:t>ділянки</w:t>
            </w:r>
            <w:r>
              <w:rPr>
                <w:sz w:val="26"/>
              </w:rPr>
              <w:tab/>
            </w:r>
            <w:r>
              <w:rPr>
                <w:spacing w:val="-10"/>
                <w:sz w:val="26"/>
              </w:rPr>
              <w:t>у</w:t>
            </w:r>
            <w:r>
              <w:rPr>
                <w:sz w:val="26"/>
              </w:rPr>
              <w:tab/>
            </w:r>
            <w:r>
              <w:rPr>
                <w:spacing w:val="-2"/>
                <w:sz w:val="26"/>
              </w:rPr>
              <w:t>межах</w:t>
            </w:r>
            <w:r>
              <w:rPr>
                <w:sz w:val="26"/>
              </w:rPr>
              <w:tab/>
            </w:r>
            <w:r>
              <w:rPr>
                <w:spacing w:val="-2"/>
                <w:sz w:val="26"/>
              </w:rPr>
              <w:t>безоплатної приватизації</w:t>
            </w:r>
          </w:p>
        </w:tc>
        <w:tc>
          <w:tcPr>
            <w:tcW w:w="1140" w:type="dxa"/>
          </w:tcPr>
          <w:p w14:paraId="41B97658" w14:textId="77777777" w:rsidR="00453E3D" w:rsidRDefault="00453E3D" w:rsidP="00453E3D">
            <w:pPr>
              <w:pStyle w:val="TableParagraph"/>
              <w:spacing w:line="240" w:lineRule="auto"/>
              <w:ind w:left="0"/>
              <w:rPr>
                <w:sz w:val="24"/>
              </w:rPr>
            </w:pPr>
          </w:p>
        </w:tc>
      </w:tr>
      <w:tr w:rsidR="00453E3D" w14:paraId="69D15062" w14:textId="77777777" w:rsidTr="00453E3D">
        <w:trPr>
          <w:trHeight w:val="597"/>
        </w:trPr>
        <w:tc>
          <w:tcPr>
            <w:tcW w:w="806" w:type="dxa"/>
          </w:tcPr>
          <w:p w14:paraId="5F235F5B" w14:textId="77777777" w:rsidR="00453E3D" w:rsidRPr="00E07DD1" w:rsidRDefault="00453E3D" w:rsidP="00453E3D">
            <w:pPr>
              <w:pStyle w:val="TableParagraph"/>
              <w:rPr>
                <w:sz w:val="26"/>
                <w:lang w:val="uk-UA"/>
              </w:rPr>
            </w:pPr>
            <w:r>
              <w:rPr>
                <w:sz w:val="26"/>
                <w:lang w:val="uk-UA"/>
              </w:rPr>
              <w:t>339</w:t>
            </w:r>
          </w:p>
        </w:tc>
        <w:tc>
          <w:tcPr>
            <w:tcW w:w="991" w:type="dxa"/>
          </w:tcPr>
          <w:p w14:paraId="6B0E1254" w14:textId="77777777" w:rsidR="00453E3D" w:rsidRDefault="00453E3D" w:rsidP="00453E3D">
            <w:pPr>
              <w:pStyle w:val="TableParagraph"/>
              <w:ind w:left="8" w:right="122"/>
              <w:jc w:val="center"/>
              <w:rPr>
                <w:sz w:val="26"/>
              </w:rPr>
            </w:pPr>
            <w:r>
              <w:rPr>
                <w:spacing w:val="-2"/>
                <w:sz w:val="26"/>
              </w:rPr>
              <w:t>00178</w:t>
            </w:r>
          </w:p>
        </w:tc>
        <w:tc>
          <w:tcPr>
            <w:tcW w:w="7048" w:type="dxa"/>
          </w:tcPr>
          <w:p w14:paraId="15E2236B" w14:textId="77777777" w:rsidR="00453E3D" w:rsidRDefault="00453E3D" w:rsidP="00453E3D">
            <w:pPr>
              <w:pStyle w:val="TableParagraph"/>
              <w:tabs>
                <w:tab w:val="left" w:pos="1468"/>
                <w:tab w:val="left" w:pos="2492"/>
                <w:tab w:val="left" w:pos="4516"/>
                <w:tab w:val="left" w:pos="6082"/>
              </w:tabs>
              <w:ind w:left="108"/>
              <w:rPr>
                <w:sz w:val="26"/>
              </w:rPr>
            </w:pPr>
            <w:r>
              <w:rPr>
                <w:spacing w:val="-2"/>
                <w:sz w:val="26"/>
              </w:rPr>
              <w:t>Надання</w:t>
            </w:r>
            <w:r>
              <w:rPr>
                <w:sz w:val="26"/>
              </w:rPr>
              <w:tab/>
            </w:r>
            <w:r>
              <w:rPr>
                <w:spacing w:val="-4"/>
                <w:sz w:val="26"/>
              </w:rPr>
              <w:t>згоди</w:t>
            </w:r>
            <w:r>
              <w:rPr>
                <w:sz w:val="26"/>
              </w:rPr>
              <w:tab/>
            </w:r>
            <w:r>
              <w:rPr>
                <w:spacing w:val="-2"/>
                <w:sz w:val="26"/>
              </w:rPr>
              <w:t>розпорядників</w:t>
            </w:r>
            <w:r>
              <w:rPr>
                <w:sz w:val="26"/>
              </w:rPr>
              <w:tab/>
            </w:r>
            <w:r>
              <w:rPr>
                <w:spacing w:val="-2"/>
                <w:sz w:val="26"/>
              </w:rPr>
              <w:t>земельних</w:t>
            </w:r>
            <w:r>
              <w:rPr>
                <w:sz w:val="26"/>
              </w:rPr>
              <w:tab/>
            </w:r>
            <w:r>
              <w:rPr>
                <w:spacing w:val="-2"/>
                <w:sz w:val="26"/>
              </w:rPr>
              <w:t>ділянок</w:t>
            </w:r>
          </w:p>
          <w:p w14:paraId="1F757FF0" w14:textId="77777777" w:rsidR="00453E3D" w:rsidRDefault="00453E3D" w:rsidP="00453E3D">
            <w:pPr>
              <w:pStyle w:val="TableParagraph"/>
              <w:spacing w:before="1" w:line="285" w:lineRule="exact"/>
              <w:ind w:left="108"/>
              <w:rPr>
                <w:sz w:val="26"/>
              </w:rPr>
            </w:pPr>
            <w:r>
              <w:rPr>
                <w:sz w:val="26"/>
              </w:rPr>
              <w:t>комунальної</w:t>
            </w:r>
            <w:r>
              <w:rPr>
                <w:spacing w:val="-8"/>
                <w:sz w:val="26"/>
              </w:rPr>
              <w:t xml:space="preserve"> </w:t>
            </w:r>
            <w:r>
              <w:rPr>
                <w:sz w:val="26"/>
              </w:rPr>
              <w:t>власності</w:t>
            </w:r>
            <w:r>
              <w:rPr>
                <w:spacing w:val="-11"/>
                <w:sz w:val="26"/>
              </w:rPr>
              <w:t xml:space="preserve"> </w:t>
            </w:r>
            <w:r>
              <w:rPr>
                <w:sz w:val="26"/>
              </w:rPr>
              <w:t>на</w:t>
            </w:r>
            <w:r>
              <w:rPr>
                <w:spacing w:val="-10"/>
                <w:sz w:val="26"/>
              </w:rPr>
              <w:t xml:space="preserve"> </w:t>
            </w:r>
            <w:r>
              <w:rPr>
                <w:sz w:val="26"/>
              </w:rPr>
              <w:t>поділ</w:t>
            </w:r>
            <w:r>
              <w:rPr>
                <w:spacing w:val="-10"/>
                <w:sz w:val="26"/>
              </w:rPr>
              <w:t xml:space="preserve"> </w:t>
            </w:r>
            <w:r>
              <w:rPr>
                <w:sz w:val="26"/>
              </w:rPr>
              <w:t>та</w:t>
            </w:r>
            <w:r>
              <w:rPr>
                <w:spacing w:val="-9"/>
                <w:sz w:val="26"/>
              </w:rPr>
              <w:t xml:space="preserve"> </w:t>
            </w:r>
            <w:r>
              <w:rPr>
                <w:sz w:val="26"/>
              </w:rPr>
              <w:t>об’єднання</w:t>
            </w:r>
            <w:r>
              <w:rPr>
                <w:spacing w:val="-9"/>
                <w:sz w:val="26"/>
              </w:rPr>
              <w:t xml:space="preserve"> </w:t>
            </w:r>
            <w:r>
              <w:rPr>
                <w:sz w:val="26"/>
              </w:rPr>
              <w:t>таких</w:t>
            </w:r>
            <w:r>
              <w:rPr>
                <w:spacing w:val="-11"/>
                <w:sz w:val="26"/>
              </w:rPr>
              <w:t xml:space="preserve"> </w:t>
            </w:r>
            <w:r>
              <w:rPr>
                <w:spacing w:val="-2"/>
                <w:sz w:val="26"/>
              </w:rPr>
              <w:t>ділянок</w:t>
            </w:r>
          </w:p>
        </w:tc>
        <w:tc>
          <w:tcPr>
            <w:tcW w:w="1140" w:type="dxa"/>
          </w:tcPr>
          <w:p w14:paraId="79B9D946" w14:textId="77777777" w:rsidR="00453E3D" w:rsidRDefault="00453E3D" w:rsidP="00453E3D">
            <w:pPr>
              <w:pStyle w:val="TableParagraph"/>
              <w:spacing w:line="240" w:lineRule="auto"/>
              <w:ind w:left="0"/>
              <w:rPr>
                <w:sz w:val="24"/>
              </w:rPr>
            </w:pPr>
          </w:p>
        </w:tc>
      </w:tr>
      <w:tr w:rsidR="00453E3D" w14:paraId="63956D28" w14:textId="77777777" w:rsidTr="00453E3D">
        <w:trPr>
          <w:trHeight w:val="300"/>
        </w:trPr>
        <w:tc>
          <w:tcPr>
            <w:tcW w:w="806" w:type="dxa"/>
          </w:tcPr>
          <w:p w14:paraId="1E05A67B" w14:textId="77777777" w:rsidR="00453E3D" w:rsidRPr="00E07DD1" w:rsidRDefault="00453E3D" w:rsidP="00453E3D">
            <w:pPr>
              <w:pStyle w:val="TableParagraph"/>
              <w:spacing w:line="280" w:lineRule="exact"/>
              <w:rPr>
                <w:sz w:val="26"/>
                <w:lang w:val="uk-UA"/>
              </w:rPr>
            </w:pPr>
            <w:r>
              <w:rPr>
                <w:sz w:val="26"/>
                <w:lang w:val="uk-UA"/>
              </w:rPr>
              <w:t>340</w:t>
            </w:r>
          </w:p>
        </w:tc>
        <w:tc>
          <w:tcPr>
            <w:tcW w:w="991" w:type="dxa"/>
          </w:tcPr>
          <w:p w14:paraId="59D07F38" w14:textId="77777777" w:rsidR="00453E3D" w:rsidRDefault="00453E3D" w:rsidP="00453E3D">
            <w:pPr>
              <w:pStyle w:val="TableParagraph"/>
              <w:spacing w:line="280" w:lineRule="exact"/>
              <w:ind w:left="8" w:right="122"/>
              <w:jc w:val="center"/>
              <w:rPr>
                <w:sz w:val="26"/>
              </w:rPr>
            </w:pPr>
            <w:r>
              <w:rPr>
                <w:spacing w:val="-2"/>
                <w:sz w:val="26"/>
              </w:rPr>
              <w:t>00180</w:t>
            </w:r>
          </w:p>
        </w:tc>
        <w:tc>
          <w:tcPr>
            <w:tcW w:w="7048" w:type="dxa"/>
          </w:tcPr>
          <w:p w14:paraId="2EAD6C93" w14:textId="77777777" w:rsidR="00453E3D" w:rsidRDefault="00453E3D" w:rsidP="00453E3D">
            <w:pPr>
              <w:pStyle w:val="TableParagraph"/>
              <w:spacing w:line="280" w:lineRule="exact"/>
              <w:ind w:left="108"/>
              <w:rPr>
                <w:sz w:val="26"/>
              </w:rPr>
            </w:pPr>
            <w:r>
              <w:rPr>
                <w:sz w:val="26"/>
              </w:rPr>
              <w:t>Затвердження</w:t>
            </w:r>
            <w:r>
              <w:rPr>
                <w:spacing w:val="-14"/>
                <w:sz w:val="26"/>
              </w:rPr>
              <w:t xml:space="preserve"> </w:t>
            </w:r>
            <w:r>
              <w:rPr>
                <w:sz w:val="26"/>
              </w:rPr>
              <w:t>технічної</w:t>
            </w:r>
            <w:r>
              <w:rPr>
                <w:spacing w:val="-14"/>
                <w:sz w:val="26"/>
              </w:rPr>
              <w:t xml:space="preserve"> </w:t>
            </w:r>
            <w:r>
              <w:rPr>
                <w:sz w:val="26"/>
              </w:rPr>
              <w:t>документації</w:t>
            </w:r>
            <w:r>
              <w:rPr>
                <w:spacing w:val="-14"/>
                <w:sz w:val="26"/>
              </w:rPr>
              <w:t xml:space="preserve"> </w:t>
            </w:r>
            <w:r>
              <w:rPr>
                <w:sz w:val="26"/>
              </w:rPr>
              <w:t>з</w:t>
            </w:r>
            <w:r>
              <w:rPr>
                <w:spacing w:val="-14"/>
                <w:sz w:val="26"/>
              </w:rPr>
              <w:t xml:space="preserve"> </w:t>
            </w:r>
            <w:r>
              <w:rPr>
                <w:sz w:val="26"/>
              </w:rPr>
              <w:t>бонітування</w:t>
            </w:r>
            <w:r>
              <w:rPr>
                <w:spacing w:val="-14"/>
                <w:sz w:val="26"/>
              </w:rPr>
              <w:t xml:space="preserve"> </w:t>
            </w:r>
            <w:r>
              <w:rPr>
                <w:spacing w:val="-2"/>
                <w:sz w:val="26"/>
              </w:rPr>
              <w:t>ґрунтів</w:t>
            </w:r>
          </w:p>
        </w:tc>
        <w:tc>
          <w:tcPr>
            <w:tcW w:w="1140" w:type="dxa"/>
          </w:tcPr>
          <w:p w14:paraId="4E2B0617" w14:textId="77777777" w:rsidR="00453E3D" w:rsidRDefault="00453E3D" w:rsidP="00453E3D">
            <w:pPr>
              <w:pStyle w:val="TableParagraph"/>
              <w:spacing w:line="240" w:lineRule="auto"/>
              <w:ind w:left="0"/>
            </w:pPr>
          </w:p>
        </w:tc>
      </w:tr>
      <w:tr w:rsidR="00453E3D" w14:paraId="07E04C76" w14:textId="77777777" w:rsidTr="00453E3D">
        <w:trPr>
          <w:trHeight w:val="597"/>
        </w:trPr>
        <w:tc>
          <w:tcPr>
            <w:tcW w:w="806" w:type="dxa"/>
          </w:tcPr>
          <w:p w14:paraId="76897856" w14:textId="77777777" w:rsidR="00453E3D" w:rsidRPr="00E07DD1" w:rsidRDefault="00453E3D" w:rsidP="00453E3D">
            <w:pPr>
              <w:pStyle w:val="TableParagraph"/>
              <w:rPr>
                <w:sz w:val="26"/>
                <w:lang w:val="uk-UA"/>
              </w:rPr>
            </w:pPr>
            <w:r>
              <w:rPr>
                <w:sz w:val="26"/>
                <w:lang w:val="uk-UA"/>
              </w:rPr>
              <w:t>341</w:t>
            </w:r>
          </w:p>
        </w:tc>
        <w:tc>
          <w:tcPr>
            <w:tcW w:w="991" w:type="dxa"/>
          </w:tcPr>
          <w:p w14:paraId="12DA6F29" w14:textId="77777777" w:rsidR="00453E3D" w:rsidRDefault="00453E3D" w:rsidP="00453E3D">
            <w:pPr>
              <w:pStyle w:val="TableParagraph"/>
              <w:ind w:left="8" w:right="122"/>
              <w:jc w:val="center"/>
              <w:rPr>
                <w:sz w:val="26"/>
              </w:rPr>
            </w:pPr>
            <w:r>
              <w:rPr>
                <w:spacing w:val="-2"/>
                <w:sz w:val="26"/>
              </w:rPr>
              <w:t>00181</w:t>
            </w:r>
          </w:p>
        </w:tc>
        <w:tc>
          <w:tcPr>
            <w:tcW w:w="7048" w:type="dxa"/>
          </w:tcPr>
          <w:p w14:paraId="60E72B5E" w14:textId="77777777" w:rsidR="00453E3D" w:rsidRDefault="00453E3D" w:rsidP="00453E3D">
            <w:pPr>
              <w:pStyle w:val="TableParagraph"/>
              <w:ind w:left="108"/>
              <w:rPr>
                <w:sz w:val="26"/>
              </w:rPr>
            </w:pPr>
            <w:r>
              <w:rPr>
                <w:sz w:val="26"/>
              </w:rPr>
              <w:t>Затвердження</w:t>
            </w:r>
            <w:r>
              <w:rPr>
                <w:spacing w:val="39"/>
                <w:sz w:val="26"/>
              </w:rPr>
              <w:t xml:space="preserve"> </w:t>
            </w:r>
            <w:r>
              <w:rPr>
                <w:sz w:val="26"/>
              </w:rPr>
              <w:t>технічної</w:t>
            </w:r>
            <w:r>
              <w:rPr>
                <w:spacing w:val="39"/>
                <w:sz w:val="26"/>
              </w:rPr>
              <w:t xml:space="preserve"> </w:t>
            </w:r>
            <w:r>
              <w:rPr>
                <w:sz w:val="26"/>
              </w:rPr>
              <w:t>документації</w:t>
            </w:r>
            <w:r>
              <w:rPr>
                <w:spacing w:val="39"/>
                <w:sz w:val="26"/>
              </w:rPr>
              <w:t xml:space="preserve"> </w:t>
            </w:r>
            <w:r>
              <w:rPr>
                <w:sz w:val="26"/>
              </w:rPr>
              <w:t>з</w:t>
            </w:r>
            <w:r>
              <w:rPr>
                <w:spacing w:val="39"/>
                <w:sz w:val="26"/>
              </w:rPr>
              <w:t xml:space="preserve"> </w:t>
            </w:r>
            <w:r>
              <w:rPr>
                <w:sz w:val="26"/>
              </w:rPr>
              <w:t>економічної</w:t>
            </w:r>
            <w:r>
              <w:rPr>
                <w:spacing w:val="39"/>
                <w:sz w:val="26"/>
              </w:rPr>
              <w:t xml:space="preserve"> </w:t>
            </w:r>
            <w:r>
              <w:rPr>
                <w:spacing w:val="-2"/>
                <w:sz w:val="26"/>
              </w:rPr>
              <w:t>оцінки</w:t>
            </w:r>
          </w:p>
          <w:p w14:paraId="1F77AD30" w14:textId="77777777" w:rsidR="00453E3D" w:rsidRDefault="00453E3D" w:rsidP="00453E3D">
            <w:pPr>
              <w:pStyle w:val="TableParagraph"/>
              <w:spacing w:before="1" w:line="285" w:lineRule="exact"/>
              <w:ind w:left="108"/>
              <w:rPr>
                <w:sz w:val="26"/>
              </w:rPr>
            </w:pPr>
            <w:r>
              <w:rPr>
                <w:spacing w:val="-2"/>
                <w:sz w:val="26"/>
              </w:rPr>
              <w:t>земель</w:t>
            </w:r>
          </w:p>
        </w:tc>
        <w:tc>
          <w:tcPr>
            <w:tcW w:w="1140" w:type="dxa"/>
          </w:tcPr>
          <w:p w14:paraId="4D3BBD77" w14:textId="77777777" w:rsidR="00453E3D" w:rsidRDefault="00453E3D" w:rsidP="00453E3D">
            <w:pPr>
              <w:pStyle w:val="TableParagraph"/>
              <w:spacing w:line="240" w:lineRule="auto"/>
              <w:ind w:left="0"/>
              <w:rPr>
                <w:sz w:val="24"/>
              </w:rPr>
            </w:pPr>
          </w:p>
        </w:tc>
      </w:tr>
      <w:tr w:rsidR="00453E3D" w14:paraId="3A5A53F4" w14:textId="77777777" w:rsidTr="00453E3D">
        <w:trPr>
          <w:trHeight w:val="599"/>
        </w:trPr>
        <w:tc>
          <w:tcPr>
            <w:tcW w:w="806" w:type="dxa"/>
          </w:tcPr>
          <w:p w14:paraId="42E1F042" w14:textId="77777777" w:rsidR="00453E3D" w:rsidRPr="00E07DD1" w:rsidRDefault="00453E3D" w:rsidP="00453E3D">
            <w:pPr>
              <w:pStyle w:val="TableParagraph"/>
              <w:rPr>
                <w:sz w:val="26"/>
                <w:lang w:val="uk-UA"/>
              </w:rPr>
            </w:pPr>
            <w:r>
              <w:rPr>
                <w:sz w:val="26"/>
                <w:lang w:val="uk-UA"/>
              </w:rPr>
              <w:t>342</w:t>
            </w:r>
          </w:p>
        </w:tc>
        <w:tc>
          <w:tcPr>
            <w:tcW w:w="991" w:type="dxa"/>
          </w:tcPr>
          <w:p w14:paraId="70CADFF4" w14:textId="77777777" w:rsidR="00453E3D" w:rsidRDefault="00453E3D" w:rsidP="00453E3D">
            <w:pPr>
              <w:pStyle w:val="TableParagraph"/>
              <w:ind w:left="8" w:right="122"/>
              <w:jc w:val="center"/>
              <w:rPr>
                <w:sz w:val="26"/>
              </w:rPr>
            </w:pPr>
            <w:r>
              <w:rPr>
                <w:spacing w:val="-2"/>
                <w:sz w:val="26"/>
              </w:rPr>
              <w:t>00182</w:t>
            </w:r>
          </w:p>
        </w:tc>
        <w:tc>
          <w:tcPr>
            <w:tcW w:w="7048" w:type="dxa"/>
          </w:tcPr>
          <w:p w14:paraId="31FE7486" w14:textId="77777777" w:rsidR="00453E3D" w:rsidRDefault="00453E3D" w:rsidP="00453E3D">
            <w:pPr>
              <w:pStyle w:val="TableParagraph"/>
              <w:tabs>
                <w:tab w:val="left" w:pos="1945"/>
                <w:tab w:val="left" w:pos="3115"/>
                <w:tab w:val="left" w:pos="4845"/>
                <w:tab w:val="left" w:pos="5723"/>
              </w:tabs>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09C90D47" w14:textId="77777777" w:rsidR="00453E3D" w:rsidRDefault="00453E3D" w:rsidP="00453E3D">
            <w:pPr>
              <w:pStyle w:val="TableParagraph"/>
              <w:spacing w:before="1" w:line="287" w:lineRule="exact"/>
              <w:ind w:left="108"/>
              <w:rPr>
                <w:sz w:val="26"/>
              </w:rPr>
            </w:pPr>
            <w:r>
              <w:rPr>
                <w:spacing w:val="-2"/>
                <w:sz w:val="26"/>
              </w:rPr>
              <w:t>земельної</w:t>
            </w:r>
            <w:r>
              <w:rPr>
                <w:sz w:val="26"/>
              </w:rPr>
              <w:t xml:space="preserve"> </w:t>
            </w:r>
            <w:r>
              <w:rPr>
                <w:spacing w:val="-2"/>
                <w:sz w:val="26"/>
              </w:rPr>
              <w:t>ділянки</w:t>
            </w:r>
          </w:p>
        </w:tc>
        <w:tc>
          <w:tcPr>
            <w:tcW w:w="1140" w:type="dxa"/>
          </w:tcPr>
          <w:p w14:paraId="010F130C" w14:textId="77777777" w:rsidR="00453E3D" w:rsidRDefault="00453E3D" w:rsidP="00453E3D">
            <w:pPr>
              <w:pStyle w:val="TableParagraph"/>
              <w:spacing w:line="240" w:lineRule="auto"/>
              <w:ind w:left="0"/>
              <w:rPr>
                <w:sz w:val="24"/>
              </w:rPr>
            </w:pPr>
          </w:p>
        </w:tc>
      </w:tr>
      <w:tr w:rsidR="00453E3D" w14:paraId="151683AE" w14:textId="77777777" w:rsidTr="00453E3D">
        <w:trPr>
          <w:trHeight w:val="1194"/>
        </w:trPr>
        <w:tc>
          <w:tcPr>
            <w:tcW w:w="806" w:type="dxa"/>
          </w:tcPr>
          <w:p w14:paraId="36539202" w14:textId="77777777" w:rsidR="00453E3D" w:rsidRPr="00E07DD1" w:rsidRDefault="00453E3D" w:rsidP="00453E3D">
            <w:pPr>
              <w:pStyle w:val="TableParagraph"/>
              <w:rPr>
                <w:sz w:val="26"/>
                <w:lang w:val="uk-UA"/>
              </w:rPr>
            </w:pPr>
            <w:r>
              <w:rPr>
                <w:sz w:val="26"/>
                <w:lang w:val="uk-UA"/>
              </w:rPr>
              <w:t>343</w:t>
            </w:r>
          </w:p>
        </w:tc>
        <w:tc>
          <w:tcPr>
            <w:tcW w:w="991" w:type="dxa"/>
          </w:tcPr>
          <w:p w14:paraId="3F1517EA" w14:textId="77777777" w:rsidR="00453E3D" w:rsidRDefault="00453E3D" w:rsidP="00453E3D">
            <w:pPr>
              <w:pStyle w:val="TableParagraph"/>
              <w:ind w:left="8" w:right="122"/>
              <w:jc w:val="center"/>
              <w:rPr>
                <w:sz w:val="26"/>
              </w:rPr>
            </w:pPr>
            <w:r>
              <w:rPr>
                <w:spacing w:val="-2"/>
                <w:sz w:val="26"/>
              </w:rPr>
              <w:t>00200</w:t>
            </w:r>
          </w:p>
        </w:tc>
        <w:tc>
          <w:tcPr>
            <w:tcW w:w="7048" w:type="dxa"/>
          </w:tcPr>
          <w:p w14:paraId="274346E6" w14:textId="77777777" w:rsidR="00453E3D" w:rsidRDefault="00453E3D" w:rsidP="00453E3D">
            <w:pPr>
              <w:pStyle w:val="TableParagraph"/>
              <w:spacing w:line="240" w:lineRule="auto"/>
              <w:ind w:left="108" w:right="98"/>
              <w:jc w:val="both"/>
              <w:rPr>
                <w:sz w:val="26"/>
              </w:rPr>
            </w:pPr>
            <w:r>
              <w:rPr>
                <w:sz w:val="26"/>
              </w:rPr>
              <w:t>Надання земельної ділянки у власність громадянину (громадянці), який (яка) зацікавлена в одержанні безоплатно у</w:t>
            </w:r>
            <w:r>
              <w:rPr>
                <w:spacing w:val="66"/>
                <w:sz w:val="26"/>
              </w:rPr>
              <w:t xml:space="preserve"> </w:t>
            </w:r>
            <w:r>
              <w:rPr>
                <w:sz w:val="26"/>
              </w:rPr>
              <w:t>власність</w:t>
            </w:r>
            <w:r>
              <w:rPr>
                <w:spacing w:val="68"/>
                <w:sz w:val="26"/>
              </w:rPr>
              <w:t xml:space="preserve"> </w:t>
            </w:r>
            <w:r>
              <w:rPr>
                <w:sz w:val="26"/>
              </w:rPr>
              <w:t>земельної</w:t>
            </w:r>
            <w:r>
              <w:rPr>
                <w:spacing w:val="70"/>
                <w:sz w:val="26"/>
              </w:rPr>
              <w:t xml:space="preserve"> </w:t>
            </w:r>
            <w:r>
              <w:rPr>
                <w:sz w:val="26"/>
              </w:rPr>
              <w:t>ділянки</w:t>
            </w:r>
            <w:r>
              <w:rPr>
                <w:spacing w:val="73"/>
                <w:sz w:val="26"/>
              </w:rPr>
              <w:t xml:space="preserve"> </w:t>
            </w:r>
            <w:r>
              <w:rPr>
                <w:sz w:val="26"/>
              </w:rPr>
              <w:t>у</w:t>
            </w:r>
            <w:r>
              <w:rPr>
                <w:spacing w:val="67"/>
                <w:sz w:val="26"/>
              </w:rPr>
              <w:t xml:space="preserve"> </w:t>
            </w:r>
            <w:r>
              <w:rPr>
                <w:sz w:val="26"/>
              </w:rPr>
              <w:t>межах</w:t>
            </w:r>
            <w:r>
              <w:rPr>
                <w:spacing w:val="71"/>
                <w:sz w:val="26"/>
              </w:rPr>
              <w:t xml:space="preserve"> </w:t>
            </w:r>
            <w:r>
              <w:rPr>
                <w:sz w:val="26"/>
              </w:rPr>
              <w:t>норм</w:t>
            </w:r>
            <w:r>
              <w:rPr>
                <w:spacing w:val="69"/>
                <w:sz w:val="26"/>
              </w:rPr>
              <w:t xml:space="preserve"> </w:t>
            </w:r>
            <w:r>
              <w:rPr>
                <w:spacing w:val="-2"/>
                <w:sz w:val="26"/>
              </w:rPr>
              <w:t>безоплатної</w:t>
            </w:r>
          </w:p>
          <w:p w14:paraId="5B03A5B1" w14:textId="77777777" w:rsidR="00453E3D" w:rsidRDefault="00453E3D" w:rsidP="00453E3D">
            <w:pPr>
              <w:pStyle w:val="TableParagraph"/>
              <w:spacing w:line="286" w:lineRule="exact"/>
              <w:ind w:left="108"/>
              <w:rPr>
                <w:sz w:val="26"/>
              </w:rPr>
            </w:pPr>
            <w:r>
              <w:rPr>
                <w:spacing w:val="-2"/>
                <w:sz w:val="26"/>
              </w:rPr>
              <w:t>приватизації</w:t>
            </w:r>
          </w:p>
        </w:tc>
        <w:tc>
          <w:tcPr>
            <w:tcW w:w="1140" w:type="dxa"/>
          </w:tcPr>
          <w:p w14:paraId="35F863B9" w14:textId="77777777" w:rsidR="00453E3D" w:rsidRDefault="00453E3D" w:rsidP="00453E3D">
            <w:pPr>
              <w:pStyle w:val="TableParagraph"/>
              <w:spacing w:line="240" w:lineRule="auto"/>
              <w:ind w:left="0"/>
              <w:rPr>
                <w:sz w:val="24"/>
              </w:rPr>
            </w:pPr>
          </w:p>
        </w:tc>
      </w:tr>
      <w:tr w:rsidR="00453E3D" w14:paraId="75887649" w14:textId="77777777" w:rsidTr="00453E3D">
        <w:trPr>
          <w:trHeight w:val="597"/>
        </w:trPr>
        <w:tc>
          <w:tcPr>
            <w:tcW w:w="806" w:type="dxa"/>
          </w:tcPr>
          <w:p w14:paraId="1BC66B07" w14:textId="77777777" w:rsidR="00453E3D" w:rsidRPr="00E07DD1" w:rsidRDefault="00453E3D" w:rsidP="00453E3D">
            <w:pPr>
              <w:pStyle w:val="TableParagraph"/>
              <w:rPr>
                <w:sz w:val="26"/>
                <w:lang w:val="uk-UA"/>
              </w:rPr>
            </w:pPr>
            <w:r>
              <w:rPr>
                <w:sz w:val="26"/>
                <w:lang w:val="uk-UA"/>
              </w:rPr>
              <w:lastRenderedPageBreak/>
              <w:t>344</w:t>
            </w:r>
          </w:p>
        </w:tc>
        <w:tc>
          <w:tcPr>
            <w:tcW w:w="991" w:type="dxa"/>
          </w:tcPr>
          <w:p w14:paraId="2604A397" w14:textId="77777777" w:rsidR="00453E3D" w:rsidRDefault="00453E3D" w:rsidP="00453E3D">
            <w:pPr>
              <w:pStyle w:val="TableParagraph"/>
              <w:ind w:left="8" w:right="122"/>
              <w:jc w:val="center"/>
              <w:rPr>
                <w:sz w:val="26"/>
              </w:rPr>
            </w:pPr>
            <w:r>
              <w:rPr>
                <w:spacing w:val="-2"/>
                <w:sz w:val="26"/>
              </w:rPr>
              <w:t>00218</w:t>
            </w:r>
          </w:p>
        </w:tc>
        <w:tc>
          <w:tcPr>
            <w:tcW w:w="7048" w:type="dxa"/>
          </w:tcPr>
          <w:p w14:paraId="1B04AC9A" w14:textId="77777777" w:rsidR="00453E3D" w:rsidRDefault="00453E3D" w:rsidP="00453E3D">
            <w:pPr>
              <w:pStyle w:val="TableParagraph"/>
              <w:ind w:left="108"/>
              <w:rPr>
                <w:sz w:val="26"/>
              </w:rPr>
            </w:pPr>
            <w:r>
              <w:rPr>
                <w:sz w:val="26"/>
              </w:rPr>
              <w:t>Передача</w:t>
            </w:r>
            <w:r>
              <w:rPr>
                <w:spacing w:val="49"/>
                <w:w w:val="150"/>
                <w:sz w:val="26"/>
              </w:rPr>
              <w:t xml:space="preserve"> </w:t>
            </w:r>
            <w:r>
              <w:rPr>
                <w:sz w:val="26"/>
              </w:rPr>
              <w:t>земельної</w:t>
            </w:r>
            <w:r>
              <w:rPr>
                <w:spacing w:val="49"/>
                <w:w w:val="150"/>
                <w:sz w:val="26"/>
              </w:rPr>
              <w:t xml:space="preserve"> </w:t>
            </w:r>
            <w:r>
              <w:rPr>
                <w:sz w:val="26"/>
              </w:rPr>
              <w:t>ділянки</w:t>
            </w:r>
            <w:r>
              <w:rPr>
                <w:spacing w:val="52"/>
                <w:w w:val="150"/>
                <w:sz w:val="26"/>
              </w:rPr>
              <w:t xml:space="preserve"> </w:t>
            </w:r>
            <w:r>
              <w:rPr>
                <w:sz w:val="26"/>
              </w:rPr>
              <w:t>у</w:t>
            </w:r>
            <w:r>
              <w:rPr>
                <w:spacing w:val="77"/>
                <w:sz w:val="26"/>
              </w:rPr>
              <w:t xml:space="preserve"> </w:t>
            </w:r>
            <w:r>
              <w:rPr>
                <w:sz w:val="26"/>
              </w:rPr>
              <w:t>користування</w:t>
            </w:r>
            <w:r>
              <w:rPr>
                <w:spacing w:val="48"/>
                <w:w w:val="150"/>
                <w:sz w:val="26"/>
              </w:rPr>
              <w:t xml:space="preserve"> </w:t>
            </w:r>
            <w:r>
              <w:rPr>
                <w:sz w:val="26"/>
              </w:rPr>
              <w:t>за</w:t>
            </w:r>
            <w:r>
              <w:rPr>
                <w:spacing w:val="47"/>
                <w:w w:val="150"/>
                <w:sz w:val="26"/>
              </w:rPr>
              <w:t xml:space="preserve"> </w:t>
            </w:r>
            <w:r>
              <w:rPr>
                <w:spacing w:val="-2"/>
                <w:sz w:val="26"/>
              </w:rPr>
              <w:t>проектом</w:t>
            </w:r>
          </w:p>
          <w:p w14:paraId="1D5E5422" w14:textId="77777777" w:rsidR="00453E3D" w:rsidRDefault="00453E3D" w:rsidP="00453E3D">
            <w:pPr>
              <w:pStyle w:val="TableParagraph"/>
              <w:spacing w:before="1" w:line="285" w:lineRule="exact"/>
              <w:ind w:left="108"/>
              <w:rPr>
                <w:sz w:val="26"/>
              </w:rPr>
            </w:pPr>
            <w:r>
              <w:rPr>
                <w:sz w:val="26"/>
              </w:rPr>
              <w:t>землеустрою</w:t>
            </w:r>
            <w:r>
              <w:rPr>
                <w:spacing w:val="-8"/>
                <w:sz w:val="26"/>
              </w:rPr>
              <w:t xml:space="preserve"> </w:t>
            </w:r>
            <w:r>
              <w:rPr>
                <w:sz w:val="26"/>
              </w:rPr>
              <w:t>щодо</w:t>
            </w:r>
            <w:r>
              <w:rPr>
                <w:spacing w:val="-7"/>
                <w:sz w:val="26"/>
              </w:rPr>
              <w:t xml:space="preserve"> </w:t>
            </w:r>
            <w:r>
              <w:rPr>
                <w:sz w:val="26"/>
              </w:rPr>
              <w:t>її</w:t>
            </w:r>
            <w:r>
              <w:rPr>
                <w:spacing w:val="-6"/>
                <w:sz w:val="26"/>
              </w:rPr>
              <w:t xml:space="preserve"> </w:t>
            </w:r>
            <w:r>
              <w:rPr>
                <w:spacing w:val="-2"/>
                <w:sz w:val="26"/>
              </w:rPr>
              <w:t>відведення</w:t>
            </w:r>
          </w:p>
        </w:tc>
        <w:tc>
          <w:tcPr>
            <w:tcW w:w="1140" w:type="dxa"/>
          </w:tcPr>
          <w:p w14:paraId="46CE5B11" w14:textId="77777777" w:rsidR="00453E3D" w:rsidRDefault="00453E3D" w:rsidP="00453E3D">
            <w:pPr>
              <w:pStyle w:val="TableParagraph"/>
              <w:spacing w:line="240" w:lineRule="auto"/>
              <w:ind w:left="0"/>
              <w:rPr>
                <w:sz w:val="24"/>
              </w:rPr>
            </w:pPr>
          </w:p>
        </w:tc>
      </w:tr>
    </w:tbl>
    <w:p w14:paraId="0F2EC9EE" w14:textId="77777777" w:rsidR="00453E3D"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14:paraId="334F4FA2" w14:textId="77777777" w:rsidTr="00453E3D">
        <w:trPr>
          <w:trHeight w:val="297"/>
        </w:trPr>
        <w:tc>
          <w:tcPr>
            <w:tcW w:w="806" w:type="dxa"/>
          </w:tcPr>
          <w:p w14:paraId="1105693C" w14:textId="77777777" w:rsidR="00453E3D" w:rsidRPr="00E07DD1" w:rsidRDefault="00453E3D" w:rsidP="00453E3D">
            <w:pPr>
              <w:pStyle w:val="TableParagraph"/>
              <w:spacing w:line="277" w:lineRule="exact"/>
              <w:rPr>
                <w:sz w:val="26"/>
                <w:lang w:val="uk-UA"/>
              </w:rPr>
            </w:pPr>
            <w:r>
              <w:rPr>
                <w:sz w:val="26"/>
                <w:lang w:val="uk-UA"/>
              </w:rPr>
              <w:t>345</w:t>
            </w:r>
          </w:p>
        </w:tc>
        <w:tc>
          <w:tcPr>
            <w:tcW w:w="991" w:type="dxa"/>
          </w:tcPr>
          <w:p w14:paraId="17A2D800" w14:textId="77777777" w:rsidR="00453E3D" w:rsidRDefault="00453E3D" w:rsidP="00453E3D">
            <w:pPr>
              <w:pStyle w:val="TableParagraph"/>
              <w:spacing w:line="277" w:lineRule="exact"/>
              <w:ind w:left="8" w:right="122"/>
              <w:jc w:val="center"/>
              <w:rPr>
                <w:sz w:val="26"/>
              </w:rPr>
            </w:pPr>
            <w:r>
              <w:rPr>
                <w:spacing w:val="-2"/>
                <w:sz w:val="26"/>
              </w:rPr>
              <w:t>00189</w:t>
            </w:r>
          </w:p>
        </w:tc>
        <w:tc>
          <w:tcPr>
            <w:tcW w:w="7048" w:type="dxa"/>
          </w:tcPr>
          <w:p w14:paraId="5D452A20" w14:textId="77777777" w:rsidR="00453E3D" w:rsidRDefault="00453E3D" w:rsidP="00453E3D">
            <w:pPr>
              <w:pStyle w:val="TableParagraph"/>
              <w:spacing w:line="277" w:lineRule="exact"/>
              <w:ind w:left="108"/>
              <w:rPr>
                <w:sz w:val="26"/>
              </w:rPr>
            </w:pPr>
            <w:r>
              <w:rPr>
                <w:sz w:val="26"/>
              </w:rPr>
              <w:t>Поновлення</w:t>
            </w:r>
            <w:r>
              <w:rPr>
                <w:spacing w:val="-15"/>
                <w:sz w:val="26"/>
              </w:rPr>
              <w:t xml:space="preserve"> </w:t>
            </w:r>
            <w:r>
              <w:rPr>
                <w:sz w:val="26"/>
              </w:rPr>
              <w:t>(продовження)</w:t>
            </w:r>
            <w:r>
              <w:rPr>
                <w:spacing w:val="-11"/>
                <w:sz w:val="26"/>
              </w:rPr>
              <w:t xml:space="preserve"> </w:t>
            </w:r>
            <w:r>
              <w:rPr>
                <w:sz w:val="26"/>
              </w:rPr>
              <w:t>договору</w:t>
            </w:r>
            <w:r>
              <w:rPr>
                <w:spacing w:val="-15"/>
                <w:sz w:val="26"/>
              </w:rPr>
              <w:t xml:space="preserve"> </w:t>
            </w:r>
            <w:r>
              <w:rPr>
                <w:sz w:val="26"/>
              </w:rPr>
              <w:t>оренди</w:t>
            </w:r>
            <w:r>
              <w:rPr>
                <w:spacing w:val="-12"/>
                <w:sz w:val="26"/>
              </w:rPr>
              <w:t xml:space="preserve"> </w:t>
            </w:r>
            <w:r>
              <w:rPr>
                <w:spacing w:val="-2"/>
                <w:sz w:val="26"/>
              </w:rPr>
              <w:t>землі</w:t>
            </w:r>
          </w:p>
        </w:tc>
        <w:tc>
          <w:tcPr>
            <w:tcW w:w="1140" w:type="dxa"/>
          </w:tcPr>
          <w:p w14:paraId="416DFB52" w14:textId="77777777" w:rsidR="00453E3D" w:rsidRDefault="00453E3D" w:rsidP="00453E3D">
            <w:pPr>
              <w:pStyle w:val="TableParagraph"/>
              <w:spacing w:line="240" w:lineRule="auto"/>
              <w:ind w:left="0"/>
            </w:pPr>
          </w:p>
        </w:tc>
      </w:tr>
      <w:tr w:rsidR="00453E3D" w14:paraId="201EC3AA" w14:textId="77777777" w:rsidTr="00453E3D">
        <w:trPr>
          <w:trHeight w:val="599"/>
        </w:trPr>
        <w:tc>
          <w:tcPr>
            <w:tcW w:w="806" w:type="dxa"/>
          </w:tcPr>
          <w:p w14:paraId="04AEC156" w14:textId="77777777" w:rsidR="00453E3D" w:rsidRPr="00E07DD1" w:rsidRDefault="00453E3D" w:rsidP="00453E3D">
            <w:pPr>
              <w:pStyle w:val="TableParagraph"/>
              <w:rPr>
                <w:sz w:val="26"/>
                <w:lang w:val="uk-UA"/>
              </w:rPr>
            </w:pPr>
            <w:r>
              <w:rPr>
                <w:sz w:val="26"/>
                <w:lang w:val="uk-UA"/>
              </w:rPr>
              <w:t>346</w:t>
            </w:r>
          </w:p>
        </w:tc>
        <w:tc>
          <w:tcPr>
            <w:tcW w:w="991" w:type="dxa"/>
          </w:tcPr>
          <w:p w14:paraId="3F3BBEA8" w14:textId="77777777" w:rsidR="00453E3D" w:rsidRDefault="00453E3D" w:rsidP="00453E3D">
            <w:pPr>
              <w:pStyle w:val="TableParagraph"/>
              <w:ind w:left="8" w:right="122"/>
              <w:jc w:val="center"/>
              <w:rPr>
                <w:sz w:val="26"/>
              </w:rPr>
            </w:pPr>
            <w:r>
              <w:rPr>
                <w:spacing w:val="-2"/>
                <w:sz w:val="26"/>
              </w:rPr>
              <w:t>00192</w:t>
            </w:r>
          </w:p>
        </w:tc>
        <w:tc>
          <w:tcPr>
            <w:tcW w:w="7048" w:type="dxa"/>
          </w:tcPr>
          <w:p w14:paraId="720E18A2" w14:textId="77777777" w:rsidR="00453E3D" w:rsidRDefault="00453E3D" w:rsidP="00453E3D">
            <w:pPr>
              <w:pStyle w:val="TableParagraph"/>
              <w:ind w:left="108"/>
              <w:rPr>
                <w:sz w:val="26"/>
              </w:rPr>
            </w:pPr>
            <w:r>
              <w:rPr>
                <w:sz w:val="26"/>
              </w:rPr>
              <w:t>Припинення</w:t>
            </w:r>
            <w:r>
              <w:rPr>
                <w:spacing w:val="-7"/>
                <w:sz w:val="26"/>
              </w:rPr>
              <w:t xml:space="preserve"> </w:t>
            </w:r>
            <w:r>
              <w:rPr>
                <w:sz w:val="26"/>
              </w:rPr>
              <w:t>права</w:t>
            </w:r>
            <w:r>
              <w:rPr>
                <w:spacing w:val="-4"/>
                <w:sz w:val="26"/>
              </w:rPr>
              <w:t xml:space="preserve"> </w:t>
            </w:r>
            <w:r>
              <w:rPr>
                <w:sz w:val="26"/>
              </w:rPr>
              <w:t>оренди</w:t>
            </w:r>
            <w:r>
              <w:rPr>
                <w:spacing w:val="-7"/>
                <w:sz w:val="26"/>
              </w:rPr>
              <w:t xml:space="preserve"> </w:t>
            </w:r>
            <w:r>
              <w:rPr>
                <w:sz w:val="26"/>
              </w:rPr>
              <w:t>земельної</w:t>
            </w:r>
            <w:r>
              <w:rPr>
                <w:spacing w:val="-8"/>
                <w:sz w:val="26"/>
              </w:rPr>
              <w:t xml:space="preserve"> </w:t>
            </w:r>
            <w:r>
              <w:rPr>
                <w:sz w:val="26"/>
              </w:rPr>
              <w:t>ділянки</w:t>
            </w:r>
            <w:r>
              <w:rPr>
                <w:spacing w:val="-7"/>
                <w:sz w:val="26"/>
              </w:rPr>
              <w:t xml:space="preserve"> </w:t>
            </w:r>
            <w:r>
              <w:rPr>
                <w:sz w:val="26"/>
              </w:rPr>
              <w:t>або</w:t>
            </w:r>
            <w:r>
              <w:rPr>
                <w:spacing w:val="-5"/>
                <w:sz w:val="26"/>
              </w:rPr>
              <w:t xml:space="preserve"> </w:t>
            </w:r>
            <w:r>
              <w:rPr>
                <w:sz w:val="26"/>
              </w:rPr>
              <w:t>її</w:t>
            </w:r>
            <w:r>
              <w:rPr>
                <w:spacing w:val="-5"/>
                <w:sz w:val="26"/>
              </w:rPr>
              <w:t xml:space="preserve"> </w:t>
            </w:r>
            <w:r>
              <w:rPr>
                <w:sz w:val="26"/>
              </w:rPr>
              <w:t>частини</w:t>
            </w:r>
            <w:r>
              <w:rPr>
                <w:spacing w:val="-2"/>
                <w:sz w:val="26"/>
              </w:rPr>
              <w:t xml:space="preserve"> </w:t>
            </w:r>
            <w:r>
              <w:rPr>
                <w:spacing w:val="-10"/>
                <w:sz w:val="26"/>
              </w:rPr>
              <w:t>у</w:t>
            </w:r>
          </w:p>
          <w:p w14:paraId="21D3E462" w14:textId="77777777" w:rsidR="00453E3D" w:rsidRDefault="00453E3D" w:rsidP="00453E3D">
            <w:pPr>
              <w:pStyle w:val="TableParagraph"/>
              <w:spacing w:before="1" w:line="287" w:lineRule="exact"/>
              <w:ind w:left="108"/>
              <w:rPr>
                <w:sz w:val="26"/>
              </w:rPr>
            </w:pPr>
            <w:r>
              <w:rPr>
                <w:sz w:val="26"/>
              </w:rPr>
              <w:t>разі</w:t>
            </w:r>
            <w:r>
              <w:rPr>
                <w:spacing w:val="-10"/>
                <w:sz w:val="26"/>
              </w:rPr>
              <w:t xml:space="preserve"> </w:t>
            </w:r>
            <w:r>
              <w:rPr>
                <w:sz w:val="26"/>
              </w:rPr>
              <w:t>добровільної</w:t>
            </w:r>
            <w:r>
              <w:rPr>
                <w:spacing w:val="-9"/>
                <w:sz w:val="26"/>
              </w:rPr>
              <w:t xml:space="preserve"> </w:t>
            </w:r>
            <w:r>
              <w:rPr>
                <w:sz w:val="26"/>
              </w:rPr>
              <w:t>відмови</w:t>
            </w:r>
            <w:r>
              <w:rPr>
                <w:spacing w:val="-10"/>
                <w:sz w:val="26"/>
              </w:rPr>
              <w:t xml:space="preserve"> </w:t>
            </w:r>
            <w:r>
              <w:rPr>
                <w:spacing w:val="-2"/>
                <w:sz w:val="26"/>
              </w:rPr>
              <w:t>орендаря</w:t>
            </w:r>
          </w:p>
        </w:tc>
        <w:tc>
          <w:tcPr>
            <w:tcW w:w="1140" w:type="dxa"/>
          </w:tcPr>
          <w:p w14:paraId="58ED3BDF" w14:textId="77777777" w:rsidR="00453E3D" w:rsidRDefault="00453E3D" w:rsidP="00453E3D">
            <w:pPr>
              <w:pStyle w:val="TableParagraph"/>
              <w:spacing w:line="240" w:lineRule="auto"/>
              <w:ind w:left="0"/>
              <w:rPr>
                <w:sz w:val="24"/>
              </w:rPr>
            </w:pPr>
          </w:p>
        </w:tc>
      </w:tr>
      <w:tr w:rsidR="00453E3D" w14:paraId="5B501920" w14:textId="77777777" w:rsidTr="00453E3D">
        <w:trPr>
          <w:trHeight w:val="597"/>
        </w:trPr>
        <w:tc>
          <w:tcPr>
            <w:tcW w:w="806" w:type="dxa"/>
          </w:tcPr>
          <w:p w14:paraId="57450894" w14:textId="77777777" w:rsidR="00453E3D" w:rsidRPr="00E07DD1" w:rsidRDefault="00453E3D" w:rsidP="00453E3D">
            <w:pPr>
              <w:pStyle w:val="TableParagraph"/>
              <w:rPr>
                <w:sz w:val="26"/>
                <w:lang w:val="uk-UA"/>
              </w:rPr>
            </w:pPr>
            <w:r>
              <w:rPr>
                <w:sz w:val="26"/>
                <w:lang w:val="uk-UA"/>
              </w:rPr>
              <w:t>347</w:t>
            </w:r>
          </w:p>
        </w:tc>
        <w:tc>
          <w:tcPr>
            <w:tcW w:w="991" w:type="dxa"/>
          </w:tcPr>
          <w:p w14:paraId="0E66FBF9" w14:textId="77777777" w:rsidR="00453E3D" w:rsidRDefault="00453E3D" w:rsidP="00453E3D">
            <w:pPr>
              <w:pStyle w:val="TableParagraph"/>
              <w:ind w:left="8" w:right="122"/>
              <w:jc w:val="center"/>
              <w:rPr>
                <w:sz w:val="26"/>
              </w:rPr>
            </w:pPr>
            <w:r>
              <w:rPr>
                <w:spacing w:val="-2"/>
                <w:sz w:val="26"/>
              </w:rPr>
              <w:t>00199</w:t>
            </w:r>
          </w:p>
        </w:tc>
        <w:tc>
          <w:tcPr>
            <w:tcW w:w="7048" w:type="dxa"/>
          </w:tcPr>
          <w:p w14:paraId="1FDD29A5" w14:textId="77777777" w:rsidR="00453E3D" w:rsidRDefault="00453E3D" w:rsidP="00453E3D">
            <w:pPr>
              <w:pStyle w:val="TableParagraph"/>
              <w:ind w:left="108"/>
              <w:rPr>
                <w:sz w:val="26"/>
              </w:rPr>
            </w:pPr>
            <w:r>
              <w:rPr>
                <w:sz w:val="26"/>
              </w:rPr>
              <w:t>Надання</w:t>
            </w:r>
            <w:r>
              <w:rPr>
                <w:spacing w:val="-3"/>
                <w:sz w:val="26"/>
              </w:rPr>
              <w:t xml:space="preserve"> </w:t>
            </w:r>
            <w:r>
              <w:rPr>
                <w:sz w:val="26"/>
              </w:rPr>
              <w:t>дозволу</w:t>
            </w:r>
            <w:r>
              <w:rPr>
                <w:spacing w:val="-8"/>
                <w:sz w:val="26"/>
              </w:rPr>
              <w:t xml:space="preserve"> </w:t>
            </w:r>
            <w:r>
              <w:rPr>
                <w:sz w:val="26"/>
              </w:rPr>
              <w:t>на</w:t>
            </w:r>
            <w:r>
              <w:rPr>
                <w:spacing w:val="-1"/>
                <w:sz w:val="26"/>
              </w:rPr>
              <w:t xml:space="preserve"> </w:t>
            </w:r>
            <w:r>
              <w:rPr>
                <w:sz w:val="26"/>
              </w:rPr>
              <w:t>розроблення</w:t>
            </w:r>
            <w:r>
              <w:rPr>
                <w:spacing w:val="-3"/>
                <w:sz w:val="26"/>
              </w:rPr>
              <w:t xml:space="preserve"> </w:t>
            </w:r>
            <w:r>
              <w:rPr>
                <w:sz w:val="26"/>
              </w:rPr>
              <w:t>проекту</w:t>
            </w:r>
            <w:r>
              <w:rPr>
                <w:spacing w:val="-8"/>
                <w:sz w:val="26"/>
              </w:rPr>
              <w:t xml:space="preserve"> </w:t>
            </w:r>
            <w:r>
              <w:rPr>
                <w:sz w:val="26"/>
              </w:rPr>
              <w:t>землеустрою</w:t>
            </w:r>
            <w:r>
              <w:rPr>
                <w:spacing w:val="-3"/>
                <w:sz w:val="26"/>
              </w:rPr>
              <w:t xml:space="preserve"> </w:t>
            </w:r>
            <w:r>
              <w:rPr>
                <w:spacing w:val="-4"/>
                <w:sz w:val="26"/>
              </w:rPr>
              <w:t>щодо</w:t>
            </w:r>
          </w:p>
          <w:p w14:paraId="02935C89" w14:textId="77777777" w:rsidR="00453E3D" w:rsidRDefault="00453E3D" w:rsidP="00453E3D">
            <w:pPr>
              <w:pStyle w:val="TableParagraph"/>
              <w:spacing w:line="287" w:lineRule="exact"/>
              <w:ind w:left="108"/>
              <w:rPr>
                <w:sz w:val="26"/>
              </w:rPr>
            </w:pPr>
            <w:r>
              <w:rPr>
                <w:sz w:val="26"/>
              </w:rPr>
              <w:t>відведення</w:t>
            </w:r>
            <w:r>
              <w:rPr>
                <w:spacing w:val="-9"/>
                <w:sz w:val="26"/>
              </w:rPr>
              <w:t xml:space="preserve"> </w:t>
            </w:r>
            <w:r>
              <w:rPr>
                <w:sz w:val="26"/>
              </w:rPr>
              <w:t>земельної</w:t>
            </w:r>
            <w:r>
              <w:rPr>
                <w:spacing w:val="-7"/>
                <w:sz w:val="26"/>
              </w:rPr>
              <w:t xml:space="preserve"> </w:t>
            </w:r>
            <w:r>
              <w:rPr>
                <w:sz w:val="26"/>
              </w:rPr>
              <w:t>ділянки</w:t>
            </w:r>
            <w:r>
              <w:rPr>
                <w:spacing w:val="-4"/>
                <w:sz w:val="26"/>
              </w:rPr>
              <w:t xml:space="preserve"> </w:t>
            </w:r>
            <w:r>
              <w:rPr>
                <w:sz w:val="26"/>
              </w:rPr>
              <w:t>у</w:t>
            </w:r>
            <w:r>
              <w:rPr>
                <w:spacing w:val="-10"/>
                <w:sz w:val="26"/>
              </w:rPr>
              <w:t xml:space="preserve"> </w:t>
            </w:r>
            <w:r>
              <w:rPr>
                <w:spacing w:val="-2"/>
                <w:sz w:val="26"/>
              </w:rPr>
              <w:t>користування</w:t>
            </w:r>
          </w:p>
        </w:tc>
        <w:tc>
          <w:tcPr>
            <w:tcW w:w="1140" w:type="dxa"/>
          </w:tcPr>
          <w:p w14:paraId="6A51B315" w14:textId="77777777" w:rsidR="00453E3D" w:rsidRDefault="00453E3D" w:rsidP="00453E3D">
            <w:pPr>
              <w:pStyle w:val="TableParagraph"/>
              <w:spacing w:line="240" w:lineRule="auto"/>
              <w:ind w:left="0"/>
              <w:rPr>
                <w:sz w:val="24"/>
              </w:rPr>
            </w:pPr>
          </w:p>
        </w:tc>
      </w:tr>
      <w:tr w:rsidR="00453E3D" w14:paraId="220E4CB4" w14:textId="77777777" w:rsidTr="00453E3D">
        <w:trPr>
          <w:trHeight w:val="897"/>
        </w:trPr>
        <w:tc>
          <w:tcPr>
            <w:tcW w:w="806" w:type="dxa"/>
          </w:tcPr>
          <w:p w14:paraId="2AE0D211" w14:textId="77777777" w:rsidR="00453E3D" w:rsidRPr="00E07DD1" w:rsidRDefault="00453E3D" w:rsidP="00453E3D">
            <w:pPr>
              <w:pStyle w:val="TableParagraph"/>
              <w:rPr>
                <w:sz w:val="26"/>
                <w:lang w:val="uk-UA"/>
              </w:rPr>
            </w:pPr>
            <w:r>
              <w:rPr>
                <w:sz w:val="26"/>
                <w:lang w:val="uk-UA"/>
              </w:rPr>
              <w:t>348</w:t>
            </w:r>
          </w:p>
        </w:tc>
        <w:tc>
          <w:tcPr>
            <w:tcW w:w="991" w:type="dxa"/>
          </w:tcPr>
          <w:p w14:paraId="0DE7B02B" w14:textId="77777777" w:rsidR="00453E3D" w:rsidRDefault="00453E3D" w:rsidP="00453E3D">
            <w:pPr>
              <w:pStyle w:val="TableParagraph"/>
              <w:ind w:left="8" w:right="122"/>
              <w:jc w:val="center"/>
              <w:rPr>
                <w:sz w:val="26"/>
              </w:rPr>
            </w:pPr>
            <w:r>
              <w:rPr>
                <w:spacing w:val="-2"/>
                <w:sz w:val="26"/>
              </w:rPr>
              <w:t>00202</w:t>
            </w:r>
          </w:p>
        </w:tc>
        <w:tc>
          <w:tcPr>
            <w:tcW w:w="7048" w:type="dxa"/>
          </w:tcPr>
          <w:p w14:paraId="0C5E1ADF" w14:textId="77777777" w:rsidR="00453E3D" w:rsidRDefault="00453E3D" w:rsidP="00453E3D">
            <w:pPr>
              <w:pStyle w:val="TableParagraph"/>
              <w:ind w:left="108"/>
              <w:rPr>
                <w:sz w:val="26"/>
              </w:rPr>
            </w:pPr>
            <w:r>
              <w:rPr>
                <w:sz w:val="26"/>
              </w:rPr>
              <w:t>Надання</w:t>
            </w:r>
            <w:r>
              <w:rPr>
                <w:spacing w:val="37"/>
                <w:sz w:val="26"/>
              </w:rPr>
              <w:t xml:space="preserve"> </w:t>
            </w:r>
            <w:r>
              <w:rPr>
                <w:sz w:val="26"/>
              </w:rPr>
              <w:t>дозволу</w:t>
            </w:r>
            <w:r>
              <w:rPr>
                <w:spacing w:val="31"/>
                <w:sz w:val="26"/>
              </w:rPr>
              <w:t xml:space="preserve"> </w:t>
            </w:r>
            <w:r>
              <w:rPr>
                <w:sz w:val="26"/>
              </w:rPr>
              <w:t>на</w:t>
            </w:r>
            <w:r>
              <w:rPr>
                <w:spacing w:val="39"/>
                <w:sz w:val="26"/>
              </w:rPr>
              <w:t xml:space="preserve"> </w:t>
            </w:r>
            <w:r>
              <w:rPr>
                <w:sz w:val="26"/>
              </w:rPr>
              <w:t>розроблення</w:t>
            </w:r>
            <w:r>
              <w:rPr>
                <w:spacing w:val="37"/>
                <w:sz w:val="26"/>
              </w:rPr>
              <w:t xml:space="preserve"> </w:t>
            </w:r>
            <w:r>
              <w:rPr>
                <w:sz w:val="26"/>
              </w:rPr>
              <w:t>технічної</w:t>
            </w:r>
            <w:r>
              <w:rPr>
                <w:spacing w:val="37"/>
                <w:sz w:val="26"/>
              </w:rPr>
              <w:t xml:space="preserve"> </w:t>
            </w:r>
            <w:r>
              <w:rPr>
                <w:sz w:val="26"/>
              </w:rPr>
              <w:t>документації</w:t>
            </w:r>
            <w:r>
              <w:rPr>
                <w:spacing w:val="37"/>
                <w:sz w:val="26"/>
              </w:rPr>
              <w:t xml:space="preserve"> </w:t>
            </w:r>
            <w:r>
              <w:rPr>
                <w:spacing w:val="-5"/>
                <w:sz w:val="26"/>
              </w:rPr>
              <w:t>із</w:t>
            </w:r>
          </w:p>
          <w:p w14:paraId="113987CD" w14:textId="77777777" w:rsidR="00453E3D" w:rsidRDefault="00453E3D" w:rsidP="00453E3D">
            <w:pPr>
              <w:pStyle w:val="TableParagraph"/>
              <w:tabs>
                <w:tab w:val="left" w:pos="1870"/>
                <w:tab w:val="left" w:pos="2789"/>
                <w:tab w:val="left" w:pos="4614"/>
                <w:tab w:val="left" w:pos="6473"/>
              </w:tabs>
              <w:spacing w:line="298" w:lineRule="exact"/>
              <w:ind w:left="108" w:right="103"/>
              <w:rPr>
                <w:sz w:val="26"/>
              </w:rPr>
            </w:pPr>
            <w:r>
              <w:rPr>
                <w:spacing w:val="-2"/>
                <w:sz w:val="26"/>
              </w:rPr>
              <w:t>землеустрою</w:t>
            </w:r>
            <w:r>
              <w:rPr>
                <w:sz w:val="26"/>
              </w:rPr>
              <w:tab/>
            </w:r>
            <w:r>
              <w:rPr>
                <w:spacing w:val="-4"/>
                <w:sz w:val="26"/>
              </w:rPr>
              <w:t>щодо</w:t>
            </w:r>
            <w:r>
              <w:rPr>
                <w:sz w:val="26"/>
              </w:rPr>
              <w:tab/>
            </w:r>
            <w:r>
              <w:rPr>
                <w:spacing w:val="-2"/>
                <w:sz w:val="26"/>
              </w:rPr>
              <w:t>встановлення</w:t>
            </w:r>
            <w:r>
              <w:rPr>
                <w:sz w:val="26"/>
              </w:rPr>
              <w:tab/>
            </w:r>
            <w:r>
              <w:rPr>
                <w:spacing w:val="-2"/>
                <w:sz w:val="26"/>
              </w:rPr>
              <w:t>(відновлення)</w:t>
            </w:r>
            <w:r>
              <w:rPr>
                <w:sz w:val="26"/>
              </w:rPr>
              <w:tab/>
            </w:r>
            <w:r>
              <w:rPr>
                <w:spacing w:val="-4"/>
                <w:sz w:val="26"/>
              </w:rPr>
              <w:t xml:space="preserve">меж </w:t>
            </w:r>
            <w:r>
              <w:rPr>
                <w:sz w:val="26"/>
              </w:rPr>
              <w:t>земельної ділянки в натурі (на місцевості)</w:t>
            </w:r>
          </w:p>
        </w:tc>
        <w:tc>
          <w:tcPr>
            <w:tcW w:w="1140" w:type="dxa"/>
          </w:tcPr>
          <w:p w14:paraId="671B6C15" w14:textId="77777777" w:rsidR="00453E3D" w:rsidRDefault="00453E3D" w:rsidP="00453E3D">
            <w:pPr>
              <w:pStyle w:val="TableParagraph"/>
              <w:spacing w:line="240" w:lineRule="auto"/>
              <w:ind w:left="0"/>
              <w:rPr>
                <w:sz w:val="24"/>
              </w:rPr>
            </w:pPr>
          </w:p>
        </w:tc>
      </w:tr>
      <w:tr w:rsidR="00453E3D" w14:paraId="2984FA7E" w14:textId="77777777" w:rsidTr="00453E3D">
        <w:trPr>
          <w:trHeight w:val="897"/>
        </w:trPr>
        <w:tc>
          <w:tcPr>
            <w:tcW w:w="806" w:type="dxa"/>
          </w:tcPr>
          <w:p w14:paraId="19A15E86" w14:textId="77777777" w:rsidR="00453E3D" w:rsidRPr="00E07DD1" w:rsidRDefault="00453E3D" w:rsidP="00453E3D">
            <w:pPr>
              <w:pStyle w:val="TableParagraph"/>
              <w:rPr>
                <w:sz w:val="26"/>
                <w:lang w:val="uk-UA"/>
              </w:rPr>
            </w:pPr>
            <w:r>
              <w:rPr>
                <w:sz w:val="26"/>
                <w:lang w:val="uk-UA"/>
              </w:rPr>
              <w:t>349</w:t>
            </w:r>
          </w:p>
        </w:tc>
        <w:tc>
          <w:tcPr>
            <w:tcW w:w="991" w:type="dxa"/>
          </w:tcPr>
          <w:p w14:paraId="5EB3F8F2" w14:textId="77777777" w:rsidR="00453E3D" w:rsidRDefault="00453E3D" w:rsidP="00453E3D">
            <w:pPr>
              <w:pStyle w:val="TableParagraph"/>
              <w:ind w:left="8" w:right="122"/>
              <w:jc w:val="center"/>
              <w:rPr>
                <w:sz w:val="26"/>
              </w:rPr>
            </w:pPr>
            <w:r>
              <w:rPr>
                <w:spacing w:val="-2"/>
                <w:sz w:val="26"/>
              </w:rPr>
              <w:t>00203</w:t>
            </w:r>
          </w:p>
        </w:tc>
        <w:tc>
          <w:tcPr>
            <w:tcW w:w="7048" w:type="dxa"/>
          </w:tcPr>
          <w:p w14:paraId="39623395" w14:textId="77777777" w:rsidR="00453E3D" w:rsidRDefault="00453E3D" w:rsidP="00453E3D">
            <w:pPr>
              <w:pStyle w:val="TableParagraph"/>
              <w:spacing w:line="240" w:lineRule="auto"/>
              <w:ind w:left="108"/>
              <w:rPr>
                <w:sz w:val="26"/>
              </w:rPr>
            </w:pPr>
            <w:r>
              <w:rPr>
                <w:sz w:val="26"/>
              </w:rPr>
              <w:t>Затвердження</w:t>
            </w:r>
            <w:r>
              <w:rPr>
                <w:spacing w:val="40"/>
                <w:sz w:val="26"/>
              </w:rPr>
              <w:t xml:space="preserve"> </w:t>
            </w:r>
            <w:r>
              <w:rPr>
                <w:sz w:val="26"/>
              </w:rPr>
              <w:t>технічної</w:t>
            </w:r>
            <w:r>
              <w:rPr>
                <w:spacing w:val="40"/>
                <w:sz w:val="26"/>
              </w:rPr>
              <w:t xml:space="preserve"> </w:t>
            </w:r>
            <w:r>
              <w:rPr>
                <w:sz w:val="26"/>
              </w:rPr>
              <w:t>документації</w:t>
            </w:r>
            <w:r>
              <w:rPr>
                <w:spacing w:val="40"/>
                <w:sz w:val="26"/>
              </w:rPr>
              <w:t xml:space="preserve"> </w:t>
            </w:r>
            <w:r>
              <w:rPr>
                <w:sz w:val="26"/>
              </w:rPr>
              <w:t>із</w:t>
            </w:r>
            <w:r>
              <w:rPr>
                <w:spacing w:val="40"/>
                <w:sz w:val="26"/>
              </w:rPr>
              <w:t xml:space="preserve"> </w:t>
            </w:r>
            <w:r>
              <w:rPr>
                <w:sz w:val="26"/>
              </w:rPr>
              <w:t>землеустрою</w:t>
            </w:r>
            <w:r>
              <w:rPr>
                <w:spacing w:val="40"/>
                <w:sz w:val="26"/>
              </w:rPr>
              <w:t xml:space="preserve"> </w:t>
            </w:r>
            <w:r>
              <w:rPr>
                <w:sz w:val="26"/>
              </w:rPr>
              <w:t>щодо встановлення</w:t>
            </w:r>
            <w:r>
              <w:rPr>
                <w:spacing w:val="18"/>
                <w:sz w:val="26"/>
              </w:rPr>
              <w:t xml:space="preserve"> </w:t>
            </w:r>
            <w:r>
              <w:rPr>
                <w:sz w:val="26"/>
              </w:rPr>
              <w:t>(відновлення)</w:t>
            </w:r>
            <w:r>
              <w:rPr>
                <w:spacing w:val="17"/>
                <w:sz w:val="26"/>
              </w:rPr>
              <w:t xml:space="preserve"> </w:t>
            </w:r>
            <w:r>
              <w:rPr>
                <w:sz w:val="26"/>
              </w:rPr>
              <w:t>меж</w:t>
            </w:r>
            <w:r>
              <w:rPr>
                <w:spacing w:val="19"/>
                <w:sz w:val="26"/>
              </w:rPr>
              <w:t xml:space="preserve"> </w:t>
            </w:r>
            <w:r>
              <w:rPr>
                <w:sz w:val="26"/>
              </w:rPr>
              <w:t>земельної</w:t>
            </w:r>
            <w:r>
              <w:rPr>
                <w:spacing w:val="17"/>
                <w:sz w:val="26"/>
              </w:rPr>
              <w:t xml:space="preserve"> </w:t>
            </w:r>
            <w:r>
              <w:rPr>
                <w:sz w:val="26"/>
              </w:rPr>
              <w:t>ділянки</w:t>
            </w:r>
            <w:r>
              <w:rPr>
                <w:spacing w:val="18"/>
                <w:sz w:val="26"/>
              </w:rPr>
              <w:t xml:space="preserve"> </w:t>
            </w:r>
            <w:r>
              <w:rPr>
                <w:sz w:val="26"/>
              </w:rPr>
              <w:t>в</w:t>
            </w:r>
            <w:r>
              <w:rPr>
                <w:spacing w:val="19"/>
                <w:sz w:val="26"/>
              </w:rPr>
              <w:t xml:space="preserve"> </w:t>
            </w:r>
            <w:r>
              <w:rPr>
                <w:spacing w:val="-2"/>
                <w:sz w:val="26"/>
              </w:rPr>
              <w:t>натурі</w:t>
            </w:r>
          </w:p>
          <w:p w14:paraId="0761A28A" w14:textId="77777777" w:rsidR="00453E3D" w:rsidRDefault="00453E3D" w:rsidP="00453E3D">
            <w:pPr>
              <w:pStyle w:val="TableParagraph"/>
              <w:spacing w:line="287" w:lineRule="exact"/>
              <w:ind w:left="108"/>
              <w:rPr>
                <w:sz w:val="26"/>
              </w:rPr>
            </w:pPr>
            <w:r>
              <w:rPr>
                <w:sz w:val="26"/>
              </w:rPr>
              <w:t>(на</w:t>
            </w:r>
            <w:r>
              <w:rPr>
                <w:spacing w:val="-6"/>
                <w:sz w:val="26"/>
              </w:rPr>
              <w:t xml:space="preserve"> </w:t>
            </w:r>
            <w:r>
              <w:rPr>
                <w:sz w:val="26"/>
              </w:rPr>
              <w:t>місцевості)</w:t>
            </w:r>
            <w:r>
              <w:rPr>
                <w:spacing w:val="-5"/>
                <w:sz w:val="26"/>
              </w:rPr>
              <w:t xml:space="preserve"> </w:t>
            </w:r>
            <w:r>
              <w:rPr>
                <w:sz w:val="26"/>
              </w:rPr>
              <w:t>та</w:t>
            </w:r>
            <w:r>
              <w:rPr>
                <w:spacing w:val="-5"/>
                <w:sz w:val="26"/>
              </w:rPr>
              <w:t xml:space="preserve"> </w:t>
            </w:r>
            <w:r>
              <w:rPr>
                <w:sz w:val="26"/>
              </w:rPr>
              <w:t>передачу</w:t>
            </w:r>
            <w:r>
              <w:rPr>
                <w:spacing w:val="-10"/>
                <w:sz w:val="26"/>
              </w:rPr>
              <w:t xml:space="preserve"> </w:t>
            </w:r>
            <w:r>
              <w:rPr>
                <w:sz w:val="26"/>
              </w:rPr>
              <w:t>в</w:t>
            </w:r>
            <w:r>
              <w:rPr>
                <w:spacing w:val="-5"/>
                <w:sz w:val="26"/>
              </w:rPr>
              <w:t xml:space="preserve"> </w:t>
            </w:r>
            <w:r>
              <w:rPr>
                <w:sz w:val="26"/>
              </w:rPr>
              <w:t>оренду</w:t>
            </w:r>
            <w:r>
              <w:rPr>
                <w:spacing w:val="-10"/>
                <w:sz w:val="26"/>
              </w:rPr>
              <w:t xml:space="preserve"> </w:t>
            </w:r>
            <w:r>
              <w:rPr>
                <w:sz w:val="26"/>
              </w:rPr>
              <w:t>земельної</w:t>
            </w:r>
            <w:r>
              <w:rPr>
                <w:spacing w:val="-6"/>
                <w:sz w:val="26"/>
              </w:rPr>
              <w:t xml:space="preserve"> </w:t>
            </w:r>
            <w:r>
              <w:rPr>
                <w:spacing w:val="-2"/>
                <w:sz w:val="26"/>
              </w:rPr>
              <w:t>ділянки</w:t>
            </w:r>
          </w:p>
        </w:tc>
        <w:tc>
          <w:tcPr>
            <w:tcW w:w="1140" w:type="dxa"/>
          </w:tcPr>
          <w:p w14:paraId="47A53F94" w14:textId="77777777" w:rsidR="00453E3D" w:rsidRDefault="00453E3D" w:rsidP="00453E3D">
            <w:pPr>
              <w:pStyle w:val="TableParagraph"/>
              <w:spacing w:line="240" w:lineRule="auto"/>
              <w:ind w:left="0"/>
              <w:rPr>
                <w:sz w:val="24"/>
              </w:rPr>
            </w:pPr>
          </w:p>
        </w:tc>
      </w:tr>
      <w:tr w:rsidR="00453E3D" w14:paraId="1D05AC6E" w14:textId="77777777" w:rsidTr="00453E3D">
        <w:trPr>
          <w:trHeight w:val="297"/>
        </w:trPr>
        <w:tc>
          <w:tcPr>
            <w:tcW w:w="806" w:type="dxa"/>
          </w:tcPr>
          <w:p w14:paraId="6D8A7290" w14:textId="77777777" w:rsidR="00453E3D" w:rsidRPr="00E07DD1" w:rsidRDefault="00453E3D" w:rsidP="00453E3D">
            <w:pPr>
              <w:pStyle w:val="TableParagraph"/>
              <w:spacing w:line="277" w:lineRule="exact"/>
              <w:rPr>
                <w:sz w:val="26"/>
                <w:lang w:val="uk-UA"/>
              </w:rPr>
            </w:pPr>
            <w:r>
              <w:rPr>
                <w:sz w:val="26"/>
                <w:lang w:val="uk-UA"/>
              </w:rPr>
              <w:t>350</w:t>
            </w:r>
          </w:p>
        </w:tc>
        <w:tc>
          <w:tcPr>
            <w:tcW w:w="991" w:type="dxa"/>
          </w:tcPr>
          <w:p w14:paraId="7359E064" w14:textId="77777777" w:rsidR="00453E3D" w:rsidRDefault="00453E3D" w:rsidP="00453E3D">
            <w:pPr>
              <w:pStyle w:val="TableParagraph"/>
              <w:spacing w:line="277" w:lineRule="exact"/>
              <w:ind w:left="8" w:right="122"/>
              <w:jc w:val="center"/>
              <w:rPr>
                <w:sz w:val="26"/>
              </w:rPr>
            </w:pPr>
            <w:r>
              <w:rPr>
                <w:spacing w:val="-2"/>
                <w:sz w:val="26"/>
              </w:rPr>
              <w:t>00204</w:t>
            </w:r>
          </w:p>
        </w:tc>
        <w:tc>
          <w:tcPr>
            <w:tcW w:w="7048" w:type="dxa"/>
          </w:tcPr>
          <w:p w14:paraId="5A0253B0" w14:textId="77777777" w:rsidR="00453E3D" w:rsidRDefault="00453E3D" w:rsidP="00453E3D">
            <w:pPr>
              <w:pStyle w:val="TableParagraph"/>
              <w:spacing w:line="277" w:lineRule="exact"/>
              <w:ind w:left="108"/>
              <w:rPr>
                <w:sz w:val="26"/>
              </w:rPr>
            </w:pPr>
            <w:r>
              <w:rPr>
                <w:sz w:val="26"/>
              </w:rPr>
              <w:t>Внесення</w:t>
            </w:r>
            <w:r>
              <w:rPr>
                <w:spacing w:val="-9"/>
                <w:sz w:val="26"/>
              </w:rPr>
              <w:t xml:space="preserve"> </w:t>
            </w:r>
            <w:r>
              <w:rPr>
                <w:sz w:val="26"/>
              </w:rPr>
              <w:t>змін</w:t>
            </w:r>
            <w:r>
              <w:rPr>
                <w:spacing w:val="-8"/>
                <w:sz w:val="26"/>
              </w:rPr>
              <w:t xml:space="preserve"> </w:t>
            </w:r>
            <w:r>
              <w:rPr>
                <w:sz w:val="26"/>
              </w:rPr>
              <w:t>до</w:t>
            </w:r>
            <w:r>
              <w:rPr>
                <w:spacing w:val="-9"/>
                <w:sz w:val="26"/>
              </w:rPr>
              <w:t xml:space="preserve"> </w:t>
            </w:r>
            <w:r>
              <w:rPr>
                <w:sz w:val="26"/>
              </w:rPr>
              <w:t>договору</w:t>
            </w:r>
            <w:r>
              <w:rPr>
                <w:spacing w:val="-12"/>
                <w:sz w:val="26"/>
              </w:rPr>
              <w:t xml:space="preserve"> </w:t>
            </w:r>
            <w:r>
              <w:rPr>
                <w:sz w:val="26"/>
              </w:rPr>
              <w:t>оренди</w:t>
            </w:r>
            <w:r>
              <w:rPr>
                <w:spacing w:val="-2"/>
                <w:sz w:val="26"/>
              </w:rPr>
              <w:t xml:space="preserve"> землі</w:t>
            </w:r>
          </w:p>
        </w:tc>
        <w:tc>
          <w:tcPr>
            <w:tcW w:w="1140" w:type="dxa"/>
          </w:tcPr>
          <w:p w14:paraId="26516E6A" w14:textId="77777777" w:rsidR="00453E3D" w:rsidRDefault="00453E3D" w:rsidP="00453E3D">
            <w:pPr>
              <w:pStyle w:val="TableParagraph"/>
              <w:spacing w:line="240" w:lineRule="auto"/>
              <w:ind w:left="0"/>
            </w:pPr>
          </w:p>
        </w:tc>
      </w:tr>
      <w:tr w:rsidR="00453E3D" w14:paraId="41B8229B" w14:textId="77777777" w:rsidTr="00453E3D">
        <w:trPr>
          <w:trHeight w:val="1197"/>
        </w:trPr>
        <w:tc>
          <w:tcPr>
            <w:tcW w:w="806" w:type="dxa"/>
          </w:tcPr>
          <w:p w14:paraId="7DB4BC38" w14:textId="77777777" w:rsidR="00453E3D" w:rsidRPr="00E07DD1" w:rsidRDefault="00453E3D" w:rsidP="00453E3D">
            <w:pPr>
              <w:pStyle w:val="TableParagraph"/>
              <w:spacing w:line="294" w:lineRule="exact"/>
              <w:rPr>
                <w:sz w:val="26"/>
                <w:lang w:val="uk-UA"/>
              </w:rPr>
            </w:pPr>
            <w:r>
              <w:rPr>
                <w:sz w:val="26"/>
                <w:lang w:val="uk-UA"/>
              </w:rPr>
              <w:t>351</w:t>
            </w:r>
          </w:p>
        </w:tc>
        <w:tc>
          <w:tcPr>
            <w:tcW w:w="991" w:type="dxa"/>
          </w:tcPr>
          <w:p w14:paraId="19A59C65" w14:textId="77777777" w:rsidR="00453E3D" w:rsidRDefault="00453E3D" w:rsidP="00453E3D">
            <w:pPr>
              <w:pStyle w:val="TableParagraph"/>
              <w:spacing w:line="294" w:lineRule="exact"/>
              <w:ind w:left="8" w:right="122"/>
              <w:jc w:val="center"/>
              <w:rPr>
                <w:sz w:val="26"/>
              </w:rPr>
            </w:pPr>
            <w:r>
              <w:rPr>
                <w:spacing w:val="-2"/>
                <w:sz w:val="26"/>
              </w:rPr>
              <w:t>00208</w:t>
            </w:r>
          </w:p>
        </w:tc>
        <w:tc>
          <w:tcPr>
            <w:tcW w:w="7048" w:type="dxa"/>
          </w:tcPr>
          <w:p w14:paraId="016D7F79" w14:textId="77777777" w:rsidR="00453E3D" w:rsidRDefault="00453E3D" w:rsidP="00453E3D">
            <w:pPr>
              <w:pStyle w:val="TableParagraph"/>
              <w:spacing w:line="240" w:lineRule="auto"/>
              <w:ind w:left="108" w:right="103"/>
              <w:jc w:val="both"/>
              <w:rPr>
                <w:sz w:val="26"/>
              </w:rPr>
            </w:pPr>
            <w:r>
              <w:rPr>
                <w:sz w:val="26"/>
              </w:rPr>
              <w:t>Продаж не на конкурентних засадах земельної ділянки несільськогосподарського призначення, на якій розташовані об’єкти</w:t>
            </w:r>
            <w:r>
              <w:rPr>
                <w:spacing w:val="63"/>
                <w:w w:val="150"/>
                <w:sz w:val="26"/>
              </w:rPr>
              <w:t xml:space="preserve"> </w:t>
            </w:r>
            <w:r>
              <w:rPr>
                <w:sz w:val="26"/>
              </w:rPr>
              <w:t>нерухомого</w:t>
            </w:r>
            <w:r>
              <w:rPr>
                <w:spacing w:val="66"/>
                <w:w w:val="150"/>
                <w:sz w:val="26"/>
              </w:rPr>
              <w:t xml:space="preserve"> </w:t>
            </w:r>
            <w:r>
              <w:rPr>
                <w:sz w:val="26"/>
              </w:rPr>
              <w:t>майна,</w:t>
            </w:r>
            <w:r>
              <w:rPr>
                <w:spacing w:val="63"/>
                <w:w w:val="150"/>
                <w:sz w:val="26"/>
              </w:rPr>
              <w:t xml:space="preserve"> </w:t>
            </w:r>
            <w:r>
              <w:rPr>
                <w:sz w:val="26"/>
              </w:rPr>
              <w:t>які</w:t>
            </w:r>
            <w:r>
              <w:rPr>
                <w:spacing w:val="63"/>
                <w:w w:val="150"/>
                <w:sz w:val="26"/>
              </w:rPr>
              <w:t xml:space="preserve"> </w:t>
            </w:r>
            <w:r>
              <w:rPr>
                <w:sz w:val="26"/>
              </w:rPr>
              <w:t>перебувають</w:t>
            </w:r>
            <w:r>
              <w:rPr>
                <w:spacing w:val="66"/>
                <w:w w:val="150"/>
                <w:sz w:val="26"/>
              </w:rPr>
              <w:t xml:space="preserve"> </w:t>
            </w:r>
            <w:r>
              <w:rPr>
                <w:sz w:val="26"/>
              </w:rPr>
              <w:t>у</w:t>
            </w:r>
            <w:r>
              <w:rPr>
                <w:spacing w:val="59"/>
                <w:w w:val="150"/>
                <w:sz w:val="26"/>
              </w:rPr>
              <w:t xml:space="preserve"> </w:t>
            </w:r>
            <w:r>
              <w:rPr>
                <w:spacing w:val="-2"/>
                <w:sz w:val="26"/>
              </w:rPr>
              <w:t>власності</w:t>
            </w:r>
          </w:p>
          <w:p w14:paraId="60C001F2" w14:textId="77777777" w:rsidR="00453E3D" w:rsidRDefault="00453E3D" w:rsidP="00453E3D">
            <w:pPr>
              <w:pStyle w:val="TableParagraph"/>
              <w:spacing w:line="286" w:lineRule="exact"/>
              <w:ind w:left="108"/>
              <w:jc w:val="both"/>
              <w:rPr>
                <w:sz w:val="26"/>
              </w:rPr>
            </w:pPr>
            <w:r>
              <w:rPr>
                <w:sz w:val="26"/>
              </w:rPr>
              <w:t>громадян</w:t>
            </w:r>
            <w:r>
              <w:rPr>
                <w:spacing w:val="-10"/>
                <w:sz w:val="26"/>
              </w:rPr>
              <w:t xml:space="preserve"> </w:t>
            </w:r>
            <w:r>
              <w:rPr>
                <w:sz w:val="26"/>
              </w:rPr>
              <w:t>та</w:t>
            </w:r>
            <w:r>
              <w:rPr>
                <w:spacing w:val="-9"/>
                <w:sz w:val="26"/>
              </w:rPr>
              <w:t xml:space="preserve"> </w:t>
            </w:r>
            <w:r>
              <w:rPr>
                <w:sz w:val="26"/>
              </w:rPr>
              <w:t>юридичних</w:t>
            </w:r>
            <w:r>
              <w:rPr>
                <w:spacing w:val="-9"/>
                <w:sz w:val="26"/>
              </w:rPr>
              <w:t xml:space="preserve"> </w:t>
            </w:r>
            <w:r>
              <w:rPr>
                <w:spacing w:val="-4"/>
                <w:sz w:val="26"/>
              </w:rPr>
              <w:t>осіб</w:t>
            </w:r>
          </w:p>
        </w:tc>
        <w:tc>
          <w:tcPr>
            <w:tcW w:w="1140" w:type="dxa"/>
          </w:tcPr>
          <w:p w14:paraId="41179B93" w14:textId="77777777" w:rsidR="00453E3D" w:rsidRDefault="00453E3D" w:rsidP="00453E3D">
            <w:pPr>
              <w:pStyle w:val="TableParagraph"/>
              <w:spacing w:line="240" w:lineRule="auto"/>
              <w:ind w:left="0"/>
              <w:rPr>
                <w:sz w:val="24"/>
              </w:rPr>
            </w:pPr>
          </w:p>
        </w:tc>
      </w:tr>
      <w:tr w:rsidR="00453E3D" w14:paraId="35778231" w14:textId="77777777" w:rsidTr="00453E3D">
        <w:trPr>
          <w:trHeight w:val="597"/>
        </w:trPr>
        <w:tc>
          <w:tcPr>
            <w:tcW w:w="806" w:type="dxa"/>
          </w:tcPr>
          <w:p w14:paraId="501463BB" w14:textId="77777777" w:rsidR="00453E3D" w:rsidRPr="00E07DD1" w:rsidRDefault="00453E3D" w:rsidP="00453E3D">
            <w:pPr>
              <w:pStyle w:val="TableParagraph"/>
              <w:rPr>
                <w:sz w:val="26"/>
                <w:lang w:val="uk-UA"/>
              </w:rPr>
            </w:pPr>
            <w:r>
              <w:rPr>
                <w:sz w:val="26"/>
                <w:lang w:val="uk-UA"/>
              </w:rPr>
              <w:t>352</w:t>
            </w:r>
          </w:p>
        </w:tc>
        <w:tc>
          <w:tcPr>
            <w:tcW w:w="991" w:type="dxa"/>
          </w:tcPr>
          <w:p w14:paraId="3942EB74" w14:textId="77777777" w:rsidR="00453E3D" w:rsidRDefault="00453E3D" w:rsidP="00453E3D">
            <w:pPr>
              <w:pStyle w:val="TableParagraph"/>
              <w:ind w:left="8" w:right="122"/>
              <w:jc w:val="center"/>
              <w:rPr>
                <w:sz w:val="26"/>
              </w:rPr>
            </w:pPr>
            <w:r>
              <w:rPr>
                <w:spacing w:val="-2"/>
                <w:sz w:val="26"/>
              </w:rPr>
              <w:t>00209</w:t>
            </w:r>
          </w:p>
        </w:tc>
        <w:tc>
          <w:tcPr>
            <w:tcW w:w="7048" w:type="dxa"/>
          </w:tcPr>
          <w:p w14:paraId="574F97E8" w14:textId="77777777" w:rsidR="00453E3D" w:rsidRDefault="00453E3D" w:rsidP="00453E3D">
            <w:pPr>
              <w:pStyle w:val="TableParagraph"/>
              <w:ind w:left="108"/>
              <w:rPr>
                <w:sz w:val="26"/>
              </w:rPr>
            </w:pPr>
            <w:r>
              <w:rPr>
                <w:sz w:val="26"/>
              </w:rPr>
              <w:t>Надання</w:t>
            </w:r>
            <w:r>
              <w:rPr>
                <w:spacing w:val="19"/>
                <w:sz w:val="26"/>
              </w:rPr>
              <w:t xml:space="preserve"> </w:t>
            </w:r>
            <w:r>
              <w:rPr>
                <w:sz w:val="26"/>
              </w:rPr>
              <w:t>згоди</w:t>
            </w:r>
            <w:r>
              <w:rPr>
                <w:spacing w:val="18"/>
                <w:sz w:val="26"/>
              </w:rPr>
              <w:t xml:space="preserve"> </w:t>
            </w:r>
            <w:r>
              <w:rPr>
                <w:sz w:val="26"/>
              </w:rPr>
              <w:t>на</w:t>
            </w:r>
            <w:r>
              <w:rPr>
                <w:spacing w:val="19"/>
                <w:sz w:val="26"/>
              </w:rPr>
              <w:t xml:space="preserve"> </w:t>
            </w:r>
            <w:r>
              <w:rPr>
                <w:sz w:val="26"/>
              </w:rPr>
              <w:t>поділ</w:t>
            </w:r>
            <w:r>
              <w:rPr>
                <w:spacing w:val="19"/>
                <w:sz w:val="26"/>
              </w:rPr>
              <w:t xml:space="preserve"> </w:t>
            </w:r>
            <w:r>
              <w:rPr>
                <w:sz w:val="26"/>
              </w:rPr>
              <w:t>чи</w:t>
            </w:r>
            <w:r>
              <w:rPr>
                <w:spacing w:val="19"/>
                <w:sz w:val="26"/>
              </w:rPr>
              <w:t xml:space="preserve"> </w:t>
            </w:r>
            <w:r>
              <w:rPr>
                <w:sz w:val="26"/>
              </w:rPr>
              <w:t>об’єднання</w:t>
            </w:r>
            <w:r>
              <w:rPr>
                <w:spacing w:val="25"/>
                <w:sz w:val="26"/>
              </w:rPr>
              <w:t xml:space="preserve"> </w:t>
            </w:r>
            <w:r>
              <w:rPr>
                <w:sz w:val="26"/>
              </w:rPr>
              <w:t>раніше</w:t>
            </w:r>
            <w:r>
              <w:rPr>
                <w:spacing w:val="18"/>
                <w:sz w:val="26"/>
              </w:rPr>
              <w:t xml:space="preserve"> </w:t>
            </w:r>
            <w:r>
              <w:rPr>
                <w:spacing w:val="-2"/>
                <w:sz w:val="26"/>
              </w:rPr>
              <w:t>сформованих</w:t>
            </w:r>
          </w:p>
          <w:p w14:paraId="23838629" w14:textId="77777777" w:rsidR="00453E3D" w:rsidRDefault="00453E3D" w:rsidP="00453E3D">
            <w:pPr>
              <w:pStyle w:val="TableParagraph"/>
              <w:spacing w:before="1" w:line="285" w:lineRule="exact"/>
              <w:ind w:left="108"/>
              <w:rPr>
                <w:sz w:val="26"/>
              </w:rPr>
            </w:pPr>
            <w:r>
              <w:rPr>
                <w:spacing w:val="-2"/>
                <w:sz w:val="26"/>
              </w:rPr>
              <w:t>земельних ділянок</w:t>
            </w:r>
          </w:p>
        </w:tc>
        <w:tc>
          <w:tcPr>
            <w:tcW w:w="1140" w:type="dxa"/>
          </w:tcPr>
          <w:p w14:paraId="07BE956F" w14:textId="77777777" w:rsidR="00453E3D" w:rsidRDefault="00453E3D" w:rsidP="00453E3D">
            <w:pPr>
              <w:pStyle w:val="TableParagraph"/>
              <w:spacing w:line="240" w:lineRule="auto"/>
              <w:ind w:left="0"/>
              <w:rPr>
                <w:sz w:val="24"/>
              </w:rPr>
            </w:pPr>
          </w:p>
        </w:tc>
      </w:tr>
      <w:tr w:rsidR="00453E3D" w14:paraId="1DD749BF" w14:textId="77777777" w:rsidTr="00453E3D">
        <w:trPr>
          <w:trHeight w:val="897"/>
        </w:trPr>
        <w:tc>
          <w:tcPr>
            <w:tcW w:w="806" w:type="dxa"/>
          </w:tcPr>
          <w:p w14:paraId="44CA547D" w14:textId="77777777" w:rsidR="00453E3D" w:rsidRPr="00E07DD1" w:rsidRDefault="00453E3D" w:rsidP="00453E3D">
            <w:pPr>
              <w:pStyle w:val="TableParagraph"/>
              <w:rPr>
                <w:sz w:val="26"/>
                <w:lang w:val="uk-UA"/>
              </w:rPr>
            </w:pPr>
            <w:r>
              <w:rPr>
                <w:sz w:val="26"/>
                <w:lang w:val="uk-UA"/>
              </w:rPr>
              <w:t>353</w:t>
            </w:r>
          </w:p>
        </w:tc>
        <w:tc>
          <w:tcPr>
            <w:tcW w:w="991" w:type="dxa"/>
          </w:tcPr>
          <w:p w14:paraId="21180C37" w14:textId="77777777" w:rsidR="00453E3D" w:rsidRDefault="00453E3D" w:rsidP="00453E3D">
            <w:pPr>
              <w:pStyle w:val="TableParagraph"/>
              <w:ind w:left="8" w:right="122"/>
              <w:jc w:val="center"/>
              <w:rPr>
                <w:sz w:val="26"/>
              </w:rPr>
            </w:pPr>
            <w:r>
              <w:rPr>
                <w:spacing w:val="-2"/>
                <w:sz w:val="26"/>
              </w:rPr>
              <w:t>00210</w:t>
            </w:r>
          </w:p>
        </w:tc>
        <w:tc>
          <w:tcPr>
            <w:tcW w:w="7048" w:type="dxa"/>
          </w:tcPr>
          <w:p w14:paraId="3299546D" w14:textId="77777777" w:rsidR="00453E3D" w:rsidRDefault="00453E3D" w:rsidP="00453E3D">
            <w:pPr>
              <w:pStyle w:val="TableParagraph"/>
              <w:ind w:left="108"/>
              <w:rPr>
                <w:sz w:val="26"/>
              </w:rPr>
            </w:pPr>
            <w:r>
              <w:rPr>
                <w:sz w:val="26"/>
              </w:rPr>
              <w:t>Надання</w:t>
            </w:r>
            <w:r>
              <w:rPr>
                <w:spacing w:val="30"/>
                <w:sz w:val="26"/>
              </w:rPr>
              <w:t xml:space="preserve"> </w:t>
            </w:r>
            <w:r>
              <w:rPr>
                <w:sz w:val="26"/>
              </w:rPr>
              <w:t>дозволу</w:t>
            </w:r>
            <w:r>
              <w:rPr>
                <w:spacing w:val="26"/>
                <w:sz w:val="26"/>
              </w:rPr>
              <w:t xml:space="preserve"> </w:t>
            </w:r>
            <w:r>
              <w:rPr>
                <w:sz w:val="26"/>
              </w:rPr>
              <w:t>на</w:t>
            </w:r>
            <w:r>
              <w:rPr>
                <w:spacing w:val="33"/>
                <w:sz w:val="26"/>
              </w:rPr>
              <w:t xml:space="preserve"> </w:t>
            </w:r>
            <w:r>
              <w:rPr>
                <w:sz w:val="26"/>
              </w:rPr>
              <w:t>розроблення</w:t>
            </w:r>
            <w:r>
              <w:rPr>
                <w:spacing w:val="31"/>
                <w:sz w:val="26"/>
              </w:rPr>
              <w:t xml:space="preserve"> </w:t>
            </w:r>
            <w:r>
              <w:rPr>
                <w:sz w:val="26"/>
              </w:rPr>
              <w:t>проекту</w:t>
            </w:r>
            <w:r>
              <w:rPr>
                <w:spacing w:val="27"/>
                <w:sz w:val="26"/>
              </w:rPr>
              <w:t xml:space="preserve"> </w:t>
            </w:r>
            <w:r>
              <w:rPr>
                <w:sz w:val="26"/>
              </w:rPr>
              <w:t>землеустрою,</w:t>
            </w:r>
            <w:r>
              <w:rPr>
                <w:spacing w:val="33"/>
                <w:sz w:val="26"/>
              </w:rPr>
              <w:t xml:space="preserve"> </w:t>
            </w:r>
            <w:r>
              <w:rPr>
                <w:spacing w:val="-5"/>
                <w:sz w:val="26"/>
              </w:rPr>
              <w:t>що</w:t>
            </w:r>
          </w:p>
          <w:p w14:paraId="3F48A726" w14:textId="77777777" w:rsidR="00453E3D" w:rsidRDefault="00453E3D" w:rsidP="00453E3D">
            <w:pPr>
              <w:pStyle w:val="TableParagraph"/>
              <w:spacing w:line="298" w:lineRule="exact"/>
              <w:ind w:left="108"/>
              <w:rPr>
                <w:sz w:val="26"/>
              </w:rPr>
            </w:pPr>
            <w:r>
              <w:rPr>
                <w:sz w:val="26"/>
              </w:rPr>
              <w:t>забезпечує</w:t>
            </w:r>
            <w:r>
              <w:rPr>
                <w:spacing w:val="40"/>
                <w:sz w:val="26"/>
              </w:rPr>
              <w:t xml:space="preserve"> </w:t>
            </w:r>
            <w:r>
              <w:rPr>
                <w:sz w:val="26"/>
              </w:rPr>
              <w:t>еколого-економічне</w:t>
            </w:r>
            <w:r>
              <w:rPr>
                <w:spacing w:val="40"/>
                <w:sz w:val="26"/>
              </w:rPr>
              <w:t xml:space="preserve"> </w:t>
            </w:r>
            <w:r>
              <w:rPr>
                <w:sz w:val="26"/>
              </w:rPr>
              <w:t>обґрунтування</w:t>
            </w:r>
            <w:r>
              <w:rPr>
                <w:spacing w:val="40"/>
                <w:sz w:val="26"/>
              </w:rPr>
              <w:t xml:space="preserve"> </w:t>
            </w:r>
            <w:r>
              <w:rPr>
                <w:sz w:val="26"/>
              </w:rPr>
              <w:t>сівозміни</w:t>
            </w:r>
            <w:r>
              <w:rPr>
                <w:spacing w:val="40"/>
                <w:sz w:val="26"/>
              </w:rPr>
              <w:t xml:space="preserve"> </w:t>
            </w:r>
            <w:r>
              <w:rPr>
                <w:sz w:val="26"/>
              </w:rPr>
              <w:t>та впорядкування угідь</w:t>
            </w:r>
          </w:p>
        </w:tc>
        <w:tc>
          <w:tcPr>
            <w:tcW w:w="1140" w:type="dxa"/>
          </w:tcPr>
          <w:p w14:paraId="61413691" w14:textId="77777777" w:rsidR="00453E3D" w:rsidRDefault="00453E3D" w:rsidP="00453E3D">
            <w:pPr>
              <w:pStyle w:val="TableParagraph"/>
              <w:spacing w:line="240" w:lineRule="auto"/>
              <w:ind w:left="0"/>
              <w:rPr>
                <w:sz w:val="24"/>
              </w:rPr>
            </w:pPr>
          </w:p>
        </w:tc>
      </w:tr>
      <w:tr w:rsidR="00453E3D" w14:paraId="4523BACD" w14:textId="77777777" w:rsidTr="00453E3D">
        <w:trPr>
          <w:trHeight w:val="897"/>
        </w:trPr>
        <w:tc>
          <w:tcPr>
            <w:tcW w:w="806" w:type="dxa"/>
          </w:tcPr>
          <w:p w14:paraId="6734DB88" w14:textId="77777777" w:rsidR="00453E3D" w:rsidRPr="00E07DD1" w:rsidRDefault="00453E3D" w:rsidP="00453E3D">
            <w:pPr>
              <w:pStyle w:val="TableParagraph"/>
              <w:rPr>
                <w:sz w:val="26"/>
                <w:lang w:val="uk-UA"/>
              </w:rPr>
            </w:pPr>
            <w:r>
              <w:rPr>
                <w:sz w:val="26"/>
                <w:lang w:val="uk-UA"/>
              </w:rPr>
              <w:t>354</w:t>
            </w:r>
          </w:p>
        </w:tc>
        <w:tc>
          <w:tcPr>
            <w:tcW w:w="991" w:type="dxa"/>
          </w:tcPr>
          <w:p w14:paraId="71D6E49E" w14:textId="77777777" w:rsidR="00453E3D" w:rsidRDefault="00453E3D" w:rsidP="00453E3D">
            <w:pPr>
              <w:pStyle w:val="TableParagraph"/>
              <w:ind w:left="8" w:right="122"/>
              <w:jc w:val="center"/>
              <w:rPr>
                <w:sz w:val="26"/>
              </w:rPr>
            </w:pPr>
            <w:r>
              <w:rPr>
                <w:spacing w:val="-2"/>
                <w:sz w:val="26"/>
              </w:rPr>
              <w:t>01134</w:t>
            </w:r>
          </w:p>
        </w:tc>
        <w:tc>
          <w:tcPr>
            <w:tcW w:w="7048" w:type="dxa"/>
          </w:tcPr>
          <w:p w14:paraId="5C0D7709" w14:textId="77777777" w:rsidR="00453E3D" w:rsidRDefault="00453E3D" w:rsidP="00453E3D">
            <w:pPr>
              <w:pStyle w:val="TableParagraph"/>
              <w:tabs>
                <w:tab w:val="left" w:pos="1799"/>
                <w:tab w:val="left" w:pos="3063"/>
                <w:tab w:val="left" w:pos="4818"/>
                <w:tab w:val="left" w:pos="5722"/>
              </w:tabs>
              <w:ind w:left="108"/>
              <w:rPr>
                <w:sz w:val="26"/>
              </w:rPr>
            </w:pPr>
            <w:r>
              <w:rPr>
                <w:spacing w:val="-2"/>
                <w:sz w:val="26"/>
              </w:rPr>
              <w:t>Погодження</w:t>
            </w:r>
            <w:r>
              <w:rPr>
                <w:sz w:val="26"/>
              </w:rPr>
              <w:tab/>
            </w:r>
            <w:r>
              <w:rPr>
                <w:spacing w:val="-2"/>
                <w:sz w:val="26"/>
              </w:rPr>
              <w:t>проектів</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0B9C7501" w14:textId="77777777" w:rsidR="00453E3D" w:rsidRDefault="00453E3D" w:rsidP="00453E3D">
            <w:pPr>
              <w:pStyle w:val="TableParagraph"/>
              <w:spacing w:line="298" w:lineRule="exact"/>
              <w:ind w:left="108"/>
              <w:rPr>
                <w:sz w:val="26"/>
              </w:rPr>
            </w:pPr>
            <w:r>
              <w:rPr>
                <w:sz w:val="26"/>
              </w:rPr>
              <w:t xml:space="preserve">земельних ділянок відповідно до вимог Земельного кодексу </w:t>
            </w:r>
            <w:r>
              <w:rPr>
                <w:spacing w:val="-2"/>
                <w:sz w:val="26"/>
              </w:rPr>
              <w:t>України</w:t>
            </w:r>
          </w:p>
        </w:tc>
        <w:tc>
          <w:tcPr>
            <w:tcW w:w="1140" w:type="dxa"/>
          </w:tcPr>
          <w:p w14:paraId="0C416DF3" w14:textId="77777777" w:rsidR="00453E3D" w:rsidRDefault="00453E3D" w:rsidP="00453E3D">
            <w:pPr>
              <w:pStyle w:val="TableParagraph"/>
              <w:spacing w:line="240" w:lineRule="auto"/>
              <w:ind w:left="0"/>
              <w:rPr>
                <w:sz w:val="24"/>
              </w:rPr>
            </w:pPr>
          </w:p>
        </w:tc>
      </w:tr>
      <w:tr w:rsidR="00453E3D" w14:paraId="2575194E" w14:textId="77777777" w:rsidTr="00453E3D">
        <w:trPr>
          <w:trHeight w:val="597"/>
        </w:trPr>
        <w:tc>
          <w:tcPr>
            <w:tcW w:w="806" w:type="dxa"/>
          </w:tcPr>
          <w:p w14:paraId="06C214CE" w14:textId="77777777" w:rsidR="00453E3D" w:rsidRPr="00E07DD1" w:rsidRDefault="00453E3D" w:rsidP="00453E3D">
            <w:pPr>
              <w:pStyle w:val="TableParagraph"/>
              <w:rPr>
                <w:sz w:val="26"/>
                <w:lang w:val="uk-UA"/>
              </w:rPr>
            </w:pPr>
            <w:r>
              <w:rPr>
                <w:sz w:val="26"/>
                <w:lang w:val="uk-UA"/>
              </w:rPr>
              <w:t>355</w:t>
            </w:r>
          </w:p>
        </w:tc>
        <w:tc>
          <w:tcPr>
            <w:tcW w:w="991" w:type="dxa"/>
          </w:tcPr>
          <w:p w14:paraId="5EA4DD81" w14:textId="77777777" w:rsidR="00453E3D" w:rsidRDefault="00453E3D" w:rsidP="00453E3D">
            <w:pPr>
              <w:pStyle w:val="TableParagraph"/>
              <w:ind w:left="8" w:right="122"/>
              <w:jc w:val="center"/>
              <w:rPr>
                <w:sz w:val="26"/>
              </w:rPr>
            </w:pPr>
            <w:r>
              <w:rPr>
                <w:spacing w:val="-2"/>
                <w:sz w:val="26"/>
              </w:rPr>
              <w:t>00212</w:t>
            </w:r>
          </w:p>
        </w:tc>
        <w:tc>
          <w:tcPr>
            <w:tcW w:w="7048" w:type="dxa"/>
          </w:tcPr>
          <w:p w14:paraId="75D28051" w14:textId="77777777" w:rsidR="00453E3D" w:rsidRDefault="00453E3D" w:rsidP="00453E3D">
            <w:pPr>
              <w:pStyle w:val="TableParagraph"/>
              <w:tabs>
                <w:tab w:val="left" w:pos="1926"/>
                <w:tab w:val="left" w:pos="3533"/>
                <w:tab w:val="left" w:pos="4804"/>
                <w:tab w:val="left" w:pos="5449"/>
              </w:tabs>
              <w:ind w:left="108"/>
              <w:rPr>
                <w:sz w:val="26"/>
              </w:rPr>
            </w:pPr>
            <w:r>
              <w:rPr>
                <w:spacing w:val="-2"/>
                <w:sz w:val="26"/>
              </w:rPr>
              <w:t>Встановлення</w:t>
            </w:r>
            <w:r>
              <w:rPr>
                <w:sz w:val="26"/>
              </w:rPr>
              <w:tab/>
            </w:r>
            <w:r>
              <w:rPr>
                <w:spacing w:val="-2"/>
                <w:sz w:val="26"/>
              </w:rPr>
              <w:t>обмеженого</w:t>
            </w:r>
            <w:r>
              <w:rPr>
                <w:sz w:val="26"/>
              </w:rPr>
              <w:tab/>
            </w:r>
            <w:r>
              <w:rPr>
                <w:spacing w:val="-2"/>
                <w:sz w:val="26"/>
              </w:rPr>
              <w:t>платного</w:t>
            </w:r>
            <w:r>
              <w:rPr>
                <w:sz w:val="26"/>
              </w:rPr>
              <w:tab/>
            </w:r>
            <w:r>
              <w:rPr>
                <w:spacing w:val="-5"/>
                <w:sz w:val="26"/>
              </w:rPr>
              <w:t>або</w:t>
            </w:r>
            <w:r>
              <w:rPr>
                <w:sz w:val="26"/>
              </w:rPr>
              <w:tab/>
            </w:r>
            <w:r>
              <w:rPr>
                <w:spacing w:val="-2"/>
                <w:sz w:val="26"/>
              </w:rPr>
              <w:t>безоплатного</w:t>
            </w:r>
          </w:p>
          <w:p w14:paraId="27919731" w14:textId="77777777" w:rsidR="00453E3D" w:rsidRDefault="00453E3D" w:rsidP="00453E3D">
            <w:pPr>
              <w:pStyle w:val="TableParagraph"/>
              <w:spacing w:before="1" w:line="285" w:lineRule="exact"/>
              <w:ind w:left="108"/>
              <w:rPr>
                <w:sz w:val="26"/>
              </w:rPr>
            </w:pPr>
            <w:r>
              <w:rPr>
                <w:sz w:val="26"/>
              </w:rPr>
              <w:t>користування</w:t>
            </w:r>
            <w:r>
              <w:rPr>
                <w:spacing w:val="-16"/>
                <w:sz w:val="26"/>
              </w:rPr>
              <w:t xml:space="preserve"> </w:t>
            </w:r>
            <w:r>
              <w:rPr>
                <w:sz w:val="26"/>
              </w:rPr>
              <w:t>чужою</w:t>
            </w:r>
            <w:r>
              <w:rPr>
                <w:spacing w:val="-13"/>
                <w:sz w:val="26"/>
              </w:rPr>
              <w:t xml:space="preserve"> </w:t>
            </w:r>
            <w:r>
              <w:rPr>
                <w:sz w:val="26"/>
              </w:rPr>
              <w:t>земельною</w:t>
            </w:r>
            <w:r>
              <w:rPr>
                <w:spacing w:val="-14"/>
                <w:sz w:val="26"/>
              </w:rPr>
              <w:t xml:space="preserve"> </w:t>
            </w:r>
            <w:r>
              <w:rPr>
                <w:sz w:val="26"/>
              </w:rPr>
              <w:t>ділянкою</w:t>
            </w:r>
            <w:r>
              <w:rPr>
                <w:spacing w:val="-13"/>
                <w:sz w:val="26"/>
              </w:rPr>
              <w:t xml:space="preserve"> </w:t>
            </w:r>
            <w:r>
              <w:rPr>
                <w:spacing w:val="-2"/>
                <w:sz w:val="26"/>
              </w:rPr>
              <w:t>(сервітуту)</w:t>
            </w:r>
          </w:p>
        </w:tc>
        <w:tc>
          <w:tcPr>
            <w:tcW w:w="1140" w:type="dxa"/>
          </w:tcPr>
          <w:p w14:paraId="1761FEB5" w14:textId="77777777" w:rsidR="00453E3D" w:rsidRDefault="00453E3D" w:rsidP="00453E3D">
            <w:pPr>
              <w:pStyle w:val="TableParagraph"/>
              <w:spacing w:line="240" w:lineRule="auto"/>
              <w:ind w:left="0"/>
              <w:rPr>
                <w:sz w:val="24"/>
              </w:rPr>
            </w:pPr>
          </w:p>
        </w:tc>
      </w:tr>
      <w:tr w:rsidR="00453E3D" w14:paraId="137E2F2A" w14:textId="77777777" w:rsidTr="00453E3D">
        <w:trPr>
          <w:trHeight w:val="599"/>
        </w:trPr>
        <w:tc>
          <w:tcPr>
            <w:tcW w:w="806" w:type="dxa"/>
          </w:tcPr>
          <w:p w14:paraId="18589DFB" w14:textId="77777777" w:rsidR="00453E3D" w:rsidRPr="00E07DD1" w:rsidRDefault="00453E3D" w:rsidP="00453E3D">
            <w:pPr>
              <w:pStyle w:val="TableParagraph"/>
              <w:rPr>
                <w:sz w:val="26"/>
                <w:lang w:val="uk-UA"/>
              </w:rPr>
            </w:pPr>
            <w:r>
              <w:rPr>
                <w:sz w:val="26"/>
                <w:lang w:val="uk-UA"/>
              </w:rPr>
              <w:t>356</w:t>
            </w:r>
          </w:p>
        </w:tc>
        <w:tc>
          <w:tcPr>
            <w:tcW w:w="991" w:type="dxa"/>
          </w:tcPr>
          <w:p w14:paraId="1AB15517" w14:textId="77777777" w:rsidR="00453E3D" w:rsidRDefault="00453E3D" w:rsidP="00453E3D">
            <w:pPr>
              <w:pStyle w:val="TableParagraph"/>
              <w:ind w:left="8" w:right="122"/>
              <w:jc w:val="center"/>
              <w:rPr>
                <w:sz w:val="26"/>
              </w:rPr>
            </w:pPr>
            <w:r>
              <w:rPr>
                <w:spacing w:val="-2"/>
                <w:sz w:val="26"/>
              </w:rPr>
              <w:t>00213</w:t>
            </w:r>
          </w:p>
        </w:tc>
        <w:tc>
          <w:tcPr>
            <w:tcW w:w="7048" w:type="dxa"/>
          </w:tcPr>
          <w:p w14:paraId="201A21F5" w14:textId="77777777" w:rsidR="00453E3D" w:rsidRDefault="00453E3D" w:rsidP="00453E3D">
            <w:pPr>
              <w:pStyle w:val="TableParagraph"/>
              <w:ind w:left="108"/>
              <w:rPr>
                <w:sz w:val="26"/>
              </w:rPr>
            </w:pPr>
            <w:r>
              <w:rPr>
                <w:sz w:val="26"/>
              </w:rPr>
              <w:t>Надання</w:t>
            </w:r>
            <w:r>
              <w:rPr>
                <w:spacing w:val="66"/>
                <w:sz w:val="26"/>
              </w:rPr>
              <w:t xml:space="preserve"> </w:t>
            </w:r>
            <w:r>
              <w:rPr>
                <w:sz w:val="26"/>
              </w:rPr>
              <w:t>права</w:t>
            </w:r>
            <w:r>
              <w:rPr>
                <w:spacing w:val="68"/>
                <w:sz w:val="26"/>
              </w:rPr>
              <w:t xml:space="preserve"> </w:t>
            </w:r>
            <w:r>
              <w:rPr>
                <w:sz w:val="26"/>
              </w:rPr>
              <w:t>користування</w:t>
            </w:r>
            <w:r>
              <w:rPr>
                <w:spacing w:val="66"/>
                <w:sz w:val="26"/>
              </w:rPr>
              <w:t xml:space="preserve"> </w:t>
            </w:r>
            <w:r>
              <w:rPr>
                <w:sz w:val="26"/>
              </w:rPr>
              <w:t>чужою</w:t>
            </w:r>
            <w:r>
              <w:rPr>
                <w:spacing w:val="66"/>
                <w:sz w:val="26"/>
              </w:rPr>
              <w:t xml:space="preserve"> </w:t>
            </w:r>
            <w:r>
              <w:rPr>
                <w:sz w:val="26"/>
              </w:rPr>
              <w:t>земельною</w:t>
            </w:r>
            <w:r>
              <w:rPr>
                <w:spacing w:val="66"/>
                <w:sz w:val="26"/>
              </w:rPr>
              <w:t xml:space="preserve"> </w:t>
            </w:r>
            <w:r>
              <w:rPr>
                <w:spacing w:val="-2"/>
                <w:sz w:val="26"/>
              </w:rPr>
              <w:t>ділянкою</w:t>
            </w:r>
          </w:p>
          <w:p w14:paraId="25957C3D" w14:textId="77777777" w:rsidR="00453E3D" w:rsidRDefault="00453E3D" w:rsidP="00453E3D">
            <w:pPr>
              <w:pStyle w:val="TableParagraph"/>
              <w:spacing w:before="1" w:line="287" w:lineRule="exact"/>
              <w:ind w:left="108"/>
              <w:rPr>
                <w:sz w:val="26"/>
              </w:rPr>
            </w:pPr>
            <w:r>
              <w:rPr>
                <w:sz w:val="26"/>
              </w:rPr>
              <w:t>для</w:t>
            </w:r>
            <w:r>
              <w:rPr>
                <w:spacing w:val="-9"/>
                <w:sz w:val="26"/>
              </w:rPr>
              <w:t xml:space="preserve"> </w:t>
            </w:r>
            <w:r>
              <w:rPr>
                <w:sz w:val="26"/>
              </w:rPr>
              <w:t>забудови</w:t>
            </w:r>
            <w:r>
              <w:rPr>
                <w:spacing w:val="-9"/>
                <w:sz w:val="26"/>
              </w:rPr>
              <w:t xml:space="preserve"> </w:t>
            </w:r>
            <w:r>
              <w:rPr>
                <w:spacing w:val="-2"/>
                <w:sz w:val="26"/>
              </w:rPr>
              <w:t>(суперфіцій)</w:t>
            </w:r>
          </w:p>
        </w:tc>
        <w:tc>
          <w:tcPr>
            <w:tcW w:w="1140" w:type="dxa"/>
          </w:tcPr>
          <w:p w14:paraId="72CBE788" w14:textId="77777777" w:rsidR="00453E3D" w:rsidRDefault="00453E3D" w:rsidP="00453E3D">
            <w:pPr>
              <w:pStyle w:val="TableParagraph"/>
              <w:spacing w:line="240" w:lineRule="auto"/>
              <w:ind w:left="0"/>
              <w:rPr>
                <w:sz w:val="24"/>
              </w:rPr>
            </w:pPr>
          </w:p>
        </w:tc>
      </w:tr>
      <w:tr w:rsidR="00453E3D" w14:paraId="72FD6CFE" w14:textId="77777777" w:rsidTr="00453E3D">
        <w:trPr>
          <w:trHeight w:val="895"/>
        </w:trPr>
        <w:tc>
          <w:tcPr>
            <w:tcW w:w="806" w:type="dxa"/>
          </w:tcPr>
          <w:p w14:paraId="6AE42151" w14:textId="77777777" w:rsidR="00453E3D" w:rsidRPr="00E07DD1" w:rsidRDefault="00453E3D" w:rsidP="00453E3D">
            <w:pPr>
              <w:pStyle w:val="TableParagraph"/>
              <w:rPr>
                <w:sz w:val="26"/>
                <w:lang w:val="uk-UA"/>
              </w:rPr>
            </w:pPr>
            <w:r>
              <w:rPr>
                <w:sz w:val="26"/>
                <w:lang w:val="uk-UA"/>
              </w:rPr>
              <w:t>357</w:t>
            </w:r>
          </w:p>
        </w:tc>
        <w:tc>
          <w:tcPr>
            <w:tcW w:w="991" w:type="dxa"/>
          </w:tcPr>
          <w:p w14:paraId="4CDF1012" w14:textId="77777777" w:rsidR="00453E3D" w:rsidRDefault="00453E3D" w:rsidP="00453E3D">
            <w:pPr>
              <w:pStyle w:val="TableParagraph"/>
              <w:ind w:left="8" w:right="122"/>
              <w:jc w:val="center"/>
              <w:rPr>
                <w:sz w:val="26"/>
              </w:rPr>
            </w:pPr>
            <w:r>
              <w:rPr>
                <w:spacing w:val="-2"/>
                <w:sz w:val="26"/>
              </w:rPr>
              <w:t>00214</w:t>
            </w:r>
          </w:p>
        </w:tc>
        <w:tc>
          <w:tcPr>
            <w:tcW w:w="7048" w:type="dxa"/>
          </w:tcPr>
          <w:p w14:paraId="24784EE5" w14:textId="77777777" w:rsidR="00453E3D" w:rsidRDefault="00453E3D" w:rsidP="00453E3D">
            <w:pPr>
              <w:pStyle w:val="TableParagraph"/>
              <w:spacing w:line="240" w:lineRule="auto"/>
              <w:ind w:left="108"/>
              <w:rPr>
                <w:sz w:val="26"/>
              </w:rPr>
            </w:pPr>
            <w:r>
              <w:rPr>
                <w:sz w:val="26"/>
              </w:rPr>
              <w:t>Затвердження</w:t>
            </w:r>
            <w:r>
              <w:rPr>
                <w:spacing w:val="40"/>
                <w:sz w:val="26"/>
              </w:rPr>
              <w:t xml:space="preserve"> </w:t>
            </w:r>
            <w:r>
              <w:rPr>
                <w:sz w:val="26"/>
              </w:rPr>
              <w:t>технічної</w:t>
            </w:r>
            <w:r>
              <w:rPr>
                <w:spacing w:val="40"/>
                <w:sz w:val="26"/>
              </w:rPr>
              <w:t xml:space="preserve"> </w:t>
            </w:r>
            <w:r>
              <w:rPr>
                <w:sz w:val="26"/>
              </w:rPr>
              <w:t>документації</w:t>
            </w:r>
            <w:r>
              <w:rPr>
                <w:spacing w:val="40"/>
                <w:sz w:val="26"/>
              </w:rPr>
              <w:t xml:space="preserve"> </w:t>
            </w:r>
            <w:r>
              <w:rPr>
                <w:sz w:val="26"/>
              </w:rPr>
              <w:t>із</w:t>
            </w:r>
            <w:r>
              <w:rPr>
                <w:spacing w:val="40"/>
                <w:sz w:val="26"/>
              </w:rPr>
              <w:t xml:space="preserve"> </w:t>
            </w:r>
            <w:r>
              <w:rPr>
                <w:sz w:val="26"/>
              </w:rPr>
              <w:t>землеустрою</w:t>
            </w:r>
            <w:r>
              <w:rPr>
                <w:spacing w:val="40"/>
                <w:sz w:val="26"/>
              </w:rPr>
              <w:t xml:space="preserve"> </w:t>
            </w:r>
            <w:r>
              <w:rPr>
                <w:sz w:val="26"/>
              </w:rPr>
              <w:t>щодо встановлення</w:t>
            </w:r>
            <w:r>
              <w:rPr>
                <w:spacing w:val="18"/>
                <w:sz w:val="26"/>
              </w:rPr>
              <w:t xml:space="preserve"> </w:t>
            </w:r>
            <w:r>
              <w:rPr>
                <w:sz w:val="26"/>
              </w:rPr>
              <w:t>(відновлення)</w:t>
            </w:r>
            <w:r>
              <w:rPr>
                <w:spacing w:val="17"/>
                <w:sz w:val="26"/>
              </w:rPr>
              <w:t xml:space="preserve"> </w:t>
            </w:r>
            <w:r>
              <w:rPr>
                <w:sz w:val="26"/>
              </w:rPr>
              <w:t>меж</w:t>
            </w:r>
            <w:r>
              <w:rPr>
                <w:spacing w:val="19"/>
                <w:sz w:val="26"/>
              </w:rPr>
              <w:t xml:space="preserve"> </w:t>
            </w:r>
            <w:r>
              <w:rPr>
                <w:sz w:val="26"/>
              </w:rPr>
              <w:t>земельної</w:t>
            </w:r>
            <w:r>
              <w:rPr>
                <w:spacing w:val="17"/>
                <w:sz w:val="26"/>
              </w:rPr>
              <w:t xml:space="preserve"> </w:t>
            </w:r>
            <w:r>
              <w:rPr>
                <w:sz w:val="26"/>
              </w:rPr>
              <w:t>ділянки</w:t>
            </w:r>
            <w:r>
              <w:rPr>
                <w:spacing w:val="18"/>
                <w:sz w:val="26"/>
              </w:rPr>
              <w:t xml:space="preserve"> </w:t>
            </w:r>
            <w:r>
              <w:rPr>
                <w:sz w:val="26"/>
              </w:rPr>
              <w:t>в</w:t>
            </w:r>
            <w:r>
              <w:rPr>
                <w:spacing w:val="19"/>
                <w:sz w:val="26"/>
              </w:rPr>
              <w:t xml:space="preserve"> </w:t>
            </w:r>
            <w:r>
              <w:rPr>
                <w:spacing w:val="-2"/>
                <w:sz w:val="26"/>
              </w:rPr>
              <w:t>натурі</w:t>
            </w:r>
          </w:p>
          <w:p w14:paraId="36775E31" w14:textId="77777777" w:rsidR="00453E3D" w:rsidRDefault="00453E3D" w:rsidP="00453E3D">
            <w:pPr>
              <w:pStyle w:val="TableParagraph"/>
              <w:spacing w:line="285" w:lineRule="exact"/>
              <w:ind w:left="108"/>
              <w:rPr>
                <w:sz w:val="26"/>
              </w:rPr>
            </w:pPr>
            <w:r>
              <w:rPr>
                <w:sz w:val="26"/>
              </w:rPr>
              <w:t>(на</w:t>
            </w:r>
            <w:r>
              <w:rPr>
                <w:spacing w:val="-5"/>
                <w:sz w:val="26"/>
              </w:rPr>
              <w:t xml:space="preserve"> </w:t>
            </w:r>
            <w:r>
              <w:rPr>
                <w:spacing w:val="-2"/>
                <w:sz w:val="26"/>
              </w:rPr>
              <w:t>місцевості)</w:t>
            </w:r>
          </w:p>
        </w:tc>
        <w:tc>
          <w:tcPr>
            <w:tcW w:w="1140" w:type="dxa"/>
          </w:tcPr>
          <w:p w14:paraId="1C653DB8" w14:textId="77777777" w:rsidR="00453E3D" w:rsidRDefault="00453E3D" w:rsidP="00453E3D">
            <w:pPr>
              <w:pStyle w:val="TableParagraph"/>
              <w:spacing w:line="240" w:lineRule="auto"/>
              <w:ind w:left="0"/>
              <w:rPr>
                <w:sz w:val="24"/>
              </w:rPr>
            </w:pPr>
          </w:p>
        </w:tc>
      </w:tr>
      <w:tr w:rsidR="00453E3D" w14:paraId="21096A0A" w14:textId="77777777" w:rsidTr="00453E3D">
        <w:trPr>
          <w:trHeight w:val="599"/>
        </w:trPr>
        <w:tc>
          <w:tcPr>
            <w:tcW w:w="806" w:type="dxa"/>
          </w:tcPr>
          <w:p w14:paraId="7F4B5277" w14:textId="77777777" w:rsidR="00453E3D" w:rsidRPr="00E07DD1" w:rsidRDefault="00453E3D" w:rsidP="00453E3D">
            <w:pPr>
              <w:pStyle w:val="TableParagraph"/>
              <w:spacing w:line="294" w:lineRule="exact"/>
              <w:rPr>
                <w:sz w:val="26"/>
                <w:lang w:val="uk-UA"/>
              </w:rPr>
            </w:pPr>
            <w:r>
              <w:rPr>
                <w:sz w:val="26"/>
                <w:lang w:val="uk-UA"/>
              </w:rPr>
              <w:t>358</w:t>
            </w:r>
          </w:p>
        </w:tc>
        <w:tc>
          <w:tcPr>
            <w:tcW w:w="991" w:type="dxa"/>
          </w:tcPr>
          <w:p w14:paraId="07A7ABBA" w14:textId="77777777" w:rsidR="00453E3D" w:rsidRDefault="00453E3D" w:rsidP="00453E3D">
            <w:pPr>
              <w:pStyle w:val="TableParagraph"/>
              <w:spacing w:line="294" w:lineRule="exact"/>
              <w:ind w:left="8" w:right="122"/>
              <w:jc w:val="center"/>
              <w:rPr>
                <w:sz w:val="26"/>
              </w:rPr>
            </w:pPr>
            <w:r>
              <w:rPr>
                <w:spacing w:val="-2"/>
                <w:sz w:val="26"/>
              </w:rPr>
              <w:t>02197</w:t>
            </w:r>
          </w:p>
        </w:tc>
        <w:tc>
          <w:tcPr>
            <w:tcW w:w="7048" w:type="dxa"/>
          </w:tcPr>
          <w:p w14:paraId="4673A1DD" w14:textId="77777777" w:rsidR="00453E3D" w:rsidRDefault="00453E3D" w:rsidP="00453E3D">
            <w:pPr>
              <w:pStyle w:val="TableParagraph"/>
              <w:spacing w:line="293" w:lineRule="exact"/>
              <w:ind w:left="108"/>
              <w:rPr>
                <w:sz w:val="26"/>
              </w:rPr>
            </w:pPr>
            <w:r>
              <w:rPr>
                <w:sz w:val="26"/>
              </w:rPr>
              <w:t>Затвердження</w:t>
            </w:r>
            <w:r>
              <w:rPr>
                <w:spacing w:val="37"/>
                <w:sz w:val="26"/>
              </w:rPr>
              <w:t xml:space="preserve"> </w:t>
            </w:r>
            <w:r>
              <w:rPr>
                <w:sz w:val="26"/>
              </w:rPr>
              <w:t>технічної</w:t>
            </w:r>
            <w:r>
              <w:rPr>
                <w:spacing w:val="38"/>
                <w:sz w:val="26"/>
              </w:rPr>
              <w:t xml:space="preserve"> </w:t>
            </w:r>
            <w:r>
              <w:rPr>
                <w:sz w:val="26"/>
              </w:rPr>
              <w:t>документації</w:t>
            </w:r>
            <w:r>
              <w:rPr>
                <w:spacing w:val="38"/>
                <w:sz w:val="26"/>
              </w:rPr>
              <w:t xml:space="preserve"> </w:t>
            </w:r>
            <w:r>
              <w:rPr>
                <w:sz w:val="26"/>
              </w:rPr>
              <w:t>із</w:t>
            </w:r>
            <w:r>
              <w:rPr>
                <w:spacing w:val="37"/>
                <w:sz w:val="26"/>
              </w:rPr>
              <w:t xml:space="preserve"> </w:t>
            </w:r>
            <w:r>
              <w:rPr>
                <w:sz w:val="26"/>
              </w:rPr>
              <w:t>землеустрою</w:t>
            </w:r>
            <w:r>
              <w:rPr>
                <w:spacing w:val="38"/>
                <w:sz w:val="26"/>
              </w:rPr>
              <w:t xml:space="preserve"> </w:t>
            </w:r>
            <w:r>
              <w:rPr>
                <w:spacing w:val="-4"/>
                <w:sz w:val="26"/>
              </w:rPr>
              <w:t>щодо</w:t>
            </w:r>
          </w:p>
          <w:p w14:paraId="5D1563F7" w14:textId="77777777" w:rsidR="00453E3D" w:rsidRDefault="00453E3D" w:rsidP="00453E3D">
            <w:pPr>
              <w:pStyle w:val="TableParagraph"/>
              <w:spacing w:line="287" w:lineRule="exact"/>
              <w:ind w:left="108"/>
              <w:rPr>
                <w:sz w:val="26"/>
              </w:rPr>
            </w:pPr>
            <w:r>
              <w:rPr>
                <w:sz w:val="26"/>
              </w:rPr>
              <w:t>поділу</w:t>
            </w:r>
            <w:r>
              <w:rPr>
                <w:spacing w:val="-16"/>
                <w:sz w:val="26"/>
              </w:rPr>
              <w:t xml:space="preserve"> </w:t>
            </w:r>
            <w:r>
              <w:rPr>
                <w:sz w:val="26"/>
              </w:rPr>
              <w:t>та</w:t>
            </w:r>
            <w:r>
              <w:rPr>
                <w:spacing w:val="-11"/>
                <w:sz w:val="26"/>
              </w:rPr>
              <w:t xml:space="preserve"> </w:t>
            </w:r>
            <w:r>
              <w:rPr>
                <w:sz w:val="26"/>
              </w:rPr>
              <w:t>об’єднання</w:t>
            </w:r>
            <w:r>
              <w:rPr>
                <w:spacing w:val="-8"/>
                <w:sz w:val="26"/>
              </w:rPr>
              <w:t xml:space="preserve"> </w:t>
            </w:r>
            <w:r>
              <w:rPr>
                <w:sz w:val="26"/>
              </w:rPr>
              <w:t>земельної</w:t>
            </w:r>
            <w:r>
              <w:rPr>
                <w:spacing w:val="-11"/>
                <w:sz w:val="26"/>
              </w:rPr>
              <w:t xml:space="preserve"> </w:t>
            </w:r>
            <w:r>
              <w:rPr>
                <w:spacing w:val="-2"/>
                <w:sz w:val="26"/>
              </w:rPr>
              <w:t>ділянки</w:t>
            </w:r>
          </w:p>
        </w:tc>
        <w:tc>
          <w:tcPr>
            <w:tcW w:w="1140" w:type="dxa"/>
          </w:tcPr>
          <w:p w14:paraId="18A8DBEA" w14:textId="77777777" w:rsidR="00453E3D" w:rsidRDefault="00453E3D" w:rsidP="00453E3D">
            <w:pPr>
              <w:pStyle w:val="TableParagraph"/>
              <w:spacing w:line="240" w:lineRule="auto"/>
              <w:ind w:left="0"/>
              <w:rPr>
                <w:sz w:val="24"/>
              </w:rPr>
            </w:pPr>
          </w:p>
        </w:tc>
      </w:tr>
      <w:tr w:rsidR="00453E3D" w14:paraId="7F99EC46" w14:textId="77777777" w:rsidTr="00453E3D">
        <w:trPr>
          <w:trHeight w:val="597"/>
        </w:trPr>
        <w:tc>
          <w:tcPr>
            <w:tcW w:w="806" w:type="dxa"/>
          </w:tcPr>
          <w:p w14:paraId="0135C6CC" w14:textId="77777777" w:rsidR="00453E3D" w:rsidRPr="00E07DD1" w:rsidRDefault="00453E3D" w:rsidP="00453E3D">
            <w:pPr>
              <w:pStyle w:val="TableParagraph"/>
              <w:rPr>
                <w:sz w:val="26"/>
                <w:lang w:val="uk-UA"/>
              </w:rPr>
            </w:pPr>
            <w:r>
              <w:rPr>
                <w:sz w:val="26"/>
                <w:lang w:val="uk-UA"/>
              </w:rPr>
              <w:t>359</w:t>
            </w:r>
          </w:p>
        </w:tc>
        <w:tc>
          <w:tcPr>
            <w:tcW w:w="991" w:type="dxa"/>
          </w:tcPr>
          <w:p w14:paraId="07182654" w14:textId="77777777" w:rsidR="00453E3D" w:rsidRDefault="00453E3D" w:rsidP="00453E3D">
            <w:pPr>
              <w:pStyle w:val="TableParagraph"/>
              <w:ind w:left="8" w:right="122"/>
              <w:jc w:val="center"/>
              <w:rPr>
                <w:sz w:val="26"/>
              </w:rPr>
            </w:pPr>
            <w:r>
              <w:rPr>
                <w:spacing w:val="-2"/>
                <w:sz w:val="26"/>
              </w:rPr>
              <w:t>02111</w:t>
            </w:r>
          </w:p>
        </w:tc>
        <w:tc>
          <w:tcPr>
            <w:tcW w:w="7048" w:type="dxa"/>
          </w:tcPr>
          <w:p w14:paraId="44830A0E" w14:textId="77777777" w:rsidR="00453E3D" w:rsidRDefault="00453E3D" w:rsidP="00453E3D">
            <w:pPr>
              <w:pStyle w:val="TableParagraph"/>
              <w:ind w:left="108"/>
              <w:rPr>
                <w:sz w:val="26"/>
              </w:rPr>
            </w:pPr>
            <w:r>
              <w:rPr>
                <w:sz w:val="26"/>
              </w:rPr>
              <w:t>Затвердження звіту</w:t>
            </w:r>
            <w:r>
              <w:rPr>
                <w:spacing w:val="-4"/>
                <w:sz w:val="26"/>
              </w:rPr>
              <w:t xml:space="preserve"> </w:t>
            </w:r>
            <w:r>
              <w:rPr>
                <w:sz w:val="26"/>
              </w:rPr>
              <w:t>про експертну</w:t>
            </w:r>
            <w:r>
              <w:rPr>
                <w:spacing w:val="-4"/>
                <w:sz w:val="26"/>
              </w:rPr>
              <w:t xml:space="preserve"> </w:t>
            </w:r>
            <w:r>
              <w:rPr>
                <w:sz w:val="26"/>
              </w:rPr>
              <w:t>грошову</w:t>
            </w:r>
            <w:r>
              <w:rPr>
                <w:spacing w:val="-2"/>
                <w:sz w:val="26"/>
              </w:rPr>
              <w:t xml:space="preserve"> </w:t>
            </w:r>
            <w:r>
              <w:rPr>
                <w:sz w:val="26"/>
              </w:rPr>
              <w:t>оцінку</w:t>
            </w:r>
            <w:r>
              <w:rPr>
                <w:spacing w:val="-7"/>
                <w:sz w:val="26"/>
              </w:rPr>
              <w:t xml:space="preserve"> </w:t>
            </w:r>
            <w:r>
              <w:rPr>
                <w:spacing w:val="-2"/>
                <w:sz w:val="26"/>
              </w:rPr>
              <w:t>земельної</w:t>
            </w:r>
          </w:p>
          <w:p w14:paraId="7225A080" w14:textId="77777777" w:rsidR="00453E3D" w:rsidRDefault="00453E3D" w:rsidP="00453E3D">
            <w:pPr>
              <w:pStyle w:val="TableParagraph"/>
              <w:spacing w:line="287" w:lineRule="exact"/>
              <w:ind w:left="108"/>
              <w:rPr>
                <w:sz w:val="26"/>
              </w:rPr>
            </w:pPr>
            <w:r>
              <w:rPr>
                <w:spacing w:val="-2"/>
                <w:sz w:val="26"/>
              </w:rPr>
              <w:t>ділянки</w:t>
            </w:r>
          </w:p>
        </w:tc>
        <w:tc>
          <w:tcPr>
            <w:tcW w:w="1140" w:type="dxa"/>
          </w:tcPr>
          <w:p w14:paraId="288B35C1" w14:textId="77777777" w:rsidR="00453E3D" w:rsidRDefault="00453E3D" w:rsidP="00453E3D">
            <w:pPr>
              <w:pStyle w:val="TableParagraph"/>
              <w:spacing w:line="240" w:lineRule="auto"/>
              <w:ind w:left="0"/>
              <w:rPr>
                <w:sz w:val="24"/>
              </w:rPr>
            </w:pPr>
          </w:p>
        </w:tc>
      </w:tr>
      <w:tr w:rsidR="00453E3D" w14:paraId="38AE6DD3" w14:textId="77777777" w:rsidTr="00453E3D">
        <w:trPr>
          <w:trHeight w:val="597"/>
        </w:trPr>
        <w:tc>
          <w:tcPr>
            <w:tcW w:w="806" w:type="dxa"/>
          </w:tcPr>
          <w:p w14:paraId="4F0A3E5A" w14:textId="77777777" w:rsidR="00453E3D" w:rsidRPr="00E07DD1" w:rsidRDefault="00453E3D" w:rsidP="00453E3D">
            <w:pPr>
              <w:pStyle w:val="TableParagraph"/>
              <w:rPr>
                <w:sz w:val="26"/>
                <w:lang w:val="uk-UA"/>
              </w:rPr>
            </w:pPr>
            <w:r>
              <w:rPr>
                <w:sz w:val="26"/>
                <w:lang w:val="uk-UA"/>
              </w:rPr>
              <w:t>360</w:t>
            </w:r>
          </w:p>
        </w:tc>
        <w:tc>
          <w:tcPr>
            <w:tcW w:w="991" w:type="dxa"/>
          </w:tcPr>
          <w:p w14:paraId="5706E586" w14:textId="77777777" w:rsidR="00453E3D" w:rsidRDefault="00453E3D" w:rsidP="00453E3D">
            <w:pPr>
              <w:pStyle w:val="TableParagraph"/>
              <w:ind w:left="8" w:right="122"/>
              <w:jc w:val="center"/>
              <w:rPr>
                <w:sz w:val="26"/>
              </w:rPr>
            </w:pPr>
            <w:r>
              <w:rPr>
                <w:spacing w:val="-2"/>
                <w:sz w:val="26"/>
              </w:rPr>
              <w:t>02054</w:t>
            </w:r>
          </w:p>
        </w:tc>
        <w:tc>
          <w:tcPr>
            <w:tcW w:w="7048" w:type="dxa"/>
          </w:tcPr>
          <w:p w14:paraId="3EA035EC" w14:textId="77777777" w:rsidR="00453E3D" w:rsidRDefault="00453E3D" w:rsidP="00453E3D">
            <w:pPr>
              <w:pStyle w:val="TableParagraph"/>
              <w:tabs>
                <w:tab w:val="left" w:pos="1945"/>
                <w:tab w:val="left" w:pos="3115"/>
                <w:tab w:val="left" w:pos="4845"/>
                <w:tab w:val="left" w:pos="5723"/>
              </w:tabs>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23417C52" w14:textId="77777777" w:rsidR="00453E3D" w:rsidRDefault="00453E3D" w:rsidP="00453E3D">
            <w:pPr>
              <w:pStyle w:val="TableParagraph"/>
              <w:spacing w:before="1" w:line="285" w:lineRule="exact"/>
              <w:ind w:left="108"/>
              <w:rPr>
                <w:sz w:val="26"/>
              </w:rPr>
            </w:pPr>
            <w:r>
              <w:rPr>
                <w:sz w:val="26"/>
              </w:rPr>
              <w:t>земельної</w:t>
            </w:r>
            <w:r>
              <w:rPr>
                <w:spacing w:val="-12"/>
                <w:sz w:val="26"/>
              </w:rPr>
              <w:t xml:space="preserve"> </w:t>
            </w:r>
            <w:r>
              <w:rPr>
                <w:sz w:val="26"/>
              </w:rPr>
              <w:t>ділянки</w:t>
            </w:r>
            <w:r>
              <w:rPr>
                <w:spacing w:val="-11"/>
                <w:sz w:val="26"/>
              </w:rPr>
              <w:t xml:space="preserve"> </w:t>
            </w:r>
            <w:r>
              <w:rPr>
                <w:sz w:val="26"/>
              </w:rPr>
              <w:t>для</w:t>
            </w:r>
            <w:r>
              <w:rPr>
                <w:spacing w:val="-11"/>
                <w:sz w:val="26"/>
              </w:rPr>
              <w:t xml:space="preserve"> </w:t>
            </w:r>
            <w:r>
              <w:rPr>
                <w:sz w:val="26"/>
              </w:rPr>
              <w:t>послідуючого</w:t>
            </w:r>
            <w:r>
              <w:rPr>
                <w:spacing w:val="-11"/>
                <w:sz w:val="26"/>
              </w:rPr>
              <w:t xml:space="preserve"> </w:t>
            </w:r>
            <w:r>
              <w:rPr>
                <w:spacing w:val="-2"/>
                <w:sz w:val="26"/>
              </w:rPr>
              <w:t>продажу</w:t>
            </w:r>
          </w:p>
        </w:tc>
        <w:tc>
          <w:tcPr>
            <w:tcW w:w="1140" w:type="dxa"/>
          </w:tcPr>
          <w:p w14:paraId="224B2A9C" w14:textId="77777777" w:rsidR="00453E3D" w:rsidRDefault="00453E3D" w:rsidP="00453E3D">
            <w:pPr>
              <w:pStyle w:val="TableParagraph"/>
              <w:spacing w:line="240" w:lineRule="auto"/>
              <w:ind w:left="0"/>
              <w:rPr>
                <w:sz w:val="24"/>
              </w:rPr>
            </w:pPr>
          </w:p>
        </w:tc>
      </w:tr>
      <w:tr w:rsidR="00453E3D" w14:paraId="52339127" w14:textId="77777777" w:rsidTr="00453E3D">
        <w:trPr>
          <w:trHeight w:val="599"/>
        </w:trPr>
        <w:tc>
          <w:tcPr>
            <w:tcW w:w="806" w:type="dxa"/>
          </w:tcPr>
          <w:p w14:paraId="16B8189D" w14:textId="77777777" w:rsidR="00453E3D" w:rsidRPr="00E07DD1" w:rsidRDefault="00453E3D" w:rsidP="00453E3D">
            <w:pPr>
              <w:pStyle w:val="TableParagraph"/>
              <w:spacing w:line="294" w:lineRule="exact"/>
              <w:rPr>
                <w:sz w:val="26"/>
                <w:lang w:val="uk-UA"/>
              </w:rPr>
            </w:pPr>
            <w:r>
              <w:rPr>
                <w:sz w:val="26"/>
                <w:lang w:val="uk-UA"/>
              </w:rPr>
              <w:t>361</w:t>
            </w:r>
          </w:p>
        </w:tc>
        <w:tc>
          <w:tcPr>
            <w:tcW w:w="991" w:type="dxa"/>
          </w:tcPr>
          <w:p w14:paraId="2F94F429" w14:textId="77777777" w:rsidR="00453E3D" w:rsidRDefault="00453E3D" w:rsidP="00453E3D">
            <w:pPr>
              <w:pStyle w:val="TableParagraph"/>
              <w:spacing w:line="294" w:lineRule="exact"/>
              <w:ind w:left="8" w:right="122"/>
              <w:jc w:val="center"/>
              <w:rPr>
                <w:sz w:val="26"/>
              </w:rPr>
            </w:pPr>
            <w:r>
              <w:rPr>
                <w:spacing w:val="-2"/>
                <w:sz w:val="26"/>
              </w:rPr>
              <w:t>02318</w:t>
            </w:r>
          </w:p>
        </w:tc>
        <w:tc>
          <w:tcPr>
            <w:tcW w:w="7048" w:type="dxa"/>
          </w:tcPr>
          <w:p w14:paraId="00679A6C" w14:textId="77777777" w:rsidR="00453E3D" w:rsidRDefault="00453E3D" w:rsidP="00453E3D">
            <w:pPr>
              <w:pStyle w:val="TableParagraph"/>
              <w:tabs>
                <w:tab w:val="left" w:pos="1945"/>
                <w:tab w:val="left" w:pos="3115"/>
                <w:tab w:val="left" w:pos="4845"/>
                <w:tab w:val="left" w:pos="5723"/>
              </w:tabs>
              <w:spacing w:line="293" w:lineRule="exact"/>
              <w:ind w:left="108"/>
              <w:rPr>
                <w:sz w:val="26"/>
              </w:rPr>
            </w:pPr>
            <w:r>
              <w:rPr>
                <w:spacing w:val="-2"/>
                <w:sz w:val="26"/>
              </w:rPr>
              <w:t>Затвердження</w:t>
            </w:r>
            <w:r>
              <w:rPr>
                <w:sz w:val="26"/>
              </w:rPr>
              <w:tab/>
            </w:r>
            <w:r>
              <w:rPr>
                <w:spacing w:val="-2"/>
                <w:sz w:val="26"/>
              </w:rPr>
              <w:t>проекту</w:t>
            </w:r>
            <w:r>
              <w:rPr>
                <w:sz w:val="26"/>
              </w:rPr>
              <w:tab/>
            </w:r>
            <w:r>
              <w:rPr>
                <w:spacing w:val="-2"/>
                <w:sz w:val="26"/>
              </w:rPr>
              <w:t>землеустрою</w:t>
            </w:r>
            <w:r>
              <w:rPr>
                <w:sz w:val="26"/>
              </w:rPr>
              <w:tab/>
            </w:r>
            <w:r>
              <w:rPr>
                <w:spacing w:val="-4"/>
                <w:sz w:val="26"/>
              </w:rPr>
              <w:t>щодо</w:t>
            </w:r>
            <w:r>
              <w:rPr>
                <w:sz w:val="26"/>
              </w:rPr>
              <w:tab/>
            </w:r>
            <w:r>
              <w:rPr>
                <w:spacing w:val="-2"/>
                <w:sz w:val="26"/>
              </w:rPr>
              <w:t>відведення</w:t>
            </w:r>
          </w:p>
          <w:p w14:paraId="219BC653" w14:textId="77777777" w:rsidR="00453E3D" w:rsidRDefault="00453E3D" w:rsidP="00453E3D">
            <w:pPr>
              <w:pStyle w:val="TableParagraph"/>
              <w:spacing w:line="287" w:lineRule="exact"/>
              <w:ind w:left="108"/>
              <w:rPr>
                <w:sz w:val="26"/>
              </w:rPr>
            </w:pPr>
            <w:r>
              <w:rPr>
                <w:sz w:val="26"/>
              </w:rPr>
              <w:t>земельної</w:t>
            </w:r>
            <w:r>
              <w:rPr>
                <w:spacing w:val="-11"/>
                <w:sz w:val="26"/>
              </w:rPr>
              <w:t xml:space="preserve"> </w:t>
            </w:r>
            <w:r>
              <w:rPr>
                <w:sz w:val="26"/>
              </w:rPr>
              <w:t>ділянки</w:t>
            </w:r>
            <w:r>
              <w:rPr>
                <w:spacing w:val="-10"/>
                <w:sz w:val="26"/>
              </w:rPr>
              <w:t xml:space="preserve"> </w:t>
            </w:r>
            <w:r>
              <w:rPr>
                <w:sz w:val="26"/>
              </w:rPr>
              <w:t>на</w:t>
            </w:r>
            <w:r>
              <w:rPr>
                <w:spacing w:val="-8"/>
                <w:sz w:val="26"/>
              </w:rPr>
              <w:t xml:space="preserve"> </w:t>
            </w:r>
            <w:r>
              <w:rPr>
                <w:sz w:val="26"/>
              </w:rPr>
              <w:t>умовах</w:t>
            </w:r>
            <w:r>
              <w:rPr>
                <w:spacing w:val="-5"/>
                <w:sz w:val="26"/>
              </w:rPr>
              <w:t xml:space="preserve"> </w:t>
            </w:r>
            <w:r>
              <w:rPr>
                <w:spacing w:val="-2"/>
                <w:sz w:val="26"/>
              </w:rPr>
              <w:t>оренди</w:t>
            </w:r>
          </w:p>
        </w:tc>
        <w:tc>
          <w:tcPr>
            <w:tcW w:w="1140" w:type="dxa"/>
          </w:tcPr>
          <w:p w14:paraId="7014349E" w14:textId="77777777" w:rsidR="00453E3D" w:rsidRDefault="00453E3D" w:rsidP="00453E3D">
            <w:pPr>
              <w:pStyle w:val="TableParagraph"/>
              <w:spacing w:line="240" w:lineRule="auto"/>
              <w:ind w:left="0"/>
              <w:rPr>
                <w:sz w:val="24"/>
              </w:rPr>
            </w:pPr>
          </w:p>
        </w:tc>
      </w:tr>
      <w:tr w:rsidR="00453E3D" w14:paraId="3AEE29F8" w14:textId="77777777" w:rsidTr="00453E3D">
        <w:trPr>
          <w:trHeight w:val="297"/>
        </w:trPr>
        <w:tc>
          <w:tcPr>
            <w:tcW w:w="806" w:type="dxa"/>
          </w:tcPr>
          <w:p w14:paraId="1F545378" w14:textId="77777777" w:rsidR="00453E3D" w:rsidRPr="00E07DD1" w:rsidRDefault="00453E3D" w:rsidP="00453E3D">
            <w:pPr>
              <w:pStyle w:val="TableParagraph"/>
              <w:spacing w:line="277" w:lineRule="exact"/>
              <w:rPr>
                <w:sz w:val="26"/>
                <w:lang w:val="uk-UA"/>
              </w:rPr>
            </w:pPr>
            <w:r>
              <w:rPr>
                <w:sz w:val="26"/>
                <w:lang w:val="uk-UA"/>
              </w:rPr>
              <w:t>362</w:t>
            </w:r>
          </w:p>
        </w:tc>
        <w:tc>
          <w:tcPr>
            <w:tcW w:w="991" w:type="dxa"/>
          </w:tcPr>
          <w:p w14:paraId="0112F552" w14:textId="77777777" w:rsidR="00453E3D" w:rsidRDefault="00453E3D" w:rsidP="00453E3D">
            <w:pPr>
              <w:pStyle w:val="TableParagraph"/>
              <w:spacing w:line="277" w:lineRule="exact"/>
              <w:ind w:left="8" w:right="122"/>
              <w:jc w:val="center"/>
              <w:rPr>
                <w:sz w:val="26"/>
              </w:rPr>
            </w:pPr>
            <w:r>
              <w:rPr>
                <w:spacing w:val="-2"/>
                <w:sz w:val="26"/>
              </w:rPr>
              <w:t>01784</w:t>
            </w:r>
          </w:p>
        </w:tc>
        <w:tc>
          <w:tcPr>
            <w:tcW w:w="7048" w:type="dxa"/>
          </w:tcPr>
          <w:p w14:paraId="4F59EC48" w14:textId="77777777" w:rsidR="00453E3D" w:rsidRDefault="00453E3D" w:rsidP="00453E3D">
            <w:pPr>
              <w:pStyle w:val="TableParagraph"/>
              <w:spacing w:line="277" w:lineRule="exact"/>
              <w:ind w:left="108"/>
              <w:rPr>
                <w:sz w:val="26"/>
              </w:rPr>
            </w:pPr>
            <w:r>
              <w:rPr>
                <w:sz w:val="26"/>
              </w:rPr>
              <w:t>Надання</w:t>
            </w:r>
            <w:r>
              <w:rPr>
                <w:spacing w:val="-6"/>
                <w:sz w:val="26"/>
              </w:rPr>
              <w:t xml:space="preserve"> </w:t>
            </w:r>
            <w:r>
              <w:rPr>
                <w:sz w:val="26"/>
              </w:rPr>
              <w:t>у</w:t>
            </w:r>
            <w:r>
              <w:rPr>
                <w:spacing w:val="-14"/>
                <w:sz w:val="26"/>
              </w:rPr>
              <w:t xml:space="preserve"> </w:t>
            </w:r>
            <w:r>
              <w:rPr>
                <w:sz w:val="26"/>
              </w:rPr>
              <w:t>користування</w:t>
            </w:r>
            <w:r>
              <w:rPr>
                <w:spacing w:val="-11"/>
                <w:sz w:val="26"/>
              </w:rPr>
              <w:t xml:space="preserve"> </w:t>
            </w:r>
            <w:r>
              <w:rPr>
                <w:sz w:val="26"/>
              </w:rPr>
              <w:t>водних</w:t>
            </w:r>
            <w:r>
              <w:rPr>
                <w:spacing w:val="-10"/>
                <w:sz w:val="26"/>
              </w:rPr>
              <w:t xml:space="preserve"> </w:t>
            </w:r>
            <w:r>
              <w:rPr>
                <w:sz w:val="26"/>
              </w:rPr>
              <w:t>об’єктів</w:t>
            </w:r>
            <w:r>
              <w:rPr>
                <w:spacing w:val="-10"/>
                <w:sz w:val="26"/>
              </w:rPr>
              <w:t xml:space="preserve"> </w:t>
            </w:r>
            <w:r>
              <w:rPr>
                <w:sz w:val="26"/>
              </w:rPr>
              <w:t>на</w:t>
            </w:r>
            <w:r>
              <w:rPr>
                <w:spacing w:val="-8"/>
                <w:sz w:val="26"/>
              </w:rPr>
              <w:t xml:space="preserve"> </w:t>
            </w:r>
            <w:r>
              <w:rPr>
                <w:sz w:val="26"/>
              </w:rPr>
              <w:t>умовах</w:t>
            </w:r>
            <w:r>
              <w:rPr>
                <w:spacing w:val="-8"/>
                <w:sz w:val="26"/>
              </w:rPr>
              <w:t xml:space="preserve"> </w:t>
            </w:r>
            <w:r>
              <w:rPr>
                <w:spacing w:val="-2"/>
                <w:sz w:val="26"/>
              </w:rPr>
              <w:t>оренди</w:t>
            </w:r>
          </w:p>
        </w:tc>
        <w:tc>
          <w:tcPr>
            <w:tcW w:w="1140" w:type="dxa"/>
          </w:tcPr>
          <w:p w14:paraId="47CA676A" w14:textId="77777777" w:rsidR="00453E3D" w:rsidRDefault="00453E3D" w:rsidP="00453E3D">
            <w:pPr>
              <w:pStyle w:val="TableParagraph"/>
              <w:spacing w:line="240" w:lineRule="auto"/>
              <w:ind w:left="0"/>
            </w:pPr>
          </w:p>
        </w:tc>
      </w:tr>
      <w:tr w:rsidR="00453E3D" w14:paraId="0E34E421" w14:textId="77777777" w:rsidTr="00453E3D">
        <w:trPr>
          <w:trHeight w:val="299"/>
        </w:trPr>
        <w:tc>
          <w:tcPr>
            <w:tcW w:w="806" w:type="dxa"/>
          </w:tcPr>
          <w:p w14:paraId="5DCCEE7A" w14:textId="77777777" w:rsidR="00453E3D" w:rsidRPr="00E07DD1" w:rsidRDefault="00453E3D" w:rsidP="00453E3D">
            <w:pPr>
              <w:pStyle w:val="TableParagraph"/>
              <w:spacing w:line="280" w:lineRule="exact"/>
              <w:rPr>
                <w:sz w:val="26"/>
                <w:lang w:val="uk-UA"/>
              </w:rPr>
            </w:pPr>
            <w:r>
              <w:rPr>
                <w:sz w:val="26"/>
                <w:lang w:val="uk-UA"/>
              </w:rPr>
              <w:t>363</w:t>
            </w:r>
          </w:p>
        </w:tc>
        <w:tc>
          <w:tcPr>
            <w:tcW w:w="991" w:type="dxa"/>
          </w:tcPr>
          <w:p w14:paraId="19E5A0EE" w14:textId="77777777" w:rsidR="00453E3D" w:rsidRDefault="00453E3D" w:rsidP="00453E3D">
            <w:pPr>
              <w:pStyle w:val="TableParagraph"/>
              <w:spacing w:line="280" w:lineRule="exact"/>
              <w:ind w:left="8" w:right="122"/>
              <w:jc w:val="center"/>
              <w:rPr>
                <w:sz w:val="26"/>
              </w:rPr>
            </w:pPr>
            <w:r>
              <w:rPr>
                <w:spacing w:val="-2"/>
                <w:sz w:val="26"/>
              </w:rPr>
              <w:t>01785</w:t>
            </w:r>
          </w:p>
        </w:tc>
        <w:tc>
          <w:tcPr>
            <w:tcW w:w="7048" w:type="dxa"/>
          </w:tcPr>
          <w:p w14:paraId="195B7F70" w14:textId="77777777" w:rsidR="00453E3D" w:rsidRDefault="00453E3D" w:rsidP="00453E3D">
            <w:pPr>
              <w:pStyle w:val="TableParagraph"/>
              <w:spacing w:line="280" w:lineRule="exact"/>
              <w:ind w:left="108"/>
              <w:rPr>
                <w:sz w:val="26"/>
              </w:rPr>
            </w:pPr>
            <w:r>
              <w:rPr>
                <w:sz w:val="26"/>
              </w:rPr>
              <w:t>Поновлення</w:t>
            </w:r>
            <w:r>
              <w:rPr>
                <w:spacing w:val="-13"/>
                <w:sz w:val="26"/>
              </w:rPr>
              <w:t xml:space="preserve"> </w:t>
            </w:r>
            <w:r>
              <w:rPr>
                <w:sz w:val="26"/>
              </w:rPr>
              <w:t>договору</w:t>
            </w:r>
            <w:r>
              <w:rPr>
                <w:spacing w:val="-13"/>
                <w:sz w:val="26"/>
              </w:rPr>
              <w:t xml:space="preserve"> </w:t>
            </w:r>
            <w:r>
              <w:rPr>
                <w:sz w:val="26"/>
              </w:rPr>
              <w:t>оренди</w:t>
            </w:r>
            <w:r>
              <w:rPr>
                <w:spacing w:val="-12"/>
                <w:sz w:val="26"/>
              </w:rPr>
              <w:t xml:space="preserve"> </w:t>
            </w:r>
            <w:r>
              <w:rPr>
                <w:sz w:val="26"/>
              </w:rPr>
              <w:t>водних</w:t>
            </w:r>
            <w:r>
              <w:rPr>
                <w:spacing w:val="-10"/>
                <w:sz w:val="26"/>
              </w:rPr>
              <w:t xml:space="preserve"> </w:t>
            </w:r>
            <w:r>
              <w:rPr>
                <w:spacing w:val="-2"/>
                <w:sz w:val="26"/>
              </w:rPr>
              <w:t>об’єктів</w:t>
            </w:r>
          </w:p>
        </w:tc>
        <w:tc>
          <w:tcPr>
            <w:tcW w:w="1140" w:type="dxa"/>
          </w:tcPr>
          <w:p w14:paraId="6634AF45" w14:textId="77777777" w:rsidR="00453E3D" w:rsidRDefault="00453E3D" w:rsidP="00453E3D">
            <w:pPr>
              <w:pStyle w:val="TableParagraph"/>
              <w:spacing w:line="240" w:lineRule="auto"/>
              <w:ind w:left="0"/>
            </w:pPr>
          </w:p>
        </w:tc>
      </w:tr>
      <w:tr w:rsidR="00453E3D" w14:paraId="52896C51" w14:textId="77777777" w:rsidTr="00453E3D">
        <w:trPr>
          <w:trHeight w:val="597"/>
        </w:trPr>
        <w:tc>
          <w:tcPr>
            <w:tcW w:w="806" w:type="dxa"/>
          </w:tcPr>
          <w:p w14:paraId="1E207558" w14:textId="77777777" w:rsidR="00453E3D" w:rsidRPr="00E07DD1" w:rsidRDefault="00453E3D" w:rsidP="00453E3D">
            <w:pPr>
              <w:pStyle w:val="TableParagraph"/>
              <w:spacing w:line="292" w:lineRule="exact"/>
              <w:rPr>
                <w:sz w:val="26"/>
                <w:lang w:val="uk-UA"/>
              </w:rPr>
            </w:pPr>
            <w:r>
              <w:rPr>
                <w:sz w:val="26"/>
                <w:lang w:val="uk-UA"/>
              </w:rPr>
              <w:t>364</w:t>
            </w:r>
          </w:p>
        </w:tc>
        <w:tc>
          <w:tcPr>
            <w:tcW w:w="991" w:type="dxa"/>
          </w:tcPr>
          <w:p w14:paraId="5E428304" w14:textId="77777777" w:rsidR="00453E3D" w:rsidRDefault="00453E3D" w:rsidP="00453E3D">
            <w:pPr>
              <w:pStyle w:val="TableParagraph"/>
              <w:spacing w:line="292" w:lineRule="exact"/>
              <w:ind w:left="8" w:right="122"/>
              <w:jc w:val="center"/>
              <w:rPr>
                <w:sz w:val="26"/>
              </w:rPr>
            </w:pPr>
            <w:r>
              <w:rPr>
                <w:spacing w:val="-2"/>
                <w:sz w:val="26"/>
              </w:rPr>
              <w:t>00265</w:t>
            </w:r>
          </w:p>
        </w:tc>
        <w:tc>
          <w:tcPr>
            <w:tcW w:w="7048" w:type="dxa"/>
          </w:tcPr>
          <w:p w14:paraId="38A90652" w14:textId="77777777" w:rsidR="00453E3D" w:rsidRDefault="00453E3D" w:rsidP="00453E3D">
            <w:pPr>
              <w:pStyle w:val="TableParagraph"/>
              <w:tabs>
                <w:tab w:val="left" w:pos="1173"/>
                <w:tab w:val="left" w:pos="2289"/>
                <w:tab w:val="left" w:pos="2950"/>
                <w:tab w:val="left" w:pos="4550"/>
                <w:tab w:val="left" w:pos="5694"/>
              </w:tabs>
              <w:spacing w:line="292" w:lineRule="exact"/>
              <w:ind w:left="108"/>
              <w:rPr>
                <w:sz w:val="26"/>
              </w:rPr>
            </w:pPr>
            <w:r>
              <w:rPr>
                <w:spacing w:val="-2"/>
                <w:sz w:val="26"/>
              </w:rPr>
              <w:t>Видача</w:t>
            </w:r>
            <w:r>
              <w:rPr>
                <w:sz w:val="26"/>
              </w:rPr>
              <w:tab/>
            </w:r>
            <w:r>
              <w:rPr>
                <w:spacing w:val="-2"/>
                <w:sz w:val="26"/>
              </w:rPr>
              <w:t>довідки</w:t>
            </w:r>
            <w:r>
              <w:rPr>
                <w:sz w:val="26"/>
              </w:rPr>
              <w:tab/>
            </w:r>
            <w:r>
              <w:rPr>
                <w:spacing w:val="-5"/>
                <w:sz w:val="26"/>
              </w:rPr>
              <w:t>про</w:t>
            </w:r>
            <w:r>
              <w:rPr>
                <w:sz w:val="26"/>
              </w:rPr>
              <w:tab/>
            </w:r>
            <w:r>
              <w:rPr>
                <w:spacing w:val="-2"/>
                <w:sz w:val="26"/>
              </w:rPr>
              <w:t>припинення</w:t>
            </w:r>
            <w:r>
              <w:rPr>
                <w:sz w:val="26"/>
              </w:rPr>
              <w:tab/>
            </w:r>
            <w:r>
              <w:rPr>
                <w:spacing w:val="-2"/>
                <w:sz w:val="26"/>
              </w:rPr>
              <w:t>ведення</w:t>
            </w:r>
            <w:r>
              <w:rPr>
                <w:sz w:val="26"/>
              </w:rPr>
              <w:tab/>
            </w:r>
            <w:r>
              <w:rPr>
                <w:spacing w:val="-2"/>
                <w:sz w:val="26"/>
              </w:rPr>
              <w:t>особистого</w:t>
            </w:r>
          </w:p>
          <w:p w14:paraId="476457C6" w14:textId="77777777" w:rsidR="00453E3D" w:rsidRDefault="00453E3D" w:rsidP="00453E3D">
            <w:pPr>
              <w:pStyle w:val="TableParagraph"/>
              <w:spacing w:before="1" w:line="285" w:lineRule="exact"/>
              <w:ind w:left="108"/>
              <w:rPr>
                <w:sz w:val="26"/>
              </w:rPr>
            </w:pPr>
            <w:r>
              <w:rPr>
                <w:sz w:val="26"/>
              </w:rPr>
              <w:t>селянського</w:t>
            </w:r>
            <w:r>
              <w:rPr>
                <w:spacing w:val="-8"/>
                <w:sz w:val="26"/>
              </w:rPr>
              <w:t xml:space="preserve"> </w:t>
            </w:r>
            <w:r>
              <w:rPr>
                <w:sz w:val="26"/>
              </w:rPr>
              <w:t>господарства</w:t>
            </w:r>
            <w:r>
              <w:rPr>
                <w:spacing w:val="-8"/>
                <w:sz w:val="26"/>
              </w:rPr>
              <w:t xml:space="preserve"> </w:t>
            </w:r>
            <w:r>
              <w:rPr>
                <w:sz w:val="26"/>
              </w:rPr>
              <w:t>або</w:t>
            </w:r>
            <w:r>
              <w:rPr>
                <w:spacing w:val="-8"/>
                <w:sz w:val="26"/>
              </w:rPr>
              <w:t xml:space="preserve"> </w:t>
            </w:r>
            <w:r>
              <w:rPr>
                <w:sz w:val="26"/>
              </w:rPr>
              <w:t>вихід</w:t>
            </w:r>
            <w:r>
              <w:rPr>
                <w:spacing w:val="-8"/>
                <w:sz w:val="26"/>
              </w:rPr>
              <w:t xml:space="preserve"> </w:t>
            </w:r>
            <w:r>
              <w:rPr>
                <w:sz w:val="26"/>
              </w:rPr>
              <w:t>з</w:t>
            </w:r>
            <w:r>
              <w:rPr>
                <w:spacing w:val="-8"/>
                <w:sz w:val="26"/>
              </w:rPr>
              <w:t xml:space="preserve"> </w:t>
            </w:r>
            <w:r>
              <w:rPr>
                <w:sz w:val="26"/>
              </w:rPr>
              <w:t>такого</w:t>
            </w:r>
            <w:r>
              <w:rPr>
                <w:spacing w:val="-8"/>
                <w:sz w:val="26"/>
              </w:rPr>
              <w:t xml:space="preserve"> </w:t>
            </w:r>
            <w:r>
              <w:rPr>
                <w:spacing w:val="-2"/>
                <w:sz w:val="26"/>
              </w:rPr>
              <w:t>господарства</w:t>
            </w:r>
          </w:p>
        </w:tc>
        <w:tc>
          <w:tcPr>
            <w:tcW w:w="1140" w:type="dxa"/>
          </w:tcPr>
          <w:p w14:paraId="6F88148E" w14:textId="77777777" w:rsidR="00453E3D" w:rsidRDefault="00453E3D" w:rsidP="00453E3D">
            <w:pPr>
              <w:pStyle w:val="TableParagraph"/>
              <w:spacing w:line="240" w:lineRule="auto"/>
              <w:ind w:left="0"/>
              <w:rPr>
                <w:sz w:val="24"/>
              </w:rPr>
            </w:pPr>
          </w:p>
        </w:tc>
      </w:tr>
      <w:tr w:rsidR="00453E3D" w:rsidRPr="001356CC" w14:paraId="792DE9B5" w14:textId="77777777" w:rsidTr="00453E3D">
        <w:trPr>
          <w:trHeight w:val="599"/>
        </w:trPr>
        <w:tc>
          <w:tcPr>
            <w:tcW w:w="806" w:type="dxa"/>
          </w:tcPr>
          <w:p w14:paraId="7D0D4C71" w14:textId="77777777" w:rsidR="00453E3D" w:rsidRPr="001356CC" w:rsidRDefault="00453E3D" w:rsidP="00453E3D">
            <w:pPr>
              <w:pStyle w:val="TableParagraph"/>
              <w:spacing w:line="294" w:lineRule="exact"/>
              <w:rPr>
                <w:sz w:val="26"/>
                <w:lang w:val="uk-UA"/>
              </w:rPr>
            </w:pPr>
            <w:r w:rsidRPr="001356CC">
              <w:rPr>
                <w:sz w:val="26"/>
                <w:lang w:val="uk-UA"/>
              </w:rPr>
              <w:t>365</w:t>
            </w:r>
          </w:p>
        </w:tc>
        <w:tc>
          <w:tcPr>
            <w:tcW w:w="991" w:type="dxa"/>
          </w:tcPr>
          <w:p w14:paraId="023A9646" w14:textId="77777777" w:rsidR="00453E3D" w:rsidRPr="001356CC" w:rsidRDefault="00453E3D" w:rsidP="00453E3D">
            <w:pPr>
              <w:pStyle w:val="TableParagraph"/>
              <w:spacing w:line="294" w:lineRule="exact"/>
              <w:ind w:left="8" w:right="122"/>
              <w:jc w:val="center"/>
              <w:rPr>
                <w:sz w:val="26"/>
              </w:rPr>
            </w:pPr>
            <w:r w:rsidRPr="001356CC">
              <w:rPr>
                <w:spacing w:val="-2"/>
                <w:sz w:val="26"/>
              </w:rPr>
              <w:t>00244</w:t>
            </w:r>
          </w:p>
        </w:tc>
        <w:tc>
          <w:tcPr>
            <w:tcW w:w="7048" w:type="dxa"/>
          </w:tcPr>
          <w:p w14:paraId="1CA39B6D" w14:textId="77777777" w:rsidR="00453E3D" w:rsidRPr="001356CC" w:rsidRDefault="00453E3D" w:rsidP="00453E3D">
            <w:pPr>
              <w:pStyle w:val="TableParagraph"/>
              <w:spacing w:line="293" w:lineRule="exact"/>
              <w:ind w:left="108"/>
              <w:rPr>
                <w:sz w:val="26"/>
              </w:rPr>
            </w:pPr>
            <w:r w:rsidRPr="001356CC">
              <w:rPr>
                <w:sz w:val="26"/>
              </w:rPr>
              <w:t>Видача</w:t>
            </w:r>
            <w:r w:rsidRPr="001356CC">
              <w:rPr>
                <w:spacing w:val="44"/>
                <w:sz w:val="26"/>
              </w:rPr>
              <w:t xml:space="preserve"> </w:t>
            </w:r>
            <w:r w:rsidRPr="001356CC">
              <w:rPr>
                <w:sz w:val="26"/>
              </w:rPr>
              <w:t>довідки</w:t>
            </w:r>
            <w:r w:rsidRPr="001356CC">
              <w:rPr>
                <w:spacing w:val="45"/>
                <w:sz w:val="26"/>
              </w:rPr>
              <w:t xml:space="preserve"> </w:t>
            </w:r>
            <w:r w:rsidRPr="001356CC">
              <w:rPr>
                <w:sz w:val="26"/>
              </w:rPr>
              <w:t>про</w:t>
            </w:r>
            <w:r w:rsidRPr="001356CC">
              <w:rPr>
                <w:spacing w:val="49"/>
                <w:sz w:val="26"/>
              </w:rPr>
              <w:t xml:space="preserve"> </w:t>
            </w:r>
            <w:r w:rsidRPr="001356CC">
              <w:rPr>
                <w:sz w:val="26"/>
              </w:rPr>
              <w:t>наявність</w:t>
            </w:r>
            <w:r w:rsidRPr="001356CC">
              <w:rPr>
                <w:spacing w:val="48"/>
                <w:sz w:val="26"/>
              </w:rPr>
              <w:t xml:space="preserve"> </w:t>
            </w:r>
            <w:r w:rsidRPr="001356CC">
              <w:rPr>
                <w:sz w:val="26"/>
              </w:rPr>
              <w:t>у</w:t>
            </w:r>
            <w:r w:rsidRPr="001356CC">
              <w:rPr>
                <w:spacing w:val="42"/>
                <w:sz w:val="26"/>
              </w:rPr>
              <w:t xml:space="preserve"> </w:t>
            </w:r>
            <w:r w:rsidRPr="001356CC">
              <w:rPr>
                <w:sz w:val="26"/>
              </w:rPr>
              <w:t>фізичної</w:t>
            </w:r>
            <w:r w:rsidRPr="001356CC">
              <w:rPr>
                <w:spacing w:val="46"/>
                <w:sz w:val="26"/>
              </w:rPr>
              <w:t xml:space="preserve"> </w:t>
            </w:r>
            <w:r w:rsidRPr="001356CC">
              <w:rPr>
                <w:sz w:val="26"/>
              </w:rPr>
              <w:t>особи</w:t>
            </w:r>
            <w:r w:rsidRPr="001356CC">
              <w:rPr>
                <w:spacing w:val="45"/>
                <w:sz w:val="26"/>
              </w:rPr>
              <w:t xml:space="preserve"> </w:t>
            </w:r>
            <w:r w:rsidRPr="001356CC">
              <w:rPr>
                <w:spacing w:val="-2"/>
                <w:sz w:val="26"/>
              </w:rPr>
              <w:t>земельних</w:t>
            </w:r>
          </w:p>
          <w:p w14:paraId="4B8E6D94" w14:textId="77777777" w:rsidR="00453E3D" w:rsidRPr="001356CC" w:rsidRDefault="00453E3D" w:rsidP="00453E3D">
            <w:pPr>
              <w:pStyle w:val="TableParagraph"/>
              <w:spacing w:line="287" w:lineRule="exact"/>
              <w:ind w:left="108"/>
              <w:rPr>
                <w:sz w:val="26"/>
              </w:rPr>
            </w:pPr>
            <w:r w:rsidRPr="001356CC">
              <w:rPr>
                <w:spacing w:val="-2"/>
                <w:sz w:val="26"/>
              </w:rPr>
              <w:t>ділянок</w:t>
            </w:r>
          </w:p>
        </w:tc>
        <w:tc>
          <w:tcPr>
            <w:tcW w:w="1140" w:type="dxa"/>
          </w:tcPr>
          <w:p w14:paraId="320EB476" w14:textId="77777777" w:rsidR="00453E3D" w:rsidRPr="001356CC" w:rsidRDefault="00453E3D" w:rsidP="00453E3D">
            <w:pPr>
              <w:pStyle w:val="TableParagraph"/>
              <w:spacing w:line="240" w:lineRule="auto"/>
              <w:ind w:left="0"/>
              <w:rPr>
                <w:sz w:val="24"/>
              </w:rPr>
            </w:pPr>
          </w:p>
        </w:tc>
      </w:tr>
      <w:tr w:rsidR="00453E3D" w:rsidRPr="001356CC" w14:paraId="5CFB2EAF" w14:textId="77777777" w:rsidTr="00453E3D">
        <w:trPr>
          <w:trHeight w:val="597"/>
        </w:trPr>
        <w:tc>
          <w:tcPr>
            <w:tcW w:w="806" w:type="dxa"/>
          </w:tcPr>
          <w:p w14:paraId="716BB299" w14:textId="77777777" w:rsidR="00453E3D" w:rsidRPr="001356CC" w:rsidRDefault="00453E3D" w:rsidP="00453E3D">
            <w:pPr>
              <w:pStyle w:val="TableParagraph"/>
              <w:rPr>
                <w:sz w:val="26"/>
                <w:lang w:val="uk-UA"/>
              </w:rPr>
            </w:pPr>
            <w:r w:rsidRPr="001356CC">
              <w:rPr>
                <w:sz w:val="26"/>
                <w:lang w:val="uk-UA"/>
              </w:rPr>
              <w:t>366</w:t>
            </w:r>
          </w:p>
        </w:tc>
        <w:tc>
          <w:tcPr>
            <w:tcW w:w="991" w:type="dxa"/>
          </w:tcPr>
          <w:p w14:paraId="4BAF7C83" w14:textId="77777777" w:rsidR="00453E3D" w:rsidRPr="001356CC" w:rsidRDefault="00453E3D" w:rsidP="00453E3D">
            <w:pPr>
              <w:pStyle w:val="TableParagraph"/>
              <w:ind w:left="8" w:right="122"/>
              <w:jc w:val="center"/>
              <w:rPr>
                <w:sz w:val="26"/>
              </w:rPr>
            </w:pPr>
            <w:r w:rsidRPr="001356CC">
              <w:rPr>
                <w:spacing w:val="-2"/>
                <w:sz w:val="26"/>
              </w:rPr>
              <w:t>01402</w:t>
            </w:r>
          </w:p>
        </w:tc>
        <w:tc>
          <w:tcPr>
            <w:tcW w:w="7048" w:type="dxa"/>
          </w:tcPr>
          <w:p w14:paraId="26487AD8" w14:textId="77777777" w:rsidR="00453E3D" w:rsidRPr="001356CC" w:rsidRDefault="00453E3D" w:rsidP="00453E3D">
            <w:pPr>
              <w:pStyle w:val="TableParagraph"/>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p w14:paraId="459D6E5C" w14:textId="77777777" w:rsidR="00453E3D" w:rsidRPr="001356CC" w:rsidRDefault="00453E3D" w:rsidP="00453E3D">
            <w:pPr>
              <w:pStyle w:val="TableParagraph"/>
              <w:spacing w:before="1" w:line="285" w:lineRule="exact"/>
              <w:ind w:left="108"/>
              <w:rPr>
                <w:sz w:val="26"/>
              </w:rPr>
            </w:pPr>
            <w:r w:rsidRPr="001356CC">
              <w:rPr>
                <w:sz w:val="26"/>
              </w:rPr>
              <w:t>землеустрою</w:t>
            </w:r>
            <w:r w:rsidRPr="001356CC">
              <w:rPr>
                <w:spacing w:val="-15"/>
                <w:sz w:val="26"/>
              </w:rPr>
              <w:t xml:space="preserve"> </w:t>
            </w:r>
            <w:r w:rsidRPr="001356CC">
              <w:rPr>
                <w:sz w:val="26"/>
              </w:rPr>
              <w:t>щодо</w:t>
            </w:r>
            <w:r w:rsidRPr="001356CC">
              <w:rPr>
                <w:spacing w:val="-13"/>
                <w:sz w:val="26"/>
              </w:rPr>
              <w:t xml:space="preserve"> </w:t>
            </w:r>
            <w:r w:rsidRPr="001356CC">
              <w:rPr>
                <w:sz w:val="26"/>
              </w:rPr>
              <w:t>інвентаризації</w:t>
            </w:r>
            <w:r w:rsidRPr="001356CC">
              <w:rPr>
                <w:spacing w:val="-15"/>
                <w:sz w:val="26"/>
              </w:rPr>
              <w:t xml:space="preserve"> </w:t>
            </w:r>
            <w:r w:rsidRPr="001356CC">
              <w:rPr>
                <w:spacing w:val="-2"/>
                <w:sz w:val="26"/>
              </w:rPr>
              <w:t>земель</w:t>
            </w:r>
          </w:p>
        </w:tc>
        <w:tc>
          <w:tcPr>
            <w:tcW w:w="1140" w:type="dxa"/>
          </w:tcPr>
          <w:p w14:paraId="439F9A9C" w14:textId="77777777" w:rsidR="00453E3D" w:rsidRPr="001356CC" w:rsidRDefault="00453E3D" w:rsidP="00453E3D">
            <w:pPr>
              <w:pStyle w:val="TableParagraph"/>
              <w:spacing w:line="240" w:lineRule="auto"/>
              <w:ind w:left="0"/>
              <w:rPr>
                <w:sz w:val="24"/>
              </w:rPr>
            </w:pPr>
          </w:p>
        </w:tc>
      </w:tr>
      <w:tr w:rsidR="00453E3D" w:rsidRPr="001356CC" w14:paraId="1E33F292" w14:textId="77777777" w:rsidTr="00453E3D">
        <w:trPr>
          <w:trHeight w:val="628"/>
        </w:trPr>
        <w:tc>
          <w:tcPr>
            <w:tcW w:w="806" w:type="dxa"/>
          </w:tcPr>
          <w:p w14:paraId="2B3ACB83" w14:textId="77777777" w:rsidR="00453E3D" w:rsidRPr="001356CC" w:rsidRDefault="00453E3D" w:rsidP="00453E3D">
            <w:pPr>
              <w:pStyle w:val="TableParagraph"/>
              <w:rPr>
                <w:sz w:val="26"/>
                <w:lang w:val="uk-UA"/>
              </w:rPr>
            </w:pPr>
            <w:r w:rsidRPr="001356CC">
              <w:rPr>
                <w:sz w:val="26"/>
                <w:lang w:val="uk-UA"/>
              </w:rPr>
              <w:t>367</w:t>
            </w:r>
          </w:p>
        </w:tc>
        <w:tc>
          <w:tcPr>
            <w:tcW w:w="991" w:type="dxa"/>
          </w:tcPr>
          <w:p w14:paraId="099E3590" w14:textId="77777777" w:rsidR="00453E3D" w:rsidRPr="001356CC" w:rsidRDefault="00453E3D" w:rsidP="00453E3D">
            <w:pPr>
              <w:pStyle w:val="TableParagraph"/>
              <w:ind w:left="8" w:right="122"/>
              <w:jc w:val="center"/>
              <w:rPr>
                <w:sz w:val="26"/>
              </w:rPr>
            </w:pPr>
            <w:r w:rsidRPr="001356CC">
              <w:rPr>
                <w:spacing w:val="-2"/>
                <w:sz w:val="26"/>
              </w:rPr>
              <w:t>01991</w:t>
            </w:r>
          </w:p>
        </w:tc>
        <w:tc>
          <w:tcPr>
            <w:tcW w:w="7048" w:type="dxa"/>
          </w:tcPr>
          <w:p w14:paraId="1579880B" w14:textId="77777777" w:rsidR="00453E3D" w:rsidRPr="001356CC" w:rsidRDefault="00453E3D" w:rsidP="00453E3D">
            <w:pPr>
              <w:pStyle w:val="TableParagraph"/>
              <w:spacing w:before="36" w:line="286" w:lineRule="exact"/>
              <w:ind w:left="108"/>
              <w:rPr>
                <w:sz w:val="26"/>
              </w:rPr>
            </w:pPr>
            <w:r w:rsidRPr="001356CC">
              <w:rPr>
                <w:sz w:val="26"/>
              </w:rPr>
              <w:t>Прийняття рішення про виділення земельних часток (паїв) в натурі (на місцевості)</w:t>
            </w:r>
          </w:p>
        </w:tc>
        <w:tc>
          <w:tcPr>
            <w:tcW w:w="1140" w:type="dxa"/>
          </w:tcPr>
          <w:p w14:paraId="7264C058" w14:textId="77777777" w:rsidR="00453E3D" w:rsidRPr="001356CC" w:rsidRDefault="00453E3D" w:rsidP="00453E3D">
            <w:pPr>
              <w:pStyle w:val="TableParagraph"/>
              <w:spacing w:line="240" w:lineRule="auto"/>
              <w:ind w:left="0"/>
              <w:rPr>
                <w:sz w:val="24"/>
              </w:rPr>
            </w:pPr>
          </w:p>
        </w:tc>
      </w:tr>
      <w:tr w:rsidR="00453E3D" w:rsidRPr="001356CC" w14:paraId="53E38464" w14:textId="77777777" w:rsidTr="00453E3D">
        <w:trPr>
          <w:trHeight w:val="597"/>
        </w:trPr>
        <w:tc>
          <w:tcPr>
            <w:tcW w:w="806" w:type="dxa"/>
          </w:tcPr>
          <w:p w14:paraId="49ED9598" w14:textId="77777777" w:rsidR="00453E3D" w:rsidRPr="001356CC" w:rsidRDefault="00453E3D" w:rsidP="00453E3D">
            <w:pPr>
              <w:pStyle w:val="TableParagraph"/>
              <w:rPr>
                <w:sz w:val="26"/>
                <w:lang w:val="uk-UA"/>
              </w:rPr>
            </w:pPr>
            <w:r w:rsidRPr="001356CC">
              <w:rPr>
                <w:sz w:val="26"/>
                <w:lang w:val="uk-UA"/>
              </w:rPr>
              <w:lastRenderedPageBreak/>
              <w:t>368</w:t>
            </w:r>
          </w:p>
        </w:tc>
        <w:tc>
          <w:tcPr>
            <w:tcW w:w="991" w:type="dxa"/>
          </w:tcPr>
          <w:p w14:paraId="3A90B7CB" w14:textId="77777777" w:rsidR="00453E3D" w:rsidRPr="001356CC" w:rsidRDefault="00453E3D" w:rsidP="00453E3D">
            <w:pPr>
              <w:pStyle w:val="TableParagraph"/>
              <w:ind w:left="8" w:right="122"/>
              <w:jc w:val="center"/>
              <w:rPr>
                <w:sz w:val="26"/>
              </w:rPr>
            </w:pPr>
            <w:r w:rsidRPr="001356CC">
              <w:rPr>
                <w:spacing w:val="-2"/>
                <w:sz w:val="26"/>
              </w:rPr>
              <w:t>02028</w:t>
            </w:r>
          </w:p>
        </w:tc>
        <w:tc>
          <w:tcPr>
            <w:tcW w:w="7048" w:type="dxa"/>
          </w:tcPr>
          <w:p w14:paraId="5CE7BCD6" w14:textId="77777777" w:rsidR="00453E3D" w:rsidRPr="001356CC" w:rsidRDefault="00453E3D" w:rsidP="00453E3D">
            <w:pPr>
              <w:pStyle w:val="TableParagraph"/>
              <w:ind w:left="108"/>
              <w:rPr>
                <w:sz w:val="26"/>
              </w:rPr>
            </w:pPr>
            <w:r w:rsidRPr="001356CC">
              <w:rPr>
                <w:sz w:val="26"/>
              </w:rPr>
              <w:t>Видача</w:t>
            </w:r>
            <w:r w:rsidRPr="001356CC">
              <w:rPr>
                <w:spacing w:val="17"/>
                <w:sz w:val="26"/>
              </w:rPr>
              <w:t xml:space="preserve"> </w:t>
            </w:r>
            <w:r w:rsidRPr="001356CC">
              <w:rPr>
                <w:sz w:val="26"/>
              </w:rPr>
              <w:t>дозволу</w:t>
            </w:r>
            <w:r w:rsidRPr="001356CC">
              <w:rPr>
                <w:spacing w:val="13"/>
                <w:sz w:val="26"/>
              </w:rPr>
              <w:t xml:space="preserve"> </w:t>
            </w:r>
            <w:r w:rsidRPr="001356CC">
              <w:rPr>
                <w:sz w:val="26"/>
              </w:rPr>
              <w:t>на</w:t>
            </w:r>
            <w:r w:rsidRPr="001356CC">
              <w:rPr>
                <w:spacing w:val="21"/>
                <w:sz w:val="26"/>
              </w:rPr>
              <w:t xml:space="preserve"> </w:t>
            </w:r>
            <w:r w:rsidRPr="001356CC">
              <w:rPr>
                <w:sz w:val="26"/>
              </w:rPr>
              <w:t>розробку</w:t>
            </w:r>
            <w:r w:rsidRPr="001356CC">
              <w:rPr>
                <w:spacing w:val="15"/>
                <w:sz w:val="26"/>
              </w:rPr>
              <w:t xml:space="preserve"> </w:t>
            </w:r>
            <w:r w:rsidRPr="001356CC">
              <w:rPr>
                <w:sz w:val="26"/>
              </w:rPr>
              <w:t>робочого</w:t>
            </w:r>
            <w:r w:rsidRPr="001356CC">
              <w:rPr>
                <w:spacing w:val="20"/>
                <w:sz w:val="26"/>
              </w:rPr>
              <w:t xml:space="preserve"> </w:t>
            </w:r>
            <w:r w:rsidRPr="001356CC">
              <w:rPr>
                <w:sz w:val="26"/>
              </w:rPr>
              <w:t>проекту</w:t>
            </w:r>
            <w:r w:rsidRPr="001356CC">
              <w:rPr>
                <w:spacing w:val="13"/>
                <w:sz w:val="26"/>
              </w:rPr>
              <w:t xml:space="preserve"> </w:t>
            </w:r>
            <w:r w:rsidRPr="001356CC">
              <w:rPr>
                <w:spacing w:val="-2"/>
                <w:sz w:val="26"/>
              </w:rPr>
              <w:t>землеустрою</w:t>
            </w:r>
          </w:p>
          <w:p w14:paraId="414452A1" w14:textId="77777777" w:rsidR="00453E3D" w:rsidRPr="001356CC" w:rsidRDefault="00453E3D" w:rsidP="00453E3D">
            <w:pPr>
              <w:pStyle w:val="TableParagraph"/>
              <w:spacing w:before="1" w:line="285" w:lineRule="exact"/>
              <w:ind w:left="108"/>
              <w:rPr>
                <w:sz w:val="26"/>
              </w:rPr>
            </w:pPr>
            <w:r w:rsidRPr="001356CC">
              <w:rPr>
                <w:sz w:val="26"/>
              </w:rPr>
              <w:t>щодо</w:t>
            </w:r>
            <w:r w:rsidRPr="001356CC">
              <w:rPr>
                <w:spacing w:val="-14"/>
                <w:sz w:val="26"/>
              </w:rPr>
              <w:t xml:space="preserve"> </w:t>
            </w:r>
            <w:r w:rsidRPr="001356CC">
              <w:rPr>
                <w:sz w:val="26"/>
              </w:rPr>
              <w:t>рекультивації</w:t>
            </w:r>
            <w:r w:rsidRPr="001356CC">
              <w:rPr>
                <w:spacing w:val="-14"/>
                <w:sz w:val="26"/>
              </w:rPr>
              <w:t xml:space="preserve"> </w:t>
            </w:r>
            <w:r w:rsidRPr="001356CC">
              <w:rPr>
                <w:sz w:val="26"/>
              </w:rPr>
              <w:t>порушених</w:t>
            </w:r>
            <w:r w:rsidRPr="001356CC">
              <w:rPr>
                <w:spacing w:val="-14"/>
                <w:sz w:val="26"/>
              </w:rPr>
              <w:t xml:space="preserve"> </w:t>
            </w:r>
            <w:r w:rsidRPr="001356CC">
              <w:rPr>
                <w:spacing w:val="-2"/>
                <w:sz w:val="26"/>
              </w:rPr>
              <w:t>земель</w:t>
            </w:r>
          </w:p>
        </w:tc>
        <w:tc>
          <w:tcPr>
            <w:tcW w:w="1140" w:type="dxa"/>
          </w:tcPr>
          <w:p w14:paraId="7522D21C" w14:textId="77777777" w:rsidR="00453E3D" w:rsidRPr="001356CC" w:rsidRDefault="00453E3D" w:rsidP="00453E3D">
            <w:pPr>
              <w:pStyle w:val="TableParagraph"/>
              <w:spacing w:line="240" w:lineRule="auto"/>
              <w:ind w:left="0"/>
              <w:rPr>
                <w:sz w:val="24"/>
              </w:rPr>
            </w:pPr>
          </w:p>
        </w:tc>
      </w:tr>
      <w:tr w:rsidR="00453E3D" w:rsidRPr="001356CC" w14:paraId="4F8C3F9B" w14:textId="77777777" w:rsidTr="00453E3D">
        <w:trPr>
          <w:trHeight w:val="299"/>
        </w:trPr>
        <w:tc>
          <w:tcPr>
            <w:tcW w:w="806" w:type="dxa"/>
          </w:tcPr>
          <w:p w14:paraId="5A5AD2DC" w14:textId="77777777" w:rsidR="00453E3D" w:rsidRPr="001356CC" w:rsidRDefault="00453E3D" w:rsidP="00453E3D">
            <w:pPr>
              <w:pStyle w:val="TableParagraph"/>
              <w:spacing w:line="280" w:lineRule="exact"/>
              <w:rPr>
                <w:sz w:val="26"/>
                <w:lang w:val="uk-UA"/>
              </w:rPr>
            </w:pPr>
            <w:r w:rsidRPr="001356CC">
              <w:rPr>
                <w:sz w:val="26"/>
                <w:lang w:val="uk-UA"/>
              </w:rPr>
              <w:t>369</w:t>
            </w:r>
          </w:p>
        </w:tc>
        <w:tc>
          <w:tcPr>
            <w:tcW w:w="991" w:type="dxa"/>
          </w:tcPr>
          <w:p w14:paraId="6958164A" w14:textId="77777777" w:rsidR="00453E3D" w:rsidRPr="001356CC" w:rsidRDefault="00453E3D" w:rsidP="00453E3D">
            <w:pPr>
              <w:pStyle w:val="TableParagraph"/>
              <w:spacing w:line="280" w:lineRule="exact"/>
              <w:ind w:left="8" w:right="122"/>
              <w:jc w:val="center"/>
              <w:rPr>
                <w:sz w:val="26"/>
              </w:rPr>
            </w:pPr>
            <w:r w:rsidRPr="001356CC">
              <w:rPr>
                <w:spacing w:val="-2"/>
                <w:sz w:val="26"/>
              </w:rPr>
              <w:t>02032</w:t>
            </w:r>
          </w:p>
        </w:tc>
        <w:tc>
          <w:tcPr>
            <w:tcW w:w="7048" w:type="dxa"/>
          </w:tcPr>
          <w:p w14:paraId="735C02F3"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tc>
        <w:tc>
          <w:tcPr>
            <w:tcW w:w="1140" w:type="dxa"/>
          </w:tcPr>
          <w:p w14:paraId="2BEA1DF6" w14:textId="77777777" w:rsidR="00453E3D" w:rsidRPr="001356CC" w:rsidRDefault="00453E3D" w:rsidP="00453E3D">
            <w:pPr>
              <w:pStyle w:val="TableParagraph"/>
              <w:spacing w:line="240" w:lineRule="auto"/>
              <w:ind w:left="0"/>
            </w:pPr>
          </w:p>
        </w:tc>
      </w:tr>
    </w:tbl>
    <w:p w14:paraId="527103F6" w14:textId="77777777" w:rsidR="00453E3D" w:rsidRPr="001356CC"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6744655E" w14:textId="77777777" w:rsidTr="00453E3D">
        <w:trPr>
          <w:trHeight w:val="597"/>
        </w:trPr>
        <w:tc>
          <w:tcPr>
            <w:tcW w:w="806" w:type="dxa"/>
          </w:tcPr>
          <w:p w14:paraId="54B1C85C" w14:textId="77777777" w:rsidR="00453E3D" w:rsidRPr="001356CC" w:rsidRDefault="00453E3D" w:rsidP="00453E3D">
            <w:pPr>
              <w:pStyle w:val="TableParagraph"/>
              <w:spacing w:line="240" w:lineRule="auto"/>
              <w:ind w:left="0"/>
              <w:rPr>
                <w:sz w:val="24"/>
              </w:rPr>
            </w:pPr>
          </w:p>
        </w:tc>
        <w:tc>
          <w:tcPr>
            <w:tcW w:w="991" w:type="dxa"/>
          </w:tcPr>
          <w:p w14:paraId="43606303" w14:textId="77777777" w:rsidR="00453E3D" w:rsidRPr="001356CC" w:rsidRDefault="00453E3D" w:rsidP="00453E3D">
            <w:pPr>
              <w:pStyle w:val="TableParagraph"/>
              <w:spacing w:line="240" w:lineRule="auto"/>
              <w:ind w:left="0"/>
              <w:rPr>
                <w:sz w:val="24"/>
              </w:rPr>
            </w:pPr>
          </w:p>
        </w:tc>
        <w:tc>
          <w:tcPr>
            <w:tcW w:w="7048" w:type="dxa"/>
          </w:tcPr>
          <w:p w14:paraId="63C35203" w14:textId="77777777" w:rsidR="00453E3D" w:rsidRPr="001356CC" w:rsidRDefault="00453E3D" w:rsidP="00453E3D">
            <w:pPr>
              <w:pStyle w:val="TableParagraph"/>
              <w:ind w:left="108"/>
              <w:rPr>
                <w:sz w:val="26"/>
              </w:rPr>
            </w:pPr>
            <w:r w:rsidRPr="001356CC">
              <w:rPr>
                <w:sz w:val="26"/>
              </w:rPr>
              <w:t>землеустрою</w:t>
            </w:r>
            <w:r w:rsidRPr="001356CC">
              <w:rPr>
                <w:spacing w:val="60"/>
                <w:w w:val="150"/>
                <w:sz w:val="26"/>
              </w:rPr>
              <w:t xml:space="preserve"> </w:t>
            </w:r>
            <w:r w:rsidRPr="001356CC">
              <w:rPr>
                <w:sz w:val="26"/>
              </w:rPr>
              <w:t>щодо</w:t>
            </w:r>
            <w:r w:rsidRPr="001356CC">
              <w:rPr>
                <w:spacing w:val="62"/>
                <w:w w:val="150"/>
                <w:sz w:val="26"/>
              </w:rPr>
              <w:t xml:space="preserve"> </w:t>
            </w:r>
            <w:r w:rsidRPr="001356CC">
              <w:rPr>
                <w:sz w:val="26"/>
              </w:rPr>
              <w:t>встановлення</w:t>
            </w:r>
            <w:r w:rsidRPr="001356CC">
              <w:rPr>
                <w:spacing w:val="63"/>
                <w:w w:val="150"/>
                <w:sz w:val="26"/>
              </w:rPr>
              <w:t xml:space="preserve"> </w:t>
            </w:r>
            <w:r w:rsidRPr="001356CC">
              <w:rPr>
                <w:sz w:val="26"/>
              </w:rPr>
              <w:t>меж</w:t>
            </w:r>
            <w:r w:rsidRPr="001356CC">
              <w:rPr>
                <w:spacing w:val="64"/>
                <w:w w:val="150"/>
                <w:sz w:val="26"/>
              </w:rPr>
              <w:t xml:space="preserve"> </w:t>
            </w:r>
            <w:r w:rsidRPr="001356CC">
              <w:rPr>
                <w:sz w:val="26"/>
              </w:rPr>
              <w:t>частини</w:t>
            </w:r>
            <w:r w:rsidRPr="001356CC">
              <w:rPr>
                <w:spacing w:val="60"/>
                <w:w w:val="150"/>
                <w:sz w:val="26"/>
              </w:rPr>
              <w:t xml:space="preserve"> </w:t>
            </w:r>
            <w:r w:rsidRPr="001356CC">
              <w:rPr>
                <w:spacing w:val="-2"/>
                <w:sz w:val="26"/>
              </w:rPr>
              <w:t>земельної</w:t>
            </w:r>
          </w:p>
          <w:p w14:paraId="572E3AD2" w14:textId="77777777" w:rsidR="00453E3D" w:rsidRPr="001356CC" w:rsidRDefault="00453E3D" w:rsidP="00453E3D">
            <w:pPr>
              <w:pStyle w:val="TableParagraph"/>
              <w:spacing w:line="287" w:lineRule="exact"/>
              <w:ind w:left="108"/>
              <w:rPr>
                <w:sz w:val="26"/>
              </w:rPr>
            </w:pPr>
            <w:r w:rsidRPr="001356CC">
              <w:rPr>
                <w:sz w:val="26"/>
              </w:rPr>
              <w:t>ділянки,</w:t>
            </w:r>
            <w:r w:rsidRPr="001356CC">
              <w:rPr>
                <w:spacing w:val="-9"/>
                <w:sz w:val="26"/>
              </w:rPr>
              <w:t xml:space="preserve"> </w:t>
            </w:r>
            <w:r w:rsidRPr="001356CC">
              <w:rPr>
                <w:sz w:val="26"/>
              </w:rPr>
              <w:t>на</w:t>
            </w:r>
            <w:r w:rsidRPr="001356CC">
              <w:rPr>
                <w:spacing w:val="-9"/>
                <w:sz w:val="26"/>
              </w:rPr>
              <w:t xml:space="preserve"> </w:t>
            </w:r>
            <w:r w:rsidRPr="001356CC">
              <w:rPr>
                <w:sz w:val="26"/>
              </w:rPr>
              <w:t>яку</w:t>
            </w:r>
            <w:r w:rsidRPr="001356CC">
              <w:rPr>
                <w:spacing w:val="-11"/>
                <w:sz w:val="26"/>
              </w:rPr>
              <w:t xml:space="preserve"> </w:t>
            </w:r>
            <w:r w:rsidRPr="001356CC">
              <w:rPr>
                <w:sz w:val="26"/>
              </w:rPr>
              <w:t>поширюється</w:t>
            </w:r>
            <w:r w:rsidRPr="001356CC">
              <w:rPr>
                <w:spacing w:val="-8"/>
                <w:sz w:val="26"/>
              </w:rPr>
              <w:t xml:space="preserve"> </w:t>
            </w:r>
            <w:r w:rsidRPr="001356CC">
              <w:rPr>
                <w:sz w:val="26"/>
              </w:rPr>
              <w:t>право</w:t>
            </w:r>
            <w:r w:rsidRPr="001356CC">
              <w:rPr>
                <w:spacing w:val="-9"/>
                <w:sz w:val="26"/>
              </w:rPr>
              <w:t xml:space="preserve"> </w:t>
            </w:r>
            <w:r w:rsidRPr="001356CC">
              <w:rPr>
                <w:sz w:val="26"/>
              </w:rPr>
              <w:t>суборенди,</w:t>
            </w:r>
            <w:r w:rsidRPr="001356CC">
              <w:rPr>
                <w:spacing w:val="-9"/>
                <w:sz w:val="26"/>
              </w:rPr>
              <w:t xml:space="preserve"> </w:t>
            </w:r>
            <w:r w:rsidRPr="001356CC">
              <w:rPr>
                <w:spacing w:val="-2"/>
                <w:sz w:val="26"/>
              </w:rPr>
              <w:t>сервітуту</w:t>
            </w:r>
          </w:p>
        </w:tc>
        <w:tc>
          <w:tcPr>
            <w:tcW w:w="1140" w:type="dxa"/>
          </w:tcPr>
          <w:p w14:paraId="23935C30" w14:textId="77777777" w:rsidR="00453E3D" w:rsidRPr="001356CC" w:rsidRDefault="00453E3D" w:rsidP="00453E3D">
            <w:pPr>
              <w:pStyle w:val="TableParagraph"/>
              <w:spacing w:line="240" w:lineRule="auto"/>
              <w:ind w:left="0"/>
              <w:rPr>
                <w:sz w:val="24"/>
              </w:rPr>
            </w:pPr>
          </w:p>
        </w:tc>
      </w:tr>
      <w:tr w:rsidR="00453E3D" w:rsidRPr="001356CC" w14:paraId="05EFF958" w14:textId="77777777" w:rsidTr="00453E3D">
        <w:trPr>
          <w:trHeight w:val="597"/>
        </w:trPr>
        <w:tc>
          <w:tcPr>
            <w:tcW w:w="806" w:type="dxa"/>
          </w:tcPr>
          <w:p w14:paraId="45F1AF60" w14:textId="77777777" w:rsidR="00453E3D" w:rsidRPr="001356CC" w:rsidRDefault="00453E3D" w:rsidP="00453E3D">
            <w:pPr>
              <w:pStyle w:val="TableParagraph"/>
              <w:rPr>
                <w:sz w:val="26"/>
                <w:lang w:val="uk-UA"/>
              </w:rPr>
            </w:pPr>
            <w:r w:rsidRPr="001356CC">
              <w:rPr>
                <w:sz w:val="26"/>
                <w:lang w:val="uk-UA"/>
              </w:rPr>
              <w:t>370</w:t>
            </w:r>
          </w:p>
        </w:tc>
        <w:tc>
          <w:tcPr>
            <w:tcW w:w="991" w:type="dxa"/>
          </w:tcPr>
          <w:p w14:paraId="63E1C2C0" w14:textId="77777777" w:rsidR="00453E3D" w:rsidRPr="001356CC" w:rsidRDefault="00453E3D" w:rsidP="00453E3D">
            <w:pPr>
              <w:pStyle w:val="TableParagraph"/>
              <w:ind w:left="8" w:right="122"/>
              <w:jc w:val="center"/>
              <w:rPr>
                <w:sz w:val="26"/>
              </w:rPr>
            </w:pPr>
            <w:r w:rsidRPr="001356CC">
              <w:rPr>
                <w:spacing w:val="-2"/>
                <w:sz w:val="26"/>
              </w:rPr>
              <w:t>02303</w:t>
            </w:r>
          </w:p>
        </w:tc>
        <w:tc>
          <w:tcPr>
            <w:tcW w:w="7048" w:type="dxa"/>
          </w:tcPr>
          <w:p w14:paraId="66F92786" w14:textId="77777777" w:rsidR="00453E3D" w:rsidRPr="001356CC" w:rsidRDefault="00453E3D" w:rsidP="00453E3D">
            <w:pPr>
              <w:pStyle w:val="TableParagraph"/>
              <w:ind w:left="108"/>
              <w:rPr>
                <w:sz w:val="26"/>
              </w:rPr>
            </w:pPr>
            <w:r w:rsidRPr="001356CC">
              <w:rPr>
                <w:sz w:val="26"/>
              </w:rPr>
              <w:t>Надання</w:t>
            </w:r>
            <w:r w:rsidRPr="001356CC">
              <w:rPr>
                <w:spacing w:val="37"/>
                <w:sz w:val="26"/>
              </w:rPr>
              <w:t xml:space="preserve"> </w:t>
            </w:r>
            <w:r w:rsidRPr="001356CC">
              <w:rPr>
                <w:sz w:val="26"/>
              </w:rPr>
              <w:t>дозволу</w:t>
            </w:r>
            <w:r w:rsidRPr="001356CC">
              <w:rPr>
                <w:spacing w:val="31"/>
                <w:sz w:val="26"/>
              </w:rPr>
              <w:t xml:space="preserve"> </w:t>
            </w:r>
            <w:r w:rsidRPr="001356CC">
              <w:rPr>
                <w:sz w:val="26"/>
              </w:rPr>
              <w:t>на</w:t>
            </w:r>
            <w:r w:rsidRPr="001356CC">
              <w:rPr>
                <w:spacing w:val="39"/>
                <w:sz w:val="26"/>
              </w:rPr>
              <w:t xml:space="preserve"> </w:t>
            </w:r>
            <w:r w:rsidRPr="001356CC">
              <w:rPr>
                <w:sz w:val="26"/>
              </w:rPr>
              <w:t>розроблення</w:t>
            </w:r>
            <w:r w:rsidRPr="001356CC">
              <w:rPr>
                <w:spacing w:val="37"/>
                <w:sz w:val="26"/>
              </w:rPr>
              <w:t xml:space="preserve"> </w:t>
            </w:r>
            <w:r w:rsidRPr="001356CC">
              <w:rPr>
                <w:sz w:val="26"/>
              </w:rPr>
              <w:t>технічної</w:t>
            </w:r>
            <w:r w:rsidRPr="001356CC">
              <w:rPr>
                <w:spacing w:val="37"/>
                <w:sz w:val="26"/>
              </w:rPr>
              <w:t xml:space="preserve"> </w:t>
            </w:r>
            <w:r w:rsidRPr="001356CC">
              <w:rPr>
                <w:sz w:val="26"/>
              </w:rPr>
              <w:t>документації</w:t>
            </w:r>
            <w:r w:rsidRPr="001356CC">
              <w:rPr>
                <w:spacing w:val="37"/>
                <w:sz w:val="26"/>
              </w:rPr>
              <w:t xml:space="preserve"> </w:t>
            </w:r>
            <w:r w:rsidRPr="001356CC">
              <w:rPr>
                <w:spacing w:val="-5"/>
                <w:sz w:val="26"/>
              </w:rPr>
              <w:t>із</w:t>
            </w:r>
          </w:p>
          <w:p w14:paraId="7F6E2F78" w14:textId="77777777" w:rsidR="00453E3D" w:rsidRPr="001356CC" w:rsidRDefault="00453E3D" w:rsidP="00453E3D">
            <w:pPr>
              <w:pStyle w:val="TableParagraph"/>
              <w:spacing w:before="1" w:line="285" w:lineRule="exact"/>
              <w:ind w:left="108"/>
              <w:rPr>
                <w:sz w:val="26"/>
              </w:rPr>
            </w:pPr>
            <w:r w:rsidRPr="001356CC">
              <w:rPr>
                <w:sz w:val="26"/>
              </w:rPr>
              <w:t>землеустрою</w:t>
            </w:r>
            <w:r w:rsidRPr="001356CC">
              <w:rPr>
                <w:spacing w:val="-9"/>
                <w:sz w:val="26"/>
              </w:rPr>
              <w:t xml:space="preserve"> </w:t>
            </w:r>
            <w:r w:rsidRPr="001356CC">
              <w:rPr>
                <w:sz w:val="26"/>
              </w:rPr>
              <w:t>щодо</w:t>
            </w:r>
            <w:r w:rsidRPr="001356CC">
              <w:rPr>
                <w:spacing w:val="-8"/>
                <w:sz w:val="26"/>
              </w:rPr>
              <w:t xml:space="preserve"> </w:t>
            </w:r>
            <w:r w:rsidRPr="001356CC">
              <w:rPr>
                <w:sz w:val="26"/>
              </w:rPr>
              <w:t>поділу</w:t>
            </w:r>
            <w:r w:rsidRPr="001356CC">
              <w:rPr>
                <w:spacing w:val="-12"/>
                <w:sz w:val="26"/>
              </w:rPr>
              <w:t xml:space="preserve"> </w:t>
            </w:r>
            <w:r w:rsidRPr="001356CC">
              <w:rPr>
                <w:sz w:val="26"/>
              </w:rPr>
              <w:t>та</w:t>
            </w:r>
            <w:r w:rsidRPr="001356CC">
              <w:rPr>
                <w:spacing w:val="-9"/>
                <w:sz w:val="26"/>
              </w:rPr>
              <w:t xml:space="preserve"> </w:t>
            </w:r>
            <w:r w:rsidRPr="001356CC">
              <w:rPr>
                <w:sz w:val="26"/>
              </w:rPr>
              <w:t>об’єднання</w:t>
            </w:r>
            <w:r w:rsidRPr="001356CC">
              <w:rPr>
                <w:spacing w:val="-9"/>
                <w:sz w:val="26"/>
              </w:rPr>
              <w:t xml:space="preserve"> </w:t>
            </w:r>
            <w:r w:rsidRPr="001356CC">
              <w:rPr>
                <w:sz w:val="26"/>
              </w:rPr>
              <w:t>земельної</w:t>
            </w:r>
            <w:r w:rsidRPr="001356CC">
              <w:rPr>
                <w:spacing w:val="-7"/>
                <w:sz w:val="26"/>
              </w:rPr>
              <w:t xml:space="preserve"> </w:t>
            </w:r>
            <w:r w:rsidRPr="001356CC">
              <w:rPr>
                <w:spacing w:val="-2"/>
                <w:sz w:val="26"/>
              </w:rPr>
              <w:t>ділянки</w:t>
            </w:r>
          </w:p>
        </w:tc>
        <w:tc>
          <w:tcPr>
            <w:tcW w:w="1140" w:type="dxa"/>
          </w:tcPr>
          <w:p w14:paraId="41200F19" w14:textId="77777777" w:rsidR="00453E3D" w:rsidRPr="001356CC" w:rsidRDefault="00453E3D" w:rsidP="00453E3D">
            <w:pPr>
              <w:pStyle w:val="TableParagraph"/>
              <w:spacing w:line="240" w:lineRule="auto"/>
              <w:ind w:left="0"/>
              <w:rPr>
                <w:sz w:val="24"/>
              </w:rPr>
            </w:pPr>
          </w:p>
        </w:tc>
      </w:tr>
      <w:tr w:rsidR="00453E3D" w:rsidRPr="001356CC" w14:paraId="08AF7DB2" w14:textId="77777777" w:rsidTr="00453E3D">
        <w:trPr>
          <w:trHeight w:val="300"/>
        </w:trPr>
        <w:tc>
          <w:tcPr>
            <w:tcW w:w="806" w:type="dxa"/>
          </w:tcPr>
          <w:p w14:paraId="623D4E7A" w14:textId="77777777" w:rsidR="00453E3D" w:rsidRPr="001356CC" w:rsidRDefault="00453E3D" w:rsidP="00453E3D">
            <w:pPr>
              <w:pStyle w:val="TableParagraph"/>
              <w:spacing w:line="280" w:lineRule="exact"/>
              <w:rPr>
                <w:sz w:val="26"/>
                <w:lang w:val="uk-UA"/>
              </w:rPr>
            </w:pPr>
            <w:r w:rsidRPr="001356CC">
              <w:rPr>
                <w:sz w:val="26"/>
                <w:lang w:val="uk-UA"/>
              </w:rPr>
              <w:t>371</w:t>
            </w:r>
          </w:p>
        </w:tc>
        <w:tc>
          <w:tcPr>
            <w:tcW w:w="991" w:type="dxa"/>
          </w:tcPr>
          <w:p w14:paraId="64F89049" w14:textId="77777777" w:rsidR="00453E3D" w:rsidRPr="001356CC" w:rsidRDefault="00453E3D" w:rsidP="00453E3D">
            <w:pPr>
              <w:pStyle w:val="TableParagraph"/>
              <w:spacing w:line="280" w:lineRule="exact"/>
              <w:ind w:left="8" w:right="122"/>
              <w:jc w:val="center"/>
              <w:rPr>
                <w:sz w:val="26"/>
              </w:rPr>
            </w:pPr>
            <w:r w:rsidRPr="001356CC">
              <w:rPr>
                <w:spacing w:val="-2"/>
                <w:sz w:val="26"/>
              </w:rPr>
              <w:t>02093</w:t>
            </w:r>
          </w:p>
        </w:tc>
        <w:tc>
          <w:tcPr>
            <w:tcW w:w="7048" w:type="dxa"/>
          </w:tcPr>
          <w:p w14:paraId="2EC424ED" w14:textId="77777777" w:rsidR="00453E3D" w:rsidRPr="001356CC" w:rsidRDefault="00453E3D" w:rsidP="00453E3D">
            <w:pPr>
              <w:pStyle w:val="TableParagraph"/>
              <w:spacing w:line="280" w:lineRule="exact"/>
              <w:ind w:left="108"/>
              <w:rPr>
                <w:sz w:val="26"/>
              </w:rPr>
            </w:pPr>
            <w:r w:rsidRPr="001356CC">
              <w:rPr>
                <w:sz w:val="26"/>
              </w:rPr>
              <w:t>Уточнення</w:t>
            </w:r>
            <w:r w:rsidRPr="001356CC">
              <w:rPr>
                <w:spacing w:val="-10"/>
                <w:sz w:val="26"/>
              </w:rPr>
              <w:t xml:space="preserve"> </w:t>
            </w:r>
            <w:r w:rsidRPr="001356CC">
              <w:rPr>
                <w:sz w:val="26"/>
              </w:rPr>
              <w:t>площі</w:t>
            </w:r>
            <w:r w:rsidRPr="001356CC">
              <w:rPr>
                <w:spacing w:val="-10"/>
                <w:sz w:val="26"/>
              </w:rPr>
              <w:t xml:space="preserve"> </w:t>
            </w:r>
            <w:r w:rsidRPr="001356CC">
              <w:rPr>
                <w:sz w:val="26"/>
              </w:rPr>
              <w:t>земельної</w:t>
            </w:r>
            <w:r w:rsidRPr="001356CC">
              <w:rPr>
                <w:spacing w:val="-10"/>
                <w:sz w:val="26"/>
              </w:rPr>
              <w:t xml:space="preserve"> </w:t>
            </w:r>
            <w:r w:rsidRPr="001356CC">
              <w:rPr>
                <w:sz w:val="26"/>
              </w:rPr>
              <w:t>частки</w:t>
            </w:r>
            <w:r w:rsidRPr="001356CC">
              <w:rPr>
                <w:spacing w:val="-11"/>
                <w:sz w:val="26"/>
              </w:rPr>
              <w:t xml:space="preserve"> </w:t>
            </w:r>
            <w:r w:rsidRPr="001356CC">
              <w:rPr>
                <w:spacing w:val="-4"/>
                <w:sz w:val="26"/>
              </w:rPr>
              <w:t>(паю)</w:t>
            </w:r>
          </w:p>
        </w:tc>
        <w:tc>
          <w:tcPr>
            <w:tcW w:w="1140" w:type="dxa"/>
          </w:tcPr>
          <w:p w14:paraId="35C95ADC" w14:textId="77777777" w:rsidR="00453E3D" w:rsidRPr="001356CC" w:rsidRDefault="00453E3D" w:rsidP="00453E3D">
            <w:pPr>
              <w:pStyle w:val="TableParagraph"/>
              <w:spacing w:line="240" w:lineRule="auto"/>
              <w:ind w:left="0"/>
            </w:pPr>
          </w:p>
        </w:tc>
      </w:tr>
      <w:tr w:rsidR="00453E3D" w:rsidRPr="001356CC" w14:paraId="75CDD8FA" w14:textId="77777777" w:rsidTr="00453E3D">
        <w:trPr>
          <w:trHeight w:val="299"/>
        </w:trPr>
        <w:tc>
          <w:tcPr>
            <w:tcW w:w="806" w:type="dxa"/>
          </w:tcPr>
          <w:p w14:paraId="4F75CBFD" w14:textId="77777777" w:rsidR="00453E3D" w:rsidRPr="001356CC" w:rsidRDefault="00453E3D" w:rsidP="00453E3D">
            <w:pPr>
              <w:pStyle w:val="TableParagraph"/>
              <w:spacing w:line="280" w:lineRule="exact"/>
              <w:rPr>
                <w:sz w:val="26"/>
                <w:lang w:val="uk-UA"/>
              </w:rPr>
            </w:pPr>
            <w:r w:rsidRPr="001356CC">
              <w:rPr>
                <w:sz w:val="26"/>
                <w:lang w:val="uk-UA"/>
              </w:rPr>
              <w:t>372</w:t>
            </w:r>
          </w:p>
        </w:tc>
        <w:tc>
          <w:tcPr>
            <w:tcW w:w="991" w:type="dxa"/>
          </w:tcPr>
          <w:p w14:paraId="751F76D5" w14:textId="77777777" w:rsidR="00453E3D" w:rsidRPr="001356CC" w:rsidRDefault="00453E3D" w:rsidP="00453E3D">
            <w:pPr>
              <w:pStyle w:val="TableParagraph"/>
              <w:spacing w:line="280" w:lineRule="exact"/>
              <w:ind w:left="8" w:right="122"/>
              <w:jc w:val="center"/>
              <w:rPr>
                <w:sz w:val="26"/>
              </w:rPr>
            </w:pPr>
            <w:r w:rsidRPr="001356CC">
              <w:rPr>
                <w:spacing w:val="-2"/>
                <w:sz w:val="26"/>
              </w:rPr>
              <w:t>02110</w:t>
            </w:r>
          </w:p>
        </w:tc>
        <w:tc>
          <w:tcPr>
            <w:tcW w:w="7048" w:type="dxa"/>
          </w:tcPr>
          <w:p w14:paraId="531EC5FC"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6"/>
                <w:sz w:val="26"/>
              </w:rPr>
              <w:t xml:space="preserve"> </w:t>
            </w:r>
            <w:r w:rsidRPr="001356CC">
              <w:rPr>
                <w:sz w:val="26"/>
              </w:rPr>
              <w:t>довідки</w:t>
            </w:r>
            <w:r w:rsidRPr="001356CC">
              <w:rPr>
                <w:spacing w:val="-5"/>
                <w:sz w:val="26"/>
              </w:rPr>
              <w:t xml:space="preserve"> </w:t>
            </w:r>
            <w:r w:rsidRPr="001356CC">
              <w:rPr>
                <w:sz w:val="26"/>
              </w:rPr>
              <w:t>про</w:t>
            </w:r>
            <w:r w:rsidRPr="001356CC">
              <w:rPr>
                <w:spacing w:val="-5"/>
                <w:sz w:val="26"/>
              </w:rPr>
              <w:t xml:space="preserve"> </w:t>
            </w:r>
            <w:r w:rsidRPr="001356CC">
              <w:rPr>
                <w:sz w:val="26"/>
              </w:rPr>
              <w:t>те,</w:t>
            </w:r>
            <w:r w:rsidRPr="001356CC">
              <w:rPr>
                <w:spacing w:val="-6"/>
                <w:sz w:val="26"/>
              </w:rPr>
              <w:t xml:space="preserve"> </w:t>
            </w:r>
            <w:r w:rsidRPr="001356CC">
              <w:rPr>
                <w:sz w:val="26"/>
              </w:rPr>
              <w:t>що</w:t>
            </w:r>
            <w:r w:rsidRPr="001356CC">
              <w:rPr>
                <w:spacing w:val="-3"/>
                <w:sz w:val="26"/>
              </w:rPr>
              <w:t xml:space="preserve"> </w:t>
            </w:r>
            <w:r w:rsidRPr="001356CC">
              <w:rPr>
                <w:sz w:val="26"/>
              </w:rPr>
              <w:t>земельна</w:t>
            </w:r>
            <w:r w:rsidRPr="001356CC">
              <w:rPr>
                <w:spacing w:val="-5"/>
                <w:sz w:val="26"/>
              </w:rPr>
              <w:t xml:space="preserve"> </w:t>
            </w:r>
            <w:r w:rsidRPr="001356CC">
              <w:rPr>
                <w:sz w:val="26"/>
              </w:rPr>
              <w:t>ділянка</w:t>
            </w:r>
            <w:r w:rsidRPr="001356CC">
              <w:rPr>
                <w:spacing w:val="-6"/>
                <w:sz w:val="26"/>
              </w:rPr>
              <w:t xml:space="preserve"> </w:t>
            </w:r>
            <w:r w:rsidRPr="001356CC">
              <w:rPr>
                <w:sz w:val="26"/>
              </w:rPr>
              <w:t>не</w:t>
            </w:r>
            <w:r w:rsidRPr="001356CC">
              <w:rPr>
                <w:spacing w:val="-5"/>
                <w:sz w:val="26"/>
              </w:rPr>
              <w:t xml:space="preserve"> </w:t>
            </w:r>
            <w:r w:rsidRPr="001356CC">
              <w:rPr>
                <w:sz w:val="26"/>
              </w:rPr>
              <w:t>є</w:t>
            </w:r>
            <w:r w:rsidRPr="001356CC">
              <w:rPr>
                <w:spacing w:val="-5"/>
                <w:sz w:val="26"/>
              </w:rPr>
              <w:t xml:space="preserve"> </w:t>
            </w:r>
            <w:r w:rsidRPr="001356CC">
              <w:rPr>
                <w:spacing w:val="-2"/>
                <w:sz w:val="26"/>
              </w:rPr>
              <w:t>пайовою</w:t>
            </w:r>
          </w:p>
        </w:tc>
        <w:tc>
          <w:tcPr>
            <w:tcW w:w="1140" w:type="dxa"/>
          </w:tcPr>
          <w:p w14:paraId="5E9E3115" w14:textId="77777777" w:rsidR="00453E3D" w:rsidRPr="001356CC" w:rsidRDefault="00453E3D" w:rsidP="00453E3D">
            <w:pPr>
              <w:pStyle w:val="TableParagraph"/>
              <w:spacing w:line="240" w:lineRule="auto"/>
              <w:ind w:left="0"/>
            </w:pPr>
          </w:p>
        </w:tc>
      </w:tr>
      <w:tr w:rsidR="00453E3D" w14:paraId="2CE2BF92" w14:textId="77777777" w:rsidTr="00453E3D">
        <w:trPr>
          <w:trHeight w:val="297"/>
        </w:trPr>
        <w:tc>
          <w:tcPr>
            <w:tcW w:w="806" w:type="dxa"/>
          </w:tcPr>
          <w:p w14:paraId="7509F3AA" w14:textId="77777777" w:rsidR="00453E3D" w:rsidRPr="001356CC" w:rsidRDefault="00453E3D" w:rsidP="00453E3D">
            <w:pPr>
              <w:pStyle w:val="TableParagraph"/>
              <w:spacing w:line="277" w:lineRule="exact"/>
              <w:rPr>
                <w:sz w:val="26"/>
                <w:lang w:val="uk-UA"/>
              </w:rPr>
            </w:pPr>
            <w:r w:rsidRPr="001356CC">
              <w:rPr>
                <w:sz w:val="26"/>
                <w:lang w:val="uk-UA"/>
              </w:rPr>
              <w:t>373</w:t>
            </w:r>
          </w:p>
        </w:tc>
        <w:tc>
          <w:tcPr>
            <w:tcW w:w="991" w:type="dxa"/>
          </w:tcPr>
          <w:p w14:paraId="19D5C2E9" w14:textId="77777777" w:rsidR="00453E3D" w:rsidRPr="001356CC" w:rsidRDefault="00453E3D" w:rsidP="00453E3D">
            <w:pPr>
              <w:pStyle w:val="TableParagraph"/>
              <w:spacing w:line="277" w:lineRule="exact"/>
              <w:ind w:left="8" w:right="122"/>
              <w:jc w:val="center"/>
              <w:rPr>
                <w:sz w:val="26"/>
              </w:rPr>
            </w:pPr>
            <w:r w:rsidRPr="001356CC">
              <w:rPr>
                <w:spacing w:val="-2"/>
                <w:sz w:val="26"/>
              </w:rPr>
              <w:t>01440</w:t>
            </w:r>
          </w:p>
        </w:tc>
        <w:tc>
          <w:tcPr>
            <w:tcW w:w="7048" w:type="dxa"/>
          </w:tcPr>
          <w:p w14:paraId="38A32BC1" w14:textId="77777777" w:rsidR="00453E3D" w:rsidRDefault="00453E3D" w:rsidP="00453E3D">
            <w:pPr>
              <w:pStyle w:val="TableParagraph"/>
              <w:spacing w:line="277" w:lineRule="exact"/>
              <w:ind w:left="108"/>
              <w:rPr>
                <w:sz w:val="26"/>
              </w:rPr>
            </w:pPr>
            <w:r w:rsidRPr="001356CC">
              <w:rPr>
                <w:sz w:val="26"/>
              </w:rPr>
              <w:t>Видача</w:t>
            </w:r>
            <w:r w:rsidRPr="001356CC">
              <w:rPr>
                <w:spacing w:val="-9"/>
                <w:sz w:val="26"/>
              </w:rPr>
              <w:t xml:space="preserve"> </w:t>
            </w:r>
            <w:r w:rsidRPr="001356CC">
              <w:rPr>
                <w:sz w:val="26"/>
              </w:rPr>
              <w:t>довідки</w:t>
            </w:r>
            <w:r w:rsidRPr="001356CC">
              <w:rPr>
                <w:spacing w:val="-8"/>
                <w:sz w:val="26"/>
              </w:rPr>
              <w:t xml:space="preserve"> </w:t>
            </w:r>
            <w:r w:rsidRPr="001356CC">
              <w:rPr>
                <w:sz w:val="26"/>
              </w:rPr>
              <w:t>про</w:t>
            </w:r>
            <w:r w:rsidRPr="001356CC">
              <w:rPr>
                <w:spacing w:val="-8"/>
                <w:sz w:val="26"/>
              </w:rPr>
              <w:t xml:space="preserve"> </w:t>
            </w:r>
            <w:r w:rsidRPr="001356CC">
              <w:rPr>
                <w:sz w:val="26"/>
              </w:rPr>
              <w:t>те,</w:t>
            </w:r>
            <w:r w:rsidRPr="001356CC">
              <w:rPr>
                <w:spacing w:val="-9"/>
                <w:sz w:val="26"/>
              </w:rPr>
              <w:t xml:space="preserve"> </w:t>
            </w:r>
            <w:r w:rsidRPr="001356CC">
              <w:rPr>
                <w:sz w:val="26"/>
              </w:rPr>
              <w:t>що</w:t>
            </w:r>
            <w:r w:rsidRPr="001356CC">
              <w:rPr>
                <w:spacing w:val="-8"/>
                <w:sz w:val="26"/>
              </w:rPr>
              <w:t xml:space="preserve"> </w:t>
            </w:r>
            <w:r w:rsidRPr="001356CC">
              <w:rPr>
                <w:sz w:val="26"/>
              </w:rPr>
              <w:t>вирощується</w:t>
            </w:r>
            <w:r w:rsidRPr="001356CC">
              <w:rPr>
                <w:spacing w:val="-7"/>
                <w:sz w:val="26"/>
              </w:rPr>
              <w:t xml:space="preserve"> </w:t>
            </w:r>
            <w:r w:rsidRPr="001356CC">
              <w:rPr>
                <w:sz w:val="26"/>
              </w:rPr>
              <w:t>на</w:t>
            </w:r>
            <w:r w:rsidRPr="001356CC">
              <w:rPr>
                <w:spacing w:val="-6"/>
                <w:sz w:val="26"/>
              </w:rPr>
              <w:t xml:space="preserve"> </w:t>
            </w:r>
            <w:r w:rsidRPr="001356CC">
              <w:rPr>
                <w:sz w:val="26"/>
              </w:rPr>
              <w:t>земельній</w:t>
            </w:r>
            <w:r w:rsidRPr="001356CC">
              <w:rPr>
                <w:spacing w:val="-7"/>
                <w:sz w:val="26"/>
              </w:rPr>
              <w:t xml:space="preserve"> </w:t>
            </w:r>
            <w:r w:rsidRPr="001356CC">
              <w:rPr>
                <w:spacing w:val="-2"/>
                <w:sz w:val="26"/>
              </w:rPr>
              <w:t>ділянці</w:t>
            </w:r>
          </w:p>
        </w:tc>
        <w:tc>
          <w:tcPr>
            <w:tcW w:w="1140" w:type="dxa"/>
          </w:tcPr>
          <w:p w14:paraId="66D24D0C" w14:textId="77777777" w:rsidR="00453E3D" w:rsidRDefault="00453E3D" w:rsidP="00453E3D">
            <w:pPr>
              <w:pStyle w:val="TableParagraph"/>
              <w:spacing w:line="240" w:lineRule="auto"/>
              <w:ind w:left="0"/>
            </w:pPr>
          </w:p>
        </w:tc>
      </w:tr>
      <w:tr w:rsidR="00453E3D" w14:paraId="3BD426D3" w14:textId="77777777" w:rsidTr="00453E3D">
        <w:trPr>
          <w:trHeight w:val="599"/>
        </w:trPr>
        <w:tc>
          <w:tcPr>
            <w:tcW w:w="806" w:type="dxa"/>
          </w:tcPr>
          <w:p w14:paraId="11DC0155" w14:textId="77777777" w:rsidR="00453E3D" w:rsidRPr="00E07DD1" w:rsidRDefault="00453E3D" w:rsidP="00453E3D">
            <w:pPr>
              <w:pStyle w:val="TableParagraph"/>
              <w:spacing w:line="294" w:lineRule="exact"/>
              <w:rPr>
                <w:sz w:val="26"/>
                <w:lang w:val="uk-UA"/>
              </w:rPr>
            </w:pPr>
            <w:r>
              <w:rPr>
                <w:sz w:val="26"/>
                <w:lang w:val="uk-UA"/>
              </w:rPr>
              <w:t>374</w:t>
            </w:r>
          </w:p>
        </w:tc>
        <w:tc>
          <w:tcPr>
            <w:tcW w:w="991" w:type="dxa"/>
          </w:tcPr>
          <w:p w14:paraId="402BE3AF" w14:textId="77777777" w:rsidR="00453E3D" w:rsidRDefault="00453E3D" w:rsidP="00453E3D">
            <w:pPr>
              <w:pStyle w:val="TableParagraph"/>
              <w:spacing w:line="294" w:lineRule="exact"/>
              <w:ind w:left="8" w:right="122"/>
              <w:jc w:val="center"/>
              <w:rPr>
                <w:sz w:val="26"/>
              </w:rPr>
            </w:pPr>
            <w:r>
              <w:rPr>
                <w:spacing w:val="-2"/>
                <w:sz w:val="26"/>
              </w:rPr>
              <w:t>00211</w:t>
            </w:r>
          </w:p>
        </w:tc>
        <w:tc>
          <w:tcPr>
            <w:tcW w:w="7048" w:type="dxa"/>
          </w:tcPr>
          <w:p w14:paraId="6ECA8730" w14:textId="77777777" w:rsidR="00453E3D" w:rsidRDefault="00453E3D" w:rsidP="00453E3D">
            <w:pPr>
              <w:pStyle w:val="TableParagraph"/>
              <w:spacing w:line="293" w:lineRule="exact"/>
              <w:ind w:left="108"/>
              <w:rPr>
                <w:sz w:val="26"/>
              </w:rPr>
            </w:pPr>
            <w:r>
              <w:rPr>
                <w:sz w:val="26"/>
              </w:rPr>
              <w:t>Затвердження</w:t>
            </w:r>
            <w:r>
              <w:rPr>
                <w:spacing w:val="4"/>
                <w:sz w:val="26"/>
              </w:rPr>
              <w:t xml:space="preserve"> </w:t>
            </w:r>
            <w:r>
              <w:rPr>
                <w:sz w:val="26"/>
              </w:rPr>
              <w:t>проекту землеустрою,</w:t>
            </w:r>
            <w:r>
              <w:rPr>
                <w:spacing w:val="4"/>
                <w:sz w:val="26"/>
              </w:rPr>
              <w:t xml:space="preserve"> </w:t>
            </w:r>
            <w:r>
              <w:rPr>
                <w:sz w:val="26"/>
              </w:rPr>
              <w:t>що</w:t>
            </w:r>
            <w:r>
              <w:rPr>
                <w:spacing w:val="2"/>
                <w:sz w:val="26"/>
              </w:rPr>
              <w:t xml:space="preserve"> </w:t>
            </w:r>
            <w:r>
              <w:rPr>
                <w:sz w:val="26"/>
              </w:rPr>
              <w:t>забезпечує</w:t>
            </w:r>
            <w:r>
              <w:rPr>
                <w:spacing w:val="3"/>
                <w:sz w:val="26"/>
              </w:rPr>
              <w:t xml:space="preserve"> </w:t>
            </w:r>
            <w:r>
              <w:rPr>
                <w:spacing w:val="-2"/>
                <w:sz w:val="26"/>
              </w:rPr>
              <w:t>еколого-</w:t>
            </w:r>
          </w:p>
          <w:p w14:paraId="6AB13BBD" w14:textId="77777777" w:rsidR="00453E3D" w:rsidRDefault="00453E3D" w:rsidP="00453E3D">
            <w:pPr>
              <w:pStyle w:val="TableParagraph"/>
              <w:spacing w:line="287" w:lineRule="exact"/>
              <w:ind w:left="108"/>
              <w:rPr>
                <w:sz w:val="26"/>
              </w:rPr>
            </w:pPr>
            <w:r>
              <w:rPr>
                <w:sz w:val="26"/>
              </w:rPr>
              <w:t>економічне</w:t>
            </w:r>
            <w:r>
              <w:rPr>
                <w:spacing w:val="-11"/>
                <w:sz w:val="26"/>
              </w:rPr>
              <w:t xml:space="preserve"> </w:t>
            </w:r>
            <w:r>
              <w:rPr>
                <w:sz w:val="26"/>
              </w:rPr>
              <w:t>обґрунтування</w:t>
            </w:r>
            <w:r>
              <w:rPr>
                <w:spacing w:val="-14"/>
                <w:sz w:val="26"/>
              </w:rPr>
              <w:t xml:space="preserve"> </w:t>
            </w:r>
            <w:r>
              <w:rPr>
                <w:sz w:val="26"/>
              </w:rPr>
              <w:t>сівозміни</w:t>
            </w:r>
            <w:r>
              <w:rPr>
                <w:spacing w:val="-12"/>
                <w:sz w:val="26"/>
              </w:rPr>
              <w:t xml:space="preserve"> </w:t>
            </w:r>
            <w:r>
              <w:rPr>
                <w:sz w:val="26"/>
              </w:rPr>
              <w:t>та</w:t>
            </w:r>
            <w:r>
              <w:rPr>
                <w:spacing w:val="-12"/>
                <w:sz w:val="26"/>
              </w:rPr>
              <w:t xml:space="preserve"> </w:t>
            </w:r>
            <w:r>
              <w:rPr>
                <w:sz w:val="26"/>
              </w:rPr>
              <w:t>впорядкування</w:t>
            </w:r>
            <w:r>
              <w:rPr>
                <w:spacing w:val="-8"/>
                <w:sz w:val="26"/>
              </w:rPr>
              <w:t xml:space="preserve"> </w:t>
            </w:r>
            <w:r>
              <w:rPr>
                <w:spacing w:val="-2"/>
                <w:sz w:val="26"/>
              </w:rPr>
              <w:t>угідь</w:t>
            </w:r>
          </w:p>
        </w:tc>
        <w:tc>
          <w:tcPr>
            <w:tcW w:w="1140" w:type="dxa"/>
          </w:tcPr>
          <w:p w14:paraId="2C4DB2E1" w14:textId="77777777" w:rsidR="00453E3D" w:rsidRDefault="00453E3D" w:rsidP="00453E3D">
            <w:pPr>
              <w:pStyle w:val="TableParagraph"/>
              <w:spacing w:line="240" w:lineRule="auto"/>
              <w:ind w:left="0"/>
              <w:rPr>
                <w:sz w:val="24"/>
              </w:rPr>
            </w:pPr>
          </w:p>
        </w:tc>
      </w:tr>
      <w:tr w:rsidR="00453E3D" w14:paraId="2A652EEA" w14:textId="77777777" w:rsidTr="00453E3D">
        <w:trPr>
          <w:trHeight w:val="597"/>
        </w:trPr>
        <w:tc>
          <w:tcPr>
            <w:tcW w:w="806" w:type="dxa"/>
          </w:tcPr>
          <w:p w14:paraId="54E23243" w14:textId="77777777" w:rsidR="00453E3D" w:rsidRPr="00E07DD1" w:rsidRDefault="00453E3D" w:rsidP="00453E3D">
            <w:pPr>
              <w:pStyle w:val="TableParagraph"/>
              <w:rPr>
                <w:sz w:val="26"/>
                <w:lang w:val="uk-UA"/>
              </w:rPr>
            </w:pPr>
            <w:r>
              <w:rPr>
                <w:sz w:val="26"/>
                <w:lang w:val="uk-UA"/>
              </w:rPr>
              <w:t>375</w:t>
            </w:r>
          </w:p>
        </w:tc>
        <w:tc>
          <w:tcPr>
            <w:tcW w:w="991" w:type="dxa"/>
          </w:tcPr>
          <w:p w14:paraId="04AF045E" w14:textId="77777777" w:rsidR="00453E3D" w:rsidRDefault="00453E3D" w:rsidP="00453E3D">
            <w:pPr>
              <w:pStyle w:val="TableParagraph"/>
              <w:ind w:left="8" w:right="122"/>
              <w:jc w:val="center"/>
              <w:rPr>
                <w:sz w:val="26"/>
              </w:rPr>
            </w:pPr>
            <w:r>
              <w:rPr>
                <w:spacing w:val="-2"/>
                <w:sz w:val="26"/>
              </w:rPr>
              <w:t>02089</w:t>
            </w:r>
          </w:p>
        </w:tc>
        <w:tc>
          <w:tcPr>
            <w:tcW w:w="7048" w:type="dxa"/>
          </w:tcPr>
          <w:p w14:paraId="49473D53" w14:textId="77777777" w:rsidR="00453E3D" w:rsidRDefault="00453E3D" w:rsidP="00453E3D">
            <w:pPr>
              <w:pStyle w:val="TableParagraph"/>
              <w:ind w:left="108"/>
              <w:rPr>
                <w:sz w:val="26"/>
              </w:rPr>
            </w:pPr>
            <w:r>
              <w:rPr>
                <w:sz w:val="26"/>
              </w:rPr>
              <w:t>Затвердження</w:t>
            </w:r>
            <w:r>
              <w:rPr>
                <w:spacing w:val="38"/>
                <w:sz w:val="26"/>
              </w:rPr>
              <w:t xml:space="preserve"> </w:t>
            </w:r>
            <w:r>
              <w:rPr>
                <w:sz w:val="26"/>
              </w:rPr>
              <w:t>технічної</w:t>
            </w:r>
            <w:r>
              <w:rPr>
                <w:spacing w:val="37"/>
                <w:sz w:val="26"/>
              </w:rPr>
              <w:t xml:space="preserve"> </w:t>
            </w:r>
            <w:r>
              <w:rPr>
                <w:sz w:val="26"/>
              </w:rPr>
              <w:t>документації</w:t>
            </w:r>
            <w:r>
              <w:rPr>
                <w:spacing w:val="38"/>
                <w:sz w:val="26"/>
              </w:rPr>
              <w:t xml:space="preserve"> </w:t>
            </w:r>
            <w:r>
              <w:rPr>
                <w:sz w:val="26"/>
              </w:rPr>
              <w:t>із</w:t>
            </w:r>
            <w:r>
              <w:rPr>
                <w:spacing w:val="39"/>
                <w:sz w:val="26"/>
              </w:rPr>
              <w:t xml:space="preserve"> </w:t>
            </w:r>
            <w:r>
              <w:rPr>
                <w:sz w:val="26"/>
              </w:rPr>
              <w:t>землеустрою</w:t>
            </w:r>
            <w:r>
              <w:rPr>
                <w:spacing w:val="38"/>
                <w:sz w:val="26"/>
              </w:rPr>
              <w:t xml:space="preserve"> </w:t>
            </w:r>
            <w:r>
              <w:rPr>
                <w:spacing w:val="-4"/>
                <w:sz w:val="26"/>
              </w:rPr>
              <w:t>щодо</w:t>
            </w:r>
          </w:p>
          <w:p w14:paraId="4D087550" w14:textId="77777777" w:rsidR="00453E3D" w:rsidRDefault="00453E3D" w:rsidP="00453E3D">
            <w:pPr>
              <w:pStyle w:val="TableParagraph"/>
              <w:spacing w:line="287" w:lineRule="exact"/>
              <w:ind w:left="108"/>
              <w:rPr>
                <w:sz w:val="26"/>
              </w:rPr>
            </w:pPr>
            <w:r>
              <w:rPr>
                <w:spacing w:val="-2"/>
                <w:sz w:val="26"/>
              </w:rPr>
              <w:t>інвентаризації</w:t>
            </w:r>
            <w:r>
              <w:rPr>
                <w:spacing w:val="8"/>
                <w:sz w:val="26"/>
              </w:rPr>
              <w:t xml:space="preserve"> </w:t>
            </w:r>
            <w:r>
              <w:rPr>
                <w:spacing w:val="-2"/>
                <w:sz w:val="26"/>
              </w:rPr>
              <w:t>земель</w:t>
            </w:r>
          </w:p>
        </w:tc>
        <w:tc>
          <w:tcPr>
            <w:tcW w:w="1140" w:type="dxa"/>
          </w:tcPr>
          <w:p w14:paraId="588967EF" w14:textId="77777777" w:rsidR="00453E3D" w:rsidRDefault="00453E3D" w:rsidP="00453E3D">
            <w:pPr>
              <w:pStyle w:val="TableParagraph"/>
              <w:spacing w:line="240" w:lineRule="auto"/>
              <w:ind w:left="0"/>
              <w:rPr>
                <w:sz w:val="24"/>
              </w:rPr>
            </w:pPr>
          </w:p>
        </w:tc>
      </w:tr>
      <w:tr w:rsidR="00453E3D" w14:paraId="30EF39E7" w14:textId="77777777" w:rsidTr="00453E3D">
        <w:trPr>
          <w:trHeight w:val="597"/>
        </w:trPr>
        <w:tc>
          <w:tcPr>
            <w:tcW w:w="806" w:type="dxa"/>
          </w:tcPr>
          <w:p w14:paraId="06C5A0DA" w14:textId="77777777" w:rsidR="00453E3D" w:rsidRPr="00E07DD1" w:rsidRDefault="00453E3D" w:rsidP="00453E3D">
            <w:pPr>
              <w:pStyle w:val="TableParagraph"/>
              <w:rPr>
                <w:sz w:val="26"/>
                <w:lang w:val="uk-UA"/>
              </w:rPr>
            </w:pPr>
            <w:r>
              <w:rPr>
                <w:sz w:val="26"/>
                <w:lang w:val="uk-UA"/>
              </w:rPr>
              <w:t>376</w:t>
            </w:r>
          </w:p>
        </w:tc>
        <w:tc>
          <w:tcPr>
            <w:tcW w:w="991" w:type="dxa"/>
          </w:tcPr>
          <w:p w14:paraId="66B87680" w14:textId="77777777" w:rsidR="00453E3D" w:rsidRDefault="00453E3D" w:rsidP="00453E3D">
            <w:pPr>
              <w:pStyle w:val="TableParagraph"/>
              <w:ind w:left="8" w:right="122"/>
              <w:jc w:val="center"/>
              <w:rPr>
                <w:sz w:val="26"/>
              </w:rPr>
            </w:pPr>
            <w:r>
              <w:rPr>
                <w:spacing w:val="-2"/>
                <w:sz w:val="26"/>
              </w:rPr>
              <w:t>02026</w:t>
            </w:r>
          </w:p>
        </w:tc>
        <w:tc>
          <w:tcPr>
            <w:tcW w:w="7048" w:type="dxa"/>
          </w:tcPr>
          <w:p w14:paraId="4DA70C41" w14:textId="77777777" w:rsidR="00453E3D" w:rsidRDefault="00453E3D" w:rsidP="00453E3D">
            <w:pPr>
              <w:pStyle w:val="TableParagraph"/>
              <w:ind w:left="108"/>
              <w:rPr>
                <w:sz w:val="26"/>
              </w:rPr>
            </w:pPr>
            <w:r>
              <w:rPr>
                <w:sz w:val="26"/>
              </w:rPr>
              <w:t>Надання</w:t>
            </w:r>
            <w:r>
              <w:rPr>
                <w:spacing w:val="-3"/>
                <w:sz w:val="26"/>
              </w:rPr>
              <w:t xml:space="preserve"> </w:t>
            </w:r>
            <w:r>
              <w:rPr>
                <w:sz w:val="26"/>
              </w:rPr>
              <w:t>дозволу</w:t>
            </w:r>
            <w:r>
              <w:rPr>
                <w:spacing w:val="-8"/>
                <w:sz w:val="26"/>
              </w:rPr>
              <w:t xml:space="preserve"> </w:t>
            </w:r>
            <w:r>
              <w:rPr>
                <w:sz w:val="26"/>
              </w:rPr>
              <w:t>на</w:t>
            </w:r>
            <w:r>
              <w:rPr>
                <w:spacing w:val="-1"/>
                <w:sz w:val="26"/>
              </w:rPr>
              <w:t xml:space="preserve"> </w:t>
            </w:r>
            <w:r>
              <w:rPr>
                <w:sz w:val="26"/>
              </w:rPr>
              <w:t>розроблення</w:t>
            </w:r>
            <w:r>
              <w:rPr>
                <w:spacing w:val="-3"/>
                <w:sz w:val="26"/>
              </w:rPr>
              <w:t xml:space="preserve"> </w:t>
            </w:r>
            <w:r>
              <w:rPr>
                <w:sz w:val="26"/>
              </w:rPr>
              <w:t>проекту</w:t>
            </w:r>
            <w:r>
              <w:rPr>
                <w:spacing w:val="-8"/>
                <w:sz w:val="26"/>
              </w:rPr>
              <w:t xml:space="preserve"> </w:t>
            </w:r>
            <w:r>
              <w:rPr>
                <w:sz w:val="26"/>
              </w:rPr>
              <w:t>землеустрою</w:t>
            </w:r>
            <w:r>
              <w:rPr>
                <w:spacing w:val="-3"/>
                <w:sz w:val="26"/>
              </w:rPr>
              <w:t xml:space="preserve"> </w:t>
            </w:r>
            <w:r>
              <w:rPr>
                <w:spacing w:val="-4"/>
                <w:sz w:val="26"/>
              </w:rPr>
              <w:t>щодо</w:t>
            </w:r>
          </w:p>
          <w:p w14:paraId="1C8DE7D7" w14:textId="77777777" w:rsidR="00453E3D" w:rsidRDefault="00453E3D" w:rsidP="00453E3D">
            <w:pPr>
              <w:pStyle w:val="TableParagraph"/>
              <w:spacing w:before="1" w:line="285" w:lineRule="exact"/>
              <w:ind w:left="108"/>
              <w:rPr>
                <w:sz w:val="26"/>
              </w:rPr>
            </w:pPr>
            <w:r>
              <w:rPr>
                <w:sz w:val="26"/>
              </w:rPr>
              <w:t>відведення</w:t>
            </w:r>
            <w:r>
              <w:rPr>
                <w:spacing w:val="-10"/>
                <w:sz w:val="26"/>
              </w:rPr>
              <w:t xml:space="preserve"> </w:t>
            </w:r>
            <w:r>
              <w:rPr>
                <w:sz w:val="26"/>
              </w:rPr>
              <w:t>земельної</w:t>
            </w:r>
            <w:r>
              <w:rPr>
                <w:spacing w:val="-8"/>
                <w:sz w:val="26"/>
              </w:rPr>
              <w:t xml:space="preserve"> </w:t>
            </w:r>
            <w:r>
              <w:rPr>
                <w:sz w:val="26"/>
              </w:rPr>
              <w:t>ділянки</w:t>
            </w:r>
            <w:r>
              <w:rPr>
                <w:spacing w:val="-9"/>
                <w:sz w:val="26"/>
              </w:rPr>
              <w:t xml:space="preserve"> </w:t>
            </w:r>
            <w:r>
              <w:rPr>
                <w:sz w:val="26"/>
              </w:rPr>
              <w:t>на</w:t>
            </w:r>
            <w:r>
              <w:rPr>
                <w:spacing w:val="-6"/>
                <w:sz w:val="26"/>
              </w:rPr>
              <w:t xml:space="preserve"> </w:t>
            </w:r>
            <w:r>
              <w:rPr>
                <w:sz w:val="26"/>
              </w:rPr>
              <w:t>умовах</w:t>
            </w:r>
            <w:r>
              <w:rPr>
                <w:spacing w:val="-8"/>
                <w:sz w:val="26"/>
              </w:rPr>
              <w:t xml:space="preserve"> </w:t>
            </w:r>
            <w:r>
              <w:rPr>
                <w:spacing w:val="-2"/>
                <w:sz w:val="26"/>
              </w:rPr>
              <w:t>оренди</w:t>
            </w:r>
          </w:p>
        </w:tc>
        <w:tc>
          <w:tcPr>
            <w:tcW w:w="1140" w:type="dxa"/>
          </w:tcPr>
          <w:p w14:paraId="0B03EEDD" w14:textId="77777777" w:rsidR="00453E3D" w:rsidRDefault="00453E3D" w:rsidP="00453E3D">
            <w:pPr>
              <w:pStyle w:val="TableParagraph"/>
              <w:spacing w:line="240" w:lineRule="auto"/>
              <w:ind w:left="0"/>
              <w:rPr>
                <w:sz w:val="24"/>
              </w:rPr>
            </w:pPr>
          </w:p>
        </w:tc>
      </w:tr>
      <w:tr w:rsidR="00453E3D" w14:paraId="17CF9DB7" w14:textId="77777777" w:rsidTr="00453E3D">
        <w:trPr>
          <w:trHeight w:val="599"/>
        </w:trPr>
        <w:tc>
          <w:tcPr>
            <w:tcW w:w="806" w:type="dxa"/>
          </w:tcPr>
          <w:p w14:paraId="648D0D6F" w14:textId="77777777" w:rsidR="00453E3D" w:rsidRPr="00E07DD1" w:rsidRDefault="00453E3D" w:rsidP="00453E3D">
            <w:pPr>
              <w:pStyle w:val="TableParagraph"/>
              <w:rPr>
                <w:sz w:val="26"/>
                <w:lang w:val="uk-UA"/>
              </w:rPr>
            </w:pPr>
            <w:r>
              <w:rPr>
                <w:sz w:val="26"/>
                <w:lang w:val="uk-UA"/>
              </w:rPr>
              <w:t>378</w:t>
            </w:r>
          </w:p>
        </w:tc>
        <w:tc>
          <w:tcPr>
            <w:tcW w:w="991" w:type="dxa"/>
          </w:tcPr>
          <w:p w14:paraId="12495636" w14:textId="77777777" w:rsidR="00453E3D" w:rsidRDefault="00453E3D" w:rsidP="00453E3D">
            <w:pPr>
              <w:pStyle w:val="TableParagraph"/>
              <w:ind w:left="8" w:right="122"/>
              <w:jc w:val="center"/>
              <w:rPr>
                <w:sz w:val="26"/>
              </w:rPr>
            </w:pPr>
            <w:r>
              <w:rPr>
                <w:spacing w:val="-2"/>
                <w:sz w:val="26"/>
              </w:rPr>
              <w:t>02082</w:t>
            </w:r>
          </w:p>
        </w:tc>
        <w:tc>
          <w:tcPr>
            <w:tcW w:w="7048" w:type="dxa"/>
          </w:tcPr>
          <w:p w14:paraId="227D04E6" w14:textId="77777777" w:rsidR="00453E3D" w:rsidRDefault="00453E3D" w:rsidP="00453E3D">
            <w:pPr>
              <w:pStyle w:val="TableParagraph"/>
              <w:ind w:left="108"/>
              <w:rPr>
                <w:sz w:val="26"/>
              </w:rPr>
            </w:pPr>
            <w:r>
              <w:rPr>
                <w:sz w:val="26"/>
              </w:rPr>
              <w:t>Надання</w:t>
            </w:r>
            <w:r>
              <w:rPr>
                <w:spacing w:val="9"/>
                <w:sz w:val="26"/>
              </w:rPr>
              <w:t xml:space="preserve"> </w:t>
            </w:r>
            <w:r>
              <w:rPr>
                <w:sz w:val="26"/>
              </w:rPr>
              <w:t>дозволу</w:t>
            </w:r>
            <w:r>
              <w:rPr>
                <w:spacing w:val="5"/>
                <w:sz w:val="26"/>
              </w:rPr>
              <w:t xml:space="preserve"> </w:t>
            </w:r>
            <w:r>
              <w:rPr>
                <w:sz w:val="26"/>
              </w:rPr>
              <w:t>на</w:t>
            </w:r>
            <w:r>
              <w:rPr>
                <w:spacing w:val="11"/>
                <w:sz w:val="26"/>
              </w:rPr>
              <w:t xml:space="preserve"> </w:t>
            </w:r>
            <w:r>
              <w:rPr>
                <w:sz w:val="26"/>
              </w:rPr>
              <w:t>проведення</w:t>
            </w:r>
            <w:r>
              <w:rPr>
                <w:spacing w:val="10"/>
                <w:sz w:val="26"/>
              </w:rPr>
              <w:t xml:space="preserve"> </w:t>
            </w:r>
            <w:r>
              <w:rPr>
                <w:sz w:val="26"/>
              </w:rPr>
              <w:t>експертної</w:t>
            </w:r>
            <w:r>
              <w:rPr>
                <w:spacing w:val="9"/>
                <w:sz w:val="26"/>
              </w:rPr>
              <w:t xml:space="preserve"> </w:t>
            </w:r>
            <w:r>
              <w:rPr>
                <w:sz w:val="26"/>
              </w:rPr>
              <w:t>грошової</w:t>
            </w:r>
            <w:r>
              <w:rPr>
                <w:spacing w:val="9"/>
                <w:sz w:val="26"/>
              </w:rPr>
              <w:t xml:space="preserve"> </w:t>
            </w:r>
            <w:r>
              <w:rPr>
                <w:spacing w:val="-2"/>
                <w:sz w:val="26"/>
              </w:rPr>
              <w:t>оцінки</w:t>
            </w:r>
          </w:p>
          <w:p w14:paraId="3131B6A2" w14:textId="77777777" w:rsidR="00453E3D" w:rsidRDefault="00453E3D" w:rsidP="00453E3D">
            <w:pPr>
              <w:pStyle w:val="TableParagraph"/>
              <w:spacing w:before="1" w:line="287" w:lineRule="exact"/>
              <w:ind w:left="108"/>
              <w:rPr>
                <w:sz w:val="26"/>
              </w:rPr>
            </w:pPr>
            <w:r>
              <w:rPr>
                <w:spacing w:val="-2"/>
                <w:sz w:val="26"/>
              </w:rPr>
              <w:t>земельної</w:t>
            </w:r>
            <w:r>
              <w:rPr>
                <w:sz w:val="26"/>
              </w:rPr>
              <w:t xml:space="preserve"> </w:t>
            </w:r>
            <w:r>
              <w:rPr>
                <w:spacing w:val="-2"/>
                <w:sz w:val="26"/>
              </w:rPr>
              <w:t>ділянки</w:t>
            </w:r>
          </w:p>
        </w:tc>
        <w:tc>
          <w:tcPr>
            <w:tcW w:w="1140" w:type="dxa"/>
          </w:tcPr>
          <w:p w14:paraId="5B383ED7" w14:textId="77777777" w:rsidR="00453E3D" w:rsidRDefault="00453E3D" w:rsidP="00453E3D">
            <w:pPr>
              <w:pStyle w:val="TableParagraph"/>
              <w:spacing w:line="240" w:lineRule="auto"/>
              <w:ind w:left="0"/>
              <w:rPr>
                <w:sz w:val="24"/>
              </w:rPr>
            </w:pPr>
          </w:p>
        </w:tc>
      </w:tr>
      <w:tr w:rsidR="00453E3D" w14:paraId="78854AC5" w14:textId="77777777" w:rsidTr="00453E3D">
        <w:trPr>
          <w:trHeight w:val="597"/>
        </w:trPr>
        <w:tc>
          <w:tcPr>
            <w:tcW w:w="806" w:type="dxa"/>
          </w:tcPr>
          <w:p w14:paraId="12E246A2" w14:textId="77777777" w:rsidR="00453E3D" w:rsidRPr="00E07DD1" w:rsidRDefault="00453E3D" w:rsidP="00453E3D">
            <w:pPr>
              <w:pStyle w:val="TableParagraph"/>
              <w:rPr>
                <w:sz w:val="26"/>
                <w:lang w:val="uk-UA"/>
              </w:rPr>
            </w:pPr>
            <w:r>
              <w:rPr>
                <w:sz w:val="26"/>
                <w:lang w:val="uk-UA"/>
              </w:rPr>
              <w:t>379</w:t>
            </w:r>
          </w:p>
        </w:tc>
        <w:tc>
          <w:tcPr>
            <w:tcW w:w="991" w:type="dxa"/>
          </w:tcPr>
          <w:p w14:paraId="0DBC5D77" w14:textId="77777777" w:rsidR="00453E3D" w:rsidRDefault="00453E3D" w:rsidP="00453E3D">
            <w:pPr>
              <w:pStyle w:val="TableParagraph"/>
              <w:ind w:left="8" w:right="122"/>
              <w:jc w:val="center"/>
              <w:rPr>
                <w:sz w:val="26"/>
              </w:rPr>
            </w:pPr>
            <w:r>
              <w:rPr>
                <w:spacing w:val="-2"/>
                <w:sz w:val="26"/>
              </w:rPr>
              <w:t>02096</w:t>
            </w:r>
          </w:p>
        </w:tc>
        <w:tc>
          <w:tcPr>
            <w:tcW w:w="7048" w:type="dxa"/>
          </w:tcPr>
          <w:p w14:paraId="0E5A62F1" w14:textId="77777777" w:rsidR="00453E3D" w:rsidRDefault="00453E3D" w:rsidP="00453E3D">
            <w:pPr>
              <w:pStyle w:val="TableParagraph"/>
              <w:ind w:left="108"/>
              <w:rPr>
                <w:sz w:val="26"/>
              </w:rPr>
            </w:pPr>
            <w:r>
              <w:rPr>
                <w:sz w:val="26"/>
              </w:rPr>
              <w:t>Поновлення</w:t>
            </w:r>
            <w:r>
              <w:rPr>
                <w:spacing w:val="7"/>
                <w:sz w:val="26"/>
              </w:rPr>
              <w:t xml:space="preserve"> </w:t>
            </w:r>
            <w:r>
              <w:rPr>
                <w:sz w:val="26"/>
              </w:rPr>
              <w:t>(продовження)</w:t>
            </w:r>
            <w:r>
              <w:rPr>
                <w:spacing w:val="7"/>
                <w:sz w:val="26"/>
              </w:rPr>
              <w:t xml:space="preserve"> </w:t>
            </w:r>
            <w:r>
              <w:rPr>
                <w:sz w:val="26"/>
              </w:rPr>
              <w:t>договору</w:t>
            </w:r>
            <w:r>
              <w:rPr>
                <w:spacing w:val="3"/>
                <w:sz w:val="26"/>
              </w:rPr>
              <w:t xml:space="preserve"> </w:t>
            </w:r>
            <w:r>
              <w:rPr>
                <w:sz w:val="26"/>
              </w:rPr>
              <w:t>особистого</w:t>
            </w:r>
            <w:r>
              <w:rPr>
                <w:spacing w:val="8"/>
                <w:sz w:val="26"/>
              </w:rPr>
              <w:t xml:space="preserve"> </w:t>
            </w:r>
            <w:r>
              <w:rPr>
                <w:spacing w:val="-2"/>
                <w:sz w:val="26"/>
              </w:rPr>
              <w:t>строкового</w:t>
            </w:r>
          </w:p>
          <w:p w14:paraId="3C9280AE" w14:textId="77777777" w:rsidR="00453E3D" w:rsidRDefault="00453E3D" w:rsidP="00453E3D">
            <w:pPr>
              <w:pStyle w:val="TableParagraph"/>
              <w:spacing w:line="287" w:lineRule="exact"/>
              <w:ind w:left="108"/>
              <w:rPr>
                <w:sz w:val="26"/>
              </w:rPr>
            </w:pPr>
            <w:r>
              <w:rPr>
                <w:spacing w:val="-2"/>
                <w:sz w:val="26"/>
              </w:rPr>
              <w:t>сервітуту</w:t>
            </w:r>
          </w:p>
        </w:tc>
        <w:tc>
          <w:tcPr>
            <w:tcW w:w="1140" w:type="dxa"/>
          </w:tcPr>
          <w:p w14:paraId="5B5F77D7" w14:textId="77777777" w:rsidR="00453E3D" w:rsidRDefault="00453E3D" w:rsidP="00453E3D">
            <w:pPr>
              <w:pStyle w:val="TableParagraph"/>
              <w:spacing w:line="240" w:lineRule="auto"/>
              <w:ind w:left="0"/>
              <w:rPr>
                <w:sz w:val="24"/>
              </w:rPr>
            </w:pPr>
          </w:p>
        </w:tc>
      </w:tr>
      <w:tr w:rsidR="00453E3D" w14:paraId="6378A4F5" w14:textId="77777777" w:rsidTr="00453E3D">
        <w:trPr>
          <w:trHeight w:val="299"/>
        </w:trPr>
        <w:tc>
          <w:tcPr>
            <w:tcW w:w="806" w:type="dxa"/>
          </w:tcPr>
          <w:p w14:paraId="2C925556" w14:textId="77777777" w:rsidR="00453E3D" w:rsidRPr="00E07DD1" w:rsidRDefault="00453E3D" w:rsidP="00453E3D">
            <w:pPr>
              <w:pStyle w:val="TableParagraph"/>
              <w:spacing w:line="280" w:lineRule="exact"/>
              <w:rPr>
                <w:sz w:val="26"/>
                <w:lang w:val="uk-UA"/>
              </w:rPr>
            </w:pPr>
            <w:r>
              <w:rPr>
                <w:sz w:val="26"/>
                <w:lang w:val="uk-UA"/>
              </w:rPr>
              <w:t>380</w:t>
            </w:r>
          </w:p>
        </w:tc>
        <w:tc>
          <w:tcPr>
            <w:tcW w:w="991" w:type="dxa"/>
          </w:tcPr>
          <w:p w14:paraId="04E0A222" w14:textId="77777777" w:rsidR="00453E3D" w:rsidRDefault="00453E3D" w:rsidP="00453E3D">
            <w:pPr>
              <w:pStyle w:val="TableParagraph"/>
              <w:spacing w:line="280" w:lineRule="exact"/>
              <w:ind w:left="8" w:right="122"/>
              <w:jc w:val="center"/>
              <w:rPr>
                <w:sz w:val="26"/>
              </w:rPr>
            </w:pPr>
            <w:r>
              <w:rPr>
                <w:spacing w:val="-2"/>
                <w:sz w:val="26"/>
              </w:rPr>
              <w:t>02095</w:t>
            </w:r>
          </w:p>
        </w:tc>
        <w:tc>
          <w:tcPr>
            <w:tcW w:w="7048" w:type="dxa"/>
          </w:tcPr>
          <w:p w14:paraId="38B89651" w14:textId="77777777" w:rsidR="00453E3D" w:rsidRDefault="00453E3D" w:rsidP="00453E3D">
            <w:pPr>
              <w:pStyle w:val="TableParagraph"/>
              <w:spacing w:line="280" w:lineRule="exact"/>
              <w:ind w:left="108"/>
              <w:rPr>
                <w:sz w:val="26"/>
              </w:rPr>
            </w:pPr>
            <w:r>
              <w:rPr>
                <w:sz w:val="26"/>
              </w:rPr>
              <w:t>Припинення</w:t>
            </w:r>
            <w:r>
              <w:rPr>
                <w:spacing w:val="-15"/>
                <w:sz w:val="26"/>
              </w:rPr>
              <w:t xml:space="preserve"> </w:t>
            </w:r>
            <w:r>
              <w:rPr>
                <w:sz w:val="26"/>
              </w:rPr>
              <w:t>договору</w:t>
            </w:r>
            <w:r>
              <w:rPr>
                <w:spacing w:val="-17"/>
                <w:sz w:val="26"/>
              </w:rPr>
              <w:t xml:space="preserve"> </w:t>
            </w:r>
            <w:r>
              <w:rPr>
                <w:sz w:val="26"/>
              </w:rPr>
              <w:t>особистого</w:t>
            </w:r>
            <w:r>
              <w:rPr>
                <w:spacing w:val="-14"/>
                <w:sz w:val="26"/>
              </w:rPr>
              <w:t xml:space="preserve"> </w:t>
            </w:r>
            <w:r>
              <w:rPr>
                <w:sz w:val="26"/>
              </w:rPr>
              <w:t>строкового</w:t>
            </w:r>
            <w:r>
              <w:rPr>
                <w:spacing w:val="-14"/>
                <w:sz w:val="26"/>
              </w:rPr>
              <w:t xml:space="preserve"> </w:t>
            </w:r>
            <w:r>
              <w:rPr>
                <w:spacing w:val="-2"/>
                <w:sz w:val="26"/>
              </w:rPr>
              <w:t>сервітуту</w:t>
            </w:r>
          </w:p>
        </w:tc>
        <w:tc>
          <w:tcPr>
            <w:tcW w:w="1140" w:type="dxa"/>
          </w:tcPr>
          <w:p w14:paraId="1C6B8276" w14:textId="77777777" w:rsidR="00453E3D" w:rsidRDefault="00453E3D" w:rsidP="00453E3D">
            <w:pPr>
              <w:pStyle w:val="TableParagraph"/>
              <w:spacing w:line="240" w:lineRule="auto"/>
              <w:ind w:left="0"/>
            </w:pPr>
          </w:p>
        </w:tc>
      </w:tr>
      <w:tr w:rsidR="00453E3D" w14:paraId="05B1DE59" w14:textId="77777777" w:rsidTr="00453E3D">
        <w:trPr>
          <w:trHeight w:val="897"/>
        </w:trPr>
        <w:tc>
          <w:tcPr>
            <w:tcW w:w="806" w:type="dxa"/>
          </w:tcPr>
          <w:p w14:paraId="265D3EC5" w14:textId="77777777" w:rsidR="00453E3D" w:rsidRPr="00E07DD1" w:rsidRDefault="00453E3D" w:rsidP="00453E3D">
            <w:pPr>
              <w:pStyle w:val="TableParagraph"/>
              <w:rPr>
                <w:sz w:val="26"/>
                <w:lang w:val="uk-UA"/>
              </w:rPr>
            </w:pPr>
            <w:r>
              <w:rPr>
                <w:sz w:val="26"/>
                <w:lang w:val="uk-UA"/>
              </w:rPr>
              <w:t>381</w:t>
            </w:r>
          </w:p>
        </w:tc>
        <w:tc>
          <w:tcPr>
            <w:tcW w:w="991" w:type="dxa"/>
          </w:tcPr>
          <w:p w14:paraId="623DD764" w14:textId="77777777" w:rsidR="00453E3D" w:rsidRDefault="00453E3D" w:rsidP="00453E3D">
            <w:pPr>
              <w:pStyle w:val="TableParagraph"/>
              <w:ind w:left="8" w:right="122"/>
              <w:jc w:val="center"/>
              <w:rPr>
                <w:sz w:val="26"/>
              </w:rPr>
            </w:pPr>
            <w:r>
              <w:rPr>
                <w:spacing w:val="-2"/>
                <w:sz w:val="26"/>
              </w:rPr>
              <w:t>02146</w:t>
            </w:r>
          </w:p>
        </w:tc>
        <w:tc>
          <w:tcPr>
            <w:tcW w:w="7048" w:type="dxa"/>
          </w:tcPr>
          <w:p w14:paraId="797D10A2" w14:textId="77777777" w:rsidR="00453E3D" w:rsidRDefault="00453E3D" w:rsidP="00453E3D">
            <w:pPr>
              <w:pStyle w:val="TableParagraph"/>
              <w:tabs>
                <w:tab w:val="left" w:pos="1561"/>
                <w:tab w:val="left" w:pos="2895"/>
                <w:tab w:val="left" w:pos="3998"/>
                <w:tab w:val="left" w:pos="4417"/>
                <w:tab w:val="left" w:pos="5466"/>
                <w:tab w:val="left" w:pos="5860"/>
              </w:tabs>
              <w:spacing w:line="240" w:lineRule="auto"/>
              <w:ind w:left="108" w:right="97"/>
              <w:rPr>
                <w:sz w:val="26"/>
              </w:rPr>
            </w:pPr>
            <w:r>
              <w:rPr>
                <w:sz w:val="26"/>
              </w:rPr>
              <w:t>Надання дозволу</w:t>
            </w:r>
            <w:r>
              <w:rPr>
                <w:spacing w:val="-4"/>
                <w:sz w:val="26"/>
              </w:rPr>
              <w:t xml:space="preserve"> </w:t>
            </w:r>
            <w:r>
              <w:rPr>
                <w:sz w:val="26"/>
              </w:rPr>
              <w:t>на розроблення проекту</w:t>
            </w:r>
            <w:r>
              <w:rPr>
                <w:spacing w:val="-4"/>
                <w:sz w:val="26"/>
              </w:rPr>
              <w:t xml:space="preserve"> </w:t>
            </w:r>
            <w:r>
              <w:rPr>
                <w:sz w:val="26"/>
              </w:rPr>
              <w:t xml:space="preserve">землеустрою щодо </w:t>
            </w:r>
            <w:r>
              <w:rPr>
                <w:spacing w:val="-2"/>
                <w:sz w:val="26"/>
              </w:rPr>
              <w:t>відведення</w:t>
            </w:r>
            <w:r>
              <w:rPr>
                <w:sz w:val="26"/>
              </w:rPr>
              <w:tab/>
            </w:r>
            <w:r>
              <w:rPr>
                <w:spacing w:val="-2"/>
                <w:sz w:val="26"/>
              </w:rPr>
              <w:t>земельної</w:t>
            </w:r>
            <w:r>
              <w:rPr>
                <w:sz w:val="26"/>
              </w:rPr>
              <w:tab/>
            </w:r>
            <w:r>
              <w:rPr>
                <w:spacing w:val="-2"/>
                <w:sz w:val="26"/>
              </w:rPr>
              <w:t>ділянки</w:t>
            </w:r>
            <w:r>
              <w:rPr>
                <w:sz w:val="26"/>
              </w:rPr>
              <w:tab/>
            </w:r>
            <w:r>
              <w:rPr>
                <w:spacing w:val="-5"/>
                <w:sz w:val="26"/>
              </w:rPr>
              <w:t>із</w:t>
            </w:r>
            <w:r>
              <w:rPr>
                <w:sz w:val="26"/>
              </w:rPr>
              <w:tab/>
            </w:r>
            <w:r>
              <w:rPr>
                <w:spacing w:val="-2"/>
                <w:sz w:val="26"/>
              </w:rPr>
              <w:t>зміною</w:t>
            </w:r>
            <w:r>
              <w:rPr>
                <w:sz w:val="26"/>
              </w:rPr>
              <w:tab/>
            </w:r>
            <w:r>
              <w:rPr>
                <w:spacing w:val="-5"/>
                <w:sz w:val="26"/>
              </w:rPr>
              <w:t>її</w:t>
            </w:r>
            <w:r>
              <w:rPr>
                <w:sz w:val="26"/>
              </w:rPr>
              <w:tab/>
            </w:r>
            <w:r>
              <w:rPr>
                <w:spacing w:val="-2"/>
                <w:sz w:val="26"/>
              </w:rPr>
              <w:t>цільового</w:t>
            </w:r>
          </w:p>
          <w:p w14:paraId="4DF419FA" w14:textId="77777777" w:rsidR="00453E3D" w:rsidRDefault="00453E3D" w:rsidP="00453E3D">
            <w:pPr>
              <w:pStyle w:val="TableParagraph"/>
              <w:spacing w:line="287" w:lineRule="exact"/>
              <w:ind w:left="108"/>
              <w:rPr>
                <w:sz w:val="26"/>
              </w:rPr>
            </w:pPr>
            <w:r>
              <w:rPr>
                <w:spacing w:val="-2"/>
                <w:sz w:val="26"/>
              </w:rPr>
              <w:t>призначення</w:t>
            </w:r>
          </w:p>
        </w:tc>
        <w:tc>
          <w:tcPr>
            <w:tcW w:w="1140" w:type="dxa"/>
          </w:tcPr>
          <w:p w14:paraId="289560DE" w14:textId="77777777" w:rsidR="00453E3D" w:rsidRDefault="00453E3D" w:rsidP="00453E3D">
            <w:pPr>
              <w:pStyle w:val="TableParagraph"/>
              <w:spacing w:line="240" w:lineRule="auto"/>
              <w:ind w:left="0"/>
              <w:rPr>
                <w:sz w:val="24"/>
              </w:rPr>
            </w:pPr>
          </w:p>
        </w:tc>
      </w:tr>
      <w:tr w:rsidR="00453E3D" w14:paraId="6A257030" w14:textId="77777777" w:rsidTr="00453E3D">
        <w:trPr>
          <w:trHeight w:val="894"/>
        </w:trPr>
        <w:tc>
          <w:tcPr>
            <w:tcW w:w="806" w:type="dxa"/>
          </w:tcPr>
          <w:p w14:paraId="13ABAA91" w14:textId="77777777" w:rsidR="00453E3D" w:rsidRPr="00E07DD1" w:rsidRDefault="00453E3D" w:rsidP="00453E3D">
            <w:pPr>
              <w:pStyle w:val="TableParagraph"/>
              <w:rPr>
                <w:sz w:val="26"/>
                <w:lang w:val="uk-UA"/>
              </w:rPr>
            </w:pPr>
            <w:r>
              <w:rPr>
                <w:sz w:val="26"/>
                <w:lang w:val="uk-UA"/>
              </w:rPr>
              <w:t>382</w:t>
            </w:r>
          </w:p>
        </w:tc>
        <w:tc>
          <w:tcPr>
            <w:tcW w:w="991" w:type="dxa"/>
          </w:tcPr>
          <w:p w14:paraId="3BBB32ED" w14:textId="77777777" w:rsidR="00453E3D" w:rsidRDefault="00453E3D" w:rsidP="00453E3D">
            <w:pPr>
              <w:pStyle w:val="TableParagraph"/>
              <w:spacing w:before="290" w:line="240" w:lineRule="auto"/>
              <w:ind w:left="8" w:right="122"/>
              <w:jc w:val="center"/>
              <w:rPr>
                <w:sz w:val="26"/>
              </w:rPr>
            </w:pPr>
            <w:r>
              <w:rPr>
                <w:spacing w:val="-2"/>
                <w:sz w:val="26"/>
              </w:rPr>
              <w:t>02023</w:t>
            </w:r>
          </w:p>
        </w:tc>
        <w:tc>
          <w:tcPr>
            <w:tcW w:w="7048" w:type="dxa"/>
          </w:tcPr>
          <w:p w14:paraId="179D750F" w14:textId="77777777" w:rsidR="00453E3D" w:rsidRDefault="00453E3D" w:rsidP="00453E3D">
            <w:pPr>
              <w:pStyle w:val="TableParagraph"/>
              <w:spacing w:line="240" w:lineRule="auto"/>
              <w:ind w:left="108"/>
              <w:rPr>
                <w:sz w:val="26"/>
              </w:rPr>
            </w:pPr>
            <w:r>
              <w:rPr>
                <w:sz w:val="26"/>
              </w:rPr>
              <w:t>Надання дозволу</w:t>
            </w:r>
            <w:r>
              <w:rPr>
                <w:spacing w:val="-4"/>
                <w:sz w:val="26"/>
              </w:rPr>
              <w:t xml:space="preserve"> </w:t>
            </w:r>
            <w:r>
              <w:rPr>
                <w:sz w:val="26"/>
              </w:rPr>
              <w:t>на розроблення проекту</w:t>
            </w:r>
            <w:r>
              <w:rPr>
                <w:spacing w:val="-4"/>
                <w:sz w:val="26"/>
              </w:rPr>
              <w:t xml:space="preserve"> </w:t>
            </w:r>
            <w:r>
              <w:rPr>
                <w:sz w:val="26"/>
              </w:rPr>
              <w:t>землеустрою щодо відведення</w:t>
            </w:r>
            <w:r>
              <w:rPr>
                <w:spacing w:val="58"/>
                <w:w w:val="150"/>
                <w:sz w:val="26"/>
              </w:rPr>
              <w:t xml:space="preserve"> </w:t>
            </w:r>
            <w:r>
              <w:rPr>
                <w:sz w:val="26"/>
              </w:rPr>
              <w:t>земельної</w:t>
            </w:r>
            <w:r>
              <w:rPr>
                <w:spacing w:val="60"/>
                <w:w w:val="150"/>
                <w:sz w:val="26"/>
              </w:rPr>
              <w:t xml:space="preserve"> </w:t>
            </w:r>
            <w:r>
              <w:rPr>
                <w:sz w:val="26"/>
              </w:rPr>
              <w:t>ділянки</w:t>
            </w:r>
            <w:r>
              <w:rPr>
                <w:spacing w:val="62"/>
                <w:w w:val="150"/>
                <w:sz w:val="26"/>
              </w:rPr>
              <w:t xml:space="preserve"> </w:t>
            </w:r>
            <w:r>
              <w:rPr>
                <w:sz w:val="26"/>
              </w:rPr>
              <w:t>учасникам</w:t>
            </w:r>
            <w:r>
              <w:rPr>
                <w:spacing w:val="61"/>
                <w:w w:val="150"/>
                <w:sz w:val="26"/>
              </w:rPr>
              <w:t xml:space="preserve"> </w:t>
            </w:r>
            <w:r>
              <w:rPr>
                <w:sz w:val="26"/>
              </w:rPr>
              <w:t>бойових</w:t>
            </w:r>
            <w:r>
              <w:rPr>
                <w:spacing w:val="60"/>
                <w:w w:val="150"/>
                <w:sz w:val="26"/>
              </w:rPr>
              <w:t xml:space="preserve"> </w:t>
            </w:r>
            <w:r>
              <w:rPr>
                <w:sz w:val="26"/>
              </w:rPr>
              <w:t>дій</w:t>
            </w:r>
            <w:r>
              <w:rPr>
                <w:spacing w:val="61"/>
                <w:w w:val="150"/>
                <w:sz w:val="26"/>
              </w:rPr>
              <w:t xml:space="preserve"> </w:t>
            </w:r>
            <w:r>
              <w:rPr>
                <w:spacing w:val="-5"/>
                <w:sz w:val="26"/>
              </w:rPr>
              <w:t>та</w:t>
            </w:r>
          </w:p>
          <w:p w14:paraId="0EA07474" w14:textId="77777777" w:rsidR="00453E3D" w:rsidRDefault="00453E3D" w:rsidP="00453E3D">
            <w:pPr>
              <w:pStyle w:val="TableParagraph"/>
              <w:spacing w:line="285" w:lineRule="exact"/>
              <w:ind w:left="108"/>
              <w:rPr>
                <w:sz w:val="26"/>
              </w:rPr>
            </w:pPr>
            <w:r>
              <w:rPr>
                <w:sz w:val="26"/>
              </w:rPr>
              <w:t>особам,</w:t>
            </w:r>
            <w:r>
              <w:rPr>
                <w:spacing w:val="-11"/>
                <w:sz w:val="26"/>
              </w:rPr>
              <w:t xml:space="preserve"> </w:t>
            </w:r>
            <w:r>
              <w:rPr>
                <w:sz w:val="26"/>
              </w:rPr>
              <w:t>прирівняних</w:t>
            </w:r>
            <w:r>
              <w:rPr>
                <w:spacing w:val="-7"/>
                <w:sz w:val="26"/>
              </w:rPr>
              <w:t xml:space="preserve"> </w:t>
            </w:r>
            <w:r>
              <w:rPr>
                <w:sz w:val="26"/>
              </w:rPr>
              <w:t>до</w:t>
            </w:r>
            <w:r>
              <w:rPr>
                <w:spacing w:val="-11"/>
                <w:sz w:val="26"/>
              </w:rPr>
              <w:t xml:space="preserve"> </w:t>
            </w:r>
            <w:r>
              <w:rPr>
                <w:spacing w:val="-5"/>
                <w:sz w:val="26"/>
              </w:rPr>
              <w:t>них</w:t>
            </w:r>
          </w:p>
        </w:tc>
        <w:tc>
          <w:tcPr>
            <w:tcW w:w="1140" w:type="dxa"/>
          </w:tcPr>
          <w:p w14:paraId="3CA03BDD" w14:textId="77777777" w:rsidR="00453E3D" w:rsidRDefault="00453E3D" w:rsidP="00453E3D">
            <w:pPr>
              <w:pStyle w:val="TableParagraph"/>
              <w:spacing w:line="240" w:lineRule="auto"/>
              <w:ind w:left="0"/>
              <w:rPr>
                <w:sz w:val="24"/>
              </w:rPr>
            </w:pPr>
          </w:p>
        </w:tc>
      </w:tr>
      <w:tr w:rsidR="00453E3D" w14:paraId="09D06D2F" w14:textId="77777777" w:rsidTr="00453E3D">
        <w:trPr>
          <w:trHeight w:val="299"/>
        </w:trPr>
        <w:tc>
          <w:tcPr>
            <w:tcW w:w="806" w:type="dxa"/>
          </w:tcPr>
          <w:p w14:paraId="394DD8A6" w14:textId="77777777" w:rsidR="00453E3D" w:rsidRPr="00E07DD1" w:rsidRDefault="00453E3D" w:rsidP="00453E3D">
            <w:pPr>
              <w:pStyle w:val="TableParagraph"/>
              <w:spacing w:line="280" w:lineRule="exact"/>
              <w:rPr>
                <w:sz w:val="26"/>
                <w:lang w:val="uk-UA"/>
              </w:rPr>
            </w:pPr>
            <w:r>
              <w:rPr>
                <w:sz w:val="26"/>
                <w:lang w:val="uk-UA"/>
              </w:rPr>
              <w:t>383</w:t>
            </w:r>
          </w:p>
        </w:tc>
        <w:tc>
          <w:tcPr>
            <w:tcW w:w="991" w:type="dxa"/>
          </w:tcPr>
          <w:p w14:paraId="7A7D31C4" w14:textId="77777777" w:rsidR="00453E3D" w:rsidRDefault="00453E3D" w:rsidP="00453E3D">
            <w:pPr>
              <w:pStyle w:val="TableParagraph"/>
              <w:spacing w:line="280" w:lineRule="exact"/>
              <w:ind w:left="8" w:right="122"/>
              <w:jc w:val="center"/>
              <w:rPr>
                <w:sz w:val="26"/>
              </w:rPr>
            </w:pPr>
            <w:r>
              <w:rPr>
                <w:spacing w:val="-2"/>
                <w:sz w:val="26"/>
              </w:rPr>
              <w:t>00159</w:t>
            </w:r>
          </w:p>
        </w:tc>
        <w:tc>
          <w:tcPr>
            <w:tcW w:w="7048" w:type="dxa"/>
          </w:tcPr>
          <w:p w14:paraId="2FEB27C3" w14:textId="77777777" w:rsidR="00453E3D" w:rsidRDefault="00453E3D" w:rsidP="00453E3D">
            <w:pPr>
              <w:pStyle w:val="TableParagraph"/>
              <w:spacing w:line="280" w:lineRule="exact"/>
              <w:ind w:left="108"/>
              <w:rPr>
                <w:sz w:val="26"/>
              </w:rPr>
            </w:pPr>
            <w:r>
              <w:rPr>
                <w:sz w:val="26"/>
              </w:rPr>
              <w:t>Видача</w:t>
            </w:r>
            <w:r>
              <w:rPr>
                <w:spacing w:val="-10"/>
                <w:sz w:val="26"/>
              </w:rPr>
              <w:t xml:space="preserve"> </w:t>
            </w:r>
            <w:r>
              <w:rPr>
                <w:sz w:val="26"/>
              </w:rPr>
              <w:t>ордера</w:t>
            </w:r>
            <w:r>
              <w:rPr>
                <w:spacing w:val="-9"/>
                <w:sz w:val="26"/>
              </w:rPr>
              <w:t xml:space="preserve"> </w:t>
            </w:r>
            <w:r>
              <w:rPr>
                <w:sz w:val="26"/>
              </w:rPr>
              <w:t>на</w:t>
            </w:r>
            <w:r>
              <w:rPr>
                <w:spacing w:val="-9"/>
                <w:sz w:val="26"/>
              </w:rPr>
              <w:t xml:space="preserve"> </w:t>
            </w:r>
            <w:r>
              <w:rPr>
                <w:sz w:val="26"/>
              </w:rPr>
              <w:t>видалення</w:t>
            </w:r>
            <w:r>
              <w:rPr>
                <w:spacing w:val="-8"/>
                <w:sz w:val="26"/>
              </w:rPr>
              <w:t xml:space="preserve"> </w:t>
            </w:r>
            <w:r>
              <w:rPr>
                <w:sz w:val="26"/>
              </w:rPr>
              <w:t>зелених</w:t>
            </w:r>
            <w:r>
              <w:rPr>
                <w:spacing w:val="-9"/>
                <w:sz w:val="26"/>
              </w:rPr>
              <w:t xml:space="preserve"> </w:t>
            </w:r>
            <w:r>
              <w:rPr>
                <w:spacing w:val="-2"/>
                <w:sz w:val="26"/>
              </w:rPr>
              <w:t>насаджень</w:t>
            </w:r>
          </w:p>
        </w:tc>
        <w:tc>
          <w:tcPr>
            <w:tcW w:w="1140" w:type="dxa"/>
          </w:tcPr>
          <w:p w14:paraId="6B612B8B" w14:textId="77777777" w:rsidR="00453E3D" w:rsidRDefault="00453E3D" w:rsidP="00453E3D">
            <w:pPr>
              <w:pStyle w:val="TableParagraph"/>
              <w:spacing w:line="240" w:lineRule="auto"/>
              <w:ind w:left="0"/>
            </w:pPr>
          </w:p>
        </w:tc>
      </w:tr>
      <w:tr w:rsidR="00453E3D" w14:paraId="6B218E4A" w14:textId="77777777" w:rsidTr="00453E3D">
        <w:trPr>
          <w:trHeight w:val="597"/>
        </w:trPr>
        <w:tc>
          <w:tcPr>
            <w:tcW w:w="806" w:type="dxa"/>
          </w:tcPr>
          <w:p w14:paraId="1BF956F4" w14:textId="77777777" w:rsidR="00453E3D" w:rsidRPr="00E07DD1" w:rsidRDefault="00453E3D" w:rsidP="00453E3D">
            <w:pPr>
              <w:pStyle w:val="TableParagraph"/>
              <w:rPr>
                <w:sz w:val="26"/>
                <w:lang w:val="uk-UA"/>
              </w:rPr>
            </w:pPr>
            <w:r>
              <w:rPr>
                <w:sz w:val="26"/>
                <w:lang w:val="uk-UA"/>
              </w:rPr>
              <w:t>384</w:t>
            </w:r>
          </w:p>
        </w:tc>
        <w:tc>
          <w:tcPr>
            <w:tcW w:w="991" w:type="dxa"/>
          </w:tcPr>
          <w:p w14:paraId="47898EEE" w14:textId="77777777" w:rsidR="00453E3D" w:rsidRDefault="00453E3D" w:rsidP="00453E3D">
            <w:pPr>
              <w:pStyle w:val="TableParagraph"/>
              <w:ind w:left="8" w:right="122"/>
              <w:jc w:val="center"/>
              <w:rPr>
                <w:sz w:val="26"/>
              </w:rPr>
            </w:pPr>
            <w:r>
              <w:rPr>
                <w:spacing w:val="-2"/>
                <w:sz w:val="26"/>
              </w:rPr>
              <w:t>02400</w:t>
            </w:r>
          </w:p>
        </w:tc>
        <w:tc>
          <w:tcPr>
            <w:tcW w:w="7048" w:type="dxa"/>
          </w:tcPr>
          <w:p w14:paraId="033D1476" w14:textId="77777777" w:rsidR="00453E3D" w:rsidRDefault="00453E3D" w:rsidP="00453E3D">
            <w:pPr>
              <w:pStyle w:val="TableParagraph"/>
              <w:ind w:left="108"/>
              <w:rPr>
                <w:sz w:val="26"/>
              </w:rPr>
            </w:pPr>
            <w:r>
              <w:rPr>
                <w:sz w:val="26"/>
              </w:rPr>
              <w:t>Продовження</w:t>
            </w:r>
            <w:r>
              <w:rPr>
                <w:spacing w:val="26"/>
                <w:sz w:val="26"/>
              </w:rPr>
              <w:t xml:space="preserve">  </w:t>
            </w:r>
            <w:r>
              <w:rPr>
                <w:sz w:val="26"/>
              </w:rPr>
              <w:t>терміну</w:t>
            </w:r>
            <w:r>
              <w:rPr>
                <w:spacing w:val="24"/>
                <w:sz w:val="26"/>
              </w:rPr>
              <w:t xml:space="preserve">  </w:t>
            </w:r>
            <w:r>
              <w:rPr>
                <w:sz w:val="26"/>
              </w:rPr>
              <w:t>дії</w:t>
            </w:r>
            <w:r>
              <w:rPr>
                <w:spacing w:val="25"/>
                <w:sz w:val="26"/>
              </w:rPr>
              <w:t xml:space="preserve">  </w:t>
            </w:r>
            <w:r>
              <w:rPr>
                <w:sz w:val="26"/>
              </w:rPr>
              <w:t>ордера</w:t>
            </w:r>
            <w:r>
              <w:rPr>
                <w:spacing w:val="26"/>
                <w:sz w:val="26"/>
              </w:rPr>
              <w:t xml:space="preserve">  </w:t>
            </w:r>
            <w:r>
              <w:rPr>
                <w:sz w:val="26"/>
              </w:rPr>
              <w:t>на</w:t>
            </w:r>
            <w:r>
              <w:rPr>
                <w:spacing w:val="26"/>
                <w:sz w:val="26"/>
              </w:rPr>
              <w:t xml:space="preserve">  </w:t>
            </w:r>
            <w:r>
              <w:rPr>
                <w:sz w:val="26"/>
              </w:rPr>
              <w:t>видалення</w:t>
            </w:r>
            <w:r>
              <w:rPr>
                <w:spacing w:val="26"/>
                <w:sz w:val="26"/>
              </w:rPr>
              <w:t xml:space="preserve">  </w:t>
            </w:r>
            <w:r>
              <w:rPr>
                <w:spacing w:val="-2"/>
                <w:sz w:val="26"/>
              </w:rPr>
              <w:t>зелених</w:t>
            </w:r>
          </w:p>
          <w:p w14:paraId="594697BB" w14:textId="77777777" w:rsidR="00453E3D" w:rsidRDefault="00453E3D" w:rsidP="00453E3D">
            <w:pPr>
              <w:pStyle w:val="TableParagraph"/>
              <w:spacing w:before="1" w:line="285" w:lineRule="exact"/>
              <w:ind w:left="108"/>
              <w:rPr>
                <w:sz w:val="26"/>
              </w:rPr>
            </w:pPr>
            <w:r>
              <w:rPr>
                <w:spacing w:val="-2"/>
                <w:sz w:val="26"/>
              </w:rPr>
              <w:t>насаджень</w:t>
            </w:r>
          </w:p>
        </w:tc>
        <w:tc>
          <w:tcPr>
            <w:tcW w:w="1140" w:type="dxa"/>
          </w:tcPr>
          <w:p w14:paraId="0437C8DE" w14:textId="77777777" w:rsidR="00453E3D" w:rsidRDefault="00453E3D" w:rsidP="00453E3D">
            <w:pPr>
              <w:pStyle w:val="TableParagraph"/>
              <w:spacing w:line="240" w:lineRule="auto"/>
              <w:ind w:left="0"/>
              <w:rPr>
                <w:sz w:val="24"/>
              </w:rPr>
            </w:pPr>
          </w:p>
        </w:tc>
      </w:tr>
      <w:tr w:rsidR="00453E3D" w14:paraId="1FA04FE2" w14:textId="77777777" w:rsidTr="00453E3D">
        <w:trPr>
          <w:trHeight w:val="600"/>
        </w:trPr>
        <w:tc>
          <w:tcPr>
            <w:tcW w:w="806" w:type="dxa"/>
          </w:tcPr>
          <w:p w14:paraId="015C9C15" w14:textId="77777777" w:rsidR="00453E3D" w:rsidRPr="00E07DD1" w:rsidRDefault="00453E3D" w:rsidP="00453E3D">
            <w:pPr>
              <w:pStyle w:val="TableParagraph"/>
              <w:rPr>
                <w:sz w:val="26"/>
                <w:lang w:val="uk-UA"/>
              </w:rPr>
            </w:pPr>
            <w:r>
              <w:rPr>
                <w:sz w:val="26"/>
                <w:lang w:val="uk-UA"/>
              </w:rPr>
              <w:t>385</w:t>
            </w:r>
          </w:p>
        </w:tc>
        <w:tc>
          <w:tcPr>
            <w:tcW w:w="991" w:type="dxa"/>
          </w:tcPr>
          <w:p w14:paraId="58DC7405" w14:textId="77777777" w:rsidR="00453E3D" w:rsidRDefault="00453E3D" w:rsidP="00453E3D">
            <w:pPr>
              <w:pStyle w:val="TableParagraph"/>
              <w:ind w:left="8" w:right="122"/>
              <w:jc w:val="center"/>
              <w:rPr>
                <w:sz w:val="26"/>
              </w:rPr>
            </w:pPr>
            <w:r>
              <w:rPr>
                <w:spacing w:val="-2"/>
                <w:sz w:val="26"/>
              </w:rPr>
              <w:t>00183</w:t>
            </w:r>
          </w:p>
        </w:tc>
        <w:tc>
          <w:tcPr>
            <w:tcW w:w="7048" w:type="dxa"/>
          </w:tcPr>
          <w:p w14:paraId="1C5BCBF8" w14:textId="77777777" w:rsidR="00453E3D" w:rsidRDefault="00453E3D" w:rsidP="00453E3D">
            <w:pPr>
              <w:pStyle w:val="TableParagraph"/>
              <w:ind w:left="108"/>
              <w:rPr>
                <w:sz w:val="26"/>
              </w:rPr>
            </w:pPr>
            <w:r>
              <w:rPr>
                <w:sz w:val="26"/>
              </w:rPr>
              <w:t>Видача</w:t>
            </w:r>
            <w:r>
              <w:rPr>
                <w:spacing w:val="14"/>
                <w:sz w:val="26"/>
              </w:rPr>
              <w:t xml:space="preserve"> </w:t>
            </w:r>
            <w:r>
              <w:rPr>
                <w:sz w:val="26"/>
              </w:rPr>
              <w:t>дозволу</w:t>
            </w:r>
            <w:r>
              <w:rPr>
                <w:spacing w:val="9"/>
                <w:sz w:val="26"/>
              </w:rPr>
              <w:t xml:space="preserve"> </w:t>
            </w:r>
            <w:r>
              <w:rPr>
                <w:sz w:val="26"/>
              </w:rPr>
              <w:t>на</w:t>
            </w:r>
            <w:r>
              <w:rPr>
                <w:spacing w:val="14"/>
                <w:sz w:val="26"/>
              </w:rPr>
              <w:t xml:space="preserve"> </w:t>
            </w:r>
            <w:r>
              <w:rPr>
                <w:sz w:val="26"/>
              </w:rPr>
              <w:t>розміщення</w:t>
            </w:r>
            <w:r>
              <w:rPr>
                <w:spacing w:val="15"/>
                <w:sz w:val="26"/>
              </w:rPr>
              <w:t xml:space="preserve"> </w:t>
            </w:r>
            <w:r>
              <w:rPr>
                <w:sz w:val="26"/>
              </w:rPr>
              <w:t>зовнішньої</w:t>
            </w:r>
            <w:r>
              <w:rPr>
                <w:spacing w:val="14"/>
                <w:sz w:val="26"/>
              </w:rPr>
              <w:t xml:space="preserve"> </w:t>
            </w:r>
            <w:r>
              <w:rPr>
                <w:sz w:val="26"/>
              </w:rPr>
              <w:t>реклами</w:t>
            </w:r>
            <w:r>
              <w:rPr>
                <w:spacing w:val="17"/>
                <w:sz w:val="26"/>
              </w:rPr>
              <w:t xml:space="preserve"> </w:t>
            </w:r>
            <w:r>
              <w:rPr>
                <w:sz w:val="26"/>
              </w:rPr>
              <w:t>у</w:t>
            </w:r>
            <w:r>
              <w:rPr>
                <w:spacing w:val="9"/>
                <w:sz w:val="26"/>
              </w:rPr>
              <w:t xml:space="preserve"> </w:t>
            </w:r>
            <w:r>
              <w:rPr>
                <w:spacing w:val="-2"/>
                <w:sz w:val="26"/>
              </w:rPr>
              <w:t>межах</w:t>
            </w:r>
          </w:p>
          <w:p w14:paraId="08ACBA78" w14:textId="77777777" w:rsidR="00453E3D" w:rsidRDefault="00453E3D" w:rsidP="00453E3D">
            <w:pPr>
              <w:pStyle w:val="TableParagraph"/>
              <w:spacing w:before="1" w:line="287" w:lineRule="exact"/>
              <w:ind w:left="108"/>
              <w:rPr>
                <w:sz w:val="26"/>
              </w:rPr>
            </w:pPr>
            <w:r>
              <w:rPr>
                <w:sz w:val="26"/>
              </w:rPr>
              <w:t>населеного</w:t>
            </w:r>
            <w:r>
              <w:rPr>
                <w:spacing w:val="-16"/>
                <w:sz w:val="26"/>
              </w:rPr>
              <w:t xml:space="preserve"> </w:t>
            </w:r>
            <w:r>
              <w:rPr>
                <w:spacing w:val="-2"/>
                <w:sz w:val="26"/>
              </w:rPr>
              <w:t>пункту</w:t>
            </w:r>
          </w:p>
        </w:tc>
        <w:tc>
          <w:tcPr>
            <w:tcW w:w="1140" w:type="dxa"/>
          </w:tcPr>
          <w:p w14:paraId="657A4B1C" w14:textId="77777777" w:rsidR="00453E3D" w:rsidRDefault="00453E3D" w:rsidP="00453E3D">
            <w:pPr>
              <w:pStyle w:val="TableParagraph"/>
              <w:spacing w:line="240" w:lineRule="auto"/>
              <w:ind w:left="0"/>
              <w:rPr>
                <w:sz w:val="24"/>
              </w:rPr>
            </w:pPr>
          </w:p>
        </w:tc>
      </w:tr>
      <w:tr w:rsidR="00453E3D" w14:paraId="1C409595" w14:textId="77777777" w:rsidTr="00453E3D">
        <w:trPr>
          <w:trHeight w:val="597"/>
        </w:trPr>
        <w:tc>
          <w:tcPr>
            <w:tcW w:w="806" w:type="dxa"/>
          </w:tcPr>
          <w:p w14:paraId="64255B5B" w14:textId="77777777" w:rsidR="00453E3D" w:rsidRPr="00E07DD1" w:rsidRDefault="00453E3D" w:rsidP="00453E3D">
            <w:pPr>
              <w:pStyle w:val="TableParagraph"/>
              <w:rPr>
                <w:sz w:val="26"/>
                <w:lang w:val="uk-UA"/>
              </w:rPr>
            </w:pPr>
            <w:r>
              <w:rPr>
                <w:sz w:val="26"/>
                <w:lang w:val="uk-UA"/>
              </w:rPr>
              <w:t>386</w:t>
            </w:r>
          </w:p>
        </w:tc>
        <w:tc>
          <w:tcPr>
            <w:tcW w:w="991" w:type="dxa"/>
          </w:tcPr>
          <w:p w14:paraId="082E8C20" w14:textId="77777777" w:rsidR="00453E3D" w:rsidRDefault="00453E3D" w:rsidP="00453E3D">
            <w:pPr>
              <w:pStyle w:val="TableParagraph"/>
              <w:ind w:left="8" w:right="122"/>
              <w:jc w:val="center"/>
              <w:rPr>
                <w:sz w:val="26"/>
              </w:rPr>
            </w:pPr>
            <w:r>
              <w:rPr>
                <w:spacing w:val="-2"/>
                <w:sz w:val="26"/>
              </w:rPr>
              <w:t>00184</w:t>
            </w:r>
          </w:p>
        </w:tc>
        <w:tc>
          <w:tcPr>
            <w:tcW w:w="7048" w:type="dxa"/>
          </w:tcPr>
          <w:p w14:paraId="7CC267D6" w14:textId="77777777" w:rsidR="00453E3D" w:rsidRDefault="00453E3D" w:rsidP="00453E3D">
            <w:pPr>
              <w:pStyle w:val="TableParagraph"/>
              <w:tabs>
                <w:tab w:val="left" w:pos="2332"/>
                <w:tab w:val="left" w:pos="3519"/>
                <w:tab w:val="left" w:pos="4085"/>
                <w:tab w:val="left" w:pos="5711"/>
              </w:tabs>
              <w:ind w:left="108"/>
              <w:rPr>
                <w:sz w:val="26"/>
              </w:rPr>
            </w:pPr>
            <w:r>
              <w:rPr>
                <w:spacing w:val="-2"/>
                <w:sz w:val="26"/>
              </w:rPr>
              <w:t>Переоформлення</w:t>
            </w:r>
            <w:r>
              <w:rPr>
                <w:sz w:val="26"/>
              </w:rPr>
              <w:tab/>
            </w:r>
            <w:r>
              <w:rPr>
                <w:spacing w:val="-2"/>
                <w:sz w:val="26"/>
              </w:rPr>
              <w:t>дозволу</w:t>
            </w:r>
            <w:r>
              <w:rPr>
                <w:sz w:val="26"/>
              </w:rPr>
              <w:tab/>
            </w:r>
            <w:r>
              <w:rPr>
                <w:spacing w:val="-5"/>
                <w:sz w:val="26"/>
              </w:rPr>
              <w:t>на</w:t>
            </w:r>
            <w:r>
              <w:rPr>
                <w:sz w:val="26"/>
              </w:rPr>
              <w:tab/>
            </w:r>
            <w:r>
              <w:rPr>
                <w:spacing w:val="-2"/>
                <w:sz w:val="26"/>
              </w:rPr>
              <w:t>розміщення</w:t>
            </w:r>
            <w:r>
              <w:rPr>
                <w:sz w:val="26"/>
              </w:rPr>
              <w:tab/>
            </w:r>
            <w:r>
              <w:rPr>
                <w:spacing w:val="-2"/>
                <w:sz w:val="26"/>
              </w:rPr>
              <w:t>зовнішньої</w:t>
            </w:r>
          </w:p>
          <w:p w14:paraId="49167022" w14:textId="77777777" w:rsidR="00453E3D" w:rsidRDefault="00453E3D" w:rsidP="00453E3D">
            <w:pPr>
              <w:pStyle w:val="TableParagraph"/>
              <w:spacing w:line="287" w:lineRule="exact"/>
              <w:ind w:left="108"/>
              <w:rPr>
                <w:sz w:val="26"/>
              </w:rPr>
            </w:pPr>
            <w:r>
              <w:rPr>
                <w:spacing w:val="-2"/>
                <w:sz w:val="26"/>
              </w:rPr>
              <w:t>реклами</w:t>
            </w:r>
          </w:p>
        </w:tc>
        <w:tc>
          <w:tcPr>
            <w:tcW w:w="1140" w:type="dxa"/>
          </w:tcPr>
          <w:p w14:paraId="7CD897B2" w14:textId="77777777" w:rsidR="00453E3D" w:rsidRDefault="00453E3D" w:rsidP="00453E3D">
            <w:pPr>
              <w:pStyle w:val="TableParagraph"/>
              <w:spacing w:line="240" w:lineRule="auto"/>
              <w:ind w:left="0"/>
              <w:rPr>
                <w:sz w:val="24"/>
              </w:rPr>
            </w:pPr>
          </w:p>
        </w:tc>
      </w:tr>
      <w:tr w:rsidR="00453E3D" w14:paraId="6E152F68" w14:textId="77777777" w:rsidTr="00453E3D">
        <w:trPr>
          <w:trHeight w:val="597"/>
        </w:trPr>
        <w:tc>
          <w:tcPr>
            <w:tcW w:w="806" w:type="dxa"/>
          </w:tcPr>
          <w:p w14:paraId="74B729CD" w14:textId="77777777" w:rsidR="00453E3D" w:rsidRPr="00E07DD1" w:rsidRDefault="00453E3D" w:rsidP="00453E3D">
            <w:pPr>
              <w:pStyle w:val="TableParagraph"/>
              <w:rPr>
                <w:sz w:val="26"/>
                <w:lang w:val="uk-UA"/>
              </w:rPr>
            </w:pPr>
            <w:r>
              <w:rPr>
                <w:sz w:val="26"/>
                <w:lang w:val="uk-UA"/>
              </w:rPr>
              <w:t>387</w:t>
            </w:r>
          </w:p>
        </w:tc>
        <w:tc>
          <w:tcPr>
            <w:tcW w:w="991" w:type="dxa"/>
          </w:tcPr>
          <w:p w14:paraId="31CB91EA" w14:textId="77777777" w:rsidR="00453E3D" w:rsidRDefault="00453E3D" w:rsidP="00453E3D">
            <w:pPr>
              <w:pStyle w:val="TableParagraph"/>
              <w:ind w:left="8" w:right="122"/>
              <w:jc w:val="center"/>
              <w:rPr>
                <w:sz w:val="26"/>
              </w:rPr>
            </w:pPr>
            <w:r>
              <w:rPr>
                <w:spacing w:val="-2"/>
                <w:sz w:val="26"/>
              </w:rPr>
              <w:t>00186</w:t>
            </w:r>
          </w:p>
        </w:tc>
        <w:tc>
          <w:tcPr>
            <w:tcW w:w="7048" w:type="dxa"/>
          </w:tcPr>
          <w:p w14:paraId="69A97BF9" w14:textId="77777777" w:rsidR="00453E3D" w:rsidRDefault="00453E3D" w:rsidP="00453E3D">
            <w:pPr>
              <w:pStyle w:val="TableParagraph"/>
              <w:ind w:left="108"/>
              <w:rPr>
                <w:sz w:val="26"/>
              </w:rPr>
            </w:pPr>
            <w:r>
              <w:rPr>
                <w:sz w:val="26"/>
              </w:rPr>
              <w:t>Продовження</w:t>
            </w:r>
            <w:r>
              <w:rPr>
                <w:spacing w:val="29"/>
                <w:sz w:val="26"/>
              </w:rPr>
              <w:t xml:space="preserve"> </w:t>
            </w:r>
            <w:r>
              <w:rPr>
                <w:sz w:val="26"/>
              </w:rPr>
              <w:t>строку</w:t>
            </w:r>
            <w:r>
              <w:rPr>
                <w:spacing w:val="27"/>
                <w:sz w:val="26"/>
              </w:rPr>
              <w:t xml:space="preserve"> </w:t>
            </w:r>
            <w:r>
              <w:rPr>
                <w:sz w:val="26"/>
              </w:rPr>
              <w:t>дії</w:t>
            </w:r>
            <w:r>
              <w:rPr>
                <w:spacing w:val="30"/>
                <w:sz w:val="26"/>
              </w:rPr>
              <w:t xml:space="preserve"> </w:t>
            </w:r>
            <w:r>
              <w:rPr>
                <w:sz w:val="26"/>
              </w:rPr>
              <w:t>дозволу</w:t>
            </w:r>
            <w:r>
              <w:rPr>
                <w:spacing w:val="24"/>
                <w:sz w:val="26"/>
              </w:rPr>
              <w:t xml:space="preserve"> </w:t>
            </w:r>
            <w:r>
              <w:rPr>
                <w:sz w:val="26"/>
              </w:rPr>
              <w:t>на</w:t>
            </w:r>
            <w:r>
              <w:rPr>
                <w:spacing w:val="31"/>
                <w:sz w:val="26"/>
              </w:rPr>
              <w:t xml:space="preserve"> </w:t>
            </w:r>
            <w:r>
              <w:rPr>
                <w:sz w:val="26"/>
              </w:rPr>
              <w:t>розміщення</w:t>
            </w:r>
            <w:r>
              <w:rPr>
                <w:spacing w:val="30"/>
                <w:sz w:val="26"/>
              </w:rPr>
              <w:t xml:space="preserve"> </w:t>
            </w:r>
            <w:r>
              <w:rPr>
                <w:spacing w:val="-2"/>
                <w:sz w:val="26"/>
              </w:rPr>
              <w:t>зовнішньої</w:t>
            </w:r>
          </w:p>
          <w:p w14:paraId="2605E19D" w14:textId="77777777" w:rsidR="00453E3D" w:rsidRDefault="00453E3D" w:rsidP="00453E3D">
            <w:pPr>
              <w:pStyle w:val="TableParagraph"/>
              <w:spacing w:before="1" w:line="285" w:lineRule="exact"/>
              <w:ind w:left="108"/>
              <w:rPr>
                <w:sz w:val="26"/>
              </w:rPr>
            </w:pPr>
            <w:r>
              <w:rPr>
                <w:spacing w:val="-2"/>
                <w:sz w:val="26"/>
              </w:rPr>
              <w:t>реклами</w:t>
            </w:r>
          </w:p>
        </w:tc>
        <w:tc>
          <w:tcPr>
            <w:tcW w:w="1140" w:type="dxa"/>
          </w:tcPr>
          <w:p w14:paraId="4AAD1BED" w14:textId="77777777" w:rsidR="00453E3D" w:rsidRDefault="00453E3D" w:rsidP="00453E3D">
            <w:pPr>
              <w:pStyle w:val="TableParagraph"/>
              <w:spacing w:line="240" w:lineRule="auto"/>
              <w:ind w:left="0"/>
              <w:rPr>
                <w:sz w:val="24"/>
              </w:rPr>
            </w:pPr>
          </w:p>
        </w:tc>
      </w:tr>
      <w:tr w:rsidR="00453E3D" w14:paraId="2791BF4F" w14:textId="77777777" w:rsidTr="00453E3D">
        <w:trPr>
          <w:trHeight w:val="299"/>
        </w:trPr>
        <w:tc>
          <w:tcPr>
            <w:tcW w:w="806" w:type="dxa"/>
          </w:tcPr>
          <w:p w14:paraId="3DC8A098" w14:textId="77777777" w:rsidR="00453E3D" w:rsidRPr="00E07DD1" w:rsidRDefault="00453E3D" w:rsidP="00453E3D">
            <w:pPr>
              <w:pStyle w:val="TableParagraph"/>
              <w:spacing w:line="280" w:lineRule="exact"/>
              <w:rPr>
                <w:sz w:val="26"/>
                <w:lang w:val="uk-UA"/>
              </w:rPr>
            </w:pPr>
            <w:r>
              <w:rPr>
                <w:sz w:val="26"/>
                <w:lang w:val="uk-UA"/>
              </w:rPr>
              <w:t>388</w:t>
            </w:r>
          </w:p>
        </w:tc>
        <w:tc>
          <w:tcPr>
            <w:tcW w:w="991" w:type="dxa"/>
          </w:tcPr>
          <w:p w14:paraId="54C5ABC7" w14:textId="77777777" w:rsidR="00453E3D" w:rsidRDefault="00453E3D" w:rsidP="00453E3D">
            <w:pPr>
              <w:pStyle w:val="TableParagraph"/>
              <w:spacing w:line="280" w:lineRule="exact"/>
              <w:ind w:left="8" w:right="122"/>
              <w:jc w:val="center"/>
              <w:rPr>
                <w:sz w:val="26"/>
              </w:rPr>
            </w:pPr>
            <w:r>
              <w:rPr>
                <w:spacing w:val="-2"/>
                <w:sz w:val="26"/>
              </w:rPr>
              <w:t>00187</w:t>
            </w:r>
          </w:p>
        </w:tc>
        <w:tc>
          <w:tcPr>
            <w:tcW w:w="7048" w:type="dxa"/>
          </w:tcPr>
          <w:p w14:paraId="3E5BD2DA" w14:textId="77777777" w:rsidR="00453E3D" w:rsidRDefault="00453E3D" w:rsidP="00453E3D">
            <w:pPr>
              <w:pStyle w:val="TableParagraph"/>
              <w:spacing w:line="280" w:lineRule="exact"/>
              <w:ind w:left="108"/>
              <w:rPr>
                <w:sz w:val="26"/>
              </w:rPr>
            </w:pPr>
            <w:r>
              <w:rPr>
                <w:sz w:val="26"/>
              </w:rPr>
              <w:t>Анулювання</w:t>
            </w:r>
            <w:r>
              <w:rPr>
                <w:spacing w:val="-11"/>
                <w:sz w:val="26"/>
              </w:rPr>
              <w:t xml:space="preserve"> </w:t>
            </w:r>
            <w:r>
              <w:rPr>
                <w:sz w:val="26"/>
              </w:rPr>
              <w:t>дозволу</w:t>
            </w:r>
            <w:r>
              <w:rPr>
                <w:spacing w:val="-14"/>
                <w:sz w:val="26"/>
              </w:rPr>
              <w:t xml:space="preserve"> </w:t>
            </w:r>
            <w:r>
              <w:rPr>
                <w:sz w:val="26"/>
              </w:rPr>
              <w:t>на</w:t>
            </w:r>
            <w:r>
              <w:rPr>
                <w:spacing w:val="-10"/>
                <w:sz w:val="26"/>
              </w:rPr>
              <w:t xml:space="preserve"> </w:t>
            </w:r>
            <w:r>
              <w:rPr>
                <w:sz w:val="26"/>
              </w:rPr>
              <w:t>розміщення</w:t>
            </w:r>
            <w:r>
              <w:rPr>
                <w:spacing w:val="-10"/>
                <w:sz w:val="26"/>
              </w:rPr>
              <w:t xml:space="preserve"> </w:t>
            </w:r>
            <w:r>
              <w:rPr>
                <w:sz w:val="26"/>
              </w:rPr>
              <w:t>зовнішньої</w:t>
            </w:r>
            <w:r>
              <w:rPr>
                <w:spacing w:val="-10"/>
                <w:sz w:val="26"/>
              </w:rPr>
              <w:t xml:space="preserve"> </w:t>
            </w:r>
            <w:r>
              <w:rPr>
                <w:spacing w:val="-2"/>
                <w:sz w:val="26"/>
              </w:rPr>
              <w:t>реклами</w:t>
            </w:r>
          </w:p>
        </w:tc>
        <w:tc>
          <w:tcPr>
            <w:tcW w:w="1140" w:type="dxa"/>
          </w:tcPr>
          <w:p w14:paraId="63B4BBB3" w14:textId="77777777" w:rsidR="00453E3D" w:rsidRDefault="00453E3D" w:rsidP="00453E3D">
            <w:pPr>
              <w:pStyle w:val="TableParagraph"/>
              <w:spacing w:line="240" w:lineRule="auto"/>
              <w:ind w:left="0"/>
            </w:pPr>
          </w:p>
        </w:tc>
      </w:tr>
      <w:tr w:rsidR="00453E3D" w14:paraId="235CAA0F" w14:textId="77777777" w:rsidTr="00453E3D">
        <w:trPr>
          <w:trHeight w:val="897"/>
        </w:trPr>
        <w:tc>
          <w:tcPr>
            <w:tcW w:w="806" w:type="dxa"/>
          </w:tcPr>
          <w:p w14:paraId="1D650827" w14:textId="77777777" w:rsidR="00453E3D" w:rsidRPr="00E07DD1" w:rsidRDefault="00453E3D" w:rsidP="00453E3D">
            <w:pPr>
              <w:pStyle w:val="TableParagraph"/>
              <w:rPr>
                <w:sz w:val="26"/>
                <w:lang w:val="uk-UA"/>
              </w:rPr>
            </w:pPr>
            <w:r>
              <w:rPr>
                <w:sz w:val="26"/>
                <w:lang w:val="uk-UA"/>
              </w:rPr>
              <w:t>389</w:t>
            </w:r>
          </w:p>
        </w:tc>
        <w:tc>
          <w:tcPr>
            <w:tcW w:w="991" w:type="dxa"/>
          </w:tcPr>
          <w:p w14:paraId="47F67A76" w14:textId="77777777" w:rsidR="00453E3D" w:rsidRDefault="00453E3D" w:rsidP="00453E3D">
            <w:pPr>
              <w:pStyle w:val="TableParagraph"/>
              <w:ind w:left="8" w:right="122"/>
              <w:jc w:val="center"/>
              <w:rPr>
                <w:sz w:val="26"/>
              </w:rPr>
            </w:pPr>
            <w:r>
              <w:rPr>
                <w:spacing w:val="-2"/>
                <w:sz w:val="26"/>
              </w:rPr>
              <w:t>02031</w:t>
            </w:r>
          </w:p>
        </w:tc>
        <w:tc>
          <w:tcPr>
            <w:tcW w:w="7048" w:type="dxa"/>
          </w:tcPr>
          <w:p w14:paraId="55C4E6D8" w14:textId="77777777" w:rsidR="00453E3D" w:rsidRDefault="00453E3D" w:rsidP="00453E3D">
            <w:pPr>
              <w:pStyle w:val="TableParagraph"/>
              <w:ind w:left="108"/>
              <w:rPr>
                <w:sz w:val="26"/>
              </w:rPr>
            </w:pPr>
            <w:r>
              <w:rPr>
                <w:sz w:val="26"/>
              </w:rPr>
              <w:t>Погодження</w:t>
            </w:r>
            <w:r>
              <w:rPr>
                <w:spacing w:val="18"/>
                <w:sz w:val="26"/>
              </w:rPr>
              <w:t xml:space="preserve"> </w:t>
            </w:r>
            <w:r>
              <w:rPr>
                <w:sz w:val="26"/>
              </w:rPr>
              <w:t>проведення</w:t>
            </w:r>
            <w:r>
              <w:rPr>
                <w:spacing w:val="18"/>
                <w:sz w:val="26"/>
              </w:rPr>
              <w:t xml:space="preserve"> </w:t>
            </w:r>
            <w:r>
              <w:rPr>
                <w:sz w:val="26"/>
              </w:rPr>
              <w:t>салютів,</w:t>
            </w:r>
            <w:r>
              <w:rPr>
                <w:spacing w:val="17"/>
                <w:sz w:val="26"/>
              </w:rPr>
              <w:t xml:space="preserve"> </w:t>
            </w:r>
            <w:r>
              <w:rPr>
                <w:sz w:val="26"/>
              </w:rPr>
              <w:t>феєрверків,</w:t>
            </w:r>
            <w:r>
              <w:rPr>
                <w:spacing w:val="18"/>
                <w:sz w:val="26"/>
              </w:rPr>
              <w:t xml:space="preserve"> </w:t>
            </w:r>
            <w:r>
              <w:rPr>
                <w:sz w:val="26"/>
              </w:rPr>
              <w:t>інших</w:t>
            </w:r>
            <w:r>
              <w:rPr>
                <w:spacing w:val="18"/>
                <w:sz w:val="26"/>
              </w:rPr>
              <w:t xml:space="preserve"> </w:t>
            </w:r>
            <w:r>
              <w:rPr>
                <w:spacing w:val="-2"/>
                <w:sz w:val="26"/>
              </w:rPr>
              <w:t>заходів</w:t>
            </w:r>
          </w:p>
          <w:p w14:paraId="7DD8CE79" w14:textId="77777777" w:rsidR="00453E3D" w:rsidRDefault="00453E3D" w:rsidP="00453E3D">
            <w:pPr>
              <w:pStyle w:val="TableParagraph"/>
              <w:spacing w:line="298" w:lineRule="exact"/>
              <w:ind w:left="108" w:right="142"/>
              <w:rPr>
                <w:sz w:val="26"/>
              </w:rPr>
            </w:pPr>
            <w:r>
              <w:rPr>
                <w:sz w:val="26"/>
              </w:rPr>
              <w:t>з використанням вибухових речовин і піротехнічних засобів у заборонений час</w:t>
            </w:r>
          </w:p>
        </w:tc>
        <w:tc>
          <w:tcPr>
            <w:tcW w:w="1140" w:type="dxa"/>
          </w:tcPr>
          <w:p w14:paraId="0175E847" w14:textId="77777777" w:rsidR="00453E3D" w:rsidRDefault="00453E3D" w:rsidP="00453E3D">
            <w:pPr>
              <w:pStyle w:val="TableParagraph"/>
              <w:spacing w:line="240" w:lineRule="auto"/>
              <w:ind w:left="0"/>
              <w:rPr>
                <w:sz w:val="24"/>
              </w:rPr>
            </w:pPr>
          </w:p>
        </w:tc>
      </w:tr>
      <w:tr w:rsidR="00453E3D" w14:paraId="58BFCD92" w14:textId="77777777" w:rsidTr="00453E3D">
        <w:trPr>
          <w:trHeight w:val="299"/>
        </w:trPr>
        <w:tc>
          <w:tcPr>
            <w:tcW w:w="806" w:type="dxa"/>
          </w:tcPr>
          <w:p w14:paraId="34F4D91E" w14:textId="77777777" w:rsidR="00453E3D" w:rsidRPr="00E07DD1" w:rsidRDefault="00453E3D" w:rsidP="00453E3D">
            <w:pPr>
              <w:pStyle w:val="TableParagraph"/>
              <w:spacing w:line="280" w:lineRule="exact"/>
              <w:rPr>
                <w:sz w:val="26"/>
                <w:lang w:val="uk-UA"/>
              </w:rPr>
            </w:pPr>
            <w:r>
              <w:rPr>
                <w:sz w:val="26"/>
                <w:lang w:val="uk-UA"/>
              </w:rPr>
              <w:t>390</w:t>
            </w:r>
          </w:p>
        </w:tc>
        <w:tc>
          <w:tcPr>
            <w:tcW w:w="991" w:type="dxa"/>
          </w:tcPr>
          <w:p w14:paraId="303A26CF" w14:textId="77777777" w:rsidR="00453E3D" w:rsidRDefault="00453E3D" w:rsidP="00453E3D">
            <w:pPr>
              <w:pStyle w:val="TableParagraph"/>
              <w:spacing w:line="280" w:lineRule="exact"/>
              <w:ind w:left="8" w:right="122"/>
              <w:jc w:val="center"/>
              <w:rPr>
                <w:sz w:val="26"/>
              </w:rPr>
            </w:pPr>
            <w:r>
              <w:rPr>
                <w:spacing w:val="-2"/>
                <w:sz w:val="26"/>
              </w:rPr>
              <w:t>00194</w:t>
            </w:r>
          </w:p>
        </w:tc>
        <w:tc>
          <w:tcPr>
            <w:tcW w:w="7048" w:type="dxa"/>
          </w:tcPr>
          <w:p w14:paraId="41EF994B" w14:textId="77777777" w:rsidR="00453E3D" w:rsidRDefault="00453E3D" w:rsidP="00453E3D">
            <w:pPr>
              <w:pStyle w:val="TableParagraph"/>
              <w:spacing w:line="280" w:lineRule="exact"/>
              <w:ind w:left="108"/>
              <w:rPr>
                <w:sz w:val="26"/>
              </w:rPr>
            </w:pPr>
            <w:r>
              <w:rPr>
                <w:sz w:val="26"/>
              </w:rPr>
              <w:t>Видача</w:t>
            </w:r>
            <w:r>
              <w:rPr>
                <w:spacing w:val="-9"/>
                <w:sz w:val="26"/>
              </w:rPr>
              <w:t xml:space="preserve"> </w:t>
            </w:r>
            <w:r>
              <w:rPr>
                <w:sz w:val="26"/>
              </w:rPr>
              <w:t>дозволу</w:t>
            </w:r>
            <w:r>
              <w:rPr>
                <w:spacing w:val="-12"/>
                <w:sz w:val="26"/>
              </w:rPr>
              <w:t xml:space="preserve"> </w:t>
            </w:r>
            <w:r>
              <w:rPr>
                <w:sz w:val="26"/>
              </w:rPr>
              <w:t>на</w:t>
            </w:r>
            <w:r>
              <w:rPr>
                <w:spacing w:val="-8"/>
                <w:sz w:val="26"/>
              </w:rPr>
              <w:t xml:space="preserve"> </w:t>
            </w:r>
            <w:r>
              <w:rPr>
                <w:sz w:val="26"/>
              </w:rPr>
              <w:t>порушення</w:t>
            </w:r>
            <w:r>
              <w:rPr>
                <w:spacing w:val="-8"/>
                <w:sz w:val="26"/>
              </w:rPr>
              <w:t xml:space="preserve"> </w:t>
            </w:r>
            <w:r>
              <w:rPr>
                <w:sz w:val="26"/>
              </w:rPr>
              <w:t>об’єктів</w:t>
            </w:r>
            <w:r>
              <w:rPr>
                <w:spacing w:val="-8"/>
                <w:sz w:val="26"/>
              </w:rPr>
              <w:t xml:space="preserve"> </w:t>
            </w:r>
            <w:r>
              <w:rPr>
                <w:spacing w:val="-2"/>
                <w:sz w:val="26"/>
              </w:rPr>
              <w:t>благоустрою</w:t>
            </w:r>
          </w:p>
        </w:tc>
        <w:tc>
          <w:tcPr>
            <w:tcW w:w="1140" w:type="dxa"/>
          </w:tcPr>
          <w:p w14:paraId="1FD8BC62" w14:textId="77777777" w:rsidR="00453E3D" w:rsidRDefault="00453E3D" w:rsidP="00453E3D">
            <w:pPr>
              <w:pStyle w:val="TableParagraph"/>
              <w:spacing w:line="240" w:lineRule="auto"/>
              <w:ind w:left="0"/>
            </w:pPr>
          </w:p>
        </w:tc>
      </w:tr>
      <w:tr w:rsidR="00453E3D" w14:paraId="79901970" w14:textId="77777777" w:rsidTr="00453E3D">
        <w:trPr>
          <w:trHeight w:val="297"/>
        </w:trPr>
        <w:tc>
          <w:tcPr>
            <w:tcW w:w="806" w:type="dxa"/>
          </w:tcPr>
          <w:p w14:paraId="513E4F4D" w14:textId="77777777" w:rsidR="00453E3D" w:rsidRPr="00E07DD1" w:rsidRDefault="00453E3D" w:rsidP="00453E3D">
            <w:pPr>
              <w:pStyle w:val="TableParagraph"/>
              <w:spacing w:line="277" w:lineRule="exact"/>
              <w:rPr>
                <w:sz w:val="26"/>
                <w:lang w:val="uk-UA"/>
              </w:rPr>
            </w:pPr>
            <w:r>
              <w:rPr>
                <w:sz w:val="26"/>
                <w:lang w:val="uk-UA"/>
              </w:rPr>
              <w:t>391</w:t>
            </w:r>
          </w:p>
        </w:tc>
        <w:tc>
          <w:tcPr>
            <w:tcW w:w="991" w:type="dxa"/>
          </w:tcPr>
          <w:p w14:paraId="5E752113" w14:textId="77777777" w:rsidR="00453E3D" w:rsidRDefault="00453E3D" w:rsidP="00453E3D">
            <w:pPr>
              <w:pStyle w:val="TableParagraph"/>
              <w:spacing w:line="277" w:lineRule="exact"/>
              <w:ind w:left="8" w:right="122"/>
              <w:jc w:val="center"/>
              <w:rPr>
                <w:sz w:val="26"/>
              </w:rPr>
            </w:pPr>
            <w:r>
              <w:rPr>
                <w:spacing w:val="-2"/>
                <w:sz w:val="26"/>
              </w:rPr>
              <w:t>01351</w:t>
            </w:r>
          </w:p>
        </w:tc>
        <w:tc>
          <w:tcPr>
            <w:tcW w:w="7048" w:type="dxa"/>
          </w:tcPr>
          <w:p w14:paraId="4E82C984" w14:textId="77777777" w:rsidR="00453E3D" w:rsidRDefault="00453E3D" w:rsidP="00453E3D">
            <w:pPr>
              <w:pStyle w:val="TableParagraph"/>
              <w:spacing w:line="277" w:lineRule="exact"/>
              <w:ind w:left="108"/>
              <w:rPr>
                <w:sz w:val="26"/>
              </w:rPr>
            </w:pPr>
            <w:r>
              <w:rPr>
                <w:sz w:val="26"/>
              </w:rPr>
              <w:t>Надання</w:t>
            </w:r>
            <w:r>
              <w:rPr>
                <w:spacing w:val="-7"/>
                <w:sz w:val="26"/>
              </w:rPr>
              <w:t xml:space="preserve"> </w:t>
            </w:r>
            <w:r>
              <w:rPr>
                <w:sz w:val="26"/>
              </w:rPr>
              <w:t>дозволу</w:t>
            </w:r>
            <w:r>
              <w:rPr>
                <w:spacing w:val="-12"/>
                <w:sz w:val="26"/>
              </w:rPr>
              <w:t xml:space="preserve"> </w:t>
            </w:r>
            <w:r>
              <w:rPr>
                <w:sz w:val="26"/>
              </w:rPr>
              <w:t>на</w:t>
            </w:r>
            <w:r>
              <w:rPr>
                <w:spacing w:val="-7"/>
                <w:sz w:val="26"/>
              </w:rPr>
              <w:t xml:space="preserve"> </w:t>
            </w:r>
            <w:r>
              <w:rPr>
                <w:sz w:val="26"/>
              </w:rPr>
              <w:t>організацію</w:t>
            </w:r>
            <w:r>
              <w:rPr>
                <w:spacing w:val="-7"/>
                <w:sz w:val="26"/>
              </w:rPr>
              <w:t xml:space="preserve"> </w:t>
            </w:r>
            <w:r>
              <w:rPr>
                <w:sz w:val="26"/>
              </w:rPr>
              <w:t>ринку</w:t>
            </w:r>
            <w:r>
              <w:rPr>
                <w:spacing w:val="-11"/>
                <w:sz w:val="26"/>
              </w:rPr>
              <w:t xml:space="preserve"> </w:t>
            </w:r>
            <w:r>
              <w:rPr>
                <w:sz w:val="26"/>
              </w:rPr>
              <w:t>/</w:t>
            </w:r>
            <w:r>
              <w:rPr>
                <w:spacing w:val="-8"/>
                <w:sz w:val="26"/>
              </w:rPr>
              <w:t xml:space="preserve"> </w:t>
            </w:r>
            <w:r>
              <w:rPr>
                <w:spacing w:val="-2"/>
                <w:sz w:val="26"/>
              </w:rPr>
              <w:t>ярмарку</w:t>
            </w:r>
          </w:p>
        </w:tc>
        <w:tc>
          <w:tcPr>
            <w:tcW w:w="1140" w:type="dxa"/>
          </w:tcPr>
          <w:p w14:paraId="0A79B136" w14:textId="77777777" w:rsidR="00453E3D" w:rsidRDefault="00453E3D" w:rsidP="00453E3D">
            <w:pPr>
              <w:pStyle w:val="TableParagraph"/>
              <w:spacing w:line="240" w:lineRule="auto"/>
              <w:ind w:left="0"/>
            </w:pPr>
          </w:p>
        </w:tc>
      </w:tr>
      <w:tr w:rsidR="00453E3D" w14:paraId="6A69453D" w14:textId="77777777" w:rsidTr="00453E3D">
        <w:trPr>
          <w:trHeight w:val="600"/>
        </w:trPr>
        <w:tc>
          <w:tcPr>
            <w:tcW w:w="806" w:type="dxa"/>
          </w:tcPr>
          <w:p w14:paraId="282CE011" w14:textId="77777777" w:rsidR="00453E3D" w:rsidRPr="00E07DD1" w:rsidRDefault="00453E3D" w:rsidP="00453E3D">
            <w:pPr>
              <w:pStyle w:val="TableParagraph"/>
              <w:rPr>
                <w:sz w:val="26"/>
                <w:lang w:val="uk-UA"/>
              </w:rPr>
            </w:pPr>
            <w:r>
              <w:rPr>
                <w:sz w:val="26"/>
                <w:lang w:val="uk-UA"/>
              </w:rPr>
              <w:t>392</w:t>
            </w:r>
          </w:p>
        </w:tc>
        <w:tc>
          <w:tcPr>
            <w:tcW w:w="991" w:type="dxa"/>
          </w:tcPr>
          <w:p w14:paraId="5C9CA1C0" w14:textId="77777777" w:rsidR="00453E3D" w:rsidRDefault="00453E3D" w:rsidP="00453E3D">
            <w:pPr>
              <w:pStyle w:val="TableParagraph"/>
              <w:ind w:left="8" w:right="122"/>
              <w:jc w:val="center"/>
              <w:rPr>
                <w:sz w:val="26"/>
              </w:rPr>
            </w:pPr>
            <w:r>
              <w:rPr>
                <w:spacing w:val="-2"/>
                <w:sz w:val="26"/>
              </w:rPr>
              <w:t>01390</w:t>
            </w:r>
          </w:p>
        </w:tc>
        <w:tc>
          <w:tcPr>
            <w:tcW w:w="7048" w:type="dxa"/>
          </w:tcPr>
          <w:p w14:paraId="7FF617B7" w14:textId="77777777" w:rsidR="00453E3D" w:rsidRDefault="00453E3D" w:rsidP="00453E3D">
            <w:pPr>
              <w:pStyle w:val="TableParagraph"/>
              <w:tabs>
                <w:tab w:val="left" w:pos="1323"/>
                <w:tab w:val="left" w:pos="2204"/>
                <w:tab w:val="left" w:pos="2729"/>
                <w:tab w:val="left" w:pos="4309"/>
                <w:tab w:val="left" w:pos="5878"/>
              </w:tabs>
              <w:ind w:left="108"/>
              <w:rPr>
                <w:sz w:val="26"/>
              </w:rPr>
            </w:pPr>
            <w:r>
              <w:rPr>
                <w:spacing w:val="-2"/>
                <w:sz w:val="26"/>
              </w:rPr>
              <w:t>Надання</w:t>
            </w:r>
            <w:r>
              <w:rPr>
                <w:sz w:val="26"/>
              </w:rPr>
              <w:tab/>
            </w:r>
            <w:r>
              <w:rPr>
                <w:spacing w:val="-2"/>
                <w:sz w:val="26"/>
              </w:rPr>
              <w:t>місця</w:t>
            </w:r>
            <w:r>
              <w:rPr>
                <w:sz w:val="26"/>
              </w:rPr>
              <w:tab/>
            </w:r>
            <w:r>
              <w:rPr>
                <w:spacing w:val="-5"/>
                <w:sz w:val="26"/>
              </w:rPr>
              <w:t>на</w:t>
            </w:r>
            <w:r>
              <w:rPr>
                <w:sz w:val="26"/>
              </w:rPr>
              <w:tab/>
            </w:r>
            <w:r>
              <w:rPr>
                <w:spacing w:val="-2"/>
                <w:sz w:val="26"/>
              </w:rPr>
              <w:t>розміщення</w:t>
            </w:r>
            <w:r>
              <w:rPr>
                <w:sz w:val="26"/>
              </w:rPr>
              <w:tab/>
            </w:r>
            <w:r>
              <w:rPr>
                <w:spacing w:val="-2"/>
                <w:sz w:val="26"/>
              </w:rPr>
              <w:t>тимчасових</w:t>
            </w:r>
            <w:r>
              <w:rPr>
                <w:sz w:val="26"/>
              </w:rPr>
              <w:tab/>
            </w:r>
            <w:r>
              <w:rPr>
                <w:spacing w:val="-2"/>
                <w:sz w:val="26"/>
              </w:rPr>
              <w:t>виносних</w:t>
            </w:r>
          </w:p>
          <w:p w14:paraId="1EF8C6F0" w14:textId="77777777" w:rsidR="00453E3D" w:rsidRDefault="00453E3D" w:rsidP="00453E3D">
            <w:pPr>
              <w:pStyle w:val="TableParagraph"/>
              <w:spacing w:before="1" w:line="287" w:lineRule="exact"/>
              <w:ind w:left="108"/>
              <w:rPr>
                <w:sz w:val="26"/>
              </w:rPr>
            </w:pPr>
            <w:r>
              <w:rPr>
                <w:sz w:val="26"/>
              </w:rPr>
              <w:t>спеціальних</w:t>
            </w:r>
            <w:r>
              <w:rPr>
                <w:spacing w:val="-14"/>
                <w:sz w:val="26"/>
              </w:rPr>
              <w:t xml:space="preserve"> </w:t>
            </w:r>
            <w:r>
              <w:rPr>
                <w:sz w:val="26"/>
              </w:rPr>
              <w:t>конструкцій</w:t>
            </w:r>
            <w:r>
              <w:rPr>
                <w:spacing w:val="-16"/>
                <w:sz w:val="26"/>
              </w:rPr>
              <w:t xml:space="preserve"> </w:t>
            </w:r>
            <w:r>
              <w:rPr>
                <w:spacing w:val="-2"/>
                <w:sz w:val="26"/>
              </w:rPr>
              <w:t>(штендерів)</w:t>
            </w:r>
          </w:p>
        </w:tc>
        <w:tc>
          <w:tcPr>
            <w:tcW w:w="1140" w:type="dxa"/>
          </w:tcPr>
          <w:p w14:paraId="48F4979D" w14:textId="77777777" w:rsidR="00453E3D" w:rsidRDefault="00453E3D" w:rsidP="00453E3D">
            <w:pPr>
              <w:pStyle w:val="TableParagraph"/>
              <w:spacing w:line="240" w:lineRule="auto"/>
              <w:ind w:left="0"/>
              <w:rPr>
                <w:sz w:val="24"/>
              </w:rPr>
            </w:pPr>
          </w:p>
        </w:tc>
      </w:tr>
      <w:tr w:rsidR="00453E3D" w14:paraId="14F26E8F" w14:textId="77777777" w:rsidTr="00453E3D">
        <w:trPr>
          <w:trHeight w:val="986"/>
        </w:trPr>
        <w:tc>
          <w:tcPr>
            <w:tcW w:w="806" w:type="dxa"/>
          </w:tcPr>
          <w:p w14:paraId="639221E1" w14:textId="77777777" w:rsidR="00453E3D" w:rsidRPr="00E07DD1" w:rsidRDefault="00453E3D" w:rsidP="00453E3D">
            <w:pPr>
              <w:pStyle w:val="TableParagraph"/>
              <w:rPr>
                <w:sz w:val="26"/>
                <w:lang w:val="uk-UA"/>
              </w:rPr>
            </w:pPr>
            <w:r>
              <w:rPr>
                <w:sz w:val="26"/>
                <w:lang w:val="uk-UA"/>
              </w:rPr>
              <w:t>393</w:t>
            </w:r>
          </w:p>
        </w:tc>
        <w:tc>
          <w:tcPr>
            <w:tcW w:w="991" w:type="dxa"/>
          </w:tcPr>
          <w:p w14:paraId="782AA414" w14:textId="77777777" w:rsidR="00453E3D" w:rsidRDefault="00453E3D" w:rsidP="00453E3D">
            <w:pPr>
              <w:pStyle w:val="TableParagraph"/>
              <w:ind w:left="8" w:right="122"/>
              <w:jc w:val="center"/>
              <w:rPr>
                <w:sz w:val="26"/>
              </w:rPr>
            </w:pPr>
            <w:r>
              <w:rPr>
                <w:spacing w:val="-2"/>
                <w:sz w:val="26"/>
              </w:rPr>
              <w:t>01349</w:t>
            </w:r>
          </w:p>
        </w:tc>
        <w:tc>
          <w:tcPr>
            <w:tcW w:w="7048" w:type="dxa"/>
          </w:tcPr>
          <w:p w14:paraId="16E59053" w14:textId="77777777" w:rsidR="00453E3D" w:rsidRDefault="00453E3D" w:rsidP="00453E3D">
            <w:pPr>
              <w:pStyle w:val="TableParagraph"/>
              <w:spacing w:line="240" w:lineRule="auto"/>
              <w:ind w:left="108" w:right="97"/>
              <w:jc w:val="both"/>
              <w:rPr>
                <w:sz w:val="26"/>
              </w:rPr>
            </w:pPr>
            <w:r>
              <w:rPr>
                <w:sz w:val="26"/>
              </w:rPr>
              <w:t>Погодження на розміщення об’єктів пересувної та дрібної стаціонарної мережі з надання послуг у сфері відпочинку і розваг (цирки)</w:t>
            </w:r>
          </w:p>
        </w:tc>
        <w:tc>
          <w:tcPr>
            <w:tcW w:w="1140" w:type="dxa"/>
          </w:tcPr>
          <w:p w14:paraId="7FDE79C5" w14:textId="77777777" w:rsidR="00453E3D" w:rsidRDefault="00453E3D" w:rsidP="00453E3D">
            <w:pPr>
              <w:pStyle w:val="TableParagraph"/>
              <w:spacing w:line="240" w:lineRule="auto"/>
              <w:ind w:left="0"/>
              <w:rPr>
                <w:sz w:val="24"/>
              </w:rPr>
            </w:pPr>
          </w:p>
        </w:tc>
      </w:tr>
      <w:tr w:rsidR="00453E3D" w14:paraId="2163C7C6" w14:textId="77777777" w:rsidTr="00453E3D">
        <w:trPr>
          <w:trHeight w:val="897"/>
        </w:trPr>
        <w:tc>
          <w:tcPr>
            <w:tcW w:w="806" w:type="dxa"/>
          </w:tcPr>
          <w:p w14:paraId="33881E52" w14:textId="77777777" w:rsidR="00453E3D" w:rsidRPr="00E07DD1" w:rsidRDefault="00453E3D" w:rsidP="00453E3D">
            <w:pPr>
              <w:pStyle w:val="TableParagraph"/>
              <w:rPr>
                <w:sz w:val="26"/>
                <w:lang w:val="uk-UA"/>
              </w:rPr>
            </w:pPr>
            <w:r>
              <w:rPr>
                <w:sz w:val="26"/>
                <w:lang w:val="uk-UA"/>
              </w:rPr>
              <w:t>394</w:t>
            </w:r>
          </w:p>
        </w:tc>
        <w:tc>
          <w:tcPr>
            <w:tcW w:w="991" w:type="dxa"/>
          </w:tcPr>
          <w:p w14:paraId="07FFF660" w14:textId="77777777" w:rsidR="00453E3D" w:rsidRDefault="00453E3D" w:rsidP="00453E3D">
            <w:pPr>
              <w:pStyle w:val="TableParagraph"/>
              <w:ind w:left="8" w:right="122"/>
              <w:jc w:val="center"/>
              <w:rPr>
                <w:sz w:val="26"/>
              </w:rPr>
            </w:pPr>
            <w:r>
              <w:rPr>
                <w:spacing w:val="-2"/>
                <w:sz w:val="26"/>
              </w:rPr>
              <w:t>02275</w:t>
            </w:r>
          </w:p>
        </w:tc>
        <w:tc>
          <w:tcPr>
            <w:tcW w:w="7048" w:type="dxa"/>
          </w:tcPr>
          <w:p w14:paraId="019B7867" w14:textId="77777777" w:rsidR="00453E3D" w:rsidRDefault="00453E3D" w:rsidP="00453E3D">
            <w:pPr>
              <w:pStyle w:val="TableParagraph"/>
              <w:tabs>
                <w:tab w:val="left" w:pos="1273"/>
                <w:tab w:val="left" w:pos="2369"/>
                <w:tab w:val="left" w:pos="2844"/>
                <w:tab w:val="left" w:pos="4645"/>
                <w:tab w:val="left" w:pos="4854"/>
                <w:tab w:val="left" w:pos="5146"/>
              </w:tabs>
              <w:spacing w:line="240" w:lineRule="auto"/>
              <w:ind w:left="108" w:right="102"/>
              <w:rPr>
                <w:sz w:val="26"/>
              </w:rPr>
            </w:pPr>
            <w:r>
              <w:rPr>
                <w:spacing w:val="-2"/>
                <w:sz w:val="26"/>
              </w:rPr>
              <w:t>Надання</w:t>
            </w:r>
            <w:r>
              <w:rPr>
                <w:sz w:val="26"/>
              </w:rPr>
              <w:tab/>
            </w:r>
            <w:r>
              <w:rPr>
                <w:spacing w:val="-2"/>
                <w:sz w:val="26"/>
              </w:rPr>
              <w:t>дозволу</w:t>
            </w:r>
            <w:r>
              <w:rPr>
                <w:sz w:val="26"/>
              </w:rPr>
              <w:tab/>
            </w:r>
            <w:r>
              <w:rPr>
                <w:spacing w:val="-6"/>
                <w:sz w:val="26"/>
              </w:rPr>
              <w:t>на</w:t>
            </w:r>
            <w:r>
              <w:rPr>
                <w:sz w:val="26"/>
              </w:rPr>
              <w:tab/>
            </w:r>
            <w:r>
              <w:rPr>
                <w:spacing w:val="-2"/>
                <w:sz w:val="26"/>
              </w:rPr>
              <w:t>переобладнання</w:t>
            </w:r>
            <w:r>
              <w:rPr>
                <w:sz w:val="26"/>
              </w:rPr>
              <w:tab/>
            </w:r>
            <w:r>
              <w:rPr>
                <w:sz w:val="26"/>
              </w:rPr>
              <w:tab/>
            </w:r>
            <w:r>
              <w:rPr>
                <w:spacing w:val="-10"/>
                <w:sz w:val="26"/>
              </w:rPr>
              <w:t>і</w:t>
            </w:r>
            <w:r>
              <w:rPr>
                <w:sz w:val="26"/>
              </w:rPr>
              <w:tab/>
            </w:r>
            <w:r>
              <w:rPr>
                <w:spacing w:val="-2"/>
                <w:sz w:val="26"/>
              </w:rPr>
              <w:t xml:space="preserve">перепланування </w:t>
            </w:r>
            <w:r>
              <w:rPr>
                <w:sz w:val="26"/>
              </w:rPr>
              <w:t>жилих</w:t>
            </w:r>
            <w:r>
              <w:rPr>
                <w:spacing w:val="31"/>
                <w:sz w:val="26"/>
              </w:rPr>
              <w:t xml:space="preserve">  </w:t>
            </w:r>
            <w:r>
              <w:rPr>
                <w:sz w:val="26"/>
              </w:rPr>
              <w:t>будинків,</w:t>
            </w:r>
            <w:r>
              <w:rPr>
                <w:spacing w:val="31"/>
                <w:sz w:val="26"/>
              </w:rPr>
              <w:t xml:space="preserve">  </w:t>
            </w:r>
            <w:r>
              <w:rPr>
                <w:sz w:val="26"/>
              </w:rPr>
              <w:t>жилих</w:t>
            </w:r>
            <w:r>
              <w:rPr>
                <w:spacing w:val="31"/>
                <w:sz w:val="26"/>
              </w:rPr>
              <w:t xml:space="preserve">  </w:t>
            </w:r>
            <w:r>
              <w:rPr>
                <w:sz w:val="26"/>
              </w:rPr>
              <w:t>і</w:t>
            </w:r>
            <w:r>
              <w:rPr>
                <w:spacing w:val="31"/>
                <w:sz w:val="26"/>
              </w:rPr>
              <w:t xml:space="preserve">  </w:t>
            </w:r>
            <w:r>
              <w:rPr>
                <w:spacing w:val="-2"/>
                <w:sz w:val="26"/>
              </w:rPr>
              <w:t>нежилих</w:t>
            </w:r>
            <w:r>
              <w:rPr>
                <w:sz w:val="26"/>
              </w:rPr>
              <w:tab/>
              <w:t>у</w:t>
            </w:r>
            <w:r>
              <w:rPr>
                <w:spacing w:val="32"/>
                <w:sz w:val="26"/>
              </w:rPr>
              <w:t xml:space="preserve">  </w:t>
            </w:r>
            <w:r>
              <w:rPr>
                <w:sz w:val="26"/>
              </w:rPr>
              <w:t>жилих</w:t>
            </w:r>
            <w:r>
              <w:rPr>
                <w:spacing w:val="32"/>
                <w:sz w:val="26"/>
              </w:rPr>
              <w:t xml:space="preserve">  </w:t>
            </w:r>
            <w:r>
              <w:rPr>
                <w:spacing w:val="-2"/>
                <w:sz w:val="26"/>
              </w:rPr>
              <w:t>будинках</w:t>
            </w:r>
          </w:p>
          <w:p w14:paraId="4466AB62" w14:textId="77777777" w:rsidR="00453E3D" w:rsidRDefault="00453E3D" w:rsidP="00453E3D">
            <w:pPr>
              <w:pStyle w:val="TableParagraph"/>
              <w:spacing w:line="287" w:lineRule="exact"/>
              <w:ind w:left="108"/>
              <w:rPr>
                <w:sz w:val="26"/>
              </w:rPr>
            </w:pPr>
            <w:r>
              <w:rPr>
                <w:spacing w:val="-2"/>
                <w:sz w:val="26"/>
              </w:rPr>
              <w:t>приміщень</w:t>
            </w:r>
          </w:p>
        </w:tc>
        <w:tc>
          <w:tcPr>
            <w:tcW w:w="1140" w:type="dxa"/>
          </w:tcPr>
          <w:p w14:paraId="31C9AFA3" w14:textId="77777777" w:rsidR="00453E3D" w:rsidRDefault="00453E3D" w:rsidP="00453E3D">
            <w:pPr>
              <w:pStyle w:val="TableParagraph"/>
              <w:spacing w:line="240" w:lineRule="auto"/>
              <w:ind w:left="0"/>
              <w:rPr>
                <w:sz w:val="24"/>
              </w:rPr>
            </w:pPr>
          </w:p>
        </w:tc>
      </w:tr>
      <w:tr w:rsidR="00453E3D" w:rsidRPr="001356CC" w14:paraId="5CFB56CB" w14:textId="77777777" w:rsidTr="00453E3D">
        <w:trPr>
          <w:trHeight w:val="297"/>
        </w:trPr>
        <w:tc>
          <w:tcPr>
            <w:tcW w:w="806" w:type="dxa"/>
          </w:tcPr>
          <w:p w14:paraId="0BF3BC51" w14:textId="77777777" w:rsidR="00453E3D" w:rsidRPr="001356CC" w:rsidRDefault="00453E3D" w:rsidP="00453E3D">
            <w:pPr>
              <w:pStyle w:val="TableParagraph"/>
              <w:spacing w:line="277" w:lineRule="exact"/>
              <w:rPr>
                <w:sz w:val="26"/>
                <w:lang w:val="uk-UA"/>
              </w:rPr>
            </w:pPr>
            <w:r w:rsidRPr="001356CC">
              <w:rPr>
                <w:sz w:val="26"/>
                <w:lang w:val="uk-UA"/>
              </w:rPr>
              <w:t>395</w:t>
            </w:r>
          </w:p>
        </w:tc>
        <w:tc>
          <w:tcPr>
            <w:tcW w:w="991" w:type="dxa"/>
          </w:tcPr>
          <w:p w14:paraId="208C2A8C" w14:textId="77777777" w:rsidR="00453E3D" w:rsidRPr="001356CC" w:rsidRDefault="00453E3D" w:rsidP="00453E3D">
            <w:pPr>
              <w:pStyle w:val="TableParagraph"/>
              <w:spacing w:line="277" w:lineRule="exact"/>
              <w:ind w:left="8" w:right="122"/>
              <w:jc w:val="center"/>
              <w:rPr>
                <w:sz w:val="26"/>
              </w:rPr>
            </w:pPr>
            <w:r w:rsidRPr="001356CC">
              <w:rPr>
                <w:spacing w:val="-2"/>
                <w:sz w:val="26"/>
              </w:rPr>
              <w:t>00177</w:t>
            </w:r>
          </w:p>
        </w:tc>
        <w:tc>
          <w:tcPr>
            <w:tcW w:w="7048" w:type="dxa"/>
          </w:tcPr>
          <w:p w14:paraId="3C48FC66" w14:textId="77777777" w:rsidR="00453E3D" w:rsidRPr="001356CC" w:rsidRDefault="00453E3D" w:rsidP="00453E3D">
            <w:pPr>
              <w:pStyle w:val="TableParagraph"/>
              <w:spacing w:line="277" w:lineRule="exact"/>
              <w:ind w:left="108"/>
              <w:rPr>
                <w:sz w:val="26"/>
              </w:rPr>
            </w:pPr>
            <w:r w:rsidRPr="001356CC">
              <w:rPr>
                <w:sz w:val="26"/>
              </w:rPr>
              <w:t>Видача</w:t>
            </w:r>
            <w:r w:rsidRPr="001356CC">
              <w:rPr>
                <w:spacing w:val="-7"/>
                <w:sz w:val="26"/>
              </w:rPr>
              <w:t xml:space="preserve"> </w:t>
            </w:r>
            <w:r w:rsidRPr="001356CC">
              <w:rPr>
                <w:sz w:val="26"/>
              </w:rPr>
              <w:t>довідки</w:t>
            </w:r>
            <w:r w:rsidRPr="001356CC">
              <w:rPr>
                <w:spacing w:val="-7"/>
                <w:sz w:val="26"/>
              </w:rPr>
              <w:t xml:space="preserve"> </w:t>
            </w:r>
            <w:r w:rsidRPr="001356CC">
              <w:rPr>
                <w:sz w:val="26"/>
              </w:rPr>
              <w:t>про</w:t>
            </w:r>
            <w:r w:rsidRPr="001356CC">
              <w:rPr>
                <w:spacing w:val="-7"/>
                <w:sz w:val="26"/>
              </w:rPr>
              <w:t xml:space="preserve"> </w:t>
            </w:r>
            <w:r w:rsidRPr="001356CC">
              <w:rPr>
                <w:sz w:val="26"/>
              </w:rPr>
              <w:t>адресу</w:t>
            </w:r>
            <w:r w:rsidRPr="001356CC">
              <w:rPr>
                <w:spacing w:val="-12"/>
                <w:sz w:val="26"/>
              </w:rPr>
              <w:t xml:space="preserve"> </w:t>
            </w:r>
            <w:r w:rsidRPr="001356CC">
              <w:rPr>
                <w:sz w:val="26"/>
              </w:rPr>
              <w:t>об’єкта</w:t>
            </w:r>
            <w:r w:rsidRPr="001356CC">
              <w:rPr>
                <w:spacing w:val="-7"/>
                <w:sz w:val="26"/>
              </w:rPr>
              <w:t xml:space="preserve"> </w:t>
            </w:r>
            <w:r w:rsidRPr="001356CC">
              <w:rPr>
                <w:sz w:val="26"/>
              </w:rPr>
              <w:t>нерухомого</w:t>
            </w:r>
            <w:r w:rsidRPr="001356CC">
              <w:rPr>
                <w:spacing w:val="-5"/>
                <w:sz w:val="26"/>
              </w:rPr>
              <w:t xml:space="preserve"> </w:t>
            </w:r>
            <w:r w:rsidRPr="001356CC">
              <w:rPr>
                <w:spacing w:val="-2"/>
                <w:sz w:val="26"/>
              </w:rPr>
              <w:t>майна</w:t>
            </w:r>
          </w:p>
        </w:tc>
        <w:tc>
          <w:tcPr>
            <w:tcW w:w="1140" w:type="dxa"/>
          </w:tcPr>
          <w:p w14:paraId="5707B017" w14:textId="77777777" w:rsidR="00453E3D" w:rsidRPr="001356CC" w:rsidRDefault="00453E3D" w:rsidP="00453E3D">
            <w:pPr>
              <w:pStyle w:val="TableParagraph"/>
              <w:spacing w:line="240" w:lineRule="auto"/>
              <w:ind w:left="0"/>
            </w:pPr>
          </w:p>
        </w:tc>
      </w:tr>
      <w:tr w:rsidR="00453E3D" w:rsidRPr="001356CC" w14:paraId="73F22F3A" w14:textId="77777777" w:rsidTr="00453E3D">
        <w:trPr>
          <w:trHeight w:val="299"/>
        </w:trPr>
        <w:tc>
          <w:tcPr>
            <w:tcW w:w="806" w:type="dxa"/>
          </w:tcPr>
          <w:p w14:paraId="313D8DED" w14:textId="77777777" w:rsidR="00453E3D" w:rsidRPr="001356CC" w:rsidRDefault="00453E3D" w:rsidP="00453E3D">
            <w:pPr>
              <w:pStyle w:val="TableParagraph"/>
              <w:spacing w:line="280" w:lineRule="exact"/>
              <w:rPr>
                <w:sz w:val="26"/>
                <w:lang w:val="uk-UA"/>
              </w:rPr>
            </w:pPr>
            <w:r w:rsidRPr="001356CC">
              <w:rPr>
                <w:sz w:val="26"/>
                <w:lang w:val="uk-UA"/>
              </w:rPr>
              <w:t>396</w:t>
            </w:r>
          </w:p>
        </w:tc>
        <w:tc>
          <w:tcPr>
            <w:tcW w:w="991" w:type="dxa"/>
          </w:tcPr>
          <w:p w14:paraId="217A9152" w14:textId="77777777" w:rsidR="00453E3D" w:rsidRPr="001356CC" w:rsidRDefault="00453E3D" w:rsidP="00453E3D">
            <w:pPr>
              <w:pStyle w:val="TableParagraph"/>
              <w:spacing w:line="280" w:lineRule="exact"/>
              <w:ind w:left="8" w:right="122"/>
              <w:jc w:val="center"/>
              <w:rPr>
                <w:sz w:val="26"/>
              </w:rPr>
            </w:pPr>
            <w:r w:rsidRPr="001356CC">
              <w:rPr>
                <w:spacing w:val="-2"/>
                <w:sz w:val="26"/>
              </w:rPr>
              <w:t>02056</w:t>
            </w:r>
          </w:p>
        </w:tc>
        <w:tc>
          <w:tcPr>
            <w:tcW w:w="7048" w:type="dxa"/>
          </w:tcPr>
          <w:p w14:paraId="7625B08E" w14:textId="77777777" w:rsidR="00453E3D" w:rsidRPr="001356CC" w:rsidRDefault="00453E3D" w:rsidP="00453E3D">
            <w:pPr>
              <w:pStyle w:val="TableParagraph"/>
              <w:spacing w:line="280" w:lineRule="exact"/>
              <w:ind w:left="108"/>
              <w:rPr>
                <w:sz w:val="26"/>
              </w:rPr>
            </w:pPr>
            <w:r w:rsidRPr="001356CC">
              <w:rPr>
                <w:sz w:val="26"/>
              </w:rPr>
              <w:t>Надання</w:t>
            </w:r>
            <w:r w:rsidRPr="001356CC">
              <w:rPr>
                <w:spacing w:val="-10"/>
                <w:sz w:val="26"/>
              </w:rPr>
              <w:t xml:space="preserve"> </w:t>
            </w:r>
            <w:r w:rsidRPr="001356CC">
              <w:rPr>
                <w:sz w:val="26"/>
              </w:rPr>
              <w:t>згоди</w:t>
            </w:r>
            <w:r w:rsidRPr="001356CC">
              <w:rPr>
                <w:spacing w:val="-11"/>
                <w:sz w:val="26"/>
              </w:rPr>
              <w:t xml:space="preserve"> </w:t>
            </w:r>
            <w:r w:rsidRPr="001356CC">
              <w:rPr>
                <w:sz w:val="26"/>
              </w:rPr>
              <w:t>на</w:t>
            </w:r>
            <w:r w:rsidRPr="001356CC">
              <w:rPr>
                <w:spacing w:val="-11"/>
                <w:sz w:val="26"/>
              </w:rPr>
              <w:t xml:space="preserve"> </w:t>
            </w:r>
            <w:r w:rsidRPr="001356CC">
              <w:rPr>
                <w:sz w:val="26"/>
              </w:rPr>
              <w:t>розроблення</w:t>
            </w:r>
            <w:r w:rsidRPr="001356CC">
              <w:rPr>
                <w:spacing w:val="-9"/>
                <w:sz w:val="26"/>
              </w:rPr>
              <w:t xml:space="preserve"> </w:t>
            </w:r>
            <w:r w:rsidRPr="001356CC">
              <w:rPr>
                <w:sz w:val="26"/>
              </w:rPr>
              <w:t>детального</w:t>
            </w:r>
            <w:r w:rsidRPr="001356CC">
              <w:rPr>
                <w:spacing w:val="-9"/>
                <w:sz w:val="26"/>
              </w:rPr>
              <w:t xml:space="preserve"> </w:t>
            </w:r>
            <w:r w:rsidRPr="001356CC">
              <w:rPr>
                <w:sz w:val="26"/>
              </w:rPr>
              <w:t>плану</w:t>
            </w:r>
            <w:r w:rsidRPr="001356CC">
              <w:rPr>
                <w:spacing w:val="-13"/>
                <w:sz w:val="26"/>
              </w:rPr>
              <w:t xml:space="preserve"> </w:t>
            </w:r>
            <w:r w:rsidRPr="001356CC">
              <w:rPr>
                <w:spacing w:val="-2"/>
                <w:sz w:val="26"/>
              </w:rPr>
              <w:t>територій</w:t>
            </w:r>
          </w:p>
        </w:tc>
        <w:tc>
          <w:tcPr>
            <w:tcW w:w="1140" w:type="dxa"/>
          </w:tcPr>
          <w:p w14:paraId="1EF33984" w14:textId="77777777" w:rsidR="00453E3D" w:rsidRPr="001356CC" w:rsidRDefault="00453E3D" w:rsidP="00453E3D">
            <w:pPr>
              <w:pStyle w:val="TableParagraph"/>
              <w:spacing w:line="240" w:lineRule="auto"/>
              <w:ind w:left="0"/>
            </w:pPr>
          </w:p>
        </w:tc>
      </w:tr>
    </w:tbl>
    <w:p w14:paraId="2D0ABFB4" w14:textId="77777777" w:rsidR="00453E3D" w:rsidRPr="001356CC"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rsidRPr="001356CC" w14:paraId="72EECF40" w14:textId="77777777" w:rsidTr="00453E3D">
        <w:trPr>
          <w:trHeight w:val="297"/>
        </w:trPr>
        <w:tc>
          <w:tcPr>
            <w:tcW w:w="806" w:type="dxa"/>
          </w:tcPr>
          <w:p w14:paraId="10692B25" w14:textId="77777777" w:rsidR="00453E3D" w:rsidRPr="001356CC" w:rsidRDefault="00453E3D" w:rsidP="00453E3D">
            <w:pPr>
              <w:pStyle w:val="TableParagraph"/>
              <w:spacing w:line="277" w:lineRule="exact"/>
              <w:rPr>
                <w:sz w:val="26"/>
                <w:lang w:val="uk-UA"/>
              </w:rPr>
            </w:pPr>
            <w:r w:rsidRPr="001356CC">
              <w:rPr>
                <w:sz w:val="26"/>
                <w:lang w:val="uk-UA"/>
              </w:rPr>
              <w:lastRenderedPageBreak/>
              <w:t>397</w:t>
            </w:r>
          </w:p>
        </w:tc>
        <w:tc>
          <w:tcPr>
            <w:tcW w:w="991" w:type="dxa"/>
          </w:tcPr>
          <w:p w14:paraId="2DA8DA3F" w14:textId="77777777" w:rsidR="00453E3D" w:rsidRPr="001356CC" w:rsidRDefault="00453E3D" w:rsidP="00453E3D">
            <w:pPr>
              <w:pStyle w:val="TableParagraph"/>
              <w:spacing w:line="277" w:lineRule="exact"/>
              <w:ind w:left="8" w:right="122"/>
              <w:jc w:val="center"/>
              <w:rPr>
                <w:sz w:val="26"/>
              </w:rPr>
            </w:pPr>
            <w:r w:rsidRPr="001356CC">
              <w:rPr>
                <w:spacing w:val="-2"/>
                <w:sz w:val="26"/>
              </w:rPr>
              <w:t>01835</w:t>
            </w:r>
          </w:p>
        </w:tc>
        <w:tc>
          <w:tcPr>
            <w:tcW w:w="7048" w:type="dxa"/>
          </w:tcPr>
          <w:p w14:paraId="41C97861" w14:textId="77777777" w:rsidR="00453E3D" w:rsidRPr="001356CC" w:rsidRDefault="00453E3D" w:rsidP="00453E3D">
            <w:pPr>
              <w:pStyle w:val="TableParagraph"/>
              <w:spacing w:line="277" w:lineRule="exact"/>
              <w:ind w:left="108"/>
              <w:rPr>
                <w:sz w:val="26"/>
              </w:rPr>
            </w:pPr>
            <w:r w:rsidRPr="001356CC">
              <w:rPr>
                <w:sz w:val="26"/>
              </w:rPr>
              <w:t>Затвердження</w:t>
            </w:r>
            <w:r w:rsidRPr="001356CC">
              <w:rPr>
                <w:spacing w:val="-16"/>
                <w:sz w:val="26"/>
              </w:rPr>
              <w:t xml:space="preserve"> </w:t>
            </w:r>
            <w:r w:rsidRPr="001356CC">
              <w:rPr>
                <w:sz w:val="26"/>
              </w:rPr>
              <w:t>детального</w:t>
            </w:r>
            <w:r w:rsidRPr="001356CC">
              <w:rPr>
                <w:spacing w:val="-15"/>
                <w:sz w:val="26"/>
              </w:rPr>
              <w:t xml:space="preserve"> </w:t>
            </w:r>
            <w:r w:rsidRPr="001356CC">
              <w:rPr>
                <w:sz w:val="26"/>
              </w:rPr>
              <w:t>плану</w:t>
            </w:r>
            <w:r w:rsidRPr="001356CC">
              <w:rPr>
                <w:spacing w:val="-16"/>
                <w:sz w:val="26"/>
              </w:rPr>
              <w:t xml:space="preserve"> </w:t>
            </w:r>
            <w:r w:rsidRPr="001356CC">
              <w:rPr>
                <w:spacing w:val="-2"/>
                <w:sz w:val="26"/>
              </w:rPr>
              <w:t>території</w:t>
            </w:r>
          </w:p>
        </w:tc>
        <w:tc>
          <w:tcPr>
            <w:tcW w:w="1140" w:type="dxa"/>
          </w:tcPr>
          <w:p w14:paraId="691C04BE" w14:textId="77777777" w:rsidR="00453E3D" w:rsidRPr="001356CC" w:rsidRDefault="00453E3D" w:rsidP="00453E3D">
            <w:pPr>
              <w:pStyle w:val="TableParagraph"/>
              <w:spacing w:line="240" w:lineRule="auto"/>
              <w:ind w:left="0"/>
            </w:pPr>
          </w:p>
        </w:tc>
      </w:tr>
      <w:tr w:rsidR="00453E3D" w:rsidRPr="001356CC" w14:paraId="19004188" w14:textId="77777777" w:rsidTr="00453E3D">
        <w:trPr>
          <w:trHeight w:val="299"/>
        </w:trPr>
        <w:tc>
          <w:tcPr>
            <w:tcW w:w="806" w:type="dxa"/>
          </w:tcPr>
          <w:p w14:paraId="4E91CF79" w14:textId="77777777" w:rsidR="00453E3D" w:rsidRPr="001356CC" w:rsidRDefault="00453E3D" w:rsidP="00453E3D">
            <w:pPr>
              <w:pStyle w:val="TableParagraph"/>
              <w:spacing w:line="280" w:lineRule="exact"/>
              <w:rPr>
                <w:sz w:val="26"/>
                <w:lang w:val="uk-UA"/>
              </w:rPr>
            </w:pPr>
            <w:r w:rsidRPr="001356CC">
              <w:rPr>
                <w:sz w:val="26"/>
                <w:lang w:val="uk-UA"/>
              </w:rPr>
              <w:t>398</w:t>
            </w:r>
          </w:p>
        </w:tc>
        <w:tc>
          <w:tcPr>
            <w:tcW w:w="991" w:type="dxa"/>
          </w:tcPr>
          <w:p w14:paraId="4AD12D4C" w14:textId="77777777" w:rsidR="00453E3D" w:rsidRPr="001356CC" w:rsidRDefault="00453E3D" w:rsidP="00453E3D">
            <w:pPr>
              <w:pStyle w:val="TableParagraph"/>
              <w:spacing w:line="280" w:lineRule="exact"/>
              <w:ind w:left="8" w:right="122"/>
              <w:jc w:val="center"/>
              <w:rPr>
                <w:sz w:val="26"/>
              </w:rPr>
            </w:pPr>
            <w:r w:rsidRPr="001356CC">
              <w:rPr>
                <w:spacing w:val="-2"/>
                <w:sz w:val="26"/>
              </w:rPr>
              <w:t>02191</w:t>
            </w:r>
          </w:p>
        </w:tc>
        <w:tc>
          <w:tcPr>
            <w:tcW w:w="7048" w:type="dxa"/>
          </w:tcPr>
          <w:p w14:paraId="55C39C5E" w14:textId="77777777" w:rsidR="00453E3D" w:rsidRPr="001356CC" w:rsidRDefault="00453E3D" w:rsidP="00453E3D">
            <w:pPr>
              <w:pStyle w:val="TableParagraph"/>
              <w:spacing w:line="280" w:lineRule="exact"/>
              <w:ind w:left="108"/>
              <w:rPr>
                <w:sz w:val="26"/>
              </w:rPr>
            </w:pPr>
            <w:r w:rsidRPr="001356CC">
              <w:rPr>
                <w:sz w:val="26"/>
              </w:rPr>
              <w:t>Рішення</w:t>
            </w:r>
            <w:r w:rsidRPr="001356CC">
              <w:rPr>
                <w:spacing w:val="-7"/>
                <w:sz w:val="26"/>
              </w:rPr>
              <w:t xml:space="preserve"> </w:t>
            </w:r>
            <w:r w:rsidRPr="001356CC">
              <w:rPr>
                <w:sz w:val="26"/>
              </w:rPr>
              <w:t>про</w:t>
            </w:r>
            <w:r w:rsidRPr="001356CC">
              <w:rPr>
                <w:spacing w:val="-7"/>
                <w:sz w:val="26"/>
              </w:rPr>
              <w:t xml:space="preserve"> </w:t>
            </w:r>
            <w:r w:rsidRPr="001356CC">
              <w:rPr>
                <w:sz w:val="26"/>
              </w:rPr>
              <w:t>внесення</w:t>
            </w:r>
            <w:r w:rsidRPr="001356CC">
              <w:rPr>
                <w:spacing w:val="-7"/>
                <w:sz w:val="26"/>
              </w:rPr>
              <w:t xml:space="preserve"> </w:t>
            </w:r>
            <w:r w:rsidRPr="001356CC">
              <w:rPr>
                <w:sz w:val="26"/>
              </w:rPr>
              <w:t>змін</w:t>
            </w:r>
            <w:r w:rsidRPr="001356CC">
              <w:rPr>
                <w:spacing w:val="-8"/>
                <w:sz w:val="26"/>
              </w:rPr>
              <w:t xml:space="preserve"> </w:t>
            </w:r>
            <w:r w:rsidRPr="001356CC">
              <w:rPr>
                <w:sz w:val="26"/>
              </w:rPr>
              <w:t>до</w:t>
            </w:r>
            <w:r w:rsidRPr="001356CC">
              <w:rPr>
                <w:spacing w:val="-7"/>
                <w:sz w:val="26"/>
              </w:rPr>
              <w:t xml:space="preserve"> </w:t>
            </w:r>
            <w:r w:rsidRPr="001356CC">
              <w:rPr>
                <w:sz w:val="26"/>
              </w:rPr>
              <w:t>детального</w:t>
            </w:r>
            <w:r w:rsidRPr="001356CC">
              <w:rPr>
                <w:spacing w:val="-5"/>
                <w:sz w:val="26"/>
              </w:rPr>
              <w:t xml:space="preserve"> </w:t>
            </w:r>
            <w:r w:rsidRPr="001356CC">
              <w:rPr>
                <w:sz w:val="26"/>
              </w:rPr>
              <w:t>плану</w:t>
            </w:r>
            <w:r w:rsidRPr="001356CC">
              <w:rPr>
                <w:spacing w:val="-10"/>
                <w:sz w:val="26"/>
              </w:rPr>
              <w:t xml:space="preserve"> </w:t>
            </w:r>
            <w:r w:rsidRPr="001356CC">
              <w:rPr>
                <w:spacing w:val="-2"/>
                <w:sz w:val="26"/>
              </w:rPr>
              <w:t>території</w:t>
            </w:r>
          </w:p>
        </w:tc>
        <w:tc>
          <w:tcPr>
            <w:tcW w:w="1140" w:type="dxa"/>
          </w:tcPr>
          <w:p w14:paraId="4C52A13B" w14:textId="77777777" w:rsidR="00453E3D" w:rsidRPr="001356CC" w:rsidRDefault="00453E3D" w:rsidP="00453E3D">
            <w:pPr>
              <w:pStyle w:val="TableParagraph"/>
              <w:spacing w:line="240" w:lineRule="auto"/>
              <w:ind w:left="0"/>
            </w:pPr>
          </w:p>
        </w:tc>
      </w:tr>
      <w:tr w:rsidR="00453E3D" w:rsidRPr="001356CC" w14:paraId="0CBF5EC5" w14:textId="77777777" w:rsidTr="00453E3D">
        <w:trPr>
          <w:trHeight w:val="299"/>
        </w:trPr>
        <w:tc>
          <w:tcPr>
            <w:tcW w:w="806" w:type="dxa"/>
          </w:tcPr>
          <w:p w14:paraId="39DEC3DE" w14:textId="77777777" w:rsidR="00453E3D" w:rsidRPr="001356CC" w:rsidRDefault="00453E3D" w:rsidP="00453E3D">
            <w:pPr>
              <w:pStyle w:val="TableParagraph"/>
              <w:spacing w:line="280" w:lineRule="exact"/>
              <w:rPr>
                <w:sz w:val="26"/>
                <w:lang w:val="uk-UA"/>
              </w:rPr>
            </w:pPr>
            <w:r w:rsidRPr="001356CC">
              <w:rPr>
                <w:sz w:val="26"/>
                <w:lang w:val="uk-UA"/>
              </w:rPr>
              <w:t>399</w:t>
            </w:r>
          </w:p>
        </w:tc>
        <w:tc>
          <w:tcPr>
            <w:tcW w:w="991" w:type="dxa"/>
          </w:tcPr>
          <w:p w14:paraId="320CDDBD" w14:textId="77777777" w:rsidR="00453E3D" w:rsidRPr="001356CC" w:rsidRDefault="00453E3D" w:rsidP="00453E3D">
            <w:pPr>
              <w:pStyle w:val="TableParagraph"/>
              <w:spacing w:line="280" w:lineRule="exact"/>
              <w:ind w:left="8" w:right="122"/>
              <w:jc w:val="center"/>
              <w:rPr>
                <w:sz w:val="26"/>
              </w:rPr>
            </w:pPr>
            <w:r w:rsidRPr="001356CC">
              <w:rPr>
                <w:spacing w:val="-2"/>
                <w:sz w:val="26"/>
              </w:rPr>
              <w:t>01306</w:t>
            </w:r>
          </w:p>
        </w:tc>
        <w:tc>
          <w:tcPr>
            <w:tcW w:w="7048" w:type="dxa"/>
          </w:tcPr>
          <w:p w14:paraId="32A35714"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12"/>
                <w:sz w:val="26"/>
              </w:rPr>
              <w:t xml:space="preserve"> </w:t>
            </w:r>
            <w:r w:rsidRPr="001356CC">
              <w:rPr>
                <w:sz w:val="26"/>
              </w:rPr>
              <w:t>довідки</w:t>
            </w:r>
            <w:r w:rsidRPr="001356CC">
              <w:rPr>
                <w:spacing w:val="-11"/>
                <w:sz w:val="26"/>
              </w:rPr>
              <w:t xml:space="preserve"> </w:t>
            </w:r>
            <w:r w:rsidRPr="001356CC">
              <w:rPr>
                <w:sz w:val="26"/>
              </w:rPr>
              <w:t>про</w:t>
            </w:r>
            <w:r w:rsidRPr="001356CC">
              <w:rPr>
                <w:spacing w:val="-11"/>
                <w:sz w:val="26"/>
              </w:rPr>
              <w:t xml:space="preserve"> </w:t>
            </w:r>
            <w:r w:rsidRPr="001356CC">
              <w:rPr>
                <w:sz w:val="26"/>
              </w:rPr>
              <w:t>перейменування</w:t>
            </w:r>
            <w:r w:rsidRPr="001356CC">
              <w:rPr>
                <w:spacing w:val="-11"/>
                <w:sz w:val="26"/>
              </w:rPr>
              <w:t xml:space="preserve"> </w:t>
            </w:r>
            <w:r w:rsidRPr="001356CC">
              <w:rPr>
                <w:spacing w:val="-2"/>
                <w:sz w:val="26"/>
              </w:rPr>
              <w:t>вулиці</w:t>
            </w:r>
          </w:p>
        </w:tc>
        <w:tc>
          <w:tcPr>
            <w:tcW w:w="1140" w:type="dxa"/>
          </w:tcPr>
          <w:p w14:paraId="3F5075AE" w14:textId="77777777" w:rsidR="00453E3D" w:rsidRPr="001356CC" w:rsidRDefault="00453E3D" w:rsidP="00453E3D">
            <w:pPr>
              <w:pStyle w:val="TableParagraph"/>
              <w:spacing w:line="240" w:lineRule="auto"/>
              <w:ind w:left="0"/>
            </w:pPr>
          </w:p>
        </w:tc>
      </w:tr>
      <w:tr w:rsidR="00453E3D" w:rsidRPr="001356CC" w14:paraId="27BF1221" w14:textId="77777777" w:rsidTr="00453E3D">
        <w:trPr>
          <w:trHeight w:val="297"/>
        </w:trPr>
        <w:tc>
          <w:tcPr>
            <w:tcW w:w="806" w:type="dxa"/>
          </w:tcPr>
          <w:p w14:paraId="24A354C7" w14:textId="77777777" w:rsidR="00453E3D" w:rsidRPr="001356CC" w:rsidRDefault="00453E3D" w:rsidP="00453E3D">
            <w:pPr>
              <w:pStyle w:val="TableParagraph"/>
              <w:spacing w:line="277" w:lineRule="exact"/>
              <w:rPr>
                <w:sz w:val="26"/>
                <w:lang w:val="uk-UA"/>
              </w:rPr>
            </w:pPr>
            <w:r w:rsidRPr="001356CC">
              <w:rPr>
                <w:sz w:val="26"/>
                <w:lang w:val="uk-UA"/>
              </w:rPr>
              <w:t>400</w:t>
            </w:r>
          </w:p>
        </w:tc>
        <w:tc>
          <w:tcPr>
            <w:tcW w:w="991" w:type="dxa"/>
          </w:tcPr>
          <w:p w14:paraId="28F82C63" w14:textId="77777777" w:rsidR="00453E3D" w:rsidRPr="001356CC" w:rsidRDefault="00453E3D" w:rsidP="00453E3D">
            <w:pPr>
              <w:pStyle w:val="TableParagraph"/>
              <w:spacing w:line="277" w:lineRule="exact"/>
              <w:ind w:left="8" w:right="122"/>
              <w:jc w:val="center"/>
              <w:rPr>
                <w:sz w:val="26"/>
              </w:rPr>
            </w:pPr>
            <w:r w:rsidRPr="001356CC">
              <w:rPr>
                <w:spacing w:val="-2"/>
                <w:sz w:val="26"/>
              </w:rPr>
              <w:t>01305</w:t>
            </w:r>
          </w:p>
        </w:tc>
        <w:tc>
          <w:tcPr>
            <w:tcW w:w="7048" w:type="dxa"/>
          </w:tcPr>
          <w:p w14:paraId="53CBA07D" w14:textId="77777777" w:rsidR="00453E3D" w:rsidRPr="001356CC" w:rsidRDefault="00453E3D" w:rsidP="00453E3D">
            <w:pPr>
              <w:pStyle w:val="TableParagraph"/>
              <w:spacing w:line="277" w:lineRule="exact"/>
              <w:ind w:left="108"/>
              <w:rPr>
                <w:sz w:val="26"/>
              </w:rPr>
            </w:pPr>
            <w:r w:rsidRPr="001356CC">
              <w:rPr>
                <w:sz w:val="26"/>
              </w:rPr>
              <w:t>Видача</w:t>
            </w:r>
            <w:r w:rsidRPr="001356CC">
              <w:rPr>
                <w:spacing w:val="-8"/>
                <w:sz w:val="26"/>
              </w:rPr>
              <w:t xml:space="preserve"> </w:t>
            </w:r>
            <w:r w:rsidRPr="001356CC">
              <w:rPr>
                <w:sz w:val="26"/>
              </w:rPr>
              <w:t>довідки</w:t>
            </w:r>
            <w:r w:rsidRPr="001356CC">
              <w:rPr>
                <w:spacing w:val="-7"/>
                <w:sz w:val="26"/>
              </w:rPr>
              <w:t xml:space="preserve"> </w:t>
            </w:r>
            <w:r w:rsidRPr="001356CC">
              <w:rPr>
                <w:sz w:val="26"/>
              </w:rPr>
              <w:t>про</w:t>
            </w:r>
            <w:r w:rsidRPr="001356CC">
              <w:rPr>
                <w:spacing w:val="-7"/>
                <w:sz w:val="26"/>
              </w:rPr>
              <w:t xml:space="preserve"> </w:t>
            </w:r>
            <w:r w:rsidRPr="001356CC">
              <w:rPr>
                <w:sz w:val="26"/>
              </w:rPr>
              <w:t>зміну</w:t>
            </w:r>
            <w:r w:rsidRPr="001356CC">
              <w:rPr>
                <w:spacing w:val="-12"/>
                <w:sz w:val="26"/>
              </w:rPr>
              <w:t xml:space="preserve"> </w:t>
            </w:r>
            <w:r w:rsidRPr="001356CC">
              <w:rPr>
                <w:sz w:val="26"/>
              </w:rPr>
              <w:t>адресного</w:t>
            </w:r>
            <w:r w:rsidRPr="001356CC">
              <w:rPr>
                <w:spacing w:val="-7"/>
                <w:sz w:val="26"/>
              </w:rPr>
              <w:t xml:space="preserve"> </w:t>
            </w:r>
            <w:r w:rsidRPr="001356CC">
              <w:rPr>
                <w:sz w:val="26"/>
              </w:rPr>
              <w:t>номера</w:t>
            </w:r>
            <w:r w:rsidRPr="001356CC">
              <w:rPr>
                <w:spacing w:val="-7"/>
                <w:sz w:val="26"/>
              </w:rPr>
              <w:t xml:space="preserve"> </w:t>
            </w:r>
            <w:r w:rsidRPr="001356CC">
              <w:rPr>
                <w:spacing w:val="-2"/>
                <w:sz w:val="26"/>
              </w:rPr>
              <w:t>будинку</w:t>
            </w:r>
          </w:p>
        </w:tc>
        <w:tc>
          <w:tcPr>
            <w:tcW w:w="1140" w:type="dxa"/>
          </w:tcPr>
          <w:p w14:paraId="45D8C309" w14:textId="77777777" w:rsidR="00453E3D" w:rsidRPr="001356CC" w:rsidRDefault="00453E3D" w:rsidP="00453E3D">
            <w:pPr>
              <w:pStyle w:val="TableParagraph"/>
              <w:spacing w:line="240" w:lineRule="auto"/>
              <w:ind w:left="0"/>
            </w:pPr>
          </w:p>
        </w:tc>
      </w:tr>
      <w:tr w:rsidR="00453E3D" w14:paraId="47EA1582" w14:textId="77777777" w:rsidTr="00453E3D">
        <w:trPr>
          <w:trHeight w:val="1197"/>
        </w:trPr>
        <w:tc>
          <w:tcPr>
            <w:tcW w:w="806" w:type="dxa"/>
          </w:tcPr>
          <w:p w14:paraId="68273801" w14:textId="77777777" w:rsidR="00453E3D" w:rsidRPr="001356CC" w:rsidRDefault="00453E3D" w:rsidP="00453E3D">
            <w:pPr>
              <w:pStyle w:val="TableParagraph"/>
              <w:spacing w:line="294" w:lineRule="exact"/>
              <w:rPr>
                <w:sz w:val="26"/>
                <w:lang w:val="uk-UA"/>
              </w:rPr>
            </w:pPr>
            <w:r w:rsidRPr="001356CC">
              <w:rPr>
                <w:sz w:val="26"/>
                <w:lang w:val="uk-UA"/>
              </w:rPr>
              <w:t>401</w:t>
            </w:r>
          </w:p>
        </w:tc>
        <w:tc>
          <w:tcPr>
            <w:tcW w:w="991" w:type="dxa"/>
          </w:tcPr>
          <w:p w14:paraId="439C6B29" w14:textId="77777777" w:rsidR="00453E3D" w:rsidRPr="001356CC" w:rsidRDefault="00453E3D" w:rsidP="00453E3D">
            <w:pPr>
              <w:pStyle w:val="TableParagraph"/>
              <w:spacing w:line="294" w:lineRule="exact"/>
              <w:ind w:left="8" w:right="122"/>
              <w:jc w:val="center"/>
              <w:rPr>
                <w:sz w:val="26"/>
              </w:rPr>
            </w:pPr>
            <w:r w:rsidRPr="001356CC">
              <w:rPr>
                <w:spacing w:val="-2"/>
                <w:sz w:val="26"/>
              </w:rPr>
              <w:t>02081</w:t>
            </w:r>
          </w:p>
        </w:tc>
        <w:tc>
          <w:tcPr>
            <w:tcW w:w="7048" w:type="dxa"/>
          </w:tcPr>
          <w:p w14:paraId="62C7D3D7" w14:textId="77777777" w:rsidR="00453E3D" w:rsidRPr="001356CC" w:rsidRDefault="00453E3D" w:rsidP="00453E3D">
            <w:pPr>
              <w:pStyle w:val="TableParagraph"/>
              <w:spacing w:line="240" w:lineRule="auto"/>
              <w:ind w:left="108" w:right="101"/>
              <w:jc w:val="both"/>
              <w:rPr>
                <w:sz w:val="26"/>
              </w:rPr>
            </w:pPr>
            <w:r w:rsidRPr="001356CC">
              <w:rPr>
                <w:sz w:val="26"/>
              </w:rPr>
              <w:t>Надання дозволу на укладання договору про встановлення особистого строкового сервітуту для розміщення стаціонарної</w:t>
            </w:r>
            <w:r w:rsidRPr="001356CC">
              <w:rPr>
                <w:spacing w:val="15"/>
                <w:sz w:val="26"/>
              </w:rPr>
              <w:t xml:space="preserve"> </w:t>
            </w:r>
            <w:r w:rsidRPr="001356CC">
              <w:rPr>
                <w:sz w:val="26"/>
              </w:rPr>
              <w:t>тимчасової</w:t>
            </w:r>
            <w:r w:rsidRPr="001356CC">
              <w:rPr>
                <w:spacing w:val="15"/>
                <w:sz w:val="26"/>
              </w:rPr>
              <w:t xml:space="preserve"> </w:t>
            </w:r>
            <w:r w:rsidRPr="001356CC">
              <w:rPr>
                <w:sz w:val="26"/>
              </w:rPr>
              <w:t>споруди</w:t>
            </w:r>
            <w:r w:rsidRPr="001356CC">
              <w:rPr>
                <w:spacing w:val="15"/>
                <w:sz w:val="26"/>
              </w:rPr>
              <w:t xml:space="preserve"> </w:t>
            </w:r>
            <w:r w:rsidRPr="001356CC">
              <w:rPr>
                <w:sz w:val="26"/>
              </w:rPr>
              <w:t>або</w:t>
            </w:r>
            <w:r w:rsidRPr="001356CC">
              <w:rPr>
                <w:spacing w:val="15"/>
                <w:sz w:val="26"/>
              </w:rPr>
              <w:t xml:space="preserve"> </w:t>
            </w:r>
            <w:r w:rsidRPr="001356CC">
              <w:rPr>
                <w:sz w:val="26"/>
              </w:rPr>
              <w:t>пересувної</w:t>
            </w:r>
            <w:r w:rsidRPr="001356CC">
              <w:rPr>
                <w:spacing w:val="13"/>
                <w:sz w:val="26"/>
              </w:rPr>
              <w:t xml:space="preserve"> </w:t>
            </w:r>
            <w:r w:rsidRPr="001356CC">
              <w:rPr>
                <w:spacing w:val="-2"/>
                <w:sz w:val="26"/>
              </w:rPr>
              <w:t>тимчасової</w:t>
            </w:r>
          </w:p>
          <w:p w14:paraId="2716D80B" w14:textId="77777777" w:rsidR="00453E3D" w:rsidRDefault="00453E3D" w:rsidP="00453E3D">
            <w:pPr>
              <w:pStyle w:val="TableParagraph"/>
              <w:spacing w:line="286" w:lineRule="exact"/>
              <w:ind w:left="108"/>
              <w:rPr>
                <w:sz w:val="26"/>
              </w:rPr>
            </w:pPr>
            <w:r w:rsidRPr="001356CC">
              <w:rPr>
                <w:spacing w:val="-2"/>
                <w:sz w:val="26"/>
              </w:rPr>
              <w:t>споруди</w:t>
            </w:r>
          </w:p>
        </w:tc>
        <w:tc>
          <w:tcPr>
            <w:tcW w:w="1140" w:type="dxa"/>
          </w:tcPr>
          <w:p w14:paraId="326AD7EB" w14:textId="77777777" w:rsidR="00453E3D" w:rsidRDefault="00453E3D" w:rsidP="00453E3D">
            <w:pPr>
              <w:pStyle w:val="TableParagraph"/>
              <w:spacing w:line="240" w:lineRule="auto"/>
              <w:ind w:left="0"/>
              <w:rPr>
                <w:sz w:val="24"/>
              </w:rPr>
            </w:pPr>
          </w:p>
        </w:tc>
      </w:tr>
      <w:tr w:rsidR="00453E3D" w14:paraId="57D62E20" w14:textId="77777777" w:rsidTr="00453E3D">
        <w:trPr>
          <w:trHeight w:val="299"/>
        </w:trPr>
        <w:tc>
          <w:tcPr>
            <w:tcW w:w="806" w:type="dxa"/>
          </w:tcPr>
          <w:p w14:paraId="7A47EC79" w14:textId="77777777" w:rsidR="00453E3D" w:rsidRPr="00E07DD1" w:rsidRDefault="00453E3D" w:rsidP="00453E3D">
            <w:pPr>
              <w:pStyle w:val="TableParagraph"/>
              <w:spacing w:line="280" w:lineRule="exact"/>
              <w:rPr>
                <w:sz w:val="26"/>
                <w:lang w:val="uk-UA"/>
              </w:rPr>
            </w:pPr>
            <w:r>
              <w:rPr>
                <w:sz w:val="26"/>
                <w:lang w:val="uk-UA"/>
              </w:rPr>
              <w:t>402</w:t>
            </w:r>
          </w:p>
        </w:tc>
        <w:tc>
          <w:tcPr>
            <w:tcW w:w="991" w:type="dxa"/>
          </w:tcPr>
          <w:p w14:paraId="3447CC67" w14:textId="77777777" w:rsidR="00453E3D" w:rsidRDefault="00453E3D" w:rsidP="00453E3D">
            <w:pPr>
              <w:pStyle w:val="TableParagraph"/>
              <w:spacing w:line="280" w:lineRule="exact"/>
              <w:ind w:left="8" w:right="122"/>
              <w:jc w:val="center"/>
              <w:rPr>
                <w:sz w:val="26"/>
              </w:rPr>
            </w:pPr>
            <w:r>
              <w:rPr>
                <w:spacing w:val="-2"/>
                <w:sz w:val="26"/>
              </w:rPr>
              <w:t>02120</w:t>
            </w:r>
          </w:p>
        </w:tc>
        <w:tc>
          <w:tcPr>
            <w:tcW w:w="7048" w:type="dxa"/>
          </w:tcPr>
          <w:p w14:paraId="41795B5E" w14:textId="77777777" w:rsidR="00453E3D" w:rsidRDefault="00453E3D" w:rsidP="00453E3D">
            <w:pPr>
              <w:pStyle w:val="TableParagraph"/>
              <w:spacing w:line="280" w:lineRule="exact"/>
              <w:ind w:left="108"/>
              <w:rPr>
                <w:sz w:val="26"/>
              </w:rPr>
            </w:pPr>
            <w:r>
              <w:rPr>
                <w:sz w:val="26"/>
              </w:rPr>
              <w:t>Надання</w:t>
            </w:r>
            <w:r>
              <w:rPr>
                <w:spacing w:val="-10"/>
                <w:sz w:val="26"/>
              </w:rPr>
              <w:t xml:space="preserve"> </w:t>
            </w:r>
            <w:r>
              <w:rPr>
                <w:sz w:val="26"/>
              </w:rPr>
              <w:t>копії</w:t>
            </w:r>
            <w:r>
              <w:rPr>
                <w:spacing w:val="-8"/>
                <w:sz w:val="26"/>
              </w:rPr>
              <w:t xml:space="preserve"> </w:t>
            </w:r>
            <w:r>
              <w:rPr>
                <w:sz w:val="26"/>
              </w:rPr>
              <w:t>містобудівних</w:t>
            </w:r>
            <w:r>
              <w:rPr>
                <w:spacing w:val="-6"/>
                <w:sz w:val="26"/>
              </w:rPr>
              <w:t xml:space="preserve"> </w:t>
            </w:r>
            <w:r>
              <w:rPr>
                <w:sz w:val="26"/>
              </w:rPr>
              <w:t>умов</w:t>
            </w:r>
            <w:r>
              <w:rPr>
                <w:spacing w:val="-11"/>
                <w:sz w:val="26"/>
              </w:rPr>
              <w:t xml:space="preserve"> </w:t>
            </w:r>
            <w:r>
              <w:rPr>
                <w:sz w:val="26"/>
              </w:rPr>
              <w:t>і</w:t>
            </w:r>
            <w:r>
              <w:rPr>
                <w:spacing w:val="-11"/>
                <w:sz w:val="26"/>
              </w:rPr>
              <w:t xml:space="preserve"> </w:t>
            </w:r>
            <w:r>
              <w:rPr>
                <w:spacing w:val="-2"/>
                <w:sz w:val="26"/>
              </w:rPr>
              <w:t>обмежень</w:t>
            </w:r>
          </w:p>
        </w:tc>
        <w:tc>
          <w:tcPr>
            <w:tcW w:w="1140" w:type="dxa"/>
          </w:tcPr>
          <w:p w14:paraId="67B2F7B8" w14:textId="77777777" w:rsidR="00453E3D" w:rsidRDefault="00453E3D" w:rsidP="00453E3D">
            <w:pPr>
              <w:pStyle w:val="TableParagraph"/>
              <w:spacing w:line="240" w:lineRule="auto"/>
              <w:ind w:left="0"/>
            </w:pPr>
          </w:p>
        </w:tc>
      </w:tr>
      <w:tr w:rsidR="00453E3D" w14:paraId="076B798E" w14:textId="77777777" w:rsidTr="00453E3D">
        <w:trPr>
          <w:trHeight w:val="897"/>
        </w:trPr>
        <w:tc>
          <w:tcPr>
            <w:tcW w:w="806" w:type="dxa"/>
          </w:tcPr>
          <w:p w14:paraId="4EB46B20" w14:textId="77777777" w:rsidR="00453E3D" w:rsidRPr="00AA29C1" w:rsidRDefault="00453E3D" w:rsidP="00453E3D">
            <w:pPr>
              <w:pStyle w:val="TableParagraph"/>
              <w:rPr>
                <w:sz w:val="26"/>
                <w:lang w:val="uk-UA"/>
              </w:rPr>
            </w:pPr>
            <w:r>
              <w:rPr>
                <w:sz w:val="26"/>
                <w:lang w:val="uk-UA"/>
              </w:rPr>
              <w:t>403</w:t>
            </w:r>
          </w:p>
        </w:tc>
        <w:tc>
          <w:tcPr>
            <w:tcW w:w="991" w:type="dxa"/>
          </w:tcPr>
          <w:p w14:paraId="7A7E7ADF" w14:textId="77777777" w:rsidR="00453E3D" w:rsidRDefault="00453E3D" w:rsidP="00453E3D">
            <w:pPr>
              <w:pStyle w:val="TableParagraph"/>
              <w:ind w:left="8" w:right="122"/>
              <w:jc w:val="center"/>
              <w:rPr>
                <w:sz w:val="26"/>
              </w:rPr>
            </w:pPr>
            <w:r>
              <w:rPr>
                <w:spacing w:val="-2"/>
                <w:sz w:val="26"/>
              </w:rPr>
              <w:t>01923</w:t>
            </w:r>
          </w:p>
        </w:tc>
        <w:tc>
          <w:tcPr>
            <w:tcW w:w="7048" w:type="dxa"/>
          </w:tcPr>
          <w:p w14:paraId="613CAB74" w14:textId="77777777" w:rsidR="00453E3D" w:rsidRDefault="00453E3D" w:rsidP="00453E3D">
            <w:pPr>
              <w:pStyle w:val="TableParagraph"/>
              <w:tabs>
                <w:tab w:val="left" w:pos="1760"/>
                <w:tab w:val="left" w:pos="2756"/>
                <w:tab w:val="left" w:pos="4168"/>
                <w:tab w:val="left" w:pos="5285"/>
              </w:tabs>
              <w:spacing w:line="240" w:lineRule="auto"/>
              <w:ind w:left="108" w:right="95"/>
              <w:rPr>
                <w:sz w:val="26"/>
              </w:rPr>
            </w:pPr>
            <w:r>
              <w:rPr>
                <w:sz w:val="26"/>
              </w:rPr>
              <w:t>Надання</w:t>
            </w:r>
            <w:r>
              <w:rPr>
                <w:spacing w:val="80"/>
                <w:sz w:val="26"/>
              </w:rPr>
              <w:t xml:space="preserve"> </w:t>
            </w:r>
            <w:r>
              <w:rPr>
                <w:sz w:val="26"/>
              </w:rPr>
              <w:t>викопіювання</w:t>
            </w:r>
            <w:r>
              <w:rPr>
                <w:spacing w:val="80"/>
                <w:sz w:val="26"/>
              </w:rPr>
              <w:t xml:space="preserve"> </w:t>
            </w:r>
            <w:r>
              <w:rPr>
                <w:sz w:val="26"/>
              </w:rPr>
              <w:t>з</w:t>
            </w:r>
            <w:r>
              <w:rPr>
                <w:spacing w:val="80"/>
                <w:sz w:val="26"/>
              </w:rPr>
              <w:t xml:space="preserve"> </w:t>
            </w:r>
            <w:r>
              <w:rPr>
                <w:sz w:val="26"/>
              </w:rPr>
              <w:t>генеральних</w:t>
            </w:r>
            <w:r>
              <w:rPr>
                <w:spacing w:val="80"/>
                <w:sz w:val="26"/>
              </w:rPr>
              <w:t xml:space="preserve"> </w:t>
            </w:r>
            <w:r>
              <w:rPr>
                <w:sz w:val="26"/>
              </w:rPr>
              <w:t>планів,</w:t>
            </w:r>
            <w:r>
              <w:rPr>
                <w:spacing w:val="80"/>
                <w:sz w:val="26"/>
              </w:rPr>
              <w:t xml:space="preserve"> </w:t>
            </w:r>
            <w:r>
              <w:rPr>
                <w:sz w:val="26"/>
              </w:rPr>
              <w:t>топографо-</w:t>
            </w:r>
            <w:r>
              <w:rPr>
                <w:spacing w:val="-2"/>
                <w:sz w:val="26"/>
              </w:rPr>
              <w:t>геодезичних</w:t>
            </w:r>
            <w:r>
              <w:rPr>
                <w:sz w:val="26"/>
              </w:rPr>
              <w:tab/>
            </w:r>
            <w:r>
              <w:rPr>
                <w:spacing w:val="-2"/>
                <w:sz w:val="26"/>
              </w:rPr>
              <w:t>планів</w:t>
            </w:r>
            <w:r>
              <w:rPr>
                <w:sz w:val="26"/>
              </w:rPr>
              <w:tab/>
            </w:r>
            <w:r>
              <w:rPr>
                <w:spacing w:val="-2"/>
                <w:sz w:val="26"/>
              </w:rPr>
              <w:t>населених</w:t>
            </w:r>
            <w:r>
              <w:rPr>
                <w:sz w:val="26"/>
              </w:rPr>
              <w:tab/>
            </w:r>
            <w:r>
              <w:rPr>
                <w:spacing w:val="-2"/>
                <w:sz w:val="26"/>
              </w:rPr>
              <w:t>пунктів</w:t>
            </w:r>
            <w:r>
              <w:rPr>
                <w:sz w:val="26"/>
              </w:rPr>
              <w:tab/>
            </w:r>
            <w:r>
              <w:rPr>
                <w:spacing w:val="-2"/>
                <w:sz w:val="26"/>
              </w:rPr>
              <w:t>територіальної</w:t>
            </w:r>
          </w:p>
          <w:p w14:paraId="6F8A7773" w14:textId="77777777" w:rsidR="00453E3D" w:rsidRDefault="00453E3D" w:rsidP="00453E3D">
            <w:pPr>
              <w:pStyle w:val="TableParagraph"/>
              <w:spacing w:line="287" w:lineRule="exact"/>
              <w:ind w:left="108"/>
              <w:rPr>
                <w:sz w:val="26"/>
              </w:rPr>
            </w:pPr>
            <w:r>
              <w:rPr>
                <w:spacing w:val="-2"/>
                <w:sz w:val="26"/>
              </w:rPr>
              <w:t>громади</w:t>
            </w:r>
          </w:p>
        </w:tc>
        <w:tc>
          <w:tcPr>
            <w:tcW w:w="1140" w:type="dxa"/>
          </w:tcPr>
          <w:p w14:paraId="2E156FB7" w14:textId="77777777" w:rsidR="00453E3D" w:rsidRDefault="00453E3D" w:rsidP="00453E3D">
            <w:pPr>
              <w:pStyle w:val="TableParagraph"/>
              <w:spacing w:line="240" w:lineRule="auto"/>
              <w:ind w:left="0"/>
              <w:rPr>
                <w:sz w:val="24"/>
              </w:rPr>
            </w:pPr>
          </w:p>
        </w:tc>
      </w:tr>
      <w:tr w:rsidR="00453E3D" w14:paraId="77235FC3" w14:textId="77777777" w:rsidTr="00453E3D">
        <w:trPr>
          <w:trHeight w:val="1194"/>
        </w:trPr>
        <w:tc>
          <w:tcPr>
            <w:tcW w:w="806" w:type="dxa"/>
          </w:tcPr>
          <w:p w14:paraId="4122E74C" w14:textId="77777777" w:rsidR="00453E3D" w:rsidRPr="00AA29C1" w:rsidRDefault="00453E3D" w:rsidP="00453E3D">
            <w:pPr>
              <w:pStyle w:val="TableParagraph"/>
              <w:rPr>
                <w:sz w:val="26"/>
                <w:lang w:val="uk-UA"/>
              </w:rPr>
            </w:pPr>
            <w:r>
              <w:rPr>
                <w:sz w:val="26"/>
                <w:lang w:val="uk-UA"/>
              </w:rPr>
              <w:t>404</w:t>
            </w:r>
          </w:p>
        </w:tc>
        <w:tc>
          <w:tcPr>
            <w:tcW w:w="991" w:type="dxa"/>
          </w:tcPr>
          <w:p w14:paraId="7310169D" w14:textId="77777777" w:rsidR="00453E3D" w:rsidRDefault="00453E3D" w:rsidP="00453E3D">
            <w:pPr>
              <w:pStyle w:val="TableParagraph"/>
              <w:ind w:left="8" w:right="122"/>
              <w:jc w:val="center"/>
              <w:rPr>
                <w:sz w:val="26"/>
              </w:rPr>
            </w:pPr>
            <w:r>
              <w:rPr>
                <w:spacing w:val="-2"/>
                <w:sz w:val="26"/>
              </w:rPr>
              <w:t>02211</w:t>
            </w:r>
          </w:p>
        </w:tc>
        <w:tc>
          <w:tcPr>
            <w:tcW w:w="7048" w:type="dxa"/>
          </w:tcPr>
          <w:p w14:paraId="4B40743A" w14:textId="77777777" w:rsidR="00453E3D" w:rsidRDefault="00453E3D" w:rsidP="00453E3D">
            <w:pPr>
              <w:pStyle w:val="TableParagraph"/>
              <w:spacing w:line="240" w:lineRule="auto"/>
              <w:ind w:left="108" w:right="101"/>
              <w:jc w:val="both"/>
              <w:rPr>
                <w:sz w:val="26"/>
              </w:rPr>
            </w:pPr>
            <w:r>
              <w:rPr>
                <w:sz w:val="26"/>
              </w:rPr>
              <w:t>Повідомлення про погодження намірів щодо влаштування засобів безперешкодного доступу осіб з інвалідністю та інших</w:t>
            </w:r>
            <w:r>
              <w:rPr>
                <w:spacing w:val="49"/>
                <w:w w:val="150"/>
                <w:sz w:val="26"/>
              </w:rPr>
              <w:t xml:space="preserve"> </w:t>
            </w:r>
            <w:r>
              <w:rPr>
                <w:sz w:val="26"/>
              </w:rPr>
              <w:t>маломобільних</w:t>
            </w:r>
            <w:r>
              <w:rPr>
                <w:spacing w:val="47"/>
                <w:w w:val="150"/>
                <w:sz w:val="26"/>
              </w:rPr>
              <w:t xml:space="preserve"> </w:t>
            </w:r>
            <w:r>
              <w:rPr>
                <w:sz w:val="26"/>
              </w:rPr>
              <w:t>груп</w:t>
            </w:r>
            <w:r>
              <w:rPr>
                <w:spacing w:val="50"/>
                <w:w w:val="150"/>
                <w:sz w:val="26"/>
              </w:rPr>
              <w:t xml:space="preserve"> </w:t>
            </w:r>
            <w:r>
              <w:rPr>
                <w:sz w:val="26"/>
              </w:rPr>
              <w:t>населення</w:t>
            </w:r>
            <w:r>
              <w:rPr>
                <w:spacing w:val="50"/>
                <w:w w:val="150"/>
                <w:sz w:val="26"/>
              </w:rPr>
              <w:t xml:space="preserve"> </w:t>
            </w:r>
            <w:r>
              <w:rPr>
                <w:sz w:val="26"/>
              </w:rPr>
              <w:t>до</w:t>
            </w:r>
            <w:r>
              <w:rPr>
                <w:spacing w:val="47"/>
                <w:w w:val="150"/>
                <w:sz w:val="26"/>
              </w:rPr>
              <w:t xml:space="preserve"> </w:t>
            </w:r>
            <w:r>
              <w:rPr>
                <w:sz w:val="26"/>
              </w:rPr>
              <w:t>об’єктів</w:t>
            </w:r>
            <w:r>
              <w:rPr>
                <w:spacing w:val="79"/>
                <w:sz w:val="26"/>
              </w:rPr>
              <w:t xml:space="preserve"> </w:t>
            </w:r>
            <w:r>
              <w:rPr>
                <w:sz w:val="26"/>
              </w:rPr>
              <w:t>або</w:t>
            </w:r>
            <w:r>
              <w:rPr>
                <w:spacing w:val="47"/>
                <w:w w:val="150"/>
                <w:sz w:val="26"/>
              </w:rPr>
              <w:t xml:space="preserve"> </w:t>
            </w:r>
            <w:r>
              <w:rPr>
                <w:spacing w:val="-5"/>
                <w:sz w:val="26"/>
              </w:rPr>
              <w:t>їх</w:t>
            </w:r>
          </w:p>
          <w:p w14:paraId="02B7C431" w14:textId="77777777" w:rsidR="00453E3D" w:rsidRDefault="00453E3D" w:rsidP="00453E3D">
            <w:pPr>
              <w:pStyle w:val="TableParagraph"/>
              <w:spacing w:line="286" w:lineRule="exact"/>
              <w:ind w:left="108"/>
              <w:jc w:val="both"/>
              <w:rPr>
                <w:sz w:val="26"/>
              </w:rPr>
            </w:pPr>
            <w:r>
              <w:rPr>
                <w:sz w:val="26"/>
              </w:rPr>
              <w:t>розумного</w:t>
            </w:r>
            <w:r>
              <w:rPr>
                <w:spacing w:val="-15"/>
                <w:sz w:val="26"/>
              </w:rPr>
              <w:t xml:space="preserve"> </w:t>
            </w:r>
            <w:r>
              <w:rPr>
                <w:spacing w:val="-2"/>
                <w:sz w:val="26"/>
              </w:rPr>
              <w:t>пристосування</w:t>
            </w:r>
          </w:p>
        </w:tc>
        <w:tc>
          <w:tcPr>
            <w:tcW w:w="1140" w:type="dxa"/>
          </w:tcPr>
          <w:p w14:paraId="5EEE4D96" w14:textId="77777777" w:rsidR="00453E3D" w:rsidRDefault="00453E3D" w:rsidP="00453E3D">
            <w:pPr>
              <w:pStyle w:val="TableParagraph"/>
              <w:spacing w:line="240" w:lineRule="auto"/>
              <w:ind w:left="0"/>
              <w:rPr>
                <w:sz w:val="24"/>
              </w:rPr>
            </w:pPr>
          </w:p>
        </w:tc>
      </w:tr>
      <w:tr w:rsidR="00453E3D" w14:paraId="05775F31" w14:textId="77777777" w:rsidTr="00453E3D">
        <w:trPr>
          <w:trHeight w:val="597"/>
        </w:trPr>
        <w:tc>
          <w:tcPr>
            <w:tcW w:w="806" w:type="dxa"/>
          </w:tcPr>
          <w:p w14:paraId="231DBEBE" w14:textId="77777777" w:rsidR="00453E3D" w:rsidRPr="00AA29C1" w:rsidRDefault="00453E3D" w:rsidP="00453E3D">
            <w:pPr>
              <w:pStyle w:val="TableParagraph"/>
              <w:rPr>
                <w:sz w:val="26"/>
                <w:lang w:val="uk-UA"/>
              </w:rPr>
            </w:pPr>
            <w:r>
              <w:rPr>
                <w:sz w:val="26"/>
                <w:lang w:val="uk-UA"/>
              </w:rPr>
              <w:t>405</w:t>
            </w:r>
          </w:p>
        </w:tc>
        <w:tc>
          <w:tcPr>
            <w:tcW w:w="991" w:type="dxa"/>
          </w:tcPr>
          <w:p w14:paraId="472B3F16" w14:textId="77777777" w:rsidR="00453E3D" w:rsidRDefault="00453E3D" w:rsidP="00453E3D">
            <w:pPr>
              <w:pStyle w:val="TableParagraph"/>
              <w:ind w:left="8" w:right="122"/>
              <w:jc w:val="center"/>
              <w:rPr>
                <w:sz w:val="26"/>
              </w:rPr>
            </w:pPr>
            <w:r>
              <w:rPr>
                <w:spacing w:val="-2"/>
                <w:sz w:val="26"/>
              </w:rPr>
              <w:t>02037</w:t>
            </w:r>
          </w:p>
        </w:tc>
        <w:tc>
          <w:tcPr>
            <w:tcW w:w="7048" w:type="dxa"/>
          </w:tcPr>
          <w:p w14:paraId="61201472" w14:textId="77777777" w:rsidR="00453E3D" w:rsidRDefault="00453E3D" w:rsidP="00453E3D">
            <w:pPr>
              <w:pStyle w:val="TableParagraph"/>
              <w:ind w:left="108"/>
              <w:rPr>
                <w:sz w:val="26"/>
              </w:rPr>
            </w:pPr>
            <w:r>
              <w:rPr>
                <w:sz w:val="26"/>
              </w:rPr>
              <w:t>Анулювання</w:t>
            </w:r>
            <w:r>
              <w:rPr>
                <w:spacing w:val="78"/>
                <w:sz w:val="26"/>
              </w:rPr>
              <w:t xml:space="preserve"> </w:t>
            </w:r>
            <w:r>
              <w:rPr>
                <w:sz w:val="26"/>
              </w:rPr>
              <w:t>паспорта</w:t>
            </w:r>
            <w:r>
              <w:rPr>
                <w:spacing w:val="77"/>
                <w:sz w:val="26"/>
              </w:rPr>
              <w:t xml:space="preserve"> </w:t>
            </w:r>
            <w:r>
              <w:rPr>
                <w:sz w:val="26"/>
              </w:rPr>
              <w:t>прив’язки</w:t>
            </w:r>
            <w:r>
              <w:rPr>
                <w:spacing w:val="78"/>
                <w:sz w:val="26"/>
              </w:rPr>
              <w:t xml:space="preserve"> </w:t>
            </w:r>
            <w:r>
              <w:rPr>
                <w:sz w:val="26"/>
              </w:rPr>
              <w:t>тимчасової</w:t>
            </w:r>
            <w:r>
              <w:rPr>
                <w:spacing w:val="77"/>
                <w:sz w:val="26"/>
              </w:rPr>
              <w:t xml:space="preserve"> </w:t>
            </w:r>
            <w:r>
              <w:rPr>
                <w:sz w:val="26"/>
              </w:rPr>
              <w:t>споруди</w:t>
            </w:r>
            <w:r>
              <w:rPr>
                <w:spacing w:val="78"/>
                <w:sz w:val="26"/>
              </w:rPr>
              <w:t xml:space="preserve"> </w:t>
            </w:r>
            <w:r>
              <w:rPr>
                <w:spacing w:val="-5"/>
                <w:sz w:val="26"/>
              </w:rPr>
              <w:t>для</w:t>
            </w:r>
          </w:p>
          <w:p w14:paraId="26BD3102" w14:textId="77777777" w:rsidR="00453E3D" w:rsidRDefault="00453E3D" w:rsidP="00453E3D">
            <w:pPr>
              <w:pStyle w:val="TableParagraph"/>
              <w:spacing w:before="1" w:line="285" w:lineRule="exact"/>
              <w:ind w:left="108"/>
              <w:rPr>
                <w:sz w:val="26"/>
              </w:rPr>
            </w:pPr>
            <w:r>
              <w:rPr>
                <w:spacing w:val="-2"/>
                <w:sz w:val="26"/>
              </w:rPr>
              <w:t>провадження</w:t>
            </w:r>
            <w:r>
              <w:rPr>
                <w:spacing w:val="6"/>
                <w:sz w:val="26"/>
              </w:rPr>
              <w:t xml:space="preserve"> </w:t>
            </w:r>
            <w:r>
              <w:rPr>
                <w:spacing w:val="-2"/>
                <w:sz w:val="26"/>
              </w:rPr>
              <w:t>підприємницької</w:t>
            </w:r>
            <w:r>
              <w:rPr>
                <w:spacing w:val="7"/>
                <w:sz w:val="26"/>
              </w:rPr>
              <w:t xml:space="preserve"> </w:t>
            </w:r>
            <w:r>
              <w:rPr>
                <w:spacing w:val="-2"/>
                <w:sz w:val="26"/>
              </w:rPr>
              <w:t>діяльності</w:t>
            </w:r>
          </w:p>
        </w:tc>
        <w:tc>
          <w:tcPr>
            <w:tcW w:w="1140" w:type="dxa"/>
          </w:tcPr>
          <w:p w14:paraId="430DDA2A" w14:textId="77777777" w:rsidR="00453E3D" w:rsidRDefault="00453E3D" w:rsidP="00453E3D">
            <w:pPr>
              <w:pStyle w:val="TableParagraph"/>
              <w:spacing w:line="240" w:lineRule="auto"/>
              <w:ind w:left="0"/>
              <w:rPr>
                <w:sz w:val="24"/>
              </w:rPr>
            </w:pPr>
          </w:p>
        </w:tc>
      </w:tr>
      <w:tr w:rsidR="00453E3D" w14:paraId="43FCEA5E" w14:textId="77777777" w:rsidTr="00453E3D">
        <w:trPr>
          <w:trHeight w:val="1494"/>
        </w:trPr>
        <w:tc>
          <w:tcPr>
            <w:tcW w:w="806" w:type="dxa"/>
          </w:tcPr>
          <w:p w14:paraId="4F8B9DC9" w14:textId="77777777" w:rsidR="00453E3D" w:rsidRPr="00AA29C1" w:rsidRDefault="00453E3D" w:rsidP="00453E3D">
            <w:pPr>
              <w:pStyle w:val="TableParagraph"/>
              <w:rPr>
                <w:sz w:val="26"/>
                <w:lang w:val="uk-UA"/>
              </w:rPr>
            </w:pPr>
            <w:r>
              <w:rPr>
                <w:sz w:val="26"/>
                <w:lang w:val="uk-UA"/>
              </w:rPr>
              <w:t>406</w:t>
            </w:r>
          </w:p>
        </w:tc>
        <w:tc>
          <w:tcPr>
            <w:tcW w:w="991" w:type="dxa"/>
          </w:tcPr>
          <w:p w14:paraId="3A3110B2" w14:textId="77777777" w:rsidR="00453E3D" w:rsidRDefault="00453E3D" w:rsidP="00453E3D">
            <w:pPr>
              <w:pStyle w:val="TableParagraph"/>
              <w:ind w:left="8" w:right="122"/>
              <w:jc w:val="center"/>
              <w:rPr>
                <w:sz w:val="26"/>
              </w:rPr>
            </w:pPr>
            <w:r>
              <w:rPr>
                <w:spacing w:val="-2"/>
                <w:sz w:val="26"/>
              </w:rPr>
              <w:t>02113</w:t>
            </w:r>
          </w:p>
        </w:tc>
        <w:tc>
          <w:tcPr>
            <w:tcW w:w="7048" w:type="dxa"/>
          </w:tcPr>
          <w:p w14:paraId="075A4CFE" w14:textId="77777777" w:rsidR="00453E3D" w:rsidRDefault="00453E3D" w:rsidP="00453E3D">
            <w:pPr>
              <w:pStyle w:val="TableParagraph"/>
              <w:spacing w:line="240" w:lineRule="auto"/>
              <w:ind w:left="108" w:right="101"/>
              <w:jc w:val="both"/>
              <w:rPr>
                <w:sz w:val="26"/>
              </w:rPr>
            </w:pPr>
            <w:r>
              <w:rPr>
                <w:sz w:val="26"/>
              </w:rPr>
              <w:t>Коригування адреси об’єкту будівництва у зв’язку з коригуванням проектної документації, що впливає на визначення адреси об’єкта нового будівництва (зміна розташування</w:t>
            </w:r>
            <w:r>
              <w:rPr>
                <w:spacing w:val="25"/>
                <w:sz w:val="26"/>
              </w:rPr>
              <w:t xml:space="preserve">  </w:t>
            </w:r>
            <w:r>
              <w:rPr>
                <w:sz w:val="26"/>
              </w:rPr>
              <w:t>об’єкта,</w:t>
            </w:r>
            <w:r>
              <w:rPr>
                <w:spacing w:val="26"/>
                <w:sz w:val="26"/>
              </w:rPr>
              <w:t xml:space="preserve">  </w:t>
            </w:r>
            <w:r>
              <w:rPr>
                <w:sz w:val="26"/>
              </w:rPr>
              <w:t>головного</w:t>
            </w:r>
            <w:r>
              <w:rPr>
                <w:spacing w:val="25"/>
                <w:sz w:val="26"/>
              </w:rPr>
              <w:t xml:space="preserve">  </w:t>
            </w:r>
            <w:r>
              <w:rPr>
                <w:sz w:val="26"/>
              </w:rPr>
              <w:t>входу,</w:t>
            </w:r>
            <w:r>
              <w:rPr>
                <w:spacing w:val="28"/>
                <w:sz w:val="26"/>
              </w:rPr>
              <w:t xml:space="preserve">  </w:t>
            </w:r>
            <w:r>
              <w:rPr>
                <w:sz w:val="26"/>
              </w:rPr>
              <w:t>зміна</w:t>
            </w:r>
            <w:r>
              <w:rPr>
                <w:spacing w:val="26"/>
                <w:sz w:val="26"/>
              </w:rPr>
              <w:t xml:space="preserve">  </w:t>
            </w:r>
            <w:r>
              <w:rPr>
                <w:spacing w:val="-2"/>
                <w:sz w:val="26"/>
              </w:rPr>
              <w:t>кількості</w:t>
            </w:r>
          </w:p>
          <w:p w14:paraId="2E4854F6" w14:textId="77777777" w:rsidR="00453E3D" w:rsidRDefault="00453E3D" w:rsidP="00453E3D">
            <w:pPr>
              <w:pStyle w:val="TableParagraph"/>
              <w:spacing w:line="285" w:lineRule="exact"/>
              <w:ind w:left="108"/>
              <w:jc w:val="both"/>
              <w:rPr>
                <w:sz w:val="26"/>
              </w:rPr>
            </w:pPr>
            <w:r>
              <w:rPr>
                <w:sz w:val="26"/>
              </w:rPr>
              <w:t>об’єктів</w:t>
            </w:r>
            <w:r>
              <w:rPr>
                <w:spacing w:val="-14"/>
                <w:sz w:val="26"/>
              </w:rPr>
              <w:t xml:space="preserve"> </w:t>
            </w:r>
            <w:r>
              <w:rPr>
                <w:spacing w:val="-2"/>
                <w:sz w:val="26"/>
              </w:rPr>
              <w:t>тощо)</w:t>
            </w:r>
          </w:p>
        </w:tc>
        <w:tc>
          <w:tcPr>
            <w:tcW w:w="1140" w:type="dxa"/>
          </w:tcPr>
          <w:p w14:paraId="27F02D0C" w14:textId="77777777" w:rsidR="00453E3D" w:rsidRDefault="00453E3D" w:rsidP="00453E3D">
            <w:pPr>
              <w:pStyle w:val="TableParagraph"/>
              <w:spacing w:line="240" w:lineRule="auto"/>
              <w:ind w:left="0"/>
              <w:rPr>
                <w:sz w:val="24"/>
              </w:rPr>
            </w:pPr>
          </w:p>
        </w:tc>
      </w:tr>
      <w:tr w:rsidR="00453E3D" w14:paraId="629B034D" w14:textId="77777777" w:rsidTr="00453E3D">
        <w:trPr>
          <w:trHeight w:val="299"/>
        </w:trPr>
        <w:tc>
          <w:tcPr>
            <w:tcW w:w="806" w:type="dxa"/>
          </w:tcPr>
          <w:p w14:paraId="58B7FD27" w14:textId="77777777" w:rsidR="00453E3D" w:rsidRPr="00AA29C1" w:rsidRDefault="00453E3D" w:rsidP="00453E3D">
            <w:pPr>
              <w:pStyle w:val="TableParagraph"/>
              <w:spacing w:line="280" w:lineRule="exact"/>
              <w:rPr>
                <w:sz w:val="26"/>
                <w:lang w:val="uk-UA"/>
              </w:rPr>
            </w:pPr>
            <w:r>
              <w:rPr>
                <w:sz w:val="26"/>
                <w:lang w:val="uk-UA"/>
              </w:rPr>
              <w:t>407</w:t>
            </w:r>
          </w:p>
        </w:tc>
        <w:tc>
          <w:tcPr>
            <w:tcW w:w="991" w:type="dxa"/>
          </w:tcPr>
          <w:p w14:paraId="25779550" w14:textId="77777777" w:rsidR="00453E3D" w:rsidRDefault="00453E3D" w:rsidP="00453E3D">
            <w:pPr>
              <w:pStyle w:val="TableParagraph"/>
              <w:spacing w:line="280" w:lineRule="exact"/>
              <w:ind w:left="8" w:right="122"/>
              <w:jc w:val="center"/>
              <w:rPr>
                <w:sz w:val="26"/>
              </w:rPr>
            </w:pPr>
            <w:r>
              <w:rPr>
                <w:spacing w:val="-2"/>
                <w:sz w:val="26"/>
              </w:rPr>
              <w:t>01387</w:t>
            </w:r>
          </w:p>
        </w:tc>
        <w:tc>
          <w:tcPr>
            <w:tcW w:w="7048" w:type="dxa"/>
          </w:tcPr>
          <w:p w14:paraId="77A7F739" w14:textId="77777777" w:rsidR="00453E3D" w:rsidRDefault="00453E3D" w:rsidP="00453E3D">
            <w:pPr>
              <w:pStyle w:val="TableParagraph"/>
              <w:spacing w:line="280" w:lineRule="exact"/>
              <w:ind w:left="108"/>
              <w:rPr>
                <w:sz w:val="26"/>
              </w:rPr>
            </w:pPr>
            <w:r>
              <w:rPr>
                <w:sz w:val="26"/>
              </w:rPr>
              <w:t>Надання</w:t>
            </w:r>
            <w:r>
              <w:rPr>
                <w:spacing w:val="-9"/>
                <w:sz w:val="26"/>
              </w:rPr>
              <w:t xml:space="preserve"> </w:t>
            </w:r>
            <w:r>
              <w:rPr>
                <w:sz w:val="26"/>
              </w:rPr>
              <w:t>дозволу</w:t>
            </w:r>
            <w:r>
              <w:rPr>
                <w:spacing w:val="-14"/>
                <w:sz w:val="26"/>
              </w:rPr>
              <w:t xml:space="preserve"> </w:t>
            </w:r>
            <w:r>
              <w:rPr>
                <w:sz w:val="26"/>
              </w:rPr>
              <w:t>на</w:t>
            </w:r>
            <w:r>
              <w:rPr>
                <w:spacing w:val="-10"/>
                <w:sz w:val="26"/>
              </w:rPr>
              <w:t xml:space="preserve"> </w:t>
            </w:r>
            <w:r>
              <w:rPr>
                <w:sz w:val="26"/>
              </w:rPr>
              <w:t>влаштування</w:t>
            </w:r>
            <w:r>
              <w:rPr>
                <w:spacing w:val="-9"/>
                <w:sz w:val="26"/>
              </w:rPr>
              <w:t xml:space="preserve"> </w:t>
            </w:r>
            <w:r>
              <w:rPr>
                <w:sz w:val="26"/>
              </w:rPr>
              <w:t>вітрин,</w:t>
            </w:r>
            <w:r>
              <w:rPr>
                <w:spacing w:val="-10"/>
                <w:sz w:val="26"/>
              </w:rPr>
              <w:t xml:space="preserve"> </w:t>
            </w:r>
            <w:r>
              <w:rPr>
                <w:spacing w:val="-2"/>
                <w:sz w:val="26"/>
              </w:rPr>
              <w:t>балконів</w:t>
            </w:r>
          </w:p>
        </w:tc>
        <w:tc>
          <w:tcPr>
            <w:tcW w:w="1140" w:type="dxa"/>
          </w:tcPr>
          <w:p w14:paraId="01C44BC2" w14:textId="77777777" w:rsidR="00453E3D" w:rsidRDefault="00453E3D" w:rsidP="00453E3D">
            <w:pPr>
              <w:pStyle w:val="TableParagraph"/>
              <w:spacing w:line="240" w:lineRule="auto"/>
              <w:ind w:left="0"/>
            </w:pPr>
          </w:p>
        </w:tc>
      </w:tr>
      <w:tr w:rsidR="00453E3D" w14:paraId="2973275D" w14:textId="77777777" w:rsidTr="00453E3D">
        <w:trPr>
          <w:trHeight w:val="597"/>
        </w:trPr>
        <w:tc>
          <w:tcPr>
            <w:tcW w:w="806" w:type="dxa"/>
          </w:tcPr>
          <w:p w14:paraId="6FDA9928" w14:textId="77777777" w:rsidR="00453E3D" w:rsidRPr="00AA29C1" w:rsidRDefault="00453E3D" w:rsidP="00453E3D">
            <w:pPr>
              <w:pStyle w:val="TableParagraph"/>
              <w:rPr>
                <w:sz w:val="26"/>
                <w:lang w:val="uk-UA"/>
              </w:rPr>
            </w:pPr>
            <w:r>
              <w:rPr>
                <w:sz w:val="26"/>
                <w:lang w:val="uk-UA"/>
              </w:rPr>
              <w:t>408</w:t>
            </w:r>
          </w:p>
        </w:tc>
        <w:tc>
          <w:tcPr>
            <w:tcW w:w="991" w:type="dxa"/>
          </w:tcPr>
          <w:p w14:paraId="303291DD" w14:textId="77777777" w:rsidR="00453E3D" w:rsidRDefault="00453E3D" w:rsidP="00453E3D">
            <w:pPr>
              <w:pStyle w:val="TableParagraph"/>
              <w:ind w:left="8" w:right="122"/>
              <w:jc w:val="center"/>
              <w:rPr>
                <w:sz w:val="26"/>
              </w:rPr>
            </w:pPr>
            <w:r>
              <w:rPr>
                <w:spacing w:val="-2"/>
                <w:sz w:val="26"/>
              </w:rPr>
              <w:t>01389</w:t>
            </w:r>
          </w:p>
        </w:tc>
        <w:tc>
          <w:tcPr>
            <w:tcW w:w="7048" w:type="dxa"/>
          </w:tcPr>
          <w:p w14:paraId="1F12885B" w14:textId="77777777" w:rsidR="00453E3D" w:rsidRDefault="00453E3D" w:rsidP="00453E3D">
            <w:pPr>
              <w:pStyle w:val="TableParagraph"/>
              <w:ind w:left="108"/>
              <w:rPr>
                <w:sz w:val="26"/>
              </w:rPr>
            </w:pPr>
            <w:r>
              <w:rPr>
                <w:sz w:val="26"/>
              </w:rPr>
              <w:t>Прийняття</w:t>
            </w:r>
            <w:r>
              <w:rPr>
                <w:spacing w:val="23"/>
                <w:sz w:val="26"/>
              </w:rPr>
              <w:t xml:space="preserve"> </w:t>
            </w:r>
            <w:r>
              <w:rPr>
                <w:sz w:val="26"/>
              </w:rPr>
              <w:t>рішення</w:t>
            </w:r>
            <w:r>
              <w:rPr>
                <w:spacing w:val="26"/>
                <w:sz w:val="26"/>
              </w:rPr>
              <w:t xml:space="preserve"> </w:t>
            </w:r>
            <w:r>
              <w:rPr>
                <w:sz w:val="26"/>
              </w:rPr>
              <w:t>про</w:t>
            </w:r>
            <w:r>
              <w:rPr>
                <w:spacing w:val="24"/>
                <w:sz w:val="26"/>
              </w:rPr>
              <w:t xml:space="preserve"> </w:t>
            </w:r>
            <w:r>
              <w:rPr>
                <w:sz w:val="26"/>
              </w:rPr>
              <w:t>переведення</w:t>
            </w:r>
            <w:r>
              <w:rPr>
                <w:spacing w:val="26"/>
                <w:sz w:val="26"/>
              </w:rPr>
              <w:t xml:space="preserve"> </w:t>
            </w:r>
            <w:r>
              <w:rPr>
                <w:sz w:val="26"/>
              </w:rPr>
              <w:t>нежилих</w:t>
            </w:r>
            <w:r>
              <w:rPr>
                <w:spacing w:val="23"/>
                <w:sz w:val="26"/>
              </w:rPr>
              <w:t xml:space="preserve"> </w:t>
            </w:r>
            <w:r>
              <w:rPr>
                <w:sz w:val="26"/>
              </w:rPr>
              <w:t>приміщень</w:t>
            </w:r>
            <w:r>
              <w:rPr>
                <w:spacing w:val="30"/>
                <w:sz w:val="26"/>
              </w:rPr>
              <w:t xml:space="preserve"> </w:t>
            </w:r>
            <w:r>
              <w:rPr>
                <w:spacing w:val="-10"/>
                <w:sz w:val="26"/>
              </w:rPr>
              <w:t>у</w:t>
            </w:r>
          </w:p>
          <w:p w14:paraId="2505BFF6" w14:textId="77777777" w:rsidR="00453E3D" w:rsidRDefault="00453E3D" w:rsidP="00453E3D">
            <w:pPr>
              <w:pStyle w:val="TableParagraph"/>
              <w:spacing w:before="1" w:line="285" w:lineRule="exact"/>
              <w:ind w:left="108"/>
              <w:rPr>
                <w:sz w:val="26"/>
              </w:rPr>
            </w:pPr>
            <w:r>
              <w:rPr>
                <w:spacing w:val="-4"/>
                <w:sz w:val="26"/>
              </w:rPr>
              <w:t>жилі</w:t>
            </w:r>
          </w:p>
        </w:tc>
        <w:tc>
          <w:tcPr>
            <w:tcW w:w="1140" w:type="dxa"/>
          </w:tcPr>
          <w:p w14:paraId="68A1FCFB" w14:textId="77777777" w:rsidR="00453E3D" w:rsidRDefault="00453E3D" w:rsidP="00453E3D">
            <w:pPr>
              <w:pStyle w:val="TableParagraph"/>
              <w:spacing w:line="240" w:lineRule="auto"/>
              <w:ind w:left="0"/>
              <w:rPr>
                <w:sz w:val="24"/>
              </w:rPr>
            </w:pPr>
          </w:p>
        </w:tc>
      </w:tr>
      <w:tr w:rsidR="00453E3D" w14:paraId="32F13EBF" w14:textId="77777777" w:rsidTr="00453E3D">
        <w:trPr>
          <w:trHeight w:val="599"/>
        </w:trPr>
        <w:tc>
          <w:tcPr>
            <w:tcW w:w="806" w:type="dxa"/>
          </w:tcPr>
          <w:p w14:paraId="41B9F021" w14:textId="77777777" w:rsidR="00453E3D" w:rsidRPr="00AA29C1" w:rsidRDefault="00453E3D" w:rsidP="00453E3D">
            <w:pPr>
              <w:pStyle w:val="TableParagraph"/>
              <w:spacing w:line="294" w:lineRule="exact"/>
              <w:rPr>
                <w:sz w:val="26"/>
                <w:lang w:val="uk-UA"/>
              </w:rPr>
            </w:pPr>
            <w:r>
              <w:rPr>
                <w:sz w:val="26"/>
                <w:lang w:val="uk-UA"/>
              </w:rPr>
              <w:t>409</w:t>
            </w:r>
          </w:p>
        </w:tc>
        <w:tc>
          <w:tcPr>
            <w:tcW w:w="991" w:type="dxa"/>
          </w:tcPr>
          <w:p w14:paraId="153DF78F" w14:textId="77777777" w:rsidR="00453E3D" w:rsidRDefault="00453E3D" w:rsidP="00453E3D">
            <w:pPr>
              <w:pStyle w:val="TableParagraph"/>
              <w:spacing w:line="294" w:lineRule="exact"/>
              <w:ind w:left="8" w:right="122"/>
              <w:jc w:val="center"/>
              <w:rPr>
                <w:sz w:val="26"/>
              </w:rPr>
            </w:pPr>
            <w:r>
              <w:rPr>
                <w:spacing w:val="-2"/>
                <w:sz w:val="26"/>
              </w:rPr>
              <w:t>00245</w:t>
            </w:r>
          </w:p>
        </w:tc>
        <w:tc>
          <w:tcPr>
            <w:tcW w:w="7048" w:type="dxa"/>
          </w:tcPr>
          <w:p w14:paraId="054EED10" w14:textId="77777777" w:rsidR="00453E3D" w:rsidRDefault="00453E3D" w:rsidP="00453E3D">
            <w:pPr>
              <w:pStyle w:val="TableParagraph"/>
              <w:spacing w:line="293" w:lineRule="exact"/>
              <w:ind w:left="108"/>
              <w:rPr>
                <w:sz w:val="26"/>
              </w:rPr>
            </w:pPr>
            <w:r>
              <w:rPr>
                <w:sz w:val="26"/>
              </w:rPr>
              <w:t>Прийняття</w:t>
            </w:r>
            <w:r>
              <w:rPr>
                <w:spacing w:val="25"/>
                <w:sz w:val="26"/>
              </w:rPr>
              <w:t xml:space="preserve">  </w:t>
            </w:r>
            <w:r>
              <w:rPr>
                <w:sz w:val="26"/>
              </w:rPr>
              <w:t>рішення</w:t>
            </w:r>
            <w:r>
              <w:rPr>
                <w:spacing w:val="26"/>
                <w:sz w:val="26"/>
              </w:rPr>
              <w:t xml:space="preserve">  </w:t>
            </w:r>
            <w:r>
              <w:rPr>
                <w:sz w:val="26"/>
              </w:rPr>
              <w:t>про</w:t>
            </w:r>
            <w:r>
              <w:rPr>
                <w:spacing w:val="25"/>
                <w:sz w:val="26"/>
              </w:rPr>
              <w:t xml:space="preserve">  </w:t>
            </w:r>
            <w:r>
              <w:rPr>
                <w:sz w:val="26"/>
              </w:rPr>
              <w:t>переведення</w:t>
            </w:r>
            <w:r>
              <w:rPr>
                <w:spacing w:val="25"/>
                <w:sz w:val="26"/>
              </w:rPr>
              <w:t xml:space="preserve">  </w:t>
            </w:r>
            <w:r>
              <w:rPr>
                <w:sz w:val="26"/>
              </w:rPr>
              <w:t>жилих</w:t>
            </w:r>
            <w:r>
              <w:rPr>
                <w:spacing w:val="25"/>
                <w:sz w:val="26"/>
              </w:rPr>
              <w:t xml:space="preserve">  </w:t>
            </w:r>
            <w:r>
              <w:rPr>
                <w:sz w:val="26"/>
              </w:rPr>
              <w:t>будинків</w:t>
            </w:r>
            <w:r>
              <w:rPr>
                <w:spacing w:val="24"/>
                <w:sz w:val="26"/>
              </w:rPr>
              <w:t xml:space="preserve">  </w:t>
            </w:r>
            <w:r>
              <w:rPr>
                <w:spacing w:val="-10"/>
                <w:sz w:val="26"/>
              </w:rPr>
              <w:t>і</w:t>
            </w:r>
          </w:p>
          <w:p w14:paraId="3FE9368F" w14:textId="77777777" w:rsidR="00453E3D" w:rsidRDefault="00453E3D" w:rsidP="00453E3D">
            <w:pPr>
              <w:pStyle w:val="TableParagraph"/>
              <w:spacing w:line="287" w:lineRule="exact"/>
              <w:ind w:left="108"/>
              <w:rPr>
                <w:sz w:val="26"/>
              </w:rPr>
            </w:pPr>
            <w:r>
              <w:rPr>
                <w:sz w:val="26"/>
              </w:rPr>
              <w:t>жилих</w:t>
            </w:r>
            <w:r>
              <w:rPr>
                <w:spacing w:val="-8"/>
                <w:sz w:val="26"/>
              </w:rPr>
              <w:t xml:space="preserve"> </w:t>
            </w:r>
            <w:r>
              <w:rPr>
                <w:sz w:val="26"/>
              </w:rPr>
              <w:t>приміщень</w:t>
            </w:r>
            <w:r>
              <w:rPr>
                <w:spacing w:val="-5"/>
                <w:sz w:val="26"/>
              </w:rPr>
              <w:t xml:space="preserve"> </w:t>
            </w:r>
            <w:r>
              <w:rPr>
                <w:sz w:val="26"/>
              </w:rPr>
              <w:t>у</w:t>
            </w:r>
            <w:r>
              <w:rPr>
                <w:spacing w:val="-12"/>
                <w:sz w:val="26"/>
              </w:rPr>
              <w:t xml:space="preserve"> </w:t>
            </w:r>
            <w:r>
              <w:rPr>
                <w:spacing w:val="-2"/>
                <w:sz w:val="26"/>
              </w:rPr>
              <w:t>нежилі</w:t>
            </w:r>
          </w:p>
        </w:tc>
        <w:tc>
          <w:tcPr>
            <w:tcW w:w="1140" w:type="dxa"/>
          </w:tcPr>
          <w:p w14:paraId="70DEEB2E" w14:textId="77777777" w:rsidR="00453E3D" w:rsidRDefault="00453E3D" w:rsidP="00453E3D">
            <w:pPr>
              <w:pStyle w:val="TableParagraph"/>
              <w:spacing w:line="240" w:lineRule="auto"/>
              <w:ind w:left="0"/>
              <w:rPr>
                <w:sz w:val="24"/>
              </w:rPr>
            </w:pPr>
          </w:p>
        </w:tc>
      </w:tr>
      <w:tr w:rsidR="00453E3D" w14:paraId="46368F8C" w14:textId="77777777" w:rsidTr="00453E3D">
        <w:trPr>
          <w:trHeight w:val="897"/>
        </w:trPr>
        <w:tc>
          <w:tcPr>
            <w:tcW w:w="806" w:type="dxa"/>
          </w:tcPr>
          <w:p w14:paraId="6C00E2C0" w14:textId="77777777" w:rsidR="00453E3D" w:rsidRPr="00AA29C1" w:rsidRDefault="00453E3D" w:rsidP="00453E3D">
            <w:pPr>
              <w:pStyle w:val="TableParagraph"/>
              <w:rPr>
                <w:sz w:val="26"/>
                <w:lang w:val="uk-UA"/>
              </w:rPr>
            </w:pPr>
            <w:r>
              <w:rPr>
                <w:sz w:val="26"/>
                <w:lang w:val="uk-UA"/>
              </w:rPr>
              <w:t>410</w:t>
            </w:r>
          </w:p>
        </w:tc>
        <w:tc>
          <w:tcPr>
            <w:tcW w:w="991" w:type="dxa"/>
          </w:tcPr>
          <w:p w14:paraId="7907D6E2" w14:textId="77777777" w:rsidR="00453E3D" w:rsidRDefault="00453E3D" w:rsidP="00453E3D">
            <w:pPr>
              <w:pStyle w:val="TableParagraph"/>
              <w:ind w:left="8" w:right="122"/>
              <w:jc w:val="center"/>
              <w:rPr>
                <w:sz w:val="26"/>
              </w:rPr>
            </w:pPr>
            <w:r>
              <w:rPr>
                <w:spacing w:val="-2"/>
                <w:sz w:val="26"/>
              </w:rPr>
              <w:t>02407</w:t>
            </w:r>
          </w:p>
        </w:tc>
        <w:tc>
          <w:tcPr>
            <w:tcW w:w="7048" w:type="dxa"/>
          </w:tcPr>
          <w:p w14:paraId="3CCB951C" w14:textId="77777777" w:rsidR="00453E3D" w:rsidRDefault="00453E3D" w:rsidP="00453E3D">
            <w:pPr>
              <w:pStyle w:val="TableParagraph"/>
              <w:spacing w:line="240" w:lineRule="auto"/>
              <w:ind w:left="108"/>
              <w:rPr>
                <w:sz w:val="26"/>
              </w:rPr>
            </w:pPr>
            <w:r>
              <w:rPr>
                <w:sz w:val="26"/>
              </w:rPr>
              <w:t>Прийняття</w:t>
            </w:r>
            <w:r>
              <w:rPr>
                <w:spacing w:val="80"/>
                <w:sz w:val="26"/>
              </w:rPr>
              <w:t xml:space="preserve"> </w:t>
            </w:r>
            <w:r>
              <w:rPr>
                <w:sz w:val="26"/>
              </w:rPr>
              <w:t>рішення</w:t>
            </w:r>
            <w:r>
              <w:rPr>
                <w:spacing w:val="80"/>
                <w:sz w:val="26"/>
              </w:rPr>
              <w:t xml:space="preserve"> </w:t>
            </w:r>
            <w:r>
              <w:rPr>
                <w:sz w:val="26"/>
              </w:rPr>
              <w:t>про</w:t>
            </w:r>
            <w:r>
              <w:rPr>
                <w:spacing w:val="80"/>
                <w:sz w:val="26"/>
              </w:rPr>
              <w:t xml:space="preserve"> </w:t>
            </w:r>
            <w:r>
              <w:rPr>
                <w:sz w:val="26"/>
              </w:rPr>
              <w:t>використання</w:t>
            </w:r>
            <w:r>
              <w:rPr>
                <w:spacing w:val="80"/>
                <w:sz w:val="26"/>
              </w:rPr>
              <w:t xml:space="preserve"> </w:t>
            </w:r>
            <w:r>
              <w:rPr>
                <w:sz w:val="26"/>
              </w:rPr>
              <w:t>непридатного</w:t>
            </w:r>
            <w:r>
              <w:rPr>
                <w:spacing w:val="80"/>
                <w:sz w:val="26"/>
              </w:rPr>
              <w:t xml:space="preserve"> </w:t>
            </w:r>
            <w:r>
              <w:rPr>
                <w:sz w:val="26"/>
              </w:rPr>
              <w:t>для проживання</w:t>
            </w:r>
            <w:r>
              <w:rPr>
                <w:spacing w:val="30"/>
                <w:sz w:val="26"/>
              </w:rPr>
              <w:t xml:space="preserve"> </w:t>
            </w:r>
            <w:r>
              <w:rPr>
                <w:sz w:val="26"/>
              </w:rPr>
              <w:t>житлового</w:t>
            </w:r>
            <w:r>
              <w:rPr>
                <w:spacing w:val="28"/>
                <w:sz w:val="26"/>
              </w:rPr>
              <w:t xml:space="preserve"> </w:t>
            </w:r>
            <w:r>
              <w:rPr>
                <w:sz w:val="26"/>
              </w:rPr>
              <w:t>будинку</w:t>
            </w:r>
            <w:r>
              <w:rPr>
                <w:spacing w:val="24"/>
                <w:sz w:val="26"/>
              </w:rPr>
              <w:t xml:space="preserve"> </w:t>
            </w:r>
            <w:r>
              <w:rPr>
                <w:sz w:val="26"/>
              </w:rPr>
              <w:t>(житлового</w:t>
            </w:r>
            <w:r>
              <w:rPr>
                <w:spacing w:val="29"/>
                <w:sz w:val="26"/>
              </w:rPr>
              <w:t xml:space="preserve"> </w:t>
            </w:r>
            <w:r>
              <w:rPr>
                <w:sz w:val="26"/>
              </w:rPr>
              <w:t>приміщення)</w:t>
            </w:r>
            <w:r>
              <w:rPr>
                <w:spacing w:val="29"/>
                <w:sz w:val="26"/>
              </w:rPr>
              <w:t xml:space="preserve"> </w:t>
            </w:r>
            <w:r>
              <w:rPr>
                <w:spacing w:val="-10"/>
                <w:sz w:val="26"/>
              </w:rPr>
              <w:t>в</w:t>
            </w:r>
          </w:p>
          <w:p w14:paraId="69243A7F" w14:textId="77777777" w:rsidR="00453E3D" w:rsidRDefault="00453E3D" w:rsidP="00453E3D">
            <w:pPr>
              <w:pStyle w:val="TableParagraph"/>
              <w:spacing w:line="287" w:lineRule="exact"/>
              <w:ind w:left="108"/>
              <w:rPr>
                <w:sz w:val="26"/>
              </w:rPr>
            </w:pPr>
            <w:r>
              <w:rPr>
                <w:sz w:val="26"/>
              </w:rPr>
              <w:t>інших</w:t>
            </w:r>
            <w:r>
              <w:rPr>
                <w:spacing w:val="-8"/>
                <w:sz w:val="26"/>
              </w:rPr>
              <w:t xml:space="preserve"> </w:t>
            </w:r>
            <w:r>
              <w:rPr>
                <w:sz w:val="26"/>
              </w:rPr>
              <w:t>цілях</w:t>
            </w:r>
            <w:r>
              <w:rPr>
                <w:spacing w:val="-7"/>
                <w:sz w:val="26"/>
              </w:rPr>
              <w:t xml:space="preserve"> </w:t>
            </w:r>
            <w:r>
              <w:rPr>
                <w:sz w:val="26"/>
              </w:rPr>
              <w:t>або</w:t>
            </w:r>
            <w:r>
              <w:rPr>
                <w:spacing w:val="-7"/>
                <w:sz w:val="26"/>
              </w:rPr>
              <w:t xml:space="preserve"> </w:t>
            </w:r>
            <w:r>
              <w:rPr>
                <w:sz w:val="26"/>
              </w:rPr>
              <w:t>про</w:t>
            </w:r>
            <w:r>
              <w:rPr>
                <w:spacing w:val="-7"/>
                <w:sz w:val="26"/>
              </w:rPr>
              <w:t xml:space="preserve"> </w:t>
            </w:r>
            <w:r>
              <w:rPr>
                <w:sz w:val="26"/>
              </w:rPr>
              <w:t>знесення</w:t>
            </w:r>
            <w:r>
              <w:rPr>
                <w:spacing w:val="-7"/>
                <w:sz w:val="26"/>
              </w:rPr>
              <w:t xml:space="preserve"> </w:t>
            </w:r>
            <w:r>
              <w:rPr>
                <w:sz w:val="26"/>
              </w:rPr>
              <w:t>цього</w:t>
            </w:r>
            <w:r>
              <w:rPr>
                <w:spacing w:val="-7"/>
                <w:sz w:val="26"/>
              </w:rPr>
              <w:t xml:space="preserve"> </w:t>
            </w:r>
            <w:r>
              <w:rPr>
                <w:spacing w:val="-2"/>
                <w:sz w:val="26"/>
              </w:rPr>
              <w:t>будинку</w:t>
            </w:r>
          </w:p>
        </w:tc>
        <w:tc>
          <w:tcPr>
            <w:tcW w:w="1140" w:type="dxa"/>
          </w:tcPr>
          <w:p w14:paraId="2DE5067C" w14:textId="77777777" w:rsidR="00453E3D" w:rsidRDefault="00453E3D" w:rsidP="00453E3D">
            <w:pPr>
              <w:pStyle w:val="TableParagraph"/>
              <w:spacing w:line="240" w:lineRule="auto"/>
              <w:ind w:left="0"/>
              <w:rPr>
                <w:sz w:val="24"/>
              </w:rPr>
            </w:pPr>
          </w:p>
        </w:tc>
      </w:tr>
      <w:tr w:rsidR="00453E3D" w14:paraId="38222EEC" w14:textId="77777777" w:rsidTr="00453E3D">
        <w:trPr>
          <w:trHeight w:val="599"/>
        </w:trPr>
        <w:tc>
          <w:tcPr>
            <w:tcW w:w="806" w:type="dxa"/>
          </w:tcPr>
          <w:p w14:paraId="362DD928" w14:textId="77777777" w:rsidR="00453E3D" w:rsidRPr="00AA29C1" w:rsidRDefault="00453E3D" w:rsidP="00453E3D">
            <w:pPr>
              <w:pStyle w:val="TableParagraph"/>
              <w:rPr>
                <w:sz w:val="26"/>
                <w:lang w:val="uk-UA"/>
              </w:rPr>
            </w:pPr>
            <w:r>
              <w:rPr>
                <w:sz w:val="26"/>
                <w:lang w:val="uk-UA"/>
              </w:rPr>
              <w:t>411</w:t>
            </w:r>
          </w:p>
        </w:tc>
        <w:tc>
          <w:tcPr>
            <w:tcW w:w="991" w:type="dxa"/>
          </w:tcPr>
          <w:p w14:paraId="17F0B192" w14:textId="77777777" w:rsidR="00453E3D" w:rsidRDefault="00453E3D" w:rsidP="00453E3D">
            <w:pPr>
              <w:pStyle w:val="TableParagraph"/>
              <w:ind w:left="8" w:right="122"/>
              <w:jc w:val="center"/>
              <w:rPr>
                <w:sz w:val="26"/>
              </w:rPr>
            </w:pPr>
            <w:r>
              <w:rPr>
                <w:spacing w:val="-2"/>
                <w:sz w:val="26"/>
              </w:rPr>
              <w:t>00233</w:t>
            </w:r>
          </w:p>
        </w:tc>
        <w:tc>
          <w:tcPr>
            <w:tcW w:w="7048" w:type="dxa"/>
          </w:tcPr>
          <w:p w14:paraId="07D8DFF2" w14:textId="77777777" w:rsidR="00453E3D" w:rsidRDefault="00453E3D" w:rsidP="00453E3D">
            <w:pPr>
              <w:pStyle w:val="TableParagraph"/>
              <w:ind w:left="108"/>
              <w:rPr>
                <w:sz w:val="26"/>
              </w:rPr>
            </w:pPr>
            <w:r>
              <w:rPr>
                <w:sz w:val="26"/>
              </w:rPr>
              <w:t>Внесення</w:t>
            </w:r>
            <w:r>
              <w:rPr>
                <w:spacing w:val="6"/>
                <w:sz w:val="26"/>
              </w:rPr>
              <w:t xml:space="preserve"> </w:t>
            </w:r>
            <w:r>
              <w:rPr>
                <w:sz w:val="26"/>
              </w:rPr>
              <w:t>змін</w:t>
            </w:r>
            <w:r>
              <w:rPr>
                <w:spacing w:val="9"/>
                <w:sz w:val="26"/>
              </w:rPr>
              <w:t xml:space="preserve"> </w:t>
            </w:r>
            <w:r>
              <w:rPr>
                <w:sz w:val="26"/>
              </w:rPr>
              <w:t>до</w:t>
            </w:r>
            <w:r>
              <w:rPr>
                <w:spacing w:val="6"/>
                <w:sz w:val="26"/>
              </w:rPr>
              <w:t xml:space="preserve"> </w:t>
            </w:r>
            <w:r>
              <w:rPr>
                <w:sz w:val="26"/>
              </w:rPr>
              <w:t>облікових</w:t>
            </w:r>
            <w:r>
              <w:rPr>
                <w:spacing w:val="9"/>
                <w:sz w:val="26"/>
              </w:rPr>
              <w:t xml:space="preserve"> </w:t>
            </w:r>
            <w:r>
              <w:rPr>
                <w:sz w:val="26"/>
              </w:rPr>
              <w:t>справ</w:t>
            </w:r>
            <w:r>
              <w:rPr>
                <w:spacing w:val="8"/>
                <w:sz w:val="26"/>
              </w:rPr>
              <w:t xml:space="preserve"> </w:t>
            </w:r>
            <w:r>
              <w:rPr>
                <w:sz w:val="26"/>
              </w:rPr>
              <w:t>громадян,</w:t>
            </w:r>
            <w:r>
              <w:rPr>
                <w:spacing w:val="7"/>
                <w:sz w:val="26"/>
              </w:rPr>
              <w:t xml:space="preserve"> </w:t>
            </w:r>
            <w:r>
              <w:rPr>
                <w:sz w:val="26"/>
              </w:rPr>
              <w:t>які</w:t>
            </w:r>
            <w:r>
              <w:rPr>
                <w:spacing w:val="6"/>
                <w:sz w:val="26"/>
              </w:rPr>
              <w:t xml:space="preserve"> </w:t>
            </w:r>
            <w:r>
              <w:rPr>
                <w:spacing w:val="-2"/>
                <w:sz w:val="26"/>
              </w:rPr>
              <w:t>потребують</w:t>
            </w:r>
          </w:p>
          <w:p w14:paraId="2613F958" w14:textId="77777777" w:rsidR="00453E3D" w:rsidRDefault="00453E3D" w:rsidP="00453E3D">
            <w:pPr>
              <w:pStyle w:val="TableParagraph"/>
              <w:spacing w:before="1" w:line="287" w:lineRule="exact"/>
              <w:ind w:left="108"/>
              <w:rPr>
                <w:sz w:val="26"/>
              </w:rPr>
            </w:pPr>
            <w:r>
              <w:rPr>
                <w:sz w:val="26"/>
              </w:rPr>
              <w:t>поліпшення</w:t>
            </w:r>
            <w:r>
              <w:rPr>
                <w:spacing w:val="-16"/>
                <w:sz w:val="26"/>
              </w:rPr>
              <w:t xml:space="preserve"> </w:t>
            </w:r>
            <w:r>
              <w:rPr>
                <w:sz w:val="26"/>
              </w:rPr>
              <w:t>житлових</w:t>
            </w:r>
            <w:r>
              <w:rPr>
                <w:spacing w:val="-14"/>
                <w:sz w:val="26"/>
              </w:rPr>
              <w:t xml:space="preserve"> </w:t>
            </w:r>
            <w:r>
              <w:rPr>
                <w:spacing w:val="-4"/>
                <w:sz w:val="26"/>
              </w:rPr>
              <w:t>умов</w:t>
            </w:r>
          </w:p>
        </w:tc>
        <w:tc>
          <w:tcPr>
            <w:tcW w:w="1140" w:type="dxa"/>
          </w:tcPr>
          <w:p w14:paraId="675161CF" w14:textId="77777777" w:rsidR="00453E3D" w:rsidRDefault="00453E3D" w:rsidP="00453E3D">
            <w:pPr>
              <w:pStyle w:val="TableParagraph"/>
              <w:spacing w:line="240" w:lineRule="auto"/>
              <w:ind w:left="0"/>
              <w:rPr>
                <w:sz w:val="24"/>
              </w:rPr>
            </w:pPr>
          </w:p>
        </w:tc>
      </w:tr>
      <w:tr w:rsidR="00453E3D" w14:paraId="3EFD1EB0" w14:textId="77777777" w:rsidTr="00453E3D">
        <w:trPr>
          <w:trHeight w:val="297"/>
        </w:trPr>
        <w:tc>
          <w:tcPr>
            <w:tcW w:w="806" w:type="dxa"/>
          </w:tcPr>
          <w:p w14:paraId="126EDCB8" w14:textId="77777777" w:rsidR="00453E3D" w:rsidRPr="00AA29C1" w:rsidRDefault="00453E3D" w:rsidP="00453E3D">
            <w:pPr>
              <w:pStyle w:val="TableParagraph"/>
              <w:spacing w:line="277" w:lineRule="exact"/>
              <w:rPr>
                <w:sz w:val="26"/>
                <w:lang w:val="uk-UA"/>
              </w:rPr>
            </w:pPr>
            <w:r>
              <w:rPr>
                <w:sz w:val="26"/>
                <w:lang w:val="uk-UA"/>
              </w:rPr>
              <w:t>412</w:t>
            </w:r>
          </w:p>
        </w:tc>
        <w:tc>
          <w:tcPr>
            <w:tcW w:w="991" w:type="dxa"/>
          </w:tcPr>
          <w:p w14:paraId="42162F2C" w14:textId="77777777" w:rsidR="00453E3D" w:rsidRDefault="00453E3D" w:rsidP="00453E3D">
            <w:pPr>
              <w:pStyle w:val="TableParagraph"/>
              <w:spacing w:line="277" w:lineRule="exact"/>
              <w:ind w:left="8" w:right="122"/>
              <w:jc w:val="center"/>
              <w:rPr>
                <w:sz w:val="26"/>
              </w:rPr>
            </w:pPr>
            <w:r>
              <w:rPr>
                <w:spacing w:val="-2"/>
                <w:sz w:val="26"/>
              </w:rPr>
              <w:t>01246</w:t>
            </w:r>
          </w:p>
        </w:tc>
        <w:tc>
          <w:tcPr>
            <w:tcW w:w="7048" w:type="dxa"/>
          </w:tcPr>
          <w:p w14:paraId="681C8AE4" w14:textId="77777777" w:rsidR="00453E3D" w:rsidRDefault="00453E3D" w:rsidP="00453E3D">
            <w:pPr>
              <w:pStyle w:val="TableParagraph"/>
              <w:spacing w:line="277" w:lineRule="exact"/>
              <w:ind w:left="108"/>
              <w:rPr>
                <w:sz w:val="26"/>
              </w:rPr>
            </w:pPr>
            <w:r>
              <w:rPr>
                <w:sz w:val="26"/>
              </w:rPr>
              <w:t>Видача</w:t>
            </w:r>
            <w:r>
              <w:rPr>
                <w:spacing w:val="-10"/>
                <w:sz w:val="26"/>
              </w:rPr>
              <w:t xml:space="preserve"> </w:t>
            </w:r>
            <w:r>
              <w:rPr>
                <w:sz w:val="26"/>
              </w:rPr>
              <w:t>довідки</w:t>
            </w:r>
            <w:r>
              <w:rPr>
                <w:spacing w:val="-7"/>
                <w:sz w:val="26"/>
              </w:rPr>
              <w:t xml:space="preserve"> </w:t>
            </w:r>
            <w:r>
              <w:rPr>
                <w:sz w:val="26"/>
              </w:rPr>
              <w:t>про</w:t>
            </w:r>
            <w:r>
              <w:rPr>
                <w:spacing w:val="-9"/>
                <w:sz w:val="26"/>
              </w:rPr>
              <w:t xml:space="preserve"> </w:t>
            </w:r>
            <w:r>
              <w:rPr>
                <w:sz w:val="26"/>
              </w:rPr>
              <w:t>перебування</w:t>
            </w:r>
            <w:r>
              <w:rPr>
                <w:spacing w:val="-9"/>
                <w:sz w:val="26"/>
              </w:rPr>
              <w:t xml:space="preserve"> </w:t>
            </w:r>
            <w:r>
              <w:rPr>
                <w:sz w:val="26"/>
              </w:rPr>
              <w:t>на</w:t>
            </w:r>
            <w:r>
              <w:rPr>
                <w:spacing w:val="-7"/>
                <w:sz w:val="26"/>
              </w:rPr>
              <w:t xml:space="preserve"> </w:t>
            </w:r>
            <w:r>
              <w:rPr>
                <w:sz w:val="26"/>
              </w:rPr>
              <w:t>квартирному</w:t>
            </w:r>
            <w:r>
              <w:rPr>
                <w:spacing w:val="-13"/>
                <w:sz w:val="26"/>
              </w:rPr>
              <w:t xml:space="preserve"> </w:t>
            </w:r>
            <w:r>
              <w:rPr>
                <w:spacing w:val="-2"/>
                <w:sz w:val="26"/>
              </w:rPr>
              <w:t>обліку</w:t>
            </w:r>
          </w:p>
        </w:tc>
        <w:tc>
          <w:tcPr>
            <w:tcW w:w="1140" w:type="dxa"/>
          </w:tcPr>
          <w:p w14:paraId="2A0939DA" w14:textId="77777777" w:rsidR="00453E3D" w:rsidRDefault="00453E3D" w:rsidP="00453E3D">
            <w:pPr>
              <w:pStyle w:val="TableParagraph"/>
              <w:spacing w:line="240" w:lineRule="auto"/>
              <w:ind w:left="0"/>
            </w:pPr>
          </w:p>
        </w:tc>
      </w:tr>
      <w:tr w:rsidR="00453E3D" w14:paraId="25BCC66F" w14:textId="77777777" w:rsidTr="00453E3D">
        <w:trPr>
          <w:trHeight w:val="299"/>
        </w:trPr>
        <w:tc>
          <w:tcPr>
            <w:tcW w:w="806" w:type="dxa"/>
          </w:tcPr>
          <w:p w14:paraId="0F8F0C26" w14:textId="77777777" w:rsidR="00453E3D" w:rsidRPr="00AA29C1" w:rsidRDefault="00453E3D" w:rsidP="00453E3D">
            <w:pPr>
              <w:pStyle w:val="TableParagraph"/>
              <w:spacing w:line="280" w:lineRule="exact"/>
              <w:rPr>
                <w:sz w:val="26"/>
                <w:lang w:val="uk-UA"/>
              </w:rPr>
            </w:pPr>
            <w:r>
              <w:rPr>
                <w:sz w:val="26"/>
                <w:lang w:val="uk-UA"/>
              </w:rPr>
              <w:t>413</w:t>
            </w:r>
          </w:p>
        </w:tc>
        <w:tc>
          <w:tcPr>
            <w:tcW w:w="991" w:type="dxa"/>
          </w:tcPr>
          <w:p w14:paraId="7DD1C8D8" w14:textId="77777777" w:rsidR="00453E3D" w:rsidRDefault="00453E3D" w:rsidP="00453E3D">
            <w:pPr>
              <w:pStyle w:val="TableParagraph"/>
              <w:spacing w:line="280" w:lineRule="exact"/>
              <w:ind w:left="8" w:right="122"/>
              <w:jc w:val="center"/>
              <w:rPr>
                <w:sz w:val="26"/>
              </w:rPr>
            </w:pPr>
            <w:r>
              <w:rPr>
                <w:spacing w:val="-2"/>
                <w:sz w:val="26"/>
              </w:rPr>
              <w:t>02101</w:t>
            </w:r>
          </w:p>
        </w:tc>
        <w:tc>
          <w:tcPr>
            <w:tcW w:w="7048" w:type="dxa"/>
          </w:tcPr>
          <w:p w14:paraId="74130BC3" w14:textId="77777777" w:rsidR="00453E3D" w:rsidRDefault="00453E3D" w:rsidP="00453E3D">
            <w:pPr>
              <w:pStyle w:val="TableParagraph"/>
              <w:spacing w:line="280" w:lineRule="exact"/>
              <w:ind w:left="108"/>
              <w:rPr>
                <w:sz w:val="26"/>
              </w:rPr>
            </w:pPr>
            <w:r>
              <w:rPr>
                <w:sz w:val="26"/>
              </w:rPr>
              <w:t>Зняття</w:t>
            </w:r>
            <w:r>
              <w:rPr>
                <w:spacing w:val="-9"/>
                <w:sz w:val="26"/>
              </w:rPr>
              <w:t xml:space="preserve"> </w:t>
            </w:r>
            <w:r>
              <w:rPr>
                <w:sz w:val="26"/>
              </w:rPr>
              <w:t>з</w:t>
            </w:r>
            <w:r>
              <w:rPr>
                <w:spacing w:val="-6"/>
                <w:sz w:val="26"/>
              </w:rPr>
              <w:t xml:space="preserve"> </w:t>
            </w:r>
            <w:r>
              <w:rPr>
                <w:sz w:val="26"/>
              </w:rPr>
              <w:t>квартирного</w:t>
            </w:r>
            <w:r>
              <w:rPr>
                <w:spacing w:val="-7"/>
                <w:sz w:val="26"/>
              </w:rPr>
              <w:t xml:space="preserve"> </w:t>
            </w:r>
            <w:r>
              <w:rPr>
                <w:spacing w:val="-2"/>
                <w:sz w:val="26"/>
              </w:rPr>
              <w:t>обліку</w:t>
            </w:r>
          </w:p>
        </w:tc>
        <w:tc>
          <w:tcPr>
            <w:tcW w:w="1140" w:type="dxa"/>
          </w:tcPr>
          <w:p w14:paraId="19B73D71" w14:textId="77777777" w:rsidR="00453E3D" w:rsidRDefault="00453E3D" w:rsidP="00453E3D">
            <w:pPr>
              <w:pStyle w:val="TableParagraph"/>
              <w:spacing w:line="240" w:lineRule="auto"/>
              <w:ind w:left="0"/>
            </w:pPr>
          </w:p>
        </w:tc>
      </w:tr>
      <w:tr w:rsidR="00453E3D" w14:paraId="5433BF59" w14:textId="77777777" w:rsidTr="00453E3D">
        <w:trPr>
          <w:trHeight w:val="299"/>
        </w:trPr>
        <w:tc>
          <w:tcPr>
            <w:tcW w:w="806" w:type="dxa"/>
          </w:tcPr>
          <w:p w14:paraId="56155482" w14:textId="77777777" w:rsidR="00453E3D" w:rsidRPr="00AA29C1" w:rsidRDefault="00453E3D" w:rsidP="00453E3D">
            <w:pPr>
              <w:pStyle w:val="TableParagraph"/>
              <w:spacing w:line="280" w:lineRule="exact"/>
              <w:rPr>
                <w:sz w:val="26"/>
                <w:lang w:val="uk-UA"/>
              </w:rPr>
            </w:pPr>
            <w:r>
              <w:rPr>
                <w:sz w:val="26"/>
                <w:lang w:val="uk-UA"/>
              </w:rPr>
              <w:t>414</w:t>
            </w:r>
          </w:p>
        </w:tc>
        <w:tc>
          <w:tcPr>
            <w:tcW w:w="991" w:type="dxa"/>
          </w:tcPr>
          <w:p w14:paraId="0B57E44F" w14:textId="77777777" w:rsidR="00453E3D" w:rsidRDefault="00453E3D" w:rsidP="00453E3D">
            <w:pPr>
              <w:pStyle w:val="TableParagraph"/>
              <w:spacing w:line="280" w:lineRule="exact"/>
              <w:ind w:left="8" w:right="122"/>
              <w:jc w:val="center"/>
              <w:rPr>
                <w:sz w:val="26"/>
              </w:rPr>
            </w:pPr>
            <w:r>
              <w:rPr>
                <w:spacing w:val="-2"/>
                <w:sz w:val="26"/>
              </w:rPr>
              <w:t>00240</w:t>
            </w:r>
          </w:p>
        </w:tc>
        <w:tc>
          <w:tcPr>
            <w:tcW w:w="7048" w:type="dxa"/>
          </w:tcPr>
          <w:p w14:paraId="45DE5F73" w14:textId="77777777" w:rsidR="00453E3D" w:rsidRDefault="00453E3D" w:rsidP="00453E3D">
            <w:pPr>
              <w:pStyle w:val="TableParagraph"/>
              <w:spacing w:line="280" w:lineRule="exact"/>
              <w:ind w:left="108"/>
              <w:rPr>
                <w:sz w:val="26"/>
              </w:rPr>
            </w:pPr>
            <w:r>
              <w:rPr>
                <w:sz w:val="26"/>
              </w:rPr>
              <w:t>Видача</w:t>
            </w:r>
            <w:r>
              <w:rPr>
                <w:spacing w:val="-8"/>
                <w:sz w:val="26"/>
              </w:rPr>
              <w:t xml:space="preserve"> </w:t>
            </w:r>
            <w:r>
              <w:rPr>
                <w:sz w:val="26"/>
              </w:rPr>
              <w:t>ордера</w:t>
            </w:r>
            <w:r>
              <w:rPr>
                <w:spacing w:val="-7"/>
                <w:sz w:val="26"/>
              </w:rPr>
              <w:t xml:space="preserve"> </w:t>
            </w:r>
            <w:r>
              <w:rPr>
                <w:sz w:val="26"/>
              </w:rPr>
              <w:t>на</w:t>
            </w:r>
            <w:r>
              <w:rPr>
                <w:spacing w:val="-7"/>
                <w:sz w:val="26"/>
              </w:rPr>
              <w:t xml:space="preserve"> </w:t>
            </w:r>
            <w:r>
              <w:rPr>
                <w:sz w:val="26"/>
              </w:rPr>
              <w:t>службове</w:t>
            </w:r>
            <w:r>
              <w:rPr>
                <w:spacing w:val="-8"/>
                <w:sz w:val="26"/>
              </w:rPr>
              <w:t xml:space="preserve"> </w:t>
            </w:r>
            <w:r>
              <w:rPr>
                <w:sz w:val="26"/>
              </w:rPr>
              <w:t>жиле</w:t>
            </w:r>
            <w:r>
              <w:rPr>
                <w:spacing w:val="-7"/>
                <w:sz w:val="26"/>
              </w:rPr>
              <w:t xml:space="preserve"> </w:t>
            </w:r>
            <w:r>
              <w:rPr>
                <w:spacing w:val="-2"/>
                <w:sz w:val="26"/>
              </w:rPr>
              <w:t>приміщення</w:t>
            </w:r>
          </w:p>
        </w:tc>
        <w:tc>
          <w:tcPr>
            <w:tcW w:w="1140" w:type="dxa"/>
          </w:tcPr>
          <w:p w14:paraId="7F0093D1" w14:textId="77777777" w:rsidR="00453E3D" w:rsidRDefault="00453E3D" w:rsidP="00453E3D">
            <w:pPr>
              <w:pStyle w:val="TableParagraph"/>
              <w:spacing w:line="240" w:lineRule="auto"/>
              <w:ind w:left="0"/>
            </w:pPr>
          </w:p>
        </w:tc>
      </w:tr>
      <w:tr w:rsidR="00453E3D" w14:paraId="5DF6BF19" w14:textId="77777777" w:rsidTr="00453E3D">
        <w:trPr>
          <w:trHeight w:val="597"/>
        </w:trPr>
        <w:tc>
          <w:tcPr>
            <w:tcW w:w="806" w:type="dxa"/>
          </w:tcPr>
          <w:p w14:paraId="60408E13" w14:textId="77777777" w:rsidR="00453E3D" w:rsidRPr="00AA29C1" w:rsidRDefault="00453E3D" w:rsidP="00453E3D">
            <w:pPr>
              <w:pStyle w:val="TableParagraph"/>
              <w:rPr>
                <w:sz w:val="26"/>
                <w:lang w:val="uk-UA"/>
              </w:rPr>
            </w:pPr>
            <w:r>
              <w:rPr>
                <w:sz w:val="26"/>
                <w:lang w:val="uk-UA"/>
              </w:rPr>
              <w:t>415</w:t>
            </w:r>
          </w:p>
        </w:tc>
        <w:tc>
          <w:tcPr>
            <w:tcW w:w="991" w:type="dxa"/>
          </w:tcPr>
          <w:p w14:paraId="27975974" w14:textId="77777777" w:rsidR="00453E3D" w:rsidRDefault="00453E3D" w:rsidP="00453E3D">
            <w:pPr>
              <w:pStyle w:val="TableParagraph"/>
              <w:ind w:left="8" w:right="122"/>
              <w:jc w:val="center"/>
              <w:rPr>
                <w:sz w:val="26"/>
              </w:rPr>
            </w:pPr>
            <w:r>
              <w:rPr>
                <w:spacing w:val="-2"/>
                <w:sz w:val="26"/>
              </w:rPr>
              <w:t>01473</w:t>
            </w:r>
          </w:p>
        </w:tc>
        <w:tc>
          <w:tcPr>
            <w:tcW w:w="7048" w:type="dxa"/>
          </w:tcPr>
          <w:p w14:paraId="744F75DA" w14:textId="77777777" w:rsidR="00453E3D" w:rsidRDefault="00453E3D" w:rsidP="00453E3D">
            <w:pPr>
              <w:pStyle w:val="TableParagraph"/>
              <w:tabs>
                <w:tab w:val="left" w:pos="1292"/>
                <w:tab w:val="left" w:pos="2403"/>
                <w:tab w:val="left" w:pos="2896"/>
                <w:tab w:val="left" w:pos="4998"/>
                <w:tab w:val="left" w:pos="6243"/>
              </w:tabs>
              <w:ind w:left="108"/>
              <w:rPr>
                <w:sz w:val="26"/>
              </w:rPr>
            </w:pPr>
            <w:r>
              <w:rPr>
                <w:spacing w:val="-2"/>
                <w:sz w:val="26"/>
              </w:rPr>
              <w:t>Надання</w:t>
            </w:r>
            <w:r>
              <w:rPr>
                <w:sz w:val="26"/>
              </w:rPr>
              <w:tab/>
            </w:r>
            <w:r>
              <w:rPr>
                <w:spacing w:val="-2"/>
                <w:sz w:val="26"/>
              </w:rPr>
              <w:t>дозволу</w:t>
            </w:r>
            <w:r>
              <w:rPr>
                <w:sz w:val="26"/>
              </w:rPr>
              <w:tab/>
            </w:r>
            <w:r>
              <w:rPr>
                <w:spacing w:val="-5"/>
                <w:sz w:val="26"/>
              </w:rPr>
              <w:t>на</w:t>
            </w:r>
            <w:r>
              <w:rPr>
                <w:sz w:val="26"/>
              </w:rPr>
              <w:tab/>
            </w:r>
            <w:r>
              <w:rPr>
                <w:spacing w:val="-2"/>
                <w:sz w:val="26"/>
              </w:rPr>
              <w:t>переоформлення</w:t>
            </w:r>
            <w:r>
              <w:rPr>
                <w:sz w:val="26"/>
              </w:rPr>
              <w:tab/>
            </w:r>
            <w:r>
              <w:rPr>
                <w:spacing w:val="-2"/>
                <w:sz w:val="26"/>
              </w:rPr>
              <w:t>договору</w:t>
            </w:r>
            <w:r>
              <w:rPr>
                <w:sz w:val="26"/>
              </w:rPr>
              <w:tab/>
            </w:r>
            <w:r>
              <w:rPr>
                <w:spacing w:val="-2"/>
                <w:sz w:val="26"/>
              </w:rPr>
              <w:t>найму</w:t>
            </w:r>
          </w:p>
          <w:p w14:paraId="27692DAC" w14:textId="77777777" w:rsidR="00453E3D" w:rsidRDefault="00453E3D" w:rsidP="00453E3D">
            <w:pPr>
              <w:pStyle w:val="TableParagraph"/>
              <w:spacing w:before="1" w:line="285" w:lineRule="exact"/>
              <w:ind w:left="108"/>
              <w:rPr>
                <w:sz w:val="26"/>
              </w:rPr>
            </w:pPr>
            <w:r>
              <w:rPr>
                <w:sz w:val="26"/>
              </w:rPr>
              <w:t>жилого</w:t>
            </w:r>
            <w:r>
              <w:rPr>
                <w:spacing w:val="-10"/>
                <w:sz w:val="26"/>
              </w:rPr>
              <w:t xml:space="preserve"> </w:t>
            </w:r>
            <w:r>
              <w:rPr>
                <w:spacing w:val="-2"/>
                <w:sz w:val="26"/>
              </w:rPr>
              <w:t>приміщення</w:t>
            </w:r>
          </w:p>
        </w:tc>
        <w:tc>
          <w:tcPr>
            <w:tcW w:w="1140" w:type="dxa"/>
          </w:tcPr>
          <w:p w14:paraId="0909F488" w14:textId="77777777" w:rsidR="00453E3D" w:rsidRDefault="00453E3D" w:rsidP="00453E3D">
            <w:pPr>
              <w:pStyle w:val="TableParagraph"/>
              <w:spacing w:line="240" w:lineRule="auto"/>
              <w:ind w:left="0"/>
              <w:rPr>
                <w:sz w:val="24"/>
              </w:rPr>
            </w:pPr>
          </w:p>
        </w:tc>
      </w:tr>
      <w:tr w:rsidR="00453E3D" w14:paraId="5C4CC2F3" w14:textId="77777777" w:rsidTr="00453E3D">
        <w:trPr>
          <w:trHeight w:val="597"/>
        </w:trPr>
        <w:tc>
          <w:tcPr>
            <w:tcW w:w="806" w:type="dxa"/>
          </w:tcPr>
          <w:p w14:paraId="5E0E1D0A" w14:textId="77777777" w:rsidR="00453E3D" w:rsidRPr="00AA29C1" w:rsidRDefault="00453E3D" w:rsidP="00453E3D">
            <w:pPr>
              <w:pStyle w:val="TableParagraph"/>
              <w:rPr>
                <w:sz w:val="26"/>
                <w:lang w:val="uk-UA"/>
              </w:rPr>
            </w:pPr>
            <w:r>
              <w:rPr>
                <w:sz w:val="26"/>
                <w:lang w:val="uk-UA"/>
              </w:rPr>
              <w:t>416</w:t>
            </w:r>
          </w:p>
        </w:tc>
        <w:tc>
          <w:tcPr>
            <w:tcW w:w="991" w:type="dxa"/>
          </w:tcPr>
          <w:p w14:paraId="5E7CE53E" w14:textId="77777777" w:rsidR="00453E3D" w:rsidRDefault="00453E3D" w:rsidP="00453E3D">
            <w:pPr>
              <w:pStyle w:val="TableParagraph"/>
              <w:ind w:left="8" w:right="122"/>
              <w:jc w:val="center"/>
              <w:rPr>
                <w:sz w:val="26"/>
              </w:rPr>
            </w:pPr>
            <w:r>
              <w:rPr>
                <w:spacing w:val="-2"/>
                <w:sz w:val="26"/>
              </w:rPr>
              <w:t>01472</w:t>
            </w:r>
          </w:p>
        </w:tc>
        <w:tc>
          <w:tcPr>
            <w:tcW w:w="7048" w:type="dxa"/>
          </w:tcPr>
          <w:p w14:paraId="787368D7" w14:textId="77777777" w:rsidR="00453E3D" w:rsidRDefault="00453E3D" w:rsidP="00453E3D">
            <w:pPr>
              <w:pStyle w:val="TableParagraph"/>
              <w:ind w:left="108"/>
              <w:rPr>
                <w:sz w:val="26"/>
              </w:rPr>
            </w:pPr>
            <w:r>
              <w:rPr>
                <w:sz w:val="26"/>
              </w:rPr>
              <w:t>Рішення</w:t>
            </w:r>
            <w:r>
              <w:rPr>
                <w:spacing w:val="76"/>
                <w:sz w:val="26"/>
              </w:rPr>
              <w:t xml:space="preserve"> </w:t>
            </w:r>
            <w:r>
              <w:rPr>
                <w:sz w:val="26"/>
              </w:rPr>
              <w:t>щодо</w:t>
            </w:r>
            <w:r>
              <w:rPr>
                <w:spacing w:val="76"/>
                <w:sz w:val="26"/>
              </w:rPr>
              <w:t xml:space="preserve"> </w:t>
            </w:r>
            <w:r>
              <w:rPr>
                <w:sz w:val="26"/>
              </w:rPr>
              <w:t>продовження</w:t>
            </w:r>
            <w:r>
              <w:rPr>
                <w:spacing w:val="76"/>
                <w:sz w:val="26"/>
              </w:rPr>
              <w:t xml:space="preserve"> </w:t>
            </w:r>
            <w:r>
              <w:rPr>
                <w:sz w:val="26"/>
              </w:rPr>
              <w:t>строку</w:t>
            </w:r>
            <w:r>
              <w:rPr>
                <w:spacing w:val="74"/>
                <w:sz w:val="26"/>
              </w:rPr>
              <w:t xml:space="preserve"> </w:t>
            </w:r>
            <w:r>
              <w:rPr>
                <w:sz w:val="26"/>
              </w:rPr>
              <w:t>проживання</w:t>
            </w:r>
            <w:r>
              <w:rPr>
                <w:spacing w:val="77"/>
                <w:sz w:val="26"/>
              </w:rPr>
              <w:t xml:space="preserve"> </w:t>
            </w:r>
            <w:r>
              <w:rPr>
                <w:sz w:val="26"/>
              </w:rPr>
              <w:t>в</w:t>
            </w:r>
            <w:r>
              <w:rPr>
                <w:spacing w:val="75"/>
                <w:sz w:val="26"/>
              </w:rPr>
              <w:t xml:space="preserve"> </w:t>
            </w:r>
            <w:r>
              <w:rPr>
                <w:spacing w:val="-2"/>
                <w:sz w:val="26"/>
              </w:rPr>
              <w:t>жилих</w:t>
            </w:r>
          </w:p>
          <w:p w14:paraId="7E8A00D4" w14:textId="77777777" w:rsidR="00453E3D" w:rsidRDefault="00453E3D" w:rsidP="00453E3D">
            <w:pPr>
              <w:pStyle w:val="TableParagraph"/>
              <w:spacing w:before="1" w:line="285" w:lineRule="exact"/>
              <w:ind w:left="108"/>
              <w:rPr>
                <w:sz w:val="26"/>
              </w:rPr>
            </w:pPr>
            <w:r>
              <w:rPr>
                <w:sz w:val="26"/>
              </w:rPr>
              <w:t>приміщеннях</w:t>
            </w:r>
            <w:r>
              <w:rPr>
                <w:spacing w:val="-9"/>
                <w:sz w:val="26"/>
              </w:rPr>
              <w:t xml:space="preserve"> </w:t>
            </w:r>
            <w:r>
              <w:rPr>
                <w:sz w:val="26"/>
              </w:rPr>
              <w:t>з</w:t>
            </w:r>
            <w:r>
              <w:rPr>
                <w:spacing w:val="-7"/>
                <w:sz w:val="26"/>
              </w:rPr>
              <w:t xml:space="preserve"> </w:t>
            </w:r>
            <w:r>
              <w:rPr>
                <w:sz w:val="26"/>
              </w:rPr>
              <w:t>фондів</w:t>
            </w:r>
            <w:r>
              <w:rPr>
                <w:spacing w:val="-8"/>
                <w:sz w:val="26"/>
              </w:rPr>
              <w:t xml:space="preserve"> </w:t>
            </w:r>
            <w:r>
              <w:rPr>
                <w:sz w:val="26"/>
              </w:rPr>
              <w:t>житла</w:t>
            </w:r>
            <w:r>
              <w:rPr>
                <w:spacing w:val="-8"/>
                <w:sz w:val="26"/>
              </w:rPr>
              <w:t xml:space="preserve"> </w:t>
            </w:r>
            <w:r>
              <w:rPr>
                <w:sz w:val="26"/>
              </w:rPr>
              <w:t>для</w:t>
            </w:r>
            <w:r>
              <w:rPr>
                <w:spacing w:val="-6"/>
                <w:sz w:val="26"/>
              </w:rPr>
              <w:t xml:space="preserve"> </w:t>
            </w:r>
            <w:r>
              <w:rPr>
                <w:sz w:val="26"/>
              </w:rPr>
              <w:t>тимчасового</w:t>
            </w:r>
            <w:r>
              <w:rPr>
                <w:spacing w:val="-9"/>
                <w:sz w:val="26"/>
              </w:rPr>
              <w:t xml:space="preserve"> </w:t>
            </w:r>
            <w:r>
              <w:rPr>
                <w:spacing w:val="-2"/>
                <w:sz w:val="26"/>
              </w:rPr>
              <w:t>проживання</w:t>
            </w:r>
          </w:p>
        </w:tc>
        <w:tc>
          <w:tcPr>
            <w:tcW w:w="1140" w:type="dxa"/>
          </w:tcPr>
          <w:p w14:paraId="0F4EC79E" w14:textId="77777777" w:rsidR="00453E3D" w:rsidRDefault="00453E3D" w:rsidP="00453E3D">
            <w:pPr>
              <w:pStyle w:val="TableParagraph"/>
              <w:spacing w:line="240" w:lineRule="auto"/>
              <w:ind w:left="0"/>
              <w:rPr>
                <w:sz w:val="24"/>
              </w:rPr>
            </w:pPr>
          </w:p>
        </w:tc>
      </w:tr>
      <w:tr w:rsidR="00453E3D" w14:paraId="6BD81290" w14:textId="77777777" w:rsidTr="00453E3D">
        <w:trPr>
          <w:trHeight w:val="300"/>
        </w:trPr>
        <w:tc>
          <w:tcPr>
            <w:tcW w:w="806" w:type="dxa"/>
          </w:tcPr>
          <w:p w14:paraId="07DFDA38" w14:textId="77777777" w:rsidR="00453E3D" w:rsidRPr="00AA29C1" w:rsidRDefault="00453E3D" w:rsidP="00453E3D">
            <w:pPr>
              <w:pStyle w:val="TableParagraph"/>
              <w:spacing w:line="280" w:lineRule="exact"/>
              <w:rPr>
                <w:sz w:val="26"/>
                <w:lang w:val="uk-UA"/>
              </w:rPr>
            </w:pPr>
            <w:r>
              <w:rPr>
                <w:sz w:val="26"/>
                <w:lang w:val="uk-UA"/>
              </w:rPr>
              <w:t>417</w:t>
            </w:r>
          </w:p>
        </w:tc>
        <w:tc>
          <w:tcPr>
            <w:tcW w:w="991" w:type="dxa"/>
          </w:tcPr>
          <w:p w14:paraId="31C34613" w14:textId="77777777" w:rsidR="00453E3D" w:rsidRDefault="00453E3D" w:rsidP="00453E3D">
            <w:pPr>
              <w:pStyle w:val="TableParagraph"/>
              <w:spacing w:line="240" w:lineRule="auto"/>
              <w:ind w:left="0"/>
            </w:pPr>
          </w:p>
        </w:tc>
        <w:tc>
          <w:tcPr>
            <w:tcW w:w="7048" w:type="dxa"/>
          </w:tcPr>
          <w:p w14:paraId="2B64156E" w14:textId="77777777" w:rsidR="00453E3D" w:rsidRDefault="00453E3D" w:rsidP="00453E3D">
            <w:pPr>
              <w:pStyle w:val="TableParagraph"/>
              <w:spacing w:line="280" w:lineRule="exact"/>
              <w:ind w:left="108"/>
              <w:rPr>
                <w:sz w:val="26"/>
              </w:rPr>
            </w:pPr>
            <w:r>
              <w:rPr>
                <w:sz w:val="26"/>
              </w:rPr>
              <w:t>Про</w:t>
            </w:r>
            <w:r>
              <w:rPr>
                <w:spacing w:val="-10"/>
                <w:sz w:val="26"/>
              </w:rPr>
              <w:t xml:space="preserve"> </w:t>
            </w:r>
            <w:r>
              <w:rPr>
                <w:sz w:val="26"/>
              </w:rPr>
              <w:t>дозвіл</w:t>
            </w:r>
            <w:r>
              <w:rPr>
                <w:spacing w:val="-10"/>
                <w:sz w:val="26"/>
              </w:rPr>
              <w:t xml:space="preserve"> </w:t>
            </w:r>
            <w:r>
              <w:rPr>
                <w:sz w:val="26"/>
              </w:rPr>
              <w:t>на</w:t>
            </w:r>
            <w:r>
              <w:rPr>
                <w:spacing w:val="-10"/>
                <w:sz w:val="26"/>
              </w:rPr>
              <w:t xml:space="preserve"> </w:t>
            </w:r>
            <w:r>
              <w:rPr>
                <w:sz w:val="26"/>
              </w:rPr>
              <w:t>встановлення</w:t>
            </w:r>
            <w:r>
              <w:rPr>
                <w:spacing w:val="-9"/>
                <w:sz w:val="26"/>
              </w:rPr>
              <w:t xml:space="preserve"> </w:t>
            </w:r>
            <w:r>
              <w:rPr>
                <w:sz w:val="26"/>
              </w:rPr>
              <w:t>автономного</w:t>
            </w:r>
            <w:r>
              <w:rPr>
                <w:spacing w:val="-9"/>
                <w:sz w:val="26"/>
              </w:rPr>
              <w:t xml:space="preserve"> </w:t>
            </w:r>
            <w:r>
              <w:rPr>
                <w:spacing w:val="-2"/>
                <w:sz w:val="26"/>
              </w:rPr>
              <w:t>опалення</w:t>
            </w:r>
          </w:p>
        </w:tc>
        <w:tc>
          <w:tcPr>
            <w:tcW w:w="1140" w:type="dxa"/>
          </w:tcPr>
          <w:p w14:paraId="3996DE39" w14:textId="77777777" w:rsidR="00453E3D" w:rsidRDefault="00453E3D" w:rsidP="00453E3D">
            <w:pPr>
              <w:pStyle w:val="TableParagraph"/>
              <w:spacing w:line="240" w:lineRule="auto"/>
              <w:ind w:left="0"/>
            </w:pPr>
          </w:p>
        </w:tc>
      </w:tr>
      <w:tr w:rsidR="00453E3D" w14:paraId="594ECFCE" w14:textId="77777777" w:rsidTr="00453E3D">
        <w:trPr>
          <w:trHeight w:val="299"/>
        </w:trPr>
        <w:tc>
          <w:tcPr>
            <w:tcW w:w="806" w:type="dxa"/>
          </w:tcPr>
          <w:p w14:paraId="5B4D00B1" w14:textId="77777777" w:rsidR="00453E3D" w:rsidRPr="00AA29C1" w:rsidRDefault="00453E3D" w:rsidP="00453E3D">
            <w:pPr>
              <w:pStyle w:val="TableParagraph"/>
              <w:spacing w:line="280" w:lineRule="exact"/>
              <w:rPr>
                <w:sz w:val="26"/>
                <w:lang w:val="uk-UA"/>
              </w:rPr>
            </w:pPr>
            <w:r>
              <w:rPr>
                <w:sz w:val="26"/>
                <w:lang w:val="uk-UA"/>
              </w:rPr>
              <w:t>418</w:t>
            </w:r>
          </w:p>
        </w:tc>
        <w:tc>
          <w:tcPr>
            <w:tcW w:w="991" w:type="dxa"/>
          </w:tcPr>
          <w:p w14:paraId="3420732C" w14:textId="77777777" w:rsidR="00453E3D" w:rsidRDefault="00453E3D" w:rsidP="00453E3D">
            <w:pPr>
              <w:pStyle w:val="TableParagraph"/>
              <w:spacing w:line="280" w:lineRule="exact"/>
              <w:ind w:left="8" w:right="122"/>
              <w:jc w:val="center"/>
              <w:rPr>
                <w:sz w:val="26"/>
              </w:rPr>
            </w:pPr>
            <w:r>
              <w:rPr>
                <w:spacing w:val="-2"/>
                <w:sz w:val="26"/>
              </w:rPr>
              <w:t>00256</w:t>
            </w:r>
          </w:p>
        </w:tc>
        <w:tc>
          <w:tcPr>
            <w:tcW w:w="7048" w:type="dxa"/>
          </w:tcPr>
          <w:p w14:paraId="5BEF35E6" w14:textId="77777777" w:rsidR="00453E3D" w:rsidRDefault="00453E3D" w:rsidP="00453E3D">
            <w:pPr>
              <w:pStyle w:val="TableParagraph"/>
              <w:spacing w:line="280" w:lineRule="exact"/>
              <w:ind w:left="108"/>
              <w:rPr>
                <w:sz w:val="26"/>
              </w:rPr>
            </w:pPr>
            <w:r>
              <w:rPr>
                <w:sz w:val="26"/>
              </w:rPr>
              <w:t>Взяття</w:t>
            </w:r>
            <w:r>
              <w:rPr>
                <w:spacing w:val="-11"/>
                <w:sz w:val="26"/>
              </w:rPr>
              <w:t xml:space="preserve"> </w:t>
            </w:r>
            <w:r>
              <w:rPr>
                <w:sz w:val="26"/>
              </w:rPr>
              <w:t>громадян</w:t>
            </w:r>
            <w:r>
              <w:rPr>
                <w:spacing w:val="-11"/>
                <w:sz w:val="26"/>
              </w:rPr>
              <w:t xml:space="preserve"> </w:t>
            </w:r>
            <w:r>
              <w:rPr>
                <w:sz w:val="26"/>
              </w:rPr>
              <w:t>на</w:t>
            </w:r>
            <w:r>
              <w:rPr>
                <w:spacing w:val="-11"/>
                <w:sz w:val="26"/>
              </w:rPr>
              <w:t xml:space="preserve"> </w:t>
            </w:r>
            <w:r>
              <w:rPr>
                <w:sz w:val="26"/>
              </w:rPr>
              <w:t>соціальний</w:t>
            </w:r>
            <w:r>
              <w:rPr>
                <w:spacing w:val="-10"/>
                <w:sz w:val="26"/>
              </w:rPr>
              <w:t xml:space="preserve"> </w:t>
            </w:r>
            <w:r>
              <w:rPr>
                <w:sz w:val="26"/>
              </w:rPr>
              <w:t>квартирний</w:t>
            </w:r>
            <w:r>
              <w:rPr>
                <w:spacing w:val="-11"/>
                <w:sz w:val="26"/>
              </w:rPr>
              <w:t xml:space="preserve"> </w:t>
            </w:r>
            <w:r>
              <w:rPr>
                <w:spacing w:val="-2"/>
                <w:sz w:val="26"/>
              </w:rPr>
              <w:t>облік</w:t>
            </w:r>
          </w:p>
        </w:tc>
        <w:tc>
          <w:tcPr>
            <w:tcW w:w="1140" w:type="dxa"/>
          </w:tcPr>
          <w:p w14:paraId="02F3AD5F" w14:textId="77777777" w:rsidR="00453E3D" w:rsidRDefault="00453E3D" w:rsidP="00453E3D">
            <w:pPr>
              <w:pStyle w:val="TableParagraph"/>
              <w:spacing w:line="240" w:lineRule="auto"/>
              <w:ind w:left="0"/>
            </w:pPr>
          </w:p>
        </w:tc>
      </w:tr>
      <w:tr w:rsidR="00453E3D" w14:paraId="2285CD4B" w14:textId="77777777" w:rsidTr="00453E3D">
        <w:trPr>
          <w:trHeight w:val="597"/>
        </w:trPr>
        <w:tc>
          <w:tcPr>
            <w:tcW w:w="806" w:type="dxa"/>
          </w:tcPr>
          <w:p w14:paraId="3F86F7D1" w14:textId="77777777" w:rsidR="00453E3D" w:rsidRPr="00AA29C1" w:rsidRDefault="00453E3D" w:rsidP="00453E3D">
            <w:pPr>
              <w:pStyle w:val="TableParagraph"/>
              <w:rPr>
                <w:sz w:val="26"/>
                <w:lang w:val="uk-UA"/>
              </w:rPr>
            </w:pPr>
            <w:r>
              <w:rPr>
                <w:sz w:val="26"/>
                <w:lang w:val="uk-UA"/>
              </w:rPr>
              <w:t>419</w:t>
            </w:r>
          </w:p>
        </w:tc>
        <w:tc>
          <w:tcPr>
            <w:tcW w:w="991" w:type="dxa"/>
          </w:tcPr>
          <w:p w14:paraId="37DDDF93" w14:textId="77777777" w:rsidR="00453E3D" w:rsidRDefault="00453E3D" w:rsidP="00453E3D">
            <w:pPr>
              <w:pStyle w:val="TableParagraph"/>
              <w:ind w:left="8" w:right="122"/>
              <w:jc w:val="center"/>
              <w:rPr>
                <w:sz w:val="26"/>
              </w:rPr>
            </w:pPr>
            <w:r>
              <w:rPr>
                <w:spacing w:val="-2"/>
                <w:sz w:val="26"/>
              </w:rPr>
              <w:t>00262</w:t>
            </w:r>
          </w:p>
        </w:tc>
        <w:tc>
          <w:tcPr>
            <w:tcW w:w="7048" w:type="dxa"/>
          </w:tcPr>
          <w:p w14:paraId="55D6CB4A" w14:textId="77777777" w:rsidR="00453E3D" w:rsidRDefault="00453E3D" w:rsidP="00453E3D">
            <w:pPr>
              <w:pStyle w:val="TableParagraph"/>
              <w:ind w:left="108"/>
              <w:rPr>
                <w:sz w:val="26"/>
              </w:rPr>
            </w:pPr>
            <w:r>
              <w:rPr>
                <w:sz w:val="26"/>
              </w:rPr>
              <w:t>Внесення змін до свідоцтва про</w:t>
            </w:r>
            <w:r>
              <w:rPr>
                <w:spacing w:val="1"/>
                <w:sz w:val="26"/>
              </w:rPr>
              <w:t xml:space="preserve"> </w:t>
            </w:r>
            <w:r>
              <w:rPr>
                <w:sz w:val="26"/>
              </w:rPr>
              <w:t>право</w:t>
            </w:r>
            <w:r>
              <w:rPr>
                <w:spacing w:val="-1"/>
                <w:sz w:val="26"/>
              </w:rPr>
              <w:t xml:space="preserve"> </w:t>
            </w:r>
            <w:r>
              <w:rPr>
                <w:sz w:val="26"/>
              </w:rPr>
              <w:t xml:space="preserve">власності на </w:t>
            </w:r>
            <w:r>
              <w:rPr>
                <w:spacing w:val="-2"/>
                <w:sz w:val="26"/>
              </w:rPr>
              <w:t>державне</w:t>
            </w:r>
          </w:p>
          <w:p w14:paraId="2C41BB43" w14:textId="77777777" w:rsidR="00453E3D" w:rsidRDefault="00453E3D" w:rsidP="00453E3D">
            <w:pPr>
              <w:pStyle w:val="TableParagraph"/>
              <w:spacing w:before="1" w:line="285" w:lineRule="exact"/>
              <w:ind w:left="108"/>
              <w:rPr>
                <w:sz w:val="26"/>
              </w:rPr>
            </w:pPr>
            <w:r>
              <w:rPr>
                <w:spacing w:val="-2"/>
                <w:sz w:val="26"/>
              </w:rPr>
              <w:t>приватизоване</w:t>
            </w:r>
            <w:r>
              <w:rPr>
                <w:spacing w:val="7"/>
                <w:sz w:val="26"/>
              </w:rPr>
              <w:t xml:space="preserve"> </w:t>
            </w:r>
            <w:r>
              <w:rPr>
                <w:spacing w:val="-2"/>
                <w:sz w:val="26"/>
              </w:rPr>
              <w:t>житло</w:t>
            </w:r>
          </w:p>
        </w:tc>
        <w:tc>
          <w:tcPr>
            <w:tcW w:w="1140" w:type="dxa"/>
          </w:tcPr>
          <w:p w14:paraId="70B9C9F6" w14:textId="77777777" w:rsidR="00453E3D" w:rsidRDefault="00453E3D" w:rsidP="00453E3D">
            <w:pPr>
              <w:pStyle w:val="TableParagraph"/>
              <w:spacing w:line="240" w:lineRule="auto"/>
              <w:ind w:left="0"/>
              <w:rPr>
                <w:sz w:val="24"/>
              </w:rPr>
            </w:pPr>
          </w:p>
        </w:tc>
      </w:tr>
      <w:tr w:rsidR="00453E3D" w14:paraId="5CABBBD9" w14:textId="77777777" w:rsidTr="00453E3D">
        <w:trPr>
          <w:trHeight w:val="599"/>
        </w:trPr>
        <w:tc>
          <w:tcPr>
            <w:tcW w:w="806" w:type="dxa"/>
          </w:tcPr>
          <w:p w14:paraId="02217185" w14:textId="77777777" w:rsidR="00453E3D" w:rsidRPr="00AA29C1" w:rsidRDefault="00453E3D" w:rsidP="00453E3D">
            <w:pPr>
              <w:pStyle w:val="TableParagraph"/>
              <w:rPr>
                <w:sz w:val="26"/>
                <w:lang w:val="uk-UA"/>
              </w:rPr>
            </w:pPr>
            <w:r>
              <w:rPr>
                <w:sz w:val="26"/>
                <w:lang w:val="uk-UA"/>
              </w:rPr>
              <w:t>420</w:t>
            </w:r>
          </w:p>
        </w:tc>
        <w:tc>
          <w:tcPr>
            <w:tcW w:w="991" w:type="dxa"/>
          </w:tcPr>
          <w:p w14:paraId="580CA26E" w14:textId="77777777" w:rsidR="00453E3D" w:rsidRDefault="00453E3D" w:rsidP="00453E3D">
            <w:pPr>
              <w:pStyle w:val="TableParagraph"/>
              <w:ind w:left="8" w:right="122"/>
              <w:jc w:val="center"/>
              <w:rPr>
                <w:sz w:val="26"/>
              </w:rPr>
            </w:pPr>
            <w:r>
              <w:rPr>
                <w:spacing w:val="-2"/>
                <w:sz w:val="26"/>
              </w:rPr>
              <w:t>00263</w:t>
            </w:r>
          </w:p>
        </w:tc>
        <w:tc>
          <w:tcPr>
            <w:tcW w:w="7048" w:type="dxa"/>
          </w:tcPr>
          <w:p w14:paraId="77C028C2" w14:textId="77777777" w:rsidR="00453E3D" w:rsidRDefault="00453E3D" w:rsidP="00453E3D">
            <w:pPr>
              <w:pStyle w:val="TableParagraph"/>
              <w:ind w:left="108"/>
              <w:rPr>
                <w:sz w:val="26"/>
              </w:rPr>
            </w:pPr>
            <w:r>
              <w:rPr>
                <w:sz w:val="26"/>
              </w:rPr>
              <w:t>Видача</w:t>
            </w:r>
            <w:r>
              <w:rPr>
                <w:spacing w:val="51"/>
                <w:w w:val="150"/>
                <w:sz w:val="26"/>
              </w:rPr>
              <w:t xml:space="preserve"> </w:t>
            </w:r>
            <w:r>
              <w:rPr>
                <w:sz w:val="26"/>
              </w:rPr>
              <w:t>довідки</w:t>
            </w:r>
            <w:r>
              <w:rPr>
                <w:spacing w:val="52"/>
                <w:w w:val="150"/>
                <w:sz w:val="26"/>
              </w:rPr>
              <w:t xml:space="preserve"> </w:t>
            </w:r>
            <w:r>
              <w:rPr>
                <w:sz w:val="26"/>
              </w:rPr>
              <w:t>про</w:t>
            </w:r>
            <w:r>
              <w:rPr>
                <w:spacing w:val="54"/>
                <w:w w:val="150"/>
                <w:sz w:val="26"/>
              </w:rPr>
              <w:t xml:space="preserve"> </w:t>
            </w:r>
            <w:r>
              <w:rPr>
                <w:sz w:val="26"/>
              </w:rPr>
              <w:t>невикористання</w:t>
            </w:r>
            <w:r>
              <w:rPr>
                <w:spacing w:val="52"/>
                <w:w w:val="150"/>
                <w:sz w:val="26"/>
              </w:rPr>
              <w:t xml:space="preserve"> </w:t>
            </w:r>
            <w:r>
              <w:rPr>
                <w:sz w:val="26"/>
              </w:rPr>
              <w:t>житлових</w:t>
            </w:r>
            <w:r>
              <w:rPr>
                <w:spacing w:val="54"/>
                <w:w w:val="150"/>
                <w:sz w:val="26"/>
              </w:rPr>
              <w:t xml:space="preserve"> </w:t>
            </w:r>
            <w:r>
              <w:rPr>
                <w:sz w:val="26"/>
              </w:rPr>
              <w:t>чеків</w:t>
            </w:r>
            <w:r>
              <w:rPr>
                <w:spacing w:val="52"/>
                <w:w w:val="150"/>
                <w:sz w:val="26"/>
              </w:rPr>
              <w:t xml:space="preserve"> </w:t>
            </w:r>
            <w:r>
              <w:rPr>
                <w:spacing w:val="-5"/>
                <w:sz w:val="26"/>
              </w:rPr>
              <w:t>для</w:t>
            </w:r>
          </w:p>
          <w:p w14:paraId="21E8804E" w14:textId="77777777" w:rsidR="00453E3D" w:rsidRDefault="00453E3D" w:rsidP="00453E3D">
            <w:pPr>
              <w:pStyle w:val="TableParagraph"/>
              <w:spacing w:before="1" w:line="287" w:lineRule="exact"/>
              <w:ind w:left="108"/>
              <w:rPr>
                <w:sz w:val="26"/>
              </w:rPr>
            </w:pPr>
            <w:r>
              <w:rPr>
                <w:sz w:val="26"/>
              </w:rPr>
              <w:t>приватизації</w:t>
            </w:r>
            <w:r>
              <w:rPr>
                <w:spacing w:val="-16"/>
                <w:sz w:val="26"/>
              </w:rPr>
              <w:t xml:space="preserve"> </w:t>
            </w:r>
            <w:r>
              <w:rPr>
                <w:sz w:val="26"/>
              </w:rPr>
              <w:t>державного</w:t>
            </w:r>
            <w:r>
              <w:rPr>
                <w:spacing w:val="-15"/>
                <w:sz w:val="26"/>
              </w:rPr>
              <w:t xml:space="preserve"> </w:t>
            </w:r>
            <w:r>
              <w:rPr>
                <w:sz w:val="26"/>
              </w:rPr>
              <w:t>житлового</w:t>
            </w:r>
            <w:r>
              <w:rPr>
                <w:spacing w:val="-13"/>
                <w:sz w:val="26"/>
              </w:rPr>
              <w:t xml:space="preserve"> </w:t>
            </w:r>
            <w:r>
              <w:rPr>
                <w:spacing w:val="-2"/>
                <w:sz w:val="26"/>
              </w:rPr>
              <w:t>фонду</w:t>
            </w:r>
          </w:p>
        </w:tc>
        <w:tc>
          <w:tcPr>
            <w:tcW w:w="1140" w:type="dxa"/>
          </w:tcPr>
          <w:p w14:paraId="6F8F047A" w14:textId="77777777" w:rsidR="00453E3D" w:rsidRDefault="00453E3D" w:rsidP="00453E3D">
            <w:pPr>
              <w:pStyle w:val="TableParagraph"/>
              <w:spacing w:line="240" w:lineRule="auto"/>
              <w:ind w:left="0"/>
              <w:rPr>
                <w:sz w:val="24"/>
              </w:rPr>
            </w:pPr>
          </w:p>
        </w:tc>
      </w:tr>
      <w:tr w:rsidR="00453E3D" w14:paraId="718939A3" w14:textId="77777777" w:rsidTr="00453E3D">
        <w:trPr>
          <w:trHeight w:val="297"/>
        </w:trPr>
        <w:tc>
          <w:tcPr>
            <w:tcW w:w="806" w:type="dxa"/>
          </w:tcPr>
          <w:p w14:paraId="435253AA" w14:textId="77777777" w:rsidR="00453E3D" w:rsidRPr="00AA29C1" w:rsidRDefault="00453E3D" w:rsidP="00453E3D">
            <w:pPr>
              <w:pStyle w:val="TableParagraph"/>
              <w:spacing w:line="277" w:lineRule="exact"/>
              <w:rPr>
                <w:sz w:val="26"/>
                <w:lang w:val="uk-UA"/>
              </w:rPr>
            </w:pPr>
            <w:r>
              <w:rPr>
                <w:sz w:val="26"/>
                <w:lang w:val="uk-UA"/>
              </w:rPr>
              <w:t>421</w:t>
            </w:r>
          </w:p>
        </w:tc>
        <w:tc>
          <w:tcPr>
            <w:tcW w:w="991" w:type="dxa"/>
          </w:tcPr>
          <w:p w14:paraId="486086CF" w14:textId="77777777" w:rsidR="00453E3D" w:rsidRDefault="00453E3D" w:rsidP="00453E3D">
            <w:pPr>
              <w:pStyle w:val="TableParagraph"/>
              <w:spacing w:line="277" w:lineRule="exact"/>
              <w:ind w:left="8" w:right="122"/>
              <w:jc w:val="center"/>
              <w:rPr>
                <w:sz w:val="26"/>
              </w:rPr>
            </w:pPr>
            <w:r>
              <w:rPr>
                <w:spacing w:val="-2"/>
                <w:sz w:val="26"/>
              </w:rPr>
              <w:t>02021</w:t>
            </w:r>
          </w:p>
        </w:tc>
        <w:tc>
          <w:tcPr>
            <w:tcW w:w="7048" w:type="dxa"/>
          </w:tcPr>
          <w:p w14:paraId="3A209C2D" w14:textId="77777777" w:rsidR="00453E3D" w:rsidRDefault="00453E3D" w:rsidP="00453E3D">
            <w:pPr>
              <w:pStyle w:val="TableParagraph"/>
              <w:spacing w:line="277" w:lineRule="exact"/>
              <w:ind w:left="108"/>
              <w:rPr>
                <w:sz w:val="26"/>
              </w:rPr>
            </w:pPr>
            <w:r>
              <w:rPr>
                <w:sz w:val="26"/>
              </w:rPr>
              <w:t>Включення</w:t>
            </w:r>
            <w:r>
              <w:rPr>
                <w:spacing w:val="-13"/>
                <w:sz w:val="26"/>
              </w:rPr>
              <w:t xml:space="preserve"> </w:t>
            </w:r>
            <w:r>
              <w:rPr>
                <w:sz w:val="26"/>
              </w:rPr>
              <w:t>житлового</w:t>
            </w:r>
            <w:r>
              <w:rPr>
                <w:spacing w:val="-11"/>
                <w:sz w:val="26"/>
              </w:rPr>
              <w:t xml:space="preserve"> </w:t>
            </w:r>
            <w:r>
              <w:rPr>
                <w:sz w:val="26"/>
              </w:rPr>
              <w:t>приміщення</w:t>
            </w:r>
            <w:r>
              <w:rPr>
                <w:spacing w:val="-10"/>
                <w:sz w:val="26"/>
              </w:rPr>
              <w:t xml:space="preserve"> </w:t>
            </w:r>
            <w:r>
              <w:rPr>
                <w:sz w:val="26"/>
              </w:rPr>
              <w:t>до</w:t>
            </w:r>
            <w:r>
              <w:rPr>
                <w:spacing w:val="-11"/>
                <w:sz w:val="26"/>
              </w:rPr>
              <w:t xml:space="preserve"> </w:t>
            </w:r>
            <w:r>
              <w:rPr>
                <w:sz w:val="26"/>
              </w:rPr>
              <w:t>числа</w:t>
            </w:r>
            <w:r>
              <w:rPr>
                <w:spacing w:val="-10"/>
                <w:sz w:val="26"/>
              </w:rPr>
              <w:t xml:space="preserve"> </w:t>
            </w:r>
            <w:r>
              <w:rPr>
                <w:spacing w:val="-2"/>
                <w:sz w:val="26"/>
              </w:rPr>
              <w:t>службових</w:t>
            </w:r>
          </w:p>
        </w:tc>
        <w:tc>
          <w:tcPr>
            <w:tcW w:w="1140" w:type="dxa"/>
          </w:tcPr>
          <w:p w14:paraId="1014302F" w14:textId="77777777" w:rsidR="00453E3D" w:rsidRDefault="00453E3D" w:rsidP="00453E3D">
            <w:pPr>
              <w:pStyle w:val="TableParagraph"/>
              <w:spacing w:line="240" w:lineRule="auto"/>
              <w:ind w:left="0"/>
            </w:pPr>
          </w:p>
        </w:tc>
      </w:tr>
      <w:tr w:rsidR="00453E3D" w14:paraId="0A1EA7D8" w14:textId="77777777" w:rsidTr="00453E3D">
        <w:trPr>
          <w:trHeight w:val="299"/>
        </w:trPr>
        <w:tc>
          <w:tcPr>
            <w:tcW w:w="806" w:type="dxa"/>
          </w:tcPr>
          <w:p w14:paraId="387515C1" w14:textId="77777777" w:rsidR="00453E3D" w:rsidRPr="00AA29C1" w:rsidRDefault="00453E3D" w:rsidP="00453E3D">
            <w:pPr>
              <w:pStyle w:val="TableParagraph"/>
              <w:spacing w:line="280" w:lineRule="exact"/>
              <w:rPr>
                <w:sz w:val="26"/>
                <w:lang w:val="uk-UA"/>
              </w:rPr>
            </w:pPr>
            <w:r>
              <w:rPr>
                <w:sz w:val="26"/>
                <w:lang w:val="uk-UA"/>
              </w:rPr>
              <w:t>422</w:t>
            </w:r>
          </w:p>
        </w:tc>
        <w:tc>
          <w:tcPr>
            <w:tcW w:w="991" w:type="dxa"/>
          </w:tcPr>
          <w:p w14:paraId="7ED06A8C" w14:textId="77777777" w:rsidR="00453E3D" w:rsidRDefault="00453E3D" w:rsidP="00453E3D">
            <w:pPr>
              <w:pStyle w:val="TableParagraph"/>
              <w:spacing w:line="280" w:lineRule="exact"/>
              <w:ind w:left="8" w:right="122"/>
              <w:jc w:val="center"/>
              <w:rPr>
                <w:sz w:val="26"/>
              </w:rPr>
            </w:pPr>
            <w:r>
              <w:rPr>
                <w:spacing w:val="-2"/>
                <w:sz w:val="26"/>
              </w:rPr>
              <w:t>01278</w:t>
            </w:r>
          </w:p>
        </w:tc>
        <w:tc>
          <w:tcPr>
            <w:tcW w:w="7048" w:type="dxa"/>
          </w:tcPr>
          <w:p w14:paraId="1C946A1B" w14:textId="77777777" w:rsidR="00453E3D" w:rsidRDefault="00453E3D" w:rsidP="00453E3D">
            <w:pPr>
              <w:pStyle w:val="TableParagraph"/>
              <w:spacing w:line="280" w:lineRule="exact"/>
              <w:ind w:left="108"/>
              <w:rPr>
                <w:sz w:val="26"/>
              </w:rPr>
            </w:pPr>
            <w:r>
              <w:rPr>
                <w:sz w:val="26"/>
              </w:rPr>
              <w:t>Виключення</w:t>
            </w:r>
            <w:r>
              <w:rPr>
                <w:spacing w:val="-8"/>
                <w:sz w:val="26"/>
              </w:rPr>
              <w:t xml:space="preserve"> </w:t>
            </w:r>
            <w:r>
              <w:rPr>
                <w:sz w:val="26"/>
              </w:rPr>
              <w:t>житлового</w:t>
            </w:r>
            <w:r>
              <w:rPr>
                <w:spacing w:val="-10"/>
                <w:sz w:val="26"/>
              </w:rPr>
              <w:t xml:space="preserve"> </w:t>
            </w:r>
            <w:r>
              <w:rPr>
                <w:sz w:val="26"/>
              </w:rPr>
              <w:t>приміщення</w:t>
            </w:r>
            <w:r>
              <w:rPr>
                <w:spacing w:val="-9"/>
                <w:sz w:val="26"/>
              </w:rPr>
              <w:t xml:space="preserve"> </w:t>
            </w:r>
            <w:r>
              <w:rPr>
                <w:sz w:val="26"/>
              </w:rPr>
              <w:t>з</w:t>
            </w:r>
            <w:r>
              <w:rPr>
                <w:spacing w:val="-8"/>
                <w:sz w:val="26"/>
              </w:rPr>
              <w:t xml:space="preserve"> </w:t>
            </w:r>
            <w:r>
              <w:rPr>
                <w:sz w:val="26"/>
              </w:rPr>
              <w:t>числа</w:t>
            </w:r>
            <w:r>
              <w:rPr>
                <w:spacing w:val="-9"/>
                <w:sz w:val="26"/>
              </w:rPr>
              <w:t xml:space="preserve"> </w:t>
            </w:r>
            <w:r>
              <w:rPr>
                <w:spacing w:val="-2"/>
                <w:sz w:val="26"/>
              </w:rPr>
              <w:t>службових</w:t>
            </w:r>
          </w:p>
        </w:tc>
        <w:tc>
          <w:tcPr>
            <w:tcW w:w="1140" w:type="dxa"/>
          </w:tcPr>
          <w:p w14:paraId="04B7615C" w14:textId="77777777" w:rsidR="00453E3D" w:rsidRDefault="00453E3D" w:rsidP="00453E3D">
            <w:pPr>
              <w:pStyle w:val="TableParagraph"/>
              <w:spacing w:line="240" w:lineRule="auto"/>
              <w:ind w:left="0"/>
            </w:pPr>
          </w:p>
        </w:tc>
      </w:tr>
      <w:tr w:rsidR="00453E3D" w14:paraId="1DD8EA3A" w14:textId="77777777" w:rsidTr="00453E3D">
        <w:trPr>
          <w:trHeight w:val="597"/>
        </w:trPr>
        <w:tc>
          <w:tcPr>
            <w:tcW w:w="806" w:type="dxa"/>
          </w:tcPr>
          <w:p w14:paraId="5519BD65" w14:textId="77777777" w:rsidR="00453E3D" w:rsidRPr="00AA29C1" w:rsidRDefault="00453E3D" w:rsidP="00453E3D">
            <w:pPr>
              <w:pStyle w:val="TableParagraph"/>
              <w:rPr>
                <w:sz w:val="26"/>
                <w:lang w:val="uk-UA"/>
              </w:rPr>
            </w:pPr>
            <w:r>
              <w:rPr>
                <w:sz w:val="26"/>
                <w:lang w:val="uk-UA"/>
              </w:rPr>
              <w:t>423</w:t>
            </w:r>
          </w:p>
        </w:tc>
        <w:tc>
          <w:tcPr>
            <w:tcW w:w="991" w:type="dxa"/>
          </w:tcPr>
          <w:p w14:paraId="5783A0CF" w14:textId="77777777" w:rsidR="00453E3D" w:rsidRDefault="00453E3D" w:rsidP="00453E3D">
            <w:pPr>
              <w:pStyle w:val="TableParagraph"/>
              <w:ind w:left="8"/>
              <w:jc w:val="center"/>
              <w:rPr>
                <w:sz w:val="26"/>
              </w:rPr>
            </w:pPr>
            <w:r>
              <w:rPr>
                <w:spacing w:val="-2"/>
                <w:sz w:val="26"/>
              </w:rPr>
              <w:t>01482</w:t>
            </w:r>
          </w:p>
        </w:tc>
        <w:tc>
          <w:tcPr>
            <w:tcW w:w="7048" w:type="dxa"/>
          </w:tcPr>
          <w:p w14:paraId="6FBD0C39" w14:textId="77777777" w:rsidR="00453E3D" w:rsidRDefault="00453E3D" w:rsidP="00453E3D">
            <w:pPr>
              <w:pStyle w:val="TableParagraph"/>
              <w:ind w:left="108"/>
              <w:rPr>
                <w:sz w:val="26"/>
              </w:rPr>
            </w:pPr>
            <w:r>
              <w:rPr>
                <w:sz w:val="26"/>
              </w:rPr>
              <w:t>Надання</w:t>
            </w:r>
            <w:r>
              <w:rPr>
                <w:spacing w:val="74"/>
                <w:sz w:val="26"/>
              </w:rPr>
              <w:t xml:space="preserve"> </w:t>
            </w:r>
            <w:r>
              <w:rPr>
                <w:sz w:val="26"/>
              </w:rPr>
              <w:t>дозволу</w:t>
            </w:r>
            <w:r>
              <w:rPr>
                <w:spacing w:val="70"/>
                <w:sz w:val="26"/>
              </w:rPr>
              <w:t xml:space="preserve"> </w:t>
            </w:r>
            <w:r>
              <w:rPr>
                <w:sz w:val="26"/>
              </w:rPr>
              <w:t>на</w:t>
            </w:r>
            <w:r>
              <w:rPr>
                <w:spacing w:val="76"/>
                <w:sz w:val="26"/>
              </w:rPr>
              <w:t xml:space="preserve"> </w:t>
            </w:r>
            <w:r>
              <w:rPr>
                <w:sz w:val="26"/>
              </w:rPr>
              <w:t>впорядкування</w:t>
            </w:r>
            <w:r>
              <w:rPr>
                <w:spacing w:val="74"/>
                <w:sz w:val="26"/>
              </w:rPr>
              <w:t xml:space="preserve"> </w:t>
            </w:r>
            <w:r>
              <w:rPr>
                <w:sz w:val="26"/>
              </w:rPr>
              <w:t>нумерації</w:t>
            </w:r>
            <w:r>
              <w:rPr>
                <w:spacing w:val="76"/>
                <w:sz w:val="26"/>
              </w:rPr>
              <w:t xml:space="preserve"> </w:t>
            </w:r>
            <w:r>
              <w:rPr>
                <w:sz w:val="26"/>
              </w:rPr>
              <w:t>квартир</w:t>
            </w:r>
            <w:r>
              <w:rPr>
                <w:spacing w:val="73"/>
                <w:sz w:val="26"/>
              </w:rPr>
              <w:t xml:space="preserve"> </w:t>
            </w:r>
            <w:r>
              <w:rPr>
                <w:spacing w:val="-5"/>
                <w:sz w:val="26"/>
              </w:rPr>
              <w:t>та</w:t>
            </w:r>
          </w:p>
          <w:p w14:paraId="428ADD8B" w14:textId="77777777" w:rsidR="00453E3D" w:rsidRDefault="00453E3D" w:rsidP="00453E3D">
            <w:pPr>
              <w:pStyle w:val="TableParagraph"/>
              <w:spacing w:before="1" w:line="285" w:lineRule="exact"/>
              <w:ind w:left="108"/>
              <w:rPr>
                <w:sz w:val="26"/>
              </w:rPr>
            </w:pPr>
            <w:r>
              <w:rPr>
                <w:sz w:val="26"/>
              </w:rPr>
              <w:t>присвоєння</w:t>
            </w:r>
            <w:r>
              <w:rPr>
                <w:spacing w:val="-8"/>
                <w:sz w:val="26"/>
              </w:rPr>
              <w:t xml:space="preserve"> </w:t>
            </w:r>
            <w:r>
              <w:rPr>
                <w:sz w:val="26"/>
              </w:rPr>
              <w:t>їм</w:t>
            </w:r>
            <w:r>
              <w:rPr>
                <w:spacing w:val="-9"/>
                <w:sz w:val="26"/>
              </w:rPr>
              <w:t xml:space="preserve"> </w:t>
            </w:r>
            <w:r>
              <w:rPr>
                <w:sz w:val="26"/>
              </w:rPr>
              <w:t>окремих</w:t>
            </w:r>
            <w:r>
              <w:rPr>
                <w:spacing w:val="-8"/>
                <w:sz w:val="26"/>
              </w:rPr>
              <w:t xml:space="preserve"> </w:t>
            </w:r>
            <w:r>
              <w:rPr>
                <w:spacing w:val="-2"/>
                <w:sz w:val="26"/>
              </w:rPr>
              <w:t>номерів</w:t>
            </w:r>
          </w:p>
        </w:tc>
        <w:tc>
          <w:tcPr>
            <w:tcW w:w="1140" w:type="dxa"/>
          </w:tcPr>
          <w:p w14:paraId="6461FAA1" w14:textId="77777777" w:rsidR="00453E3D" w:rsidRDefault="00453E3D" w:rsidP="00453E3D">
            <w:pPr>
              <w:pStyle w:val="TableParagraph"/>
              <w:spacing w:line="240" w:lineRule="auto"/>
              <w:ind w:left="0"/>
              <w:rPr>
                <w:sz w:val="24"/>
              </w:rPr>
            </w:pPr>
          </w:p>
        </w:tc>
      </w:tr>
    </w:tbl>
    <w:p w14:paraId="259E7097" w14:textId="77777777" w:rsidR="00453E3D" w:rsidRDefault="00453E3D" w:rsidP="00453E3D">
      <w:pPr>
        <w:pStyle w:val="a7"/>
        <w:rPr>
          <w:b/>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991"/>
        <w:gridCol w:w="7048"/>
        <w:gridCol w:w="1140"/>
      </w:tblGrid>
      <w:tr w:rsidR="00453E3D" w14:paraId="4F35609D" w14:textId="77777777" w:rsidTr="00453E3D">
        <w:trPr>
          <w:trHeight w:val="1495"/>
        </w:trPr>
        <w:tc>
          <w:tcPr>
            <w:tcW w:w="806" w:type="dxa"/>
          </w:tcPr>
          <w:p w14:paraId="4A520934" w14:textId="77777777" w:rsidR="00453E3D" w:rsidRPr="00AA29C1" w:rsidRDefault="00453E3D" w:rsidP="00453E3D">
            <w:pPr>
              <w:pStyle w:val="TableParagraph"/>
              <w:rPr>
                <w:sz w:val="26"/>
                <w:lang w:val="uk-UA"/>
              </w:rPr>
            </w:pPr>
            <w:r>
              <w:rPr>
                <w:sz w:val="26"/>
                <w:lang w:val="uk-UA"/>
              </w:rPr>
              <w:lastRenderedPageBreak/>
              <w:t>424</w:t>
            </w:r>
          </w:p>
        </w:tc>
        <w:tc>
          <w:tcPr>
            <w:tcW w:w="991" w:type="dxa"/>
          </w:tcPr>
          <w:p w14:paraId="4837DA25" w14:textId="77777777" w:rsidR="00453E3D" w:rsidRDefault="00453E3D" w:rsidP="00453E3D">
            <w:pPr>
              <w:pStyle w:val="TableParagraph"/>
              <w:ind w:left="8" w:right="122"/>
              <w:jc w:val="center"/>
              <w:rPr>
                <w:sz w:val="26"/>
              </w:rPr>
            </w:pPr>
            <w:r>
              <w:rPr>
                <w:spacing w:val="-2"/>
                <w:sz w:val="26"/>
              </w:rPr>
              <w:t>00188</w:t>
            </w:r>
          </w:p>
        </w:tc>
        <w:tc>
          <w:tcPr>
            <w:tcW w:w="7048" w:type="dxa"/>
          </w:tcPr>
          <w:p w14:paraId="21B89782" w14:textId="77777777" w:rsidR="00453E3D" w:rsidRDefault="00453E3D" w:rsidP="00453E3D">
            <w:pPr>
              <w:pStyle w:val="TableParagraph"/>
              <w:spacing w:line="240" w:lineRule="auto"/>
              <w:ind w:left="108" w:right="98"/>
              <w:jc w:val="both"/>
              <w:rPr>
                <w:sz w:val="26"/>
              </w:rPr>
            </w:pPr>
            <w:r>
              <w:rPr>
                <w:sz w:val="26"/>
              </w:rPr>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w:t>
            </w:r>
            <w:r>
              <w:rPr>
                <w:spacing w:val="77"/>
                <w:sz w:val="26"/>
              </w:rPr>
              <w:t xml:space="preserve">   </w:t>
            </w:r>
            <w:r>
              <w:rPr>
                <w:sz w:val="26"/>
              </w:rPr>
              <w:t>до</w:t>
            </w:r>
            <w:r>
              <w:rPr>
                <w:spacing w:val="79"/>
                <w:sz w:val="26"/>
              </w:rPr>
              <w:t xml:space="preserve">   </w:t>
            </w:r>
            <w:r>
              <w:rPr>
                <w:sz w:val="26"/>
              </w:rPr>
              <w:t>комунальної</w:t>
            </w:r>
            <w:r>
              <w:rPr>
                <w:spacing w:val="78"/>
                <w:sz w:val="26"/>
              </w:rPr>
              <w:t xml:space="preserve">   </w:t>
            </w:r>
            <w:r>
              <w:rPr>
                <w:sz w:val="26"/>
              </w:rPr>
              <w:t>власності</w:t>
            </w:r>
            <w:r>
              <w:rPr>
                <w:spacing w:val="78"/>
                <w:sz w:val="26"/>
              </w:rPr>
              <w:t xml:space="preserve">   </w:t>
            </w:r>
            <w:r>
              <w:rPr>
                <w:spacing w:val="-2"/>
                <w:sz w:val="26"/>
              </w:rPr>
              <w:t>відповідних</w:t>
            </w:r>
          </w:p>
          <w:p w14:paraId="41991671" w14:textId="77777777" w:rsidR="00453E3D" w:rsidRDefault="00453E3D" w:rsidP="00453E3D">
            <w:pPr>
              <w:pStyle w:val="TableParagraph"/>
              <w:spacing w:line="287" w:lineRule="exact"/>
              <w:ind w:left="108"/>
              <w:jc w:val="both"/>
              <w:rPr>
                <w:sz w:val="26"/>
              </w:rPr>
            </w:pPr>
            <w:r>
              <w:rPr>
                <w:sz w:val="26"/>
              </w:rPr>
              <w:t>територіальних</w:t>
            </w:r>
            <w:r>
              <w:rPr>
                <w:spacing w:val="-15"/>
                <w:sz w:val="26"/>
              </w:rPr>
              <w:t xml:space="preserve"> </w:t>
            </w:r>
            <w:r>
              <w:rPr>
                <w:spacing w:val="-2"/>
                <w:sz w:val="26"/>
              </w:rPr>
              <w:t>громад</w:t>
            </w:r>
          </w:p>
        </w:tc>
        <w:tc>
          <w:tcPr>
            <w:tcW w:w="1140" w:type="dxa"/>
          </w:tcPr>
          <w:p w14:paraId="28FEBA14" w14:textId="77777777" w:rsidR="00453E3D" w:rsidRDefault="00453E3D" w:rsidP="00453E3D">
            <w:pPr>
              <w:pStyle w:val="TableParagraph"/>
              <w:spacing w:line="240" w:lineRule="auto"/>
              <w:ind w:left="0"/>
              <w:rPr>
                <w:sz w:val="24"/>
              </w:rPr>
            </w:pPr>
          </w:p>
        </w:tc>
      </w:tr>
      <w:tr w:rsidR="00453E3D" w14:paraId="28BE5843" w14:textId="77777777" w:rsidTr="00453E3D">
        <w:trPr>
          <w:trHeight w:val="894"/>
        </w:trPr>
        <w:tc>
          <w:tcPr>
            <w:tcW w:w="806" w:type="dxa"/>
          </w:tcPr>
          <w:p w14:paraId="4DC84E96" w14:textId="77777777" w:rsidR="00453E3D" w:rsidRPr="00AA29C1" w:rsidRDefault="00453E3D" w:rsidP="00453E3D">
            <w:pPr>
              <w:pStyle w:val="TableParagraph"/>
              <w:rPr>
                <w:sz w:val="26"/>
                <w:lang w:val="uk-UA"/>
              </w:rPr>
            </w:pPr>
            <w:r>
              <w:rPr>
                <w:sz w:val="26"/>
                <w:lang w:val="uk-UA"/>
              </w:rPr>
              <w:t>425</w:t>
            </w:r>
          </w:p>
        </w:tc>
        <w:tc>
          <w:tcPr>
            <w:tcW w:w="991" w:type="dxa"/>
          </w:tcPr>
          <w:p w14:paraId="187BAB62" w14:textId="77777777" w:rsidR="00453E3D" w:rsidRDefault="00453E3D" w:rsidP="00453E3D">
            <w:pPr>
              <w:pStyle w:val="TableParagraph"/>
              <w:spacing w:before="290" w:line="240" w:lineRule="auto"/>
              <w:ind w:left="8" w:right="122"/>
              <w:jc w:val="center"/>
              <w:rPr>
                <w:sz w:val="26"/>
              </w:rPr>
            </w:pPr>
            <w:r>
              <w:rPr>
                <w:spacing w:val="-2"/>
                <w:sz w:val="26"/>
              </w:rPr>
              <w:t>02298</w:t>
            </w:r>
          </w:p>
        </w:tc>
        <w:tc>
          <w:tcPr>
            <w:tcW w:w="7048" w:type="dxa"/>
          </w:tcPr>
          <w:p w14:paraId="5B6A8EBD" w14:textId="77777777" w:rsidR="00453E3D" w:rsidRDefault="00453E3D" w:rsidP="00453E3D">
            <w:pPr>
              <w:pStyle w:val="TableParagraph"/>
              <w:spacing w:line="240" w:lineRule="auto"/>
              <w:ind w:left="108"/>
              <w:rPr>
                <w:sz w:val="26"/>
              </w:rPr>
            </w:pPr>
            <w:r>
              <w:rPr>
                <w:sz w:val="26"/>
              </w:rPr>
              <w:t>Видача</w:t>
            </w:r>
            <w:r>
              <w:rPr>
                <w:spacing w:val="80"/>
                <w:sz w:val="26"/>
              </w:rPr>
              <w:t xml:space="preserve"> </w:t>
            </w:r>
            <w:r>
              <w:rPr>
                <w:sz w:val="26"/>
              </w:rPr>
              <w:t>свідоцтва</w:t>
            </w:r>
            <w:r>
              <w:rPr>
                <w:spacing w:val="80"/>
                <w:sz w:val="26"/>
              </w:rPr>
              <w:t xml:space="preserve"> </w:t>
            </w:r>
            <w:r>
              <w:rPr>
                <w:sz w:val="26"/>
              </w:rPr>
              <w:t>про</w:t>
            </w:r>
            <w:r>
              <w:rPr>
                <w:spacing w:val="80"/>
                <w:sz w:val="26"/>
              </w:rPr>
              <w:t xml:space="preserve"> </w:t>
            </w:r>
            <w:r>
              <w:rPr>
                <w:sz w:val="26"/>
              </w:rPr>
              <w:t>право</w:t>
            </w:r>
            <w:r>
              <w:rPr>
                <w:spacing w:val="80"/>
                <w:sz w:val="26"/>
              </w:rPr>
              <w:t xml:space="preserve"> </w:t>
            </w:r>
            <w:r>
              <w:rPr>
                <w:sz w:val="26"/>
              </w:rPr>
              <w:t>власності</w:t>
            </w:r>
            <w:r>
              <w:rPr>
                <w:spacing w:val="80"/>
                <w:sz w:val="26"/>
              </w:rPr>
              <w:t xml:space="preserve"> </w:t>
            </w:r>
            <w:r>
              <w:rPr>
                <w:sz w:val="26"/>
              </w:rPr>
              <w:t>на</w:t>
            </w:r>
            <w:r>
              <w:rPr>
                <w:spacing w:val="80"/>
                <w:sz w:val="26"/>
              </w:rPr>
              <w:t xml:space="preserve"> </w:t>
            </w:r>
            <w:r>
              <w:rPr>
                <w:sz w:val="26"/>
              </w:rPr>
              <w:t>майновий</w:t>
            </w:r>
            <w:r>
              <w:rPr>
                <w:spacing w:val="80"/>
                <w:sz w:val="26"/>
              </w:rPr>
              <w:t xml:space="preserve"> </w:t>
            </w:r>
            <w:r>
              <w:rPr>
                <w:sz w:val="26"/>
              </w:rPr>
              <w:t>пай члена</w:t>
            </w:r>
            <w:r>
              <w:rPr>
                <w:spacing w:val="65"/>
                <w:w w:val="150"/>
                <w:sz w:val="26"/>
              </w:rPr>
              <w:t xml:space="preserve"> </w:t>
            </w:r>
            <w:r>
              <w:rPr>
                <w:sz w:val="26"/>
              </w:rPr>
              <w:t>колективного</w:t>
            </w:r>
            <w:r>
              <w:rPr>
                <w:spacing w:val="66"/>
                <w:w w:val="150"/>
                <w:sz w:val="26"/>
              </w:rPr>
              <w:t xml:space="preserve"> </w:t>
            </w:r>
            <w:r>
              <w:rPr>
                <w:sz w:val="26"/>
              </w:rPr>
              <w:t>сільськогосподарського</w:t>
            </w:r>
            <w:r>
              <w:rPr>
                <w:spacing w:val="65"/>
                <w:w w:val="150"/>
                <w:sz w:val="26"/>
              </w:rPr>
              <w:t xml:space="preserve"> </w:t>
            </w:r>
            <w:r>
              <w:rPr>
                <w:spacing w:val="-2"/>
                <w:sz w:val="26"/>
              </w:rPr>
              <w:t>підприємства</w:t>
            </w:r>
          </w:p>
          <w:p w14:paraId="21F2D515" w14:textId="77777777" w:rsidR="00453E3D" w:rsidRDefault="00453E3D" w:rsidP="00453E3D">
            <w:pPr>
              <w:pStyle w:val="TableParagraph"/>
              <w:spacing w:line="285" w:lineRule="exact"/>
              <w:ind w:left="108"/>
              <w:rPr>
                <w:sz w:val="26"/>
              </w:rPr>
            </w:pPr>
            <w:r>
              <w:rPr>
                <w:spacing w:val="-2"/>
                <w:sz w:val="26"/>
              </w:rPr>
              <w:t>(майновий</w:t>
            </w:r>
            <w:r>
              <w:rPr>
                <w:spacing w:val="1"/>
                <w:sz w:val="26"/>
              </w:rPr>
              <w:t xml:space="preserve"> </w:t>
            </w:r>
            <w:r>
              <w:rPr>
                <w:spacing w:val="-2"/>
                <w:sz w:val="26"/>
              </w:rPr>
              <w:t>сертифікат)</w:t>
            </w:r>
          </w:p>
        </w:tc>
        <w:tc>
          <w:tcPr>
            <w:tcW w:w="1140" w:type="dxa"/>
          </w:tcPr>
          <w:p w14:paraId="7BE55A18" w14:textId="77777777" w:rsidR="00453E3D" w:rsidRDefault="00453E3D" w:rsidP="00453E3D">
            <w:pPr>
              <w:pStyle w:val="TableParagraph"/>
              <w:spacing w:line="240" w:lineRule="auto"/>
              <w:ind w:left="0"/>
              <w:rPr>
                <w:sz w:val="24"/>
              </w:rPr>
            </w:pPr>
          </w:p>
        </w:tc>
      </w:tr>
      <w:tr w:rsidR="00453E3D" w14:paraId="0AFE6196" w14:textId="77777777" w:rsidTr="00453E3D">
        <w:trPr>
          <w:trHeight w:val="897"/>
        </w:trPr>
        <w:tc>
          <w:tcPr>
            <w:tcW w:w="806" w:type="dxa"/>
          </w:tcPr>
          <w:p w14:paraId="294CBA76" w14:textId="77777777" w:rsidR="00453E3D" w:rsidRPr="00AA29C1" w:rsidRDefault="00453E3D" w:rsidP="00453E3D">
            <w:pPr>
              <w:pStyle w:val="TableParagraph"/>
              <w:spacing w:line="294" w:lineRule="exact"/>
              <w:rPr>
                <w:sz w:val="26"/>
                <w:lang w:val="uk-UA"/>
              </w:rPr>
            </w:pPr>
            <w:r>
              <w:rPr>
                <w:sz w:val="26"/>
                <w:lang w:val="uk-UA"/>
              </w:rPr>
              <w:t>426</w:t>
            </w:r>
          </w:p>
        </w:tc>
        <w:tc>
          <w:tcPr>
            <w:tcW w:w="991" w:type="dxa"/>
          </w:tcPr>
          <w:p w14:paraId="7F9A1C93" w14:textId="77777777" w:rsidR="00453E3D" w:rsidRDefault="00453E3D" w:rsidP="00453E3D">
            <w:pPr>
              <w:pStyle w:val="TableParagraph"/>
              <w:spacing w:line="294" w:lineRule="exact"/>
              <w:ind w:left="8" w:right="122"/>
              <w:jc w:val="center"/>
              <w:rPr>
                <w:sz w:val="26"/>
              </w:rPr>
            </w:pPr>
            <w:r>
              <w:rPr>
                <w:spacing w:val="-2"/>
                <w:sz w:val="26"/>
              </w:rPr>
              <w:t>02299</w:t>
            </w:r>
          </w:p>
        </w:tc>
        <w:tc>
          <w:tcPr>
            <w:tcW w:w="7048" w:type="dxa"/>
          </w:tcPr>
          <w:p w14:paraId="56474031" w14:textId="77777777" w:rsidR="00453E3D" w:rsidRDefault="00453E3D" w:rsidP="00453E3D">
            <w:pPr>
              <w:pStyle w:val="TableParagraph"/>
              <w:tabs>
                <w:tab w:val="left" w:pos="1050"/>
                <w:tab w:val="left" w:pos="2228"/>
                <w:tab w:val="left" w:pos="4284"/>
              </w:tabs>
              <w:spacing w:line="240" w:lineRule="auto"/>
              <w:ind w:left="108" w:right="103"/>
              <w:rPr>
                <w:sz w:val="26"/>
              </w:rPr>
            </w:pPr>
            <w:r>
              <w:rPr>
                <w:sz w:val="26"/>
              </w:rPr>
              <w:t>Видача</w:t>
            </w:r>
            <w:r>
              <w:rPr>
                <w:spacing w:val="38"/>
                <w:sz w:val="26"/>
              </w:rPr>
              <w:t xml:space="preserve"> </w:t>
            </w:r>
            <w:r>
              <w:rPr>
                <w:sz w:val="26"/>
              </w:rPr>
              <w:t>нового</w:t>
            </w:r>
            <w:r>
              <w:rPr>
                <w:spacing w:val="37"/>
                <w:sz w:val="26"/>
              </w:rPr>
              <w:t xml:space="preserve"> </w:t>
            </w:r>
            <w:r>
              <w:rPr>
                <w:sz w:val="26"/>
              </w:rPr>
              <w:t>свідоцтва</w:t>
            </w:r>
            <w:r>
              <w:rPr>
                <w:spacing w:val="38"/>
                <w:sz w:val="26"/>
              </w:rPr>
              <w:t xml:space="preserve"> </w:t>
            </w:r>
            <w:r>
              <w:rPr>
                <w:sz w:val="26"/>
              </w:rPr>
              <w:t>про</w:t>
            </w:r>
            <w:r>
              <w:rPr>
                <w:spacing w:val="38"/>
                <w:sz w:val="26"/>
              </w:rPr>
              <w:t xml:space="preserve"> </w:t>
            </w:r>
            <w:r>
              <w:rPr>
                <w:sz w:val="26"/>
              </w:rPr>
              <w:t>право</w:t>
            </w:r>
            <w:r>
              <w:rPr>
                <w:spacing w:val="38"/>
                <w:sz w:val="26"/>
              </w:rPr>
              <w:t xml:space="preserve"> </w:t>
            </w:r>
            <w:r>
              <w:rPr>
                <w:sz w:val="26"/>
              </w:rPr>
              <w:t>власності</w:t>
            </w:r>
            <w:r>
              <w:rPr>
                <w:spacing w:val="38"/>
                <w:sz w:val="26"/>
              </w:rPr>
              <w:t xml:space="preserve"> </w:t>
            </w:r>
            <w:r>
              <w:rPr>
                <w:sz w:val="26"/>
              </w:rPr>
              <w:t>на</w:t>
            </w:r>
            <w:r>
              <w:rPr>
                <w:spacing w:val="38"/>
                <w:sz w:val="26"/>
              </w:rPr>
              <w:t xml:space="preserve"> </w:t>
            </w:r>
            <w:r>
              <w:rPr>
                <w:sz w:val="26"/>
              </w:rPr>
              <w:t xml:space="preserve">майновий </w:t>
            </w:r>
            <w:r>
              <w:rPr>
                <w:spacing w:val="-5"/>
                <w:sz w:val="26"/>
              </w:rPr>
              <w:t>пай</w:t>
            </w:r>
            <w:r>
              <w:rPr>
                <w:sz w:val="26"/>
              </w:rPr>
              <w:tab/>
            </w:r>
            <w:r>
              <w:rPr>
                <w:spacing w:val="-4"/>
                <w:sz w:val="26"/>
              </w:rPr>
              <w:t>члена</w:t>
            </w:r>
            <w:r>
              <w:rPr>
                <w:sz w:val="26"/>
              </w:rPr>
              <w:tab/>
            </w:r>
            <w:r>
              <w:rPr>
                <w:spacing w:val="-2"/>
                <w:sz w:val="26"/>
              </w:rPr>
              <w:t>колективного</w:t>
            </w:r>
            <w:r>
              <w:rPr>
                <w:sz w:val="26"/>
              </w:rPr>
              <w:tab/>
            </w:r>
            <w:r>
              <w:rPr>
                <w:spacing w:val="-2"/>
                <w:sz w:val="26"/>
              </w:rPr>
              <w:t>сільськогосподарського</w:t>
            </w:r>
          </w:p>
          <w:p w14:paraId="06767D55" w14:textId="77777777" w:rsidR="00453E3D" w:rsidRDefault="00453E3D" w:rsidP="00453E3D">
            <w:pPr>
              <w:pStyle w:val="TableParagraph"/>
              <w:spacing w:line="285" w:lineRule="exact"/>
              <w:ind w:left="108"/>
              <w:rPr>
                <w:sz w:val="26"/>
              </w:rPr>
            </w:pPr>
            <w:r>
              <w:rPr>
                <w:sz w:val="26"/>
              </w:rPr>
              <w:t>підприємства</w:t>
            </w:r>
            <w:r>
              <w:rPr>
                <w:spacing w:val="-16"/>
                <w:sz w:val="26"/>
              </w:rPr>
              <w:t xml:space="preserve"> </w:t>
            </w:r>
            <w:r>
              <w:rPr>
                <w:sz w:val="26"/>
              </w:rPr>
              <w:t>(майнового</w:t>
            </w:r>
            <w:r>
              <w:rPr>
                <w:spacing w:val="-15"/>
                <w:sz w:val="26"/>
              </w:rPr>
              <w:t xml:space="preserve"> </w:t>
            </w:r>
            <w:r>
              <w:rPr>
                <w:spacing w:val="-2"/>
                <w:sz w:val="26"/>
              </w:rPr>
              <w:t>сертифіката)</w:t>
            </w:r>
          </w:p>
        </w:tc>
        <w:tc>
          <w:tcPr>
            <w:tcW w:w="1140" w:type="dxa"/>
          </w:tcPr>
          <w:p w14:paraId="0AB2DE14" w14:textId="77777777" w:rsidR="00453E3D" w:rsidRDefault="00453E3D" w:rsidP="00453E3D">
            <w:pPr>
              <w:pStyle w:val="TableParagraph"/>
              <w:spacing w:line="240" w:lineRule="auto"/>
              <w:ind w:left="0"/>
              <w:rPr>
                <w:sz w:val="24"/>
              </w:rPr>
            </w:pPr>
          </w:p>
        </w:tc>
      </w:tr>
      <w:tr w:rsidR="00453E3D" w14:paraId="019778D0" w14:textId="77777777" w:rsidTr="00453E3D">
        <w:trPr>
          <w:trHeight w:val="1197"/>
        </w:trPr>
        <w:tc>
          <w:tcPr>
            <w:tcW w:w="806" w:type="dxa"/>
          </w:tcPr>
          <w:p w14:paraId="5BF2736F" w14:textId="77777777" w:rsidR="00453E3D" w:rsidRPr="00AA29C1" w:rsidRDefault="00453E3D" w:rsidP="00453E3D">
            <w:pPr>
              <w:pStyle w:val="TableParagraph"/>
              <w:rPr>
                <w:sz w:val="26"/>
                <w:lang w:val="uk-UA"/>
              </w:rPr>
            </w:pPr>
            <w:r>
              <w:rPr>
                <w:sz w:val="26"/>
                <w:lang w:val="uk-UA"/>
              </w:rPr>
              <w:t>427</w:t>
            </w:r>
          </w:p>
        </w:tc>
        <w:tc>
          <w:tcPr>
            <w:tcW w:w="991" w:type="dxa"/>
          </w:tcPr>
          <w:p w14:paraId="7F434F26" w14:textId="77777777" w:rsidR="00453E3D" w:rsidRDefault="00453E3D" w:rsidP="00453E3D">
            <w:pPr>
              <w:pStyle w:val="TableParagraph"/>
              <w:ind w:left="8" w:right="122"/>
              <w:jc w:val="center"/>
              <w:rPr>
                <w:sz w:val="26"/>
              </w:rPr>
            </w:pPr>
            <w:r>
              <w:rPr>
                <w:spacing w:val="-2"/>
                <w:sz w:val="26"/>
              </w:rPr>
              <w:t>02099</w:t>
            </w:r>
          </w:p>
        </w:tc>
        <w:tc>
          <w:tcPr>
            <w:tcW w:w="7048" w:type="dxa"/>
          </w:tcPr>
          <w:p w14:paraId="54405F3D" w14:textId="77777777" w:rsidR="00453E3D" w:rsidRDefault="00453E3D" w:rsidP="00453E3D">
            <w:pPr>
              <w:pStyle w:val="TableParagraph"/>
              <w:spacing w:line="240" w:lineRule="auto"/>
              <w:ind w:left="108"/>
              <w:rPr>
                <w:sz w:val="26"/>
              </w:rPr>
            </w:pPr>
            <w:r>
              <w:rPr>
                <w:sz w:val="26"/>
              </w:rPr>
              <w:t>Надання</w:t>
            </w:r>
            <w:r>
              <w:rPr>
                <w:spacing w:val="40"/>
                <w:sz w:val="26"/>
              </w:rPr>
              <w:t xml:space="preserve"> </w:t>
            </w:r>
            <w:r>
              <w:rPr>
                <w:sz w:val="26"/>
              </w:rPr>
              <w:t>згоди</w:t>
            </w:r>
            <w:r>
              <w:rPr>
                <w:spacing w:val="40"/>
                <w:sz w:val="26"/>
              </w:rPr>
              <w:t xml:space="preserve"> </w:t>
            </w:r>
            <w:r>
              <w:rPr>
                <w:sz w:val="26"/>
              </w:rPr>
              <w:t>на</w:t>
            </w:r>
            <w:r>
              <w:rPr>
                <w:spacing w:val="40"/>
                <w:sz w:val="26"/>
              </w:rPr>
              <w:t xml:space="preserve"> </w:t>
            </w:r>
            <w:r>
              <w:rPr>
                <w:sz w:val="26"/>
              </w:rPr>
              <w:t>розміщення</w:t>
            </w:r>
            <w:r>
              <w:rPr>
                <w:spacing w:val="40"/>
                <w:sz w:val="26"/>
              </w:rPr>
              <w:t xml:space="preserve"> </w:t>
            </w:r>
            <w:r>
              <w:rPr>
                <w:sz w:val="26"/>
              </w:rPr>
              <w:t>на</w:t>
            </w:r>
            <w:r>
              <w:rPr>
                <w:spacing w:val="40"/>
                <w:sz w:val="26"/>
              </w:rPr>
              <w:t xml:space="preserve"> </w:t>
            </w:r>
            <w:r>
              <w:rPr>
                <w:sz w:val="26"/>
              </w:rPr>
              <w:t>території</w:t>
            </w:r>
            <w:r>
              <w:rPr>
                <w:spacing w:val="40"/>
                <w:sz w:val="26"/>
              </w:rPr>
              <w:t xml:space="preserve"> </w:t>
            </w:r>
            <w:r>
              <w:rPr>
                <w:sz w:val="26"/>
              </w:rPr>
              <w:t>села,</w:t>
            </w:r>
            <w:r>
              <w:rPr>
                <w:spacing w:val="40"/>
                <w:sz w:val="26"/>
              </w:rPr>
              <w:t xml:space="preserve"> </w:t>
            </w:r>
            <w:r>
              <w:rPr>
                <w:sz w:val="26"/>
              </w:rPr>
              <w:t>селища,</w:t>
            </w:r>
            <w:r>
              <w:rPr>
                <w:spacing w:val="40"/>
                <w:sz w:val="26"/>
              </w:rPr>
              <w:t xml:space="preserve"> </w:t>
            </w:r>
            <w:r>
              <w:rPr>
                <w:sz w:val="26"/>
              </w:rPr>
              <w:t>міста</w:t>
            </w:r>
            <w:r>
              <w:rPr>
                <w:spacing w:val="24"/>
                <w:sz w:val="26"/>
              </w:rPr>
              <w:t xml:space="preserve">  </w:t>
            </w:r>
            <w:r>
              <w:rPr>
                <w:sz w:val="26"/>
              </w:rPr>
              <w:t>місць</w:t>
            </w:r>
            <w:r>
              <w:rPr>
                <w:spacing w:val="24"/>
                <w:sz w:val="26"/>
              </w:rPr>
              <w:t xml:space="preserve">  </w:t>
            </w:r>
            <w:r>
              <w:rPr>
                <w:sz w:val="26"/>
              </w:rPr>
              <w:t>чи</w:t>
            </w:r>
            <w:r>
              <w:rPr>
                <w:spacing w:val="24"/>
                <w:sz w:val="26"/>
              </w:rPr>
              <w:t xml:space="preserve">  </w:t>
            </w:r>
            <w:r>
              <w:rPr>
                <w:sz w:val="26"/>
              </w:rPr>
              <w:t>об’єктів</w:t>
            </w:r>
            <w:r>
              <w:rPr>
                <w:spacing w:val="24"/>
                <w:sz w:val="26"/>
              </w:rPr>
              <w:t xml:space="preserve">  </w:t>
            </w:r>
            <w:r>
              <w:rPr>
                <w:sz w:val="26"/>
              </w:rPr>
              <w:t>для</w:t>
            </w:r>
            <w:r>
              <w:rPr>
                <w:spacing w:val="24"/>
                <w:sz w:val="26"/>
              </w:rPr>
              <w:t xml:space="preserve">  </w:t>
            </w:r>
            <w:r>
              <w:rPr>
                <w:sz w:val="26"/>
              </w:rPr>
              <w:t>зберігання</w:t>
            </w:r>
            <w:r>
              <w:rPr>
                <w:spacing w:val="24"/>
                <w:sz w:val="26"/>
              </w:rPr>
              <w:t xml:space="preserve">  </w:t>
            </w:r>
            <w:r>
              <w:rPr>
                <w:sz w:val="26"/>
              </w:rPr>
              <w:t>та</w:t>
            </w:r>
            <w:r>
              <w:rPr>
                <w:spacing w:val="24"/>
                <w:sz w:val="26"/>
              </w:rPr>
              <w:t xml:space="preserve">  </w:t>
            </w:r>
            <w:r>
              <w:rPr>
                <w:spacing w:val="-2"/>
                <w:sz w:val="26"/>
              </w:rPr>
              <w:t>захоронення</w:t>
            </w:r>
          </w:p>
          <w:p w14:paraId="44927982" w14:textId="77777777" w:rsidR="00453E3D" w:rsidRDefault="00453E3D" w:rsidP="00453E3D">
            <w:pPr>
              <w:pStyle w:val="TableParagraph"/>
              <w:spacing w:line="298" w:lineRule="exact"/>
              <w:ind w:left="108"/>
              <w:rPr>
                <w:sz w:val="26"/>
              </w:rPr>
            </w:pPr>
            <w:r>
              <w:rPr>
                <w:sz w:val="26"/>
              </w:rPr>
              <w:t>відходів,</w:t>
            </w:r>
            <w:r>
              <w:rPr>
                <w:spacing w:val="40"/>
                <w:sz w:val="26"/>
              </w:rPr>
              <w:t xml:space="preserve"> </w:t>
            </w:r>
            <w:r>
              <w:rPr>
                <w:sz w:val="26"/>
              </w:rPr>
              <w:t>сфера</w:t>
            </w:r>
            <w:r>
              <w:rPr>
                <w:spacing w:val="40"/>
                <w:sz w:val="26"/>
              </w:rPr>
              <w:t xml:space="preserve"> </w:t>
            </w:r>
            <w:r>
              <w:rPr>
                <w:sz w:val="26"/>
              </w:rPr>
              <w:t>екологічного</w:t>
            </w:r>
            <w:r>
              <w:rPr>
                <w:spacing w:val="40"/>
                <w:sz w:val="26"/>
              </w:rPr>
              <w:t xml:space="preserve"> </w:t>
            </w:r>
            <w:r>
              <w:rPr>
                <w:sz w:val="26"/>
              </w:rPr>
              <w:t>впливу</w:t>
            </w:r>
            <w:r>
              <w:rPr>
                <w:spacing w:val="40"/>
                <w:sz w:val="26"/>
              </w:rPr>
              <w:t xml:space="preserve"> </w:t>
            </w:r>
            <w:r>
              <w:rPr>
                <w:sz w:val="26"/>
              </w:rPr>
              <w:t>функціонування</w:t>
            </w:r>
            <w:r>
              <w:rPr>
                <w:spacing w:val="40"/>
                <w:sz w:val="26"/>
              </w:rPr>
              <w:t xml:space="preserve"> </w:t>
            </w:r>
            <w:r>
              <w:rPr>
                <w:sz w:val="26"/>
              </w:rPr>
              <w:t xml:space="preserve">яких </w:t>
            </w:r>
            <w:r>
              <w:rPr>
                <w:spacing w:val="-2"/>
                <w:sz w:val="26"/>
              </w:rPr>
              <w:t>включає</w:t>
            </w:r>
            <w:r>
              <w:rPr>
                <w:spacing w:val="14"/>
                <w:sz w:val="26"/>
              </w:rPr>
              <w:t xml:space="preserve"> </w:t>
            </w:r>
            <w:r>
              <w:rPr>
                <w:spacing w:val="-2"/>
                <w:sz w:val="26"/>
              </w:rPr>
              <w:t>відповідну</w:t>
            </w:r>
            <w:r>
              <w:rPr>
                <w:spacing w:val="9"/>
                <w:sz w:val="26"/>
              </w:rPr>
              <w:t xml:space="preserve"> </w:t>
            </w:r>
            <w:r>
              <w:rPr>
                <w:spacing w:val="-2"/>
                <w:sz w:val="26"/>
              </w:rPr>
              <w:t>адміністративно-територіальну</w:t>
            </w:r>
            <w:r>
              <w:rPr>
                <w:spacing w:val="8"/>
                <w:sz w:val="26"/>
              </w:rPr>
              <w:t xml:space="preserve"> </w:t>
            </w:r>
            <w:r>
              <w:rPr>
                <w:spacing w:val="-2"/>
                <w:sz w:val="26"/>
              </w:rPr>
              <w:t>одиницю</w:t>
            </w:r>
          </w:p>
        </w:tc>
        <w:tc>
          <w:tcPr>
            <w:tcW w:w="1140" w:type="dxa"/>
          </w:tcPr>
          <w:p w14:paraId="424C3B9B" w14:textId="77777777" w:rsidR="00453E3D" w:rsidRDefault="00453E3D" w:rsidP="00453E3D">
            <w:pPr>
              <w:pStyle w:val="TableParagraph"/>
              <w:spacing w:line="240" w:lineRule="auto"/>
              <w:ind w:left="0"/>
              <w:rPr>
                <w:sz w:val="24"/>
              </w:rPr>
            </w:pPr>
          </w:p>
        </w:tc>
      </w:tr>
      <w:tr w:rsidR="00453E3D" w14:paraId="39FFA8B4" w14:textId="77777777" w:rsidTr="00453E3D">
        <w:trPr>
          <w:trHeight w:val="1792"/>
        </w:trPr>
        <w:tc>
          <w:tcPr>
            <w:tcW w:w="806" w:type="dxa"/>
          </w:tcPr>
          <w:p w14:paraId="2B026C53" w14:textId="77777777" w:rsidR="00453E3D" w:rsidRPr="001356CC" w:rsidRDefault="00453E3D" w:rsidP="00453E3D">
            <w:pPr>
              <w:pStyle w:val="TableParagraph"/>
              <w:rPr>
                <w:sz w:val="26"/>
                <w:lang w:val="uk-UA"/>
              </w:rPr>
            </w:pPr>
            <w:r w:rsidRPr="001356CC">
              <w:rPr>
                <w:sz w:val="26"/>
                <w:lang w:val="uk-UA"/>
              </w:rPr>
              <w:t>428</w:t>
            </w:r>
          </w:p>
        </w:tc>
        <w:tc>
          <w:tcPr>
            <w:tcW w:w="991" w:type="dxa"/>
          </w:tcPr>
          <w:p w14:paraId="17027ECD" w14:textId="77777777" w:rsidR="00453E3D" w:rsidRPr="001356CC" w:rsidRDefault="00453E3D" w:rsidP="00453E3D">
            <w:pPr>
              <w:pStyle w:val="TableParagraph"/>
              <w:ind w:left="8" w:right="122"/>
              <w:jc w:val="center"/>
              <w:rPr>
                <w:sz w:val="26"/>
              </w:rPr>
            </w:pPr>
            <w:r w:rsidRPr="001356CC">
              <w:rPr>
                <w:spacing w:val="-2"/>
                <w:sz w:val="26"/>
              </w:rPr>
              <w:t>02003</w:t>
            </w:r>
          </w:p>
        </w:tc>
        <w:tc>
          <w:tcPr>
            <w:tcW w:w="7048" w:type="dxa"/>
          </w:tcPr>
          <w:p w14:paraId="55C74ADC" w14:textId="77777777" w:rsidR="00453E3D" w:rsidRPr="001356CC" w:rsidRDefault="00453E3D" w:rsidP="00453E3D">
            <w:pPr>
              <w:pStyle w:val="TableParagraph"/>
              <w:spacing w:line="240" w:lineRule="auto"/>
              <w:ind w:left="108" w:right="98"/>
              <w:jc w:val="both"/>
              <w:rPr>
                <w:sz w:val="26"/>
              </w:rPr>
            </w:pPr>
            <w:r w:rsidRPr="001356CC">
              <w:rPr>
                <w:sz w:val="26"/>
              </w:rPr>
              <w:t>Надання копії (витягу з) рішення сільської, селищної,</w:t>
            </w:r>
            <w:r w:rsidRPr="001356CC">
              <w:rPr>
                <w:spacing w:val="40"/>
                <w:sz w:val="26"/>
              </w:rPr>
              <w:t xml:space="preserve"> </w:t>
            </w:r>
            <w:r w:rsidRPr="001356CC">
              <w:rPr>
                <w:sz w:val="26"/>
              </w:rPr>
              <w:t>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w:t>
            </w:r>
            <w:r w:rsidRPr="001356CC">
              <w:rPr>
                <w:spacing w:val="38"/>
                <w:sz w:val="26"/>
              </w:rPr>
              <w:t xml:space="preserve">  </w:t>
            </w:r>
            <w:r w:rsidRPr="001356CC">
              <w:rPr>
                <w:sz w:val="26"/>
              </w:rPr>
              <w:t>(витягу</w:t>
            </w:r>
            <w:r w:rsidRPr="001356CC">
              <w:rPr>
                <w:spacing w:val="36"/>
                <w:sz w:val="26"/>
              </w:rPr>
              <w:t xml:space="preserve">  </w:t>
            </w:r>
            <w:r w:rsidRPr="001356CC">
              <w:rPr>
                <w:sz w:val="26"/>
              </w:rPr>
              <w:t>з)</w:t>
            </w:r>
            <w:r w:rsidRPr="001356CC">
              <w:rPr>
                <w:spacing w:val="38"/>
                <w:sz w:val="26"/>
              </w:rPr>
              <w:t xml:space="preserve">  </w:t>
            </w:r>
            <w:r w:rsidRPr="001356CC">
              <w:rPr>
                <w:sz w:val="26"/>
              </w:rPr>
              <w:t>розпорядження</w:t>
            </w:r>
            <w:r w:rsidRPr="001356CC">
              <w:rPr>
                <w:spacing w:val="38"/>
                <w:sz w:val="26"/>
              </w:rPr>
              <w:t xml:space="preserve">  </w:t>
            </w:r>
            <w:r w:rsidRPr="001356CC">
              <w:rPr>
                <w:sz w:val="26"/>
              </w:rPr>
              <w:t>сільського,</w:t>
            </w:r>
            <w:r w:rsidRPr="001356CC">
              <w:rPr>
                <w:spacing w:val="39"/>
                <w:sz w:val="26"/>
              </w:rPr>
              <w:t xml:space="preserve">  </w:t>
            </w:r>
            <w:r w:rsidRPr="001356CC">
              <w:rPr>
                <w:spacing w:val="-2"/>
                <w:sz w:val="26"/>
              </w:rPr>
              <w:t>селищного,</w:t>
            </w:r>
          </w:p>
          <w:p w14:paraId="598FCDF2" w14:textId="77777777" w:rsidR="00453E3D" w:rsidRPr="001356CC" w:rsidRDefault="00453E3D" w:rsidP="00453E3D">
            <w:pPr>
              <w:pStyle w:val="TableParagraph"/>
              <w:spacing w:line="285" w:lineRule="exact"/>
              <w:ind w:left="108"/>
              <w:jc w:val="both"/>
              <w:rPr>
                <w:sz w:val="26"/>
              </w:rPr>
            </w:pPr>
            <w:r w:rsidRPr="001356CC">
              <w:rPr>
                <w:sz w:val="26"/>
              </w:rPr>
              <w:t>міського</w:t>
            </w:r>
            <w:r w:rsidRPr="001356CC">
              <w:rPr>
                <w:spacing w:val="-15"/>
                <w:sz w:val="26"/>
              </w:rPr>
              <w:t xml:space="preserve"> </w:t>
            </w:r>
            <w:r w:rsidRPr="001356CC">
              <w:rPr>
                <w:spacing w:val="-2"/>
                <w:sz w:val="26"/>
              </w:rPr>
              <w:t>голови</w:t>
            </w:r>
          </w:p>
        </w:tc>
        <w:tc>
          <w:tcPr>
            <w:tcW w:w="1140" w:type="dxa"/>
          </w:tcPr>
          <w:p w14:paraId="7CDCB459" w14:textId="77777777" w:rsidR="00453E3D" w:rsidRPr="001356CC" w:rsidRDefault="00453E3D" w:rsidP="00453E3D">
            <w:pPr>
              <w:pStyle w:val="TableParagraph"/>
              <w:spacing w:line="240" w:lineRule="auto"/>
              <w:ind w:left="0"/>
              <w:rPr>
                <w:sz w:val="24"/>
              </w:rPr>
            </w:pPr>
          </w:p>
        </w:tc>
      </w:tr>
      <w:tr w:rsidR="00453E3D" w14:paraId="0FAF563C" w14:textId="77777777" w:rsidTr="00453E3D">
        <w:trPr>
          <w:trHeight w:val="897"/>
        </w:trPr>
        <w:tc>
          <w:tcPr>
            <w:tcW w:w="806" w:type="dxa"/>
          </w:tcPr>
          <w:p w14:paraId="1FF7CA4C" w14:textId="77777777" w:rsidR="00453E3D" w:rsidRPr="001356CC" w:rsidRDefault="00453E3D" w:rsidP="00453E3D">
            <w:pPr>
              <w:pStyle w:val="TableParagraph"/>
              <w:spacing w:line="294" w:lineRule="exact"/>
              <w:rPr>
                <w:sz w:val="26"/>
                <w:lang w:val="uk-UA"/>
              </w:rPr>
            </w:pPr>
            <w:r w:rsidRPr="001356CC">
              <w:rPr>
                <w:sz w:val="26"/>
                <w:lang w:val="uk-UA"/>
              </w:rPr>
              <w:t>429</w:t>
            </w:r>
          </w:p>
        </w:tc>
        <w:tc>
          <w:tcPr>
            <w:tcW w:w="991" w:type="dxa"/>
          </w:tcPr>
          <w:p w14:paraId="00189556" w14:textId="77777777" w:rsidR="00453E3D" w:rsidRPr="001356CC" w:rsidRDefault="00453E3D" w:rsidP="00453E3D">
            <w:pPr>
              <w:pStyle w:val="TableParagraph"/>
              <w:spacing w:line="294" w:lineRule="exact"/>
              <w:ind w:left="8" w:right="122"/>
              <w:jc w:val="center"/>
              <w:rPr>
                <w:sz w:val="26"/>
              </w:rPr>
            </w:pPr>
            <w:r w:rsidRPr="001356CC">
              <w:rPr>
                <w:spacing w:val="-2"/>
                <w:sz w:val="26"/>
              </w:rPr>
              <w:t>02226</w:t>
            </w:r>
          </w:p>
        </w:tc>
        <w:tc>
          <w:tcPr>
            <w:tcW w:w="7048" w:type="dxa"/>
          </w:tcPr>
          <w:p w14:paraId="4A25C1E8" w14:textId="77777777" w:rsidR="00453E3D" w:rsidRPr="001356CC" w:rsidRDefault="00453E3D" w:rsidP="00453E3D">
            <w:pPr>
              <w:pStyle w:val="TableParagraph"/>
              <w:tabs>
                <w:tab w:val="left" w:pos="1391"/>
                <w:tab w:val="left" w:pos="2096"/>
                <w:tab w:val="left" w:pos="3662"/>
                <w:tab w:val="left" w:pos="4152"/>
                <w:tab w:val="left" w:pos="5154"/>
                <w:tab w:val="left" w:pos="5871"/>
              </w:tabs>
              <w:spacing w:line="240" w:lineRule="auto"/>
              <w:ind w:left="108" w:right="101"/>
              <w:rPr>
                <w:sz w:val="26"/>
              </w:rPr>
            </w:pPr>
            <w:r w:rsidRPr="001356CC">
              <w:rPr>
                <w:spacing w:val="-2"/>
                <w:sz w:val="26"/>
              </w:rPr>
              <w:t>Внесення</w:t>
            </w:r>
            <w:r w:rsidRPr="001356CC">
              <w:rPr>
                <w:sz w:val="26"/>
              </w:rPr>
              <w:tab/>
            </w:r>
            <w:r w:rsidRPr="001356CC">
              <w:rPr>
                <w:spacing w:val="-4"/>
                <w:sz w:val="26"/>
              </w:rPr>
              <w:t>змін</w:t>
            </w:r>
            <w:r w:rsidRPr="001356CC">
              <w:rPr>
                <w:sz w:val="26"/>
              </w:rPr>
              <w:tab/>
            </w:r>
            <w:r w:rsidRPr="001356CC">
              <w:rPr>
                <w:spacing w:val="-2"/>
                <w:sz w:val="26"/>
              </w:rPr>
              <w:t>(доповнень)</w:t>
            </w:r>
            <w:r w:rsidRPr="001356CC">
              <w:rPr>
                <w:sz w:val="26"/>
              </w:rPr>
              <w:tab/>
            </w:r>
            <w:r w:rsidRPr="001356CC">
              <w:rPr>
                <w:spacing w:val="-6"/>
                <w:sz w:val="26"/>
              </w:rPr>
              <w:t>до</w:t>
            </w:r>
            <w:r w:rsidRPr="001356CC">
              <w:rPr>
                <w:sz w:val="26"/>
              </w:rPr>
              <w:tab/>
            </w:r>
            <w:r w:rsidRPr="001356CC">
              <w:rPr>
                <w:spacing w:val="-2"/>
                <w:sz w:val="26"/>
              </w:rPr>
              <w:t>рішень</w:t>
            </w:r>
            <w:r w:rsidRPr="001356CC">
              <w:rPr>
                <w:sz w:val="26"/>
              </w:rPr>
              <w:tab/>
            </w:r>
            <w:r w:rsidRPr="001356CC">
              <w:rPr>
                <w:spacing w:val="-2"/>
                <w:sz w:val="26"/>
              </w:rPr>
              <w:t>сесії</w:t>
            </w:r>
            <w:r w:rsidRPr="001356CC">
              <w:rPr>
                <w:sz w:val="26"/>
              </w:rPr>
              <w:tab/>
            </w:r>
            <w:r w:rsidRPr="001356CC">
              <w:rPr>
                <w:spacing w:val="-2"/>
                <w:sz w:val="26"/>
              </w:rPr>
              <w:t xml:space="preserve">сільської, </w:t>
            </w:r>
            <w:r w:rsidRPr="001356CC">
              <w:rPr>
                <w:sz w:val="26"/>
              </w:rPr>
              <w:t>селищної,</w:t>
            </w:r>
            <w:r w:rsidRPr="001356CC">
              <w:rPr>
                <w:spacing w:val="77"/>
                <w:w w:val="150"/>
                <w:sz w:val="26"/>
              </w:rPr>
              <w:t xml:space="preserve"> </w:t>
            </w:r>
            <w:r w:rsidRPr="001356CC">
              <w:rPr>
                <w:sz w:val="26"/>
              </w:rPr>
              <w:t>міської</w:t>
            </w:r>
            <w:r w:rsidRPr="001356CC">
              <w:rPr>
                <w:spacing w:val="77"/>
                <w:w w:val="150"/>
                <w:sz w:val="26"/>
              </w:rPr>
              <w:t xml:space="preserve"> </w:t>
            </w:r>
            <w:r w:rsidRPr="001356CC">
              <w:rPr>
                <w:sz w:val="26"/>
              </w:rPr>
              <w:t>ради</w:t>
            </w:r>
            <w:r w:rsidRPr="001356CC">
              <w:rPr>
                <w:spacing w:val="75"/>
                <w:w w:val="150"/>
                <w:sz w:val="26"/>
              </w:rPr>
              <w:t xml:space="preserve"> </w:t>
            </w:r>
            <w:r w:rsidRPr="001356CC">
              <w:rPr>
                <w:sz w:val="26"/>
              </w:rPr>
              <w:t>(сільського,</w:t>
            </w:r>
            <w:r w:rsidRPr="001356CC">
              <w:rPr>
                <w:spacing w:val="74"/>
                <w:w w:val="150"/>
                <w:sz w:val="26"/>
              </w:rPr>
              <w:t xml:space="preserve"> </w:t>
            </w:r>
            <w:r w:rsidRPr="001356CC">
              <w:rPr>
                <w:sz w:val="26"/>
              </w:rPr>
              <w:t>селищного</w:t>
            </w:r>
            <w:r w:rsidRPr="001356CC">
              <w:rPr>
                <w:spacing w:val="77"/>
                <w:w w:val="150"/>
                <w:sz w:val="26"/>
              </w:rPr>
              <w:t xml:space="preserve"> </w:t>
            </w:r>
            <w:r w:rsidRPr="001356CC">
              <w:rPr>
                <w:spacing w:val="-2"/>
                <w:sz w:val="26"/>
              </w:rPr>
              <w:t>міського</w:t>
            </w:r>
          </w:p>
          <w:p w14:paraId="258CCDEE" w14:textId="77777777" w:rsidR="00453E3D" w:rsidRPr="001356CC" w:rsidRDefault="00453E3D" w:rsidP="00453E3D">
            <w:pPr>
              <w:pStyle w:val="TableParagraph"/>
              <w:spacing w:line="285" w:lineRule="exact"/>
              <w:ind w:left="108"/>
              <w:rPr>
                <w:sz w:val="26"/>
              </w:rPr>
            </w:pPr>
            <w:r w:rsidRPr="001356CC">
              <w:rPr>
                <w:spacing w:val="-2"/>
                <w:sz w:val="26"/>
              </w:rPr>
              <w:t>голови)</w:t>
            </w:r>
          </w:p>
        </w:tc>
        <w:tc>
          <w:tcPr>
            <w:tcW w:w="1140" w:type="dxa"/>
          </w:tcPr>
          <w:p w14:paraId="25C4F31D" w14:textId="77777777" w:rsidR="00453E3D" w:rsidRPr="001356CC" w:rsidRDefault="00453E3D" w:rsidP="00453E3D">
            <w:pPr>
              <w:pStyle w:val="TableParagraph"/>
              <w:spacing w:line="240" w:lineRule="auto"/>
              <w:ind w:left="0"/>
              <w:rPr>
                <w:sz w:val="24"/>
              </w:rPr>
            </w:pPr>
          </w:p>
        </w:tc>
      </w:tr>
      <w:tr w:rsidR="00453E3D" w14:paraId="7BD93FC1" w14:textId="77777777" w:rsidTr="00453E3D">
        <w:trPr>
          <w:trHeight w:val="299"/>
        </w:trPr>
        <w:tc>
          <w:tcPr>
            <w:tcW w:w="806" w:type="dxa"/>
          </w:tcPr>
          <w:p w14:paraId="548C0633" w14:textId="77777777" w:rsidR="00453E3D" w:rsidRPr="001356CC" w:rsidRDefault="00453E3D" w:rsidP="00453E3D">
            <w:pPr>
              <w:pStyle w:val="TableParagraph"/>
              <w:spacing w:line="280" w:lineRule="exact"/>
              <w:rPr>
                <w:sz w:val="26"/>
                <w:lang w:val="uk-UA"/>
              </w:rPr>
            </w:pPr>
            <w:r w:rsidRPr="001356CC">
              <w:rPr>
                <w:sz w:val="26"/>
                <w:lang w:val="uk-UA"/>
              </w:rPr>
              <w:t>430</w:t>
            </w:r>
          </w:p>
        </w:tc>
        <w:tc>
          <w:tcPr>
            <w:tcW w:w="991" w:type="dxa"/>
          </w:tcPr>
          <w:p w14:paraId="1AD6BA88" w14:textId="77777777" w:rsidR="00453E3D" w:rsidRPr="001356CC" w:rsidRDefault="00453E3D" w:rsidP="00453E3D">
            <w:pPr>
              <w:pStyle w:val="TableParagraph"/>
              <w:spacing w:line="280" w:lineRule="exact"/>
              <w:ind w:left="8" w:right="122"/>
              <w:jc w:val="center"/>
              <w:rPr>
                <w:sz w:val="26"/>
              </w:rPr>
            </w:pPr>
            <w:r w:rsidRPr="001356CC">
              <w:rPr>
                <w:spacing w:val="-2"/>
                <w:sz w:val="26"/>
              </w:rPr>
              <w:t>02100</w:t>
            </w:r>
          </w:p>
        </w:tc>
        <w:tc>
          <w:tcPr>
            <w:tcW w:w="7048" w:type="dxa"/>
          </w:tcPr>
          <w:p w14:paraId="3ABEAB61" w14:textId="77777777" w:rsidR="00453E3D" w:rsidRPr="001356CC" w:rsidRDefault="00453E3D" w:rsidP="00453E3D">
            <w:pPr>
              <w:pStyle w:val="TableParagraph"/>
              <w:spacing w:line="280" w:lineRule="exact"/>
              <w:ind w:left="108"/>
              <w:rPr>
                <w:sz w:val="26"/>
              </w:rPr>
            </w:pPr>
            <w:r w:rsidRPr="001356CC">
              <w:rPr>
                <w:sz w:val="26"/>
              </w:rPr>
              <w:t>Довідка</w:t>
            </w:r>
            <w:r w:rsidRPr="001356CC">
              <w:rPr>
                <w:spacing w:val="-9"/>
                <w:sz w:val="26"/>
              </w:rPr>
              <w:t xml:space="preserve"> </w:t>
            </w:r>
            <w:r w:rsidRPr="001356CC">
              <w:rPr>
                <w:sz w:val="26"/>
              </w:rPr>
              <w:t>про</w:t>
            </w:r>
            <w:r w:rsidRPr="001356CC">
              <w:rPr>
                <w:spacing w:val="-9"/>
                <w:sz w:val="26"/>
              </w:rPr>
              <w:t xml:space="preserve"> </w:t>
            </w:r>
            <w:r w:rsidRPr="001356CC">
              <w:rPr>
                <w:sz w:val="26"/>
              </w:rPr>
              <w:t>відсутність</w:t>
            </w:r>
            <w:r w:rsidRPr="001356CC">
              <w:rPr>
                <w:spacing w:val="-10"/>
                <w:sz w:val="26"/>
              </w:rPr>
              <w:t xml:space="preserve"> </w:t>
            </w:r>
            <w:r w:rsidRPr="001356CC">
              <w:rPr>
                <w:spacing w:val="-2"/>
                <w:sz w:val="26"/>
              </w:rPr>
              <w:t>газопостачання</w:t>
            </w:r>
          </w:p>
        </w:tc>
        <w:tc>
          <w:tcPr>
            <w:tcW w:w="1140" w:type="dxa"/>
          </w:tcPr>
          <w:p w14:paraId="3FC17604" w14:textId="77777777" w:rsidR="00453E3D" w:rsidRPr="001356CC" w:rsidRDefault="00453E3D" w:rsidP="00453E3D">
            <w:pPr>
              <w:pStyle w:val="TableParagraph"/>
              <w:spacing w:line="240" w:lineRule="auto"/>
              <w:ind w:left="0"/>
            </w:pPr>
          </w:p>
        </w:tc>
      </w:tr>
      <w:tr w:rsidR="00453E3D" w14:paraId="3BC02355" w14:textId="77777777" w:rsidTr="00453E3D">
        <w:trPr>
          <w:trHeight w:val="299"/>
        </w:trPr>
        <w:tc>
          <w:tcPr>
            <w:tcW w:w="806" w:type="dxa"/>
          </w:tcPr>
          <w:p w14:paraId="586FDA2E" w14:textId="77777777" w:rsidR="00453E3D" w:rsidRPr="001356CC" w:rsidRDefault="00453E3D" w:rsidP="00453E3D">
            <w:pPr>
              <w:pStyle w:val="TableParagraph"/>
              <w:spacing w:line="280" w:lineRule="exact"/>
              <w:rPr>
                <w:sz w:val="26"/>
                <w:lang w:val="uk-UA"/>
              </w:rPr>
            </w:pPr>
            <w:r w:rsidRPr="001356CC">
              <w:rPr>
                <w:sz w:val="26"/>
                <w:lang w:val="uk-UA"/>
              </w:rPr>
              <w:t>431</w:t>
            </w:r>
          </w:p>
        </w:tc>
        <w:tc>
          <w:tcPr>
            <w:tcW w:w="991" w:type="dxa"/>
          </w:tcPr>
          <w:p w14:paraId="5611F558" w14:textId="77777777" w:rsidR="00453E3D" w:rsidRPr="001356CC" w:rsidRDefault="00453E3D" w:rsidP="00453E3D">
            <w:pPr>
              <w:pStyle w:val="TableParagraph"/>
              <w:spacing w:line="280" w:lineRule="exact"/>
              <w:ind w:left="8" w:right="122"/>
              <w:jc w:val="center"/>
              <w:rPr>
                <w:sz w:val="26"/>
              </w:rPr>
            </w:pPr>
            <w:r w:rsidRPr="001356CC">
              <w:rPr>
                <w:spacing w:val="-2"/>
                <w:sz w:val="26"/>
              </w:rPr>
              <w:t>01931</w:t>
            </w:r>
          </w:p>
        </w:tc>
        <w:tc>
          <w:tcPr>
            <w:tcW w:w="7048" w:type="dxa"/>
          </w:tcPr>
          <w:p w14:paraId="09FE1A9F" w14:textId="77777777" w:rsidR="00453E3D" w:rsidRPr="001356CC" w:rsidRDefault="00453E3D" w:rsidP="00453E3D">
            <w:pPr>
              <w:pStyle w:val="TableParagraph"/>
              <w:spacing w:line="280" w:lineRule="exact"/>
              <w:ind w:left="108"/>
              <w:rPr>
                <w:sz w:val="26"/>
              </w:rPr>
            </w:pPr>
            <w:r w:rsidRPr="001356CC">
              <w:rPr>
                <w:sz w:val="26"/>
              </w:rPr>
              <w:t>Видача</w:t>
            </w:r>
            <w:r w:rsidRPr="001356CC">
              <w:rPr>
                <w:spacing w:val="-9"/>
                <w:sz w:val="26"/>
              </w:rPr>
              <w:t xml:space="preserve"> </w:t>
            </w:r>
            <w:r w:rsidRPr="001356CC">
              <w:rPr>
                <w:sz w:val="26"/>
              </w:rPr>
              <w:t>довідки</w:t>
            </w:r>
            <w:r w:rsidRPr="001356CC">
              <w:rPr>
                <w:spacing w:val="-9"/>
                <w:sz w:val="26"/>
              </w:rPr>
              <w:t xml:space="preserve"> </w:t>
            </w:r>
            <w:r w:rsidRPr="001356CC">
              <w:rPr>
                <w:sz w:val="26"/>
              </w:rPr>
              <w:t>про</w:t>
            </w:r>
            <w:r w:rsidRPr="001356CC">
              <w:rPr>
                <w:spacing w:val="-8"/>
                <w:sz w:val="26"/>
              </w:rPr>
              <w:t xml:space="preserve"> </w:t>
            </w:r>
            <w:r w:rsidRPr="001356CC">
              <w:rPr>
                <w:sz w:val="26"/>
              </w:rPr>
              <w:t>наявність</w:t>
            </w:r>
            <w:r w:rsidRPr="001356CC">
              <w:rPr>
                <w:spacing w:val="-9"/>
                <w:sz w:val="26"/>
              </w:rPr>
              <w:t xml:space="preserve"> </w:t>
            </w:r>
            <w:r w:rsidRPr="001356CC">
              <w:rPr>
                <w:spacing w:val="-2"/>
                <w:sz w:val="26"/>
              </w:rPr>
              <w:t>худоби</w:t>
            </w:r>
          </w:p>
        </w:tc>
        <w:tc>
          <w:tcPr>
            <w:tcW w:w="1140" w:type="dxa"/>
          </w:tcPr>
          <w:p w14:paraId="744FFD95" w14:textId="77777777" w:rsidR="00453E3D" w:rsidRPr="001356CC" w:rsidRDefault="00453E3D" w:rsidP="00453E3D">
            <w:pPr>
              <w:pStyle w:val="TableParagraph"/>
              <w:spacing w:line="240" w:lineRule="auto"/>
              <w:ind w:left="0"/>
            </w:pPr>
          </w:p>
        </w:tc>
      </w:tr>
      <w:tr w:rsidR="00453E3D" w14:paraId="77769FF2" w14:textId="77777777" w:rsidTr="00453E3D">
        <w:trPr>
          <w:trHeight w:val="897"/>
        </w:trPr>
        <w:tc>
          <w:tcPr>
            <w:tcW w:w="806" w:type="dxa"/>
          </w:tcPr>
          <w:p w14:paraId="5518446D" w14:textId="77777777" w:rsidR="00453E3D" w:rsidRPr="001356CC" w:rsidRDefault="00453E3D" w:rsidP="00453E3D">
            <w:pPr>
              <w:pStyle w:val="TableParagraph"/>
              <w:rPr>
                <w:sz w:val="26"/>
                <w:lang w:val="uk-UA"/>
              </w:rPr>
            </w:pPr>
            <w:r w:rsidRPr="001356CC">
              <w:rPr>
                <w:sz w:val="26"/>
                <w:lang w:val="uk-UA"/>
              </w:rPr>
              <w:t>432</w:t>
            </w:r>
          </w:p>
        </w:tc>
        <w:tc>
          <w:tcPr>
            <w:tcW w:w="991" w:type="dxa"/>
          </w:tcPr>
          <w:p w14:paraId="1F05ED8E" w14:textId="77777777" w:rsidR="00453E3D" w:rsidRPr="001356CC" w:rsidRDefault="00453E3D" w:rsidP="00453E3D">
            <w:pPr>
              <w:pStyle w:val="TableParagraph"/>
              <w:spacing w:before="290" w:line="240" w:lineRule="auto"/>
              <w:ind w:left="8" w:right="122"/>
              <w:jc w:val="center"/>
              <w:rPr>
                <w:sz w:val="26"/>
              </w:rPr>
            </w:pPr>
            <w:r w:rsidRPr="001356CC">
              <w:rPr>
                <w:spacing w:val="-2"/>
                <w:sz w:val="26"/>
              </w:rPr>
              <w:t>01494</w:t>
            </w:r>
          </w:p>
        </w:tc>
        <w:tc>
          <w:tcPr>
            <w:tcW w:w="7048" w:type="dxa"/>
          </w:tcPr>
          <w:p w14:paraId="41771FE7" w14:textId="77777777" w:rsidR="00453E3D" w:rsidRPr="001356CC" w:rsidRDefault="00453E3D" w:rsidP="00453E3D">
            <w:pPr>
              <w:pStyle w:val="TableParagraph"/>
              <w:spacing w:line="240" w:lineRule="auto"/>
              <w:ind w:left="108"/>
              <w:rPr>
                <w:sz w:val="26"/>
              </w:rPr>
            </w:pPr>
            <w:r w:rsidRPr="001356CC">
              <w:rPr>
                <w:sz w:val="26"/>
              </w:rPr>
              <w:t>Видача</w:t>
            </w:r>
            <w:r w:rsidRPr="001356CC">
              <w:rPr>
                <w:spacing w:val="80"/>
                <w:sz w:val="26"/>
              </w:rPr>
              <w:t xml:space="preserve"> </w:t>
            </w:r>
            <w:r w:rsidRPr="001356CC">
              <w:rPr>
                <w:sz w:val="26"/>
              </w:rPr>
              <w:t>довідка</w:t>
            </w:r>
            <w:r w:rsidRPr="001356CC">
              <w:rPr>
                <w:spacing w:val="80"/>
                <w:sz w:val="26"/>
              </w:rPr>
              <w:t xml:space="preserve"> </w:t>
            </w:r>
            <w:r w:rsidRPr="001356CC">
              <w:rPr>
                <w:sz w:val="26"/>
              </w:rPr>
              <w:t>про</w:t>
            </w:r>
            <w:r w:rsidRPr="001356CC">
              <w:rPr>
                <w:spacing w:val="80"/>
                <w:sz w:val="26"/>
              </w:rPr>
              <w:t xml:space="preserve"> </w:t>
            </w:r>
            <w:r w:rsidRPr="001356CC">
              <w:rPr>
                <w:sz w:val="26"/>
              </w:rPr>
              <w:t>наявність</w:t>
            </w:r>
            <w:r w:rsidRPr="001356CC">
              <w:rPr>
                <w:spacing w:val="80"/>
                <w:sz w:val="26"/>
              </w:rPr>
              <w:t xml:space="preserve"> </w:t>
            </w:r>
            <w:r w:rsidRPr="001356CC">
              <w:rPr>
                <w:sz w:val="26"/>
              </w:rPr>
              <w:t>у</w:t>
            </w:r>
            <w:r w:rsidRPr="001356CC">
              <w:rPr>
                <w:spacing w:val="80"/>
                <w:sz w:val="26"/>
              </w:rPr>
              <w:t xml:space="preserve"> </w:t>
            </w:r>
            <w:r w:rsidRPr="001356CC">
              <w:rPr>
                <w:sz w:val="26"/>
              </w:rPr>
              <w:t>житловому</w:t>
            </w:r>
            <w:r w:rsidRPr="001356CC">
              <w:rPr>
                <w:spacing w:val="80"/>
                <w:sz w:val="26"/>
              </w:rPr>
              <w:t xml:space="preserve"> </w:t>
            </w:r>
            <w:r w:rsidRPr="001356CC">
              <w:rPr>
                <w:sz w:val="26"/>
              </w:rPr>
              <w:t>приміщенні пічного</w:t>
            </w:r>
            <w:r w:rsidRPr="001356CC">
              <w:rPr>
                <w:spacing w:val="72"/>
                <w:sz w:val="26"/>
              </w:rPr>
              <w:t xml:space="preserve"> </w:t>
            </w:r>
            <w:r w:rsidRPr="001356CC">
              <w:rPr>
                <w:sz w:val="26"/>
              </w:rPr>
              <w:t>опалення</w:t>
            </w:r>
            <w:r w:rsidRPr="001356CC">
              <w:rPr>
                <w:spacing w:val="73"/>
                <w:sz w:val="26"/>
              </w:rPr>
              <w:t xml:space="preserve"> </w:t>
            </w:r>
            <w:r w:rsidRPr="001356CC">
              <w:rPr>
                <w:sz w:val="26"/>
              </w:rPr>
              <w:t>та/або</w:t>
            </w:r>
            <w:r w:rsidRPr="001356CC">
              <w:rPr>
                <w:spacing w:val="71"/>
                <w:sz w:val="26"/>
              </w:rPr>
              <w:t xml:space="preserve"> </w:t>
            </w:r>
            <w:r w:rsidRPr="001356CC">
              <w:rPr>
                <w:sz w:val="26"/>
              </w:rPr>
              <w:t>кухонного</w:t>
            </w:r>
            <w:r w:rsidRPr="001356CC">
              <w:rPr>
                <w:spacing w:val="70"/>
                <w:sz w:val="26"/>
              </w:rPr>
              <w:t xml:space="preserve"> </w:t>
            </w:r>
            <w:r w:rsidRPr="001356CC">
              <w:rPr>
                <w:sz w:val="26"/>
              </w:rPr>
              <w:t>вогнища</w:t>
            </w:r>
            <w:r w:rsidRPr="001356CC">
              <w:rPr>
                <w:spacing w:val="71"/>
                <w:sz w:val="26"/>
              </w:rPr>
              <w:t xml:space="preserve"> </w:t>
            </w:r>
            <w:r w:rsidRPr="001356CC">
              <w:rPr>
                <w:sz w:val="26"/>
              </w:rPr>
              <w:t>на</w:t>
            </w:r>
            <w:r w:rsidRPr="001356CC">
              <w:rPr>
                <w:spacing w:val="79"/>
                <w:sz w:val="26"/>
              </w:rPr>
              <w:t xml:space="preserve"> </w:t>
            </w:r>
            <w:r w:rsidRPr="001356CC">
              <w:rPr>
                <w:spacing w:val="-2"/>
                <w:sz w:val="26"/>
              </w:rPr>
              <w:t>твердому</w:t>
            </w:r>
          </w:p>
          <w:p w14:paraId="120FA70E" w14:textId="77777777" w:rsidR="00453E3D" w:rsidRPr="001356CC" w:rsidRDefault="00453E3D" w:rsidP="00453E3D">
            <w:pPr>
              <w:pStyle w:val="TableParagraph"/>
              <w:spacing w:line="287" w:lineRule="exact"/>
              <w:ind w:left="108"/>
              <w:rPr>
                <w:sz w:val="26"/>
              </w:rPr>
            </w:pPr>
            <w:r w:rsidRPr="001356CC">
              <w:rPr>
                <w:spacing w:val="-2"/>
                <w:sz w:val="26"/>
              </w:rPr>
              <w:t>паливі</w:t>
            </w:r>
          </w:p>
        </w:tc>
        <w:tc>
          <w:tcPr>
            <w:tcW w:w="1140" w:type="dxa"/>
          </w:tcPr>
          <w:p w14:paraId="7D887828" w14:textId="77777777" w:rsidR="00453E3D" w:rsidRPr="001356CC" w:rsidRDefault="00453E3D" w:rsidP="00453E3D">
            <w:pPr>
              <w:pStyle w:val="TableParagraph"/>
              <w:spacing w:line="240" w:lineRule="auto"/>
              <w:ind w:left="0"/>
              <w:rPr>
                <w:sz w:val="24"/>
              </w:rPr>
            </w:pPr>
          </w:p>
        </w:tc>
      </w:tr>
      <w:tr w:rsidR="00453E3D" w14:paraId="164FB57D" w14:textId="77777777" w:rsidTr="00453E3D">
        <w:trPr>
          <w:trHeight w:val="297"/>
        </w:trPr>
        <w:tc>
          <w:tcPr>
            <w:tcW w:w="806" w:type="dxa"/>
          </w:tcPr>
          <w:p w14:paraId="1CE30C37" w14:textId="77777777" w:rsidR="00453E3D" w:rsidRPr="00AA29C1" w:rsidRDefault="00453E3D" w:rsidP="00453E3D">
            <w:pPr>
              <w:pStyle w:val="TableParagraph"/>
              <w:spacing w:line="277" w:lineRule="exact"/>
              <w:rPr>
                <w:sz w:val="26"/>
                <w:lang w:val="uk-UA"/>
              </w:rPr>
            </w:pPr>
            <w:r>
              <w:rPr>
                <w:sz w:val="26"/>
                <w:lang w:val="uk-UA"/>
              </w:rPr>
              <w:t>433</w:t>
            </w:r>
          </w:p>
        </w:tc>
        <w:tc>
          <w:tcPr>
            <w:tcW w:w="991" w:type="dxa"/>
          </w:tcPr>
          <w:p w14:paraId="4D5852DA" w14:textId="77777777" w:rsidR="00453E3D" w:rsidRDefault="00453E3D" w:rsidP="00453E3D">
            <w:pPr>
              <w:pStyle w:val="TableParagraph"/>
              <w:spacing w:line="277" w:lineRule="exact"/>
              <w:ind w:left="8" w:right="122"/>
              <w:jc w:val="center"/>
              <w:rPr>
                <w:sz w:val="26"/>
              </w:rPr>
            </w:pPr>
            <w:r>
              <w:rPr>
                <w:spacing w:val="-2"/>
                <w:sz w:val="26"/>
              </w:rPr>
              <w:t>01280</w:t>
            </w:r>
          </w:p>
        </w:tc>
        <w:tc>
          <w:tcPr>
            <w:tcW w:w="7048" w:type="dxa"/>
          </w:tcPr>
          <w:p w14:paraId="506F49DD" w14:textId="77777777" w:rsidR="00453E3D" w:rsidRDefault="00453E3D" w:rsidP="00453E3D">
            <w:pPr>
              <w:pStyle w:val="TableParagraph"/>
              <w:spacing w:line="277" w:lineRule="exact"/>
              <w:ind w:left="108"/>
              <w:rPr>
                <w:sz w:val="26"/>
              </w:rPr>
            </w:pPr>
            <w:r>
              <w:rPr>
                <w:sz w:val="26"/>
              </w:rPr>
              <w:t>Присвоєння</w:t>
            </w:r>
            <w:r>
              <w:rPr>
                <w:spacing w:val="-16"/>
                <w:sz w:val="26"/>
              </w:rPr>
              <w:t xml:space="preserve"> </w:t>
            </w:r>
            <w:r>
              <w:rPr>
                <w:sz w:val="26"/>
              </w:rPr>
              <w:t>почесного</w:t>
            </w:r>
            <w:r>
              <w:rPr>
                <w:spacing w:val="-16"/>
                <w:sz w:val="26"/>
              </w:rPr>
              <w:t xml:space="preserve"> </w:t>
            </w:r>
            <w:r>
              <w:rPr>
                <w:sz w:val="26"/>
              </w:rPr>
              <w:t>звання</w:t>
            </w:r>
            <w:r>
              <w:rPr>
                <w:spacing w:val="-16"/>
                <w:sz w:val="26"/>
              </w:rPr>
              <w:t xml:space="preserve"> </w:t>
            </w:r>
            <w:r>
              <w:rPr>
                <w:sz w:val="26"/>
              </w:rPr>
              <w:t>"Мати-</w:t>
            </w:r>
            <w:r>
              <w:rPr>
                <w:spacing w:val="-2"/>
                <w:sz w:val="26"/>
              </w:rPr>
              <w:t>героїня"</w:t>
            </w:r>
          </w:p>
        </w:tc>
        <w:tc>
          <w:tcPr>
            <w:tcW w:w="1140" w:type="dxa"/>
          </w:tcPr>
          <w:p w14:paraId="587186DD" w14:textId="77777777" w:rsidR="00453E3D" w:rsidRDefault="00453E3D" w:rsidP="00453E3D">
            <w:pPr>
              <w:pStyle w:val="TableParagraph"/>
              <w:spacing w:line="240" w:lineRule="auto"/>
              <w:ind w:left="0"/>
            </w:pPr>
          </w:p>
        </w:tc>
      </w:tr>
      <w:tr w:rsidR="00453E3D" w14:paraId="6ED22108" w14:textId="77777777" w:rsidTr="00453E3D">
        <w:trPr>
          <w:trHeight w:val="599"/>
        </w:trPr>
        <w:tc>
          <w:tcPr>
            <w:tcW w:w="806" w:type="dxa"/>
          </w:tcPr>
          <w:p w14:paraId="0AF230CA" w14:textId="77777777" w:rsidR="00453E3D" w:rsidRPr="00AA29C1" w:rsidRDefault="00453E3D" w:rsidP="00453E3D">
            <w:pPr>
              <w:pStyle w:val="TableParagraph"/>
              <w:spacing w:line="294" w:lineRule="exact"/>
              <w:rPr>
                <w:sz w:val="26"/>
                <w:lang w:val="uk-UA"/>
              </w:rPr>
            </w:pPr>
            <w:r>
              <w:rPr>
                <w:sz w:val="26"/>
                <w:lang w:val="uk-UA"/>
              </w:rPr>
              <w:t>434</w:t>
            </w:r>
          </w:p>
        </w:tc>
        <w:tc>
          <w:tcPr>
            <w:tcW w:w="991" w:type="dxa"/>
          </w:tcPr>
          <w:p w14:paraId="08466797" w14:textId="77777777" w:rsidR="00453E3D" w:rsidRDefault="00453E3D" w:rsidP="00453E3D">
            <w:pPr>
              <w:pStyle w:val="TableParagraph"/>
              <w:spacing w:line="294" w:lineRule="exact"/>
              <w:ind w:left="8" w:right="122"/>
              <w:jc w:val="center"/>
              <w:rPr>
                <w:sz w:val="26"/>
              </w:rPr>
            </w:pPr>
            <w:r>
              <w:rPr>
                <w:spacing w:val="-2"/>
                <w:sz w:val="26"/>
              </w:rPr>
              <w:t>00169</w:t>
            </w:r>
          </w:p>
        </w:tc>
        <w:tc>
          <w:tcPr>
            <w:tcW w:w="7048" w:type="dxa"/>
          </w:tcPr>
          <w:p w14:paraId="1000B3CC" w14:textId="77777777" w:rsidR="00453E3D" w:rsidRDefault="00453E3D" w:rsidP="00453E3D">
            <w:pPr>
              <w:pStyle w:val="TableParagraph"/>
              <w:spacing w:line="293" w:lineRule="exact"/>
              <w:ind w:left="108"/>
              <w:rPr>
                <w:sz w:val="26"/>
              </w:rPr>
            </w:pPr>
            <w:r>
              <w:rPr>
                <w:sz w:val="26"/>
              </w:rPr>
              <w:t>Видача</w:t>
            </w:r>
            <w:r>
              <w:rPr>
                <w:spacing w:val="6"/>
                <w:sz w:val="26"/>
              </w:rPr>
              <w:t xml:space="preserve"> </w:t>
            </w:r>
            <w:r>
              <w:rPr>
                <w:sz w:val="26"/>
              </w:rPr>
              <w:t>довідки</w:t>
            </w:r>
            <w:r>
              <w:rPr>
                <w:spacing w:val="5"/>
                <w:sz w:val="26"/>
              </w:rPr>
              <w:t xml:space="preserve"> </w:t>
            </w:r>
            <w:r>
              <w:rPr>
                <w:sz w:val="26"/>
              </w:rPr>
              <w:t>про</w:t>
            </w:r>
            <w:r>
              <w:rPr>
                <w:spacing w:val="7"/>
                <w:sz w:val="26"/>
              </w:rPr>
              <w:t xml:space="preserve"> </w:t>
            </w:r>
            <w:r>
              <w:rPr>
                <w:sz w:val="26"/>
              </w:rPr>
              <w:t>взяття</w:t>
            </w:r>
            <w:r>
              <w:rPr>
                <w:spacing w:val="6"/>
                <w:sz w:val="26"/>
              </w:rPr>
              <w:t xml:space="preserve"> </w:t>
            </w:r>
            <w:r>
              <w:rPr>
                <w:sz w:val="26"/>
              </w:rPr>
              <w:t>на</w:t>
            </w:r>
            <w:r>
              <w:rPr>
                <w:spacing w:val="5"/>
                <w:sz w:val="26"/>
              </w:rPr>
              <w:t xml:space="preserve"> </w:t>
            </w:r>
            <w:r>
              <w:rPr>
                <w:sz w:val="26"/>
              </w:rPr>
              <w:t>облік</w:t>
            </w:r>
            <w:r>
              <w:rPr>
                <w:spacing w:val="6"/>
                <w:sz w:val="26"/>
              </w:rPr>
              <w:t xml:space="preserve"> </w:t>
            </w:r>
            <w:r>
              <w:rPr>
                <w:sz w:val="26"/>
              </w:rPr>
              <w:t>внутрішньо</w:t>
            </w:r>
            <w:r>
              <w:rPr>
                <w:spacing w:val="5"/>
                <w:sz w:val="26"/>
              </w:rPr>
              <w:t xml:space="preserve"> </w:t>
            </w:r>
            <w:r>
              <w:rPr>
                <w:spacing w:val="-2"/>
                <w:sz w:val="26"/>
              </w:rPr>
              <w:t>переміщеної</w:t>
            </w:r>
          </w:p>
          <w:p w14:paraId="05FE4579" w14:textId="77777777" w:rsidR="00453E3D" w:rsidRDefault="00453E3D" w:rsidP="00453E3D">
            <w:pPr>
              <w:pStyle w:val="TableParagraph"/>
              <w:spacing w:line="287" w:lineRule="exact"/>
              <w:ind w:left="108"/>
              <w:rPr>
                <w:sz w:val="26"/>
              </w:rPr>
            </w:pPr>
            <w:r>
              <w:rPr>
                <w:spacing w:val="-2"/>
                <w:sz w:val="26"/>
              </w:rPr>
              <w:t>особи</w:t>
            </w:r>
          </w:p>
        </w:tc>
        <w:tc>
          <w:tcPr>
            <w:tcW w:w="1140" w:type="dxa"/>
          </w:tcPr>
          <w:p w14:paraId="06BBD474" w14:textId="77777777" w:rsidR="00453E3D" w:rsidRDefault="00453E3D" w:rsidP="00453E3D">
            <w:pPr>
              <w:pStyle w:val="TableParagraph"/>
              <w:spacing w:line="240" w:lineRule="auto"/>
              <w:ind w:left="0"/>
              <w:rPr>
                <w:sz w:val="24"/>
              </w:rPr>
            </w:pPr>
          </w:p>
        </w:tc>
      </w:tr>
    </w:tbl>
    <w:p w14:paraId="0E4A2745" w14:textId="77777777" w:rsidR="00453E3D" w:rsidRDefault="00453E3D" w:rsidP="00453E3D">
      <w:pPr>
        <w:pStyle w:val="a7"/>
        <w:rPr>
          <w:b/>
          <w:sz w:val="2"/>
        </w:rPr>
      </w:pP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3"/>
        <w:gridCol w:w="991"/>
        <w:gridCol w:w="7048"/>
        <w:gridCol w:w="595"/>
      </w:tblGrid>
      <w:tr w:rsidR="00453E3D" w14:paraId="21D3756D" w14:textId="77777777" w:rsidTr="00453E3D">
        <w:trPr>
          <w:trHeight w:val="597"/>
        </w:trPr>
        <w:tc>
          <w:tcPr>
            <w:tcW w:w="863" w:type="dxa"/>
          </w:tcPr>
          <w:p w14:paraId="4DD1432E" w14:textId="77777777" w:rsidR="00453E3D" w:rsidRPr="00AA29C1" w:rsidRDefault="00453E3D" w:rsidP="00453E3D">
            <w:pPr>
              <w:pStyle w:val="TableParagraph"/>
              <w:rPr>
                <w:sz w:val="26"/>
                <w:lang w:val="uk-UA"/>
              </w:rPr>
            </w:pPr>
            <w:r>
              <w:rPr>
                <w:sz w:val="26"/>
                <w:lang w:val="uk-UA"/>
              </w:rPr>
              <w:t>435</w:t>
            </w:r>
          </w:p>
        </w:tc>
        <w:tc>
          <w:tcPr>
            <w:tcW w:w="991" w:type="dxa"/>
          </w:tcPr>
          <w:p w14:paraId="700B0FA1" w14:textId="77777777" w:rsidR="00453E3D" w:rsidRDefault="00453E3D" w:rsidP="00453E3D">
            <w:pPr>
              <w:pStyle w:val="TableParagraph"/>
              <w:ind w:left="8" w:right="122"/>
              <w:jc w:val="center"/>
              <w:rPr>
                <w:sz w:val="26"/>
              </w:rPr>
            </w:pPr>
            <w:r>
              <w:rPr>
                <w:spacing w:val="-2"/>
                <w:sz w:val="26"/>
              </w:rPr>
              <w:t>01487</w:t>
            </w:r>
          </w:p>
        </w:tc>
        <w:tc>
          <w:tcPr>
            <w:tcW w:w="7048" w:type="dxa"/>
          </w:tcPr>
          <w:p w14:paraId="73637E1C" w14:textId="77777777" w:rsidR="00453E3D" w:rsidRDefault="00453E3D" w:rsidP="00453E3D">
            <w:pPr>
              <w:pStyle w:val="TableParagraph"/>
              <w:ind w:left="108"/>
              <w:rPr>
                <w:sz w:val="26"/>
              </w:rPr>
            </w:pPr>
            <w:r>
              <w:rPr>
                <w:sz w:val="26"/>
              </w:rPr>
              <w:t>Видача</w:t>
            </w:r>
            <w:r>
              <w:rPr>
                <w:spacing w:val="51"/>
                <w:w w:val="150"/>
                <w:sz w:val="26"/>
              </w:rPr>
              <w:t xml:space="preserve"> </w:t>
            </w:r>
            <w:r>
              <w:rPr>
                <w:sz w:val="26"/>
              </w:rPr>
              <w:t>довідки</w:t>
            </w:r>
            <w:r>
              <w:rPr>
                <w:spacing w:val="51"/>
                <w:w w:val="150"/>
                <w:sz w:val="26"/>
              </w:rPr>
              <w:t xml:space="preserve"> </w:t>
            </w:r>
            <w:r>
              <w:rPr>
                <w:sz w:val="26"/>
              </w:rPr>
              <w:t>про</w:t>
            </w:r>
            <w:r>
              <w:rPr>
                <w:spacing w:val="54"/>
                <w:w w:val="150"/>
                <w:sz w:val="26"/>
              </w:rPr>
              <w:t xml:space="preserve"> </w:t>
            </w:r>
            <w:r>
              <w:rPr>
                <w:sz w:val="26"/>
              </w:rPr>
              <w:t>отримання</w:t>
            </w:r>
            <w:r>
              <w:rPr>
                <w:spacing w:val="52"/>
                <w:w w:val="150"/>
                <w:sz w:val="26"/>
              </w:rPr>
              <w:t xml:space="preserve"> </w:t>
            </w:r>
            <w:r>
              <w:rPr>
                <w:sz w:val="26"/>
              </w:rPr>
              <w:t>(неотримання)</w:t>
            </w:r>
            <w:r>
              <w:rPr>
                <w:spacing w:val="51"/>
                <w:w w:val="150"/>
                <w:sz w:val="26"/>
              </w:rPr>
              <w:t xml:space="preserve"> </w:t>
            </w:r>
            <w:r>
              <w:rPr>
                <w:spacing w:val="-2"/>
                <w:sz w:val="26"/>
              </w:rPr>
              <w:t>соціальної</w:t>
            </w:r>
          </w:p>
          <w:p w14:paraId="4AE9E44B" w14:textId="77777777" w:rsidR="00453E3D" w:rsidRDefault="00453E3D" w:rsidP="00453E3D">
            <w:pPr>
              <w:pStyle w:val="TableParagraph"/>
              <w:spacing w:line="287" w:lineRule="exact"/>
              <w:ind w:left="108"/>
              <w:rPr>
                <w:sz w:val="26"/>
              </w:rPr>
            </w:pPr>
            <w:r>
              <w:rPr>
                <w:spacing w:val="-2"/>
                <w:sz w:val="26"/>
              </w:rPr>
              <w:t>допомоги</w:t>
            </w:r>
          </w:p>
        </w:tc>
        <w:tc>
          <w:tcPr>
            <w:tcW w:w="595" w:type="dxa"/>
          </w:tcPr>
          <w:p w14:paraId="09E7EF49" w14:textId="77777777" w:rsidR="00453E3D" w:rsidRDefault="00453E3D" w:rsidP="00453E3D">
            <w:pPr>
              <w:pStyle w:val="TableParagraph"/>
              <w:spacing w:line="240" w:lineRule="auto"/>
              <w:ind w:left="0"/>
              <w:rPr>
                <w:sz w:val="24"/>
              </w:rPr>
            </w:pPr>
          </w:p>
        </w:tc>
      </w:tr>
      <w:tr w:rsidR="00453E3D" w14:paraId="37F5D3A5" w14:textId="77777777" w:rsidTr="00453E3D">
        <w:trPr>
          <w:trHeight w:val="1495"/>
        </w:trPr>
        <w:tc>
          <w:tcPr>
            <w:tcW w:w="863" w:type="dxa"/>
          </w:tcPr>
          <w:p w14:paraId="484C8906" w14:textId="77777777" w:rsidR="00453E3D" w:rsidRPr="00AA29C1" w:rsidRDefault="00453E3D" w:rsidP="00453E3D">
            <w:pPr>
              <w:pStyle w:val="TableParagraph"/>
              <w:rPr>
                <w:sz w:val="26"/>
                <w:lang w:val="uk-UA"/>
              </w:rPr>
            </w:pPr>
            <w:r>
              <w:rPr>
                <w:sz w:val="26"/>
                <w:lang w:val="uk-UA"/>
              </w:rPr>
              <w:t>436</w:t>
            </w:r>
          </w:p>
        </w:tc>
        <w:tc>
          <w:tcPr>
            <w:tcW w:w="991" w:type="dxa"/>
          </w:tcPr>
          <w:p w14:paraId="3B318E63" w14:textId="77777777" w:rsidR="00453E3D" w:rsidRDefault="00453E3D" w:rsidP="00453E3D">
            <w:pPr>
              <w:pStyle w:val="TableParagraph"/>
              <w:ind w:left="8" w:right="122"/>
              <w:jc w:val="center"/>
              <w:rPr>
                <w:sz w:val="26"/>
              </w:rPr>
            </w:pPr>
            <w:r>
              <w:rPr>
                <w:spacing w:val="-2"/>
                <w:sz w:val="26"/>
              </w:rPr>
              <w:t>00120</w:t>
            </w:r>
          </w:p>
        </w:tc>
        <w:tc>
          <w:tcPr>
            <w:tcW w:w="7048" w:type="dxa"/>
          </w:tcPr>
          <w:p w14:paraId="77303252" w14:textId="77777777" w:rsidR="00453E3D" w:rsidRDefault="00453E3D" w:rsidP="00453E3D">
            <w:pPr>
              <w:pStyle w:val="TableParagraph"/>
              <w:spacing w:line="240" w:lineRule="auto"/>
              <w:ind w:left="108" w:right="93"/>
              <w:jc w:val="both"/>
              <w:rPr>
                <w:sz w:val="26"/>
              </w:rPr>
            </w:pPr>
            <w:r>
              <w:rPr>
                <w:sz w:val="26"/>
              </w:rPr>
              <w:t>Видача путівки на влаштування до будинку-інтернату для громадян</w:t>
            </w:r>
            <w:r>
              <w:rPr>
                <w:spacing w:val="-1"/>
                <w:sz w:val="26"/>
              </w:rPr>
              <w:t xml:space="preserve"> </w:t>
            </w:r>
            <w:r>
              <w:rPr>
                <w:sz w:val="26"/>
              </w:rPr>
              <w:t>похилого</w:t>
            </w:r>
            <w:r>
              <w:rPr>
                <w:spacing w:val="-2"/>
                <w:sz w:val="26"/>
              </w:rPr>
              <w:t xml:space="preserve"> </w:t>
            </w:r>
            <w:r>
              <w:rPr>
                <w:sz w:val="26"/>
              </w:rPr>
              <w:t>віку</w:t>
            </w:r>
            <w:r>
              <w:rPr>
                <w:spacing w:val="-6"/>
                <w:sz w:val="26"/>
              </w:rPr>
              <w:t xml:space="preserve"> </w:t>
            </w:r>
            <w:r>
              <w:rPr>
                <w:sz w:val="26"/>
              </w:rPr>
              <w:t>та</w:t>
            </w:r>
            <w:r>
              <w:rPr>
                <w:spacing w:val="-2"/>
                <w:sz w:val="26"/>
              </w:rPr>
              <w:t xml:space="preserve"> </w:t>
            </w:r>
            <w:r>
              <w:rPr>
                <w:sz w:val="26"/>
              </w:rPr>
              <w:t>осіб</w:t>
            </w:r>
            <w:r>
              <w:rPr>
                <w:spacing w:val="-1"/>
                <w:sz w:val="26"/>
              </w:rPr>
              <w:t xml:space="preserve"> </w:t>
            </w:r>
            <w:r>
              <w:rPr>
                <w:sz w:val="26"/>
              </w:rPr>
              <w:t>з</w:t>
            </w:r>
            <w:r>
              <w:rPr>
                <w:spacing w:val="-1"/>
                <w:sz w:val="26"/>
              </w:rPr>
              <w:t xml:space="preserve"> </w:t>
            </w:r>
            <w:r>
              <w:rPr>
                <w:sz w:val="26"/>
              </w:rPr>
              <w:t>інвалідністю, геріатричного пансіонату,</w:t>
            </w:r>
            <w:r>
              <w:rPr>
                <w:spacing w:val="61"/>
                <w:sz w:val="26"/>
              </w:rPr>
              <w:t xml:space="preserve">  </w:t>
            </w:r>
            <w:r>
              <w:rPr>
                <w:sz w:val="26"/>
              </w:rPr>
              <w:t>пансіонату</w:t>
            </w:r>
            <w:r>
              <w:rPr>
                <w:spacing w:val="59"/>
                <w:sz w:val="26"/>
              </w:rPr>
              <w:t xml:space="preserve">  </w:t>
            </w:r>
            <w:r>
              <w:rPr>
                <w:sz w:val="26"/>
              </w:rPr>
              <w:t>для</w:t>
            </w:r>
            <w:r>
              <w:rPr>
                <w:spacing w:val="62"/>
                <w:sz w:val="26"/>
              </w:rPr>
              <w:t xml:space="preserve">  </w:t>
            </w:r>
            <w:r>
              <w:rPr>
                <w:sz w:val="26"/>
              </w:rPr>
              <w:t>ветеранів</w:t>
            </w:r>
            <w:r>
              <w:rPr>
                <w:spacing w:val="62"/>
                <w:sz w:val="26"/>
              </w:rPr>
              <w:t xml:space="preserve">  </w:t>
            </w:r>
            <w:r>
              <w:rPr>
                <w:sz w:val="26"/>
              </w:rPr>
              <w:t>війни</w:t>
            </w:r>
            <w:r>
              <w:rPr>
                <w:spacing w:val="61"/>
                <w:sz w:val="26"/>
              </w:rPr>
              <w:t xml:space="preserve">  </w:t>
            </w:r>
            <w:r>
              <w:rPr>
                <w:sz w:val="26"/>
              </w:rPr>
              <w:t>і</w:t>
            </w:r>
            <w:r>
              <w:rPr>
                <w:spacing w:val="62"/>
                <w:sz w:val="26"/>
              </w:rPr>
              <w:t xml:space="preserve">  </w:t>
            </w:r>
            <w:r>
              <w:rPr>
                <w:spacing w:val="-2"/>
                <w:sz w:val="26"/>
              </w:rPr>
              <w:t>праці,</w:t>
            </w:r>
          </w:p>
          <w:p w14:paraId="0F076323" w14:textId="77777777" w:rsidR="00453E3D" w:rsidRDefault="00453E3D" w:rsidP="00453E3D">
            <w:pPr>
              <w:pStyle w:val="TableParagraph"/>
              <w:spacing w:line="298" w:lineRule="exact"/>
              <w:ind w:left="108" w:right="93"/>
              <w:jc w:val="both"/>
              <w:rPr>
                <w:sz w:val="26"/>
              </w:rPr>
            </w:pPr>
            <w:r>
              <w:rPr>
                <w:sz w:val="26"/>
              </w:rPr>
              <w:t>психоневрологічного інтернату, дитячого будинку-інтернату або молодіжного відділення дитячого будинку-інтернату</w:t>
            </w:r>
          </w:p>
        </w:tc>
        <w:tc>
          <w:tcPr>
            <w:tcW w:w="595" w:type="dxa"/>
          </w:tcPr>
          <w:p w14:paraId="2972E632" w14:textId="77777777" w:rsidR="00453E3D" w:rsidRDefault="00453E3D" w:rsidP="00453E3D">
            <w:pPr>
              <w:pStyle w:val="TableParagraph"/>
              <w:spacing w:line="240" w:lineRule="auto"/>
              <w:ind w:left="0"/>
              <w:rPr>
                <w:sz w:val="24"/>
              </w:rPr>
            </w:pPr>
          </w:p>
        </w:tc>
      </w:tr>
      <w:tr w:rsidR="00453E3D" w14:paraId="6D6073F6" w14:textId="77777777" w:rsidTr="00453E3D">
        <w:trPr>
          <w:trHeight w:val="597"/>
        </w:trPr>
        <w:tc>
          <w:tcPr>
            <w:tcW w:w="863" w:type="dxa"/>
          </w:tcPr>
          <w:p w14:paraId="6CC545B8" w14:textId="77777777" w:rsidR="00453E3D" w:rsidRPr="00AA29C1" w:rsidRDefault="00453E3D" w:rsidP="00453E3D">
            <w:pPr>
              <w:pStyle w:val="TableParagraph"/>
              <w:rPr>
                <w:sz w:val="26"/>
                <w:lang w:val="uk-UA"/>
              </w:rPr>
            </w:pPr>
            <w:r>
              <w:rPr>
                <w:sz w:val="26"/>
                <w:lang w:val="uk-UA"/>
              </w:rPr>
              <w:t>437</w:t>
            </w:r>
          </w:p>
        </w:tc>
        <w:tc>
          <w:tcPr>
            <w:tcW w:w="991" w:type="dxa"/>
          </w:tcPr>
          <w:p w14:paraId="67108972" w14:textId="77777777" w:rsidR="00453E3D" w:rsidRDefault="00453E3D" w:rsidP="00453E3D">
            <w:pPr>
              <w:pStyle w:val="TableParagraph"/>
              <w:ind w:left="8" w:right="122"/>
              <w:jc w:val="center"/>
              <w:rPr>
                <w:sz w:val="26"/>
              </w:rPr>
            </w:pPr>
            <w:r>
              <w:rPr>
                <w:spacing w:val="-2"/>
                <w:sz w:val="26"/>
              </w:rPr>
              <w:t>01195</w:t>
            </w:r>
          </w:p>
        </w:tc>
        <w:tc>
          <w:tcPr>
            <w:tcW w:w="7048" w:type="dxa"/>
          </w:tcPr>
          <w:p w14:paraId="0075BFF2" w14:textId="77777777" w:rsidR="00453E3D" w:rsidRDefault="00453E3D" w:rsidP="00453E3D">
            <w:pPr>
              <w:pStyle w:val="TableParagraph"/>
              <w:ind w:left="108"/>
              <w:rPr>
                <w:sz w:val="26"/>
              </w:rPr>
            </w:pPr>
            <w:r>
              <w:rPr>
                <w:sz w:val="26"/>
              </w:rPr>
              <w:t>Призначення</w:t>
            </w:r>
            <w:r>
              <w:rPr>
                <w:spacing w:val="47"/>
                <w:sz w:val="26"/>
              </w:rPr>
              <w:t xml:space="preserve"> </w:t>
            </w:r>
            <w:r>
              <w:rPr>
                <w:sz w:val="26"/>
              </w:rPr>
              <w:t>та</w:t>
            </w:r>
            <w:r>
              <w:rPr>
                <w:spacing w:val="46"/>
                <w:sz w:val="26"/>
              </w:rPr>
              <w:t xml:space="preserve"> </w:t>
            </w:r>
            <w:r>
              <w:rPr>
                <w:sz w:val="26"/>
              </w:rPr>
              <w:t>виплата</w:t>
            </w:r>
            <w:r>
              <w:rPr>
                <w:spacing w:val="49"/>
                <w:sz w:val="26"/>
              </w:rPr>
              <w:t xml:space="preserve"> </w:t>
            </w:r>
            <w:r>
              <w:rPr>
                <w:sz w:val="26"/>
              </w:rPr>
              <w:t>компенсації</w:t>
            </w:r>
            <w:r>
              <w:rPr>
                <w:spacing w:val="47"/>
                <w:sz w:val="26"/>
              </w:rPr>
              <w:t xml:space="preserve"> </w:t>
            </w:r>
            <w:r>
              <w:rPr>
                <w:sz w:val="26"/>
              </w:rPr>
              <w:t>послуги</w:t>
            </w:r>
            <w:r>
              <w:rPr>
                <w:spacing w:val="47"/>
                <w:sz w:val="26"/>
              </w:rPr>
              <w:t xml:space="preserve"> </w:t>
            </w:r>
            <w:r>
              <w:rPr>
                <w:sz w:val="26"/>
              </w:rPr>
              <w:t>з</w:t>
            </w:r>
            <w:r>
              <w:rPr>
                <w:spacing w:val="49"/>
                <w:sz w:val="26"/>
              </w:rPr>
              <w:t xml:space="preserve"> </w:t>
            </w:r>
            <w:r>
              <w:rPr>
                <w:sz w:val="26"/>
              </w:rPr>
              <w:t>догляду</w:t>
            </w:r>
            <w:r>
              <w:rPr>
                <w:spacing w:val="45"/>
                <w:sz w:val="26"/>
              </w:rPr>
              <w:t xml:space="preserve"> </w:t>
            </w:r>
            <w:r>
              <w:rPr>
                <w:spacing w:val="-5"/>
                <w:sz w:val="26"/>
              </w:rPr>
              <w:t>за</w:t>
            </w:r>
          </w:p>
          <w:p w14:paraId="40515F1C" w14:textId="77777777" w:rsidR="00453E3D" w:rsidRDefault="00453E3D" w:rsidP="00453E3D">
            <w:pPr>
              <w:pStyle w:val="TableParagraph"/>
              <w:spacing w:before="1" w:line="285" w:lineRule="exact"/>
              <w:ind w:left="108"/>
              <w:rPr>
                <w:sz w:val="26"/>
              </w:rPr>
            </w:pPr>
            <w:r>
              <w:rPr>
                <w:sz w:val="26"/>
              </w:rPr>
              <w:t>дитиною</w:t>
            </w:r>
            <w:r>
              <w:rPr>
                <w:spacing w:val="-10"/>
                <w:sz w:val="26"/>
              </w:rPr>
              <w:t xml:space="preserve"> </w:t>
            </w:r>
            <w:r>
              <w:rPr>
                <w:sz w:val="26"/>
              </w:rPr>
              <w:t>до</w:t>
            </w:r>
            <w:r>
              <w:rPr>
                <w:spacing w:val="-8"/>
                <w:sz w:val="26"/>
              </w:rPr>
              <w:t xml:space="preserve"> </w:t>
            </w:r>
            <w:r>
              <w:rPr>
                <w:sz w:val="26"/>
              </w:rPr>
              <w:t>трьох</w:t>
            </w:r>
            <w:r>
              <w:rPr>
                <w:spacing w:val="-9"/>
                <w:sz w:val="26"/>
              </w:rPr>
              <w:t xml:space="preserve"> </w:t>
            </w:r>
            <w:r>
              <w:rPr>
                <w:sz w:val="26"/>
              </w:rPr>
              <w:t>років</w:t>
            </w:r>
            <w:r>
              <w:rPr>
                <w:spacing w:val="-10"/>
                <w:sz w:val="26"/>
              </w:rPr>
              <w:t xml:space="preserve"> </w:t>
            </w:r>
            <w:r>
              <w:rPr>
                <w:sz w:val="26"/>
              </w:rPr>
              <w:t>"муніципальна</w:t>
            </w:r>
            <w:r>
              <w:rPr>
                <w:spacing w:val="-11"/>
                <w:sz w:val="26"/>
              </w:rPr>
              <w:t xml:space="preserve"> </w:t>
            </w:r>
            <w:r>
              <w:rPr>
                <w:spacing w:val="-4"/>
                <w:sz w:val="26"/>
              </w:rPr>
              <w:t>няня"</w:t>
            </w:r>
          </w:p>
        </w:tc>
        <w:tc>
          <w:tcPr>
            <w:tcW w:w="595" w:type="dxa"/>
          </w:tcPr>
          <w:p w14:paraId="0CBA97DB" w14:textId="77777777" w:rsidR="00453E3D" w:rsidRDefault="00453E3D" w:rsidP="00453E3D">
            <w:pPr>
              <w:pStyle w:val="TableParagraph"/>
              <w:spacing w:line="240" w:lineRule="auto"/>
              <w:ind w:left="0"/>
              <w:rPr>
                <w:sz w:val="24"/>
              </w:rPr>
            </w:pPr>
          </w:p>
        </w:tc>
      </w:tr>
      <w:tr w:rsidR="00453E3D" w14:paraId="2F7AFE74" w14:textId="77777777" w:rsidTr="00453E3D">
        <w:trPr>
          <w:trHeight w:val="299"/>
        </w:trPr>
        <w:tc>
          <w:tcPr>
            <w:tcW w:w="863" w:type="dxa"/>
          </w:tcPr>
          <w:p w14:paraId="284DA88B" w14:textId="77777777" w:rsidR="00453E3D" w:rsidRPr="00AA29C1" w:rsidRDefault="00453E3D" w:rsidP="00453E3D">
            <w:pPr>
              <w:pStyle w:val="TableParagraph"/>
              <w:spacing w:line="280" w:lineRule="exact"/>
              <w:rPr>
                <w:sz w:val="26"/>
                <w:lang w:val="uk-UA"/>
              </w:rPr>
            </w:pPr>
            <w:r>
              <w:rPr>
                <w:sz w:val="26"/>
                <w:lang w:val="uk-UA"/>
              </w:rPr>
              <w:t>438</w:t>
            </w:r>
          </w:p>
        </w:tc>
        <w:tc>
          <w:tcPr>
            <w:tcW w:w="991" w:type="dxa"/>
          </w:tcPr>
          <w:p w14:paraId="46479FDB" w14:textId="77777777" w:rsidR="00453E3D" w:rsidRDefault="00453E3D" w:rsidP="00453E3D">
            <w:pPr>
              <w:pStyle w:val="TableParagraph"/>
              <w:spacing w:line="280" w:lineRule="exact"/>
              <w:ind w:left="8" w:right="122"/>
              <w:jc w:val="center"/>
              <w:rPr>
                <w:sz w:val="26"/>
              </w:rPr>
            </w:pPr>
            <w:r>
              <w:rPr>
                <w:spacing w:val="-2"/>
                <w:sz w:val="26"/>
              </w:rPr>
              <w:t>02313</w:t>
            </w:r>
          </w:p>
        </w:tc>
        <w:tc>
          <w:tcPr>
            <w:tcW w:w="7048" w:type="dxa"/>
          </w:tcPr>
          <w:p w14:paraId="44CC79B6" w14:textId="77777777" w:rsidR="00453E3D" w:rsidRPr="00FB2836" w:rsidRDefault="00453E3D" w:rsidP="00453E3D">
            <w:pPr>
              <w:pStyle w:val="TableParagraph"/>
              <w:spacing w:line="280" w:lineRule="exact"/>
              <w:ind w:left="108"/>
              <w:rPr>
                <w:sz w:val="26"/>
                <w:lang w:val="uk-UA"/>
              </w:rPr>
            </w:pPr>
            <w:r>
              <w:rPr>
                <w:sz w:val="26"/>
              </w:rPr>
              <w:t>Видача</w:t>
            </w:r>
            <w:r>
              <w:rPr>
                <w:spacing w:val="-12"/>
                <w:sz w:val="26"/>
              </w:rPr>
              <w:t xml:space="preserve"> </w:t>
            </w:r>
            <w:r>
              <w:rPr>
                <w:sz w:val="26"/>
              </w:rPr>
              <w:t>посвідчення</w:t>
            </w:r>
            <w:r>
              <w:rPr>
                <w:spacing w:val="-11"/>
                <w:sz w:val="26"/>
              </w:rPr>
              <w:t xml:space="preserve"> </w:t>
            </w:r>
            <w:r>
              <w:rPr>
                <w:sz w:val="26"/>
              </w:rPr>
              <w:t>реабілітованої</w:t>
            </w:r>
            <w:r>
              <w:rPr>
                <w:spacing w:val="-11"/>
                <w:sz w:val="26"/>
              </w:rPr>
              <w:t xml:space="preserve"> </w:t>
            </w:r>
            <w:r>
              <w:rPr>
                <w:spacing w:val="-2"/>
                <w:sz w:val="26"/>
              </w:rPr>
              <w:t>особи</w:t>
            </w:r>
            <w:r>
              <w:rPr>
                <w:spacing w:val="-2"/>
                <w:sz w:val="26"/>
                <w:lang w:val="uk-UA"/>
              </w:rPr>
              <w:t>*</w:t>
            </w:r>
          </w:p>
        </w:tc>
        <w:tc>
          <w:tcPr>
            <w:tcW w:w="595" w:type="dxa"/>
          </w:tcPr>
          <w:p w14:paraId="73661D32" w14:textId="77777777" w:rsidR="00453E3D" w:rsidRDefault="00453E3D" w:rsidP="00453E3D">
            <w:pPr>
              <w:pStyle w:val="TableParagraph"/>
              <w:spacing w:line="240" w:lineRule="auto"/>
              <w:ind w:left="0"/>
            </w:pPr>
          </w:p>
        </w:tc>
      </w:tr>
      <w:tr w:rsidR="00453E3D" w14:paraId="4A03CE0B" w14:textId="77777777" w:rsidTr="00453E3D">
        <w:trPr>
          <w:trHeight w:val="897"/>
        </w:trPr>
        <w:tc>
          <w:tcPr>
            <w:tcW w:w="863" w:type="dxa"/>
          </w:tcPr>
          <w:p w14:paraId="1C806236" w14:textId="77777777" w:rsidR="00453E3D" w:rsidRPr="00AA29C1" w:rsidRDefault="00453E3D" w:rsidP="00453E3D">
            <w:pPr>
              <w:pStyle w:val="TableParagraph"/>
              <w:rPr>
                <w:sz w:val="26"/>
                <w:lang w:val="uk-UA"/>
              </w:rPr>
            </w:pPr>
            <w:r>
              <w:rPr>
                <w:sz w:val="26"/>
                <w:lang w:val="uk-UA"/>
              </w:rPr>
              <w:t>439</w:t>
            </w:r>
          </w:p>
        </w:tc>
        <w:tc>
          <w:tcPr>
            <w:tcW w:w="991" w:type="dxa"/>
          </w:tcPr>
          <w:p w14:paraId="044482B2" w14:textId="77777777" w:rsidR="00453E3D" w:rsidRDefault="00453E3D" w:rsidP="00453E3D">
            <w:pPr>
              <w:pStyle w:val="TableParagraph"/>
              <w:ind w:left="8" w:right="122"/>
              <w:jc w:val="center"/>
              <w:rPr>
                <w:sz w:val="26"/>
              </w:rPr>
            </w:pPr>
            <w:r>
              <w:rPr>
                <w:spacing w:val="-2"/>
                <w:sz w:val="26"/>
              </w:rPr>
              <w:t>01007</w:t>
            </w:r>
          </w:p>
        </w:tc>
        <w:tc>
          <w:tcPr>
            <w:tcW w:w="7048" w:type="dxa"/>
          </w:tcPr>
          <w:p w14:paraId="5356884E" w14:textId="77777777" w:rsidR="00453E3D" w:rsidRDefault="00453E3D" w:rsidP="00453E3D">
            <w:pPr>
              <w:pStyle w:val="TableParagraph"/>
              <w:spacing w:line="240" w:lineRule="auto"/>
              <w:ind w:left="108"/>
              <w:rPr>
                <w:sz w:val="26"/>
              </w:rPr>
            </w:pPr>
            <w:r>
              <w:rPr>
                <w:sz w:val="26"/>
              </w:rPr>
              <w:t>Призначення</w:t>
            </w:r>
            <w:r>
              <w:rPr>
                <w:spacing w:val="80"/>
                <w:sz w:val="26"/>
              </w:rPr>
              <w:t xml:space="preserve"> </w:t>
            </w:r>
            <w:r>
              <w:rPr>
                <w:sz w:val="26"/>
              </w:rPr>
              <w:t>тимчасової</w:t>
            </w:r>
            <w:r>
              <w:rPr>
                <w:spacing w:val="80"/>
                <w:sz w:val="26"/>
              </w:rPr>
              <w:t xml:space="preserve"> </w:t>
            </w:r>
            <w:r>
              <w:rPr>
                <w:sz w:val="26"/>
              </w:rPr>
              <w:t>державної</w:t>
            </w:r>
            <w:r>
              <w:rPr>
                <w:spacing w:val="80"/>
                <w:sz w:val="26"/>
              </w:rPr>
              <w:t xml:space="preserve"> </w:t>
            </w:r>
            <w:r>
              <w:rPr>
                <w:sz w:val="26"/>
              </w:rPr>
              <w:t>соціальної</w:t>
            </w:r>
            <w:r>
              <w:rPr>
                <w:spacing w:val="80"/>
                <w:sz w:val="26"/>
              </w:rPr>
              <w:t xml:space="preserve"> </w:t>
            </w:r>
            <w:r>
              <w:rPr>
                <w:sz w:val="26"/>
              </w:rPr>
              <w:t>допомоги непрацюючій</w:t>
            </w:r>
            <w:r>
              <w:rPr>
                <w:spacing w:val="12"/>
                <w:sz w:val="26"/>
              </w:rPr>
              <w:t xml:space="preserve"> </w:t>
            </w:r>
            <w:r>
              <w:rPr>
                <w:sz w:val="26"/>
              </w:rPr>
              <w:t>особі,</w:t>
            </w:r>
            <w:r>
              <w:rPr>
                <w:spacing w:val="12"/>
                <w:sz w:val="26"/>
              </w:rPr>
              <w:t xml:space="preserve"> </w:t>
            </w:r>
            <w:r>
              <w:rPr>
                <w:sz w:val="26"/>
              </w:rPr>
              <w:t>яка</w:t>
            </w:r>
            <w:r>
              <w:rPr>
                <w:spacing w:val="12"/>
                <w:sz w:val="26"/>
              </w:rPr>
              <w:t xml:space="preserve"> </w:t>
            </w:r>
            <w:r>
              <w:rPr>
                <w:sz w:val="26"/>
              </w:rPr>
              <w:t>досягла</w:t>
            </w:r>
            <w:r>
              <w:rPr>
                <w:spacing w:val="12"/>
                <w:sz w:val="26"/>
              </w:rPr>
              <w:t xml:space="preserve"> </w:t>
            </w:r>
            <w:r>
              <w:rPr>
                <w:sz w:val="26"/>
              </w:rPr>
              <w:t>загального</w:t>
            </w:r>
            <w:r>
              <w:rPr>
                <w:spacing w:val="12"/>
                <w:sz w:val="26"/>
              </w:rPr>
              <w:t xml:space="preserve"> </w:t>
            </w:r>
            <w:r>
              <w:rPr>
                <w:sz w:val="26"/>
              </w:rPr>
              <w:t>пенсійного</w:t>
            </w:r>
            <w:r>
              <w:rPr>
                <w:spacing w:val="12"/>
                <w:sz w:val="26"/>
              </w:rPr>
              <w:t xml:space="preserve"> </w:t>
            </w:r>
            <w:r>
              <w:rPr>
                <w:spacing w:val="-2"/>
                <w:sz w:val="26"/>
              </w:rPr>
              <w:t>віку,</w:t>
            </w:r>
          </w:p>
          <w:p w14:paraId="39B80788" w14:textId="77777777" w:rsidR="00453E3D" w:rsidRDefault="00453E3D" w:rsidP="00453E3D">
            <w:pPr>
              <w:pStyle w:val="TableParagraph"/>
              <w:spacing w:line="285" w:lineRule="exact"/>
              <w:ind w:left="108"/>
              <w:rPr>
                <w:sz w:val="26"/>
              </w:rPr>
            </w:pPr>
            <w:r>
              <w:rPr>
                <w:sz w:val="26"/>
              </w:rPr>
              <w:t>але</w:t>
            </w:r>
            <w:r>
              <w:rPr>
                <w:spacing w:val="-6"/>
                <w:sz w:val="26"/>
              </w:rPr>
              <w:t xml:space="preserve"> </w:t>
            </w:r>
            <w:r>
              <w:rPr>
                <w:sz w:val="26"/>
              </w:rPr>
              <w:t>не</w:t>
            </w:r>
            <w:r>
              <w:rPr>
                <w:spacing w:val="-6"/>
                <w:sz w:val="26"/>
              </w:rPr>
              <w:t xml:space="preserve"> </w:t>
            </w:r>
            <w:r>
              <w:rPr>
                <w:sz w:val="26"/>
              </w:rPr>
              <w:t>набула</w:t>
            </w:r>
            <w:r>
              <w:rPr>
                <w:spacing w:val="-5"/>
                <w:sz w:val="26"/>
              </w:rPr>
              <w:t xml:space="preserve"> </w:t>
            </w:r>
            <w:r>
              <w:rPr>
                <w:sz w:val="26"/>
              </w:rPr>
              <w:t>права</w:t>
            </w:r>
            <w:r>
              <w:rPr>
                <w:spacing w:val="-6"/>
                <w:sz w:val="26"/>
              </w:rPr>
              <w:t xml:space="preserve"> </w:t>
            </w:r>
            <w:r>
              <w:rPr>
                <w:sz w:val="26"/>
              </w:rPr>
              <w:t>на</w:t>
            </w:r>
            <w:r>
              <w:rPr>
                <w:spacing w:val="-6"/>
                <w:sz w:val="26"/>
              </w:rPr>
              <w:t xml:space="preserve"> </w:t>
            </w:r>
            <w:r>
              <w:rPr>
                <w:sz w:val="26"/>
              </w:rPr>
              <w:t>пенсійну</w:t>
            </w:r>
            <w:r>
              <w:rPr>
                <w:spacing w:val="-10"/>
                <w:sz w:val="26"/>
              </w:rPr>
              <w:t xml:space="preserve"> </w:t>
            </w:r>
            <w:r>
              <w:rPr>
                <w:spacing w:val="-2"/>
                <w:sz w:val="26"/>
              </w:rPr>
              <w:t>виплату</w:t>
            </w:r>
          </w:p>
        </w:tc>
        <w:tc>
          <w:tcPr>
            <w:tcW w:w="595" w:type="dxa"/>
          </w:tcPr>
          <w:p w14:paraId="6405B529" w14:textId="77777777" w:rsidR="00453E3D" w:rsidRDefault="00453E3D" w:rsidP="00453E3D">
            <w:pPr>
              <w:pStyle w:val="TableParagraph"/>
              <w:spacing w:line="240" w:lineRule="auto"/>
              <w:ind w:left="0"/>
              <w:rPr>
                <w:sz w:val="24"/>
              </w:rPr>
            </w:pPr>
          </w:p>
        </w:tc>
      </w:tr>
      <w:tr w:rsidR="00453E3D" w14:paraId="3320DF2F" w14:textId="77777777" w:rsidTr="00453E3D">
        <w:trPr>
          <w:trHeight w:val="1494"/>
        </w:trPr>
        <w:tc>
          <w:tcPr>
            <w:tcW w:w="863" w:type="dxa"/>
          </w:tcPr>
          <w:p w14:paraId="0F046845" w14:textId="77777777" w:rsidR="00453E3D" w:rsidRPr="00AA29C1" w:rsidRDefault="00453E3D" w:rsidP="00453E3D">
            <w:pPr>
              <w:pStyle w:val="TableParagraph"/>
              <w:rPr>
                <w:sz w:val="26"/>
                <w:lang w:val="uk-UA"/>
              </w:rPr>
            </w:pPr>
            <w:r>
              <w:rPr>
                <w:sz w:val="26"/>
                <w:lang w:val="uk-UA"/>
              </w:rPr>
              <w:t>440</w:t>
            </w:r>
          </w:p>
        </w:tc>
        <w:tc>
          <w:tcPr>
            <w:tcW w:w="991" w:type="dxa"/>
          </w:tcPr>
          <w:p w14:paraId="3720E49A" w14:textId="77777777" w:rsidR="00453E3D" w:rsidRDefault="00453E3D" w:rsidP="00453E3D">
            <w:pPr>
              <w:pStyle w:val="TableParagraph"/>
              <w:ind w:left="8" w:right="122"/>
              <w:jc w:val="center"/>
              <w:rPr>
                <w:sz w:val="26"/>
              </w:rPr>
            </w:pPr>
            <w:r>
              <w:rPr>
                <w:spacing w:val="-2"/>
                <w:sz w:val="26"/>
              </w:rPr>
              <w:t>00227</w:t>
            </w:r>
          </w:p>
        </w:tc>
        <w:tc>
          <w:tcPr>
            <w:tcW w:w="7048" w:type="dxa"/>
          </w:tcPr>
          <w:p w14:paraId="03EEB101" w14:textId="77777777" w:rsidR="00453E3D" w:rsidRDefault="00453E3D" w:rsidP="00453E3D">
            <w:pPr>
              <w:pStyle w:val="TableParagraph"/>
              <w:tabs>
                <w:tab w:val="left" w:pos="2427"/>
                <w:tab w:val="left" w:pos="5814"/>
              </w:tabs>
              <w:spacing w:line="240" w:lineRule="auto"/>
              <w:ind w:left="108" w:right="101"/>
              <w:jc w:val="both"/>
              <w:rPr>
                <w:sz w:val="26"/>
              </w:rPr>
            </w:pPr>
            <w:r>
              <w:rPr>
                <w:spacing w:val="-2"/>
                <w:sz w:val="26"/>
              </w:rPr>
              <w:t>Забезпечення</w:t>
            </w:r>
            <w:r>
              <w:rPr>
                <w:sz w:val="26"/>
              </w:rPr>
              <w:tab/>
            </w:r>
            <w:r>
              <w:rPr>
                <w:spacing w:val="-2"/>
                <w:sz w:val="26"/>
              </w:rPr>
              <w:t>санаторно-курортними</w:t>
            </w:r>
            <w:r>
              <w:rPr>
                <w:sz w:val="26"/>
              </w:rPr>
              <w:tab/>
            </w:r>
            <w:r>
              <w:rPr>
                <w:spacing w:val="-2"/>
                <w:sz w:val="26"/>
              </w:rPr>
              <w:t xml:space="preserve">путівками </w:t>
            </w:r>
            <w:r>
              <w:rPr>
                <w:sz w:val="26"/>
              </w:rPr>
              <w:t>постраждалих учасників Революції Гідності, ветеранів війни з числа учасників антитерористичної операції/операції Об’єднаних</w:t>
            </w:r>
            <w:r>
              <w:rPr>
                <w:spacing w:val="72"/>
                <w:sz w:val="26"/>
              </w:rPr>
              <w:t xml:space="preserve"> </w:t>
            </w:r>
            <w:r>
              <w:rPr>
                <w:sz w:val="26"/>
              </w:rPr>
              <w:t>сил,</w:t>
            </w:r>
            <w:r>
              <w:rPr>
                <w:spacing w:val="71"/>
                <w:sz w:val="26"/>
              </w:rPr>
              <w:t xml:space="preserve"> </w:t>
            </w:r>
            <w:r>
              <w:rPr>
                <w:sz w:val="26"/>
              </w:rPr>
              <w:t>членів</w:t>
            </w:r>
            <w:r>
              <w:rPr>
                <w:spacing w:val="71"/>
                <w:sz w:val="26"/>
              </w:rPr>
              <w:t xml:space="preserve"> </w:t>
            </w:r>
            <w:r>
              <w:rPr>
                <w:sz w:val="26"/>
              </w:rPr>
              <w:t>сімей</w:t>
            </w:r>
            <w:r>
              <w:rPr>
                <w:spacing w:val="71"/>
                <w:sz w:val="26"/>
              </w:rPr>
              <w:t xml:space="preserve"> </w:t>
            </w:r>
            <w:r>
              <w:rPr>
                <w:sz w:val="26"/>
              </w:rPr>
              <w:t>загиблих</w:t>
            </w:r>
            <w:r>
              <w:rPr>
                <w:spacing w:val="74"/>
                <w:sz w:val="26"/>
              </w:rPr>
              <w:t xml:space="preserve"> </w:t>
            </w:r>
            <w:r>
              <w:rPr>
                <w:sz w:val="26"/>
              </w:rPr>
              <w:t>(померлих)</w:t>
            </w:r>
            <w:r>
              <w:rPr>
                <w:spacing w:val="73"/>
                <w:sz w:val="26"/>
              </w:rPr>
              <w:t xml:space="preserve"> </w:t>
            </w:r>
            <w:r>
              <w:rPr>
                <w:spacing w:val="-2"/>
                <w:sz w:val="26"/>
              </w:rPr>
              <w:t>таких</w:t>
            </w:r>
          </w:p>
          <w:p w14:paraId="77092AA8" w14:textId="77777777" w:rsidR="00453E3D" w:rsidRDefault="00453E3D" w:rsidP="00453E3D">
            <w:pPr>
              <w:pStyle w:val="TableParagraph"/>
              <w:spacing w:line="285" w:lineRule="exact"/>
              <w:ind w:left="108"/>
              <w:rPr>
                <w:sz w:val="26"/>
              </w:rPr>
            </w:pPr>
            <w:r>
              <w:rPr>
                <w:spacing w:val="-4"/>
                <w:sz w:val="26"/>
              </w:rPr>
              <w:t>осіб</w:t>
            </w:r>
          </w:p>
        </w:tc>
        <w:tc>
          <w:tcPr>
            <w:tcW w:w="595" w:type="dxa"/>
          </w:tcPr>
          <w:p w14:paraId="35B6712F" w14:textId="77777777" w:rsidR="00453E3D" w:rsidRDefault="00453E3D" w:rsidP="00453E3D">
            <w:pPr>
              <w:pStyle w:val="TableParagraph"/>
              <w:spacing w:line="240" w:lineRule="auto"/>
              <w:ind w:left="0" w:hanging="251"/>
              <w:rPr>
                <w:sz w:val="24"/>
              </w:rPr>
            </w:pPr>
          </w:p>
        </w:tc>
      </w:tr>
      <w:tr w:rsidR="00453E3D" w14:paraId="62E7217B" w14:textId="77777777" w:rsidTr="00453E3D">
        <w:trPr>
          <w:trHeight w:val="2092"/>
        </w:trPr>
        <w:tc>
          <w:tcPr>
            <w:tcW w:w="863" w:type="dxa"/>
          </w:tcPr>
          <w:p w14:paraId="0F1ED004" w14:textId="77777777" w:rsidR="00453E3D" w:rsidRPr="00AA29C1" w:rsidRDefault="00453E3D" w:rsidP="00453E3D">
            <w:pPr>
              <w:pStyle w:val="TableParagraph"/>
              <w:rPr>
                <w:sz w:val="26"/>
                <w:lang w:val="uk-UA"/>
              </w:rPr>
            </w:pPr>
            <w:r>
              <w:rPr>
                <w:sz w:val="26"/>
                <w:lang w:val="uk-UA"/>
              </w:rPr>
              <w:lastRenderedPageBreak/>
              <w:t>441</w:t>
            </w:r>
          </w:p>
        </w:tc>
        <w:tc>
          <w:tcPr>
            <w:tcW w:w="991" w:type="dxa"/>
          </w:tcPr>
          <w:p w14:paraId="2C1ED6F0" w14:textId="77777777" w:rsidR="00453E3D" w:rsidRDefault="00453E3D" w:rsidP="00453E3D">
            <w:pPr>
              <w:pStyle w:val="TableParagraph"/>
              <w:ind w:left="8" w:right="122"/>
              <w:jc w:val="center"/>
              <w:rPr>
                <w:sz w:val="26"/>
              </w:rPr>
            </w:pPr>
            <w:r>
              <w:rPr>
                <w:spacing w:val="-2"/>
                <w:sz w:val="26"/>
              </w:rPr>
              <w:t>01688</w:t>
            </w:r>
          </w:p>
        </w:tc>
        <w:tc>
          <w:tcPr>
            <w:tcW w:w="7048" w:type="dxa"/>
          </w:tcPr>
          <w:p w14:paraId="3628727B" w14:textId="77777777" w:rsidR="00453E3D" w:rsidRDefault="00453E3D" w:rsidP="00453E3D">
            <w:pPr>
              <w:pStyle w:val="TableParagraph"/>
              <w:spacing w:line="240" w:lineRule="auto"/>
              <w:ind w:left="108" w:right="98"/>
              <w:jc w:val="both"/>
              <w:rPr>
                <w:sz w:val="26"/>
              </w:rPr>
            </w:pPr>
            <w:r>
              <w:rPr>
                <w:sz w:val="26"/>
              </w:rPr>
              <w:t>Прийняття рішення про виплату грошової компенсації вартості проїзду постраждалих учасників Революції</w:t>
            </w:r>
            <w:r>
              <w:rPr>
                <w:spacing w:val="40"/>
                <w:sz w:val="26"/>
              </w:rPr>
              <w:t xml:space="preserve"> </w:t>
            </w:r>
            <w:r>
              <w:rPr>
                <w:sz w:val="26"/>
              </w:rPr>
              <w:t>Гідності, ветеранів війни з числа учасників антитерористичної операції/операції Об’єднаних сил, членів їх сімей та членів сімей загиблих (померлих) таких осіб до суб’єктів</w:t>
            </w:r>
            <w:r>
              <w:rPr>
                <w:spacing w:val="72"/>
                <w:sz w:val="26"/>
              </w:rPr>
              <w:t xml:space="preserve"> </w:t>
            </w:r>
            <w:r>
              <w:rPr>
                <w:sz w:val="26"/>
              </w:rPr>
              <w:t>надання</w:t>
            </w:r>
            <w:r>
              <w:rPr>
                <w:spacing w:val="74"/>
                <w:sz w:val="26"/>
              </w:rPr>
              <w:t xml:space="preserve"> </w:t>
            </w:r>
            <w:r>
              <w:rPr>
                <w:sz w:val="26"/>
              </w:rPr>
              <w:t>послуг</w:t>
            </w:r>
            <w:r>
              <w:rPr>
                <w:spacing w:val="74"/>
                <w:sz w:val="26"/>
              </w:rPr>
              <w:t xml:space="preserve"> </w:t>
            </w:r>
            <w:r>
              <w:rPr>
                <w:sz w:val="26"/>
              </w:rPr>
              <w:t>для</w:t>
            </w:r>
            <w:r>
              <w:rPr>
                <w:spacing w:val="74"/>
                <w:sz w:val="26"/>
              </w:rPr>
              <w:t xml:space="preserve"> </w:t>
            </w:r>
            <w:r>
              <w:rPr>
                <w:sz w:val="26"/>
              </w:rPr>
              <w:t>проходження</w:t>
            </w:r>
            <w:r>
              <w:rPr>
                <w:spacing w:val="74"/>
                <w:sz w:val="26"/>
              </w:rPr>
              <w:t xml:space="preserve"> </w:t>
            </w:r>
            <w:r>
              <w:rPr>
                <w:spacing w:val="-2"/>
                <w:sz w:val="26"/>
              </w:rPr>
              <w:t>психологічної</w:t>
            </w:r>
          </w:p>
          <w:p w14:paraId="48BCA27D" w14:textId="77777777" w:rsidR="00453E3D" w:rsidRDefault="00453E3D" w:rsidP="00453E3D">
            <w:pPr>
              <w:pStyle w:val="TableParagraph"/>
              <w:spacing w:line="285" w:lineRule="exact"/>
              <w:ind w:left="108"/>
              <w:jc w:val="both"/>
              <w:rPr>
                <w:sz w:val="26"/>
              </w:rPr>
            </w:pPr>
            <w:r>
              <w:rPr>
                <w:sz w:val="26"/>
              </w:rPr>
              <w:t>реабілітації</w:t>
            </w:r>
            <w:r>
              <w:rPr>
                <w:spacing w:val="-6"/>
                <w:sz w:val="26"/>
              </w:rPr>
              <w:t xml:space="preserve"> </w:t>
            </w:r>
            <w:r>
              <w:rPr>
                <w:sz w:val="26"/>
              </w:rPr>
              <w:t>та</w:t>
            </w:r>
            <w:r>
              <w:rPr>
                <w:spacing w:val="-9"/>
                <w:sz w:val="26"/>
              </w:rPr>
              <w:t xml:space="preserve"> </w:t>
            </w:r>
            <w:r>
              <w:rPr>
                <w:spacing w:val="-2"/>
                <w:sz w:val="26"/>
              </w:rPr>
              <w:t>назад</w:t>
            </w:r>
          </w:p>
        </w:tc>
        <w:tc>
          <w:tcPr>
            <w:tcW w:w="595" w:type="dxa"/>
          </w:tcPr>
          <w:p w14:paraId="07B26C08" w14:textId="77777777" w:rsidR="00453E3D" w:rsidRDefault="00453E3D" w:rsidP="00453E3D">
            <w:pPr>
              <w:pStyle w:val="TableParagraph"/>
              <w:spacing w:line="240" w:lineRule="auto"/>
              <w:ind w:left="0"/>
              <w:rPr>
                <w:sz w:val="24"/>
              </w:rPr>
            </w:pPr>
          </w:p>
        </w:tc>
      </w:tr>
      <w:tr w:rsidR="00453E3D" w14:paraId="504601F6" w14:textId="77777777" w:rsidTr="00453E3D">
        <w:trPr>
          <w:trHeight w:val="599"/>
        </w:trPr>
        <w:tc>
          <w:tcPr>
            <w:tcW w:w="863" w:type="dxa"/>
          </w:tcPr>
          <w:p w14:paraId="57FC5CD3" w14:textId="77777777" w:rsidR="00453E3D" w:rsidRPr="00AA29C1" w:rsidRDefault="00453E3D" w:rsidP="00453E3D">
            <w:pPr>
              <w:pStyle w:val="TableParagraph"/>
              <w:spacing w:line="294" w:lineRule="exact"/>
              <w:rPr>
                <w:sz w:val="26"/>
                <w:lang w:val="uk-UA"/>
              </w:rPr>
            </w:pPr>
            <w:r>
              <w:rPr>
                <w:sz w:val="26"/>
                <w:lang w:val="uk-UA"/>
              </w:rPr>
              <w:t>442</w:t>
            </w:r>
          </w:p>
        </w:tc>
        <w:tc>
          <w:tcPr>
            <w:tcW w:w="991" w:type="dxa"/>
          </w:tcPr>
          <w:p w14:paraId="0781EF23" w14:textId="77777777" w:rsidR="00453E3D" w:rsidRDefault="00453E3D" w:rsidP="00453E3D">
            <w:pPr>
              <w:pStyle w:val="TableParagraph"/>
              <w:spacing w:line="294" w:lineRule="exact"/>
              <w:ind w:left="8" w:right="122"/>
              <w:jc w:val="center"/>
              <w:rPr>
                <w:sz w:val="26"/>
              </w:rPr>
            </w:pPr>
            <w:r>
              <w:rPr>
                <w:spacing w:val="-2"/>
                <w:sz w:val="26"/>
              </w:rPr>
              <w:t>02501</w:t>
            </w:r>
          </w:p>
        </w:tc>
        <w:tc>
          <w:tcPr>
            <w:tcW w:w="7048" w:type="dxa"/>
          </w:tcPr>
          <w:p w14:paraId="1EBFB515" w14:textId="77777777" w:rsidR="00453E3D" w:rsidRDefault="00453E3D" w:rsidP="00453E3D">
            <w:pPr>
              <w:pStyle w:val="TableParagraph"/>
              <w:tabs>
                <w:tab w:val="left" w:pos="1398"/>
                <w:tab w:val="left" w:pos="3183"/>
                <w:tab w:val="left" w:pos="4936"/>
                <w:tab w:val="left" w:pos="6322"/>
              </w:tabs>
              <w:spacing w:line="293" w:lineRule="exact"/>
              <w:ind w:left="108"/>
              <w:rPr>
                <w:sz w:val="26"/>
              </w:rPr>
            </w:pPr>
            <w:r>
              <w:rPr>
                <w:spacing w:val="-2"/>
                <w:sz w:val="26"/>
              </w:rPr>
              <w:t>Надання</w:t>
            </w:r>
            <w:r>
              <w:rPr>
                <w:sz w:val="26"/>
              </w:rPr>
              <w:tab/>
            </w:r>
            <w:r>
              <w:rPr>
                <w:spacing w:val="-2"/>
                <w:sz w:val="26"/>
              </w:rPr>
              <w:t>громадським</w:t>
            </w:r>
            <w:r>
              <w:rPr>
                <w:sz w:val="26"/>
              </w:rPr>
              <w:tab/>
            </w:r>
            <w:r>
              <w:rPr>
                <w:spacing w:val="-2"/>
                <w:sz w:val="26"/>
              </w:rPr>
              <w:t>об’єднанням</w:t>
            </w:r>
            <w:r>
              <w:rPr>
                <w:sz w:val="26"/>
              </w:rPr>
              <w:tab/>
            </w:r>
            <w:r>
              <w:rPr>
                <w:spacing w:val="-2"/>
                <w:sz w:val="26"/>
              </w:rPr>
              <w:t>ветеранів</w:t>
            </w:r>
            <w:r>
              <w:rPr>
                <w:sz w:val="26"/>
              </w:rPr>
              <w:tab/>
            </w:r>
            <w:r>
              <w:rPr>
                <w:spacing w:val="-2"/>
                <w:sz w:val="26"/>
              </w:rPr>
              <w:t>війни</w:t>
            </w:r>
          </w:p>
          <w:p w14:paraId="3B92B647" w14:textId="77777777" w:rsidR="00453E3D" w:rsidRDefault="00453E3D" w:rsidP="00453E3D">
            <w:pPr>
              <w:pStyle w:val="TableParagraph"/>
              <w:spacing w:line="287" w:lineRule="exact"/>
              <w:ind w:left="108"/>
              <w:rPr>
                <w:sz w:val="26"/>
              </w:rPr>
            </w:pPr>
            <w:r>
              <w:rPr>
                <w:sz w:val="26"/>
              </w:rPr>
              <w:t>безплатно</w:t>
            </w:r>
            <w:r>
              <w:rPr>
                <w:spacing w:val="-11"/>
                <w:sz w:val="26"/>
              </w:rPr>
              <w:t xml:space="preserve"> </w:t>
            </w:r>
            <w:r>
              <w:rPr>
                <w:sz w:val="26"/>
              </w:rPr>
              <w:t>приміщень</w:t>
            </w:r>
            <w:r>
              <w:rPr>
                <w:spacing w:val="-10"/>
                <w:sz w:val="26"/>
              </w:rPr>
              <w:t xml:space="preserve"> </w:t>
            </w:r>
            <w:r>
              <w:rPr>
                <w:sz w:val="26"/>
              </w:rPr>
              <w:t>для</w:t>
            </w:r>
            <w:r>
              <w:rPr>
                <w:spacing w:val="-10"/>
                <w:sz w:val="26"/>
              </w:rPr>
              <w:t xml:space="preserve"> </w:t>
            </w:r>
            <w:r>
              <w:rPr>
                <w:sz w:val="26"/>
              </w:rPr>
              <w:t>здійснення</w:t>
            </w:r>
            <w:r>
              <w:rPr>
                <w:spacing w:val="-11"/>
                <w:sz w:val="26"/>
              </w:rPr>
              <w:t xml:space="preserve"> </w:t>
            </w:r>
            <w:r>
              <w:rPr>
                <w:sz w:val="26"/>
              </w:rPr>
              <w:t>їх</w:t>
            </w:r>
            <w:r>
              <w:rPr>
                <w:spacing w:val="-11"/>
                <w:sz w:val="26"/>
              </w:rPr>
              <w:t xml:space="preserve"> </w:t>
            </w:r>
            <w:r>
              <w:rPr>
                <w:sz w:val="26"/>
              </w:rPr>
              <w:t>статутних</w:t>
            </w:r>
            <w:r>
              <w:rPr>
                <w:spacing w:val="-11"/>
                <w:sz w:val="26"/>
              </w:rPr>
              <w:t xml:space="preserve"> </w:t>
            </w:r>
            <w:r>
              <w:rPr>
                <w:spacing w:val="-2"/>
                <w:sz w:val="26"/>
              </w:rPr>
              <w:t>завдань</w:t>
            </w:r>
          </w:p>
        </w:tc>
        <w:tc>
          <w:tcPr>
            <w:tcW w:w="595" w:type="dxa"/>
          </w:tcPr>
          <w:p w14:paraId="06679EDC" w14:textId="77777777" w:rsidR="00453E3D" w:rsidRDefault="00453E3D" w:rsidP="00453E3D">
            <w:pPr>
              <w:pStyle w:val="TableParagraph"/>
              <w:spacing w:line="240" w:lineRule="auto"/>
              <w:ind w:left="0"/>
              <w:rPr>
                <w:sz w:val="24"/>
              </w:rPr>
            </w:pPr>
          </w:p>
        </w:tc>
      </w:tr>
      <w:tr w:rsidR="00453E3D" w14:paraId="1A0B21B6" w14:textId="77777777" w:rsidTr="00453E3D">
        <w:trPr>
          <w:trHeight w:val="297"/>
        </w:trPr>
        <w:tc>
          <w:tcPr>
            <w:tcW w:w="863" w:type="dxa"/>
          </w:tcPr>
          <w:p w14:paraId="28C6225F" w14:textId="77777777" w:rsidR="00453E3D" w:rsidRPr="00AA29C1" w:rsidRDefault="00453E3D" w:rsidP="00453E3D">
            <w:pPr>
              <w:pStyle w:val="TableParagraph"/>
              <w:spacing w:line="277" w:lineRule="exact"/>
              <w:rPr>
                <w:sz w:val="26"/>
                <w:lang w:val="uk-UA"/>
              </w:rPr>
            </w:pPr>
            <w:r>
              <w:rPr>
                <w:sz w:val="26"/>
                <w:lang w:val="uk-UA"/>
              </w:rPr>
              <w:t>443</w:t>
            </w:r>
          </w:p>
        </w:tc>
        <w:tc>
          <w:tcPr>
            <w:tcW w:w="991" w:type="dxa"/>
          </w:tcPr>
          <w:p w14:paraId="54214E7B" w14:textId="77777777" w:rsidR="00453E3D" w:rsidRDefault="00453E3D" w:rsidP="00453E3D">
            <w:pPr>
              <w:pStyle w:val="TableParagraph"/>
              <w:spacing w:line="277" w:lineRule="exact"/>
              <w:ind w:left="8" w:right="122"/>
              <w:jc w:val="center"/>
              <w:rPr>
                <w:sz w:val="26"/>
              </w:rPr>
            </w:pPr>
            <w:r>
              <w:rPr>
                <w:spacing w:val="-2"/>
                <w:sz w:val="26"/>
              </w:rPr>
              <w:t>01297</w:t>
            </w:r>
          </w:p>
        </w:tc>
        <w:tc>
          <w:tcPr>
            <w:tcW w:w="7048" w:type="dxa"/>
          </w:tcPr>
          <w:p w14:paraId="1CCCB8D3" w14:textId="77777777" w:rsidR="00453E3D" w:rsidRDefault="00453E3D" w:rsidP="00453E3D">
            <w:pPr>
              <w:pStyle w:val="TableParagraph"/>
              <w:spacing w:line="277" w:lineRule="exact"/>
              <w:ind w:left="108"/>
              <w:rPr>
                <w:sz w:val="26"/>
              </w:rPr>
            </w:pPr>
            <w:r>
              <w:rPr>
                <w:sz w:val="26"/>
              </w:rPr>
              <w:t>Видача</w:t>
            </w:r>
            <w:r>
              <w:rPr>
                <w:spacing w:val="-14"/>
                <w:sz w:val="26"/>
              </w:rPr>
              <w:t xml:space="preserve"> </w:t>
            </w:r>
            <w:r>
              <w:rPr>
                <w:sz w:val="26"/>
              </w:rPr>
              <w:t>довідки-характеристики</w:t>
            </w:r>
            <w:r>
              <w:rPr>
                <w:spacing w:val="-13"/>
                <w:sz w:val="26"/>
              </w:rPr>
              <w:t xml:space="preserve"> </w:t>
            </w:r>
            <w:r>
              <w:rPr>
                <w:sz w:val="26"/>
              </w:rPr>
              <w:t>на</w:t>
            </w:r>
            <w:r>
              <w:rPr>
                <w:spacing w:val="-13"/>
                <w:sz w:val="26"/>
              </w:rPr>
              <w:t xml:space="preserve"> </w:t>
            </w:r>
            <w:r>
              <w:rPr>
                <w:spacing w:val="-2"/>
                <w:sz w:val="26"/>
              </w:rPr>
              <w:t>громадян</w:t>
            </w:r>
          </w:p>
        </w:tc>
        <w:tc>
          <w:tcPr>
            <w:tcW w:w="595" w:type="dxa"/>
          </w:tcPr>
          <w:p w14:paraId="74DB3EF5" w14:textId="77777777" w:rsidR="00453E3D" w:rsidRDefault="00453E3D" w:rsidP="00453E3D">
            <w:pPr>
              <w:pStyle w:val="TableParagraph"/>
              <w:spacing w:line="240" w:lineRule="auto"/>
              <w:ind w:left="0"/>
            </w:pPr>
          </w:p>
        </w:tc>
      </w:tr>
      <w:tr w:rsidR="00453E3D" w14:paraId="7F22A067" w14:textId="77777777" w:rsidTr="00453E3D">
        <w:trPr>
          <w:trHeight w:val="299"/>
        </w:trPr>
        <w:tc>
          <w:tcPr>
            <w:tcW w:w="863" w:type="dxa"/>
          </w:tcPr>
          <w:p w14:paraId="3818FB64" w14:textId="77777777" w:rsidR="00453E3D" w:rsidRPr="00AA29C1" w:rsidRDefault="00453E3D" w:rsidP="00453E3D">
            <w:pPr>
              <w:pStyle w:val="TableParagraph"/>
              <w:spacing w:line="280" w:lineRule="exact"/>
              <w:rPr>
                <w:sz w:val="26"/>
                <w:lang w:val="uk-UA"/>
              </w:rPr>
            </w:pPr>
            <w:r>
              <w:rPr>
                <w:sz w:val="26"/>
                <w:lang w:val="uk-UA"/>
              </w:rPr>
              <w:t>444</w:t>
            </w:r>
          </w:p>
        </w:tc>
        <w:tc>
          <w:tcPr>
            <w:tcW w:w="991" w:type="dxa"/>
          </w:tcPr>
          <w:p w14:paraId="3170EE9D" w14:textId="77777777" w:rsidR="00453E3D" w:rsidRDefault="00453E3D" w:rsidP="00453E3D">
            <w:pPr>
              <w:pStyle w:val="TableParagraph"/>
              <w:spacing w:line="280" w:lineRule="exact"/>
              <w:ind w:left="8" w:right="122"/>
              <w:jc w:val="center"/>
              <w:rPr>
                <w:sz w:val="26"/>
              </w:rPr>
            </w:pPr>
            <w:r>
              <w:rPr>
                <w:spacing w:val="-2"/>
                <w:sz w:val="26"/>
              </w:rPr>
              <w:t>01300</w:t>
            </w:r>
          </w:p>
        </w:tc>
        <w:tc>
          <w:tcPr>
            <w:tcW w:w="7048" w:type="dxa"/>
          </w:tcPr>
          <w:p w14:paraId="547EDB38" w14:textId="77777777" w:rsidR="00453E3D" w:rsidRDefault="00453E3D" w:rsidP="00453E3D">
            <w:pPr>
              <w:pStyle w:val="TableParagraph"/>
              <w:spacing w:line="280" w:lineRule="exact"/>
              <w:ind w:left="108"/>
              <w:rPr>
                <w:sz w:val="26"/>
              </w:rPr>
            </w:pPr>
            <w:r>
              <w:rPr>
                <w:sz w:val="26"/>
              </w:rPr>
              <w:t>Надання</w:t>
            </w:r>
            <w:r>
              <w:rPr>
                <w:spacing w:val="-11"/>
                <w:sz w:val="26"/>
              </w:rPr>
              <w:t xml:space="preserve"> </w:t>
            </w:r>
            <w:r>
              <w:rPr>
                <w:sz w:val="26"/>
              </w:rPr>
              <w:t>довідки</w:t>
            </w:r>
            <w:r>
              <w:rPr>
                <w:spacing w:val="-11"/>
                <w:sz w:val="26"/>
              </w:rPr>
              <w:t xml:space="preserve"> </w:t>
            </w:r>
            <w:r>
              <w:rPr>
                <w:sz w:val="26"/>
              </w:rPr>
              <w:t>про</w:t>
            </w:r>
            <w:r>
              <w:rPr>
                <w:spacing w:val="-10"/>
                <w:sz w:val="26"/>
              </w:rPr>
              <w:t xml:space="preserve"> </w:t>
            </w:r>
            <w:r>
              <w:rPr>
                <w:sz w:val="26"/>
              </w:rPr>
              <w:t>здійснення</w:t>
            </w:r>
            <w:r>
              <w:rPr>
                <w:spacing w:val="-12"/>
                <w:sz w:val="26"/>
              </w:rPr>
              <w:t xml:space="preserve"> </w:t>
            </w:r>
            <w:r>
              <w:rPr>
                <w:spacing w:val="-2"/>
                <w:sz w:val="26"/>
              </w:rPr>
              <w:t>поховання</w:t>
            </w:r>
          </w:p>
        </w:tc>
        <w:tc>
          <w:tcPr>
            <w:tcW w:w="595" w:type="dxa"/>
          </w:tcPr>
          <w:p w14:paraId="21ACD98C" w14:textId="77777777" w:rsidR="00453E3D" w:rsidRDefault="00453E3D" w:rsidP="00453E3D">
            <w:pPr>
              <w:pStyle w:val="TableParagraph"/>
              <w:spacing w:line="240" w:lineRule="auto"/>
              <w:ind w:left="0"/>
            </w:pPr>
          </w:p>
        </w:tc>
      </w:tr>
      <w:tr w:rsidR="00453E3D" w14:paraId="3316057D" w14:textId="77777777" w:rsidTr="00453E3D">
        <w:trPr>
          <w:trHeight w:val="299"/>
        </w:trPr>
        <w:tc>
          <w:tcPr>
            <w:tcW w:w="863" w:type="dxa"/>
          </w:tcPr>
          <w:p w14:paraId="6E7099BC" w14:textId="77777777" w:rsidR="00453E3D" w:rsidRPr="00AA29C1" w:rsidRDefault="00453E3D" w:rsidP="00453E3D">
            <w:pPr>
              <w:pStyle w:val="TableParagraph"/>
              <w:spacing w:line="280" w:lineRule="exact"/>
              <w:rPr>
                <w:sz w:val="26"/>
                <w:lang w:val="uk-UA"/>
              </w:rPr>
            </w:pPr>
            <w:r>
              <w:rPr>
                <w:sz w:val="26"/>
                <w:lang w:val="uk-UA"/>
              </w:rPr>
              <w:t>445</w:t>
            </w:r>
          </w:p>
        </w:tc>
        <w:tc>
          <w:tcPr>
            <w:tcW w:w="991" w:type="dxa"/>
          </w:tcPr>
          <w:p w14:paraId="70C6A71F" w14:textId="77777777" w:rsidR="00453E3D" w:rsidRDefault="00453E3D" w:rsidP="00453E3D">
            <w:pPr>
              <w:pStyle w:val="TableParagraph"/>
              <w:spacing w:line="280" w:lineRule="exact"/>
              <w:ind w:left="8" w:right="122"/>
              <w:jc w:val="center"/>
              <w:rPr>
                <w:sz w:val="26"/>
              </w:rPr>
            </w:pPr>
            <w:r>
              <w:rPr>
                <w:spacing w:val="-2"/>
                <w:sz w:val="26"/>
              </w:rPr>
              <w:t>01345</w:t>
            </w:r>
          </w:p>
        </w:tc>
        <w:tc>
          <w:tcPr>
            <w:tcW w:w="7048" w:type="dxa"/>
          </w:tcPr>
          <w:p w14:paraId="10064AC6" w14:textId="77777777" w:rsidR="00453E3D" w:rsidRDefault="00453E3D" w:rsidP="00453E3D">
            <w:pPr>
              <w:pStyle w:val="TableParagraph"/>
              <w:spacing w:line="280" w:lineRule="exact"/>
              <w:ind w:left="108"/>
              <w:rPr>
                <w:sz w:val="26"/>
              </w:rPr>
            </w:pPr>
            <w:r>
              <w:rPr>
                <w:sz w:val="26"/>
              </w:rPr>
              <w:t>Видача</w:t>
            </w:r>
            <w:r>
              <w:rPr>
                <w:spacing w:val="-11"/>
                <w:sz w:val="26"/>
              </w:rPr>
              <w:t xml:space="preserve"> </w:t>
            </w:r>
            <w:r>
              <w:rPr>
                <w:sz w:val="26"/>
              </w:rPr>
              <w:t>довідки</w:t>
            </w:r>
            <w:r>
              <w:rPr>
                <w:spacing w:val="-11"/>
                <w:sz w:val="26"/>
              </w:rPr>
              <w:t xml:space="preserve"> </w:t>
            </w:r>
            <w:r>
              <w:rPr>
                <w:sz w:val="26"/>
              </w:rPr>
              <w:t>про</w:t>
            </w:r>
            <w:r>
              <w:rPr>
                <w:spacing w:val="-11"/>
                <w:sz w:val="26"/>
              </w:rPr>
              <w:t xml:space="preserve"> </w:t>
            </w:r>
            <w:r>
              <w:rPr>
                <w:sz w:val="26"/>
              </w:rPr>
              <w:t>присвоєння</w:t>
            </w:r>
            <w:r>
              <w:rPr>
                <w:spacing w:val="-11"/>
                <w:sz w:val="26"/>
              </w:rPr>
              <w:t xml:space="preserve"> </w:t>
            </w:r>
            <w:r>
              <w:rPr>
                <w:sz w:val="26"/>
              </w:rPr>
              <w:t>звання</w:t>
            </w:r>
            <w:r>
              <w:rPr>
                <w:spacing w:val="-10"/>
                <w:sz w:val="26"/>
              </w:rPr>
              <w:t xml:space="preserve"> </w:t>
            </w:r>
            <w:r>
              <w:rPr>
                <w:sz w:val="26"/>
              </w:rPr>
              <w:t>"Мати-</w:t>
            </w:r>
            <w:r>
              <w:rPr>
                <w:spacing w:val="-2"/>
                <w:sz w:val="26"/>
              </w:rPr>
              <w:t>героїня"</w:t>
            </w:r>
          </w:p>
        </w:tc>
        <w:tc>
          <w:tcPr>
            <w:tcW w:w="595" w:type="dxa"/>
          </w:tcPr>
          <w:p w14:paraId="5C6F40CE" w14:textId="77777777" w:rsidR="00453E3D" w:rsidRDefault="00453E3D" w:rsidP="00453E3D">
            <w:pPr>
              <w:pStyle w:val="TableParagraph"/>
              <w:spacing w:line="240" w:lineRule="auto"/>
              <w:ind w:left="0"/>
            </w:pPr>
          </w:p>
        </w:tc>
      </w:tr>
      <w:tr w:rsidR="00453E3D" w14:paraId="47C23B8D" w14:textId="77777777" w:rsidTr="00453E3D">
        <w:trPr>
          <w:trHeight w:val="597"/>
        </w:trPr>
        <w:tc>
          <w:tcPr>
            <w:tcW w:w="863" w:type="dxa"/>
          </w:tcPr>
          <w:p w14:paraId="6EDD6067" w14:textId="77777777" w:rsidR="00453E3D" w:rsidRPr="00AA29C1" w:rsidRDefault="00453E3D" w:rsidP="00453E3D">
            <w:pPr>
              <w:pStyle w:val="TableParagraph"/>
              <w:rPr>
                <w:sz w:val="26"/>
                <w:lang w:val="uk-UA"/>
              </w:rPr>
            </w:pPr>
            <w:r>
              <w:rPr>
                <w:sz w:val="26"/>
                <w:lang w:val="uk-UA"/>
              </w:rPr>
              <w:t>446</w:t>
            </w:r>
          </w:p>
        </w:tc>
        <w:tc>
          <w:tcPr>
            <w:tcW w:w="991" w:type="dxa"/>
          </w:tcPr>
          <w:p w14:paraId="3DC84102" w14:textId="77777777" w:rsidR="00453E3D" w:rsidRDefault="00453E3D" w:rsidP="00453E3D">
            <w:pPr>
              <w:pStyle w:val="TableParagraph"/>
              <w:ind w:left="8" w:right="122"/>
              <w:jc w:val="center"/>
              <w:rPr>
                <w:sz w:val="26"/>
              </w:rPr>
            </w:pPr>
            <w:r>
              <w:rPr>
                <w:spacing w:val="-2"/>
                <w:sz w:val="26"/>
              </w:rPr>
              <w:t>01929</w:t>
            </w:r>
          </w:p>
        </w:tc>
        <w:tc>
          <w:tcPr>
            <w:tcW w:w="7048" w:type="dxa"/>
          </w:tcPr>
          <w:p w14:paraId="4672D1A7" w14:textId="77777777" w:rsidR="00453E3D" w:rsidRDefault="00453E3D" w:rsidP="00453E3D">
            <w:pPr>
              <w:pStyle w:val="TableParagraph"/>
              <w:ind w:left="108"/>
              <w:rPr>
                <w:sz w:val="26"/>
              </w:rPr>
            </w:pPr>
            <w:r>
              <w:rPr>
                <w:sz w:val="26"/>
              </w:rPr>
              <w:t>Видача</w:t>
            </w:r>
            <w:r>
              <w:rPr>
                <w:spacing w:val="24"/>
                <w:sz w:val="26"/>
              </w:rPr>
              <w:t xml:space="preserve">  </w:t>
            </w:r>
            <w:r>
              <w:rPr>
                <w:sz w:val="26"/>
              </w:rPr>
              <w:t>довідки</w:t>
            </w:r>
            <w:r>
              <w:rPr>
                <w:spacing w:val="24"/>
                <w:sz w:val="26"/>
              </w:rPr>
              <w:t xml:space="preserve">  </w:t>
            </w:r>
            <w:r>
              <w:rPr>
                <w:sz w:val="26"/>
              </w:rPr>
              <w:t>про</w:t>
            </w:r>
            <w:r>
              <w:rPr>
                <w:spacing w:val="26"/>
                <w:sz w:val="26"/>
              </w:rPr>
              <w:t xml:space="preserve">  </w:t>
            </w:r>
            <w:r>
              <w:rPr>
                <w:sz w:val="26"/>
              </w:rPr>
              <w:t>народжених</w:t>
            </w:r>
            <w:r>
              <w:rPr>
                <w:spacing w:val="24"/>
                <w:sz w:val="26"/>
              </w:rPr>
              <w:t xml:space="preserve">  </w:t>
            </w:r>
            <w:r>
              <w:rPr>
                <w:sz w:val="26"/>
              </w:rPr>
              <w:t>дітей</w:t>
            </w:r>
            <w:r>
              <w:rPr>
                <w:spacing w:val="24"/>
                <w:sz w:val="26"/>
              </w:rPr>
              <w:t xml:space="preserve">  </w:t>
            </w:r>
            <w:r>
              <w:rPr>
                <w:sz w:val="26"/>
              </w:rPr>
              <w:t>громадянкою</w:t>
            </w:r>
            <w:r>
              <w:rPr>
                <w:spacing w:val="25"/>
                <w:sz w:val="26"/>
              </w:rPr>
              <w:t xml:space="preserve">  </w:t>
            </w:r>
            <w:r>
              <w:rPr>
                <w:spacing w:val="-5"/>
                <w:sz w:val="26"/>
              </w:rPr>
              <w:t>та</w:t>
            </w:r>
          </w:p>
          <w:p w14:paraId="3DE1CB09" w14:textId="77777777" w:rsidR="00453E3D" w:rsidRDefault="00453E3D" w:rsidP="00453E3D">
            <w:pPr>
              <w:pStyle w:val="TableParagraph"/>
              <w:spacing w:before="1" w:line="285" w:lineRule="exact"/>
              <w:ind w:left="108"/>
              <w:rPr>
                <w:sz w:val="26"/>
              </w:rPr>
            </w:pPr>
            <w:r>
              <w:rPr>
                <w:sz w:val="26"/>
              </w:rPr>
              <w:t>виховання</w:t>
            </w:r>
            <w:r>
              <w:rPr>
                <w:spacing w:val="-7"/>
                <w:sz w:val="26"/>
              </w:rPr>
              <w:t xml:space="preserve"> </w:t>
            </w:r>
            <w:r>
              <w:rPr>
                <w:sz w:val="26"/>
              </w:rPr>
              <w:t>їх</w:t>
            </w:r>
            <w:r>
              <w:rPr>
                <w:spacing w:val="-8"/>
                <w:sz w:val="26"/>
              </w:rPr>
              <w:t xml:space="preserve"> </w:t>
            </w:r>
            <w:r>
              <w:rPr>
                <w:sz w:val="26"/>
              </w:rPr>
              <w:t>до</w:t>
            </w:r>
            <w:r>
              <w:rPr>
                <w:spacing w:val="-8"/>
                <w:sz w:val="26"/>
              </w:rPr>
              <w:t xml:space="preserve"> </w:t>
            </w:r>
            <w:r>
              <w:rPr>
                <w:sz w:val="26"/>
              </w:rPr>
              <w:t>певного</w:t>
            </w:r>
            <w:r>
              <w:rPr>
                <w:spacing w:val="-8"/>
                <w:sz w:val="26"/>
              </w:rPr>
              <w:t xml:space="preserve"> </w:t>
            </w:r>
            <w:r>
              <w:rPr>
                <w:spacing w:val="-4"/>
                <w:sz w:val="26"/>
              </w:rPr>
              <w:t>віку</w:t>
            </w:r>
          </w:p>
        </w:tc>
        <w:tc>
          <w:tcPr>
            <w:tcW w:w="595" w:type="dxa"/>
          </w:tcPr>
          <w:p w14:paraId="1A36EA2B" w14:textId="77777777" w:rsidR="00453E3D" w:rsidRDefault="00453E3D" w:rsidP="00453E3D">
            <w:pPr>
              <w:pStyle w:val="TableParagraph"/>
              <w:spacing w:line="240" w:lineRule="auto"/>
              <w:ind w:left="0"/>
              <w:rPr>
                <w:sz w:val="24"/>
              </w:rPr>
            </w:pPr>
          </w:p>
        </w:tc>
      </w:tr>
      <w:tr w:rsidR="00453E3D" w14:paraId="52C05D20" w14:textId="77777777" w:rsidTr="00453E3D">
        <w:trPr>
          <w:trHeight w:val="599"/>
        </w:trPr>
        <w:tc>
          <w:tcPr>
            <w:tcW w:w="863" w:type="dxa"/>
          </w:tcPr>
          <w:p w14:paraId="01737874" w14:textId="77777777" w:rsidR="00453E3D" w:rsidRPr="00AA29C1" w:rsidRDefault="00453E3D" w:rsidP="00453E3D">
            <w:pPr>
              <w:pStyle w:val="TableParagraph"/>
              <w:rPr>
                <w:sz w:val="26"/>
                <w:lang w:val="uk-UA"/>
              </w:rPr>
            </w:pPr>
            <w:r>
              <w:rPr>
                <w:sz w:val="26"/>
                <w:lang w:val="uk-UA"/>
              </w:rPr>
              <w:t>447</w:t>
            </w:r>
          </w:p>
        </w:tc>
        <w:tc>
          <w:tcPr>
            <w:tcW w:w="991" w:type="dxa"/>
          </w:tcPr>
          <w:p w14:paraId="45E0A0A7" w14:textId="77777777" w:rsidR="00453E3D" w:rsidRDefault="00453E3D" w:rsidP="00453E3D">
            <w:pPr>
              <w:pStyle w:val="TableParagraph"/>
              <w:spacing w:before="143" w:line="240" w:lineRule="auto"/>
              <w:ind w:left="8" w:right="122"/>
              <w:jc w:val="center"/>
              <w:rPr>
                <w:sz w:val="26"/>
              </w:rPr>
            </w:pPr>
            <w:r>
              <w:rPr>
                <w:spacing w:val="-2"/>
                <w:sz w:val="26"/>
              </w:rPr>
              <w:t>01434</w:t>
            </w:r>
          </w:p>
        </w:tc>
        <w:tc>
          <w:tcPr>
            <w:tcW w:w="7048" w:type="dxa"/>
          </w:tcPr>
          <w:p w14:paraId="55800E72" w14:textId="77777777" w:rsidR="00453E3D" w:rsidRDefault="00453E3D" w:rsidP="00453E3D">
            <w:pPr>
              <w:pStyle w:val="TableParagraph"/>
              <w:ind w:left="108"/>
              <w:rPr>
                <w:sz w:val="26"/>
              </w:rPr>
            </w:pPr>
            <w:r>
              <w:rPr>
                <w:sz w:val="26"/>
              </w:rPr>
              <w:t>Надання</w:t>
            </w:r>
            <w:r>
              <w:rPr>
                <w:spacing w:val="35"/>
                <w:sz w:val="26"/>
              </w:rPr>
              <w:t xml:space="preserve"> </w:t>
            </w:r>
            <w:r>
              <w:rPr>
                <w:sz w:val="26"/>
              </w:rPr>
              <w:t>одноразової</w:t>
            </w:r>
            <w:r>
              <w:rPr>
                <w:spacing w:val="36"/>
                <w:sz w:val="26"/>
              </w:rPr>
              <w:t xml:space="preserve"> </w:t>
            </w:r>
            <w:r>
              <w:rPr>
                <w:sz w:val="26"/>
              </w:rPr>
              <w:t>матеріальної</w:t>
            </w:r>
            <w:r>
              <w:rPr>
                <w:spacing w:val="38"/>
                <w:sz w:val="26"/>
              </w:rPr>
              <w:t xml:space="preserve"> </w:t>
            </w:r>
            <w:r>
              <w:rPr>
                <w:sz w:val="26"/>
              </w:rPr>
              <w:t>допомоги</w:t>
            </w:r>
            <w:r>
              <w:rPr>
                <w:spacing w:val="34"/>
                <w:sz w:val="26"/>
              </w:rPr>
              <w:t xml:space="preserve"> </w:t>
            </w:r>
            <w:r>
              <w:rPr>
                <w:spacing w:val="-2"/>
                <w:sz w:val="26"/>
              </w:rPr>
              <w:t>постраждалим</w:t>
            </w:r>
          </w:p>
          <w:p w14:paraId="2CB7004F" w14:textId="77777777" w:rsidR="00453E3D" w:rsidRDefault="00453E3D" w:rsidP="00453E3D">
            <w:pPr>
              <w:pStyle w:val="TableParagraph"/>
              <w:spacing w:before="1" w:line="287" w:lineRule="exact"/>
              <w:ind w:left="108"/>
              <w:rPr>
                <w:sz w:val="26"/>
              </w:rPr>
            </w:pPr>
            <w:r>
              <w:rPr>
                <w:sz w:val="26"/>
              </w:rPr>
              <w:t>від</w:t>
            </w:r>
            <w:r>
              <w:rPr>
                <w:spacing w:val="-8"/>
                <w:sz w:val="26"/>
              </w:rPr>
              <w:t xml:space="preserve"> </w:t>
            </w:r>
            <w:r>
              <w:rPr>
                <w:sz w:val="26"/>
              </w:rPr>
              <w:t>пожежі</w:t>
            </w:r>
            <w:r>
              <w:rPr>
                <w:spacing w:val="-8"/>
                <w:sz w:val="26"/>
              </w:rPr>
              <w:t xml:space="preserve"> </w:t>
            </w:r>
            <w:r>
              <w:rPr>
                <w:sz w:val="26"/>
              </w:rPr>
              <w:t>або</w:t>
            </w:r>
            <w:r>
              <w:rPr>
                <w:spacing w:val="-7"/>
                <w:sz w:val="26"/>
              </w:rPr>
              <w:t xml:space="preserve"> </w:t>
            </w:r>
            <w:r>
              <w:rPr>
                <w:sz w:val="26"/>
              </w:rPr>
              <w:t>стихійного</w:t>
            </w:r>
            <w:r>
              <w:rPr>
                <w:spacing w:val="-8"/>
                <w:sz w:val="26"/>
              </w:rPr>
              <w:t xml:space="preserve"> </w:t>
            </w:r>
            <w:r>
              <w:rPr>
                <w:spacing w:val="-4"/>
                <w:sz w:val="26"/>
              </w:rPr>
              <w:t>лиха</w:t>
            </w:r>
          </w:p>
        </w:tc>
        <w:tc>
          <w:tcPr>
            <w:tcW w:w="595" w:type="dxa"/>
          </w:tcPr>
          <w:p w14:paraId="0393A8D3" w14:textId="77777777" w:rsidR="00453E3D" w:rsidRDefault="00453E3D" w:rsidP="00453E3D">
            <w:pPr>
              <w:pStyle w:val="TableParagraph"/>
              <w:spacing w:line="240" w:lineRule="auto"/>
              <w:ind w:left="0"/>
              <w:rPr>
                <w:sz w:val="24"/>
              </w:rPr>
            </w:pPr>
          </w:p>
        </w:tc>
      </w:tr>
      <w:tr w:rsidR="00453E3D" w14:paraId="6439ABA5"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7"/>
        </w:trPr>
        <w:tc>
          <w:tcPr>
            <w:tcW w:w="863" w:type="dxa"/>
            <w:tcBorders>
              <w:left w:val="single" w:sz="4" w:space="0" w:color="auto"/>
              <w:bottom w:val="single" w:sz="4" w:space="0" w:color="auto"/>
              <w:right w:val="single" w:sz="4" w:space="0" w:color="auto"/>
            </w:tcBorders>
          </w:tcPr>
          <w:p w14:paraId="38C1707D" w14:textId="77777777" w:rsidR="00453E3D" w:rsidRPr="00AA29C1" w:rsidRDefault="00453E3D" w:rsidP="00453E3D">
            <w:pPr>
              <w:pStyle w:val="TableParagraph"/>
              <w:rPr>
                <w:sz w:val="26"/>
                <w:lang w:val="uk-UA"/>
              </w:rPr>
            </w:pPr>
            <w:r>
              <w:rPr>
                <w:sz w:val="26"/>
                <w:lang w:val="uk-UA"/>
              </w:rPr>
              <w:t>448</w:t>
            </w:r>
          </w:p>
        </w:tc>
        <w:tc>
          <w:tcPr>
            <w:tcW w:w="991" w:type="dxa"/>
            <w:tcBorders>
              <w:left w:val="single" w:sz="4" w:space="0" w:color="auto"/>
              <w:bottom w:val="single" w:sz="4" w:space="0" w:color="auto"/>
              <w:right w:val="single" w:sz="4" w:space="0" w:color="auto"/>
            </w:tcBorders>
          </w:tcPr>
          <w:p w14:paraId="70053968" w14:textId="77777777" w:rsidR="00453E3D" w:rsidRDefault="00453E3D" w:rsidP="00453E3D">
            <w:pPr>
              <w:pStyle w:val="TableParagraph"/>
              <w:ind w:left="8" w:right="122"/>
              <w:jc w:val="center"/>
              <w:rPr>
                <w:sz w:val="26"/>
              </w:rPr>
            </w:pPr>
            <w:r>
              <w:rPr>
                <w:spacing w:val="-2"/>
                <w:sz w:val="26"/>
              </w:rPr>
              <w:t>02157</w:t>
            </w:r>
          </w:p>
        </w:tc>
        <w:tc>
          <w:tcPr>
            <w:tcW w:w="7048" w:type="dxa"/>
            <w:tcBorders>
              <w:left w:val="single" w:sz="4" w:space="0" w:color="auto"/>
              <w:bottom w:val="single" w:sz="4" w:space="0" w:color="auto"/>
              <w:right w:val="single" w:sz="4" w:space="0" w:color="auto"/>
            </w:tcBorders>
          </w:tcPr>
          <w:p w14:paraId="13784E5C" w14:textId="77777777" w:rsidR="00453E3D" w:rsidRDefault="00453E3D" w:rsidP="00453E3D">
            <w:pPr>
              <w:pStyle w:val="TableParagraph"/>
              <w:tabs>
                <w:tab w:val="left" w:pos="797"/>
                <w:tab w:val="left" w:pos="2564"/>
                <w:tab w:val="left" w:pos="3478"/>
                <w:tab w:val="left" w:pos="4960"/>
                <w:tab w:val="left" w:pos="6054"/>
              </w:tabs>
              <w:ind w:left="108"/>
              <w:rPr>
                <w:sz w:val="26"/>
              </w:rPr>
            </w:pPr>
            <w:r>
              <w:rPr>
                <w:spacing w:val="-5"/>
                <w:sz w:val="26"/>
              </w:rPr>
              <w:t>Акт</w:t>
            </w:r>
            <w:r>
              <w:rPr>
                <w:sz w:val="26"/>
              </w:rPr>
              <w:tab/>
            </w:r>
            <w:r>
              <w:rPr>
                <w:spacing w:val="-2"/>
                <w:sz w:val="26"/>
              </w:rPr>
              <w:t>встановлення</w:t>
            </w:r>
            <w:r>
              <w:rPr>
                <w:sz w:val="26"/>
              </w:rPr>
              <w:tab/>
            </w:r>
            <w:r>
              <w:rPr>
                <w:spacing w:val="-4"/>
                <w:sz w:val="26"/>
              </w:rPr>
              <w:t>факту</w:t>
            </w:r>
            <w:r>
              <w:rPr>
                <w:sz w:val="26"/>
              </w:rPr>
              <w:tab/>
            </w:r>
            <w:r>
              <w:rPr>
                <w:spacing w:val="-2"/>
                <w:sz w:val="26"/>
              </w:rPr>
              <w:t>здійснення</w:t>
            </w:r>
            <w:r>
              <w:rPr>
                <w:sz w:val="26"/>
              </w:rPr>
              <w:tab/>
            </w:r>
            <w:r>
              <w:rPr>
                <w:spacing w:val="-2"/>
                <w:sz w:val="26"/>
              </w:rPr>
              <w:t>особою</w:t>
            </w:r>
            <w:r>
              <w:rPr>
                <w:sz w:val="26"/>
              </w:rPr>
              <w:tab/>
            </w:r>
            <w:r>
              <w:rPr>
                <w:spacing w:val="-2"/>
                <w:sz w:val="26"/>
              </w:rPr>
              <w:t>догляду</w:t>
            </w:r>
          </w:p>
          <w:p w14:paraId="0962D167" w14:textId="77777777" w:rsidR="00453E3D" w:rsidRDefault="00453E3D" w:rsidP="00453E3D">
            <w:pPr>
              <w:pStyle w:val="TableParagraph"/>
              <w:spacing w:before="1" w:line="285" w:lineRule="exact"/>
              <w:ind w:left="108"/>
              <w:rPr>
                <w:sz w:val="26"/>
              </w:rPr>
            </w:pPr>
            <w:r>
              <w:rPr>
                <w:spacing w:val="-2"/>
                <w:sz w:val="26"/>
              </w:rPr>
              <w:t>(постійного</w:t>
            </w:r>
            <w:r>
              <w:rPr>
                <w:spacing w:val="1"/>
                <w:sz w:val="26"/>
              </w:rPr>
              <w:t xml:space="preserve"> </w:t>
            </w:r>
            <w:r>
              <w:rPr>
                <w:spacing w:val="-2"/>
                <w:sz w:val="26"/>
              </w:rPr>
              <w:t>догляду)</w:t>
            </w:r>
          </w:p>
        </w:tc>
        <w:tc>
          <w:tcPr>
            <w:tcW w:w="595" w:type="dxa"/>
            <w:tcBorders>
              <w:left w:val="single" w:sz="4" w:space="0" w:color="auto"/>
              <w:bottom w:val="single" w:sz="4" w:space="0" w:color="auto"/>
              <w:right w:val="single" w:sz="4" w:space="0" w:color="auto"/>
            </w:tcBorders>
          </w:tcPr>
          <w:p w14:paraId="2F0815D0" w14:textId="77777777" w:rsidR="00453E3D" w:rsidRDefault="00453E3D" w:rsidP="00453E3D">
            <w:pPr>
              <w:pStyle w:val="TableParagraph"/>
              <w:spacing w:line="240" w:lineRule="auto"/>
              <w:ind w:left="0"/>
              <w:rPr>
                <w:sz w:val="24"/>
              </w:rPr>
            </w:pPr>
          </w:p>
        </w:tc>
      </w:tr>
      <w:tr w:rsidR="00453E3D" w14:paraId="7BD7831D"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2"/>
        </w:trPr>
        <w:tc>
          <w:tcPr>
            <w:tcW w:w="863" w:type="dxa"/>
            <w:tcBorders>
              <w:top w:val="single" w:sz="4" w:space="0" w:color="auto"/>
              <w:left w:val="single" w:sz="4" w:space="0" w:color="auto"/>
              <w:bottom w:val="single" w:sz="4" w:space="0" w:color="auto"/>
              <w:right w:val="single" w:sz="4" w:space="0" w:color="auto"/>
            </w:tcBorders>
          </w:tcPr>
          <w:p w14:paraId="137AC60A" w14:textId="77777777" w:rsidR="00453E3D" w:rsidRPr="005A27D5" w:rsidRDefault="00453E3D" w:rsidP="00453E3D">
            <w:pPr>
              <w:pStyle w:val="TableParagraph"/>
              <w:rPr>
                <w:sz w:val="26"/>
                <w:lang w:val="uk-UA"/>
              </w:rPr>
            </w:pPr>
            <w:r w:rsidRPr="005A27D5">
              <w:rPr>
                <w:sz w:val="26"/>
                <w:lang w:val="uk-UA"/>
              </w:rPr>
              <w:t>449</w:t>
            </w:r>
          </w:p>
        </w:tc>
        <w:tc>
          <w:tcPr>
            <w:tcW w:w="991" w:type="dxa"/>
            <w:tcBorders>
              <w:top w:val="single" w:sz="4" w:space="0" w:color="auto"/>
              <w:left w:val="single" w:sz="4" w:space="0" w:color="auto"/>
              <w:bottom w:val="single" w:sz="4" w:space="0" w:color="auto"/>
              <w:right w:val="single" w:sz="4" w:space="0" w:color="auto"/>
            </w:tcBorders>
          </w:tcPr>
          <w:p w14:paraId="680C3317" w14:textId="77777777" w:rsidR="00453E3D" w:rsidRPr="005A27D5" w:rsidRDefault="00453E3D" w:rsidP="00453E3D">
            <w:pPr>
              <w:pStyle w:val="TableParagraph"/>
              <w:ind w:left="8" w:right="122"/>
              <w:jc w:val="center"/>
              <w:rPr>
                <w:sz w:val="26"/>
              </w:rPr>
            </w:pPr>
            <w:r w:rsidRPr="005A27D5">
              <w:rPr>
                <w:spacing w:val="-2"/>
                <w:sz w:val="26"/>
              </w:rPr>
              <w:t>01852</w:t>
            </w:r>
          </w:p>
        </w:tc>
        <w:tc>
          <w:tcPr>
            <w:tcW w:w="7048" w:type="dxa"/>
            <w:tcBorders>
              <w:top w:val="single" w:sz="4" w:space="0" w:color="auto"/>
              <w:left w:val="single" w:sz="4" w:space="0" w:color="auto"/>
              <w:bottom w:val="single" w:sz="4" w:space="0" w:color="auto"/>
              <w:right w:val="single" w:sz="4" w:space="0" w:color="auto"/>
            </w:tcBorders>
          </w:tcPr>
          <w:p w14:paraId="3710E1CE" w14:textId="77777777" w:rsidR="00453E3D" w:rsidRPr="005A27D5" w:rsidRDefault="00453E3D" w:rsidP="00453E3D">
            <w:pPr>
              <w:pStyle w:val="TableParagraph"/>
              <w:tabs>
                <w:tab w:val="left" w:pos="1185"/>
                <w:tab w:val="left" w:pos="3140"/>
                <w:tab w:val="left" w:pos="6393"/>
              </w:tabs>
              <w:ind w:left="108"/>
              <w:rPr>
                <w:sz w:val="26"/>
              </w:rPr>
            </w:pPr>
            <w:r w:rsidRPr="005A27D5">
              <w:rPr>
                <w:spacing w:val="-5"/>
                <w:sz w:val="26"/>
              </w:rPr>
              <w:t>Акт</w:t>
            </w:r>
            <w:r w:rsidRPr="005A27D5">
              <w:rPr>
                <w:sz w:val="26"/>
              </w:rPr>
              <w:tab/>
            </w:r>
            <w:r w:rsidRPr="005A27D5">
              <w:rPr>
                <w:spacing w:val="-2"/>
                <w:sz w:val="26"/>
              </w:rPr>
              <w:t>обстеження</w:t>
            </w:r>
            <w:r w:rsidRPr="005A27D5">
              <w:rPr>
                <w:sz w:val="26"/>
              </w:rPr>
              <w:tab/>
            </w:r>
            <w:r w:rsidRPr="005A27D5">
              <w:rPr>
                <w:spacing w:val="-2"/>
                <w:sz w:val="26"/>
              </w:rPr>
              <w:t>матеріально-побутових</w:t>
            </w:r>
            <w:r w:rsidRPr="005A27D5">
              <w:rPr>
                <w:sz w:val="26"/>
              </w:rPr>
              <w:tab/>
            </w:r>
            <w:r w:rsidRPr="005A27D5">
              <w:rPr>
                <w:spacing w:val="-4"/>
                <w:sz w:val="26"/>
              </w:rPr>
              <w:t>умов</w:t>
            </w:r>
          </w:p>
          <w:p w14:paraId="1DB37D9F" w14:textId="77777777" w:rsidR="00453E3D" w:rsidRPr="005A27D5" w:rsidRDefault="00453E3D" w:rsidP="00453E3D">
            <w:pPr>
              <w:pStyle w:val="TableParagraph"/>
              <w:spacing w:before="1" w:line="287" w:lineRule="exact"/>
              <w:ind w:left="108"/>
              <w:rPr>
                <w:spacing w:val="-2"/>
                <w:sz w:val="26"/>
                <w:lang w:val="uk-UA"/>
              </w:rPr>
            </w:pPr>
            <w:r w:rsidRPr="005A27D5">
              <w:rPr>
                <w:spacing w:val="-2"/>
                <w:sz w:val="26"/>
              </w:rPr>
              <w:t>домогосподарства/фактичного</w:t>
            </w:r>
            <w:r w:rsidRPr="005A27D5">
              <w:rPr>
                <w:spacing w:val="10"/>
                <w:sz w:val="26"/>
              </w:rPr>
              <w:t xml:space="preserve"> </w:t>
            </w:r>
            <w:r w:rsidRPr="005A27D5">
              <w:rPr>
                <w:spacing w:val="-2"/>
                <w:sz w:val="26"/>
              </w:rPr>
              <w:t>місця</w:t>
            </w:r>
            <w:r w:rsidRPr="005A27D5">
              <w:rPr>
                <w:spacing w:val="10"/>
                <w:sz w:val="26"/>
              </w:rPr>
              <w:t xml:space="preserve"> </w:t>
            </w:r>
            <w:r w:rsidRPr="005A27D5">
              <w:rPr>
                <w:spacing w:val="-2"/>
                <w:sz w:val="26"/>
              </w:rPr>
              <w:t>проживання</w:t>
            </w:r>
            <w:r w:rsidRPr="005A27D5">
              <w:rPr>
                <w:spacing w:val="10"/>
                <w:sz w:val="26"/>
              </w:rPr>
              <w:t xml:space="preserve"> </w:t>
            </w:r>
            <w:r w:rsidRPr="005A27D5">
              <w:rPr>
                <w:spacing w:val="-2"/>
                <w:sz w:val="26"/>
              </w:rPr>
              <w:t>особи</w:t>
            </w:r>
          </w:p>
        </w:tc>
        <w:tc>
          <w:tcPr>
            <w:tcW w:w="595" w:type="dxa"/>
            <w:tcBorders>
              <w:top w:val="single" w:sz="4" w:space="0" w:color="auto"/>
              <w:left w:val="single" w:sz="4" w:space="0" w:color="auto"/>
              <w:bottom w:val="single" w:sz="4" w:space="0" w:color="auto"/>
              <w:right w:val="single" w:sz="4" w:space="0" w:color="auto"/>
            </w:tcBorders>
          </w:tcPr>
          <w:p w14:paraId="09E6F1D1" w14:textId="77777777" w:rsidR="00453E3D" w:rsidRDefault="00453E3D" w:rsidP="00453E3D">
            <w:pPr>
              <w:pStyle w:val="TableParagraph"/>
              <w:spacing w:line="240" w:lineRule="auto"/>
              <w:ind w:left="0"/>
              <w:rPr>
                <w:sz w:val="24"/>
              </w:rPr>
            </w:pPr>
          </w:p>
        </w:tc>
      </w:tr>
      <w:tr w:rsidR="00453E3D" w14:paraId="070F9389"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7"/>
        </w:trPr>
        <w:tc>
          <w:tcPr>
            <w:tcW w:w="863" w:type="dxa"/>
            <w:tcBorders>
              <w:top w:val="single" w:sz="4" w:space="0" w:color="auto"/>
              <w:left w:val="single" w:sz="4" w:space="0" w:color="auto"/>
              <w:bottom w:val="single" w:sz="4" w:space="0" w:color="auto"/>
              <w:right w:val="single" w:sz="4" w:space="0" w:color="auto"/>
            </w:tcBorders>
          </w:tcPr>
          <w:p w14:paraId="15CDE57A" w14:textId="77777777" w:rsidR="00453E3D" w:rsidRPr="005A27D5" w:rsidRDefault="00453E3D" w:rsidP="00453E3D">
            <w:pPr>
              <w:pStyle w:val="TableParagraph"/>
              <w:rPr>
                <w:sz w:val="28"/>
                <w:szCs w:val="28"/>
                <w:lang w:val="uk-UA"/>
              </w:rPr>
            </w:pPr>
          </w:p>
        </w:tc>
        <w:tc>
          <w:tcPr>
            <w:tcW w:w="991" w:type="dxa"/>
            <w:tcBorders>
              <w:top w:val="single" w:sz="4" w:space="0" w:color="auto"/>
              <w:left w:val="single" w:sz="4" w:space="0" w:color="auto"/>
              <w:bottom w:val="single" w:sz="4" w:space="0" w:color="auto"/>
              <w:right w:val="single" w:sz="4" w:space="0" w:color="auto"/>
            </w:tcBorders>
          </w:tcPr>
          <w:p w14:paraId="16E92934" w14:textId="77777777" w:rsidR="00453E3D" w:rsidRPr="005A27D5" w:rsidRDefault="00453E3D" w:rsidP="00453E3D">
            <w:pPr>
              <w:pStyle w:val="TableParagraph"/>
              <w:ind w:left="8" w:right="122"/>
              <w:jc w:val="center"/>
              <w:rPr>
                <w:spacing w:val="-2"/>
                <w:sz w:val="28"/>
                <w:szCs w:val="28"/>
                <w:highlight w:val="yellow"/>
              </w:rPr>
            </w:pPr>
          </w:p>
        </w:tc>
        <w:tc>
          <w:tcPr>
            <w:tcW w:w="7048" w:type="dxa"/>
            <w:tcBorders>
              <w:top w:val="single" w:sz="4" w:space="0" w:color="auto"/>
              <w:left w:val="single" w:sz="4" w:space="0" w:color="auto"/>
              <w:bottom w:val="single" w:sz="4" w:space="0" w:color="auto"/>
              <w:right w:val="single" w:sz="4" w:space="0" w:color="auto"/>
            </w:tcBorders>
          </w:tcPr>
          <w:p w14:paraId="09DE65FE" w14:textId="77777777" w:rsidR="00453E3D" w:rsidRDefault="00453E3D" w:rsidP="00453E3D">
            <w:pPr>
              <w:spacing w:before="1" w:line="287" w:lineRule="exact"/>
              <w:ind w:left="108"/>
              <w:rPr>
                <w:rFonts w:ascii="Times New Roman" w:eastAsia="Times New Roman" w:hAnsi="Times New Roman"/>
                <w:b/>
                <w:bCs/>
                <w:spacing w:val="-2"/>
              </w:rPr>
            </w:pPr>
            <w:r>
              <w:rPr>
                <w:rFonts w:ascii="Times New Roman" w:eastAsia="Times New Roman" w:hAnsi="Times New Roman"/>
                <w:b/>
                <w:bCs/>
                <w:spacing w:val="-2"/>
              </w:rPr>
              <w:t xml:space="preserve">АДМІНІВСТРАТИВНІ ПОСЛУГИ , ЯКІ </w:t>
            </w:r>
            <w:r>
              <w:rPr>
                <w:rFonts w:ascii="Times New Roman" w:eastAsia="Times New Roman" w:hAnsi="Times New Roman"/>
                <w:b/>
                <w:bCs/>
                <w:spacing w:val="-2"/>
                <w:lang w:val="uk-UA"/>
              </w:rPr>
              <w:t>Н</w:t>
            </w:r>
            <w:r>
              <w:rPr>
                <w:rFonts w:ascii="Times New Roman" w:eastAsia="Times New Roman" w:hAnsi="Times New Roman"/>
                <w:b/>
                <w:bCs/>
                <w:spacing w:val="-2"/>
              </w:rPr>
              <w:t>АДАЮТЬСЯ ЧЕРЕЗ ПОРТАЛ «ДІЯ»</w:t>
            </w:r>
          </w:p>
          <w:p w14:paraId="33FB7A4C" w14:textId="77777777" w:rsidR="00453E3D" w:rsidRPr="00237CC0" w:rsidRDefault="00453E3D" w:rsidP="00453E3D">
            <w:pPr>
              <w:pStyle w:val="TableParagraph"/>
              <w:spacing w:before="1" w:line="287" w:lineRule="exact"/>
              <w:rPr>
                <w:spacing w:val="-5"/>
                <w:sz w:val="28"/>
                <w:szCs w:val="28"/>
                <w:highlight w:val="yellow"/>
                <w:lang w:val="uk-UA"/>
              </w:rPr>
            </w:pPr>
          </w:p>
        </w:tc>
        <w:tc>
          <w:tcPr>
            <w:tcW w:w="595" w:type="dxa"/>
            <w:tcBorders>
              <w:top w:val="single" w:sz="4" w:space="0" w:color="auto"/>
              <w:left w:val="single" w:sz="4" w:space="0" w:color="auto"/>
              <w:bottom w:val="single" w:sz="4" w:space="0" w:color="auto"/>
              <w:right w:val="single" w:sz="4" w:space="0" w:color="auto"/>
            </w:tcBorders>
          </w:tcPr>
          <w:p w14:paraId="518F71DA" w14:textId="77777777" w:rsidR="00453E3D" w:rsidRDefault="00453E3D" w:rsidP="00453E3D">
            <w:pPr>
              <w:pStyle w:val="TableParagraph"/>
              <w:spacing w:line="240" w:lineRule="auto"/>
              <w:ind w:left="0"/>
              <w:rPr>
                <w:sz w:val="24"/>
              </w:rPr>
            </w:pPr>
          </w:p>
        </w:tc>
      </w:tr>
      <w:tr w:rsidR="00453E3D" w14:paraId="7766675A"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1"/>
        </w:trPr>
        <w:tc>
          <w:tcPr>
            <w:tcW w:w="863" w:type="dxa"/>
            <w:tcBorders>
              <w:top w:val="single" w:sz="4" w:space="0" w:color="auto"/>
              <w:left w:val="single" w:sz="4" w:space="0" w:color="auto"/>
              <w:bottom w:val="single" w:sz="4" w:space="0" w:color="auto"/>
              <w:right w:val="single" w:sz="4" w:space="0" w:color="auto"/>
            </w:tcBorders>
          </w:tcPr>
          <w:p w14:paraId="7B9BB25A" w14:textId="77777777" w:rsidR="00453E3D" w:rsidRPr="005A27D5" w:rsidRDefault="00453E3D" w:rsidP="00453E3D">
            <w:pPr>
              <w:pStyle w:val="TableParagraph"/>
              <w:rPr>
                <w:sz w:val="28"/>
                <w:szCs w:val="28"/>
                <w:lang w:val="uk-UA"/>
              </w:rPr>
            </w:pPr>
            <w:r w:rsidRPr="005A27D5">
              <w:rPr>
                <w:sz w:val="28"/>
                <w:szCs w:val="28"/>
                <w:lang w:val="uk-UA"/>
              </w:rPr>
              <w:t>45</w:t>
            </w:r>
            <w:r>
              <w:rPr>
                <w:sz w:val="28"/>
                <w:szCs w:val="28"/>
                <w:lang w:val="uk-UA"/>
              </w:rPr>
              <w:t>0</w:t>
            </w:r>
          </w:p>
        </w:tc>
        <w:tc>
          <w:tcPr>
            <w:tcW w:w="991" w:type="dxa"/>
            <w:tcBorders>
              <w:top w:val="single" w:sz="4" w:space="0" w:color="auto"/>
              <w:left w:val="single" w:sz="4" w:space="0" w:color="auto"/>
              <w:bottom w:val="single" w:sz="4" w:space="0" w:color="auto"/>
              <w:right w:val="single" w:sz="4" w:space="0" w:color="auto"/>
            </w:tcBorders>
          </w:tcPr>
          <w:p w14:paraId="1F1620C1" w14:textId="77777777" w:rsidR="00453E3D" w:rsidRPr="005A27D5" w:rsidRDefault="00453E3D" w:rsidP="00453E3D">
            <w:pPr>
              <w:pStyle w:val="TableParagraph"/>
              <w:ind w:left="8" w:right="122"/>
              <w:jc w:val="center"/>
              <w:rPr>
                <w:spacing w:val="-2"/>
                <w:sz w:val="28"/>
                <w:szCs w:val="28"/>
                <w:highlight w:val="yellow"/>
              </w:rPr>
            </w:pPr>
            <w:r w:rsidRPr="005A27D5">
              <w:rPr>
                <w:sz w:val="28"/>
                <w:szCs w:val="28"/>
              </w:rPr>
              <w:t>02643</w:t>
            </w:r>
          </w:p>
        </w:tc>
        <w:tc>
          <w:tcPr>
            <w:tcW w:w="7048" w:type="dxa"/>
            <w:tcBorders>
              <w:top w:val="single" w:sz="4" w:space="0" w:color="auto"/>
              <w:left w:val="single" w:sz="4" w:space="0" w:color="auto"/>
              <w:bottom w:val="single" w:sz="4" w:space="0" w:color="auto"/>
              <w:right w:val="single" w:sz="4" w:space="0" w:color="auto"/>
            </w:tcBorders>
          </w:tcPr>
          <w:p w14:paraId="2EF361E8" w14:textId="77777777" w:rsidR="00453E3D" w:rsidRPr="005A27D5" w:rsidRDefault="00453E3D" w:rsidP="00453E3D">
            <w:pPr>
              <w:pStyle w:val="TableParagraph"/>
              <w:spacing w:before="1" w:line="287" w:lineRule="exact"/>
              <w:ind w:left="108"/>
              <w:rPr>
                <w:spacing w:val="-5"/>
                <w:sz w:val="28"/>
                <w:szCs w:val="28"/>
                <w:highlight w:val="yellow"/>
              </w:rPr>
            </w:pPr>
            <w:r w:rsidRPr="005A27D5">
              <w:rPr>
                <w:sz w:val="28"/>
                <w:szCs w:val="28"/>
              </w:rPr>
              <w:t>Отримання відстрочки від призову на військову службу під час мобілізації, на особливий період</w:t>
            </w:r>
          </w:p>
        </w:tc>
        <w:tc>
          <w:tcPr>
            <w:tcW w:w="595" w:type="dxa"/>
            <w:tcBorders>
              <w:top w:val="single" w:sz="4" w:space="0" w:color="auto"/>
              <w:left w:val="single" w:sz="4" w:space="0" w:color="auto"/>
              <w:bottom w:val="single" w:sz="4" w:space="0" w:color="auto"/>
              <w:right w:val="single" w:sz="4" w:space="0" w:color="auto"/>
            </w:tcBorders>
          </w:tcPr>
          <w:p w14:paraId="49FFDA4C" w14:textId="77777777" w:rsidR="00453E3D" w:rsidRDefault="00453E3D" w:rsidP="00453E3D">
            <w:pPr>
              <w:pStyle w:val="TableParagraph"/>
              <w:spacing w:line="240" w:lineRule="auto"/>
              <w:ind w:left="0"/>
              <w:rPr>
                <w:sz w:val="24"/>
              </w:rPr>
            </w:pPr>
          </w:p>
        </w:tc>
      </w:tr>
      <w:tr w:rsidR="00453E3D" w14:paraId="0FA7FCFC" w14:textId="77777777" w:rsidTr="00453E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0"/>
        </w:trPr>
        <w:tc>
          <w:tcPr>
            <w:tcW w:w="863" w:type="dxa"/>
            <w:tcBorders>
              <w:top w:val="single" w:sz="4" w:space="0" w:color="auto"/>
              <w:left w:val="single" w:sz="4" w:space="0" w:color="auto"/>
              <w:bottom w:val="single" w:sz="4" w:space="0" w:color="auto"/>
              <w:right w:val="single" w:sz="4" w:space="0" w:color="auto"/>
            </w:tcBorders>
          </w:tcPr>
          <w:p w14:paraId="2E97EE6B" w14:textId="77777777" w:rsidR="00453E3D" w:rsidRPr="005A27D5" w:rsidRDefault="00453E3D" w:rsidP="00453E3D">
            <w:pPr>
              <w:pStyle w:val="TableParagraph"/>
              <w:rPr>
                <w:sz w:val="24"/>
                <w:szCs w:val="24"/>
              </w:rPr>
            </w:pPr>
            <w:r w:rsidRPr="005A27D5">
              <w:rPr>
                <w:sz w:val="28"/>
                <w:szCs w:val="28"/>
                <w:lang w:val="uk-UA"/>
              </w:rPr>
              <w:t>45</w:t>
            </w:r>
            <w:r>
              <w:rPr>
                <w:sz w:val="28"/>
                <w:szCs w:val="28"/>
                <w:lang w:val="uk-UA"/>
              </w:rPr>
              <w:t>1</w:t>
            </w:r>
          </w:p>
        </w:tc>
        <w:tc>
          <w:tcPr>
            <w:tcW w:w="991" w:type="dxa"/>
            <w:tcBorders>
              <w:top w:val="single" w:sz="4" w:space="0" w:color="auto"/>
              <w:left w:val="single" w:sz="4" w:space="0" w:color="auto"/>
              <w:bottom w:val="single" w:sz="4" w:space="0" w:color="auto"/>
              <w:right w:val="single" w:sz="4" w:space="0" w:color="auto"/>
            </w:tcBorders>
          </w:tcPr>
          <w:p w14:paraId="15A24921" w14:textId="77777777" w:rsidR="00453E3D" w:rsidRPr="005A27D5" w:rsidRDefault="00453E3D" w:rsidP="00453E3D">
            <w:pPr>
              <w:pStyle w:val="TableParagraph"/>
              <w:ind w:left="8" w:right="122"/>
              <w:jc w:val="center"/>
              <w:rPr>
                <w:spacing w:val="-2"/>
                <w:sz w:val="24"/>
                <w:szCs w:val="24"/>
                <w:highlight w:val="yellow"/>
              </w:rPr>
            </w:pPr>
            <w:r w:rsidRPr="005A27D5">
              <w:rPr>
                <w:spacing w:val="-2"/>
                <w:sz w:val="28"/>
                <w:szCs w:val="28"/>
              </w:rPr>
              <w:t>02652</w:t>
            </w:r>
          </w:p>
        </w:tc>
        <w:tc>
          <w:tcPr>
            <w:tcW w:w="7048" w:type="dxa"/>
            <w:tcBorders>
              <w:top w:val="single" w:sz="4" w:space="0" w:color="auto"/>
              <w:left w:val="single" w:sz="4" w:space="0" w:color="auto"/>
              <w:bottom w:val="single" w:sz="4" w:space="0" w:color="auto"/>
              <w:right w:val="single" w:sz="4" w:space="0" w:color="auto"/>
            </w:tcBorders>
          </w:tcPr>
          <w:p w14:paraId="0DDC2AB1" w14:textId="77777777" w:rsidR="00453E3D" w:rsidRPr="005A27D5" w:rsidRDefault="00453E3D" w:rsidP="00453E3D">
            <w:pPr>
              <w:pStyle w:val="TableParagraph"/>
              <w:spacing w:before="1" w:line="287" w:lineRule="exact"/>
              <w:ind w:left="108"/>
              <w:rPr>
                <w:spacing w:val="-5"/>
                <w:sz w:val="24"/>
                <w:szCs w:val="24"/>
                <w:highlight w:val="yellow"/>
              </w:rPr>
            </w:pPr>
            <w:r w:rsidRPr="005A27D5">
              <w:rPr>
                <w:spacing w:val="-2"/>
                <w:sz w:val="28"/>
                <w:szCs w:val="28"/>
              </w:rPr>
              <w:t>Отримання державної грошової підтримки для проходження скринінгу здоров’я особами віком від 40 років</w:t>
            </w:r>
          </w:p>
        </w:tc>
        <w:tc>
          <w:tcPr>
            <w:tcW w:w="595" w:type="dxa"/>
            <w:tcBorders>
              <w:top w:val="single" w:sz="4" w:space="0" w:color="auto"/>
              <w:left w:val="single" w:sz="4" w:space="0" w:color="auto"/>
              <w:bottom w:val="single" w:sz="4" w:space="0" w:color="auto"/>
              <w:right w:val="single" w:sz="4" w:space="0" w:color="auto"/>
            </w:tcBorders>
          </w:tcPr>
          <w:p w14:paraId="525E8883" w14:textId="77777777" w:rsidR="00453E3D" w:rsidRDefault="00453E3D" w:rsidP="00453E3D">
            <w:pPr>
              <w:pStyle w:val="TableParagraph"/>
              <w:spacing w:line="240" w:lineRule="auto"/>
              <w:ind w:left="0"/>
              <w:rPr>
                <w:sz w:val="24"/>
              </w:rPr>
            </w:pPr>
          </w:p>
        </w:tc>
      </w:tr>
    </w:tbl>
    <w:p w14:paraId="3AA0F889" w14:textId="77777777" w:rsidR="00453E3D" w:rsidRDefault="00453E3D" w:rsidP="00453E3D">
      <w:pPr>
        <w:pStyle w:val="TableParagraph"/>
        <w:spacing w:line="206" w:lineRule="exact"/>
        <w:rPr>
          <w:color w:val="4F81BD" w:themeColor="accent1"/>
          <w:sz w:val="18"/>
        </w:rPr>
      </w:pPr>
    </w:p>
    <w:p w14:paraId="4C6B60F5" w14:textId="77777777" w:rsidR="00453E3D" w:rsidRPr="00AA29C1" w:rsidRDefault="00453E3D" w:rsidP="00453E3D"/>
    <w:p w14:paraId="4E7371E4" w14:textId="77777777" w:rsidR="00453E3D" w:rsidRPr="00AA29C1" w:rsidRDefault="00453E3D" w:rsidP="00453E3D"/>
    <w:p w14:paraId="3DE51E55" w14:textId="77777777" w:rsidR="00453E3D" w:rsidRDefault="00453E3D" w:rsidP="00453E3D">
      <w:pPr>
        <w:rPr>
          <w:rFonts w:ascii="Times New Roman" w:eastAsia="Times New Roman" w:hAnsi="Times New Roman" w:cs="Times New Roman"/>
          <w:color w:val="4F81BD" w:themeColor="accent1"/>
          <w:sz w:val="18"/>
        </w:rPr>
      </w:pPr>
    </w:p>
    <w:p w14:paraId="19C968F1" w14:textId="77777777" w:rsidR="00453E3D" w:rsidRDefault="00453E3D" w:rsidP="00453E3D">
      <w:pPr>
        <w:tabs>
          <w:tab w:val="left" w:pos="1666"/>
        </w:tabs>
        <w:rPr>
          <w:rFonts w:ascii="Times New Roman" w:eastAsia="Times New Roman" w:hAnsi="Times New Roman" w:cs="Times New Roman"/>
          <w:color w:val="333333"/>
          <w:sz w:val="24"/>
          <w:szCs w:val="24"/>
          <w:lang w:eastAsia="uk-UA"/>
        </w:rPr>
      </w:pPr>
      <w:r>
        <w:rPr>
          <w:rFonts w:ascii="Times New Roman" w:eastAsia="Times New Roman" w:hAnsi="Times New Roman" w:cs="Times New Roman"/>
          <w:color w:val="4F81BD" w:themeColor="accent1"/>
          <w:sz w:val="18"/>
        </w:rPr>
        <w:tab/>
      </w:r>
    </w:p>
    <w:p w14:paraId="5ECB92A8"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2C61E35"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581B5AA"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C230F81"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08168C0D"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64078D70"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0C9DCCE"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2B287985"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4ACA9D03"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9F650A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982262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70FFC664"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F6AEB0F"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63C85452"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757BEA2"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1C391576"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54F903B7" w14:textId="77777777" w:rsidR="00453E3D" w:rsidRDefault="00453E3D" w:rsidP="00453E3D">
      <w:pPr>
        <w:shd w:val="clear" w:color="auto" w:fill="FFFFFF"/>
        <w:spacing w:after="0" w:line="240" w:lineRule="auto"/>
        <w:ind w:firstLine="450"/>
        <w:jc w:val="both"/>
        <w:rPr>
          <w:rFonts w:ascii="Times New Roman" w:eastAsia="Times New Roman" w:hAnsi="Times New Roman" w:cs="Times New Roman"/>
          <w:color w:val="333333"/>
          <w:sz w:val="24"/>
          <w:szCs w:val="24"/>
          <w:lang w:eastAsia="uk-UA"/>
        </w:rPr>
      </w:pPr>
    </w:p>
    <w:p w14:paraId="09E47833" w14:textId="570263DF" w:rsidR="009A22C6" w:rsidRDefault="009A22C6" w:rsidP="000E3863">
      <w:pPr>
        <w:spacing w:after="0" w:line="240" w:lineRule="auto"/>
        <w:rPr>
          <w:rFonts w:ascii="Times New Roman" w:hAnsi="Times New Roman" w:cs="Times New Roman"/>
        </w:rPr>
      </w:pPr>
    </w:p>
    <w:p w14:paraId="71FC36B2" w14:textId="77777777" w:rsidR="009A22C6" w:rsidRDefault="009A22C6" w:rsidP="000E3863">
      <w:pPr>
        <w:spacing w:after="0" w:line="240" w:lineRule="auto"/>
        <w:rPr>
          <w:rFonts w:ascii="Times New Roman" w:hAnsi="Times New Roman" w:cs="Times New Roman"/>
        </w:rPr>
      </w:pPr>
    </w:p>
    <w:p w14:paraId="7538F52C" w14:textId="77777777" w:rsidR="009A22C6" w:rsidRDefault="009A22C6" w:rsidP="009A22C6">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t xml:space="preserve">                                                            </w:t>
      </w:r>
      <w:r w:rsidRPr="009E4601">
        <w:rPr>
          <w:noProof/>
          <w:lang w:eastAsia="uk-UA"/>
        </w:rPr>
        <w:drawing>
          <wp:inline distT="0" distB="0" distL="0" distR="0" wp14:anchorId="6703E35F" wp14:editId="1B368E67">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5227EAA" w14:textId="77777777" w:rsidR="009A22C6" w:rsidRDefault="009A22C6" w:rsidP="009A22C6">
      <w:pPr>
        <w:spacing w:after="0" w:line="240" w:lineRule="auto"/>
        <w:jc w:val="center"/>
        <w:rPr>
          <w:rFonts w:ascii="Times New Roman" w:hAnsi="Times New Roman" w:cs="Times New Roman"/>
          <w:noProof/>
          <w:sz w:val="28"/>
          <w:szCs w:val="28"/>
          <w:lang w:eastAsia="uk-UA"/>
        </w:rPr>
      </w:pPr>
    </w:p>
    <w:p w14:paraId="376205F7"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68BB623"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8D73BA5" w14:textId="77777777" w:rsidR="009A22C6" w:rsidRPr="009E4601" w:rsidRDefault="009A22C6" w:rsidP="009A22C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74182E76" w14:textId="77777777" w:rsidR="009A22C6" w:rsidRPr="009E4601" w:rsidRDefault="009A22C6" w:rsidP="009A22C6">
      <w:pPr>
        <w:spacing w:after="0" w:line="240" w:lineRule="auto"/>
        <w:jc w:val="center"/>
        <w:rPr>
          <w:rFonts w:ascii="Times New Roman" w:hAnsi="Times New Roman"/>
          <w:b/>
          <w:sz w:val="28"/>
          <w:szCs w:val="28"/>
        </w:rPr>
      </w:pPr>
    </w:p>
    <w:p w14:paraId="5EBB5914" w14:textId="77777777" w:rsidR="009A22C6" w:rsidRPr="009E4601" w:rsidRDefault="009A22C6" w:rsidP="009A22C6">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5A70F17" w14:textId="0BE34C0D" w:rsidR="009A22C6" w:rsidRDefault="00D41897" w:rsidP="009A22C6">
      <w:pPr>
        <w:pStyle w:val="aa"/>
        <w:shd w:val="clear" w:color="auto" w:fill="FFFFFF"/>
        <w:jc w:val="both"/>
        <w:rPr>
          <w:b/>
        </w:rPr>
      </w:pPr>
      <w:r>
        <w:rPr>
          <w:b/>
        </w:rPr>
        <w:t>20</w:t>
      </w:r>
      <w:r w:rsidR="009A22C6">
        <w:rPr>
          <w:b/>
        </w:rPr>
        <w:t xml:space="preserve"> жовтня 2026</w:t>
      </w:r>
      <w:r w:rsidR="009A22C6" w:rsidRPr="009E4601">
        <w:rPr>
          <w:b/>
        </w:rPr>
        <w:t xml:space="preserve"> ро</w:t>
      </w:r>
      <w:r w:rsidR="009A22C6">
        <w:rPr>
          <w:b/>
        </w:rPr>
        <w:t>ку</w:t>
      </w:r>
      <w:r w:rsidR="000017EE">
        <w:rPr>
          <w:b/>
        </w:rPr>
        <w:tab/>
      </w:r>
      <w:r w:rsidR="000017EE">
        <w:rPr>
          <w:b/>
        </w:rPr>
        <w:tab/>
        <w:t xml:space="preserve">             </w:t>
      </w:r>
      <w:r w:rsidR="009A22C6">
        <w:rPr>
          <w:b/>
        </w:rPr>
        <w:t xml:space="preserve">  с. Розвадів</w:t>
      </w:r>
      <w:r w:rsidR="009A22C6">
        <w:rPr>
          <w:b/>
        </w:rPr>
        <w:tab/>
      </w:r>
      <w:r w:rsidR="009A22C6">
        <w:rPr>
          <w:b/>
        </w:rPr>
        <w:tab/>
        <w:t xml:space="preserve">         </w:t>
      </w:r>
      <w:r w:rsidR="005852DD">
        <w:rPr>
          <w:b/>
        </w:rPr>
        <w:t xml:space="preserve">          </w:t>
      </w:r>
      <w:r w:rsidR="009A22C6">
        <w:rPr>
          <w:b/>
        </w:rPr>
        <w:t xml:space="preserve">  </w:t>
      </w:r>
      <w:r w:rsidR="009A22C6" w:rsidRPr="009E4601">
        <w:rPr>
          <w:b/>
          <w:lang w:val="ru-RU"/>
        </w:rPr>
        <w:t xml:space="preserve"> </w:t>
      </w:r>
      <w:r w:rsidR="009A22C6" w:rsidRPr="009E4601">
        <w:rPr>
          <w:b/>
        </w:rPr>
        <w:t xml:space="preserve">№ </w:t>
      </w:r>
      <w:r w:rsidR="005852DD">
        <w:rPr>
          <w:b/>
        </w:rPr>
        <w:t>2566</w:t>
      </w:r>
    </w:p>
    <w:p w14:paraId="5226D84C"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val="x-none" w:eastAsia="x-none"/>
        </w:rPr>
        <w:t xml:space="preserve">Про затвердження </w:t>
      </w:r>
      <w:r w:rsidRPr="002910A3">
        <w:rPr>
          <w:rFonts w:ascii="Times New Roman" w:eastAsia="Times New Roman" w:hAnsi="Times New Roman" w:cs="Times New Roman"/>
          <w:b/>
          <w:iCs/>
          <w:lang w:eastAsia="x-none"/>
        </w:rPr>
        <w:t>п</w:t>
      </w:r>
      <w:r w:rsidRPr="002910A3">
        <w:rPr>
          <w:rFonts w:ascii="Times New Roman" w:eastAsia="Times New Roman" w:hAnsi="Times New Roman" w:cs="Times New Roman"/>
          <w:b/>
          <w:iCs/>
          <w:lang w:val="x-none" w:eastAsia="x-none"/>
        </w:rPr>
        <w:t xml:space="preserve">ереліку </w:t>
      </w:r>
    </w:p>
    <w:p w14:paraId="50ADBD87" w14:textId="77777777" w:rsidR="000017EE" w:rsidRDefault="00453E3D" w:rsidP="00453E3D">
      <w:pPr>
        <w:spacing w:after="0" w:line="240" w:lineRule="auto"/>
        <w:rPr>
          <w:rFonts w:ascii="Times New Roman" w:eastAsia="Times New Roman" w:hAnsi="Times New Roman" w:cs="Times New Roman"/>
          <w:b/>
          <w:iCs/>
          <w:lang w:val="x-none" w:eastAsia="x-none"/>
        </w:rPr>
      </w:pPr>
      <w:r w:rsidRPr="002910A3">
        <w:rPr>
          <w:rFonts w:ascii="Times New Roman" w:eastAsia="Times New Roman" w:hAnsi="Times New Roman" w:cs="Times New Roman"/>
          <w:b/>
          <w:iCs/>
          <w:lang w:val="x-none" w:eastAsia="x-none"/>
        </w:rPr>
        <w:t>адміністративних послуг,</w:t>
      </w:r>
      <w:r w:rsidR="000017EE">
        <w:rPr>
          <w:rFonts w:ascii="Times New Roman" w:eastAsia="Times New Roman" w:hAnsi="Times New Roman" w:cs="Times New Roman"/>
          <w:b/>
          <w:iCs/>
          <w:lang w:eastAsia="x-none"/>
        </w:rPr>
        <w:t xml:space="preserve"> </w:t>
      </w:r>
      <w:r w:rsidRPr="002910A3">
        <w:rPr>
          <w:rFonts w:ascii="Times New Roman" w:eastAsia="Times New Roman" w:hAnsi="Times New Roman" w:cs="Times New Roman"/>
          <w:b/>
          <w:iCs/>
          <w:lang w:val="x-none" w:eastAsia="x-none"/>
        </w:rPr>
        <w:t xml:space="preserve">які </w:t>
      </w:r>
    </w:p>
    <w:p w14:paraId="65B4C31F" w14:textId="46374062"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val="x-none" w:eastAsia="x-none"/>
        </w:rPr>
        <w:t xml:space="preserve">надаються </w:t>
      </w:r>
      <w:r>
        <w:rPr>
          <w:rFonts w:ascii="Times New Roman" w:eastAsia="Times New Roman" w:hAnsi="Times New Roman" w:cs="Times New Roman"/>
          <w:b/>
          <w:iCs/>
          <w:lang w:eastAsia="x-none"/>
        </w:rPr>
        <w:t>на віддалених робочих місцях</w:t>
      </w:r>
    </w:p>
    <w:p w14:paraId="62AE7C8A" w14:textId="77777777" w:rsidR="00453E3D" w:rsidRPr="002910A3" w:rsidRDefault="00453E3D" w:rsidP="00453E3D">
      <w:pPr>
        <w:spacing w:after="0" w:line="240" w:lineRule="auto"/>
        <w:rPr>
          <w:rFonts w:ascii="Times New Roman" w:eastAsia="Times New Roman" w:hAnsi="Times New Roman" w:cs="Times New Roman"/>
          <w:b/>
          <w:iCs/>
          <w:lang w:val="x-none" w:eastAsia="x-none"/>
        </w:rPr>
      </w:pPr>
      <w:r w:rsidRPr="002910A3">
        <w:rPr>
          <w:rFonts w:ascii="Times New Roman" w:eastAsia="Times New Roman" w:hAnsi="Times New Roman" w:cs="Times New Roman"/>
          <w:b/>
          <w:iCs/>
          <w:lang w:eastAsia="x-none"/>
        </w:rPr>
        <w:t>«</w:t>
      </w:r>
      <w:r w:rsidRPr="002910A3">
        <w:rPr>
          <w:rFonts w:ascii="Times New Roman" w:eastAsia="Times New Roman" w:hAnsi="Times New Roman" w:cs="Times New Roman"/>
          <w:b/>
          <w:iCs/>
          <w:lang w:val="x-none" w:eastAsia="x-none"/>
        </w:rPr>
        <w:t>Центр</w:t>
      </w:r>
      <w:r w:rsidRPr="002910A3">
        <w:rPr>
          <w:rFonts w:ascii="Times New Roman" w:eastAsia="Times New Roman" w:hAnsi="Times New Roman" w:cs="Times New Roman"/>
          <w:b/>
          <w:iCs/>
          <w:lang w:eastAsia="x-none"/>
        </w:rPr>
        <w:t xml:space="preserve"> </w:t>
      </w:r>
      <w:r w:rsidRPr="002910A3">
        <w:rPr>
          <w:rFonts w:ascii="Times New Roman" w:eastAsia="Times New Roman" w:hAnsi="Times New Roman" w:cs="Times New Roman"/>
          <w:b/>
          <w:iCs/>
          <w:lang w:val="x-none" w:eastAsia="x-none"/>
        </w:rPr>
        <w:t xml:space="preserve">надання адміністративних </w:t>
      </w:r>
    </w:p>
    <w:p w14:paraId="5AEC92C6"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eastAsia="x-none"/>
        </w:rPr>
        <w:t>п</w:t>
      </w:r>
      <w:r w:rsidRPr="002910A3">
        <w:rPr>
          <w:rFonts w:ascii="Times New Roman" w:eastAsia="Times New Roman" w:hAnsi="Times New Roman" w:cs="Times New Roman"/>
          <w:b/>
          <w:iCs/>
          <w:lang w:val="x-none" w:eastAsia="x-none"/>
        </w:rPr>
        <w:t>ослуг</w:t>
      </w:r>
      <w:r w:rsidRPr="002910A3">
        <w:rPr>
          <w:rFonts w:ascii="Times New Roman" w:eastAsia="Times New Roman" w:hAnsi="Times New Roman" w:cs="Times New Roman"/>
          <w:b/>
          <w:iCs/>
          <w:lang w:eastAsia="x-none"/>
        </w:rPr>
        <w:t>»</w:t>
      </w:r>
      <w:r w:rsidRPr="002910A3">
        <w:rPr>
          <w:rFonts w:ascii="Times New Roman" w:eastAsia="Times New Roman" w:hAnsi="Times New Roman" w:cs="Times New Roman"/>
          <w:b/>
          <w:iCs/>
          <w:lang w:val="x-none" w:eastAsia="x-none"/>
        </w:rPr>
        <w:t xml:space="preserve"> виконавчого комітету </w:t>
      </w:r>
    </w:p>
    <w:p w14:paraId="40C78B33" w14:textId="77777777" w:rsidR="00453E3D" w:rsidRPr="002910A3" w:rsidRDefault="00453E3D" w:rsidP="00453E3D">
      <w:pPr>
        <w:spacing w:after="0" w:line="240" w:lineRule="auto"/>
        <w:rPr>
          <w:rFonts w:ascii="Times New Roman" w:eastAsia="Times New Roman" w:hAnsi="Times New Roman" w:cs="Times New Roman"/>
          <w:b/>
          <w:iCs/>
          <w:lang w:eastAsia="x-none"/>
        </w:rPr>
      </w:pPr>
      <w:r w:rsidRPr="002910A3">
        <w:rPr>
          <w:rFonts w:ascii="Times New Roman" w:eastAsia="Times New Roman" w:hAnsi="Times New Roman" w:cs="Times New Roman"/>
          <w:b/>
          <w:iCs/>
          <w:lang w:eastAsia="x-none"/>
        </w:rPr>
        <w:t>Розвадівської сільської ради</w:t>
      </w:r>
    </w:p>
    <w:p w14:paraId="4233F221" w14:textId="77777777" w:rsidR="00453E3D" w:rsidRPr="002910A3" w:rsidRDefault="00453E3D" w:rsidP="00453E3D">
      <w:pPr>
        <w:spacing w:after="0" w:line="240" w:lineRule="auto"/>
        <w:rPr>
          <w:rFonts w:ascii="Times New Roman" w:eastAsia="Times New Roman" w:hAnsi="Times New Roman" w:cs="Times New Roman"/>
          <w:lang w:val="x-none" w:eastAsia="ru-RU"/>
        </w:rPr>
      </w:pPr>
    </w:p>
    <w:p w14:paraId="5DDCA438" w14:textId="77777777" w:rsidR="00453E3D" w:rsidRPr="002910A3" w:rsidRDefault="00453E3D" w:rsidP="00453E3D">
      <w:pPr>
        <w:tabs>
          <w:tab w:val="left" w:pos="851"/>
        </w:tabs>
        <w:spacing w:after="0" w:line="240" w:lineRule="auto"/>
        <w:rPr>
          <w:rFonts w:ascii="Times New Roman" w:eastAsia="Times New Roman" w:hAnsi="Times New Roman" w:cs="Times New Roman"/>
          <w:lang w:val="x-none" w:eastAsia="ru-RU"/>
        </w:rPr>
      </w:pPr>
    </w:p>
    <w:p w14:paraId="7494D613" w14:textId="77777777" w:rsidR="00453E3D" w:rsidRPr="002910A3" w:rsidRDefault="00453E3D" w:rsidP="00453E3D">
      <w:pPr>
        <w:spacing w:after="0" w:line="240" w:lineRule="auto"/>
        <w:jc w:val="both"/>
        <w:rPr>
          <w:rFonts w:ascii="Times New Roman" w:eastAsia="Times New Roman" w:hAnsi="Times New Roman" w:cs="Times New Roman"/>
          <w:lang w:eastAsia="ru-RU"/>
        </w:rPr>
      </w:pPr>
      <w:r w:rsidRPr="002910A3">
        <w:rPr>
          <w:rFonts w:ascii="Times New Roman" w:eastAsia="Times New Roman" w:hAnsi="Times New Roman" w:cs="Times New Roman"/>
          <w:lang w:eastAsia="ru-RU"/>
        </w:rPr>
        <w:t xml:space="preserve">       Керуючись Законами України «Про місцеве самоврядування в Україні», «Про адміністративні послуги», постановою Кабінету Міністрів України від 1 жовтня 2025 р. № 1226 «Деякі питання надання адміністративних послуг через центри надання адміністративних послуг», сільська рада</w:t>
      </w:r>
    </w:p>
    <w:p w14:paraId="0CE5A006" w14:textId="77777777" w:rsidR="00453E3D" w:rsidRPr="002910A3" w:rsidRDefault="00453E3D" w:rsidP="00453E3D">
      <w:pPr>
        <w:spacing w:after="0" w:line="240" w:lineRule="auto"/>
        <w:ind w:left="-284" w:firstLine="568"/>
        <w:jc w:val="both"/>
        <w:rPr>
          <w:rFonts w:ascii="Times New Roman" w:eastAsia="Times New Roman" w:hAnsi="Times New Roman" w:cs="Times New Roman"/>
          <w:b/>
          <w:lang w:eastAsia="ru-RU"/>
        </w:rPr>
      </w:pPr>
    </w:p>
    <w:p w14:paraId="7D8D18CD" w14:textId="2563EA1E" w:rsidR="00453E3D" w:rsidRPr="000017EE" w:rsidRDefault="000017EE" w:rsidP="000017EE">
      <w:pPr>
        <w:spacing w:after="120" w:line="240" w:lineRule="auto"/>
        <w:ind w:left="28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ВИРІШИЛА:</w:t>
      </w:r>
    </w:p>
    <w:p w14:paraId="28FD630A"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1BCD4622" w14:textId="05194217" w:rsidR="00453E3D"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r w:rsidRPr="002910A3">
        <w:rPr>
          <w:rFonts w:ascii="Times New Roman" w:eastAsia="Times New Roman" w:hAnsi="Times New Roman" w:cs="Times New Roman"/>
          <w:lang w:eastAsia="ru-RU"/>
        </w:rPr>
        <w:t>1.Затвердити перелік адміністративних послуг, які надаються на віддалених робочих місцях відділу «Центр надання адміністративних послуг» виконавчого комітету Розвадівської сільської ради (додаток 1).</w:t>
      </w:r>
    </w:p>
    <w:p w14:paraId="350920E2" w14:textId="77777777" w:rsidR="000017EE" w:rsidRPr="002910A3" w:rsidRDefault="000017EE"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2D08557A" w14:textId="3A3F3E3E" w:rsidR="00453E3D" w:rsidRDefault="00453E3D" w:rsidP="00453E3D">
      <w:pPr>
        <w:tabs>
          <w:tab w:val="left" w:pos="1134"/>
        </w:tabs>
        <w:spacing w:after="0" w:line="240" w:lineRule="auto"/>
        <w:ind w:firstLine="708"/>
        <w:jc w:val="both"/>
        <w:rPr>
          <w:rFonts w:ascii="Times New Roman" w:eastAsia="Times New Roman" w:hAnsi="Times New Roman" w:cs="Times New Roman"/>
          <w:lang w:eastAsia="ar-SA"/>
        </w:rPr>
      </w:pPr>
      <w:r w:rsidRPr="002910A3">
        <w:rPr>
          <w:rFonts w:ascii="Times New Roman" w:eastAsia="Times New Roman" w:hAnsi="Times New Roman" w:cs="Times New Roman"/>
          <w:lang w:eastAsia="ar-SA"/>
        </w:rPr>
        <w:t>2.Опублікувати рішення на офіційному Веб-сайті Розвадівської сільської ради Стрийського району Львівської області або в інший передбачений законодавством спосіб.</w:t>
      </w:r>
    </w:p>
    <w:p w14:paraId="27439695" w14:textId="77777777" w:rsidR="000017EE" w:rsidRPr="002910A3" w:rsidRDefault="000017EE" w:rsidP="00453E3D">
      <w:pPr>
        <w:tabs>
          <w:tab w:val="left" w:pos="1134"/>
        </w:tabs>
        <w:spacing w:after="0" w:line="240" w:lineRule="auto"/>
        <w:ind w:firstLine="708"/>
        <w:jc w:val="both"/>
        <w:rPr>
          <w:rFonts w:ascii="Times New Roman" w:eastAsia="Calibri" w:hAnsi="Times New Roman" w:cs="Times New Roman"/>
        </w:rPr>
      </w:pPr>
    </w:p>
    <w:p w14:paraId="33C3FBF8" w14:textId="77777777" w:rsidR="00453E3D" w:rsidRPr="002910A3" w:rsidRDefault="00453E3D" w:rsidP="00453E3D">
      <w:pPr>
        <w:shd w:val="clear" w:color="auto" w:fill="FFFFFF"/>
        <w:spacing w:after="0" w:line="240" w:lineRule="auto"/>
        <w:jc w:val="both"/>
        <w:rPr>
          <w:rFonts w:ascii="Times New Roman" w:eastAsia="Times New Roman" w:hAnsi="Times New Roman" w:cs="Times New Roman"/>
          <w:color w:val="565656"/>
          <w:lang w:eastAsia="uk-UA"/>
        </w:rPr>
      </w:pPr>
      <w:r w:rsidRPr="002910A3">
        <w:rPr>
          <w:rFonts w:ascii="Times New Roman" w:eastAsia="Times New Roman" w:hAnsi="Times New Roman" w:cs="Times New Roman"/>
          <w:color w:val="565656"/>
          <w:lang w:eastAsia="uk-UA"/>
        </w:rPr>
        <w:t xml:space="preserve">       </w:t>
      </w:r>
      <w:r w:rsidRPr="002910A3">
        <w:rPr>
          <w:rFonts w:ascii="Times New Roman" w:eastAsia="Calibri" w:hAnsi="Times New Roman" w:cs="Times New Roman"/>
          <w:color w:val="000000"/>
          <w:lang w:eastAsia="uk-UA"/>
        </w:rPr>
        <w:t xml:space="preserve">    3.</w:t>
      </w:r>
      <w:r w:rsidRPr="002910A3">
        <w:rPr>
          <w:rFonts w:ascii="Times New Roman" w:eastAsia="Times New Roman" w:hAnsi="Times New Roman" w:cs="Times New Roman"/>
          <w:lang w:val="ru-RU" w:eastAsia="ru-RU"/>
        </w:rPr>
        <w:t>Контроль за виконанням даного рішення покласти на</w:t>
      </w:r>
      <w:r w:rsidRPr="002910A3">
        <w:rPr>
          <w:rFonts w:ascii="Times New Roman" w:eastAsia="Times New Roman" w:hAnsi="Times New Roman" w:cs="Times New Roman"/>
          <w:lang w:eastAsia="ru-RU"/>
        </w:rPr>
        <w:t xml:space="preserve"> постійну комісію сільської ради з питань регламенту, соціального захисту населення, охорони здоров’я, освіти, культури та молодіжної політики.</w:t>
      </w:r>
    </w:p>
    <w:p w14:paraId="00A619FC"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7F3F978F"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lang w:eastAsia="ru-RU"/>
        </w:rPr>
      </w:pPr>
    </w:p>
    <w:p w14:paraId="45A63FF0"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15EFAA4A" w14:textId="77777777" w:rsidR="00453E3D" w:rsidRPr="002910A3" w:rsidRDefault="00453E3D" w:rsidP="00453E3D">
      <w:pPr>
        <w:tabs>
          <w:tab w:val="num" w:pos="0"/>
          <w:tab w:val="left" w:pos="1134"/>
        </w:tabs>
        <w:spacing w:after="0" w:line="240" w:lineRule="auto"/>
        <w:ind w:firstLine="709"/>
        <w:jc w:val="both"/>
        <w:rPr>
          <w:rFonts w:ascii="Times New Roman" w:eastAsia="Times New Roman" w:hAnsi="Times New Roman" w:cs="Times New Roman"/>
          <w:b/>
          <w:lang w:val="ru-RU" w:eastAsia="uk-UA"/>
        </w:rPr>
      </w:pPr>
    </w:p>
    <w:p w14:paraId="26649307"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eastAsia="uk-UA"/>
        </w:rPr>
      </w:pPr>
    </w:p>
    <w:p w14:paraId="7B694B95"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eastAsia="uk-UA"/>
        </w:rPr>
      </w:pPr>
    </w:p>
    <w:p w14:paraId="11857D61" w14:textId="77777777" w:rsidR="00453E3D" w:rsidRPr="002910A3" w:rsidRDefault="00453E3D" w:rsidP="00453E3D">
      <w:pPr>
        <w:shd w:val="clear" w:color="auto" w:fill="FFFFFF"/>
        <w:spacing w:after="150" w:line="240" w:lineRule="auto"/>
        <w:rPr>
          <w:rFonts w:ascii="Times New Roman" w:eastAsia="Times New Roman" w:hAnsi="Times New Roman" w:cs="Times New Roman"/>
          <w:b/>
          <w:lang w:val="ru-RU" w:eastAsia="uk-UA"/>
        </w:rPr>
      </w:pPr>
      <w:r w:rsidRPr="002910A3">
        <w:rPr>
          <w:rFonts w:ascii="Times New Roman" w:eastAsia="Times New Roman" w:hAnsi="Times New Roman" w:cs="Times New Roman"/>
          <w:b/>
          <w:lang w:eastAsia="uk-UA"/>
        </w:rPr>
        <w:t xml:space="preserve">             Сільський голова                                                                       Роман СИДОР</w:t>
      </w:r>
    </w:p>
    <w:p w14:paraId="4927BB98"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r w:rsidRPr="002910A3">
        <w:rPr>
          <w:rFonts w:ascii="Times New Roman" w:eastAsia="Times New Roman" w:hAnsi="Times New Roman" w:cs="Times New Roman"/>
          <w:b/>
          <w:lang w:eastAsia="uk-UA"/>
        </w:rPr>
        <w:tab/>
      </w:r>
    </w:p>
    <w:p w14:paraId="14548964"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0A278CA2" w14:textId="77777777" w:rsidR="00453E3D" w:rsidRPr="002910A3" w:rsidRDefault="00453E3D" w:rsidP="00453E3D">
      <w:pPr>
        <w:shd w:val="clear" w:color="auto" w:fill="FFFFFF"/>
        <w:spacing w:after="0" w:line="240" w:lineRule="auto"/>
        <w:rPr>
          <w:rFonts w:ascii="Times New Roman" w:eastAsia="Times New Roman" w:hAnsi="Times New Roman" w:cs="Times New Roman"/>
          <w:b/>
          <w:lang w:eastAsia="uk-UA"/>
        </w:rPr>
      </w:pPr>
    </w:p>
    <w:p w14:paraId="2A4AEB62" w14:textId="77777777" w:rsidR="00453E3D" w:rsidRPr="002910A3" w:rsidRDefault="00453E3D" w:rsidP="00453E3D">
      <w:pPr>
        <w:spacing w:line="259" w:lineRule="auto"/>
        <w:rPr>
          <w:rFonts w:ascii="Times New Roman" w:hAnsi="Times New Roman" w:cs="Times New Roman"/>
        </w:rPr>
      </w:pPr>
    </w:p>
    <w:p w14:paraId="1734E1DA" w14:textId="77777777" w:rsidR="00453E3D" w:rsidRPr="002910A3" w:rsidRDefault="00453E3D" w:rsidP="00453E3D">
      <w:pPr>
        <w:spacing w:line="259" w:lineRule="auto"/>
        <w:rPr>
          <w:rFonts w:ascii="Times New Roman" w:hAnsi="Times New Roman" w:cs="Times New Roman"/>
        </w:rPr>
      </w:pPr>
    </w:p>
    <w:p w14:paraId="62C9141A" w14:textId="77777777" w:rsidR="00453E3D" w:rsidRPr="002910A3" w:rsidRDefault="00453E3D" w:rsidP="00453E3D">
      <w:pPr>
        <w:spacing w:line="259" w:lineRule="auto"/>
        <w:rPr>
          <w:rFonts w:ascii="Times New Roman" w:hAnsi="Times New Roman" w:cs="Times New Roman"/>
        </w:rPr>
      </w:pPr>
    </w:p>
    <w:p w14:paraId="57151438" w14:textId="77777777" w:rsidR="00453E3D" w:rsidRPr="002910A3" w:rsidRDefault="00453E3D" w:rsidP="00453E3D">
      <w:pPr>
        <w:spacing w:line="259" w:lineRule="auto"/>
        <w:rPr>
          <w:rFonts w:ascii="Times New Roman" w:hAnsi="Times New Roman" w:cs="Times New Roman"/>
        </w:rPr>
      </w:pPr>
    </w:p>
    <w:p w14:paraId="5EB57BF6" w14:textId="77777777" w:rsidR="00453E3D" w:rsidRPr="002910A3" w:rsidRDefault="00453E3D" w:rsidP="00453E3D">
      <w:pPr>
        <w:spacing w:after="0" w:line="259" w:lineRule="auto"/>
        <w:rPr>
          <w:rFonts w:ascii="Times New Roman" w:hAnsi="Times New Roman" w:cs="Times New Roman"/>
        </w:rPr>
      </w:pPr>
    </w:p>
    <w:p w14:paraId="7361817A" w14:textId="77777777" w:rsidR="00453E3D" w:rsidRPr="002910A3" w:rsidRDefault="00453E3D" w:rsidP="00453E3D">
      <w:pPr>
        <w:spacing w:after="0" w:line="259" w:lineRule="auto"/>
        <w:rPr>
          <w:rFonts w:ascii="Times New Roman" w:hAnsi="Times New Roman" w:cs="Times New Roman"/>
        </w:rPr>
      </w:pPr>
    </w:p>
    <w:p w14:paraId="7EB121D9" w14:textId="77777777" w:rsidR="00453E3D" w:rsidRDefault="00453E3D" w:rsidP="00453E3D">
      <w:pPr>
        <w:spacing w:after="0" w:line="259" w:lineRule="auto"/>
        <w:rPr>
          <w:rFonts w:ascii="Times New Roman" w:hAnsi="Times New Roman" w:cs="Times New Roman"/>
        </w:rPr>
      </w:pPr>
    </w:p>
    <w:p w14:paraId="6C6C7DD6" w14:textId="77777777" w:rsidR="00453E3D" w:rsidRDefault="00453E3D" w:rsidP="00453E3D">
      <w:pPr>
        <w:spacing w:after="0" w:line="259" w:lineRule="auto"/>
        <w:rPr>
          <w:rFonts w:ascii="Times New Roman" w:hAnsi="Times New Roman" w:cs="Times New Roman"/>
        </w:rPr>
      </w:pPr>
    </w:p>
    <w:p w14:paraId="19246C43" w14:textId="77777777" w:rsidR="00453E3D" w:rsidRPr="002910A3" w:rsidRDefault="00453E3D" w:rsidP="00453E3D">
      <w:pPr>
        <w:spacing w:after="0" w:line="259" w:lineRule="auto"/>
        <w:rPr>
          <w:rFonts w:ascii="Times New Roman" w:hAnsi="Times New Roman" w:cs="Times New Roman"/>
        </w:rPr>
      </w:pPr>
    </w:p>
    <w:p w14:paraId="255A0103" w14:textId="30BA3DC8" w:rsidR="00453E3D" w:rsidRPr="002910A3" w:rsidRDefault="00453E3D" w:rsidP="00453E3D">
      <w:pPr>
        <w:spacing w:after="0" w:line="259" w:lineRule="auto"/>
        <w:ind w:left="4956" w:firstLine="708"/>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0017EE">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2910A3">
        <w:rPr>
          <w:rFonts w:ascii="Times New Roman" w:eastAsia="Times New Roman" w:hAnsi="Times New Roman" w:cs="Times New Roman"/>
          <w:b/>
          <w:bCs/>
          <w:lang w:eastAsia="ru-RU"/>
        </w:rPr>
        <w:t>Додаток 1</w:t>
      </w:r>
    </w:p>
    <w:p w14:paraId="3F086DB2" w14:textId="73E0FA5E" w:rsidR="000017EE" w:rsidRDefault="000017EE" w:rsidP="000017EE">
      <w:pPr>
        <w:spacing w:after="0" w:line="259" w:lineRule="auto"/>
        <w:jc w:val="right"/>
        <w:rPr>
          <w:rFonts w:ascii="Times New Roman" w:eastAsia="Times New Roman" w:hAnsi="Times New Roman" w:cs="Times New Roman"/>
          <w:b/>
          <w:bCs/>
        </w:rPr>
      </w:pPr>
      <w:r>
        <w:rPr>
          <w:rFonts w:ascii="Times New Roman" w:eastAsia="Times New Roman" w:hAnsi="Times New Roman" w:cs="Times New Roman"/>
          <w:b/>
          <w:bCs/>
        </w:rPr>
        <w:t xml:space="preserve">                             до рішення 84 - сесії </w:t>
      </w:r>
    </w:p>
    <w:p w14:paraId="5DFAFA9B" w14:textId="77777777" w:rsidR="000017EE" w:rsidRDefault="000017EE" w:rsidP="000017EE">
      <w:pPr>
        <w:spacing w:after="0" w:line="259" w:lineRule="auto"/>
        <w:jc w:val="right"/>
        <w:rPr>
          <w:rFonts w:ascii="Times New Roman" w:eastAsia="Times New Roman" w:hAnsi="Times New Roman" w:cs="Times New Roman"/>
          <w:b/>
          <w:bCs/>
        </w:rPr>
      </w:pPr>
      <w:r>
        <w:rPr>
          <w:rFonts w:ascii="Times New Roman" w:eastAsia="Times New Roman" w:hAnsi="Times New Roman" w:cs="Times New Roman"/>
          <w:b/>
          <w:bCs/>
        </w:rPr>
        <w:t xml:space="preserve">Розвадівської </w:t>
      </w:r>
      <w:r w:rsidR="00453E3D" w:rsidRPr="002910A3">
        <w:rPr>
          <w:rFonts w:ascii="Times New Roman" w:eastAsia="Times New Roman" w:hAnsi="Times New Roman" w:cs="Times New Roman"/>
          <w:b/>
          <w:bCs/>
        </w:rPr>
        <w:t>сільської ради</w:t>
      </w:r>
    </w:p>
    <w:p w14:paraId="693FB479" w14:textId="6F078F55" w:rsidR="00453E3D" w:rsidRPr="002910A3" w:rsidRDefault="000017EE" w:rsidP="000017EE">
      <w:pPr>
        <w:spacing w:after="0" w:line="259"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                                                                                                                           </w:t>
      </w:r>
      <w:r w:rsidR="00453E3D" w:rsidRPr="002910A3">
        <w:rPr>
          <w:rFonts w:ascii="Times New Roman" w:eastAsia="Times New Roman" w:hAnsi="Times New Roman" w:cs="Times New Roman"/>
          <w:b/>
          <w:bCs/>
        </w:rPr>
        <w:t>від</w:t>
      </w:r>
      <w:r w:rsidR="00D41897">
        <w:rPr>
          <w:rFonts w:ascii="Times New Roman" w:eastAsia="Times New Roman" w:hAnsi="Times New Roman" w:cs="Times New Roman"/>
          <w:b/>
          <w:bCs/>
        </w:rPr>
        <w:t xml:space="preserve"> 20</w:t>
      </w:r>
      <w:r w:rsidR="00453E3D" w:rsidRPr="002910A3">
        <w:rPr>
          <w:rFonts w:ascii="Times New Roman" w:eastAsia="Times New Roman" w:hAnsi="Times New Roman" w:cs="Times New Roman"/>
          <w:b/>
          <w:bCs/>
        </w:rPr>
        <w:t xml:space="preserve">.10.2026 № </w:t>
      </w:r>
      <w:r w:rsidR="005852DD">
        <w:rPr>
          <w:rFonts w:ascii="Times New Roman" w:eastAsia="Times New Roman" w:hAnsi="Times New Roman" w:cs="Times New Roman"/>
          <w:b/>
          <w:bCs/>
        </w:rPr>
        <w:t>2566</w:t>
      </w:r>
    </w:p>
    <w:p w14:paraId="4BFB7826" w14:textId="77777777" w:rsidR="00453E3D" w:rsidRPr="002910A3" w:rsidRDefault="00453E3D" w:rsidP="00453E3D">
      <w:pPr>
        <w:spacing w:after="0" w:line="259" w:lineRule="auto"/>
        <w:ind w:left="6379"/>
        <w:jc w:val="right"/>
        <w:rPr>
          <w:rFonts w:ascii="Times New Roman" w:eastAsia="Times New Roman" w:hAnsi="Times New Roman" w:cs="Times New Roman"/>
          <w:b/>
          <w:bCs/>
        </w:rPr>
      </w:pPr>
    </w:p>
    <w:tbl>
      <w:tblPr>
        <w:tblW w:w="4732" w:type="pct"/>
        <w:jc w:val="center"/>
        <w:tblLayout w:type="fixed"/>
        <w:tblCellMar>
          <w:top w:w="15" w:type="dxa"/>
          <w:left w:w="15" w:type="dxa"/>
          <w:bottom w:w="15" w:type="dxa"/>
          <w:right w:w="15" w:type="dxa"/>
        </w:tblCellMar>
        <w:tblLook w:val="04A0" w:firstRow="1" w:lastRow="0" w:firstColumn="1" w:lastColumn="0" w:noHBand="0" w:noVBand="1"/>
      </w:tblPr>
      <w:tblGrid>
        <w:gridCol w:w="704"/>
        <w:gridCol w:w="1135"/>
        <w:gridCol w:w="6882"/>
        <w:gridCol w:w="392"/>
      </w:tblGrid>
      <w:tr w:rsidR="00453E3D" w:rsidRPr="002910A3" w14:paraId="6B89155D"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093D1CC1" w14:textId="77777777" w:rsidR="00453E3D" w:rsidRPr="002910A3" w:rsidRDefault="00453E3D" w:rsidP="00453E3D">
            <w:pPr>
              <w:spacing w:after="0" w:line="240" w:lineRule="auto"/>
              <w:jc w:val="center"/>
              <w:rPr>
                <w:rFonts w:ascii="Times New Roman" w:eastAsia="Times New Roman" w:hAnsi="Times New Roman" w:cs="Times New Roman"/>
                <w:b/>
                <w:bCs/>
                <w:lang w:val="en-US" w:eastAsia="uk-UA"/>
              </w:rPr>
            </w:pPr>
          </w:p>
        </w:tc>
        <w:tc>
          <w:tcPr>
            <w:tcW w:w="623" w:type="pct"/>
            <w:tcBorders>
              <w:top w:val="single" w:sz="4" w:space="0" w:color="auto"/>
              <w:left w:val="single" w:sz="4" w:space="0" w:color="auto"/>
              <w:bottom w:val="single" w:sz="4" w:space="0" w:color="auto"/>
              <w:right w:val="single" w:sz="4" w:space="0" w:color="auto"/>
            </w:tcBorders>
            <w:hideMark/>
          </w:tcPr>
          <w:p w14:paraId="0884CE84" w14:textId="77777777" w:rsidR="00453E3D" w:rsidRPr="002910A3" w:rsidRDefault="00453E3D" w:rsidP="00453E3D">
            <w:pPr>
              <w:spacing w:after="0" w:line="240" w:lineRule="auto"/>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Ідентифікатор</w:t>
            </w:r>
          </w:p>
        </w:tc>
        <w:tc>
          <w:tcPr>
            <w:tcW w:w="3776" w:type="pct"/>
            <w:tcBorders>
              <w:top w:val="single" w:sz="6" w:space="0" w:color="000000"/>
              <w:left w:val="single" w:sz="4" w:space="0" w:color="auto"/>
              <w:bottom w:val="single" w:sz="6" w:space="0" w:color="000000"/>
              <w:right w:val="single" w:sz="6" w:space="0" w:color="000000"/>
            </w:tcBorders>
            <w:hideMark/>
          </w:tcPr>
          <w:p w14:paraId="69F34C7B"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p>
          <w:p w14:paraId="35CA032B"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Найменування адміністративної послуги</w:t>
            </w:r>
          </w:p>
        </w:tc>
        <w:tc>
          <w:tcPr>
            <w:tcW w:w="215" w:type="pct"/>
            <w:tcBorders>
              <w:top w:val="single" w:sz="6" w:space="0" w:color="000000"/>
              <w:left w:val="single" w:sz="6" w:space="0" w:color="000000"/>
              <w:bottom w:val="single" w:sz="6" w:space="0" w:color="000000"/>
              <w:right w:val="single" w:sz="4" w:space="0" w:color="auto"/>
            </w:tcBorders>
          </w:tcPr>
          <w:p w14:paraId="21E8657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D1E017" w14:textId="77777777" w:rsidTr="00453E3D">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0505852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“Реєстрація та облік”</w:t>
            </w:r>
          </w:p>
        </w:tc>
      </w:tr>
      <w:tr w:rsidR="00453E3D" w:rsidRPr="002910A3" w14:paraId="5E7AD558"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718EB1A9"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p>
        </w:tc>
        <w:tc>
          <w:tcPr>
            <w:tcW w:w="623" w:type="pct"/>
            <w:tcBorders>
              <w:top w:val="single" w:sz="4" w:space="0" w:color="auto"/>
              <w:left w:val="single" w:sz="4" w:space="0" w:color="auto"/>
              <w:bottom w:val="single" w:sz="4" w:space="0" w:color="auto"/>
              <w:right w:val="single" w:sz="4" w:space="0" w:color="auto"/>
            </w:tcBorders>
            <w:hideMark/>
          </w:tcPr>
          <w:p w14:paraId="0A42A26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01369</w:t>
            </w:r>
          </w:p>
        </w:tc>
        <w:tc>
          <w:tcPr>
            <w:tcW w:w="3776" w:type="pct"/>
            <w:tcBorders>
              <w:top w:val="single" w:sz="2" w:space="0" w:color="auto"/>
              <w:left w:val="single" w:sz="4" w:space="0" w:color="auto"/>
              <w:bottom w:val="single" w:sz="2" w:space="0" w:color="auto"/>
              <w:right w:val="single" w:sz="2" w:space="0" w:color="auto"/>
            </w:tcBorders>
            <w:hideMark/>
          </w:tcPr>
          <w:p w14:paraId="395CDC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Комплексна електронна публічна послуга “єМалятко”</w:t>
            </w:r>
          </w:p>
        </w:tc>
        <w:tc>
          <w:tcPr>
            <w:tcW w:w="215" w:type="pct"/>
            <w:tcBorders>
              <w:top w:val="single" w:sz="2" w:space="0" w:color="auto"/>
              <w:left w:val="single" w:sz="2" w:space="0" w:color="auto"/>
              <w:bottom w:val="single" w:sz="2" w:space="0" w:color="auto"/>
              <w:right w:val="single" w:sz="2" w:space="0" w:color="auto"/>
            </w:tcBorders>
          </w:tcPr>
          <w:p w14:paraId="3A79674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6914CC"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29577BAB"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p>
        </w:tc>
        <w:tc>
          <w:tcPr>
            <w:tcW w:w="623" w:type="pct"/>
            <w:tcBorders>
              <w:top w:val="single" w:sz="4" w:space="0" w:color="auto"/>
              <w:left w:val="single" w:sz="4" w:space="0" w:color="auto"/>
              <w:bottom w:val="single" w:sz="4" w:space="0" w:color="auto"/>
              <w:right w:val="single" w:sz="4" w:space="0" w:color="auto"/>
            </w:tcBorders>
            <w:hideMark/>
          </w:tcPr>
          <w:p w14:paraId="1C301B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00034</w:t>
            </w:r>
          </w:p>
        </w:tc>
        <w:tc>
          <w:tcPr>
            <w:tcW w:w="3776" w:type="pct"/>
            <w:tcBorders>
              <w:top w:val="single" w:sz="4" w:space="0" w:color="auto"/>
              <w:left w:val="single" w:sz="4" w:space="0" w:color="auto"/>
              <w:bottom w:val="single" w:sz="2" w:space="0" w:color="auto"/>
              <w:right w:val="single" w:sz="2" w:space="0" w:color="auto"/>
            </w:tcBorders>
            <w:hideMark/>
          </w:tcPr>
          <w:p w14:paraId="7CA64DC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проживання</w:t>
            </w:r>
          </w:p>
        </w:tc>
        <w:tc>
          <w:tcPr>
            <w:tcW w:w="215" w:type="pct"/>
            <w:tcBorders>
              <w:top w:val="single" w:sz="4" w:space="0" w:color="auto"/>
              <w:left w:val="single" w:sz="2" w:space="0" w:color="auto"/>
              <w:bottom w:val="single" w:sz="2" w:space="0" w:color="auto"/>
              <w:right w:val="single" w:sz="2" w:space="0" w:color="auto"/>
            </w:tcBorders>
          </w:tcPr>
          <w:p w14:paraId="1303874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F25D9F"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1F4F8877"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3</w:t>
            </w:r>
          </w:p>
        </w:tc>
        <w:tc>
          <w:tcPr>
            <w:tcW w:w="623" w:type="pct"/>
            <w:tcBorders>
              <w:top w:val="single" w:sz="4" w:space="0" w:color="auto"/>
              <w:left w:val="single" w:sz="4" w:space="0" w:color="auto"/>
              <w:bottom w:val="single" w:sz="4" w:space="0" w:color="auto"/>
              <w:right w:val="single" w:sz="4" w:space="0" w:color="auto"/>
            </w:tcBorders>
            <w:hideMark/>
          </w:tcPr>
          <w:p w14:paraId="4932F3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01217</w:t>
            </w:r>
          </w:p>
        </w:tc>
        <w:tc>
          <w:tcPr>
            <w:tcW w:w="3776" w:type="pct"/>
            <w:tcBorders>
              <w:top w:val="single" w:sz="2" w:space="0" w:color="auto"/>
              <w:left w:val="single" w:sz="4" w:space="0" w:color="auto"/>
              <w:bottom w:val="single" w:sz="2" w:space="0" w:color="auto"/>
              <w:right w:val="single" w:sz="2" w:space="0" w:color="auto"/>
            </w:tcBorders>
            <w:hideMark/>
          </w:tcPr>
          <w:p w14:paraId="42A51D4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проживання дитини до 14 років</w:t>
            </w:r>
          </w:p>
        </w:tc>
        <w:tc>
          <w:tcPr>
            <w:tcW w:w="215" w:type="pct"/>
            <w:tcBorders>
              <w:top w:val="single" w:sz="2" w:space="0" w:color="auto"/>
              <w:left w:val="single" w:sz="2" w:space="0" w:color="auto"/>
              <w:bottom w:val="single" w:sz="2" w:space="0" w:color="auto"/>
              <w:right w:val="single" w:sz="2" w:space="0" w:color="auto"/>
            </w:tcBorders>
          </w:tcPr>
          <w:p w14:paraId="5361687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B697CA"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1EFE9147"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4</w:t>
            </w:r>
          </w:p>
        </w:tc>
        <w:tc>
          <w:tcPr>
            <w:tcW w:w="623" w:type="pct"/>
            <w:tcBorders>
              <w:top w:val="single" w:sz="4" w:space="0" w:color="auto"/>
              <w:left w:val="single" w:sz="4" w:space="0" w:color="auto"/>
              <w:bottom w:val="single" w:sz="4" w:space="0" w:color="auto"/>
              <w:right w:val="single" w:sz="4" w:space="0" w:color="auto"/>
            </w:tcBorders>
            <w:hideMark/>
          </w:tcPr>
          <w:p w14:paraId="2718159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00037</w:t>
            </w:r>
          </w:p>
        </w:tc>
        <w:tc>
          <w:tcPr>
            <w:tcW w:w="3776" w:type="pct"/>
            <w:tcBorders>
              <w:top w:val="single" w:sz="2" w:space="0" w:color="auto"/>
              <w:left w:val="single" w:sz="4" w:space="0" w:color="auto"/>
              <w:bottom w:val="single" w:sz="2" w:space="0" w:color="auto"/>
              <w:right w:val="single" w:sz="2" w:space="0" w:color="auto"/>
            </w:tcBorders>
            <w:hideMark/>
          </w:tcPr>
          <w:p w14:paraId="62009E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Зняття із реєстрації місця проживання</w:t>
            </w:r>
          </w:p>
        </w:tc>
        <w:tc>
          <w:tcPr>
            <w:tcW w:w="215" w:type="pct"/>
            <w:tcBorders>
              <w:top w:val="single" w:sz="2" w:space="0" w:color="auto"/>
              <w:left w:val="single" w:sz="2" w:space="0" w:color="auto"/>
              <w:bottom w:val="single" w:sz="2" w:space="0" w:color="auto"/>
              <w:right w:val="single" w:sz="2" w:space="0" w:color="auto"/>
            </w:tcBorders>
          </w:tcPr>
          <w:p w14:paraId="4CDB64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A90071F"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52E9E444"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5</w:t>
            </w:r>
          </w:p>
        </w:tc>
        <w:tc>
          <w:tcPr>
            <w:tcW w:w="623" w:type="pct"/>
            <w:tcBorders>
              <w:top w:val="single" w:sz="4" w:space="0" w:color="auto"/>
              <w:left w:val="single" w:sz="4" w:space="0" w:color="auto"/>
              <w:bottom w:val="single" w:sz="4" w:space="0" w:color="auto"/>
              <w:right w:val="single" w:sz="4" w:space="0" w:color="auto"/>
            </w:tcBorders>
            <w:hideMark/>
          </w:tcPr>
          <w:p w14:paraId="71E6F44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00040</w:t>
            </w:r>
          </w:p>
        </w:tc>
        <w:tc>
          <w:tcPr>
            <w:tcW w:w="3776" w:type="pct"/>
            <w:tcBorders>
              <w:top w:val="single" w:sz="2" w:space="0" w:color="auto"/>
              <w:left w:val="single" w:sz="4" w:space="0" w:color="auto"/>
              <w:bottom w:val="single" w:sz="2" w:space="0" w:color="auto"/>
              <w:right w:val="single" w:sz="2" w:space="0" w:color="auto"/>
            </w:tcBorders>
            <w:hideMark/>
          </w:tcPr>
          <w:p w14:paraId="4435E6A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місця перебування</w:t>
            </w:r>
          </w:p>
        </w:tc>
        <w:tc>
          <w:tcPr>
            <w:tcW w:w="215" w:type="pct"/>
            <w:tcBorders>
              <w:top w:val="single" w:sz="2" w:space="0" w:color="auto"/>
              <w:left w:val="single" w:sz="2" w:space="0" w:color="auto"/>
              <w:bottom w:val="single" w:sz="2" w:space="0" w:color="auto"/>
              <w:right w:val="single" w:sz="2" w:space="0" w:color="auto"/>
            </w:tcBorders>
          </w:tcPr>
          <w:p w14:paraId="62DEDB4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943316"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226DE430"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6</w:t>
            </w:r>
          </w:p>
        </w:tc>
        <w:tc>
          <w:tcPr>
            <w:tcW w:w="623" w:type="pct"/>
            <w:tcBorders>
              <w:top w:val="single" w:sz="4" w:space="0" w:color="auto"/>
              <w:left w:val="single" w:sz="4" w:space="0" w:color="auto"/>
              <w:bottom w:val="single" w:sz="4" w:space="0" w:color="auto"/>
              <w:right w:val="single" w:sz="4" w:space="0" w:color="auto"/>
            </w:tcBorders>
            <w:hideMark/>
          </w:tcPr>
          <w:p w14:paraId="6CD7DA8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00038</w:t>
            </w:r>
          </w:p>
        </w:tc>
        <w:tc>
          <w:tcPr>
            <w:tcW w:w="3776" w:type="pct"/>
            <w:tcBorders>
              <w:top w:val="single" w:sz="2" w:space="0" w:color="auto"/>
              <w:left w:val="single" w:sz="4" w:space="0" w:color="auto"/>
              <w:bottom w:val="single" w:sz="2" w:space="0" w:color="auto"/>
              <w:right w:val="single" w:sz="2" w:space="0" w:color="auto"/>
            </w:tcBorders>
            <w:hideMark/>
          </w:tcPr>
          <w:p w14:paraId="2FE8609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реєстру територіальної громади</w:t>
            </w:r>
          </w:p>
        </w:tc>
        <w:tc>
          <w:tcPr>
            <w:tcW w:w="215" w:type="pct"/>
            <w:tcBorders>
              <w:top w:val="single" w:sz="2" w:space="0" w:color="auto"/>
              <w:left w:val="single" w:sz="2" w:space="0" w:color="auto"/>
              <w:bottom w:val="single" w:sz="2" w:space="0" w:color="auto"/>
              <w:right w:val="single" w:sz="2" w:space="0" w:color="auto"/>
            </w:tcBorders>
          </w:tcPr>
          <w:p w14:paraId="00CF37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E382D26" w14:textId="77777777" w:rsidTr="00453E3D">
        <w:trPr>
          <w:jc w:val="center"/>
        </w:trPr>
        <w:tc>
          <w:tcPr>
            <w:tcW w:w="386" w:type="pct"/>
            <w:tcBorders>
              <w:top w:val="single" w:sz="4" w:space="0" w:color="auto"/>
              <w:left w:val="single" w:sz="4" w:space="0" w:color="auto"/>
              <w:bottom w:val="single" w:sz="4" w:space="0" w:color="auto"/>
              <w:right w:val="single" w:sz="4" w:space="0" w:color="auto"/>
            </w:tcBorders>
          </w:tcPr>
          <w:p w14:paraId="5878924E" w14:textId="77777777" w:rsidR="00453E3D" w:rsidRPr="002910A3" w:rsidRDefault="00453E3D" w:rsidP="00453E3D">
            <w:pPr>
              <w:spacing w:after="0" w:line="240" w:lineRule="auto"/>
              <w:ind w:left="284"/>
              <w:rPr>
                <w:rFonts w:ascii="Times New Roman" w:eastAsia="Times New Roman" w:hAnsi="Times New Roman" w:cs="Times New Roman"/>
                <w:lang w:eastAsia="uk-UA"/>
              </w:rPr>
            </w:pPr>
            <w:r>
              <w:rPr>
                <w:rFonts w:ascii="Times New Roman" w:eastAsia="Times New Roman" w:hAnsi="Times New Roman" w:cs="Times New Roman"/>
                <w:lang w:eastAsia="uk-UA"/>
              </w:rPr>
              <w:t>7</w:t>
            </w:r>
          </w:p>
        </w:tc>
        <w:tc>
          <w:tcPr>
            <w:tcW w:w="623" w:type="pct"/>
            <w:tcBorders>
              <w:top w:val="single" w:sz="4" w:space="0" w:color="auto"/>
              <w:left w:val="single" w:sz="4" w:space="0" w:color="auto"/>
              <w:bottom w:val="single" w:sz="4" w:space="0" w:color="auto"/>
              <w:right w:val="single" w:sz="4" w:space="0" w:color="auto"/>
            </w:tcBorders>
            <w:hideMark/>
          </w:tcPr>
          <w:p w14:paraId="2491B25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00935*</w:t>
            </w:r>
          </w:p>
        </w:tc>
        <w:tc>
          <w:tcPr>
            <w:tcW w:w="3776" w:type="pct"/>
            <w:tcBorders>
              <w:top w:val="single" w:sz="2" w:space="0" w:color="auto"/>
              <w:left w:val="single" w:sz="4" w:space="0" w:color="auto"/>
              <w:bottom w:val="single" w:sz="2" w:space="0" w:color="auto"/>
              <w:right w:val="single" w:sz="2" w:space="0" w:color="auto"/>
            </w:tcBorders>
            <w:hideMark/>
          </w:tcPr>
          <w:p w14:paraId="04734FE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Видача витягу з інформаційно-аналітичної системи “Облік відомостей про притягнення особи до кримінальної відповідальності та наявності судимості” </w:t>
            </w:r>
          </w:p>
        </w:tc>
        <w:tc>
          <w:tcPr>
            <w:tcW w:w="215" w:type="pct"/>
            <w:tcBorders>
              <w:top w:val="single" w:sz="2" w:space="0" w:color="auto"/>
              <w:left w:val="single" w:sz="2" w:space="0" w:color="auto"/>
              <w:bottom w:val="single" w:sz="2" w:space="0" w:color="auto"/>
              <w:right w:val="single" w:sz="2" w:space="0" w:color="auto"/>
            </w:tcBorders>
          </w:tcPr>
          <w:p w14:paraId="56CE2A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1600F4D3" w14:textId="77777777" w:rsidTr="00453E3D">
        <w:trPr>
          <w:trHeight w:val="357"/>
          <w:jc w:val="center"/>
        </w:trPr>
        <w:tc>
          <w:tcPr>
            <w:tcW w:w="5000" w:type="pct"/>
            <w:gridSpan w:val="4"/>
            <w:tcBorders>
              <w:top w:val="single" w:sz="2" w:space="0" w:color="auto"/>
              <w:left w:val="single" w:sz="2" w:space="0" w:color="auto"/>
              <w:bottom w:val="single" w:sz="2" w:space="0" w:color="auto"/>
              <w:right w:val="single" w:sz="2" w:space="0" w:color="auto"/>
            </w:tcBorders>
          </w:tcPr>
          <w:p w14:paraId="0C28D85C" w14:textId="77777777" w:rsidR="00453E3D" w:rsidRPr="002910A3" w:rsidRDefault="00453E3D" w:rsidP="00453E3D">
            <w:pPr>
              <w:spacing w:after="0" w:line="240" w:lineRule="auto"/>
              <w:jc w:val="center"/>
              <w:rPr>
                <w:rFonts w:ascii="Times New Roman" w:eastAsia="Times New Roman" w:hAnsi="Times New Roman" w:cs="Times New Roman"/>
                <w:b/>
                <w:bCs/>
                <w:lang w:eastAsia="uk-UA"/>
              </w:rPr>
            </w:pPr>
            <w:r w:rsidRPr="002910A3">
              <w:rPr>
                <w:rFonts w:ascii="Times New Roman" w:eastAsia="Times New Roman" w:hAnsi="Times New Roman" w:cs="Times New Roman"/>
                <w:b/>
                <w:bCs/>
                <w:lang w:eastAsia="uk-UA"/>
              </w:rPr>
              <w:t>“Державна реєстрація актів цивільного стану”</w:t>
            </w:r>
          </w:p>
        </w:tc>
      </w:tr>
      <w:tr w:rsidR="00453E3D" w:rsidRPr="002910A3" w14:paraId="0205530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DBD0D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8B639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00983</w:t>
            </w:r>
          </w:p>
        </w:tc>
        <w:tc>
          <w:tcPr>
            <w:tcW w:w="3776" w:type="pct"/>
            <w:tcBorders>
              <w:top w:val="single" w:sz="2" w:space="0" w:color="auto"/>
              <w:left w:val="single" w:sz="2" w:space="0" w:color="auto"/>
              <w:bottom w:val="single" w:sz="2" w:space="0" w:color="auto"/>
              <w:right w:val="single" w:sz="2" w:space="0" w:color="auto"/>
            </w:tcBorders>
            <w:hideMark/>
          </w:tcPr>
          <w:p w14:paraId="21CB63E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актових записів цивільного стану, їх поновлення та припинення їх дії</w:t>
            </w:r>
          </w:p>
        </w:tc>
        <w:tc>
          <w:tcPr>
            <w:tcW w:w="215" w:type="pct"/>
            <w:tcBorders>
              <w:top w:val="single" w:sz="2" w:space="0" w:color="auto"/>
              <w:left w:val="single" w:sz="2" w:space="0" w:color="auto"/>
              <w:bottom w:val="single" w:sz="2" w:space="0" w:color="auto"/>
              <w:right w:val="single" w:sz="2" w:space="0" w:color="auto"/>
            </w:tcBorders>
          </w:tcPr>
          <w:p w14:paraId="12C3F11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354E92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4F12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718791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00030</w:t>
            </w:r>
          </w:p>
        </w:tc>
        <w:tc>
          <w:tcPr>
            <w:tcW w:w="3776" w:type="pct"/>
            <w:tcBorders>
              <w:top w:val="single" w:sz="2" w:space="0" w:color="auto"/>
              <w:left w:val="single" w:sz="2" w:space="0" w:color="auto"/>
              <w:bottom w:val="single" w:sz="2" w:space="0" w:color="auto"/>
              <w:right w:val="single" w:sz="2" w:space="0" w:color="auto"/>
            </w:tcBorders>
            <w:hideMark/>
          </w:tcPr>
          <w:p w14:paraId="78E00A4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народження дитини та її походження</w:t>
            </w:r>
          </w:p>
        </w:tc>
        <w:tc>
          <w:tcPr>
            <w:tcW w:w="215" w:type="pct"/>
            <w:tcBorders>
              <w:top w:val="single" w:sz="2" w:space="0" w:color="auto"/>
              <w:left w:val="single" w:sz="2" w:space="0" w:color="auto"/>
              <w:bottom w:val="single" w:sz="2" w:space="0" w:color="auto"/>
              <w:right w:val="single" w:sz="2" w:space="0" w:color="auto"/>
            </w:tcBorders>
          </w:tcPr>
          <w:p w14:paraId="45F724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E58CD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58D1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4461C1D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00031</w:t>
            </w:r>
          </w:p>
        </w:tc>
        <w:tc>
          <w:tcPr>
            <w:tcW w:w="3776" w:type="pct"/>
            <w:tcBorders>
              <w:top w:val="single" w:sz="2" w:space="0" w:color="auto"/>
              <w:left w:val="single" w:sz="2" w:space="0" w:color="auto"/>
              <w:bottom w:val="single" w:sz="2" w:space="0" w:color="auto"/>
              <w:right w:val="single" w:sz="2" w:space="0" w:color="auto"/>
            </w:tcBorders>
            <w:hideMark/>
          </w:tcPr>
          <w:p w14:paraId="755683F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шлюбу</w:t>
            </w:r>
          </w:p>
        </w:tc>
        <w:tc>
          <w:tcPr>
            <w:tcW w:w="215" w:type="pct"/>
            <w:tcBorders>
              <w:top w:val="single" w:sz="2" w:space="0" w:color="auto"/>
              <w:left w:val="single" w:sz="2" w:space="0" w:color="auto"/>
              <w:bottom w:val="single" w:sz="2" w:space="0" w:color="auto"/>
              <w:right w:val="single" w:sz="2" w:space="0" w:color="auto"/>
            </w:tcBorders>
          </w:tcPr>
          <w:p w14:paraId="131258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06A63A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59AC5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13545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00032</w:t>
            </w:r>
          </w:p>
        </w:tc>
        <w:tc>
          <w:tcPr>
            <w:tcW w:w="3776" w:type="pct"/>
            <w:tcBorders>
              <w:top w:val="single" w:sz="2" w:space="0" w:color="auto"/>
              <w:left w:val="single" w:sz="2" w:space="0" w:color="auto"/>
              <w:bottom w:val="single" w:sz="2" w:space="0" w:color="auto"/>
              <w:right w:val="single" w:sz="2" w:space="0" w:color="auto"/>
            </w:tcBorders>
            <w:hideMark/>
          </w:tcPr>
          <w:p w14:paraId="23CA16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розірвання шлюбу</w:t>
            </w:r>
          </w:p>
        </w:tc>
        <w:tc>
          <w:tcPr>
            <w:tcW w:w="215" w:type="pct"/>
            <w:tcBorders>
              <w:top w:val="single" w:sz="2" w:space="0" w:color="auto"/>
              <w:left w:val="single" w:sz="2" w:space="0" w:color="auto"/>
              <w:bottom w:val="single" w:sz="2" w:space="0" w:color="auto"/>
              <w:right w:val="single" w:sz="2" w:space="0" w:color="auto"/>
            </w:tcBorders>
          </w:tcPr>
          <w:p w14:paraId="1ABD04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408E482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C7CE3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E20CD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00868</w:t>
            </w:r>
          </w:p>
        </w:tc>
        <w:tc>
          <w:tcPr>
            <w:tcW w:w="3776" w:type="pct"/>
            <w:tcBorders>
              <w:top w:val="single" w:sz="2" w:space="0" w:color="auto"/>
              <w:left w:val="single" w:sz="2" w:space="0" w:color="auto"/>
              <w:bottom w:val="single" w:sz="2" w:space="0" w:color="auto"/>
              <w:right w:val="single" w:sz="2" w:space="0" w:color="auto"/>
            </w:tcBorders>
            <w:hideMark/>
          </w:tcPr>
          <w:p w14:paraId="1B82749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зміни власного імені</w:t>
            </w:r>
          </w:p>
        </w:tc>
        <w:tc>
          <w:tcPr>
            <w:tcW w:w="215" w:type="pct"/>
            <w:tcBorders>
              <w:top w:val="single" w:sz="2" w:space="0" w:color="auto"/>
              <w:left w:val="single" w:sz="2" w:space="0" w:color="auto"/>
              <w:bottom w:val="single" w:sz="2" w:space="0" w:color="auto"/>
              <w:right w:val="single" w:sz="2" w:space="0" w:color="auto"/>
            </w:tcBorders>
          </w:tcPr>
          <w:p w14:paraId="76C00B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51851FB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D73679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F5B1B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00033</w:t>
            </w:r>
          </w:p>
        </w:tc>
        <w:tc>
          <w:tcPr>
            <w:tcW w:w="3776" w:type="pct"/>
            <w:tcBorders>
              <w:top w:val="single" w:sz="2" w:space="0" w:color="auto"/>
              <w:left w:val="single" w:sz="2" w:space="0" w:color="auto"/>
              <w:bottom w:val="single" w:sz="2" w:space="0" w:color="auto"/>
              <w:right w:val="single" w:sz="2" w:space="0" w:color="auto"/>
            </w:tcBorders>
            <w:hideMark/>
          </w:tcPr>
          <w:p w14:paraId="254CF7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смерті</w:t>
            </w:r>
          </w:p>
        </w:tc>
        <w:tc>
          <w:tcPr>
            <w:tcW w:w="215" w:type="pct"/>
            <w:tcBorders>
              <w:top w:val="single" w:sz="2" w:space="0" w:color="auto"/>
              <w:left w:val="single" w:sz="2" w:space="0" w:color="auto"/>
              <w:bottom w:val="single" w:sz="2" w:space="0" w:color="auto"/>
              <w:right w:val="single" w:sz="2" w:space="0" w:color="auto"/>
            </w:tcBorders>
          </w:tcPr>
          <w:p w14:paraId="14CB2CD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D3EDB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B1F360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776896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01418</w:t>
            </w:r>
          </w:p>
        </w:tc>
        <w:tc>
          <w:tcPr>
            <w:tcW w:w="3776" w:type="pct"/>
            <w:tcBorders>
              <w:top w:val="single" w:sz="2" w:space="0" w:color="auto"/>
              <w:left w:val="single" w:sz="2" w:space="0" w:color="auto"/>
              <w:bottom w:val="single" w:sz="2" w:space="0" w:color="auto"/>
              <w:right w:val="single" w:sz="2" w:space="0" w:color="auto"/>
            </w:tcBorders>
            <w:hideMark/>
          </w:tcPr>
          <w:p w14:paraId="025D56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Державного реєстру актів цивільного стану громадян</w:t>
            </w:r>
          </w:p>
        </w:tc>
        <w:tc>
          <w:tcPr>
            <w:tcW w:w="215" w:type="pct"/>
            <w:tcBorders>
              <w:top w:val="single" w:sz="2" w:space="0" w:color="auto"/>
              <w:left w:val="single" w:sz="2" w:space="0" w:color="auto"/>
              <w:bottom w:val="single" w:sz="2" w:space="0" w:color="auto"/>
              <w:right w:val="single" w:sz="2" w:space="0" w:color="auto"/>
            </w:tcBorders>
          </w:tcPr>
          <w:p w14:paraId="51C4FD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2AAE98A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F888A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430D5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01854</w:t>
            </w:r>
          </w:p>
        </w:tc>
        <w:tc>
          <w:tcPr>
            <w:tcW w:w="3776" w:type="pct"/>
            <w:tcBorders>
              <w:top w:val="single" w:sz="2" w:space="0" w:color="auto"/>
              <w:left w:val="single" w:sz="2" w:space="0" w:color="auto"/>
              <w:bottom w:val="single" w:sz="2" w:space="0" w:color="auto"/>
              <w:right w:val="single" w:sz="2" w:space="0" w:color="auto"/>
            </w:tcBorders>
            <w:hideMark/>
          </w:tcPr>
          <w:p w14:paraId="106DD19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Повторна видача свідоцтва про державну реєстрацію акта цивільного стану</w:t>
            </w:r>
          </w:p>
        </w:tc>
        <w:tc>
          <w:tcPr>
            <w:tcW w:w="215" w:type="pct"/>
            <w:tcBorders>
              <w:top w:val="single" w:sz="2" w:space="0" w:color="auto"/>
              <w:left w:val="single" w:sz="2" w:space="0" w:color="auto"/>
              <w:bottom w:val="single" w:sz="2" w:space="0" w:color="auto"/>
              <w:right w:val="single" w:sz="2" w:space="0" w:color="auto"/>
            </w:tcBorders>
          </w:tcPr>
          <w:p w14:paraId="600E96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w:t>
            </w:r>
          </w:p>
        </w:tc>
      </w:tr>
      <w:tr w:rsidR="00453E3D" w:rsidRPr="002910A3" w14:paraId="5131D09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07227D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“Професійна діяльність, охорона праці та промислова безпека” </w:t>
            </w:r>
          </w:p>
        </w:tc>
      </w:tr>
      <w:tr w:rsidR="00453E3D" w:rsidRPr="002910A3" w14:paraId="5877212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F1C8B4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16</w:t>
            </w:r>
          </w:p>
        </w:tc>
        <w:tc>
          <w:tcPr>
            <w:tcW w:w="623" w:type="pct"/>
            <w:tcBorders>
              <w:top w:val="single" w:sz="2" w:space="0" w:color="auto"/>
              <w:left w:val="single" w:sz="2" w:space="0" w:color="auto"/>
              <w:bottom w:val="single" w:sz="2" w:space="0" w:color="auto"/>
              <w:right w:val="single" w:sz="2" w:space="0" w:color="auto"/>
            </w:tcBorders>
            <w:hideMark/>
          </w:tcPr>
          <w:p w14:paraId="0517C2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00757</w:t>
            </w:r>
          </w:p>
        </w:tc>
        <w:tc>
          <w:tcPr>
            <w:tcW w:w="3776" w:type="pct"/>
            <w:tcBorders>
              <w:top w:val="single" w:sz="2" w:space="0" w:color="auto"/>
              <w:left w:val="single" w:sz="2" w:space="0" w:color="auto"/>
              <w:bottom w:val="single" w:sz="2" w:space="0" w:color="auto"/>
              <w:right w:val="single" w:sz="2" w:space="0" w:color="auto"/>
            </w:tcBorders>
            <w:hideMark/>
          </w:tcPr>
          <w:p w14:paraId="7B8A292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відповідності матеріально-технічної бази вимогам законодавства з питань охорони праці</w:t>
            </w:r>
          </w:p>
        </w:tc>
        <w:tc>
          <w:tcPr>
            <w:tcW w:w="215" w:type="pct"/>
            <w:tcBorders>
              <w:top w:val="single" w:sz="2" w:space="0" w:color="auto"/>
              <w:left w:val="single" w:sz="2" w:space="0" w:color="auto"/>
              <w:bottom w:val="single" w:sz="2" w:space="0" w:color="auto"/>
              <w:right w:val="single" w:sz="2" w:space="0" w:color="auto"/>
            </w:tcBorders>
          </w:tcPr>
          <w:p w14:paraId="7E59DC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9BF685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3F6F7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17</w:t>
            </w:r>
          </w:p>
        </w:tc>
        <w:tc>
          <w:tcPr>
            <w:tcW w:w="623" w:type="pct"/>
            <w:tcBorders>
              <w:top w:val="single" w:sz="2" w:space="0" w:color="auto"/>
              <w:left w:val="single" w:sz="2" w:space="0" w:color="auto"/>
              <w:bottom w:val="single" w:sz="2" w:space="0" w:color="auto"/>
              <w:right w:val="single" w:sz="2" w:space="0" w:color="auto"/>
            </w:tcBorders>
            <w:hideMark/>
          </w:tcPr>
          <w:p w14:paraId="35A41F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01451</w:t>
            </w:r>
          </w:p>
        </w:tc>
        <w:tc>
          <w:tcPr>
            <w:tcW w:w="3776" w:type="pct"/>
            <w:tcBorders>
              <w:top w:val="single" w:sz="2" w:space="0" w:color="auto"/>
              <w:left w:val="single" w:sz="2" w:space="0" w:color="auto"/>
              <w:bottom w:val="single" w:sz="2" w:space="0" w:color="auto"/>
              <w:right w:val="single" w:sz="2" w:space="0" w:color="auto"/>
            </w:tcBorders>
            <w:hideMark/>
          </w:tcPr>
          <w:p w14:paraId="7448AC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зміни відомостей у декларації відповідності матеріально-технічної бази вимогам законодавства з питань охорони праці</w:t>
            </w:r>
          </w:p>
        </w:tc>
        <w:tc>
          <w:tcPr>
            <w:tcW w:w="215" w:type="pct"/>
            <w:tcBorders>
              <w:top w:val="single" w:sz="2" w:space="0" w:color="auto"/>
              <w:left w:val="single" w:sz="2" w:space="0" w:color="auto"/>
              <w:bottom w:val="single" w:sz="2" w:space="0" w:color="auto"/>
              <w:right w:val="single" w:sz="2" w:space="0" w:color="auto"/>
            </w:tcBorders>
          </w:tcPr>
          <w:p w14:paraId="23074A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BD2EF0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13315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18</w:t>
            </w:r>
          </w:p>
        </w:tc>
        <w:tc>
          <w:tcPr>
            <w:tcW w:w="623" w:type="pct"/>
            <w:tcBorders>
              <w:top w:val="single" w:sz="2" w:space="0" w:color="auto"/>
              <w:left w:val="single" w:sz="2" w:space="0" w:color="auto"/>
              <w:bottom w:val="single" w:sz="2" w:space="0" w:color="auto"/>
              <w:right w:val="single" w:sz="2" w:space="0" w:color="auto"/>
            </w:tcBorders>
            <w:hideMark/>
          </w:tcPr>
          <w:p w14:paraId="4E58BEF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00863</w:t>
            </w:r>
          </w:p>
        </w:tc>
        <w:tc>
          <w:tcPr>
            <w:tcW w:w="3776" w:type="pct"/>
            <w:tcBorders>
              <w:top w:val="single" w:sz="2" w:space="0" w:color="auto"/>
              <w:left w:val="single" w:sz="2" w:space="0" w:color="auto"/>
              <w:bottom w:val="single" w:sz="2" w:space="0" w:color="auto"/>
              <w:right w:val="single" w:sz="2" w:space="0" w:color="auto"/>
            </w:tcBorders>
            <w:hideMark/>
          </w:tcPr>
          <w:p w14:paraId="3DA37E1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44285F0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FC9BD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629BF8E"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19</w:t>
            </w:r>
          </w:p>
        </w:tc>
        <w:tc>
          <w:tcPr>
            <w:tcW w:w="623" w:type="pct"/>
            <w:tcBorders>
              <w:top w:val="single" w:sz="2" w:space="0" w:color="auto"/>
              <w:left w:val="single" w:sz="2" w:space="0" w:color="auto"/>
              <w:bottom w:val="single" w:sz="2" w:space="0" w:color="auto"/>
              <w:right w:val="single" w:sz="2" w:space="0" w:color="auto"/>
            </w:tcBorders>
            <w:hideMark/>
          </w:tcPr>
          <w:p w14:paraId="4AA691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01430</w:t>
            </w:r>
          </w:p>
        </w:tc>
        <w:tc>
          <w:tcPr>
            <w:tcW w:w="3776" w:type="pct"/>
            <w:tcBorders>
              <w:top w:val="single" w:sz="2" w:space="0" w:color="auto"/>
              <w:left w:val="single" w:sz="2" w:space="0" w:color="auto"/>
              <w:bottom w:val="single" w:sz="2" w:space="0" w:color="auto"/>
              <w:right w:val="single" w:sz="2" w:space="0" w:color="auto"/>
            </w:tcBorders>
            <w:hideMark/>
          </w:tcPr>
          <w:p w14:paraId="7332C43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7D9F9F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050378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86E65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20</w:t>
            </w:r>
          </w:p>
        </w:tc>
        <w:tc>
          <w:tcPr>
            <w:tcW w:w="623" w:type="pct"/>
            <w:tcBorders>
              <w:top w:val="single" w:sz="2" w:space="0" w:color="auto"/>
              <w:left w:val="single" w:sz="2" w:space="0" w:color="auto"/>
              <w:bottom w:val="single" w:sz="2" w:space="0" w:color="auto"/>
              <w:right w:val="single" w:sz="2" w:space="0" w:color="auto"/>
            </w:tcBorders>
            <w:hideMark/>
          </w:tcPr>
          <w:p w14:paraId="373E69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01446</w:t>
            </w:r>
          </w:p>
        </w:tc>
        <w:tc>
          <w:tcPr>
            <w:tcW w:w="3776" w:type="pct"/>
            <w:tcBorders>
              <w:top w:val="single" w:sz="2" w:space="0" w:color="auto"/>
              <w:left w:val="single" w:sz="2" w:space="0" w:color="auto"/>
              <w:bottom w:val="single" w:sz="2" w:space="0" w:color="auto"/>
              <w:right w:val="single" w:sz="2" w:space="0" w:color="auto"/>
            </w:tcBorders>
            <w:hideMark/>
          </w:tcPr>
          <w:p w14:paraId="7052BC5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31107B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D2A757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06F9CD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21</w:t>
            </w:r>
          </w:p>
        </w:tc>
        <w:tc>
          <w:tcPr>
            <w:tcW w:w="623" w:type="pct"/>
            <w:tcBorders>
              <w:top w:val="single" w:sz="2" w:space="0" w:color="auto"/>
              <w:left w:val="single" w:sz="2" w:space="0" w:color="auto"/>
              <w:bottom w:val="single" w:sz="2" w:space="0" w:color="auto"/>
              <w:right w:val="single" w:sz="2" w:space="0" w:color="auto"/>
            </w:tcBorders>
            <w:hideMark/>
          </w:tcPr>
          <w:p w14:paraId="54E00F8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00728</w:t>
            </w:r>
          </w:p>
        </w:tc>
        <w:tc>
          <w:tcPr>
            <w:tcW w:w="3776" w:type="pct"/>
            <w:tcBorders>
              <w:top w:val="single" w:sz="2" w:space="0" w:color="auto"/>
              <w:left w:val="single" w:sz="2" w:space="0" w:color="auto"/>
              <w:bottom w:val="single" w:sz="2" w:space="0" w:color="auto"/>
              <w:right w:val="single" w:sz="2" w:space="0" w:color="auto"/>
            </w:tcBorders>
            <w:hideMark/>
          </w:tcPr>
          <w:p w14:paraId="32BFEBA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p>
        </w:tc>
        <w:tc>
          <w:tcPr>
            <w:tcW w:w="215" w:type="pct"/>
            <w:tcBorders>
              <w:top w:val="single" w:sz="2" w:space="0" w:color="auto"/>
              <w:left w:val="single" w:sz="2" w:space="0" w:color="auto"/>
              <w:bottom w:val="single" w:sz="2" w:space="0" w:color="auto"/>
              <w:right w:val="single" w:sz="2" w:space="0" w:color="auto"/>
            </w:tcBorders>
          </w:tcPr>
          <w:p w14:paraId="07C073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96587E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0EA858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22</w:t>
            </w:r>
          </w:p>
        </w:tc>
        <w:tc>
          <w:tcPr>
            <w:tcW w:w="623" w:type="pct"/>
            <w:tcBorders>
              <w:top w:val="single" w:sz="2" w:space="0" w:color="auto"/>
              <w:left w:val="single" w:sz="2" w:space="0" w:color="auto"/>
              <w:bottom w:val="single" w:sz="2" w:space="0" w:color="auto"/>
              <w:right w:val="single" w:sz="2" w:space="0" w:color="auto"/>
            </w:tcBorders>
            <w:hideMark/>
          </w:tcPr>
          <w:p w14:paraId="201106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01070</w:t>
            </w:r>
          </w:p>
        </w:tc>
        <w:tc>
          <w:tcPr>
            <w:tcW w:w="3776" w:type="pct"/>
            <w:tcBorders>
              <w:top w:val="single" w:sz="2" w:space="0" w:color="auto"/>
              <w:left w:val="single" w:sz="2" w:space="0" w:color="auto"/>
              <w:bottom w:val="single" w:sz="2" w:space="0" w:color="auto"/>
              <w:right w:val="single" w:sz="2" w:space="0" w:color="auto"/>
            </w:tcBorders>
            <w:hideMark/>
          </w:tcPr>
          <w:p w14:paraId="484184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свідоцтва на придбання вибухових матеріалів</w:t>
            </w:r>
          </w:p>
        </w:tc>
        <w:tc>
          <w:tcPr>
            <w:tcW w:w="215" w:type="pct"/>
            <w:tcBorders>
              <w:top w:val="single" w:sz="2" w:space="0" w:color="auto"/>
              <w:left w:val="single" w:sz="2" w:space="0" w:color="auto"/>
              <w:bottom w:val="single" w:sz="2" w:space="0" w:color="auto"/>
              <w:right w:val="single" w:sz="2" w:space="0" w:color="auto"/>
            </w:tcBorders>
          </w:tcPr>
          <w:p w14:paraId="148EE7F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4624FE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71BAA5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23</w:t>
            </w:r>
          </w:p>
        </w:tc>
        <w:tc>
          <w:tcPr>
            <w:tcW w:w="623" w:type="pct"/>
            <w:tcBorders>
              <w:top w:val="single" w:sz="2" w:space="0" w:color="auto"/>
              <w:left w:val="single" w:sz="2" w:space="0" w:color="auto"/>
              <w:bottom w:val="single" w:sz="2" w:space="0" w:color="auto"/>
              <w:right w:val="single" w:sz="2" w:space="0" w:color="auto"/>
            </w:tcBorders>
            <w:hideMark/>
          </w:tcPr>
          <w:p w14:paraId="5B61D9D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01072</w:t>
            </w:r>
          </w:p>
        </w:tc>
        <w:tc>
          <w:tcPr>
            <w:tcW w:w="3776" w:type="pct"/>
            <w:tcBorders>
              <w:top w:val="single" w:sz="2" w:space="0" w:color="auto"/>
              <w:left w:val="single" w:sz="2" w:space="0" w:color="auto"/>
              <w:bottom w:val="single" w:sz="2" w:space="0" w:color="auto"/>
              <w:right w:val="single" w:sz="2" w:space="0" w:color="auto"/>
            </w:tcBorders>
            <w:hideMark/>
          </w:tcPr>
          <w:p w14:paraId="53EFD77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свідоцтва на зберігання вибухових матеріалів</w:t>
            </w:r>
          </w:p>
        </w:tc>
        <w:tc>
          <w:tcPr>
            <w:tcW w:w="215" w:type="pct"/>
            <w:tcBorders>
              <w:top w:val="single" w:sz="2" w:space="0" w:color="auto"/>
              <w:left w:val="single" w:sz="2" w:space="0" w:color="auto"/>
              <w:bottom w:val="single" w:sz="2" w:space="0" w:color="auto"/>
              <w:right w:val="single" w:sz="2" w:space="0" w:color="auto"/>
            </w:tcBorders>
          </w:tcPr>
          <w:p w14:paraId="3329C4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35C186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A0793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24</w:t>
            </w:r>
          </w:p>
        </w:tc>
        <w:tc>
          <w:tcPr>
            <w:tcW w:w="623" w:type="pct"/>
            <w:tcBorders>
              <w:top w:val="single" w:sz="2" w:space="0" w:color="auto"/>
              <w:left w:val="single" w:sz="2" w:space="0" w:color="auto"/>
              <w:bottom w:val="single" w:sz="2" w:space="0" w:color="auto"/>
              <w:right w:val="single" w:sz="2" w:space="0" w:color="auto"/>
            </w:tcBorders>
            <w:hideMark/>
          </w:tcPr>
          <w:p w14:paraId="6956BE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00162</w:t>
            </w:r>
          </w:p>
        </w:tc>
        <w:tc>
          <w:tcPr>
            <w:tcW w:w="3776" w:type="pct"/>
            <w:tcBorders>
              <w:top w:val="single" w:sz="2" w:space="0" w:color="auto"/>
              <w:left w:val="single" w:sz="2" w:space="0" w:color="auto"/>
              <w:bottom w:val="single" w:sz="2" w:space="0" w:color="auto"/>
              <w:right w:val="single" w:sz="2" w:space="0" w:color="auto"/>
            </w:tcBorders>
            <w:hideMark/>
          </w:tcPr>
          <w:p w14:paraId="3FE06C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відповідності матеріально-технічної бази суб’єктів господарювання вимогам законодавства з питань пожежної безпеки</w:t>
            </w:r>
          </w:p>
        </w:tc>
        <w:tc>
          <w:tcPr>
            <w:tcW w:w="215" w:type="pct"/>
            <w:tcBorders>
              <w:top w:val="single" w:sz="2" w:space="0" w:color="auto"/>
              <w:left w:val="single" w:sz="2" w:space="0" w:color="auto"/>
              <w:bottom w:val="single" w:sz="2" w:space="0" w:color="auto"/>
              <w:right w:val="single" w:sz="2" w:space="0" w:color="auto"/>
            </w:tcBorders>
          </w:tcPr>
          <w:p w14:paraId="1FB7A5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97DAB2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21A5A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25</w:t>
            </w:r>
          </w:p>
        </w:tc>
        <w:tc>
          <w:tcPr>
            <w:tcW w:w="623" w:type="pct"/>
            <w:tcBorders>
              <w:top w:val="single" w:sz="2" w:space="0" w:color="auto"/>
              <w:left w:val="single" w:sz="2" w:space="0" w:color="auto"/>
              <w:bottom w:val="single" w:sz="2" w:space="0" w:color="auto"/>
              <w:right w:val="single" w:sz="2" w:space="0" w:color="auto"/>
            </w:tcBorders>
            <w:hideMark/>
          </w:tcPr>
          <w:p w14:paraId="28DCB6E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01253</w:t>
            </w:r>
          </w:p>
        </w:tc>
        <w:tc>
          <w:tcPr>
            <w:tcW w:w="3776" w:type="pct"/>
            <w:tcBorders>
              <w:top w:val="single" w:sz="2" w:space="0" w:color="auto"/>
              <w:left w:val="single" w:sz="2" w:space="0" w:color="auto"/>
              <w:bottom w:val="single" w:sz="2" w:space="0" w:color="auto"/>
              <w:right w:val="single" w:sz="2" w:space="0" w:color="auto"/>
            </w:tcBorders>
            <w:hideMark/>
          </w:tcPr>
          <w:p w14:paraId="3661C7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спортивних розрядів спортсменам: кандидат у майстри спорту України та перший спортивний розряд</w:t>
            </w:r>
          </w:p>
        </w:tc>
        <w:tc>
          <w:tcPr>
            <w:tcW w:w="215" w:type="pct"/>
            <w:tcBorders>
              <w:top w:val="single" w:sz="2" w:space="0" w:color="auto"/>
              <w:left w:val="single" w:sz="2" w:space="0" w:color="auto"/>
              <w:bottom w:val="single" w:sz="2" w:space="0" w:color="auto"/>
              <w:right w:val="single" w:sz="2" w:space="0" w:color="auto"/>
            </w:tcBorders>
          </w:tcPr>
          <w:p w14:paraId="603B2E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D0F8C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51BFFD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26</w:t>
            </w:r>
          </w:p>
        </w:tc>
        <w:tc>
          <w:tcPr>
            <w:tcW w:w="623" w:type="pct"/>
            <w:tcBorders>
              <w:top w:val="single" w:sz="2" w:space="0" w:color="auto"/>
              <w:left w:val="single" w:sz="2" w:space="0" w:color="auto"/>
              <w:bottom w:val="single" w:sz="2" w:space="0" w:color="auto"/>
              <w:right w:val="single" w:sz="2" w:space="0" w:color="auto"/>
            </w:tcBorders>
            <w:hideMark/>
          </w:tcPr>
          <w:p w14:paraId="5E329A9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01252</w:t>
            </w:r>
          </w:p>
        </w:tc>
        <w:tc>
          <w:tcPr>
            <w:tcW w:w="3776" w:type="pct"/>
            <w:tcBorders>
              <w:top w:val="single" w:sz="2" w:space="0" w:color="auto"/>
              <w:left w:val="single" w:sz="2" w:space="0" w:color="auto"/>
              <w:bottom w:val="single" w:sz="2" w:space="0" w:color="auto"/>
              <w:right w:val="single" w:sz="2" w:space="0" w:color="auto"/>
            </w:tcBorders>
            <w:hideMark/>
          </w:tcPr>
          <w:p w14:paraId="5660A71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спортивних розрядів спортсменам: другий та третій спортивний розряд</w:t>
            </w:r>
          </w:p>
        </w:tc>
        <w:tc>
          <w:tcPr>
            <w:tcW w:w="215" w:type="pct"/>
            <w:tcBorders>
              <w:top w:val="single" w:sz="2" w:space="0" w:color="auto"/>
              <w:left w:val="single" w:sz="2" w:space="0" w:color="auto"/>
              <w:bottom w:val="single" w:sz="2" w:space="0" w:color="auto"/>
              <w:right w:val="single" w:sz="2" w:space="0" w:color="auto"/>
            </w:tcBorders>
          </w:tcPr>
          <w:p w14:paraId="54F7AF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10F31F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89F44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Земельні питання”</w:t>
            </w:r>
          </w:p>
        </w:tc>
      </w:tr>
      <w:tr w:rsidR="00453E3D" w:rsidRPr="002910A3" w14:paraId="2846D5E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EFD1D83"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lastRenderedPageBreak/>
              <w:t>27</w:t>
            </w:r>
          </w:p>
        </w:tc>
        <w:tc>
          <w:tcPr>
            <w:tcW w:w="623" w:type="pct"/>
            <w:tcBorders>
              <w:top w:val="single" w:sz="2" w:space="0" w:color="auto"/>
              <w:left w:val="single" w:sz="2" w:space="0" w:color="auto"/>
              <w:bottom w:val="single" w:sz="2" w:space="0" w:color="auto"/>
              <w:right w:val="single" w:sz="2" w:space="0" w:color="auto"/>
            </w:tcBorders>
            <w:hideMark/>
          </w:tcPr>
          <w:p w14:paraId="3F61EE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00069</w:t>
            </w:r>
          </w:p>
        </w:tc>
        <w:tc>
          <w:tcPr>
            <w:tcW w:w="3776" w:type="pct"/>
            <w:tcBorders>
              <w:top w:val="single" w:sz="2" w:space="0" w:color="auto"/>
              <w:left w:val="single" w:sz="2" w:space="0" w:color="auto"/>
              <w:bottom w:val="single" w:sz="2" w:space="0" w:color="auto"/>
              <w:right w:val="single" w:sz="2" w:space="0" w:color="auto"/>
            </w:tcBorders>
            <w:hideMark/>
          </w:tcPr>
          <w:p w14:paraId="2B00C7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земельної ділянки з видачею витягу з Державного земельного кадастру про земельну ділянку</w:t>
            </w:r>
          </w:p>
        </w:tc>
        <w:tc>
          <w:tcPr>
            <w:tcW w:w="215" w:type="pct"/>
            <w:tcBorders>
              <w:top w:val="single" w:sz="2" w:space="0" w:color="auto"/>
              <w:left w:val="single" w:sz="2" w:space="0" w:color="auto"/>
              <w:bottom w:val="single" w:sz="2" w:space="0" w:color="auto"/>
              <w:right w:val="single" w:sz="2" w:space="0" w:color="auto"/>
            </w:tcBorders>
          </w:tcPr>
          <w:p w14:paraId="57FD37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79D8F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8A00A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28</w:t>
            </w:r>
          </w:p>
        </w:tc>
        <w:tc>
          <w:tcPr>
            <w:tcW w:w="623" w:type="pct"/>
            <w:tcBorders>
              <w:top w:val="single" w:sz="2" w:space="0" w:color="auto"/>
              <w:left w:val="single" w:sz="2" w:space="0" w:color="auto"/>
              <w:bottom w:val="single" w:sz="2" w:space="0" w:color="auto"/>
              <w:right w:val="single" w:sz="2" w:space="0" w:color="auto"/>
            </w:tcBorders>
            <w:hideMark/>
          </w:tcPr>
          <w:p w14:paraId="0947BD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00071</w:t>
            </w:r>
          </w:p>
        </w:tc>
        <w:tc>
          <w:tcPr>
            <w:tcW w:w="3776" w:type="pct"/>
            <w:tcBorders>
              <w:top w:val="single" w:sz="2" w:space="0" w:color="auto"/>
              <w:left w:val="single" w:sz="2" w:space="0" w:color="auto"/>
              <w:bottom w:val="single" w:sz="2" w:space="0" w:color="auto"/>
              <w:right w:val="single" w:sz="2" w:space="0" w:color="auto"/>
            </w:tcBorders>
            <w:hideMark/>
          </w:tcPr>
          <w:p w14:paraId="203B696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або змін до них про земельну ділянку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2248381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7D051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28D2E2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29</w:t>
            </w:r>
          </w:p>
        </w:tc>
        <w:tc>
          <w:tcPr>
            <w:tcW w:w="623" w:type="pct"/>
            <w:tcBorders>
              <w:top w:val="single" w:sz="2" w:space="0" w:color="auto"/>
              <w:left w:val="single" w:sz="2" w:space="0" w:color="auto"/>
              <w:bottom w:val="single" w:sz="2" w:space="0" w:color="auto"/>
              <w:right w:val="single" w:sz="2" w:space="0" w:color="auto"/>
            </w:tcBorders>
            <w:hideMark/>
          </w:tcPr>
          <w:p w14:paraId="7D2FF52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00072</w:t>
            </w:r>
          </w:p>
        </w:tc>
        <w:tc>
          <w:tcPr>
            <w:tcW w:w="3776" w:type="pct"/>
            <w:tcBorders>
              <w:top w:val="single" w:sz="2" w:space="0" w:color="auto"/>
              <w:left w:val="single" w:sz="2" w:space="0" w:color="auto"/>
              <w:bottom w:val="single" w:sz="2" w:space="0" w:color="auto"/>
              <w:right w:val="single" w:sz="2" w:space="0" w:color="auto"/>
            </w:tcBorders>
            <w:hideMark/>
          </w:tcPr>
          <w:p w14:paraId="33DC4CA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2575AD1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D8914E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395219"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30</w:t>
            </w:r>
          </w:p>
        </w:tc>
        <w:tc>
          <w:tcPr>
            <w:tcW w:w="623" w:type="pct"/>
            <w:tcBorders>
              <w:top w:val="single" w:sz="2" w:space="0" w:color="auto"/>
              <w:left w:val="single" w:sz="2" w:space="0" w:color="auto"/>
              <w:bottom w:val="single" w:sz="2" w:space="0" w:color="auto"/>
              <w:right w:val="single" w:sz="2" w:space="0" w:color="auto"/>
            </w:tcBorders>
            <w:hideMark/>
          </w:tcPr>
          <w:p w14:paraId="6B0F3D8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00074</w:t>
            </w:r>
          </w:p>
        </w:tc>
        <w:tc>
          <w:tcPr>
            <w:tcW w:w="3776" w:type="pct"/>
            <w:tcBorders>
              <w:top w:val="single" w:sz="2" w:space="0" w:color="auto"/>
              <w:left w:val="single" w:sz="2" w:space="0" w:color="auto"/>
              <w:bottom w:val="single" w:sz="2" w:space="0" w:color="auto"/>
              <w:right w:val="single" w:sz="2" w:space="0" w:color="auto"/>
            </w:tcBorders>
            <w:hideMark/>
          </w:tcPr>
          <w:p w14:paraId="42B869F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37C50C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3BED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EF3A222"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31</w:t>
            </w:r>
          </w:p>
        </w:tc>
        <w:tc>
          <w:tcPr>
            <w:tcW w:w="623" w:type="pct"/>
            <w:tcBorders>
              <w:top w:val="single" w:sz="2" w:space="0" w:color="auto"/>
              <w:left w:val="single" w:sz="2" w:space="0" w:color="auto"/>
              <w:bottom w:val="single" w:sz="2" w:space="0" w:color="auto"/>
              <w:right w:val="single" w:sz="2" w:space="0" w:color="auto"/>
            </w:tcBorders>
            <w:hideMark/>
          </w:tcPr>
          <w:p w14:paraId="539FB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00079</w:t>
            </w:r>
          </w:p>
        </w:tc>
        <w:tc>
          <w:tcPr>
            <w:tcW w:w="3776" w:type="pct"/>
            <w:tcBorders>
              <w:top w:val="single" w:sz="2" w:space="0" w:color="auto"/>
              <w:left w:val="single" w:sz="2" w:space="0" w:color="auto"/>
              <w:bottom w:val="single" w:sz="2" w:space="0" w:color="auto"/>
              <w:right w:val="single" w:sz="2" w:space="0" w:color="auto"/>
            </w:tcBorders>
            <w:hideMark/>
          </w:tcPr>
          <w:p w14:paraId="327DBB9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про обмеження у використанні земель,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1C9251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15801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21DD9A"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32</w:t>
            </w:r>
          </w:p>
        </w:tc>
        <w:tc>
          <w:tcPr>
            <w:tcW w:w="623" w:type="pct"/>
            <w:tcBorders>
              <w:top w:val="single" w:sz="2" w:space="0" w:color="auto"/>
              <w:left w:val="single" w:sz="2" w:space="0" w:color="auto"/>
              <w:bottom w:val="single" w:sz="2" w:space="0" w:color="auto"/>
              <w:right w:val="single" w:sz="2" w:space="0" w:color="auto"/>
            </w:tcBorders>
            <w:hideMark/>
          </w:tcPr>
          <w:p w14:paraId="003F49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00078</w:t>
            </w:r>
          </w:p>
        </w:tc>
        <w:tc>
          <w:tcPr>
            <w:tcW w:w="3776" w:type="pct"/>
            <w:tcBorders>
              <w:top w:val="single" w:sz="2" w:space="0" w:color="auto"/>
              <w:left w:val="single" w:sz="2" w:space="0" w:color="auto"/>
              <w:bottom w:val="single" w:sz="2" w:space="0" w:color="auto"/>
              <w:right w:val="single" w:sz="2" w:space="0" w:color="auto"/>
            </w:tcBorders>
            <w:hideMark/>
          </w:tcPr>
          <w:p w14:paraId="16EE6EB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обмеження у використанні земель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54196A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823EF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9DF0ABB"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33</w:t>
            </w:r>
          </w:p>
        </w:tc>
        <w:tc>
          <w:tcPr>
            <w:tcW w:w="623" w:type="pct"/>
            <w:tcBorders>
              <w:top w:val="single" w:sz="2" w:space="0" w:color="auto"/>
              <w:left w:val="single" w:sz="2" w:space="0" w:color="auto"/>
              <w:bottom w:val="single" w:sz="2" w:space="0" w:color="auto"/>
              <w:right w:val="single" w:sz="2" w:space="0" w:color="auto"/>
            </w:tcBorders>
            <w:hideMark/>
          </w:tcPr>
          <w:p w14:paraId="0CAB79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00080</w:t>
            </w:r>
          </w:p>
        </w:tc>
        <w:tc>
          <w:tcPr>
            <w:tcW w:w="3776" w:type="pct"/>
            <w:tcBorders>
              <w:top w:val="single" w:sz="2" w:space="0" w:color="auto"/>
              <w:left w:val="single" w:sz="2" w:space="0" w:color="auto"/>
              <w:bottom w:val="single" w:sz="2" w:space="0" w:color="auto"/>
              <w:right w:val="single" w:sz="2" w:space="0" w:color="auto"/>
            </w:tcBorders>
            <w:hideMark/>
          </w:tcPr>
          <w:p w14:paraId="296DA8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6EDEC6E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D534A5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6B6BE6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34</w:t>
            </w:r>
          </w:p>
        </w:tc>
        <w:tc>
          <w:tcPr>
            <w:tcW w:w="623" w:type="pct"/>
            <w:tcBorders>
              <w:top w:val="single" w:sz="2" w:space="0" w:color="auto"/>
              <w:left w:val="single" w:sz="2" w:space="0" w:color="auto"/>
              <w:bottom w:val="single" w:sz="2" w:space="0" w:color="auto"/>
              <w:right w:val="single" w:sz="2" w:space="0" w:color="auto"/>
            </w:tcBorders>
            <w:hideMark/>
          </w:tcPr>
          <w:p w14:paraId="0BB28D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00081</w:t>
            </w:r>
          </w:p>
        </w:tc>
        <w:tc>
          <w:tcPr>
            <w:tcW w:w="3776" w:type="pct"/>
            <w:tcBorders>
              <w:top w:val="single" w:sz="2" w:space="0" w:color="auto"/>
              <w:left w:val="single" w:sz="2" w:space="0" w:color="auto"/>
              <w:bottom w:val="single" w:sz="2" w:space="0" w:color="auto"/>
              <w:right w:val="single" w:sz="2" w:space="0" w:color="auto"/>
            </w:tcBorders>
            <w:hideMark/>
          </w:tcPr>
          <w:p w14:paraId="5BD9B7D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Виправлення технічної помилки у відомостях Державного земельного кадастру не з вини органу, що здійснює його ведення</w:t>
            </w:r>
          </w:p>
        </w:tc>
        <w:tc>
          <w:tcPr>
            <w:tcW w:w="215" w:type="pct"/>
            <w:tcBorders>
              <w:top w:val="single" w:sz="2" w:space="0" w:color="auto"/>
              <w:left w:val="single" w:sz="2" w:space="0" w:color="auto"/>
              <w:bottom w:val="single" w:sz="2" w:space="0" w:color="auto"/>
              <w:right w:val="single" w:sz="2" w:space="0" w:color="auto"/>
            </w:tcBorders>
          </w:tcPr>
          <w:p w14:paraId="4A6F5D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9A4C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56F524"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35</w:t>
            </w:r>
          </w:p>
        </w:tc>
        <w:tc>
          <w:tcPr>
            <w:tcW w:w="623" w:type="pct"/>
            <w:tcBorders>
              <w:top w:val="single" w:sz="2" w:space="0" w:color="auto"/>
              <w:left w:val="single" w:sz="2" w:space="0" w:color="auto"/>
              <w:bottom w:val="single" w:sz="2" w:space="0" w:color="auto"/>
              <w:right w:val="single" w:sz="2" w:space="0" w:color="auto"/>
            </w:tcBorders>
            <w:hideMark/>
          </w:tcPr>
          <w:p w14:paraId="76075F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00035</w:t>
            </w:r>
          </w:p>
        </w:tc>
        <w:tc>
          <w:tcPr>
            <w:tcW w:w="3776" w:type="pct"/>
            <w:tcBorders>
              <w:top w:val="single" w:sz="2" w:space="0" w:color="auto"/>
              <w:left w:val="single" w:sz="2" w:space="0" w:color="auto"/>
              <w:bottom w:val="single" w:sz="2" w:space="0" w:color="auto"/>
              <w:right w:val="single" w:sz="2" w:space="0" w:color="auto"/>
            </w:tcBorders>
            <w:hideMark/>
          </w:tcPr>
          <w:p w14:paraId="13EBD57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c>
          <w:tcPr>
            <w:tcW w:w="215" w:type="pct"/>
            <w:tcBorders>
              <w:top w:val="single" w:sz="2" w:space="0" w:color="auto"/>
              <w:left w:val="single" w:sz="2" w:space="0" w:color="auto"/>
              <w:bottom w:val="single" w:sz="2" w:space="0" w:color="auto"/>
              <w:right w:val="single" w:sz="2" w:space="0" w:color="auto"/>
            </w:tcBorders>
          </w:tcPr>
          <w:p w14:paraId="5969F2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6EF0DB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79F1EF"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36</w:t>
            </w:r>
          </w:p>
        </w:tc>
        <w:tc>
          <w:tcPr>
            <w:tcW w:w="623" w:type="pct"/>
            <w:tcBorders>
              <w:top w:val="single" w:sz="2" w:space="0" w:color="auto"/>
              <w:left w:val="single" w:sz="2" w:space="0" w:color="auto"/>
              <w:bottom w:val="single" w:sz="2" w:space="0" w:color="auto"/>
              <w:right w:val="single" w:sz="2" w:space="0" w:color="auto"/>
            </w:tcBorders>
            <w:hideMark/>
          </w:tcPr>
          <w:p w14:paraId="434341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00059</w:t>
            </w:r>
          </w:p>
        </w:tc>
        <w:tc>
          <w:tcPr>
            <w:tcW w:w="3776" w:type="pct"/>
            <w:tcBorders>
              <w:top w:val="single" w:sz="2" w:space="0" w:color="auto"/>
              <w:left w:val="single" w:sz="2" w:space="0" w:color="auto"/>
              <w:bottom w:val="single" w:sz="2" w:space="0" w:color="auto"/>
              <w:right w:val="single" w:sz="2" w:space="0" w:color="auto"/>
            </w:tcBorders>
            <w:hideMark/>
          </w:tcPr>
          <w:p w14:paraId="064514B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15" w:type="pct"/>
            <w:tcBorders>
              <w:top w:val="single" w:sz="2" w:space="0" w:color="auto"/>
              <w:left w:val="single" w:sz="2" w:space="0" w:color="auto"/>
              <w:bottom w:val="single" w:sz="2" w:space="0" w:color="auto"/>
              <w:right w:val="single" w:sz="2" w:space="0" w:color="auto"/>
            </w:tcBorders>
          </w:tcPr>
          <w:p w14:paraId="23386E6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C1930A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BED680A"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37</w:t>
            </w:r>
          </w:p>
        </w:tc>
        <w:tc>
          <w:tcPr>
            <w:tcW w:w="623" w:type="pct"/>
            <w:tcBorders>
              <w:top w:val="single" w:sz="2" w:space="0" w:color="auto"/>
              <w:left w:val="single" w:sz="2" w:space="0" w:color="auto"/>
              <w:bottom w:val="single" w:sz="2" w:space="0" w:color="auto"/>
              <w:right w:val="single" w:sz="2" w:space="0" w:color="auto"/>
            </w:tcBorders>
            <w:hideMark/>
          </w:tcPr>
          <w:p w14:paraId="3DBD23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02457</w:t>
            </w:r>
          </w:p>
        </w:tc>
        <w:tc>
          <w:tcPr>
            <w:tcW w:w="3776" w:type="pct"/>
            <w:tcBorders>
              <w:top w:val="single" w:sz="2" w:space="0" w:color="auto"/>
              <w:left w:val="single" w:sz="2" w:space="0" w:color="auto"/>
              <w:bottom w:val="single" w:sz="2" w:space="0" w:color="auto"/>
              <w:right w:val="single" w:sz="2" w:space="0" w:color="auto"/>
            </w:tcBorders>
            <w:hideMark/>
          </w:tcPr>
          <w:p w14:paraId="1C0A6D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5704BE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C15C1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6BDFD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38</w:t>
            </w:r>
          </w:p>
        </w:tc>
        <w:tc>
          <w:tcPr>
            <w:tcW w:w="623" w:type="pct"/>
            <w:tcBorders>
              <w:top w:val="single" w:sz="2" w:space="0" w:color="auto"/>
              <w:left w:val="single" w:sz="2" w:space="0" w:color="auto"/>
              <w:bottom w:val="single" w:sz="2" w:space="0" w:color="auto"/>
              <w:right w:val="single" w:sz="2" w:space="0" w:color="auto"/>
            </w:tcBorders>
            <w:hideMark/>
          </w:tcPr>
          <w:p w14:paraId="4E761F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02456</w:t>
            </w:r>
          </w:p>
        </w:tc>
        <w:tc>
          <w:tcPr>
            <w:tcW w:w="3776" w:type="pct"/>
            <w:tcBorders>
              <w:top w:val="single" w:sz="2" w:space="0" w:color="auto"/>
              <w:left w:val="single" w:sz="2" w:space="0" w:color="auto"/>
              <w:bottom w:val="single" w:sz="2" w:space="0" w:color="auto"/>
              <w:right w:val="single" w:sz="2" w:space="0" w:color="auto"/>
            </w:tcBorders>
            <w:hideMark/>
          </w:tcPr>
          <w:p w14:paraId="24A2814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094597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1F06E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F5B971"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39</w:t>
            </w:r>
          </w:p>
        </w:tc>
        <w:tc>
          <w:tcPr>
            <w:tcW w:w="623" w:type="pct"/>
            <w:tcBorders>
              <w:top w:val="single" w:sz="2" w:space="0" w:color="auto"/>
              <w:left w:val="single" w:sz="2" w:space="0" w:color="auto"/>
              <w:bottom w:val="single" w:sz="2" w:space="0" w:color="auto"/>
              <w:right w:val="single" w:sz="2" w:space="0" w:color="auto"/>
            </w:tcBorders>
            <w:hideMark/>
          </w:tcPr>
          <w:p w14:paraId="26D7DF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02455</w:t>
            </w:r>
          </w:p>
        </w:tc>
        <w:tc>
          <w:tcPr>
            <w:tcW w:w="3776" w:type="pct"/>
            <w:tcBorders>
              <w:top w:val="single" w:sz="2" w:space="0" w:color="auto"/>
              <w:left w:val="single" w:sz="2" w:space="0" w:color="auto"/>
              <w:bottom w:val="single" w:sz="2" w:space="0" w:color="auto"/>
              <w:right w:val="single" w:sz="2" w:space="0" w:color="auto"/>
            </w:tcBorders>
            <w:hideMark/>
          </w:tcPr>
          <w:p w14:paraId="42A7B9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792B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F6644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FDC9965"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40</w:t>
            </w:r>
          </w:p>
        </w:tc>
        <w:tc>
          <w:tcPr>
            <w:tcW w:w="623" w:type="pct"/>
            <w:tcBorders>
              <w:top w:val="single" w:sz="2" w:space="0" w:color="auto"/>
              <w:left w:val="single" w:sz="2" w:space="0" w:color="auto"/>
              <w:bottom w:val="single" w:sz="2" w:space="0" w:color="auto"/>
              <w:right w:val="single" w:sz="2" w:space="0" w:color="auto"/>
            </w:tcBorders>
            <w:hideMark/>
          </w:tcPr>
          <w:p w14:paraId="5CF597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00061</w:t>
            </w:r>
          </w:p>
        </w:tc>
        <w:tc>
          <w:tcPr>
            <w:tcW w:w="3776" w:type="pct"/>
            <w:tcBorders>
              <w:top w:val="single" w:sz="2" w:space="0" w:color="auto"/>
              <w:left w:val="single" w:sz="2" w:space="0" w:color="auto"/>
              <w:bottom w:val="single" w:sz="2" w:space="0" w:color="auto"/>
              <w:right w:val="single" w:sz="2" w:space="0" w:color="auto"/>
            </w:tcBorders>
            <w:hideMark/>
          </w:tcPr>
          <w:p w14:paraId="54D414F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15" w:type="pct"/>
            <w:tcBorders>
              <w:top w:val="single" w:sz="2" w:space="0" w:color="auto"/>
              <w:left w:val="single" w:sz="2" w:space="0" w:color="auto"/>
              <w:bottom w:val="single" w:sz="2" w:space="0" w:color="auto"/>
              <w:right w:val="single" w:sz="2" w:space="0" w:color="auto"/>
            </w:tcBorders>
          </w:tcPr>
          <w:p w14:paraId="6734CB4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0F8DC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663077"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41</w:t>
            </w:r>
          </w:p>
        </w:tc>
        <w:tc>
          <w:tcPr>
            <w:tcW w:w="623" w:type="pct"/>
            <w:tcBorders>
              <w:top w:val="single" w:sz="2" w:space="0" w:color="auto"/>
              <w:left w:val="single" w:sz="2" w:space="0" w:color="auto"/>
              <w:bottom w:val="single" w:sz="2" w:space="0" w:color="auto"/>
              <w:right w:val="single" w:sz="2" w:space="0" w:color="auto"/>
            </w:tcBorders>
            <w:hideMark/>
          </w:tcPr>
          <w:p w14:paraId="085E09F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00062</w:t>
            </w:r>
          </w:p>
        </w:tc>
        <w:tc>
          <w:tcPr>
            <w:tcW w:w="3776" w:type="pct"/>
            <w:tcBorders>
              <w:top w:val="single" w:sz="2" w:space="0" w:color="auto"/>
              <w:left w:val="single" w:sz="2" w:space="0" w:color="auto"/>
              <w:bottom w:val="single" w:sz="2" w:space="0" w:color="auto"/>
              <w:right w:val="single" w:sz="2" w:space="0" w:color="auto"/>
            </w:tcBorders>
            <w:hideMark/>
          </w:tcPr>
          <w:p w14:paraId="1AB02BA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15" w:type="pct"/>
            <w:tcBorders>
              <w:top w:val="single" w:sz="2" w:space="0" w:color="auto"/>
              <w:left w:val="single" w:sz="2" w:space="0" w:color="auto"/>
              <w:bottom w:val="single" w:sz="2" w:space="0" w:color="auto"/>
              <w:right w:val="single" w:sz="2" w:space="0" w:color="auto"/>
            </w:tcBorders>
          </w:tcPr>
          <w:p w14:paraId="738896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A20A7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BEAC7D"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40</w:t>
            </w:r>
          </w:p>
        </w:tc>
        <w:tc>
          <w:tcPr>
            <w:tcW w:w="623" w:type="pct"/>
            <w:tcBorders>
              <w:top w:val="single" w:sz="2" w:space="0" w:color="auto"/>
              <w:left w:val="single" w:sz="2" w:space="0" w:color="auto"/>
              <w:bottom w:val="single" w:sz="2" w:space="0" w:color="auto"/>
              <w:right w:val="single" w:sz="2" w:space="0" w:color="auto"/>
            </w:tcBorders>
            <w:hideMark/>
          </w:tcPr>
          <w:p w14:paraId="2AEBFCC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00063</w:t>
            </w:r>
          </w:p>
        </w:tc>
        <w:tc>
          <w:tcPr>
            <w:tcW w:w="3776" w:type="pct"/>
            <w:tcBorders>
              <w:top w:val="single" w:sz="2" w:space="0" w:color="auto"/>
              <w:left w:val="single" w:sz="2" w:space="0" w:color="auto"/>
              <w:bottom w:val="single" w:sz="2" w:space="0" w:color="auto"/>
              <w:right w:val="single" w:sz="2" w:space="0" w:color="auto"/>
            </w:tcBorders>
            <w:hideMark/>
          </w:tcPr>
          <w:p w14:paraId="3A4DD9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57936B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F3E8E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C797836"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41</w:t>
            </w:r>
          </w:p>
        </w:tc>
        <w:tc>
          <w:tcPr>
            <w:tcW w:w="623" w:type="pct"/>
            <w:tcBorders>
              <w:top w:val="single" w:sz="2" w:space="0" w:color="auto"/>
              <w:left w:val="single" w:sz="2" w:space="0" w:color="auto"/>
              <w:bottom w:val="single" w:sz="2" w:space="0" w:color="auto"/>
              <w:right w:val="single" w:sz="2" w:space="0" w:color="auto"/>
            </w:tcBorders>
            <w:hideMark/>
          </w:tcPr>
          <w:p w14:paraId="3B0593C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00064</w:t>
            </w:r>
          </w:p>
        </w:tc>
        <w:tc>
          <w:tcPr>
            <w:tcW w:w="3776" w:type="pct"/>
            <w:tcBorders>
              <w:top w:val="single" w:sz="2" w:space="0" w:color="auto"/>
              <w:left w:val="single" w:sz="2" w:space="0" w:color="auto"/>
              <w:bottom w:val="single" w:sz="2" w:space="0" w:color="auto"/>
              <w:right w:val="single" w:sz="2" w:space="0" w:color="auto"/>
            </w:tcBorders>
            <w:hideMark/>
          </w:tcPr>
          <w:p w14:paraId="6003CD5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наявність та розмір земельної частки (паю)</w:t>
            </w:r>
          </w:p>
        </w:tc>
        <w:tc>
          <w:tcPr>
            <w:tcW w:w="215" w:type="pct"/>
            <w:tcBorders>
              <w:top w:val="single" w:sz="2" w:space="0" w:color="auto"/>
              <w:left w:val="single" w:sz="2" w:space="0" w:color="auto"/>
              <w:bottom w:val="single" w:sz="2" w:space="0" w:color="auto"/>
              <w:right w:val="single" w:sz="2" w:space="0" w:color="auto"/>
            </w:tcBorders>
          </w:tcPr>
          <w:p w14:paraId="0CE8EF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F41CF4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FBB323" w14:textId="77777777" w:rsidR="00453E3D" w:rsidRPr="00E9637B"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lastRenderedPageBreak/>
              <w:t>43</w:t>
            </w:r>
          </w:p>
        </w:tc>
        <w:tc>
          <w:tcPr>
            <w:tcW w:w="623" w:type="pct"/>
            <w:tcBorders>
              <w:top w:val="single" w:sz="2" w:space="0" w:color="auto"/>
              <w:left w:val="single" w:sz="2" w:space="0" w:color="auto"/>
              <w:bottom w:val="single" w:sz="2" w:space="0" w:color="auto"/>
              <w:right w:val="single" w:sz="2" w:space="0" w:color="auto"/>
            </w:tcBorders>
            <w:hideMark/>
          </w:tcPr>
          <w:p w14:paraId="3C1433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00065</w:t>
            </w:r>
          </w:p>
        </w:tc>
        <w:tc>
          <w:tcPr>
            <w:tcW w:w="3776" w:type="pct"/>
            <w:tcBorders>
              <w:top w:val="single" w:sz="2" w:space="0" w:color="auto"/>
              <w:left w:val="single" w:sz="2" w:space="0" w:color="auto"/>
              <w:bottom w:val="single" w:sz="2" w:space="0" w:color="auto"/>
              <w:right w:val="single" w:sz="2" w:space="0" w:color="auto"/>
            </w:tcBorders>
            <w:hideMark/>
          </w:tcPr>
          <w:p w14:paraId="6E0519F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15" w:type="pct"/>
            <w:tcBorders>
              <w:top w:val="single" w:sz="2" w:space="0" w:color="auto"/>
              <w:left w:val="single" w:sz="2" w:space="0" w:color="auto"/>
              <w:bottom w:val="single" w:sz="2" w:space="0" w:color="auto"/>
              <w:right w:val="single" w:sz="2" w:space="0" w:color="auto"/>
            </w:tcBorders>
          </w:tcPr>
          <w:p w14:paraId="54C2C66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A6D2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B8E4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215897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01254</w:t>
            </w:r>
          </w:p>
        </w:tc>
        <w:tc>
          <w:tcPr>
            <w:tcW w:w="3776" w:type="pct"/>
            <w:tcBorders>
              <w:top w:val="single" w:sz="2" w:space="0" w:color="auto"/>
              <w:left w:val="single" w:sz="2" w:space="0" w:color="auto"/>
              <w:bottom w:val="single" w:sz="2" w:space="0" w:color="auto"/>
              <w:right w:val="single" w:sz="2" w:space="0" w:color="auto"/>
            </w:tcBorders>
            <w:hideMark/>
          </w:tcPr>
          <w:p w14:paraId="5F47067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довідки про осіб, які отримали доступ до інформації про суб’єкта речового права у Державному земельному кадастрі</w:t>
            </w:r>
          </w:p>
        </w:tc>
        <w:tc>
          <w:tcPr>
            <w:tcW w:w="215" w:type="pct"/>
            <w:tcBorders>
              <w:top w:val="single" w:sz="2" w:space="0" w:color="auto"/>
              <w:left w:val="single" w:sz="2" w:space="0" w:color="auto"/>
              <w:bottom w:val="single" w:sz="2" w:space="0" w:color="auto"/>
              <w:right w:val="single" w:sz="2" w:space="0" w:color="auto"/>
            </w:tcBorders>
          </w:tcPr>
          <w:p w14:paraId="42CF45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C090662" w14:textId="77777777" w:rsidTr="00453E3D">
        <w:trPr>
          <w:trHeight w:val="325"/>
          <w:jc w:val="center"/>
        </w:trPr>
        <w:tc>
          <w:tcPr>
            <w:tcW w:w="386" w:type="pct"/>
            <w:tcBorders>
              <w:top w:val="single" w:sz="2" w:space="0" w:color="auto"/>
              <w:left w:val="single" w:sz="2" w:space="0" w:color="auto"/>
              <w:bottom w:val="single" w:sz="2" w:space="0" w:color="auto"/>
              <w:right w:val="single" w:sz="2" w:space="0" w:color="auto"/>
            </w:tcBorders>
          </w:tcPr>
          <w:p w14:paraId="2EF837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36E82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00207</w:t>
            </w:r>
          </w:p>
        </w:tc>
        <w:tc>
          <w:tcPr>
            <w:tcW w:w="3776" w:type="pct"/>
            <w:tcBorders>
              <w:top w:val="single" w:sz="2" w:space="0" w:color="auto"/>
              <w:left w:val="single" w:sz="2" w:space="0" w:color="auto"/>
              <w:bottom w:val="single" w:sz="2" w:space="0" w:color="auto"/>
              <w:right w:val="single" w:sz="2" w:space="0" w:color="auto"/>
            </w:tcBorders>
            <w:hideMark/>
          </w:tcPr>
          <w:p w14:paraId="4193458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дозволу на розроблення документації із землеустрою</w:t>
            </w:r>
          </w:p>
        </w:tc>
        <w:tc>
          <w:tcPr>
            <w:tcW w:w="215" w:type="pct"/>
            <w:tcBorders>
              <w:top w:val="single" w:sz="2" w:space="0" w:color="auto"/>
              <w:left w:val="single" w:sz="2" w:space="0" w:color="auto"/>
              <w:bottom w:val="single" w:sz="2" w:space="0" w:color="auto"/>
              <w:right w:val="single" w:sz="2" w:space="0" w:color="auto"/>
            </w:tcBorders>
          </w:tcPr>
          <w:p w14:paraId="49DFDC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227C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46B1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401525F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00198</w:t>
            </w:r>
          </w:p>
        </w:tc>
        <w:tc>
          <w:tcPr>
            <w:tcW w:w="3776" w:type="pct"/>
            <w:tcBorders>
              <w:top w:val="single" w:sz="2" w:space="0" w:color="auto"/>
              <w:left w:val="single" w:sz="2" w:space="0" w:color="auto"/>
              <w:bottom w:val="single" w:sz="2" w:space="0" w:color="auto"/>
              <w:right w:val="single" w:sz="2" w:space="0" w:color="auto"/>
            </w:tcBorders>
            <w:hideMark/>
          </w:tcPr>
          <w:p w14:paraId="065D545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згоди на передачу орендованої земельної ділянки в суборенду</w:t>
            </w:r>
          </w:p>
        </w:tc>
        <w:tc>
          <w:tcPr>
            <w:tcW w:w="215" w:type="pct"/>
            <w:tcBorders>
              <w:top w:val="single" w:sz="2" w:space="0" w:color="auto"/>
              <w:left w:val="single" w:sz="2" w:space="0" w:color="auto"/>
              <w:bottom w:val="single" w:sz="2" w:space="0" w:color="auto"/>
              <w:right w:val="single" w:sz="2" w:space="0" w:color="auto"/>
            </w:tcBorders>
          </w:tcPr>
          <w:p w14:paraId="457838A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6792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6166F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5B54D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02454</w:t>
            </w:r>
          </w:p>
        </w:tc>
        <w:tc>
          <w:tcPr>
            <w:tcW w:w="3776" w:type="pct"/>
            <w:tcBorders>
              <w:top w:val="single" w:sz="2" w:space="0" w:color="auto"/>
              <w:left w:val="single" w:sz="2" w:space="0" w:color="auto"/>
              <w:bottom w:val="single" w:sz="2" w:space="0" w:color="auto"/>
              <w:right w:val="single" w:sz="2" w:space="0" w:color="auto"/>
            </w:tcBorders>
            <w:hideMark/>
          </w:tcPr>
          <w:p w14:paraId="6768FEA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15" w:type="pct"/>
            <w:tcBorders>
              <w:top w:val="single" w:sz="2" w:space="0" w:color="auto"/>
              <w:left w:val="single" w:sz="2" w:space="0" w:color="auto"/>
              <w:bottom w:val="single" w:sz="2" w:space="0" w:color="auto"/>
              <w:right w:val="single" w:sz="2" w:space="0" w:color="auto"/>
            </w:tcBorders>
          </w:tcPr>
          <w:p w14:paraId="41FE50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0641B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61398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0E79E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00068</w:t>
            </w:r>
          </w:p>
        </w:tc>
        <w:tc>
          <w:tcPr>
            <w:tcW w:w="3776" w:type="pct"/>
            <w:tcBorders>
              <w:top w:val="single" w:sz="2" w:space="0" w:color="auto"/>
              <w:left w:val="single" w:sz="2" w:space="0" w:color="auto"/>
              <w:bottom w:val="single" w:sz="2" w:space="0" w:color="auto"/>
              <w:right w:val="single" w:sz="2" w:space="0" w:color="auto"/>
            </w:tcBorders>
            <w:hideMark/>
          </w:tcPr>
          <w:p w14:paraId="10A8DA3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технічної документації про нормативну грошову оцінку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38C7F4C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476EE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1512D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C81268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01161</w:t>
            </w:r>
          </w:p>
        </w:tc>
        <w:tc>
          <w:tcPr>
            <w:tcW w:w="3776" w:type="pct"/>
            <w:tcBorders>
              <w:top w:val="single" w:sz="2" w:space="0" w:color="auto"/>
              <w:left w:val="single" w:sz="2" w:space="0" w:color="auto"/>
              <w:bottom w:val="single" w:sz="2" w:space="0" w:color="auto"/>
              <w:right w:val="single" w:sz="2" w:space="0" w:color="auto"/>
            </w:tcBorders>
            <w:hideMark/>
          </w:tcPr>
          <w:p w14:paraId="01B1355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передачу у власність, надання у користування земельних ділянок із земель державної або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0657E1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A61DB4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A674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4</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39DFA96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00175</w:t>
            </w:r>
          </w:p>
        </w:tc>
        <w:tc>
          <w:tcPr>
            <w:tcW w:w="3776" w:type="pct"/>
            <w:tcBorders>
              <w:top w:val="single" w:sz="2" w:space="0" w:color="auto"/>
              <w:left w:val="single" w:sz="2" w:space="0" w:color="auto"/>
              <w:bottom w:val="single" w:sz="2" w:space="0" w:color="auto"/>
              <w:right w:val="single" w:sz="2" w:space="0" w:color="auto"/>
            </w:tcBorders>
            <w:hideMark/>
          </w:tcPr>
          <w:p w14:paraId="54725B9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15" w:type="pct"/>
            <w:tcBorders>
              <w:top w:val="single" w:sz="2" w:space="0" w:color="auto"/>
              <w:left w:val="single" w:sz="2" w:space="0" w:color="auto"/>
              <w:bottom w:val="single" w:sz="2" w:space="0" w:color="auto"/>
              <w:right w:val="single" w:sz="2" w:space="0" w:color="auto"/>
            </w:tcBorders>
          </w:tcPr>
          <w:p w14:paraId="42315A4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8E118D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726A33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405130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00174</w:t>
            </w:r>
          </w:p>
        </w:tc>
        <w:tc>
          <w:tcPr>
            <w:tcW w:w="3776" w:type="pct"/>
            <w:tcBorders>
              <w:top w:val="single" w:sz="2" w:space="0" w:color="auto"/>
              <w:left w:val="single" w:sz="2" w:space="0" w:color="auto"/>
              <w:bottom w:val="single" w:sz="2" w:space="0" w:color="auto"/>
              <w:right w:val="single" w:sz="2" w:space="0" w:color="auto"/>
            </w:tcBorders>
            <w:hideMark/>
          </w:tcPr>
          <w:p w14:paraId="05C45A2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рішення про продаж земельних ділянок державної та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58C42C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5BC33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82C84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A4ADD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00217</w:t>
            </w:r>
          </w:p>
        </w:tc>
        <w:tc>
          <w:tcPr>
            <w:tcW w:w="3776" w:type="pct"/>
            <w:tcBorders>
              <w:top w:val="single" w:sz="2" w:space="0" w:color="auto"/>
              <w:left w:val="single" w:sz="2" w:space="0" w:color="auto"/>
              <w:bottom w:val="single" w:sz="2" w:space="0" w:color="auto"/>
              <w:right w:val="single" w:sz="2" w:space="0" w:color="auto"/>
            </w:tcBorders>
            <w:hideMark/>
          </w:tcPr>
          <w:p w14:paraId="15208C3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c>
          <w:tcPr>
            <w:tcW w:w="215" w:type="pct"/>
            <w:tcBorders>
              <w:top w:val="single" w:sz="2" w:space="0" w:color="auto"/>
              <w:left w:val="single" w:sz="2" w:space="0" w:color="auto"/>
              <w:bottom w:val="single" w:sz="2" w:space="0" w:color="auto"/>
              <w:right w:val="single" w:sz="2" w:space="0" w:color="auto"/>
            </w:tcBorders>
          </w:tcPr>
          <w:p w14:paraId="1CB0A2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51A01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E5E09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38A5F7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02453</w:t>
            </w:r>
          </w:p>
        </w:tc>
        <w:tc>
          <w:tcPr>
            <w:tcW w:w="3776" w:type="pct"/>
            <w:tcBorders>
              <w:top w:val="single" w:sz="2" w:space="0" w:color="auto"/>
              <w:left w:val="single" w:sz="2" w:space="0" w:color="auto"/>
              <w:bottom w:val="single" w:sz="2" w:space="0" w:color="auto"/>
              <w:right w:val="single" w:sz="2" w:space="0" w:color="auto"/>
            </w:tcBorders>
            <w:hideMark/>
          </w:tcPr>
          <w:p w14:paraId="521E930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земельного кадастру відомостей (змін до них) про землі в межах територій територіальних громад з видачею витягу</w:t>
            </w:r>
          </w:p>
        </w:tc>
        <w:tc>
          <w:tcPr>
            <w:tcW w:w="215" w:type="pct"/>
            <w:tcBorders>
              <w:top w:val="single" w:sz="2" w:space="0" w:color="auto"/>
              <w:left w:val="single" w:sz="2" w:space="0" w:color="auto"/>
              <w:bottom w:val="single" w:sz="2" w:space="0" w:color="auto"/>
              <w:right w:val="single" w:sz="2" w:space="0" w:color="auto"/>
            </w:tcBorders>
          </w:tcPr>
          <w:p w14:paraId="79FAA3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53F86A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77E1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270E41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02442</w:t>
            </w:r>
          </w:p>
        </w:tc>
        <w:tc>
          <w:tcPr>
            <w:tcW w:w="3776" w:type="pct"/>
            <w:tcBorders>
              <w:top w:val="single" w:sz="2" w:space="0" w:color="auto"/>
              <w:left w:val="single" w:sz="2" w:space="0" w:color="auto"/>
              <w:bottom w:val="single" w:sz="2" w:space="0" w:color="auto"/>
              <w:right w:val="single" w:sz="2" w:space="0" w:color="auto"/>
            </w:tcBorders>
            <w:hideMark/>
          </w:tcPr>
          <w:p w14:paraId="68F6572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4D7965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62710B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1C98F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31252AB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02451</w:t>
            </w:r>
          </w:p>
        </w:tc>
        <w:tc>
          <w:tcPr>
            <w:tcW w:w="3776" w:type="pct"/>
            <w:tcBorders>
              <w:top w:val="single" w:sz="2" w:space="0" w:color="auto"/>
              <w:left w:val="single" w:sz="2" w:space="0" w:color="auto"/>
              <w:bottom w:val="single" w:sz="2" w:space="0" w:color="auto"/>
              <w:right w:val="single" w:sz="2" w:space="0" w:color="auto"/>
            </w:tcBorders>
            <w:hideMark/>
          </w:tcPr>
          <w:p w14:paraId="79E3EF3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 до відомостей про меліоративну мережу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85DEB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D0E022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3B8C6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2B042A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02444</w:t>
            </w:r>
          </w:p>
        </w:tc>
        <w:tc>
          <w:tcPr>
            <w:tcW w:w="3776" w:type="pct"/>
            <w:tcBorders>
              <w:top w:val="single" w:sz="2" w:space="0" w:color="auto"/>
              <w:left w:val="single" w:sz="2" w:space="0" w:color="auto"/>
              <w:bottom w:val="single" w:sz="2" w:space="0" w:color="auto"/>
              <w:right w:val="single" w:sz="2" w:space="0" w:color="auto"/>
            </w:tcBorders>
            <w:hideMark/>
          </w:tcPr>
          <w:p w14:paraId="3EFABF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складової частини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488541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70B2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7503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D136EC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02450</w:t>
            </w:r>
          </w:p>
        </w:tc>
        <w:tc>
          <w:tcPr>
            <w:tcW w:w="3776" w:type="pct"/>
            <w:tcBorders>
              <w:top w:val="single" w:sz="2" w:space="0" w:color="auto"/>
              <w:left w:val="single" w:sz="2" w:space="0" w:color="auto"/>
              <w:bottom w:val="single" w:sz="2" w:space="0" w:color="auto"/>
              <w:right w:val="single" w:sz="2" w:space="0" w:color="auto"/>
            </w:tcBorders>
            <w:hideMark/>
          </w:tcPr>
          <w:p w14:paraId="0D8ECE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15" w:type="pct"/>
            <w:tcBorders>
              <w:top w:val="single" w:sz="2" w:space="0" w:color="auto"/>
              <w:left w:val="single" w:sz="2" w:space="0" w:color="auto"/>
              <w:bottom w:val="single" w:sz="2" w:space="0" w:color="auto"/>
              <w:right w:val="single" w:sz="2" w:space="0" w:color="auto"/>
            </w:tcBorders>
          </w:tcPr>
          <w:p w14:paraId="3AA6DCC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70067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47FD4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27031CF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02445</w:t>
            </w:r>
          </w:p>
        </w:tc>
        <w:tc>
          <w:tcPr>
            <w:tcW w:w="3776" w:type="pct"/>
            <w:tcBorders>
              <w:top w:val="single" w:sz="2" w:space="0" w:color="auto"/>
              <w:left w:val="single" w:sz="2" w:space="0" w:color="auto"/>
              <w:bottom w:val="single" w:sz="2" w:space="0" w:color="auto"/>
              <w:right w:val="single" w:sz="2" w:space="0" w:color="auto"/>
            </w:tcBorders>
            <w:hideMark/>
          </w:tcPr>
          <w:p w14:paraId="3D7B5BD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15" w:type="pct"/>
            <w:tcBorders>
              <w:top w:val="single" w:sz="2" w:space="0" w:color="auto"/>
              <w:left w:val="single" w:sz="2" w:space="0" w:color="auto"/>
              <w:bottom w:val="single" w:sz="2" w:space="0" w:color="auto"/>
              <w:right w:val="single" w:sz="2" w:space="0" w:color="auto"/>
            </w:tcBorders>
          </w:tcPr>
          <w:p w14:paraId="407F29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937B1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B47A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BBC98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00179</w:t>
            </w:r>
          </w:p>
        </w:tc>
        <w:tc>
          <w:tcPr>
            <w:tcW w:w="3776" w:type="pct"/>
            <w:tcBorders>
              <w:top w:val="single" w:sz="2" w:space="0" w:color="auto"/>
              <w:left w:val="single" w:sz="2" w:space="0" w:color="auto"/>
              <w:bottom w:val="single" w:sz="2" w:space="0" w:color="auto"/>
              <w:right w:val="single" w:sz="2" w:space="0" w:color="auto"/>
            </w:tcBorders>
            <w:hideMark/>
          </w:tcPr>
          <w:p w14:paraId="3D22007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технічної документації з нормативної грошової оцінки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5C77C1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61B30B"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8B297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“Містобудування, благоустрій та архітектурна діяльність”</w:t>
            </w:r>
          </w:p>
        </w:tc>
      </w:tr>
      <w:tr w:rsidR="00453E3D" w:rsidRPr="002910A3" w14:paraId="7CCD63B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D1E6E5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5</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37B9B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00156</w:t>
            </w:r>
          </w:p>
        </w:tc>
        <w:tc>
          <w:tcPr>
            <w:tcW w:w="3776" w:type="pct"/>
            <w:tcBorders>
              <w:top w:val="single" w:sz="2" w:space="0" w:color="auto"/>
              <w:left w:val="single" w:sz="2" w:space="0" w:color="auto"/>
              <w:bottom w:val="single" w:sz="2" w:space="0" w:color="auto"/>
              <w:right w:val="single" w:sz="2" w:space="0" w:color="auto"/>
            </w:tcBorders>
            <w:hideMark/>
          </w:tcPr>
          <w:p w14:paraId="181126A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65049B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B97C5C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787A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F08A0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01192</w:t>
            </w:r>
          </w:p>
        </w:tc>
        <w:tc>
          <w:tcPr>
            <w:tcW w:w="3776" w:type="pct"/>
            <w:tcBorders>
              <w:top w:val="single" w:sz="2" w:space="0" w:color="auto"/>
              <w:left w:val="single" w:sz="2" w:space="0" w:color="auto"/>
              <w:bottom w:val="single" w:sz="2" w:space="0" w:color="auto"/>
              <w:right w:val="single" w:sz="2" w:space="0" w:color="auto"/>
            </w:tcBorders>
            <w:hideMark/>
          </w:tcPr>
          <w:p w14:paraId="290A450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дубліката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0A07E2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33B60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88C31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5474DC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00158</w:t>
            </w:r>
          </w:p>
        </w:tc>
        <w:tc>
          <w:tcPr>
            <w:tcW w:w="3776" w:type="pct"/>
            <w:tcBorders>
              <w:top w:val="single" w:sz="2" w:space="0" w:color="auto"/>
              <w:left w:val="single" w:sz="2" w:space="0" w:color="auto"/>
              <w:bottom w:val="single" w:sz="2" w:space="0" w:color="auto"/>
              <w:right w:val="single" w:sz="2" w:space="0" w:color="auto"/>
            </w:tcBorders>
            <w:hideMark/>
          </w:tcPr>
          <w:p w14:paraId="4B80DC7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0"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299661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FF3572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DA938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F5AF8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01186</w:t>
            </w:r>
          </w:p>
        </w:tc>
        <w:tc>
          <w:tcPr>
            <w:tcW w:w="3776" w:type="pct"/>
            <w:tcBorders>
              <w:top w:val="single" w:sz="2" w:space="0" w:color="auto"/>
              <w:left w:val="single" w:sz="2" w:space="0" w:color="auto"/>
              <w:bottom w:val="single" w:sz="2" w:space="0" w:color="auto"/>
              <w:right w:val="single" w:sz="2" w:space="0" w:color="auto"/>
            </w:tcBorders>
            <w:hideMark/>
          </w:tcPr>
          <w:p w14:paraId="7FEA687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1"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5EB710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234A6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63226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72A80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02479</w:t>
            </w:r>
          </w:p>
        </w:tc>
        <w:tc>
          <w:tcPr>
            <w:tcW w:w="3776" w:type="pct"/>
            <w:tcBorders>
              <w:top w:val="single" w:sz="2" w:space="0" w:color="auto"/>
              <w:left w:val="single" w:sz="2" w:space="0" w:color="auto"/>
              <w:bottom w:val="single" w:sz="2" w:space="0" w:color="auto"/>
              <w:right w:val="single" w:sz="2" w:space="0" w:color="auto"/>
            </w:tcBorders>
            <w:hideMark/>
          </w:tcPr>
          <w:p w14:paraId="64A321A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будівельного паспорта забудови земельної ділянки</w:t>
            </w:r>
          </w:p>
        </w:tc>
        <w:tc>
          <w:tcPr>
            <w:tcW w:w="215" w:type="pct"/>
            <w:tcBorders>
              <w:top w:val="single" w:sz="2" w:space="0" w:color="auto"/>
              <w:left w:val="single" w:sz="2" w:space="0" w:color="auto"/>
              <w:bottom w:val="single" w:sz="2" w:space="0" w:color="auto"/>
              <w:right w:val="single" w:sz="2" w:space="0" w:color="auto"/>
            </w:tcBorders>
          </w:tcPr>
          <w:p w14:paraId="614F09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60A42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4E902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A02158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02480</w:t>
            </w:r>
          </w:p>
        </w:tc>
        <w:tc>
          <w:tcPr>
            <w:tcW w:w="3776" w:type="pct"/>
            <w:tcBorders>
              <w:top w:val="single" w:sz="2" w:space="0" w:color="auto"/>
              <w:left w:val="single" w:sz="2" w:space="0" w:color="auto"/>
              <w:bottom w:val="single" w:sz="2" w:space="0" w:color="auto"/>
              <w:right w:val="single" w:sz="2" w:space="0" w:color="auto"/>
            </w:tcBorders>
            <w:hideMark/>
          </w:tcPr>
          <w:p w14:paraId="0D01C35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2"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державну таємницю”)</w:t>
            </w:r>
          </w:p>
        </w:tc>
        <w:tc>
          <w:tcPr>
            <w:tcW w:w="215" w:type="pct"/>
            <w:tcBorders>
              <w:top w:val="single" w:sz="2" w:space="0" w:color="auto"/>
              <w:left w:val="single" w:sz="2" w:space="0" w:color="auto"/>
              <w:bottom w:val="single" w:sz="2" w:space="0" w:color="auto"/>
              <w:right w:val="single" w:sz="2" w:space="0" w:color="auto"/>
            </w:tcBorders>
          </w:tcPr>
          <w:p w14:paraId="17AF1F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49A28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85F2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FA7FD1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02478</w:t>
            </w:r>
          </w:p>
        </w:tc>
        <w:tc>
          <w:tcPr>
            <w:tcW w:w="3776" w:type="pct"/>
            <w:tcBorders>
              <w:top w:val="single" w:sz="2" w:space="0" w:color="auto"/>
              <w:left w:val="single" w:sz="2" w:space="0" w:color="auto"/>
              <w:bottom w:val="single" w:sz="2" w:space="0" w:color="auto"/>
              <w:right w:val="single" w:sz="2" w:space="0" w:color="auto"/>
            </w:tcBorders>
            <w:hideMark/>
          </w:tcPr>
          <w:p w14:paraId="6AA622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Коригування адреси об’єкта, що будується (на підставі проектної документації)</w:t>
            </w:r>
          </w:p>
        </w:tc>
        <w:tc>
          <w:tcPr>
            <w:tcW w:w="215" w:type="pct"/>
            <w:tcBorders>
              <w:top w:val="single" w:sz="2" w:space="0" w:color="auto"/>
              <w:left w:val="single" w:sz="2" w:space="0" w:color="auto"/>
              <w:bottom w:val="single" w:sz="2" w:space="0" w:color="auto"/>
              <w:right w:val="single" w:sz="2" w:space="0" w:color="auto"/>
            </w:tcBorders>
          </w:tcPr>
          <w:p w14:paraId="029476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C01F0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90482A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3D14D0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01279</w:t>
            </w:r>
          </w:p>
        </w:tc>
        <w:tc>
          <w:tcPr>
            <w:tcW w:w="3776" w:type="pct"/>
            <w:tcBorders>
              <w:top w:val="single" w:sz="2" w:space="0" w:color="auto"/>
              <w:left w:val="single" w:sz="2" w:space="0" w:color="auto"/>
              <w:bottom w:val="single" w:sz="2" w:space="0" w:color="auto"/>
              <w:right w:val="single" w:sz="2" w:space="0" w:color="auto"/>
            </w:tcBorders>
            <w:hideMark/>
          </w:tcPr>
          <w:p w14:paraId="62833F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Переведення дачного і садового будинку у житловий будинок</w:t>
            </w:r>
          </w:p>
        </w:tc>
        <w:tc>
          <w:tcPr>
            <w:tcW w:w="215" w:type="pct"/>
            <w:tcBorders>
              <w:top w:val="single" w:sz="2" w:space="0" w:color="auto"/>
              <w:left w:val="single" w:sz="2" w:space="0" w:color="auto"/>
              <w:bottom w:val="single" w:sz="2" w:space="0" w:color="auto"/>
              <w:right w:val="single" w:sz="2" w:space="0" w:color="auto"/>
            </w:tcBorders>
          </w:tcPr>
          <w:p w14:paraId="601EE34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EF555B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8302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6</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A168B8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00190</w:t>
            </w:r>
          </w:p>
        </w:tc>
        <w:tc>
          <w:tcPr>
            <w:tcW w:w="3776" w:type="pct"/>
            <w:tcBorders>
              <w:top w:val="single" w:sz="2" w:space="0" w:color="auto"/>
              <w:left w:val="single" w:sz="2" w:space="0" w:color="auto"/>
              <w:bottom w:val="single" w:sz="2" w:space="0" w:color="auto"/>
              <w:right w:val="single" w:sz="2" w:space="0" w:color="auto"/>
            </w:tcBorders>
            <w:hideMark/>
          </w:tcPr>
          <w:p w14:paraId="7DF3E89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Оформлення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113024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33547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E6E4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8CDE0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00193</w:t>
            </w:r>
          </w:p>
        </w:tc>
        <w:tc>
          <w:tcPr>
            <w:tcW w:w="3776" w:type="pct"/>
            <w:tcBorders>
              <w:top w:val="single" w:sz="2" w:space="0" w:color="auto"/>
              <w:left w:val="single" w:sz="2" w:space="0" w:color="auto"/>
              <w:bottom w:val="single" w:sz="2" w:space="0" w:color="auto"/>
              <w:right w:val="single" w:sz="2" w:space="0" w:color="auto"/>
            </w:tcBorders>
            <w:hideMark/>
          </w:tcPr>
          <w:p w14:paraId="1D27BC9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187BD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5ED23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E1373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6</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B31C4A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00191</w:t>
            </w:r>
          </w:p>
        </w:tc>
        <w:tc>
          <w:tcPr>
            <w:tcW w:w="3776" w:type="pct"/>
            <w:tcBorders>
              <w:top w:val="single" w:sz="2" w:space="0" w:color="auto"/>
              <w:left w:val="single" w:sz="2" w:space="0" w:color="auto"/>
              <w:bottom w:val="single" w:sz="2" w:space="0" w:color="auto"/>
              <w:right w:val="single" w:sz="2" w:space="0" w:color="auto"/>
            </w:tcBorders>
            <w:hideMark/>
          </w:tcPr>
          <w:p w14:paraId="5F51984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паспорта прив’язки тимчасової споруди для провадження підприємницької діяльності</w:t>
            </w:r>
          </w:p>
        </w:tc>
        <w:tc>
          <w:tcPr>
            <w:tcW w:w="215" w:type="pct"/>
            <w:tcBorders>
              <w:top w:val="single" w:sz="2" w:space="0" w:color="auto"/>
              <w:left w:val="single" w:sz="2" w:space="0" w:color="auto"/>
              <w:bottom w:val="single" w:sz="2" w:space="0" w:color="auto"/>
              <w:right w:val="single" w:sz="2" w:space="0" w:color="auto"/>
            </w:tcBorders>
          </w:tcPr>
          <w:p w14:paraId="584BA7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C0717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B3C1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C2481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00153</w:t>
            </w:r>
          </w:p>
        </w:tc>
        <w:tc>
          <w:tcPr>
            <w:tcW w:w="3776" w:type="pct"/>
            <w:tcBorders>
              <w:top w:val="single" w:sz="2" w:space="0" w:color="auto"/>
              <w:left w:val="single" w:sz="2" w:space="0" w:color="auto"/>
              <w:bottom w:val="single" w:sz="2" w:space="0" w:color="auto"/>
              <w:right w:val="single" w:sz="2" w:space="0" w:color="auto"/>
            </w:tcBorders>
            <w:hideMark/>
          </w:tcPr>
          <w:p w14:paraId="6F77168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Присвоєння адреси об’єкту нерухомого майна</w:t>
            </w:r>
          </w:p>
        </w:tc>
        <w:tc>
          <w:tcPr>
            <w:tcW w:w="215" w:type="pct"/>
            <w:tcBorders>
              <w:top w:val="single" w:sz="2" w:space="0" w:color="auto"/>
              <w:left w:val="single" w:sz="2" w:space="0" w:color="auto"/>
              <w:bottom w:val="single" w:sz="2" w:space="0" w:color="auto"/>
              <w:right w:val="single" w:sz="2" w:space="0" w:color="auto"/>
            </w:tcBorders>
          </w:tcPr>
          <w:p w14:paraId="46A908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DF13B1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CD5D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38C13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01240</w:t>
            </w:r>
          </w:p>
        </w:tc>
        <w:tc>
          <w:tcPr>
            <w:tcW w:w="3776" w:type="pct"/>
            <w:tcBorders>
              <w:top w:val="single" w:sz="2" w:space="0" w:color="auto"/>
              <w:left w:val="single" w:sz="2" w:space="0" w:color="auto"/>
              <w:bottom w:val="single" w:sz="2" w:space="0" w:color="auto"/>
              <w:right w:val="single" w:sz="2" w:space="0" w:color="auto"/>
            </w:tcBorders>
            <w:hideMark/>
          </w:tcPr>
          <w:p w14:paraId="5FCCE8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Зміна адреси об’єкта нерухомого майна (для введених в експлуатацію об’єктів)</w:t>
            </w:r>
          </w:p>
        </w:tc>
        <w:tc>
          <w:tcPr>
            <w:tcW w:w="215" w:type="pct"/>
            <w:tcBorders>
              <w:top w:val="single" w:sz="2" w:space="0" w:color="auto"/>
              <w:left w:val="single" w:sz="2" w:space="0" w:color="auto"/>
              <w:bottom w:val="single" w:sz="2" w:space="0" w:color="auto"/>
              <w:right w:val="single" w:sz="2" w:space="0" w:color="auto"/>
            </w:tcBorders>
          </w:tcPr>
          <w:p w14:paraId="530EE8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21F62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A74B8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ADC83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01208</w:t>
            </w:r>
          </w:p>
        </w:tc>
        <w:tc>
          <w:tcPr>
            <w:tcW w:w="3776" w:type="pct"/>
            <w:tcBorders>
              <w:top w:val="single" w:sz="2" w:space="0" w:color="auto"/>
              <w:left w:val="single" w:sz="2" w:space="0" w:color="auto"/>
              <w:bottom w:val="single" w:sz="2" w:space="0" w:color="auto"/>
              <w:right w:val="single" w:sz="2" w:space="0" w:color="auto"/>
            </w:tcBorders>
            <w:hideMark/>
          </w:tcPr>
          <w:p w14:paraId="58A640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7D0DB6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D56D87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BEDEE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1F66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01209</w:t>
            </w:r>
          </w:p>
        </w:tc>
        <w:tc>
          <w:tcPr>
            <w:tcW w:w="3776" w:type="pct"/>
            <w:tcBorders>
              <w:top w:val="single" w:sz="2" w:space="0" w:color="auto"/>
              <w:left w:val="single" w:sz="2" w:space="0" w:color="auto"/>
              <w:bottom w:val="single" w:sz="2" w:space="0" w:color="auto"/>
              <w:right w:val="single" w:sz="2" w:space="0" w:color="auto"/>
            </w:tcBorders>
            <w:hideMark/>
          </w:tcPr>
          <w:p w14:paraId="55D493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571A771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65C65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7BB086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D3F041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01218</w:t>
            </w:r>
          </w:p>
        </w:tc>
        <w:tc>
          <w:tcPr>
            <w:tcW w:w="3776" w:type="pct"/>
            <w:tcBorders>
              <w:top w:val="single" w:sz="2" w:space="0" w:color="auto"/>
              <w:left w:val="single" w:sz="2" w:space="0" w:color="auto"/>
              <w:bottom w:val="single" w:sz="2" w:space="0" w:color="auto"/>
              <w:right w:val="single" w:sz="2" w:space="0" w:color="auto"/>
            </w:tcBorders>
            <w:hideMark/>
          </w:tcPr>
          <w:p w14:paraId="558D56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2A47CBE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DF16F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77C4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3AC51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01219</w:t>
            </w:r>
          </w:p>
        </w:tc>
        <w:tc>
          <w:tcPr>
            <w:tcW w:w="3776" w:type="pct"/>
            <w:tcBorders>
              <w:top w:val="single" w:sz="2" w:space="0" w:color="auto"/>
              <w:left w:val="single" w:sz="2" w:space="0" w:color="auto"/>
              <w:bottom w:val="single" w:sz="2" w:space="0" w:color="auto"/>
              <w:right w:val="single" w:sz="2" w:space="0" w:color="auto"/>
            </w:tcBorders>
            <w:hideMark/>
          </w:tcPr>
          <w:p w14:paraId="34B3ED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75A123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11E0F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68019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B65106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00134</w:t>
            </w:r>
          </w:p>
        </w:tc>
        <w:tc>
          <w:tcPr>
            <w:tcW w:w="3776" w:type="pct"/>
            <w:tcBorders>
              <w:top w:val="single" w:sz="2" w:space="0" w:color="auto"/>
              <w:left w:val="single" w:sz="2" w:space="0" w:color="auto"/>
              <w:bottom w:val="single" w:sz="2" w:space="0" w:color="auto"/>
              <w:right w:val="single" w:sz="2" w:space="0" w:color="auto"/>
            </w:tcBorders>
            <w:hideMark/>
          </w:tcPr>
          <w:p w14:paraId="0F333F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15" w:type="pct"/>
            <w:tcBorders>
              <w:top w:val="single" w:sz="2" w:space="0" w:color="auto"/>
              <w:left w:val="single" w:sz="2" w:space="0" w:color="auto"/>
              <w:bottom w:val="single" w:sz="2" w:space="0" w:color="auto"/>
              <w:right w:val="single" w:sz="2" w:space="0" w:color="auto"/>
            </w:tcBorders>
          </w:tcPr>
          <w:p w14:paraId="3C16C8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A271C9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5611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5E289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01188</w:t>
            </w:r>
          </w:p>
        </w:tc>
        <w:tc>
          <w:tcPr>
            <w:tcW w:w="3776" w:type="pct"/>
            <w:tcBorders>
              <w:top w:val="single" w:sz="2" w:space="0" w:color="auto"/>
              <w:left w:val="single" w:sz="2" w:space="0" w:color="auto"/>
              <w:bottom w:val="single" w:sz="2" w:space="0" w:color="auto"/>
              <w:right w:val="single" w:sz="2" w:space="0" w:color="auto"/>
            </w:tcBorders>
            <w:hideMark/>
          </w:tcPr>
          <w:p w14:paraId="1ECC19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16F6EE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1EAF63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98123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A4834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01190</w:t>
            </w:r>
          </w:p>
        </w:tc>
        <w:tc>
          <w:tcPr>
            <w:tcW w:w="3776" w:type="pct"/>
            <w:tcBorders>
              <w:top w:val="single" w:sz="2" w:space="0" w:color="auto"/>
              <w:left w:val="single" w:sz="2" w:space="0" w:color="auto"/>
              <w:bottom w:val="single" w:sz="2" w:space="0" w:color="auto"/>
              <w:right w:val="single" w:sz="2" w:space="0" w:color="auto"/>
            </w:tcBorders>
            <w:hideMark/>
          </w:tcPr>
          <w:p w14:paraId="5F0D9E0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15" w:type="pct"/>
            <w:tcBorders>
              <w:top w:val="single" w:sz="2" w:space="0" w:color="auto"/>
              <w:left w:val="single" w:sz="2" w:space="0" w:color="auto"/>
              <w:bottom w:val="single" w:sz="2" w:space="0" w:color="auto"/>
              <w:right w:val="single" w:sz="2" w:space="0" w:color="auto"/>
            </w:tcBorders>
          </w:tcPr>
          <w:p w14:paraId="2874BFB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1E74B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F5758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7</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5CAB71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01263</w:t>
            </w:r>
          </w:p>
        </w:tc>
        <w:tc>
          <w:tcPr>
            <w:tcW w:w="3776" w:type="pct"/>
            <w:tcBorders>
              <w:top w:val="single" w:sz="2" w:space="0" w:color="auto"/>
              <w:left w:val="single" w:sz="2" w:space="0" w:color="auto"/>
              <w:bottom w:val="single" w:sz="2" w:space="0" w:color="auto"/>
              <w:right w:val="single" w:sz="2" w:space="0" w:color="auto"/>
            </w:tcBorders>
            <w:hideMark/>
          </w:tcPr>
          <w:p w14:paraId="3830D59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самочинно збудованого об’єкта, на який визнано право власності за рішенням суду</w:t>
            </w:r>
          </w:p>
        </w:tc>
        <w:tc>
          <w:tcPr>
            <w:tcW w:w="215" w:type="pct"/>
            <w:tcBorders>
              <w:top w:val="single" w:sz="2" w:space="0" w:color="auto"/>
              <w:left w:val="single" w:sz="2" w:space="0" w:color="auto"/>
              <w:bottom w:val="single" w:sz="2" w:space="0" w:color="auto"/>
              <w:right w:val="single" w:sz="2" w:space="0" w:color="auto"/>
            </w:tcBorders>
          </w:tcPr>
          <w:p w14:paraId="447EDC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5539EC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49401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22CF8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00138</w:t>
            </w:r>
          </w:p>
        </w:tc>
        <w:tc>
          <w:tcPr>
            <w:tcW w:w="3776" w:type="pct"/>
            <w:tcBorders>
              <w:top w:val="single" w:sz="2" w:space="0" w:color="auto"/>
              <w:left w:val="single" w:sz="2" w:space="0" w:color="auto"/>
              <w:bottom w:val="single" w:sz="2" w:space="0" w:color="auto"/>
              <w:right w:val="single" w:sz="2" w:space="0" w:color="auto"/>
            </w:tcBorders>
            <w:hideMark/>
          </w:tcPr>
          <w:p w14:paraId="7256102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6AB7B9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459C8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FF95E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F27B0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01376</w:t>
            </w:r>
          </w:p>
        </w:tc>
        <w:tc>
          <w:tcPr>
            <w:tcW w:w="3776" w:type="pct"/>
            <w:tcBorders>
              <w:top w:val="single" w:sz="2" w:space="0" w:color="auto"/>
              <w:left w:val="single" w:sz="2" w:space="0" w:color="auto"/>
              <w:bottom w:val="single" w:sz="2" w:space="0" w:color="auto"/>
              <w:right w:val="single" w:sz="2" w:space="0" w:color="auto"/>
            </w:tcBorders>
            <w:hideMark/>
          </w:tcPr>
          <w:p w14:paraId="40AC793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об’єкта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33B43A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AA657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926E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5B5BD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01189</w:t>
            </w:r>
          </w:p>
        </w:tc>
        <w:tc>
          <w:tcPr>
            <w:tcW w:w="3776" w:type="pct"/>
            <w:tcBorders>
              <w:top w:val="single" w:sz="2" w:space="0" w:color="auto"/>
              <w:left w:val="single" w:sz="2" w:space="0" w:color="auto"/>
              <w:bottom w:val="single" w:sz="2" w:space="0" w:color="auto"/>
              <w:right w:val="single" w:sz="2" w:space="0" w:color="auto"/>
            </w:tcBorders>
            <w:hideMark/>
          </w:tcPr>
          <w:p w14:paraId="782A53E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215" w:type="pct"/>
            <w:tcBorders>
              <w:top w:val="single" w:sz="2" w:space="0" w:color="auto"/>
              <w:left w:val="single" w:sz="2" w:space="0" w:color="auto"/>
              <w:bottom w:val="single" w:sz="2" w:space="0" w:color="auto"/>
              <w:right w:val="single" w:sz="2" w:space="0" w:color="auto"/>
            </w:tcBorders>
          </w:tcPr>
          <w:p w14:paraId="0AE2D2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0368D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7E525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7B29291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01902</w:t>
            </w:r>
          </w:p>
        </w:tc>
        <w:tc>
          <w:tcPr>
            <w:tcW w:w="3776" w:type="pct"/>
            <w:tcBorders>
              <w:top w:val="single" w:sz="2" w:space="0" w:color="auto"/>
              <w:left w:val="single" w:sz="2" w:space="0" w:color="auto"/>
              <w:bottom w:val="single" w:sz="2" w:space="0" w:color="auto"/>
              <w:right w:val="single" w:sz="2" w:space="0" w:color="auto"/>
            </w:tcBorders>
            <w:hideMark/>
          </w:tcPr>
          <w:p w14:paraId="751B64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215" w:type="pct"/>
            <w:tcBorders>
              <w:top w:val="single" w:sz="2" w:space="0" w:color="auto"/>
              <w:left w:val="single" w:sz="2" w:space="0" w:color="auto"/>
              <w:bottom w:val="single" w:sz="2" w:space="0" w:color="auto"/>
              <w:right w:val="single" w:sz="2" w:space="0" w:color="auto"/>
            </w:tcBorders>
          </w:tcPr>
          <w:p w14:paraId="36EA6A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FC80D2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FD8F0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0A21CA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00146</w:t>
            </w:r>
          </w:p>
        </w:tc>
        <w:tc>
          <w:tcPr>
            <w:tcW w:w="3776" w:type="pct"/>
            <w:tcBorders>
              <w:top w:val="single" w:sz="2" w:space="0" w:color="auto"/>
              <w:left w:val="single" w:sz="2" w:space="0" w:color="auto"/>
              <w:bottom w:val="single" w:sz="2" w:space="0" w:color="auto"/>
              <w:right w:val="single" w:sz="2" w:space="0" w:color="auto"/>
            </w:tcBorders>
            <w:hideMark/>
          </w:tcPr>
          <w:p w14:paraId="763257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c>
          <w:tcPr>
            <w:tcW w:w="215" w:type="pct"/>
            <w:tcBorders>
              <w:top w:val="single" w:sz="2" w:space="0" w:color="auto"/>
              <w:left w:val="single" w:sz="2" w:space="0" w:color="auto"/>
              <w:bottom w:val="single" w:sz="2" w:space="0" w:color="auto"/>
              <w:right w:val="single" w:sz="2" w:space="0" w:color="auto"/>
            </w:tcBorders>
          </w:tcPr>
          <w:p w14:paraId="045F86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5D770B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8ACC5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372CBA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00140</w:t>
            </w:r>
          </w:p>
        </w:tc>
        <w:tc>
          <w:tcPr>
            <w:tcW w:w="3776" w:type="pct"/>
            <w:tcBorders>
              <w:top w:val="single" w:sz="2" w:space="0" w:color="auto"/>
              <w:left w:val="single" w:sz="2" w:space="0" w:color="auto"/>
              <w:bottom w:val="single" w:sz="2" w:space="0" w:color="auto"/>
              <w:right w:val="single" w:sz="2" w:space="0" w:color="auto"/>
            </w:tcBorders>
            <w:hideMark/>
          </w:tcPr>
          <w:p w14:paraId="49FDFA8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2F8113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2BA906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0B35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0A0306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01873</w:t>
            </w:r>
          </w:p>
        </w:tc>
        <w:tc>
          <w:tcPr>
            <w:tcW w:w="3776" w:type="pct"/>
            <w:tcBorders>
              <w:top w:val="single" w:sz="2" w:space="0" w:color="auto"/>
              <w:left w:val="single" w:sz="2" w:space="0" w:color="auto"/>
              <w:bottom w:val="single" w:sz="2" w:space="0" w:color="auto"/>
              <w:right w:val="single" w:sz="2" w:space="0" w:color="auto"/>
            </w:tcBorders>
            <w:hideMark/>
          </w:tcPr>
          <w:p w14:paraId="312B23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c>
          <w:tcPr>
            <w:tcW w:w="215" w:type="pct"/>
            <w:tcBorders>
              <w:top w:val="single" w:sz="2" w:space="0" w:color="auto"/>
              <w:left w:val="single" w:sz="2" w:space="0" w:color="auto"/>
              <w:bottom w:val="single" w:sz="2" w:space="0" w:color="auto"/>
              <w:right w:val="single" w:sz="2" w:space="0" w:color="auto"/>
            </w:tcBorders>
          </w:tcPr>
          <w:p w14:paraId="5EEF70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D0E8D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A41721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8</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BC3A81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02423</w:t>
            </w:r>
          </w:p>
        </w:tc>
        <w:tc>
          <w:tcPr>
            <w:tcW w:w="3776" w:type="pct"/>
            <w:tcBorders>
              <w:top w:val="single" w:sz="2" w:space="0" w:color="auto"/>
              <w:left w:val="single" w:sz="2" w:space="0" w:color="auto"/>
              <w:bottom w:val="single" w:sz="2" w:space="0" w:color="auto"/>
              <w:right w:val="single" w:sz="2" w:space="0" w:color="auto"/>
            </w:tcBorders>
            <w:hideMark/>
          </w:tcPr>
          <w:p w14:paraId="4C134C5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c>
          <w:tcPr>
            <w:tcW w:w="215" w:type="pct"/>
            <w:tcBorders>
              <w:top w:val="single" w:sz="2" w:space="0" w:color="auto"/>
              <w:left w:val="single" w:sz="2" w:space="0" w:color="auto"/>
              <w:bottom w:val="single" w:sz="2" w:space="0" w:color="auto"/>
              <w:right w:val="single" w:sz="2" w:space="0" w:color="auto"/>
            </w:tcBorders>
          </w:tcPr>
          <w:p w14:paraId="1B65BB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C26A5B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81AA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16739F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02475</w:t>
            </w:r>
          </w:p>
        </w:tc>
        <w:tc>
          <w:tcPr>
            <w:tcW w:w="3776" w:type="pct"/>
            <w:tcBorders>
              <w:top w:val="single" w:sz="2" w:space="0" w:color="auto"/>
              <w:left w:val="single" w:sz="2" w:space="0" w:color="auto"/>
              <w:bottom w:val="single" w:sz="2" w:space="0" w:color="auto"/>
              <w:right w:val="single" w:sz="2" w:space="0" w:color="auto"/>
            </w:tcBorders>
            <w:hideMark/>
          </w:tcPr>
          <w:p w14:paraId="6CC2147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15" w:type="pct"/>
            <w:tcBorders>
              <w:top w:val="single" w:sz="2" w:space="0" w:color="auto"/>
              <w:left w:val="single" w:sz="2" w:space="0" w:color="auto"/>
              <w:bottom w:val="single" w:sz="2" w:space="0" w:color="auto"/>
              <w:right w:val="single" w:sz="2" w:space="0" w:color="auto"/>
            </w:tcBorders>
          </w:tcPr>
          <w:p w14:paraId="6C97871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2223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B063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8</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6E14A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02474</w:t>
            </w:r>
          </w:p>
        </w:tc>
        <w:tc>
          <w:tcPr>
            <w:tcW w:w="3776" w:type="pct"/>
            <w:tcBorders>
              <w:top w:val="single" w:sz="2" w:space="0" w:color="auto"/>
              <w:left w:val="single" w:sz="2" w:space="0" w:color="auto"/>
              <w:bottom w:val="single" w:sz="2" w:space="0" w:color="auto"/>
              <w:right w:val="single" w:sz="2" w:space="0" w:color="auto"/>
            </w:tcBorders>
            <w:hideMark/>
          </w:tcPr>
          <w:p w14:paraId="2BF0BD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215" w:type="pct"/>
            <w:tcBorders>
              <w:top w:val="single" w:sz="2" w:space="0" w:color="auto"/>
              <w:left w:val="single" w:sz="2" w:space="0" w:color="auto"/>
              <w:bottom w:val="single" w:sz="2" w:space="0" w:color="auto"/>
              <w:right w:val="single" w:sz="2" w:space="0" w:color="auto"/>
            </w:tcBorders>
          </w:tcPr>
          <w:p w14:paraId="4DB497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EE1AF4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BD10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C3E6A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02477</w:t>
            </w:r>
          </w:p>
        </w:tc>
        <w:tc>
          <w:tcPr>
            <w:tcW w:w="3776" w:type="pct"/>
            <w:tcBorders>
              <w:top w:val="single" w:sz="2" w:space="0" w:color="auto"/>
              <w:left w:val="single" w:sz="2" w:space="0" w:color="auto"/>
              <w:bottom w:val="single" w:sz="2" w:space="0" w:color="auto"/>
              <w:right w:val="single" w:sz="2" w:space="0" w:color="auto"/>
            </w:tcBorders>
            <w:hideMark/>
          </w:tcPr>
          <w:p w14:paraId="517833E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c>
          <w:tcPr>
            <w:tcW w:w="215" w:type="pct"/>
            <w:tcBorders>
              <w:top w:val="single" w:sz="2" w:space="0" w:color="auto"/>
              <w:left w:val="single" w:sz="2" w:space="0" w:color="auto"/>
              <w:bottom w:val="single" w:sz="2" w:space="0" w:color="auto"/>
              <w:right w:val="single" w:sz="2" w:space="0" w:color="auto"/>
            </w:tcBorders>
          </w:tcPr>
          <w:p w14:paraId="0B6C90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46994B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0D41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E868E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01117</w:t>
            </w:r>
          </w:p>
        </w:tc>
        <w:tc>
          <w:tcPr>
            <w:tcW w:w="3776" w:type="pct"/>
            <w:tcBorders>
              <w:top w:val="single" w:sz="2" w:space="0" w:color="auto"/>
              <w:left w:val="single" w:sz="2" w:space="0" w:color="auto"/>
              <w:bottom w:val="single" w:sz="2" w:space="0" w:color="auto"/>
              <w:right w:val="single" w:sz="2" w:space="0" w:color="auto"/>
            </w:tcBorders>
            <w:hideMark/>
          </w:tcPr>
          <w:p w14:paraId="0B1F70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розміщення зовнішньої реклами поза межами населених пунктів</w:t>
            </w:r>
          </w:p>
        </w:tc>
        <w:tc>
          <w:tcPr>
            <w:tcW w:w="215" w:type="pct"/>
            <w:tcBorders>
              <w:top w:val="single" w:sz="2" w:space="0" w:color="auto"/>
              <w:left w:val="single" w:sz="2" w:space="0" w:color="auto"/>
              <w:bottom w:val="single" w:sz="2" w:space="0" w:color="auto"/>
              <w:right w:val="single" w:sz="2" w:space="0" w:color="auto"/>
            </w:tcBorders>
          </w:tcPr>
          <w:p w14:paraId="503C4D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A56C6C"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17ACA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“Екологічний контроль та природокористування” *</w:t>
            </w:r>
          </w:p>
        </w:tc>
      </w:tr>
      <w:tr w:rsidR="00453E3D" w:rsidRPr="002910A3" w14:paraId="4D93F5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B3D4B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975B14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01121</w:t>
            </w:r>
          </w:p>
        </w:tc>
        <w:tc>
          <w:tcPr>
            <w:tcW w:w="3776" w:type="pct"/>
            <w:tcBorders>
              <w:top w:val="single" w:sz="2" w:space="0" w:color="auto"/>
              <w:left w:val="single" w:sz="2" w:space="0" w:color="auto"/>
              <w:bottom w:val="single" w:sz="2" w:space="0" w:color="auto"/>
              <w:right w:val="single" w:sz="2" w:space="0" w:color="auto"/>
            </w:tcBorders>
            <w:hideMark/>
          </w:tcPr>
          <w:p w14:paraId="131FC6E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викиди забруднюючих речовин в атмосферне повітря стаціонарними джерелами</w:t>
            </w:r>
          </w:p>
        </w:tc>
        <w:tc>
          <w:tcPr>
            <w:tcW w:w="215" w:type="pct"/>
            <w:tcBorders>
              <w:top w:val="single" w:sz="2" w:space="0" w:color="auto"/>
              <w:left w:val="single" w:sz="2" w:space="0" w:color="auto"/>
              <w:bottom w:val="single" w:sz="2" w:space="0" w:color="auto"/>
              <w:right w:val="single" w:sz="2" w:space="0" w:color="auto"/>
            </w:tcBorders>
          </w:tcPr>
          <w:p w14:paraId="451EE7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A2A22C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4E9B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22AF86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01123</w:t>
            </w:r>
          </w:p>
        </w:tc>
        <w:tc>
          <w:tcPr>
            <w:tcW w:w="3776" w:type="pct"/>
            <w:tcBorders>
              <w:top w:val="single" w:sz="2" w:space="0" w:color="auto"/>
              <w:left w:val="single" w:sz="2" w:space="0" w:color="auto"/>
              <w:bottom w:val="single" w:sz="2" w:space="0" w:color="auto"/>
              <w:right w:val="single" w:sz="2" w:space="0" w:color="auto"/>
            </w:tcBorders>
            <w:hideMark/>
          </w:tcPr>
          <w:p w14:paraId="42C27E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викиди забруднюючих речовин в атмосферне повітря стаціонарними джерелами</w:t>
            </w:r>
          </w:p>
        </w:tc>
        <w:tc>
          <w:tcPr>
            <w:tcW w:w="215" w:type="pct"/>
            <w:tcBorders>
              <w:top w:val="single" w:sz="2" w:space="0" w:color="auto"/>
              <w:left w:val="single" w:sz="2" w:space="0" w:color="auto"/>
              <w:bottom w:val="single" w:sz="2" w:space="0" w:color="auto"/>
              <w:right w:val="single" w:sz="2" w:space="0" w:color="auto"/>
            </w:tcBorders>
          </w:tcPr>
          <w:p w14:paraId="3A8DBA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114F9E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8545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CCBCA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00255</w:t>
            </w:r>
          </w:p>
        </w:tc>
        <w:tc>
          <w:tcPr>
            <w:tcW w:w="3776" w:type="pct"/>
            <w:tcBorders>
              <w:top w:val="single" w:sz="2" w:space="0" w:color="auto"/>
              <w:left w:val="single" w:sz="2" w:space="0" w:color="auto"/>
              <w:bottom w:val="single" w:sz="2" w:space="0" w:color="auto"/>
              <w:right w:val="single" w:sz="2" w:space="0" w:color="auto"/>
            </w:tcBorders>
            <w:hideMark/>
          </w:tcPr>
          <w:p w14:paraId="2123D10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спеціальне водокористування</w:t>
            </w:r>
          </w:p>
        </w:tc>
        <w:tc>
          <w:tcPr>
            <w:tcW w:w="215" w:type="pct"/>
            <w:tcBorders>
              <w:top w:val="single" w:sz="2" w:space="0" w:color="auto"/>
              <w:left w:val="single" w:sz="2" w:space="0" w:color="auto"/>
              <w:bottom w:val="single" w:sz="2" w:space="0" w:color="auto"/>
              <w:right w:val="single" w:sz="2" w:space="0" w:color="auto"/>
            </w:tcBorders>
          </w:tcPr>
          <w:p w14:paraId="761725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BE89E4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C3488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AC1BB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00464</w:t>
            </w:r>
          </w:p>
        </w:tc>
        <w:tc>
          <w:tcPr>
            <w:tcW w:w="3776" w:type="pct"/>
            <w:tcBorders>
              <w:top w:val="single" w:sz="2" w:space="0" w:color="auto"/>
              <w:left w:val="single" w:sz="2" w:space="0" w:color="auto"/>
              <w:bottom w:val="single" w:sz="2" w:space="0" w:color="auto"/>
              <w:right w:val="single" w:sz="2" w:space="0" w:color="auto"/>
            </w:tcBorders>
            <w:hideMark/>
          </w:tcPr>
          <w:p w14:paraId="754ADAB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(відкликання) дозволу на спеціальне водокористування</w:t>
            </w:r>
          </w:p>
        </w:tc>
        <w:tc>
          <w:tcPr>
            <w:tcW w:w="215" w:type="pct"/>
            <w:tcBorders>
              <w:top w:val="single" w:sz="2" w:space="0" w:color="auto"/>
              <w:left w:val="single" w:sz="2" w:space="0" w:color="auto"/>
              <w:bottom w:val="single" w:sz="2" w:space="0" w:color="auto"/>
              <w:right w:val="single" w:sz="2" w:space="0" w:color="auto"/>
            </w:tcBorders>
          </w:tcPr>
          <w:p w14:paraId="53B618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95E603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0C44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4FB4C1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01127</w:t>
            </w:r>
          </w:p>
        </w:tc>
        <w:tc>
          <w:tcPr>
            <w:tcW w:w="3776" w:type="pct"/>
            <w:tcBorders>
              <w:top w:val="single" w:sz="2" w:space="0" w:color="auto"/>
              <w:left w:val="single" w:sz="2" w:space="0" w:color="auto"/>
              <w:bottom w:val="single" w:sz="2" w:space="0" w:color="auto"/>
              <w:right w:val="single" w:sz="2" w:space="0" w:color="auto"/>
            </w:tcBorders>
            <w:hideMark/>
          </w:tcPr>
          <w:p w14:paraId="647C8F0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на спеціальне використання природних ресурсів у межах територій та об’єктів природно-заповідного фонду</w:t>
            </w:r>
          </w:p>
        </w:tc>
        <w:tc>
          <w:tcPr>
            <w:tcW w:w="215" w:type="pct"/>
            <w:tcBorders>
              <w:top w:val="single" w:sz="2" w:space="0" w:color="auto"/>
              <w:left w:val="single" w:sz="2" w:space="0" w:color="auto"/>
              <w:bottom w:val="single" w:sz="2" w:space="0" w:color="auto"/>
              <w:right w:val="single" w:sz="2" w:space="0" w:color="auto"/>
            </w:tcBorders>
          </w:tcPr>
          <w:p w14:paraId="19889F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0063B5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49DA5A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EE7B2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01454</w:t>
            </w:r>
          </w:p>
        </w:tc>
        <w:tc>
          <w:tcPr>
            <w:tcW w:w="3776" w:type="pct"/>
            <w:tcBorders>
              <w:top w:val="single" w:sz="2" w:space="0" w:color="auto"/>
              <w:left w:val="single" w:sz="2" w:space="0" w:color="auto"/>
              <w:bottom w:val="single" w:sz="2" w:space="0" w:color="auto"/>
              <w:right w:val="single" w:sz="2" w:space="0" w:color="auto"/>
            </w:tcBorders>
            <w:hideMark/>
          </w:tcPr>
          <w:p w14:paraId="29C468B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Реєстрація пасіки</w:t>
            </w:r>
          </w:p>
        </w:tc>
        <w:tc>
          <w:tcPr>
            <w:tcW w:w="215" w:type="pct"/>
            <w:tcBorders>
              <w:top w:val="single" w:sz="2" w:space="0" w:color="auto"/>
              <w:left w:val="single" w:sz="2" w:space="0" w:color="auto"/>
              <w:bottom w:val="single" w:sz="2" w:space="0" w:color="auto"/>
              <w:right w:val="single" w:sz="2" w:space="0" w:color="auto"/>
            </w:tcBorders>
          </w:tcPr>
          <w:p w14:paraId="6EF17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44D7F6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1FE6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4CF32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01135</w:t>
            </w:r>
          </w:p>
        </w:tc>
        <w:tc>
          <w:tcPr>
            <w:tcW w:w="3776" w:type="pct"/>
            <w:tcBorders>
              <w:top w:val="single" w:sz="2" w:space="0" w:color="auto"/>
              <w:left w:val="single" w:sz="2" w:space="0" w:color="auto"/>
              <w:bottom w:val="single" w:sz="2" w:space="0" w:color="auto"/>
              <w:right w:val="single" w:sz="2" w:space="0" w:color="auto"/>
            </w:tcBorders>
            <w:hideMark/>
          </w:tcPr>
          <w:p w14:paraId="5BC022C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сертифіката племінних (генетичних) ресурсів</w:t>
            </w:r>
          </w:p>
        </w:tc>
        <w:tc>
          <w:tcPr>
            <w:tcW w:w="215" w:type="pct"/>
            <w:tcBorders>
              <w:top w:val="single" w:sz="2" w:space="0" w:color="auto"/>
              <w:left w:val="single" w:sz="2" w:space="0" w:color="auto"/>
              <w:bottom w:val="single" w:sz="2" w:space="0" w:color="auto"/>
              <w:right w:val="single" w:sz="2" w:space="0" w:color="auto"/>
            </w:tcBorders>
          </w:tcPr>
          <w:p w14:paraId="7502B7A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A8737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1E64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9</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4F3C5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01053</w:t>
            </w:r>
          </w:p>
        </w:tc>
        <w:tc>
          <w:tcPr>
            <w:tcW w:w="3776" w:type="pct"/>
            <w:tcBorders>
              <w:top w:val="single" w:sz="2" w:space="0" w:color="auto"/>
              <w:left w:val="single" w:sz="2" w:space="0" w:color="auto"/>
              <w:bottom w:val="single" w:sz="2" w:space="0" w:color="auto"/>
              <w:right w:val="single" w:sz="2" w:space="0" w:color="auto"/>
            </w:tcBorders>
            <w:hideMark/>
          </w:tcPr>
          <w:p w14:paraId="36F9950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гірничого відводу для розробки родовищ корисних копалин підземним способом (шахтами та рудниками)</w:t>
            </w:r>
          </w:p>
        </w:tc>
        <w:tc>
          <w:tcPr>
            <w:tcW w:w="215" w:type="pct"/>
            <w:tcBorders>
              <w:top w:val="single" w:sz="2" w:space="0" w:color="auto"/>
              <w:left w:val="single" w:sz="2" w:space="0" w:color="auto"/>
              <w:bottom w:val="single" w:sz="2" w:space="0" w:color="auto"/>
              <w:right w:val="single" w:sz="2" w:space="0" w:color="auto"/>
            </w:tcBorders>
          </w:tcPr>
          <w:p w14:paraId="1FD647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DE835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05E34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91539C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01028</w:t>
            </w:r>
          </w:p>
        </w:tc>
        <w:tc>
          <w:tcPr>
            <w:tcW w:w="3776" w:type="pct"/>
            <w:tcBorders>
              <w:top w:val="single" w:sz="2" w:space="0" w:color="auto"/>
              <w:left w:val="single" w:sz="2" w:space="0" w:color="auto"/>
              <w:bottom w:val="single" w:sz="2" w:space="0" w:color="auto"/>
              <w:right w:val="single" w:sz="2" w:space="0" w:color="auto"/>
            </w:tcBorders>
            <w:hideMark/>
          </w:tcPr>
          <w:p w14:paraId="2E56AA3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гірничого відводу для розробки родовищ корисних копалин підземним способом (шахтами та рудниками)</w:t>
            </w:r>
          </w:p>
        </w:tc>
        <w:tc>
          <w:tcPr>
            <w:tcW w:w="215" w:type="pct"/>
            <w:tcBorders>
              <w:top w:val="single" w:sz="2" w:space="0" w:color="auto"/>
              <w:left w:val="single" w:sz="2" w:space="0" w:color="auto"/>
              <w:bottom w:val="single" w:sz="2" w:space="0" w:color="auto"/>
              <w:right w:val="single" w:sz="2" w:space="0" w:color="auto"/>
            </w:tcBorders>
          </w:tcPr>
          <w:p w14:paraId="4DCBC8E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F400F0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6B26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59C28A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01128</w:t>
            </w:r>
          </w:p>
        </w:tc>
        <w:tc>
          <w:tcPr>
            <w:tcW w:w="3776" w:type="pct"/>
            <w:tcBorders>
              <w:top w:val="single" w:sz="2" w:space="0" w:color="auto"/>
              <w:left w:val="single" w:sz="2" w:space="0" w:color="auto"/>
              <w:bottom w:val="single" w:sz="2" w:space="0" w:color="auto"/>
              <w:right w:val="single" w:sz="2" w:space="0" w:color="auto"/>
            </w:tcBorders>
            <w:hideMark/>
          </w:tcPr>
          <w:p w14:paraId="173DAB6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Припинення дії дозволу на спеціальне використання природних ресурсів у межах територій та об’єктів природно-заповідного фонду</w:t>
            </w:r>
          </w:p>
        </w:tc>
        <w:tc>
          <w:tcPr>
            <w:tcW w:w="215" w:type="pct"/>
            <w:tcBorders>
              <w:top w:val="single" w:sz="2" w:space="0" w:color="auto"/>
              <w:left w:val="single" w:sz="2" w:space="0" w:color="auto"/>
              <w:bottom w:val="single" w:sz="2" w:space="0" w:color="auto"/>
              <w:right w:val="single" w:sz="2" w:space="0" w:color="auto"/>
            </w:tcBorders>
          </w:tcPr>
          <w:p w14:paraId="33E5BA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F4F648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278C601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“Харчові продукти, корми, ветеринарна медицина” </w:t>
            </w:r>
          </w:p>
        </w:tc>
      </w:tr>
      <w:tr w:rsidR="00453E3D" w:rsidRPr="002910A3" w14:paraId="567D20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3D0EA9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70C437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00163</w:t>
            </w:r>
          </w:p>
        </w:tc>
        <w:tc>
          <w:tcPr>
            <w:tcW w:w="3776" w:type="pct"/>
            <w:tcBorders>
              <w:top w:val="single" w:sz="2" w:space="0" w:color="auto"/>
              <w:left w:val="single" w:sz="2" w:space="0" w:color="auto"/>
              <w:bottom w:val="single" w:sz="2" w:space="0" w:color="auto"/>
              <w:right w:val="single" w:sz="2" w:space="0" w:color="auto"/>
            </w:tcBorders>
            <w:hideMark/>
          </w:tcPr>
          <w:p w14:paraId="32A1C1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w:t>
            </w:r>
          </w:p>
        </w:tc>
        <w:tc>
          <w:tcPr>
            <w:tcW w:w="215" w:type="pct"/>
            <w:tcBorders>
              <w:top w:val="single" w:sz="2" w:space="0" w:color="auto"/>
              <w:left w:val="single" w:sz="2" w:space="0" w:color="auto"/>
              <w:bottom w:val="single" w:sz="2" w:space="0" w:color="auto"/>
              <w:right w:val="single" w:sz="2" w:space="0" w:color="auto"/>
            </w:tcBorders>
          </w:tcPr>
          <w:p w14:paraId="0278270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21984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656D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31E48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00654</w:t>
            </w:r>
          </w:p>
        </w:tc>
        <w:tc>
          <w:tcPr>
            <w:tcW w:w="3776" w:type="pct"/>
            <w:tcBorders>
              <w:top w:val="single" w:sz="2" w:space="0" w:color="auto"/>
              <w:left w:val="single" w:sz="2" w:space="0" w:color="auto"/>
              <w:bottom w:val="single" w:sz="2" w:space="0" w:color="auto"/>
              <w:right w:val="single" w:sz="2" w:space="0" w:color="auto"/>
            </w:tcBorders>
            <w:hideMark/>
          </w:tcPr>
          <w:p w14:paraId="1BD7402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 для потужностей (об’єктів) з переробки неїстівних продуктів тваринного походження</w:t>
            </w:r>
          </w:p>
        </w:tc>
        <w:tc>
          <w:tcPr>
            <w:tcW w:w="215" w:type="pct"/>
            <w:tcBorders>
              <w:top w:val="single" w:sz="2" w:space="0" w:color="auto"/>
              <w:left w:val="single" w:sz="2" w:space="0" w:color="auto"/>
              <w:bottom w:val="single" w:sz="2" w:space="0" w:color="auto"/>
              <w:right w:val="single" w:sz="2" w:space="0" w:color="auto"/>
            </w:tcBorders>
          </w:tcPr>
          <w:p w14:paraId="2BC43B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5C9514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7F1F1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7C876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01399</w:t>
            </w:r>
          </w:p>
        </w:tc>
        <w:tc>
          <w:tcPr>
            <w:tcW w:w="3776" w:type="pct"/>
            <w:tcBorders>
              <w:top w:val="single" w:sz="2" w:space="0" w:color="auto"/>
              <w:left w:val="single" w:sz="2" w:space="0" w:color="auto"/>
              <w:bottom w:val="single" w:sz="2" w:space="0" w:color="auto"/>
              <w:right w:val="single" w:sz="2" w:space="0" w:color="auto"/>
            </w:tcBorders>
            <w:hideMark/>
          </w:tcPr>
          <w:p w14:paraId="507645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потужностей оператора ринку</w:t>
            </w:r>
          </w:p>
        </w:tc>
        <w:tc>
          <w:tcPr>
            <w:tcW w:w="215" w:type="pct"/>
            <w:tcBorders>
              <w:top w:val="single" w:sz="2" w:space="0" w:color="auto"/>
              <w:left w:val="single" w:sz="2" w:space="0" w:color="auto"/>
              <w:bottom w:val="single" w:sz="2" w:space="0" w:color="auto"/>
              <w:right w:val="single" w:sz="2" w:space="0" w:color="auto"/>
            </w:tcBorders>
          </w:tcPr>
          <w:p w14:paraId="644B3F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99FA2D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73F1F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BA299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01400</w:t>
            </w:r>
          </w:p>
        </w:tc>
        <w:tc>
          <w:tcPr>
            <w:tcW w:w="3776" w:type="pct"/>
            <w:tcBorders>
              <w:top w:val="single" w:sz="2" w:space="0" w:color="auto"/>
              <w:left w:val="single" w:sz="2" w:space="0" w:color="auto"/>
              <w:bottom w:val="single" w:sz="2" w:space="0" w:color="auto"/>
              <w:right w:val="single" w:sz="2" w:space="0" w:color="auto"/>
            </w:tcBorders>
            <w:hideMark/>
          </w:tcPr>
          <w:p w14:paraId="47E32EB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змін до відомостей державного реєстру потужностей операторів ринку</w:t>
            </w:r>
          </w:p>
        </w:tc>
        <w:tc>
          <w:tcPr>
            <w:tcW w:w="215" w:type="pct"/>
            <w:tcBorders>
              <w:top w:val="single" w:sz="2" w:space="0" w:color="auto"/>
              <w:left w:val="single" w:sz="2" w:space="0" w:color="auto"/>
              <w:bottom w:val="single" w:sz="2" w:space="0" w:color="auto"/>
              <w:right w:val="single" w:sz="2" w:space="0" w:color="auto"/>
            </w:tcBorders>
          </w:tcPr>
          <w:p w14:paraId="71836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504AE9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C3817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EFBEEC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01401</w:t>
            </w:r>
          </w:p>
        </w:tc>
        <w:tc>
          <w:tcPr>
            <w:tcW w:w="3776" w:type="pct"/>
            <w:tcBorders>
              <w:top w:val="single" w:sz="2" w:space="0" w:color="auto"/>
              <w:left w:val="single" w:sz="2" w:space="0" w:color="auto"/>
              <w:bottom w:val="single" w:sz="2" w:space="0" w:color="auto"/>
              <w:right w:val="single" w:sz="2" w:space="0" w:color="auto"/>
            </w:tcBorders>
            <w:hideMark/>
          </w:tcPr>
          <w:p w14:paraId="5203AA1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державного реєстру потужностей операторів ринку відомостей про припинення використання потужності</w:t>
            </w:r>
          </w:p>
        </w:tc>
        <w:tc>
          <w:tcPr>
            <w:tcW w:w="215" w:type="pct"/>
            <w:tcBorders>
              <w:top w:val="single" w:sz="2" w:space="0" w:color="auto"/>
              <w:left w:val="single" w:sz="2" w:space="0" w:color="auto"/>
              <w:bottom w:val="single" w:sz="2" w:space="0" w:color="auto"/>
              <w:right w:val="single" w:sz="2" w:space="0" w:color="auto"/>
            </w:tcBorders>
          </w:tcPr>
          <w:p w14:paraId="71A1534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0CC198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FAAFB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4D786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02638</w:t>
            </w:r>
          </w:p>
        </w:tc>
        <w:tc>
          <w:tcPr>
            <w:tcW w:w="3776" w:type="pct"/>
            <w:tcBorders>
              <w:top w:val="single" w:sz="2" w:space="0" w:color="auto"/>
              <w:left w:val="single" w:sz="2" w:space="0" w:color="auto"/>
              <w:bottom w:val="single" w:sz="2" w:space="0" w:color="auto"/>
              <w:right w:val="single" w:sz="2" w:space="0" w:color="auto"/>
            </w:tcBorders>
            <w:hideMark/>
          </w:tcPr>
          <w:p w14:paraId="200EAD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експлуатаційного дозволу на потужність для операторів ринку кормів</w:t>
            </w:r>
          </w:p>
        </w:tc>
        <w:tc>
          <w:tcPr>
            <w:tcW w:w="215" w:type="pct"/>
            <w:tcBorders>
              <w:top w:val="single" w:sz="2" w:space="0" w:color="auto"/>
              <w:left w:val="single" w:sz="2" w:space="0" w:color="auto"/>
              <w:bottom w:val="single" w:sz="2" w:space="0" w:color="auto"/>
              <w:right w:val="single" w:sz="2" w:space="0" w:color="auto"/>
            </w:tcBorders>
          </w:tcPr>
          <w:p w14:paraId="6E2BC9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64EAC7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FC90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0</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44763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02639</w:t>
            </w:r>
          </w:p>
        </w:tc>
        <w:tc>
          <w:tcPr>
            <w:tcW w:w="3776" w:type="pct"/>
            <w:tcBorders>
              <w:top w:val="single" w:sz="2" w:space="0" w:color="auto"/>
              <w:left w:val="single" w:sz="2" w:space="0" w:color="auto"/>
              <w:bottom w:val="single" w:sz="2" w:space="0" w:color="auto"/>
              <w:right w:val="single" w:sz="2" w:space="0" w:color="auto"/>
            </w:tcBorders>
            <w:hideMark/>
          </w:tcPr>
          <w:p w14:paraId="41BACB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Державна реєстрація постужностей, які використовуються на будь-якій стадії виробництва та/або обігу кормів та не потребують отримання експлуатаційного дозволу</w:t>
            </w:r>
          </w:p>
        </w:tc>
        <w:tc>
          <w:tcPr>
            <w:tcW w:w="215" w:type="pct"/>
            <w:tcBorders>
              <w:top w:val="single" w:sz="2" w:space="0" w:color="auto"/>
              <w:left w:val="single" w:sz="2" w:space="0" w:color="auto"/>
              <w:bottom w:val="single" w:sz="2" w:space="0" w:color="auto"/>
              <w:right w:val="single" w:sz="2" w:space="0" w:color="auto"/>
            </w:tcBorders>
          </w:tcPr>
          <w:p w14:paraId="361673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41A933A"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33B46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“Санітарно-епідеміологічний та споживчий контроль” </w:t>
            </w:r>
          </w:p>
        </w:tc>
      </w:tr>
      <w:tr w:rsidR="00453E3D" w:rsidRPr="002910A3" w14:paraId="0705565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8F1D7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10</w:t>
            </w:r>
          </w:p>
        </w:tc>
        <w:tc>
          <w:tcPr>
            <w:tcW w:w="623" w:type="pct"/>
            <w:tcBorders>
              <w:top w:val="single" w:sz="2" w:space="0" w:color="auto"/>
              <w:left w:val="single" w:sz="2" w:space="0" w:color="auto"/>
              <w:bottom w:val="single" w:sz="2" w:space="0" w:color="auto"/>
              <w:right w:val="single" w:sz="2" w:space="0" w:color="auto"/>
            </w:tcBorders>
            <w:hideMark/>
          </w:tcPr>
          <w:p w14:paraId="1F695E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01697</w:t>
            </w:r>
          </w:p>
        </w:tc>
        <w:tc>
          <w:tcPr>
            <w:tcW w:w="3776" w:type="pct"/>
            <w:tcBorders>
              <w:top w:val="single" w:sz="2" w:space="0" w:color="auto"/>
              <w:left w:val="single" w:sz="2" w:space="0" w:color="auto"/>
              <w:bottom w:val="single" w:sz="2" w:space="0" w:color="auto"/>
              <w:right w:val="single" w:sz="2" w:space="0" w:color="auto"/>
            </w:tcBorders>
            <w:hideMark/>
          </w:tcPr>
          <w:p w14:paraId="284ED44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кваліфікаційного свідоцтва сільськогосподарського дорадника, сільськогосподарського експерта-дорадника</w:t>
            </w:r>
          </w:p>
        </w:tc>
        <w:tc>
          <w:tcPr>
            <w:tcW w:w="215" w:type="pct"/>
            <w:tcBorders>
              <w:top w:val="single" w:sz="2" w:space="0" w:color="auto"/>
              <w:left w:val="single" w:sz="2" w:space="0" w:color="auto"/>
              <w:bottom w:val="single" w:sz="2" w:space="0" w:color="auto"/>
              <w:right w:val="single" w:sz="2" w:space="0" w:color="auto"/>
            </w:tcBorders>
          </w:tcPr>
          <w:p w14:paraId="733302F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87B11BD"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2CCDE5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“Охорона культурної спадщини” </w:t>
            </w:r>
          </w:p>
        </w:tc>
      </w:tr>
      <w:tr w:rsidR="00453E3D" w:rsidRPr="002910A3" w14:paraId="7D1AE0F7" w14:textId="77777777" w:rsidTr="00453E3D">
        <w:trPr>
          <w:trHeight w:val="884"/>
          <w:jc w:val="center"/>
        </w:trPr>
        <w:tc>
          <w:tcPr>
            <w:tcW w:w="386" w:type="pct"/>
            <w:tcBorders>
              <w:top w:val="single" w:sz="2" w:space="0" w:color="auto"/>
              <w:left w:val="single" w:sz="2" w:space="0" w:color="auto"/>
              <w:bottom w:val="single" w:sz="2" w:space="0" w:color="auto"/>
              <w:right w:val="single" w:sz="2" w:space="0" w:color="auto"/>
            </w:tcBorders>
          </w:tcPr>
          <w:p w14:paraId="646460FD"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lastRenderedPageBreak/>
              <w:t>1</w:t>
            </w:r>
            <w:r>
              <w:rPr>
                <w:rFonts w:ascii="Times New Roman" w:eastAsia="Times New Roman" w:hAnsi="Times New Roman" w:cs="Times New Roman"/>
                <w:lang w:val="en-US" w:eastAsia="uk-UA"/>
              </w:rPr>
              <w:t>11</w:t>
            </w:r>
          </w:p>
        </w:tc>
        <w:tc>
          <w:tcPr>
            <w:tcW w:w="623" w:type="pct"/>
            <w:tcBorders>
              <w:top w:val="single" w:sz="2" w:space="0" w:color="auto"/>
              <w:left w:val="single" w:sz="2" w:space="0" w:color="auto"/>
              <w:bottom w:val="single" w:sz="2" w:space="0" w:color="auto"/>
              <w:right w:val="single" w:sz="2" w:space="0" w:color="auto"/>
            </w:tcBorders>
            <w:hideMark/>
          </w:tcPr>
          <w:p w14:paraId="79E9C8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01132</w:t>
            </w:r>
          </w:p>
        </w:tc>
        <w:tc>
          <w:tcPr>
            <w:tcW w:w="3776" w:type="pct"/>
            <w:tcBorders>
              <w:top w:val="single" w:sz="2" w:space="0" w:color="auto"/>
              <w:left w:val="single" w:sz="2" w:space="0" w:color="auto"/>
              <w:bottom w:val="single" w:sz="2" w:space="0" w:color="auto"/>
              <w:right w:val="single" w:sz="2" w:space="0" w:color="auto"/>
            </w:tcBorders>
            <w:hideMark/>
          </w:tcPr>
          <w:p w14:paraId="18B3AF7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p>
        </w:tc>
        <w:tc>
          <w:tcPr>
            <w:tcW w:w="215" w:type="pct"/>
            <w:tcBorders>
              <w:top w:val="single" w:sz="2" w:space="0" w:color="auto"/>
              <w:left w:val="single" w:sz="2" w:space="0" w:color="auto"/>
              <w:bottom w:val="single" w:sz="2" w:space="0" w:color="auto"/>
              <w:right w:val="single" w:sz="2" w:space="0" w:color="auto"/>
            </w:tcBorders>
          </w:tcPr>
          <w:p w14:paraId="405E4F7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0FEF81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B355D0B"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12</w:t>
            </w:r>
          </w:p>
        </w:tc>
        <w:tc>
          <w:tcPr>
            <w:tcW w:w="623" w:type="pct"/>
            <w:tcBorders>
              <w:top w:val="single" w:sz="2" w:space="0" w:color="auto"/>
              <w:left w:val="single" w:sz="2" w:space="0" w:color="auto"/>
              <w:bottom w:val="single" w:sz="2" w:space="0" w:color="auto"/>
              <w:right w:val="single" w:sz="2" w:space="0" w:color="auto"/>
            </w:tcBorders>
            <w:hideMark/>
          </w:tcPr>
          <w:p w14:paraId="193F25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01133</w:t>
            </w:r>
          </w:p>
        </w:tc>
        <w:tc>
          <w:tcPr>
            <w:tcW w:w="3776" w:type="pct"/>
            <w:tcBorders>
              <w:top w:val="single" w:sz="2" w:space="0" w:color="auto"/>
              <w:left w:val="single" w:sz="2" w:space="0" w:color="auto"/>
              <w:bottom w:val="single" w:sz="2" w:space="0" w:color="auto"/>
              <w:right w:val="single" w:sz="2" w:space="0" w:color="auto"/>
            </w:tcBorders>
            <w:hideMark/>
          </w:tcPr>
          <w:p w14:paraId="268D487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p>
        </w:tc>
        <w:tc>
          <w:tcPr>
            <w:tcW w:w="215" w:type="pct"/>
            <w:tcBorders>
              <w:top w:val="single" w:sz="2" w:space="0" w:color="auto"/>
              <w:left w:val="single" w:sz="2" w:space="0" w:color="auto"/>
              <w:bottom w:val="single" w:sz="2" w:space="0" w:color="auto"/>
              <w:right w:val="single" w:sz="2" w:space="0" w:color="auto"/>
            </w:tcBorders>
          </w:tcPr>
          <w:p w14:paraId="15217E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56A727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7FC93F"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13</w:t>
            </w:r>
          </w:p>
        </w:tc>
        <w:tc>
          <w:tcPr>
            <w:tcW w:w="623" w:type="pct"/>
            <w:tcBorders>
              <w:top w:val="single" w:sz="2" w:space="0" w:color="auto"/>
              <w:left w:val="single" w:sz="2" w:space="0" w:color="auto"/>
              <w:bottom w:val="single" w:sz="2" w:space="0" w:color="auto"/>
              <w:right w:val="single" w:sz="2" w:space="0" w:color="auto"/>
            </w:tcBorders>
            <w:hideMark/>
          </w:tcPr>
          <w:p w14:paraId="11582F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01619</w:t>
            </w:r>
          </w:p>
        </w:tc>
        <w:tc>
          <w:tcPr>
            <w:tcW w:w="3776" w:type="pct"/>
            <w:tcBorders>
              <w:top w:val="single" w:sz="2" w:space="0" w:color="auto"/>
              <w:left w:val="single" w:sz="2" w:space="0" w:color="auto"/>
              <w:bottom w:val="single" w:sz="2" w:space="0" w:color="auto"/>
              <w:right w:val="single" w:sz="2" w:space="0" w:color="auto"/>
            </w:tcBorders>
            <w:hideMark/>
          </w:tcPr>
          <w:p w14:paraId="7F1ABC3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Укладення охоронного договору на пам’ятку культурної спадщини</w:t>
            </w:r>
          </w:p>
        </w:tc>
        <w:tc>
          <w:tcPr>
            <w:tcW w:w="215" w:type="pct"/>
            <w:tcBorders>
              <w:top w:val="single" w:sz="2" w:space="0" w:color="auto"/>
              <w:left w:val="single" w:sz="2" w:space="0" w:color="auto"/>
              <w:bottom w:val="single" w:sz="2" w:space="0" w:color="auto"/>
              <w:right w:val="single" w:sz="2" w:space="0" w:color="auto"/>
            </w:tcBorders>
          </w:tcPr>
          <w:p w14:paraId="3FB45D4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26329F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B4F4C6"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14</w:t>
            </w:r>
          </w:p>
        </w:tc>
        <w:tc>
          <w:tcPr>
            <w:tcW w:w="623" w:type="pct"/>
            <w:tcBorders>
              <w:top w:val="single" w:sz="2" w:space="0" w:color="auto"/>
              <w:left w:val="single" w:sz="2" w:space="0" w:color="auto"/>
              <w:bottom w:val="single" w:sz="2" w:space="0" w:color="auto"/>
              <w:right w:val="single" w:sz="2" w:space="0" w:color="auto"/>
            </w:tcBorders>
            <w:hideMark/>
          </w:tcPr>
          <w:p w14:paraId="3C1F31B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02548</w:t>
            </w:r>
          </w:p>
        </w:tc>
        <w:tc>
          <w:tcPr>
            <w:tcW w:w="3776" w:type="pct"/>
            <w:tcBorders>
              <w:top w:val="single" w:sz="2" w:space="0" w:color="auto"/>
              <w:left w:val="single" w:sz="2" w:space="0" w:color="auto"/>
              <w:bottom w:val="single" w:sz="2" w:space="0" w:color="auto"/>
              <w:right w:val="single" w:sz="2" w:space="0" w:color="auto"/>
            </w:tcBorders>
            <w:hideMark/>
          </w:tcPr>
          <w:p w14:paraId="13C2EE8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Укладення охоронного договору на щойно виявлений об’єкт культурної спадщини</w:t>
            </w:r>
          </w:p>
        </w:tc>
        <w:tc>
          <w:tcPr>
            <w:tcW w:w="215" w:type="pct"/>
            <w:tcBorders>
              <w:top w:val="single" w:sz="2" w:space="0" w:color="auto"/>
              <w:left w:val="single" w:sz="2" w:space="0" w:color="auto"/>
              <w:bottom w:val="single" w:sz="2" w:space="0" w:color="auto"/>
              <w:right w:val="single" w:sz="2" w:space="0" w:color="auto"/>
            </w:tcBorders>
          </w:tcPr>
          <w:p w14:paraId="3845A1F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FD667E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14CD8A6"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15</w:t>
            </w:r>
          </w:p>
        </w:tc>
        <w:tc>
          <w:tcPr>
            <w:tcW w:w="623" w:type="pct"/>
            <w:tcBorders>
              <w:top w:val="single" w:sz="2" w:space="0" w:color="auto"/>
              <w:left w:val="single" w:sz="2" w:space="0" w:color="auto"/>
              <w:bottom w:val="single" w:sz="2" w:space="0" w:color="auto"/>
              <w:right w:val="single" w:sz="2" w:space="0" w:color="auto"/>
            </w:tcBorders>
            <w:hideMark/>
          </w:tcPr>
          <w:p w14:paraId="4C2000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01469</w:t>
            </w:r>
          </w:p>
        </w:tc>
        <w:tc>
          <w:tcPr>
            <w:tcW w:w="3776" w:type="pct"/>
            <w:tcBorders>
              <w:top w:val="single" w:sz="2" w:space="0" w:color="auto"/>
              <w:left w:val="single" w:sz="2" w:space="0" w:color="auto"/>
              <w:bottom w:val="single" w:sz="2" w:space="0" w:color="auto"/>
              <w:right w:val="single" w:sz="2" w:space="0" w:color="auto"/>
            </w:tcBorders>
            <w:hideMark/>
          </w:tcPr>
          <w:p w14:paraId="02BEBCD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p>
        </w:tc>
        <w:tc>
          <w:tcPr>
            <w:tcW w:w="215" w:type="pct"/>
            <w:tcBorders>
              <w:top w:val="single" w:sz="2" w:space="0" w:color="auto"/>
              <w:left w:val="single" w:sz="2" w:space="0" w:color="auto"/>
              <w:bottom w:val="single" w:sz="2" w:space="0" w:color="auto"/>
              <w:right w:val="single" w:sz="2" w:space="0" w:color="auto"/>
            </w:tcBorders>
          </w:tcPr>
          <w:p w14:paraId="6A5FFF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8BEBEA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5F5C73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“Пенсійне забезпечення” </w:t>
            </w:r>
          </w:p>
        </w:tc>
      </w:tr>
      <w:tr w:rsidR="00453E3D" w:rsidRPr="002910A3" w14:paraId="414ECAA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A533C2"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16</w:t>
            </w:r>
          </w:p>
        </w:tc>
        <w:tc>
          <w:tcPr>
            <w:tcW w:w="623" w:type="pct"/>
            <w:tcBorders>
              <w:top w:val="single" w:sz="2" w:space="0" w:color="auto"/>
              <w:left w:val="single" w:sz="2" w:space="0" w:color="auto"/>
              <w:bottom w:val="single" w:sz="2" w:space="0" w:color="auto"/>
              <w:right w:val="single" w:sz="2" w:space="0" w:color="auto"/>
            </w:tcBorders>
            <w:hideMark/>
          </w:tcPr>
          <w:p w14:paraId="04BF75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00248</w:t>
            </w:r>
          </w:p>
        </w:tc>
        <w:tc>
          <w:tcPr>
            <w:tcW w:w="3776" w:type="pct"/>
            <w:tcBorders>
              <w:top w:val="single" w:sz="2" w:space="0" w:color="auto"/>
              <w:left w:val="single" w:sz="2" w:space="0" w:color="auto"/>
              <w:bottom w:val="single" w:sz="2" w:space="0" w:color="auto"/>
              <w:right w:val="single" w:sz="2" w:space="0" w:color="auto"/>
            </w:tcBorders>
            <w:hideMark/>
          </w:tcPr>
          <w:p w14:paraId="4013B7F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пенсійного посвідчення</w:t>
            </w:r>
          </w:p>
        </w:tc>
        <w:tc>
          <w:tcPr>
            <w:tcW w:w="215" w:type="pct"/>
            <w:tcBorders>
              <w:top w:val="single" w:sz="2" w:space="0" w:color="auto"/>
              <w:left w:val="single" w:sz="2" w:space="0" w:color="auto"/>
              <w:bottom w:val="single" w:sz="2" w:space="0" w:color="auto"/>
              <w:right w:val="single" w:sz="2" w:space="0" w:color="auto"/>
            </w:tcBorders>
          </w:tcPr>
          <w:p w14:paraId="4F8520F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5845B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C1F6A3"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17</w:t>
            </w:r>
          </w:p>
        </w:tc>
        <w:tc>
          <w:tcPr>
            <w:tcW w:w="623" w:type="pct"/>
            <w:tcBorders>
              <w:top w:val="single" w:sz="2" w:space="0" w:color="auto"/>
              <w:left w:val="single" w:sz="2" w:space="0" w:color="auto"/>
              <w:bottom w:val="single" w:sz="2" w:space="0" w:color="auto"/>
              <w:right w:val="single" w:sz="2" w:space="0" w:color="auto"/>
            </w:tcBorders>
            <w:hideMark/>
          </w:tcPr>
          <w:p w14:paraId="5A1F8FF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00249</w:t>
            </w:r>
          </w:p>
        </w:tc>
        <w:tc>
          <w:tcPr>
            <w:tcW w:w="3776" w:type="pct"/>
            <w:tcBorders>
              <w:top w:val="single" w:sz="2" w:space="0" w:color="auto"/>
              <w:left w:val="single" w:sz="2" w:space="0" w:color="auto"/>
              <w:bottom w:val="single" w:sz="2" w:space="0" w:color="auto"/>
              <w:right w:val="single" w:sz="2" w:space="0" w:color="auto"/>
            </w:tcBorders>
            <w:hideMark/>
          </w:tcPr>
          <w:p w14:paraId="07E4201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доходи пенсіонера</w:t>
            </w:r>
          </w:p>
        </w:tc>
        <w:tc>
          <w:tcPr>
            <w:tcW w:w="215" w:type="pct"/>
            <w:tcBorders>
              <w:top w:val="single" w:sz="2" w:space="0" w:color="auto"/>
              <w:left w:val="single" w:sz="2" w:space="0" w:color="auto"/>
              <w:bottom w:val="single" w:sz="2" w:space="0" w:color="auto"/>
              <w:right w:val="single" w:sz="2" w:space="0" w:color="auto"/>
            </w:tcBorders>
          </w:tcPr>
          <w:p w14:paraId="55B03F9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51B251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C64A71"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18</w:t>
            </w:r>
          </w:p>
        </w:tc>
        <w:tc>
          <w:tcPr>
            <w:tcW w:w="623" w:type="pct"/>
            <w:tcBorders>
              <w:top w:val="single" w:sz="2" w:space="0" w:color="auto"/>
              <w:left w:val="single" w:sz="2" w:space="0" w:color="auto"/>
              <w:bottom w:val="single" w:sz="2" w:space="0" w:color="auto"/>
              <w:right w:val="single" w:sz="2" w:space="0" w:color="auto"/>
            </w:tcBorders>
            <w:hideMark/>
          </w:tcPr>
          <w:p w14:paraId="4F229A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00250</w:t>
            </w:r>
          </w:p>
        </w:tc>
        <w:tc>
          <w:tcPr>
            <w:tcW w:w="3776" w:type="pct"/>
            <w:tcBorders>
              <w:top w:val="single" w:sz="2" w:space="0" w:color="auto"/>
              <w:left w:val="single" w:sz="2" w:space="0" w:color="auto"/>
              <w:bottom w:val="single" w:sz="2" w:space="0" w:color="auto"/>
              <w:right w:val="single" w:sz="2" w:space="0" w:color="auto"/>
            </w:tcBorders>
            <w:hideMark/>
          </w:tcPr>
          <w:p w14:paraId="7D849B3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перебування на обліку в Пенсійному фонді України</w:t>
            </w:r>
          </w:p>
        </w:tc>
        <w:tc>
          <w:tcPr>
            <w:tcW w:w="215" w:type="pct"/>
            <w:tcBorders>
              <w:top w:val="single" w:sz="2" w:space="0" w:color="auto"/>
              <w:left w:val="single" w:sz="2" w:space="0" w:color="auto"/>
              <w:bottom w:val="single" w:sz="2" w:space="0" w:color="auto"/>
              <w:right w:val="single" w:sz="2" w:space="0" w:color="auto"/>
            </w:tcBorders>
          </w:tcPr>
          <w:p w14:paraId="63433A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2023999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6BAACB"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19</w:t>
            </w:r>
          </w:p>
        </w:tc>
        <w:tc>
          <w:tcPr>
            <w:tcW w:w="623" w:type="pct"/>
            <w:tcBorders>
              <w:top w:val="single" w:sz="2" w:space="0" w:color="auto"/>
              <w:left w:val="single" w:sz="2" w:space="0" w:color="auto"/>
              <w:bottom w:val="single" w:sz="2" w:space="0" w:color="auto"/>
              <w:right w:val="single" w:sz="2" w:space="0" w:color="auto"/>
            </w:tcBorders>
            <w:hideMark/>
          </w:tcPr>
          <w:p w14:paraId="4683FE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00252</w:t>
            </w:r>
          </w:p>
        </w:tc>
        <w:tc>
          <w:tcPr>
            <w:tcW w:w="3776" w:type="pct"/>
            <w:tcBorders>
              <w:top w:val="single" w:sz="2" w:space="0" w:color="auto"/>
              <w:left w:val="single" w:sz="2" w:space="0" w:color="auto"/>
              <w:bottom w:val="single" w:sz="2" w:space="0" w:color="auto"/>
              <w:right w:val="single" w:sz="2" w:space="0" w:color="auto"/>
            </w:tcBorders>
            <w:hideMark/>
          </w:tcPr>
          <w:p w14:paraId="50D0A66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Рішення про виплату пенсії за новим місцем проживання</w:t>
            </w:r>
          </w:p>
        </w:tc>
        <w:tc>
          <w:tcPr>
            <w:tcW w:w="215" w:type="pct"/>
            <w:tcBorders>
              <w:top w:val="single" w:sz="2" w:space="0" w:color="auto"/>
              <w:left w:val="single" w:sz="2" w:space="0" w:color="auto"/>
              <w:bottom w:val="single" w:sz="2" w:space="0" w:color="auto"/>
              <w:right w:val="single" w:sz="2" w:space="0" w:color="auto"/>
            </w:tcBorders>
          </w:tcPr>
          <w:p w14:paraId="6F8D70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D12BC4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C894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189</w:t>
            </w:r>
          </w:p>
        </w:tc>
        <w:tc>
          <w:tcPr>
            <w:tcW w:w="623" w:type="pct"/>
            <w:tcBorders>
              <w:top w:val="single" w:sz="2" w:space="0" w:color="auto"/>
              <w:left w:val="single" w:sz="2" w:space="0" w:color="auto"/>
              <w:bottom w:val="single" w:sz="2" w:space="0" w:color="auto"/>
              <w:right w:val="single" w:sz="2" w:space="0" w:color="auto"/>
            </w:tcBorders>
            <w:hideMark/>
          </w:tcPr>
          <w:p w14:paraId="7A000B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00253</w:t>
            </w:r>
          </w:p>
        </w:tc>
        <w:tc>
          <w:tcPr>
            <w:tcW w:w="3776" w:type="pct"/>
            <w:tcBorders>
              <w:top w:val="single" w:sz="2" w:space="0" w:color="auto"/>
              <w:left w:val="single" w:sz="2" w:space="0" w:color="auto"/>
              <w:bottom w:val="single" w:sz="2" w:space="0" w:color="auto"/>
              <w:right w:val="single" w:sz="2" w:space="0" w:color="auto"/>
            </w:tcBorders>
            <w:hideMark/>
          </w:tcPr>
          <w:p w14:paraId="6ECBE77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Зміна способу виплати пенсії</w:t>
            </w:r>
          </w:p>
        </w:tc>
        <w:tc>
          <w:tcPr>
            <w:tcW w:w="215" w:type="pct"/>
            <w:tcBorders>
              <w:top w:val="single" w:sz="2" w:space="0" w:color="auto"/>
              <w:left w:val="single" w:sz="2" w:space="0" w:color="auto"/>
              <w:bottom w:val="single" w:sz="2" w:space="0" w:color="auto"/>
              <w:right w:val="single" w:sz="2" w:space="0" w:color="auto"/>
            </w:tcBorders>
          </w:tcPr>
          <w:p w14:paraId="1F7B02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459B3DF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2CEA86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D1EFD0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00280</w:t>
            </w:r>
          </w:p>
        </w:tc>
        <w:tc>
          <w:tcPr>
            <w:tcW w:w="3776" w:type="pct"/>
            <w:tcBorders>
              <w:top w:val="single" w:sz="2" w:space="0" w:color="auto"/>
              <w:left w:val="single" w:sz="2" w:space="0" w:color="auto"/>
              <w:bottom w:val="single" w:sz="2" w:space="0" w:color="auto"/>
              <w:right w:val="single" w:sz="2" w:space="0" w:color="auto"/>
            </w:tcBorders>
            <w:hideMark/>
          </w:tcPr>
          <w:p w14:paraId="18DE34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витягу з Електронного реєстру листків непрацездатності</w:t>
            </w:r>
          </w:p>
        </w:tc>
        <w:tc>
          <w:tcPr>
            <w:tcW w:w="215" w:type="pct"/>
            <w:tcBorders>
              <w:top w:val="single" w:sz="2" w:space="0" w:color="auto"/>
              <w:left w:val="single" w:sz="2" w:space="0" w:color="auto"/>
              <w:bottom w:val="single" w:sz="2" w:space="0" w:color="auto"/>
              <w:right w:val="single" w:sz="2" w:space="0" w:color="auto"/>
            </w:tcBorders>
          </w:tcPr>
          <w:p w14:paraId="1F7E269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DEA6E1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A598D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EE4E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00906</w:t>
            </w:r>
          </w:p>
        </w:tc>
        <w:tc>
          <w:tcPr>
            <w:tcW w:w="3776" w:type="pct"/>
            <w:tcBorders>
              <w:top w:val="single" w:sz="2" w:space="0" w:color="auto"/>
              <w:left w:val="single" w:sz="2" w:space="0" w:color="auto"/>
              <w:bottom w:val="single" w:sz="2" w:space="0" w:color="auto"/>
              <w:right w:val="single" w:sz="2" w:space="0" w:color="auto"/>
            </w:tcBorders>
            <w:hideMark/>
          </w:tcPr>
          <w:p w14:paraId="6E15EA3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нараховану заробітну плату (дохід) в межах максимальної величини</w:t>
            </w:r>
          </w:p>
        </w:tc>
        <w:tc>
          <w:tcPr>
            <w:tcW w:w="215" w:type="pct"/>
            <w:tcBorders>
              <w:top w:val="single" w:sz="2" w:space="0" w:color="auto"/>
              <w:left w:val="single" w:sz="2" w:space="0" w:color="auto"/>
              <w:bottom w:val="single" w:sz="2" w:space="0" w:color="auto"/>
              <w:right w:val="single" w:sz="2" w:space="0" w:color="auto"/>
            </w:tcBorders>
          </w:tcPr>
          <w:p w14:paraId="59C7B7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7842399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58ECB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228FC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00907</w:t>
            </w:r>
          </w:p>
        </w:tc>
        <w:tc>
          <w:tcPr>
            <w:tcW w:w="3776" w:type="pct"/>
            <w:tcBorders>
              <w:top w:val="single" w:sz="2" w:space="0" w:color="auto"/>
              <w:left w:val="single" w:sz="2" w:space="0" w:color="auto"/>
              <w:bottom w:val="single" w:sz="2" w:space="0" w:color="auto"/>
              <w:right w:val="single" w:sz="2" w:space="0" w:color="auto"/>
            </w:tcBorders>
            <w:hideMark/>
          </w:tcPr>
          <w:p w14:paraId="096C758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особливі умови праці</w:t>
            </w:r>
          </w:p>
        </w:tc>
        <w:tc>
          <w:tcPr>
            <w:tcW w:w="215" w:type="pct"/>
            <w:tcBorders>
              <w:top w:val="single" w:sz="2" w:space="0" w:color="auto"/>
              <w:left w:val="single" w:sz="2" w:space="0" w:color="auto"/>
              <w:bottom w:val="single" w:sz="2" w:space="0" w:color="auto"/>
              <w:right w:val="single" w:sz="2" w:space="0" w:color="auto"/>
            </w:tcBorders>
          </w:tcPr>
          <w:p w14:paraId="20E47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75753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A98A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46377AA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00908</w:t>
            </w:r>
          </w:p>
        </w:tc>
        <w:tc>
          <w:tcPr>
            <w:tcW w:w="3776" w:type="pct"/>
            <w:tcBorders>
              <w:top w:val="single" w:sz="2" w:space="0" w:color="auto"/>
              <w:left w:val="single" w:sz="2" w:space="0" w:color="auto"/>
              <w:bottom w:val="single" w:sz="2" w:space="0" w:color="auto"/>
              <w:right w:val="single" w:sz="2" w:space="0" w:color="auto"/>
            </w:tcBorders>
            <w:hideMark/>
          </w:tcPr>
          <w:p w14:paraId="59686B4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трудовий та страховий стаж</w:t>
            </w:r>
          </w:p>
        </w:tc>
        <w:tc>
          <w:tcPr>
            <w:tcW w:w="215" w:type="pct"/>
            <w:tcBorders>
              <w:top w:val="single" w:sz="2" w:space="0" w:color="auto"/>
              <w:left w:val="single" w:sz="2" w:space="0" w:color="auto"/>
              <w:bottom w:val="single" w:sz="2" w:space="0" w:color="auto"/>
              <w:right w:val="single" w:sz="2" w:space="0" w:color="auto"/>
            </w:tcBorders>
          </w:tcPr>
          <w:p w14:paraId="15E82EC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556558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C31BC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B2BDEA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00919</w:t>
            </w:r>
          </w:p>
        </w:tc>
        <w:tc>
          <w:tcPr>
            <w:tcW w:w="3776" w:type="pct"/>
            <w:tcBorders>
              <w:top w:val="single" w:sz="2" w:space="0" w:color="auto"/>
              <w:left w:val="single" w:sz="2" w:space="0" w:color="auto"/>
              <w:bottom w:val="single" w:sz="2" w:space="0" w:color="auto"/>
              <w:right w:val="single" w:sz="2" w:space="0" w:color="auto"/>
            </w:tcBorders>
            <w:hideMark/>
          </w:tcPr>
          <w:p w14:paraId="3D0A3F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ОК-5</w:t>
            </w:r>
          </w:p>
        </w:tc>
        <w:tc>
          <w:tcPr>
            <w:tcW w:w="215" w:type="pct"/>
            <w:tcBorders>
              <w:top w:val="single" w:sz="2" w:space="0" w:color="auto"/>
              <w:left w:val="single" w:sz="2" w:space="0" w:color="auto"/>
              <w:bottom w:val="single" w:sz="2" w:space="0" w:color="auto"/>
              <w:right w:val="single" w:sz="2" w:space="0" w:color="auto"/>
            </w:tcBorders>
          </w:tcPr>
          <w:p w14:paraId="4D24BC3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561AB69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1C5F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57925A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00920</w:t>
            </w:r>
          </w:p>
        </w:tc>
        <w:tc>
          <w:tcPr>
            <w:tcW w:w="3776" w:type="pct"/>
            <w:tcBorders>
              <w:top w:val="single" w:sz="2" w:space="0" w:color="auto"/>
              <w:left w:val="single" w:sz="2" w:space="0" w:color="auto"/>
              <w:bottom w:val="single" w:sz="2" w:space="0" w:color="auto"/>
              <w:right w:val="single" w:sz="2" w:space="0" w:color="auto"/>
            </w:tcBorders>
            <w:hideMark/>
          </w:tcPr>
          <w:p w14:paraId="2494ECD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реєстру застрахованих осіб Державного реєстру загальнообов’язкового державного соціального страхування за формою ОК-7</w:t>
            </w:r>
          </w:p>
        </w:tc>
        <w:tc>
          <w:tcPr>
            <w:tcW w:w="215" w:type="pct"/>
            <w:tcBorders>
              <w:top w:val="single" w:sz="2" w:space="0" w:color="auto"/>
              <w:left w:val="single" w:sz="2" w:space="0" w:color="auto"/>
              <w:bottom w:val="single" w:sz="2" w:space="0" w:color="auto"/>
              <w:right w:val="single" w:sz="2" w:space="0" w:color="auto"/>
            </w:tcBorders>
          </w:tcPr>
          <w:p w14:paraId="004E47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36556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9DBDA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24853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00921</w:t>
            </w:r>
          </w:p>
        </w:tc>
        <w:tc>
          <w:tcPr>
            <w:tcW w:w="3776" w:type="pct"/>
            <w:tcBorders>
              <w:top w:val="single" w:sz="2" w:space="0" w:color="auto"/>
              <w:left w:val="single" w:sz="2" w:space="0" w:color="auto"/>
              <w:bottom w:val="single" w:sz="2" w:space="0" w:color="auto"/>
              <w:right w:val="single" w:sz="2" w:space="0" w:color="auto"/>
            </w:tcBorders>
            <w:hideMark/>
          </w:tcPr>
          <w:p w14:paraId="0BC9727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витягу з реєстру застрахованих осіб Державного реєстру загальнообов’язкового державного соціального страхування</w:t>
            </w:r>
          </w:p>
        </w:tc>
        <w:tc>
          <w:tcPr>
            <w:tcW w:w="215" w:type="pct"/>
            <w:tcBorders>
              <w:top w:val="single" w:sz="2" w:space="0" w:color="auto"/>
              <w:left w:val="single" w:sz="2" w:space="0" w:color="auto"/>
              <w:bottom w:val="single" w:sz="2" w:space="0" w:color="auto"/>
              <w:right w:val="single" w:sz="2" w:space="0" w:color="auto"/>
            </w:tcBorders>
          </w:tcPr>
          <w:p w14:paraId="4A38E2E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2846B5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BC77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1630465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00922</w:t>
            </w:r>
          </w:p>
        </w:tc>
        <w:tc>
          <w:tcPr>
            <w:tcW w:w="3776" w:type="pct"/>
            <w:tcBorders>
              <w:top w:val="single" w:sz="2" w:space="0" w:color="auto"/>
              <w:left w:val="single" w:sz="2" w:space="0" w:color="auto"/>
              <w:bottom w:val="single" w:sz="2" w:space="0" w:color="auto"/>
              <w:right w:val="single" w:sz="2" w:space="0" w:color="auto"/>
            </w:tcBorders>
            <w:hideMark/>
          </w:tcPr>
          <w:p w14:paraId="5507C49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даних про нараховану заробітну плату (дохід)</w:t>
            </w:r>
          </w:p>
        </w:tc>
        <w:tc>
          <w:tcPr>
            <w:tcW w:w="215" w:type="pct"/>
            <w:tcBorders>
              <w:top w:val="single" w:sz="2" w:space="0" w:color="auto"/>
              <w:left w:val="single" w:sz="2" w:space="0" w:color="auto"/>
              <w:bottom w:val="single" w:sz="2" w:space="0" w:color="auto"/>
              <w:right w:val="single" w:sz="2" w:space="0" w:color="auto"/>
            </w:tcBorders>
          </w:tcPr>
          <w:p w14:paraId="260E6D5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39C940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166A7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5FFFB8E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01895</w:t>
            </w:r>
          </w:p>
        </w:tc>
        <w:tc>
          <w:tcPr>
            <w:tcW w:w="3776" w:type="pct"/>
            <w:tcBorders>
              <w:top w:val="single" w:sz="2" w:space="0" w:color="auto"/>
              <w:left w:val="single" w:sz="2" w:space="0" w:color="auto"/>
              <w:bottom w:val="single" w:sz="2" w:space="0" w:color="auto"/>
              <w:right w:val="single" w:sz="2" w:space="0" w:color="auto"/>
            </w:tcBorders>
            <w:hideMark/>
          </w:tcPr>
          <w:p w14:paraId="7065C6B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Переоформлення пенсійного посвідчення</w:t>
            </w:r>
          </w:p>
        </w:tc>
        <w:tc>
          <w:tcPr>
            <w:tcW w:w="215" w:type="pct"/>
            <w:tcBorders>
              <w:top w:val="single" w:sz="2" w:space="0" w:color="auto"/>
              <w:left w:val="single" w:sz="2" w:space="0" w:color="auto"/>
              <w:bottom w:val="single" w:sz="2" w:space="0" w:color="auto"/>
              <w:right w:val="single" w:sz="2" w:space="0" w:color="auto"/>
            </w:tcBorders>
          </w:tcPr>
          <w:p w14:paraId="0B8649C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652C2FE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8C49C1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1</w:t>
            </w:r>
            <w:r>
              <w:rPr>
                <w:rFonts w:ascii="Times New Roman" w:eastAsia="Times New Roman" w:hAnsi="Times New Roman" w:cs="Times New Roman"/>
                <w:lang w:val="en-US" w:eastAsia="uk-UA"/>
              </w:rPr>
              <w:t>2</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9A643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02268</w:t>
            </w:r>
          </w:p>
        </w:tc>
        <w:tc>
          <w:tcPr>
            <w:tcW w:w="3776" w:type="pct"/>
            <w:tcBorders>
              <w:top w:val="single" w:sz="2" w:space="0" w:color="auto"/>
              <w:left w:val="single" w:sz="2" w:space="0" w:color="auto"/>
              <w:bottom w:val="single" w:sz="2" w:space="0" w:color="auto"/>
              <w:right w:val="single" w:sz="2" w:space="0" w:color="auto"/>
            </w:tcBorders>
            <w:hideMark/>
          </w:tcPr>
          <w:p w14:paraId="6A84EB8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з пенсійної справи</w:t>
            </w:r>
          </w:p>
        </w:tc>
        <w:tc>
          <w:tcPr>
            <w:tcW w:w="215" w:type="pct"/>
            <w:tcBorders>
              <w:top w:val="single" w:sz="2" w:space="0" w:color="auto"/>
              <w:left w:val="single" w:sz="2" w:space="0" w:color="auto"/>
              <w:bottom w:val="single" w:sz="2" w:space="0" w:color="auto"/>
              <w:right w:val="single" w:sz="2" w:space="0" w:color="auto"/>
            </w:tcBorders>
          </w:tcPr>
          <w:p w14:paraId="084BF6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170A1F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B36E4E5" w14:textId="77777777" w:rsidR="00453E3D" w:rsidRPr="00E12318" w:rsidRDefault="00453E3D" w:rsidP="00453E3D">
            <w:pPr>
              <w:spacing w:after="0" w:line="240" w:lineRule="auto"/>
              <w:jc w:val="center"/>
              <w:rPr>
                <w:rFonts w:ascii="Times New Roman" w:eastAsia="Times New Roman" w:hAnsi="Times New Roman" w:cs="Times New Roman"/>
                <w:lang w:val="en-US" w:eastAsia="uk-UA"/>
              </w:rPr>
            </w:pPr>
            <w:r>
              <w:rPr>
                <w:rFonts w:ascii="Times New Roman" w:eastAsia="Times New Roman" w:hAnsi="Times New Roman" w:cs="Times New Roman"/>
                <w:lang w:val="en-US" w:eastAsia="uk-UA"/>
              </w:rPr>
              <w:t>130</w:t>
            </w:r>
          </w:p>
        </w:tc>
        <w:tc>
          <w:tcPr>
            <w:tcW w:w="623" w:type="pct"/>
            <w:tcBorders>
              <w:top w:val="single" w:sz="2" w:space="0" w:color="auto"/>
              <w:left w:val="single" w:sz="2" w:space="0" w:color="auto"/>
              <w:bottom w:val="single" w:sz="2" w:space="0" w:color="auto"/>
              <w:right w:val="single" w:sz="2" w:space="0" w:color="auto"/>
            </w:tcBorders>
            <w:hideMark/>
          </w:tcPr>
          <w:p w14:paraId="33F80A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02330</w:t>
            </w:r>
          </w:p>
        </w:tc>
        <w:tc>
          <w:tcPr>
            <w:tcW w:w="3776" w:type="pct"/>
            <w:tcBorders>
              <w:top w:val="single" w:sz="2" w:space="0" w:color="auto"/>
              <w:left w:val="single" w:sz="2" w:space="0" w:color="auto"/>
              <w:bottom w:val="single" w:sz="2" w:space="0" w:color="auto"/>
              <w:right w:val="single" w:sz="2" w:space="0" w:color="auto"/>
            </w:tcBorders>
            <w:hideMark/>
          </w:tcPr>
          <w:p w14:paraId="4DBA53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інформації щодо розрахунків та платежів до Пенсійного фонду України</w:t>
            </w:r>
          </w:p>
        </w:tc>
        <w:tc>
          <w:tcPr>
            <w:tcW w:w="215" w:type="pct"/>
            <w:tcBorders>
              <w:top w:val="single" w:sz="2" w:space="0" w:color="auto"/>
              <w:left w:val="single" w:sz="2" w:space="0" w:color="auto"/>
              <w:bottom w:val="single" w:sz="2" w:space="0" w:color="auto"/>
              <w:right w:val="single" w:sz="2" w:space="0" w:color="auto"/>
            </w:tcBorders>
          </w:tcPr>
          <w:p w14:paraId="002B45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w:t>
            </w:r>
          </w:p>
        </w:tc>
      </w:tr>
      <w:tr w:rsidR="00453E3D" w:rsidRPr="002910A3" w14:paraId="0CD214BE"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7A759B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“Ветерани війни та члени їх родин”</w:t>
            </w:r>
          </w:p>
        </w:tc>
      </w:tr>
      <w:tr w:rsidR="00453E3D" w:rsidRPr="002910A3" w14:paraId="2E2FA7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27279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CBCDF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02266</w:t>
            </w:r>
          </w:p>
        </w:tc>
        <w:tc>
          <w:tcPr>
            <w:tcW w:w="3776" w:type="pct"/>
            <w:tcBorders>
              <w:top w:val="single" w:sz="2" w:space="0" w:color="auto"/>
              <w:left w:val="single" w:sz="2" w:space="0" w:color="auto"/>
              <w:bottom w:val="single" w:sz="2" w:space="0" w:color="auto"/>
              <w:right w:val="single" w:sz="2" w:space="0" w:color="auto"/>
            </w:tcBorders>
            <w:hideMark/>
          </w:tcPr>
          <w:p w14:paraId="64E57F9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відомостей з Єдиного державного реєстру ветеранів війни</w:t>
            </w:r>
          </w:p>
        </w:tc>
        <w:tc>
          <w:tcPr>
            <w:tcW w:w="215" w:type="pct"/>
            <w:tcBorders>
              <w:top w:val="single" w:sz="2" w:space="0" w:color="auto"/>
              <w:left w:val="single" w:sz="2" w:space="0" w:color="auto"/>
              <w:bottom w:val="single" w:sz="2" w:space="0" w:color="auto"/>
              <w:right w:val="single" w:sz="2" w:space="0" w:color="auto"/>
            </w:tcBorders>
          </w:tcPr>
          <w:p w14:paraId="535CE7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CC050F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4109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B1E983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02596</w:t>
            </w:r>
          </w:p>
        </w:tc>
        <w:tc>
          <w:tcPr>
            <w:tcW w:w="3776" w:type="pct"/>
            <w:tcBorders>
              <w:top w:val="single" w:sz="2" w:space="0" w:color="auto"/>
              <w:left w:val="single" w:sz="2" w:space="0" w:color="auto"/>
              <w:bottom w:val="single" w:sz="2" w:space="0" w:color="auto"/>
              <w:right w:val="single" w:sz="2" w:space="0" w:color="auto"/>
            </w:tcBorders>
            <w:hideMark/>
          </w:tcPr>
          <w:p w14:paraId="3FC2044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112B7F5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8C9A52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8EF0E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5604F3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02597</w:t>
            </w:r>
          </w:p>
        </w:tc>
        <w:tc>
          <w:tcPr>
            <w:tcW w:w="3776" w:type="pct"/>
            <w:tcBorders>
              <w:top w:val="single" w:sz="2" w:space="0" w:color="auto"/>
              <w:left w:val="single" w:sz="2" w:space="0" w:color="auto"/>
              <w:bottom w:val="single" w:sz="2" w:space="0" w:color="auto"/>
              <w:right w:val="single" w:sz="2" w:space="0" w:color="auto"/>
            </w:tcBorders>
            <w:hideMark/>
          </w:tcPr>
          <w:p w14:paraId="16F2A0B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члена сім’ї загиблого (померлого) ветерана війни</w:t>
            </w:r>
          </w:p>
        </w:tc>
        <w:tc>
          <w:tcPr>
            <w:tcW w:w="215" w:type="pct"/>
            <w:tcBorders>
              <w:top w:val="single" w:sz="2" w:space="0" w:color="auto"/>
              <w:left w:val="single" w:sz="2" w:space="0" w:color="auto"/>
              <w:bottom w:val="single" w:sz="2" w:space="0" w:color="auto"/>
              <w:right w:val="single" w:sz="2" w:space="0" w:color="auto"/>
            </w:tcBorders>
          </w:tcPr>
          <w:p w14:paraId="750CD8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2D110B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D1534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B74DF0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02598</w:t>
            </w:r>
          </w:p>
        </w:tc>
        <w:tc>
          <w:tcPr>
            <w:tcW w:w="3776" w:type="pct"/>
            <w:tcBorders>
              <w:top w:val="single" w:sz="2" w:space="0" w:color="auto"/>
              <w:left w:val="single" w:sz="2" w:space="0" w:color="auto"/>
              <w:bottom w:val="single" w:sz="2" w:space="0" w:color="auto"/>
              <w:right w:val="single" w:sz="2" w:space="0" w:color="auto"/>
            </w:tcBorders>
            <w:hideMark/>
          </w:tcPr>
          <w:p w14:paraId="1D9BE7C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посвідчення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0117A2E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625AD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7B41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888FA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02599</w:t>
            </w:r>
          </w:p>
        </w:tc>
        <w:tc>
          <w:tcPr>
            <w:tcW w:w="3776" w:type="pct"/>
            <w:tcBorders>
              <w:top w:val="single" w:sz="2" w:space="0" w:color="auto"/>
              <w:left w:val="single" w:sz="2" w:space="0" w:color="auto"/>
              <w:bottom w:val="single" w:sz="2" w:space="0" w:color="auto"/>
              <w:right w:val="single" w:sz="2" w:space="0" w:color="auto"/>
            </w:tcBorders>
            <w:hideMark/>
          </w:tcPr>
          <w:p w14:paraId="3A02998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члена сім’ї загиблого (померлого) ветерана війни та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10C8E5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B5BA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E76B1D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5A91BF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02600</w:t>
            </w:r>
          </w:p>
        </w:tc>
        <w:tc>
          <w:tcPr>
            <w:tcW w:w="3776" w:type="pct"/>
            <w:tcBorders>
              <w:top w:val="single" w:sz="2" w:space="0" w:color="auto"/>
              <w:left w:val="single" w:sz="2" w:space="0" w:color="auto"/>
              <w:bottom w:val="single" w:sz="2" w:space="0" w:color="auto"/>
              <w:right w:val="single" w:sz="2" w:space="0" w:color="auto"/>
            </w:tcBorders>
            <w:hideMark/>
          </w:tcPr>
          <w:p w14:paraId="2461F56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5D1048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0324D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ACF3D6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B7469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02545</w:t>
            </w:r>
          </w:p>
        </w:tc>
        <w:tc>
          <w:tcPr>
            <w:tcW w:w="3776" w:type="pct"/>
            <w:tcBorders>
              <w:top w:val="single" w:sz="2" w:space="0" w:color="auto"/>
              <w:left w:val="single" w:sz="2" w:space="0" w:color="auto"/>
              <w:bottom w:val="single" w:sz="2" w:space="0" w:color="auto"/>
              <w:right w:val="single" w:sz="2" w:space="0" w:color="auto"/>
            </w:tcBorders>
            <w:hideMark/>
          </w:tcPr>
          <w:p w14:paraId="1C0C745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бойових дій, видача посвідчення особам, які з 24 лютого по 25 березня 2022 р. відповідно до </w:t>
            </w:r>
            <w:hyperlink r:id="rId23" w:tgtFrame="_blank" w:history="1">
              <w:r w:rsidRPr="002910A3">
                <w:rPr>
                  <w:rFonts w:ascii="Times New Roman" w:eastAsia="Times New Roman" w:hAnsi="Times New Roman" w:cs="Times New Roman"/>
                  <w:color w:val="000099"/>
                  <w:u w:val="single"/>
                  <w:lang w:eastAsia="uk-UA"/>
                </w:rPr>
                <w:t>Закону України</w:t>
              </w:r>
            </w:hyperlink>
            <w:r w:rsidRPr="002910A3">
              <w:rPr>
                <w:rFonts w:ascii="Times New Roman" w:eastAsia="Times New Roman" w:hAnsi="Times New Roman" w:cs="Times New Roman"/>
                <w:lang w:eastAsia="uk-UA"/>
              </w:rPr>
              <w:t>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c>
          <w:tcPr>
            <w:tcW w:w="215" w:type="pct"/>
            <w:tcBorders>
              <w:top w:val="single" w:sz="2" w:space="0" w:color="auto"/>
              <w:left w:val="single" w:sz="2" w:space="0" w:color="auto"/>
              <w:bottom w:val="single" w:sz="2" w:space="0" w:color="auto"/>
              <w:right w:val="single" w:sz="2" w:space="0" w:color="auto"/>
            </w:tcBorders>
          </w:tcPr>
          <w:p w14:paraId="24D8A3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F523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A8BF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13</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1D0B6F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02546</w:t>
            </w:r>
          </w:p>
        </w:tc>
        <w:tc>
          <w:tcPr>
            <w:tcW w:w="3776" w:type="pct"/>
            <w:tcBorders>
              <w:top w:val="single" w:sz="2" w:space="0" w:color="auto"/>
              <w:left w:val="single" w:sz="2" w:space="0" w:color="auto"/>
              <w:bottom w:val="single" w:sz="2" w:space="0" w:color="auto"/>
              <w:right w:val="single" w:sz="2" w:space="0" w:color="auto"/>
            </w:tcBorders>
            <w:hideMark/>
          </w:tcPr>
          <w:p w14:paraId="5F08CF0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членам сімей загиблих (померлих) Захисників і Захисниць України</w:t>
            </w:r>
          </w:p>
        </w:tc>
        <w:tc>
          <w:tcPr>
            <w:tcW w:w="215" w:type="pct"/>
            <w:tcBorders>
              <w:top w:val="single" w:sz="2" w:space="0" w:color="auto"/>
              <w:left w:val="single" w:sz="2" w:space="0" w:color="auto"/>
              <w:bottom w:val="single" w:sz="2" w:space="0" w:color="auto"/>
              <w:right w:val="single" w:sz="2" w:space="0" w:color="auto"/>
            </w:tcBorders>
          </w:tcPr>
          <w:p w14:paraId="6FFAB4C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E39A4D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7151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13</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8596A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02544</w:t>
            </w:r>
          </w:p>
        </w:tc>
        <w:tc>
          <w:tcPr>
            <w:tcW w:w="3776" w:type="pct"/>
            <w:tcBorders>
              <w:top w:val="single" w:sz="2" w:space="0" w:color="auto"/>
              <w:left w:val="single" w:sz="2" w:space="0" w:color="auto"/>
              <w:bottom w:val="single" w:sz="2" w:space="0" w:color="auto"/>
              <w:right w:val="single" w:sz="2" w:space="0" w:color="auto"/>
            </w:tcBorders>
            <w:hideMark/>
          </w:tcPr>
          <w:p w14:paraId="4949E6F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15" w:type="pct"/>
            <w:tcBorders>
              <w:top w:val="single" w:sz="2" w:space="0" w:color="auto"/>
              <w:left w:val="single" w:sz="2" w:space="0" w:color="auto"/>
              <w:bottom w:val="single" w:sz="2" w:space="0" w:color="auto"/>
              <w:right w:val="single" w:sz="2" w:space="0" w:color="auto"/>
            </w:tcBorders>
          </w:tcPr>
          <w:p w14:paraId="332F07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96714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475BF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434BB0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01586</w:t>
            </w:r>
          </w:p>
        </w:tc>
        <w:tc>
          <w:tcPr>
            <w:tcW w:w="3776" w:type="pct"/>
            <w:tcBorders>
              <w:top w:val="single" w:sz="2" w:space="0" w:color="auto"/>
              <w:left w:val="single" w:sz="2" w:space="0" w:color="auto"/>
              <w:bottom w:val="single" w:sz="2" w:space="0" w:color="auto"/>
              <w:right w:val="single" w:sz="2" w:space="0" w:color="auto"/>
            </w:tcBorders>
            <w:hideMark/>
          </w:tcPr>
          <w:p w14:paraId="55F6E71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c>
          <w:tcPr>
            <w:tcW w:w="215" w:type="pct"/>
            <w:tcBorders>
              <w:top w:val="single" w:sz="2" w:space="0" w:color="auto"/>
              <w:left w:val="single" w:sz="2" w:space="0" w:color="auto"/>
              <w:bottom w:val="single" w:sz="2" w:space="0" w:color="auto"/>
              <w:right w:val="single" w:sz="2" w:space="0" w:color="auto"/>
            </w:tcBorders>
          </w:tcPr>
          <w:p w14:paraId="7C0CFD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506BC7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8AB1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DD388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00237</w:t>
            </w:r>
          </w:p>
        </w:tc>
        <w:tc>
          <w:tcPr>
            <w:tcW w:w="3776" w:type="pct"/>
            <w:tcBorders>
              <w:top w:val="single" w:sz="2" w:space="0" w:color="auto"/>
              <w:left w:val="single" w:sz="2" w:space="0" w:color="auto"/>
              <w:bottom w:val="single" w:sz="2" w:space="0" w:color="auto"/>
              <w:right w:val="single" w:sz="2" w:space="0" w:color="auto"/>
            </w:tcBorders>
            <w:hideMark/>
          </w:tcPr>
          <w:p w14:paraId="771BC82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члена сім’ї загиблого (померлого) Захисника чи Захисниці України</w:t>
            </w:r>
          </w:p>
        </w:tc>
        <w:tc>
          <w:tcPr>
            <w:tcW w:w="215" w:type="pct"/>
            <w:tcBorders>
              <w:top w:val="single" w:sz="2" w:space="0" w:color="auto"/>
              <w:left w:val="single" w:sz="2" w:space="0" w:color="auto"/>
              <w:bottom w:val="single" w:sz="2" w:space="0" w:color="auto"/>
              <w:right w:val="single" w:sz="2" w:space="0" w:color="auto"/>
            </w:tcBorders>
          </w:tcPr>
          <w:p w14:paraId="7FD9E3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EB1C0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E7A24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3EDE318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00241</w:t>
            </w:r>
          </w:p>
        </w:tc>
        <w:tc>
          <w:tcPr>
            <w:tcW w:w="3776" w:type="pct"/>
            <w:tcBorders>
              <w:top w:val="single" w:sz="2" w:space="0" w:color="auto"/>
              <w:left w:val="single" w:sz="2" w:space="0" w:color="auto"/>
              <w:bottom w:val="single" w:sz="2" w:space="0" w:color="auto"/>
              <w:right w:val="single" w:sz="2" w:space="0" w:color="auto"/>
            </w:tcBorders>
            <w:hideMark/>
          </w:tcPr>
          <w:p w14:paraId="6D1EED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особи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5692985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BDA2CC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69FB50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7F192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01286</w:t>
            </w:r>
          </w:p>
        </w:tc>
        <w:tc>
          <w:tcPr>
            <w:tcW w:w="3776" w:type="pct"/>
            <w:tcBorders>
              <w:top w:val="single" w:sz="2" w:space="0" w:color="auto"/>
              <w:left w:val="single" w:sz="2" w:space="0" w:color="auto"/>
              <w:bottom w:val="single" w:sz="2" w:space="0" w:color="auto"/>
              <w:right w:val="single" w:sz="2" w:space="0" w:color="auto"/>
            </w:tcBorders>
            <w:hideMark/>
          </w:tcPr>
          <w:p w14:paraId="298E567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c>
          <w:tcPr>
            <w:tcW w:w="215" w:type="pct"/>
            <w:tcBorders>
              <w:top w:val="single" w:sz="2" w:space="0" w:color="auto"/>
              <w:left w:val="single" w:sz="2" w:space="0" w:color="auto"/>
              <w:bottom w:val="single" w:sz="2" w:space="0" w:color="auto"/>
              <w:right w:val="single" w:sz="2" w:space="0" w:color="auto"/>
            </w:tcBorders>
          </w:tcPr>
          <w:p w14:paraId="54974FB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B698A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BF557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5E2F03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01877</w:t>
            </w:r>
          </w:p>
        </w:tc>
        <w:tc>
          <w:tcPr>
            <w:tcW w:w="3776" w:type="pct"/>
            <w:tcBorders>
              <w:top w:val="single" w:sz="2" w:space="0" w:color="auto"/>
              <w:left w:val="single" w:sz="2" w:space="0" w:color="auto"/>
              <w:bottom w:val="single" w:sz="2" w:space="0" w:color="auto"/>
              <w:right w:val="single" w:sz="2" w:space="0" w:color="auto"/>
            </w:tcBorders>
            <w:hideMark/>
          </w:tcPr>
          <w:p w14:paraId="4C9865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15" w:type="pct"/>
            <w:tcBorders>
              <w:top w:val="single" w:sz="2" w:space="0" w:color="auto"/>
              <w:left w:val="single" w:sz="2" w:space="0" w:color="auto"/>
              <w:bottom w:val="single" w:sz="2" w:space="0" w:color="auto"/>
              <w:right w:val="single" w:sz="2" w:space="0" w:color="auto"/>
            </w:tcBorders>
          </w:tcPr>
          <w:p w14:paraId="0D7ACF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A2F3EB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AF8AB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0D2FD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00239</w:t>
            </w:r>
          </w:p>
        </w:tc>
        <w:tc>
          <w:tcPr>
            <w:tcW w:w="3776" w:type="pct"/>
            <w:tcBorders>
              <w:top w:val="single" w:sz="2" w:space="0" w:color="auto"/>
              <w:left w:val="single" w:sz="2" w:space="0" w:color="auto"/>
              <w:bottom w:val="single" w:sz="2" w:space="0" w:color="auto"/>
              <w:right w:val="single" w:sz="2" w:space="0" w:color="auto"/>
            </w:tcBorders>
            <w:hideMark/>
          </w:tcPr>
          <w:p w14:paraId="094C70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учасника війни, видача посвідчення</w:t>
            </w:r>
          </w:p>
        </w:tc>
        <w:tc>
          <w:tcPr>
            <w:tcW w:w="215" w:type="pct"/>
            <w:tcBorders>
              <w:top w:val="single" w:sz="2" w:space="0" w:color="auto"/>
              <w:left w:val="single" w:sz="2" w:space="0" w:color="auto"/>
              <w:bottom w:val="single" w:sz="2" w:space="0" w:color="auto"/>
              <w:right w:val="single" w:sz="2" w:space="0" w:color="auto"/>
            </w:tcBorders>
          </w:tcPr>
          <w:p w14:paraId="54757C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ABDD1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184CB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E72F3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01597</w:t>
            </w:r>
          </w:p>
        </w:tc>
        <w:tc>
          <w:tcPr>
            <w:tcW w:w="3776" w:type="pct"/>
            <w:tcBorders>
              <w:top w:val="single" w:sz="2" w:space="0" w:color="auto"/>
              <w:left w:val="single" w:sz="2" w:space="0" w:color="auto"/>
              <w:bottom w:val="single" w:sz="2" w:space="0" w:color="auto"/>
              <w:right w:val="single" w:sz="2" w:space="0" w:color="auto"/>
            </w:tcBorders>
            <w:hideMark/>
          </w:tcPr>
          <w:p w14:paraId="3AECEA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нового посвідчення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15" w:type="pct"/>
            <w:tcBorders>
              <w:top w:val="single" w:sz="2" w:space="0" w:color="auto"/>
              <w:left w:val="single" w:sz="2" w:space="0" w:color="auto"/>
              <w:bottom w:val="single" w:sz="2" w:space="0" w:color="auto"/>
              <w:right w:val="single" w:sz="2" w:space="0" w:color="auto"/>
            </w:tcBorders>
          </w:tcPr>
          <w:p w14:paraId="2DED11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0B529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115E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38508A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02499</w:t>
            </w:r>
          </w:p>
        </w:tc>
        <w:tc>
          <w:tcPr>
            <w:tcW w:w="3776" w:type="pct"/>
            <w:tcBorders>
              <w:top w:val="single" w:sz="2" w:space="0" w:color="auto"/>
              <w:left w:val="single" w:sz="2" w:space="0" w:color="auto"/>
              <w:bottom w:val="single" w:sz="2" w:space="0" w:color="auto"/>
              <w:right w:val="single" w:sz="2" w:space="0" w:color="auto"/>
            </w:tcBorders>
            <w:hideMark/>
          </w:tcPr>
          <w:p w14:paraId="04D6BD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15" w:type="pct"/>
            <w:tcBorders>
              <w:top w:val="single" w:sz="2" w:space="0" w:color="auto"/>
              <w:left w:val="single" w:sz="2" w:space="0" w:color="auto"/>
              <w:bottom w:val="single" w:sz="2" w:space="0" w:color="auto"/>
              <w:right w:val="single" w:sz="2" w:space="0" w:color="auto"/>
            </w:tcBorders>
          </w:tcPr>
          <w:p w14:paraId="3D3B8D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191ED0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0660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5CA2AE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00105</w:t>
            </w:r>
          </w:p>
        </w:tc>
        <w:tc>
          <w:tcPr>
            <w:tcW w:w="3776" w:type="pct"/>
            <w:tcBorders>
              <w:top w:val="single" w:sz="2" w:space="0" w:color="auto"/>
              <w:left w:val="single" w:sz="2" w:space="0" w:color="auto"/>
              <w:bottom w:val="single" w:sz="2" w:space="0" w:color="auto"/>
              <w:right w:val="single" w:sz="2" w:space="0" w:color="auto"/>
            </w:tcBorders>
            <w:hideMark/>
          </w:tcPr>
          <w:p w14:paraId="67FFD1A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15" w:type="pct"/>
            <w:tcBorders>
              <w:top w:val="single" w:sz="2" w:space="0" w:color="auto"/>
              <w:left w:val="single" w:sz="2" w:space="0" w:color="auto"/>
              <w:bottom w:val="single" w:sz="2" w:space="0" w:color="auto"/>
              <w:right w:val="single" w:sz="2" w:space="0" w:color="auto"/>
            </w:tcBorders>
          </w:tcPr>
          <w:p w14:paraId="5C1BCC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4788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63EF73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14</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789ED2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02502</w:t>
            </w:r>
          </w:p>
        </w:tc>
        <w:tc>
          <w:tcPr>
            <w:tcW w:w="3776" w:type="pct"/>
            <w:tcBorders>
              <w:top w:val="single" w:sz="2" w:space="0" w:color="auto"/>
              <w:left w:val="single" w:sz="2" w:space="0" w:color="auto"/>
              <w:bottom w:val="single" w:sz="2" w:space="0" w:color="auto"/>
              <w:right w:val="single" w:sz="2" w:space="0" w:color="auto"/>
            </w:tcBorders>
            <w:hideMark/>
          </w:tcPr>
          <w:p w14:paraId="7FF954B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грошової допомоги особам з інвалідністю внаслідок війни, зазначеним у</w:t>
            </w:r>
            <w:hyperlink r:id="rId24" w:anchor="n103" w:tgtFrame="_blank" w:history="1">
              <w:r w:rsidRPr="002910A3">
                <w:rPr>
                  <w:rFonts w:ascii="Times New Roman" w:eastAsia="Times New Roman" w:hAnsi="Times New Roman" w:cs="Times New Roman"/>
                  <w:color w:val="000099"/>
                  <w:u w:val="single"/>
                  <w:lang w:eastAsia="uk-UA"/>
                </w:rPr>
                <w:t> пунктах 11-16</w:t>
              </w:r>
            </w:hyperlink>
            <w:r w:rsidRPr="002910A3">
              <w:rPr>
                <w:rFonts w:ascii="Times New Roman" w:eastAsia="Times New Roman" w:hAnsi="Times New Roman" w:cs="Times New Roman"/>
                <w:lang w:eastAsia="uk-UA"/>
              </w:rPr>
              <w:t> частини другої статті 7 Закону України “Про статус ветеранів війни, гарантії їх соціального захисту”</w:t>
            </w:r>
          </w:p>
        </w:tc>
        <w:tc>
          <w:tcPr>
            <w:tcW w:w="215" w:type="pct"/>
            <w:tcBorders>
              <w:top w:val="single" w:sz="2" w:space="0" w:color="auto"/>
              <w:left w:val="single" w:sz="2" w:space="0" w:color="auto"/>
              <w:bottom w:val="single" w:sz="2" w:space="0" w:color="auto"/>
              <w:right w:val="single" w:sz="2" w:space="0" w:color="auto"/>
            </w:tcBorders>
          </w:tcPr>
          <w:p w14:paraId="1B34A2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B096AB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C4EBDC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3D431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01284</w:t>
            </w:r>
          </w:p>
        </w:tc>
        <w:tc>
          <w:tcPr>
            <w:tcW w:w="3776" w:type="pct"/>
            <w:tcBorders>
              <w:top w:val="single" w:sz="2" w:space="0" w:color="auto"/>
              <w:left w:val="single" w:sz="2" w:space="0" w:color="auto"/>
              <w:bottom w:val="single" w:sz="2" w:space="0" w:color="auto"/>
              <w:right w:val="single" w:sz="2" w:space="0" w:color="auto"/>
            </w:tcBorders>
            <w:hideMark/>
          </w:tcPr>
          <w:p w14:paraId="7E8A0E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15" w:type="pct"/>
            <w:tcBorders>
              <w:top w:val="single" w:sz="2" w:space="0" w:color="auto"/>
              <w:left w:val="single" w:sz="2" w:space="0" w:color="auto"/>
              <w:bottom w:val="single" w:sz="2" w:space="0" w:color="auto"/>
              <w:right w:val="single" w:sz="2" w:space="0" w:color="auto"/>
            </w:tcBorders>
          </w:tcPr>
          <w:p w14:paraId="114910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53240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34ECA6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30B719B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01588</w:t>
            </w:r>
          </w:p>
        </w:tc>
        <w:tc>
          <w:tcPr>
            <w:tcW w:w="3776" w:type="pct"/>
            <w:tcBorders>
              <w:top w:val="single" w:sz="2" w:space="0" w:color="auto"/>
              <w:left w:val="single" w:sz="2" w:space="0" w:color="auto"/>
              <w:bottom w:val="single" w:sz="2" w:space="0" w:color="auto"/>
              <w:right w:val="single" w:sz="2" w:space="0" w:color="auto"/>
            </w:tcBorders>
            <w:hideMark/>
          </w:tcPr>
          <w:p w14:paraId="7B638FD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постраждалого учасника Революції Гідності, видача посвідчення</w:t>
            </w:r>
          </w:p>
        </w:tc>
        <w:tc>
          <w:tcPr>
            <w:tcW w:w="215" w:type="pct"/>
            <w:tcBorders>
              <w:top w:val="single" w:sz="2" w:space="0" w:color="auto"/>
              <w:left w:val="single" w:sz="2" w:space="0" w:color="auto"/>
              <w:bottom w:val="single" w:sz="2" w:space="0" w:color="auto"/>
              <w:right w:val="single" w:sz="2" w:space="0" w:color="auto"/>
            </w:tcBorders>
          </w:tcPr>
          <w:p w14:paraId="359355E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F03AE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9937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15</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0E744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01598</w:t>
            </w:r>
          </w:p>
        </w:tc>
        <w:tc>
          <w:tcPr>
            <w:tcW w:w="3776" w:type="pct"/>
            <w:tcBorders>
              <w:top w:val="single" w:sz="2" w:space="0" w:color="auto"/>
              <w:left w:val="single" w:sz="2" w:space="0" w:color="auto"/>
              <w:bottom w:val="single" w:sz="2" w:space="0" w:color="auto"/>
              <w:right w:val="single" w:sz="2" w:space="0" w:color="auto"/>
            </w:tcBorders>
            <w:hideMark/>
          </w:tcPr>
          <w:p w14:paraId="5334B86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постраждалого учасника Революції Гідності за заявою особи</w:t>
            </w:r>
          </w:p>
        </w:tc>
        <w:tc>
          <w:tcPr>
            <w:tcW w:w="215" w:type="pct"/>
            <w:tcBorders>
              <w:top w:val="single" w:sz="2" w:space="0" w:color="auto"/>
              <w:left w:val="single" w:sz="2" w:space="0" w:color="auto"/>
              <w:bottom w:val="single" w:sz="2" w:space="0" w:color="auto"/>
              <w:right w:val="single" w:sz="2" w:space="0" w:color="auto"/>
            </w:tcBorders>
          </w:tcPr>
          <w:p w14:paraId="289263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C7DFA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0F95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1DB4F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01285</w:t>
            </w:r>
          </w:p>
        </w:tc>
        <w:tc>
          <w:tcPr>
            <w:tcW w:w="3776" w:type="pct"/>
            <w:tcBorders>
              <w:top w:val="single" w:sz="2" w:space="0" w:color="auto"/>
              <w:left w:val="single" w:sz="2" w:space="0" w:color="auto"/>
              <w:bottom w:val="single" w:sz="2" w:space="0" w:color="auto"/>
              <w:right w:val="single" w:sz="2" w:space="0" w:color="auto"/>
            </w:tcBorders>
            <w:hideMark/>
          </w:tcPr>
          <w:p w14:paraId="357CD51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Позбавлення статусу учасника бойових дій за заявою такої особи</w:t>
            </w:r>
          </w:p>
        </w:tc>
        <w:tc>
          <w:tcPr>
            <w:tcW w:w="215" w:type="pct"/>
            <w:tcBorders>
              <w:top w:val="single" w:sz="2" w:space="0" w:color="auto"/>
              <w:left w:val="single" w:sz="2" w:space="0" w:color="auto"/>
              <w:bottom w:val="single" w:sz="2" w:space="0" w:color="auto"/>
              <w:right w:val="single" w:sz="2" w:space="0" w:color="auto"/>
            </w:tcBorders>
          </w:tcPr>
          <w:p w14:paraId="1106E6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563B8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EDCE6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1B9624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02606</w:t>
            </w:r>
          </w:p>
        </w:tc>
        <w:tc>
          <w:tcPr>
            <w:tcW w:w="3776" w:type="pct"/>
            <w:tcBorders>
              <w:top w:val="single" w:sz="2" w:space="0" w:color="auto"/>
              <w:left w:val="single" w:sz="2" w:space="0" w:color="auto"/>
              <w:bottom w:val="single" w:sz="2" w:space="0" w:color="auto"/>
              <w:right w:val="single" w:sz="2" w:space="0" w:color="auto"/>
            </w:tcBorders>
            <w:hideMark/>
          </w:tcPr>
          <w:p w14:paraId="69F1934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c>
          <w:tcPr>
            <w:tcW w:w="215" w:type="pct"/>
            <w:tcBorders>
              <w:top w:val="single" w:sz="2" w:space="0" w:color="auto"/>
              <w:left w:val="single" w:sz="2" w:space="0" w:color="auto"/>
              <w:bottom w:val="single" w:sz="2" w:space="0" w:color="auto"/>
              <w:right w:val="single" w:sz="2" w:space="0" w:color="auto"/>
            </w:tcBorders>
          </w:tcPr>
          <w:p w14:paraId="73AD2B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C1200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B01D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1868F69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02607</w:t>
            </w:r>
          </w:p>
        </w:tc>
        <w:tc>
          <w:tcPr>
            <w:tcW w:w="3776" w:type="pct"/>
            <w:tcBorders>
              <w:top w:val="single" w:sz="2" w:space="0" w:color="auto"/>
              <w:left w:val="single" w:sz="2" w:space="0" w:color="auto"/>
              <w:bottom w:val="single" w:sz="2" w:space="0" w:color="auto"/>
              <w:right w:val="single" w:sz="2" w:space="0" w:color="auto"/>
            </w:tcBorders>
            <w:hideMark/>
          </w:tcPr>
          <w:p w14:paraId="0DC7F9B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Заміна посвідчення учасника бойових дій, виданого Мінветеранів, на нове через його непридатність, втрату або зміну персональних даних</w:t>
            </w:r>
          </w:p>
        </w:tc>
        <w:tc>
          <w:tcPr>
            <w:tcW w:w="215" w:type="pct"/>
            <w:tcBorders>
              <w:top w:val="single" w:sz="2" w:space="0" w:color="auto"/>
              <w:left w:val="single" w:sz="2" w:space="0" w:color="auto"/>
              <w:bottom w:val="single" w:sz="2" w:space="0" w:color="auto"/>
              <w:right w:val="single" w:sz="2" w:space="0" w:color="auto"/>
            </w:tcBorders>
          </w:tcPr>
          <w:p w14:paraId="4BC3773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F52BE3"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FF62B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b/>
                <w:bCs/>
                <w:lang w:eastAsia="uk-UA"/>
              </w:rPr>
              <w:t xml:space="preserve"> “Соціальний захист та підтримка”</w:t>
            </w:r>
          </w:p>
        </w:tc>
      </w:tr>
      <w:tr w:rsidR="00453E3D" w:rsidRPr="002910A3" w14:paraId="341D36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5A180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4FC105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02347</w:t>
            </w:r>
          </w:p>
        </w:tc>
        <w:tc>
          <w:tcPr>
            <w:tcW w:w="3776" w:type="pct"/>
            <w:tcBorders>
              <w:top w:val="single" w:sz="2" w:space="0" w:color="auto"/>
              <w:left w:val="single" w:sz="2" w:space="0" w:color="auto"/>
              <w:bottom w:val="single" w:sz="2" w:space="0" w:color="auto"/>
              <w:right w:val="single" w:sz="2" w:space="0" w:color="auto"/>
            </w:tcBorders>
            <w:hideMark/>
          </w:tcPr>
          <w:p w14:paraId="3B0EA6E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разової грошової виплати до Дня Незалежності України особам, визначеним </w:t>
            </w:r>
            <w:hyperlink r:id="rId25" w:tgtFrame="_blank" w:history="1">
              <w:r w:rsidRPr="002910A3">
                <w:rPr>
                  <w:rFonts w:ascii="Times New Roman" w:eastAsia="Times New Roman" w:hAnsi="Times New Roman" w:cs="Times New Roman"/>
                  <w:color w:val="000099"/>
                  <w:u w:val="single"/>
                  <w:lang w:eastAsia="uk-UA"/>
                </w:rPr>
                <w:t>Законом України</w:t>
              </w:r>
            </w:hyperlink>
            <w:r w:rsidRPr="002910A3">
              <w:rPr>
                <w:rFonts w:ascii="Times New Roman" w:eastAsia="Times New Roman" w:hAnsi="Times New Roman" w:cs="Times New Roman"/>
                <w:lang w:eastAsia="uk-UA"/>
              </w:rPr>
              <w:t> “Про захист ветеранів війни, гарантії їх соціального захисту” та </w:t>
            </w:r>
            <w:hyperlink r:id="rId26" w:tgtFrame="_blank" w:history="1">
              <w:r w:rsidRPr="002910A3">
                <w:rPr>
                  <w:rFonts w:ascii="Times New Roman" w:eastAsia="Times New Roman" w:hAnsi="Times New Roman" w:cs="Times New Roman"/>
                  <w:color w:val="000099"/>
                  <w:u w:val="single"/>
                  <w:lang w:eastAsia="uk-UA"/>
                </w:rPr>
                <w:t>Законом України</w:t>
              </w:r>
            </w:hyperlink>
            <w:r w:rsidRPr="002910A3">
              <w:rPr>
                <w:rFonts w:ascii="Times New Roman" w:eastAsia="Times New Roman" w:hAnsi="Times New Roman" w:cs="Times New Roman"/>
                <w:lang w:eastAsia="uk-UA"/>
              </w:rPr>
              <w:t> “Про жертви нацистських переслідувань”</w:t>
            </w:r>
          </w:p>
        </w:tc>
        <w:tc>
          <w:tcPr>
            <w:tcW w:w="215" w:type="pct"/>
            <w:tcBorders>
              <w:top w:val="single" w:sz="2" w:space="0" w:color="auto"/>
              <w:left w:val="single" w:sz="2" w:space="0" w:color="auto"/>
              <w:bottom w:val="single" w:sz="2" w:space="0" w:color="auto"/>
              <w:right w:val="single" w:sz="2" w:space="0" w:color="auto"/>
            </w:tcBorders>
          </w:tcPr>
          <w:p w14:paraId="3C26B5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CC4A73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C6BF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6B7C2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01746</w:t>
            </w:r>
          </w:p>
        </w:tc>
        <w:tc>
          <w:tcPr>
            <w:tcW w:w="3776" w:type="pct"/>
            <w:tcBorders>
              <w:top w:val="single" w:sz="2" w:space="0" w:color="auto"/>
              <w:left w:val="single" w:sz="2" w:space="0" w:color="auto"/>
              <w:bottom w:val="single" w:sz="2" w:space="0" w:color="auto"/>
              <w:right w:val="single" w:sz="2" w:space="0" w:color="auto"/>
            </w:tcBorders>
            <w:hideMark/>
          </w:tcPr>
          <w:p w14:paraId="32A421B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c>
          <w:tcPr>
            <w:tcW w:w="215" w:type="pct"/>
            <w:tcBorders>
              <w:top w:val="single" w:sz="2" w:space="0" w:color="auto"/>
              <w:left w:val="single" w:sz="2" w:space="0" w:color="auto"/>
              <w:bottom w:val="single" w:sz="2" w:space="0" w:color="auto"/>
              <w:right w:val="single" w:sz="2" w:space="0" w:color="auto"/>
            </w:tcBorders>
          </w:tcPr>
          <w:p w14:paraId="5DAE24B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45E4C8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502E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222C98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02540</w:t>
            </w:r>
          </w:p>
        </w:tc>
        <w:tc>
          <w:tcPr>
            <w:tcW w:w="3776" w:type="pct"/>
            <w:tcBorders>
              <w:top w:val="single" w:sz="2" w:space="0" w:color="auto"/>
              <w:left w:val="single" w:sz="2" w:space="0" w:color="auto"/>
              <w:bottom w:val="single" w:sz="2" w:space="0" w:color="auto"/>
              <w:right w:val="single" w:sz="2" w:space="0" w:color="auto"/>
            </w:tcBorders>
            <w:hideMark/>
          </w:tcPr>
          <w:p w14:paraId="6B9AE3F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15" w:type="pct"/>
            <w:tcBorders>
              <w:top w:val="single" w:sz="2" w:space="0" w:color="auto"/>
              <w:left w:val="single" w:sz="2" w:space="0" w:color="auto"/>
              <w:bottom w:val="single" w:sz="2" w:space="0" w:color="auto"/>
              <w:right w:val="single" w:sz="2" w:space="0" w:color="auto"/>
            </w:tcBorders>
          </w:tcPr>
          <w:p w14:paraId="302847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D54F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0AA1FC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15</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990BA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01392</w:t>
            </w:r>
          </w:p>
        </w:tc>
        <w:tc>
          <w:tcPr>
            <w:tcW w:w="3776" w:type="pct"/>
            <w:tcBorders>
              <w:top w:val="single" w:sz="2" w:space="0" w:color="auto"/>
              <w:left w:val="single" w:sz="2" w:space="0" w:color="auto"/>
              <w:bottom w:val="single" w:sz="2" w:space="0" w:color="auto"/>
              <w:right w:val="single" w:sz="2" w:space="0" w:color="auto"/>
            </w:tcBorders>
            <w:hideMark/>
          </w:tcPr>
          <w:p w14:paraId="6047121B"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c>
          <w:tcPr>
            <w:tcW w:w="215" w:type="pct"/>
            <w:tcBorders>
              <w:top w:val="single" w:sz="2" w:space="0" w:color="auto"/>
              <w:left w:val="single" w:sz="2" w:space="0" w:color="auto"/>
              <w:bottom w:val="single" w:sz="2" w:space="0" w:color="auto"/>
              <w:right w:val="single" w:sz="2" w:space="0" w:color="auto"/>
            </w:tcBorders>
          </w:tcPr>
          <w:p w14:paraId="218E72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20D678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25D5E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3034F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02542</w:t>
            </w:r>
          </w:p>
        </w:tc>
        <w:tc>
          <w:tcPr>
            <w:tcW w:w="3776" w:type="pct"/>
            <w:tcBorders>
              <w:top w:val="single" w:sz="2" w:space="0" w:color="auto"/>
              <w:left w:val="single" w:sz="2" w:space="0" w:color="auto"/>
              <w:bottom w:val="single" w:sz="2" w:space="0" w:color="auto"/>
              <w:right w:val="single" w:sz="2" w:space="0" w:color="auto"/>
            </w:tcBorders>
            <w:hideMark/>
          </w:tcPr>
          <w:p w14:paraId="0105310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15" w:type="pct"/>
            <w:tcBorders>
              <w:top w:val="single" w:sz="2" w:space="0" w:color="auto"/>
              <w:left w:val="single" w:sz="2" w:space="0" w:color="auto"/>
              <w:bottom w:val="single" w:sz="2" w:space="0" w:color="auto"/>
              <w:right w:val="single" w:sz="2" w:space="0" w:color="auto"/>
            </w:tcBorders>
          </w:tcPr>
          <w:p w14:paraId="3F35E7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9CE40C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495B3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43E320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00036</w:t>
            </w:r>
          </w:p>
        </w:tc>
        <w:tc>
          <w:tcPr>
            <w:tcW w:w="3776" w:type="pct"/>
            <w:tcBorders>
              <w:top w:val="single" w:sz="2" w:space="0" w:color="auto"/>
              <w:left w:val="single" w:sz="2" w:space="0" w:color="auto"/>
              <w:bottom w:val="single" w:sz="2" w:space="0" w:color="auto"/>
              <w:right w:val="single" w:sz="2" w:space="0" w:color="auto"/>
            </w:tcBorders>
            <w:hideMark/>
          </w:tcPr>
          <w:p w14:paraId="21118A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громадян, які потребують поліпшення житлових умов</w:t>
            </w:r>
          </w:p>
        </w:tc>
        <w:tc>
          <w:tcPr>
            <w:tcW w:w="215" w:type="pct"/>
            <w:tcBorders>
              <w:top w:val="single" w:sz="2" w:space="0" w:color="auto"/>
              <w:left w:val="single" w:sz="2" w:space="0" w:color="auto"/>
              <w:bottom w:val="single" w:sz="2" w:space="0" w:color="auto"/>
              <w:right w:val="single" w:sz="2" w:space="0" w:color="auto"/>
            </w:tcBorders>
          </w:tcPr>
          <w:p w14:paraId="390617D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C4C618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89783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27AF19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01471</w:t>
            </w:r>
          </w:p>
        </w:tc>
        <w:tc>
          <w:tcPr>
            <w:tcW w:w="3776" w:type="pct"/>
            <w:tcBorders>
              <w:top w:val="single" w:sz="2" w:space="0" w:color="auto"/>
              <w:left w:val="single" w:sz="2" w:space="0" w:color="auto"/>
              <w:bottom w:val="single" w:sz="2" w:space="0" w:color="auto"/>
              <w:right w:val="single" w:sz="2" w:space="0" w:color="auto"/>
            </w:tcBorders>
            <w:hideMark/>
          </w:tcPr>
          <w:p w14:paraId="037D198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громадян, які потребують надання житлового приміщення з фондів житла для тимчасового проживання</w:t>
            </w:r>
          </w:p>
        </w:tc>
        <w:tc>
          <w:tcPr>
            <w:tcW w:w="215" w:type="pct"/>
            <w:tcBorders>
              <w:top w:val="single" w:sz="2" w:space="0" w:color="auto"/>
              <w:left w:val="single" w:sz="2" w:space="0" w:color="auto"/>
              <w:bottom w:val="single" w:sz="2" w:space="0" w:color="auto"/>
              <w:right w:val="single" w:sz="2" w:space="0" w:color="auto"/>
            </w:tcBorders>
          </w:tcPr>
          <w:p w14:paraId="7149EE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8A76BD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94740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1D8640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00751</w:t>
            </w:r>
          </w:p>
        </w:tc>
        <w:tc>
          <w:tcPr>
            <w:tcW w:w="3776" w:type="pct"/>
            <w:tcBorders>
              <w:top w:val="single" w:sz="2" w:space="0" w:color="auto"/>
              <w:left w:val="single" w:sz="2" w:space="0" w:color="auto"/>
              <w:bottom w:val="single" w:sz="2" w:space="0" w:color="auto"/>
              <w:right w:val="single" w:sz="2" w:space="0" w:color="auto"/>
            </w:tcBorders>
            <w:hideMark/>
          </w:tcPr>
          <w:p w14:paraId="426E88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ветеранам праці</w:t>
            </w:r>
          </w:p>
        </w:tc>
        <w:tc>
          <w:tcPr>
            <w:tcW w:w="215" w:type="pct"/>
            <w:tcBorders>
              <w:top w:val="single" w:sz="2" w:space="0" w:color="auto"/>
              <w:left w:val="single" w:sz="2" w:space="0" w:color="auto"/>
              <w:bottom w:val="single" w:sz="2" w:space="0" w:color="auto"/>
              <w:right w:val="single" w:sz="2" w:space="0" w:color="auto"/>
            </w:tcBorders>
          </w:tcPr>
          <w:p w14:paraId="25898B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BC5026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9E0672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70E213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01257</w:t>
            </w:r>
          </w:p>
        </w:tc>
        <w:tc>
          <w:tcPr>
            <w:tcW w:w="3776" w:type="pct"/>
            <w:tcBorders>
              <w:top w:val="single" w:sz="2" w:space="0" w:color="auto"/>
              <w:left w:val="single" w:sz="2" w:space="0" w:color="auto"/>
              <w:bottom w:val="single" w:sz="2" w:space="0" w:color="auto"/>
              <w:right w:val="single" w:sz="2" w:space="0" w:color="auto"/>
            </w:tcBorders>
            <w:hideMark/>
          </w:tcPr>
          <w:p w14:paraId="2C0FB7F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15" w:type="pct"/>
            <w:tcBorders>
              <w:top w:val="single" w:sz="2" w:space="0" w:color="auto"/>
              <w:left w:val="single" w:sz="2" w:space="0" w:color="auto"/>
              <w:bottom w:val="single" w:sz="2" w:space="0" w:color="auto"/>
              <w:right w:val="single" w:sz="2" w:space="0" w:color="auto"/>
            </w:tcBorders>
          </w:tcPr>
          <w:p w14:paraId="7210DB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65DB8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FAF00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8D733F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00169</w:t>
            </w:r>
          </w:p>
        </w:tc>
        <w:tc>
          <w:tcPr>
            <w:tcW w:w="3776" w:type="pct"/>
            <w:tcBorders>
              <w:top w:val="single" w:sz="2" w:space="0" w:color="auto"/>
              <w:left w:val="single" w:sz="2" w:space="0" w:color="auto"/>
              <w:bottom w:val="single" w:sz="2" w:space="0" w:color="auto"/>
              <w:right w:val="single" w:sz="2" w:space="0" w:color="auto"/>
            </w:tcBorders>
            <w:hideMark/>
          </w:tcPr>
          <w:p w14:paraId="72F1EC3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взяття на облік внутрішньо переміщеної особи</w:t>
            </w:r>
          </w:p>
        </w:tc>
        <w:tc>
          <w:tcPr>
            <w:tcW w:w="215" w:type="pct"/>
            <w:tcBorders>
              <w:top w:val="single" w:sz="2" w:space="0" w:color="auto"/>
              <w:left w:val="single" w:sz="2" w:space="0" w:color="auto"/>
              <w:bottom w:val="single" w:sz="2" w:space="0" w:color="auto"/>
              <w:right w:val="single" w:sz="2" w:space="0" w:color="auto"/>
            </w:tcBorders>
          </w:tcPr>
          <w:p w14:paraId="45FEDC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91BDD0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A49B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0E39B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01622</w:t>
            </w:r>
          </w:p>
        </w:tc>
        <w:tc>
          <w:tcPr>
            <w:tcW w:w="3776" w:type="pct"/>
            <w:tcBorders>
              <w:top w:val="single" w:sz="2" w:space="0" w:color="auto"/>
              <w:left w:val="single" w:sz="2" w:space="0" w:color="auto"/>
              <w:bottom w:val="single" w:sz="2" w:space="0" w:color="auto"/>
              <w:right w:val="single" w:sz="2" w:space="0" w:color="auto"/>
            </w:tcBorders>
            <w:hideMark/>
          </w:tcPr>
          <w:p w14:paraId="66DF7C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 належні для отримання жилі приміщення</w:t>
            </w:r>
          </w:p>
        </w:tc>
        <w:tc>
          <w:tcPr>
            <w:tcW w:w="215" w:type="pct"/>
            <w:tcBorders>
              <w:top w:val="single" w:sz="2" w:space="0" w:color="auto"/>
              <w:left w:val="single" w:sz="2" w:space="0" w:color="auto"/>
              <w:bottom w:val="single" w:sz="2" w:space="0" w:color="auto"/>
              <w:right w:val="single" w:sz="2" w:space="0" w:color="auto"/>
            </w:tcBorders>
          </w:tcPr>
          <w:p w14:paraId="26B42C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FE6A7A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CFA3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58A079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02417</w:t>
            </w:r>
          </w:p>
        </w:tc>
        <w:tc>
          <w:tcPr>
            <w:tcW w:w="3776" w:type="pct"/>
            <w:tcBorders>
              <w:top w:val="single" w:sz="2" w:space="0" w:color="auto"/>
              <w:left w:val="single" w:sz="2" w:space="0" w:color="auto"/>
              <w:bottom w:val="single" w:sz="2" w:space="0" w:color="auto"/>
              <w:right w:val="single" w:sz="2" w:space="0" w:color="auto"/>
            </w:tcBorders>
            <w:hideMark/>
          </w:tcPr>
          <w:p w14:paraId="2B51CED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допомоги на проживання внутрішньо переміщеним особам</w:t>
            </w:r>
          </w:p>
        </w:tc>
        <w:tc>
          <w:tcPr>
            <w:tcW w:w="215" w:type="pct"/>
            <w:tcBorders>
              <w:top w:val="single" w:sz="2" w:space="0" w:color="auto"/>
              <w:left w:val="single" w:sz="2" w:space="0" w:color="auto"/>
              <w:bottom w:val="single" w:sz="2" w:space="0" w:color="auto"/>
              <w:right w:val="single" w:sz="2" w:space="0" w:color="auto"/>
            </w:tcBorders>
          </w:tcPr>
          <w:p w14:paraId="7C792E0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83AF6A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EBB13B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49F0A0C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01433</w:t>
            </w:r>
          </w:p>
        </w:tc>
        <w:tc>
          <w:tcPr>
            <w:tcW w:w="3776" w:type="pct"/>
            <w:tcBorders>
              <w:top w:val="single" w:sz="2" w:space="0" w:color="auto"/>
              <w:left w:val="single" w:sz="2" w:space="0" w:color="auto"/>
              <w:bottom w:val="single" w:sz="2" w:space="0" w:color="auto"/>
              <w:right w:val="single" w:sz="2" w:space="0" w:color="auto"/>
            </w:tcBorders>
            <w:hideMark/>
          </w:tcPr>
          <w:p w14:paraId="2F550D2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15" w:type="pct"/>
            <w:tcBorders>
              <w:top w:val="single" w:sz="2" w:space="0" w:color="auto"/>
              <w:left w:val="single" w:sz="2" w:space="0" w:color="auto"/>
              <w:bottom w:val="single" w:sz="2" w:space="0" w:color="auto"/>
              <w:right w:val="single" w:sz="2" w:space="0" w:color="auto"/>
            </w:tcBorders>
          </w:tcPr>
          <w:p w14:paraId="6CE715C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4F6E30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15B85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16</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14DC0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01262</w:t>
            </w:r>
          </w:p>
        </w:tc>
        <w:tc>
          <w:tcPr>
            <w:tcW w:w="3776" w:type="pct"/>
            <w:tcBorders>
              <w:top w:val="single" w:sz="2" w:space="0" w:color="auto"/>
              <w:left w:val="single" w:sz="2" w:space="0" w:color="auto"/>
              <w:bottom w:val="single" w:sz="2" w:space="0" w:color="auto"/>
              <w:right w:val="single" w:sz="2" w:space="0" w:color="auto"/>
            </w:tcBorders>
            <w:hideMark/>
          </w:tcPr>
          <w:p w14:paraId="3EE60D0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статусу дитини, яка постраждала внаслідок воєнних дій та збройних конфліктів</w:t>
            </w:r>
          </w:p>
        </w:tc>
        <w:tc>
          <w:tcPr>
            <w:tcW w:w="215" w:type="pct"/>
            <w:tcBorders>
              <w:top w:val="single" w:sz="2" w:space="0" w:color="auto"/>
              <w:left w:val="single" w:sz="2" w:space="0" w:color="auto"/>
              <w:bottom w:val="single" w:sz="2" w:space="0" w:color="auto"/>
              <w:right w:val="single" w:sz="2" w:space="0" w:color="auto"/>
            </w:tcBorders>
          </w:tcPr>
          <w:p w14:paraId="1A8ED7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B6AFD3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E70189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6D6C81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00121</w:t>
            </w:r>
          </w:p>
        </w:tc>
        <w:tc>
          <w:tcPr>
            <w:tcW w:w="3776" w:type="pct"/>
            <w:tcBorders>
              <w:top w:val="single" w:sz="2" w:space="0" w:color="auto"/>
              <w:left w:val="single" w:sz="2" w:space="0" w:color="auto"/>
              <w:bottom w:val="single" w:sz="2" w:space="0" w:color="auto"/>
              <w:right w:val="single" w:sz="2" w:space="0" w:color="auto"/>
            </w:tcBorders>
            <w:hideMark/>
          </w:tcPr>
          <w:p w14:paraId="76A0610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Установлення статусу, видача посвідчень батькам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01B86E4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03C380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2822BD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06D97C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01200</w:t>
            </w:r>
          </w:p>
        </w:tc>
        <w:tc>
          <w:tcPr>
            <w:tcW w:w="3776" w:type="pct"/>
            <w:tcBorders>
              <w:top w:val="single" w:sz="2" w:space="0" w:color="auto"/>
              <w:left w:val="single" w:sz="2" w:space="0" w:color="auto"/>
              <w:bottom w:val="single" w:sz="2" w:space="0" w:color="auto"/>
              <w:right w:val="single" w:sz="2" w:space="0" w:color="auto"/>
            </w:tcBorders>
            <w:hideMark/>
          </w:tcPr>
          <w:p w14:paraId="609685B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Вклейка фотокартки в посвідчення дитини з багатодітної сім’ї у зв’язку з досягненням 14-річного віку</w:t>
            </w:r>
          </w:p>
        </w:tc>
        <w:tc>
          <w:tcPr>
            <w:tcW w:w="215" w:type="pct"/>
            <w:tcBorders>
              <w:top w:val="single" w:sz="2" w:space="0" w:color="auto"/>
              <w:left w:val="single" w:sz="2" w:space="0" w:color="auto"/>
              <w:bottom w:val="single" w:sz="2" w:space="0" w:color="auto"/>
              <w:right w:val="single" w:sz="2" w:space="0" w:color="auto"/>
            </w:tcBorders>
          </w:tcPr>
          <w:p w14:paraId="0993A5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BF627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3F454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352A1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01194</w:t>
            </w:r>
          </w:p>
        </w:tc>
        <w:tc>
          <w:tcPr>
            <w:tcW w:w="3776" w:type="pct"/>
            <w:tcBorders>
              <w:top w:val="single" w:sz="2" w:space="0" w:color="auto"/>
              <w:left w:val="single" w:sz="2" w:space="0" w:color="auto"/>
              <w:bottom w:val="single" w:sz="2" w:space="0" w:color="auto"/>
              <w:right w:val="single" w:sz="2" w:space="0" w:color="auto"/>
            </w:tcBorders>
            <w:hideMark/>
          </w:tcPr>
          <w:p w14:paraId="6409628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дубліката посвідчення батьків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5716423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45B3FC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D56EB5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0A9024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01196</w:t>
            </w:r>
          </w:p>
        </w:tc>
        <w:tc>
          <w:tcPr>
            <w:tcW w:w="3776" w:type="pct"/>
            <w:tcBorders>
              <w:top w:val="single" w:sz="2" w:space="0" w:color="auto"/>
              <w:left w:val="single" w:sz="2" w:space="0" w:color="auto"/>
              <w:bottom w:val="single" w:sz="2" w:space="0" w:color="auto"/>
              <w:right w:val="single" w:sz="2" w:space="0" w:color="auto"/>
            </w:tcBorders>
            <w:hideMark/>
          </w:tcPr>
          <w:p w14:paraId="56DAFAC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строку дії посвідчень батьків багатодітної сім’ї та дитини з багатодітної сім’ї</w:t>
            </w:r>
          </w:p>
        </w:tc>
        <w:tc>
          <w:tcPr>
            <w:tcW w:w="215" w:type="pct"/>
            <w:tcBorders>
              <w:top w:val="single" w:sz="2" w:space="0" w:color="auto"/>
              <w:left w:val="single" w:sz="2" w:space="0" w:color="auto"/>
              <w:bottom w:val="single" w:sz="2" w:space="0" w:color="auto"/>
              <w:right w:val="single" w:sz="2" w:space="0" w:color="auto"/>
            </w:tcBorders>
          </w:tcPr>
          <w:p w14:paraId="29D4660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F7F179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BA9E3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4F7CE5D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00135</w:t>
            </w:r>
          </w:p>
        </w:tc>
        <w:tc>
          <w:tcPr>
            <w:tcW w:w="3776" w:type="pct"/>
            <w:tcBorders>
              <w:top w:val="single" w:sz="2" w:space="0" w:color="auto"/>
              <w:left w:val="single" w:sz="2" w:space="0" w:color="auto"/>
              <w:bottom w:val="single" w:sz="2" w:space="0" w:color="auto"/>
              <w:right w:val="single" w:sz="2" w:space="0" w:color="auto"/>
            </w:tcBorders>
            <w:hideMark/>
          </w:tcPr>
          <w:p w14:paraId="0589BD8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винагороди жінкам, яким присвоєно почесне звання України “Мати-героїня”</w:t>
            </w:r>
          </w:p>
        </w:tc>
        <w:tc>
          <w:tcPr>
            <w:tcW w:w="215" w:type="pct"/>
            <w:tcBorders>
              <w:top w:val="single" w:sz="2" w:space="0" w:color="auto"/>
              <w:left w:val="single" w:sz="2" w:space="0" w:color="auto"/>
              <w:bottom w:val="single" w:sz="2" w:space="0" w:color="auto"/>
              <w:right w:val="single" w:sz="2" w:space="0" w:color="auto"/>
            </w:tcBorders>
          </w:tcPr>
          <w:p w14:paraId="103795E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E2513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B9A1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316A001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00144</w:t>
            </w:r>
          </w:p>
        </w:tc>
        <w:tc>
          <w:tcPr>
            <w:tcW w:w="3776" w:type="pct"/>
            <w:tcBorders>
              <w:top w:val="single" w:sz="2" w:space="0" w:color="auto"/>
              <w:left w:val="single" w:sz="2" w:space="0" w:color="auto"/>
              <w:bottom w:val="single" w:sz="2" w:space="0" w:color="auto"/>
              <w:right w:val="single" w:sz="2" w:space="0" w:color="auto"/>
            </w:tcBorders>
            <w:hideMark/>
          </w:tcPr>
          <w:p w14:paraId="4A922EA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при народженні дитини</w:t>
            </w:r>
          </w:p>
        </w:tc>
        <w:tc>
          <w:tcPr>
            <w:tcW w:w="215" w:type="pct"/>
            <w:tcBorders>
              <w:top w:val="single" w:sz="2" w:space="0" w:color="auto"/>
              <w:left w:val="single" w:sz="2" w:space="0" w:color="auto"/>
              <w:bottom w:val="single" w:sz="2" w:space="0" w:color="auto"/>
              <w:right w:val="single" w:sz="2" w:space="0" w:color="auto"/>
            </w:tcBorders>
          </w:tcPr>
          <w:p w14:paraId="65155E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8F217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85258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lastRenderedPageBreak/>
              <w:t>17</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A212A4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00143</w:t>
            </w:r>
          </w:p>
        </w:tc>
        <w:tc>
          <w:tcPr>
            <w:tcW w:w="3776" w:type="pct"/>
            <w:tcBorders>
              <w:top w:val="single" w:sz="2" w:space="0" w:color="auto"/>
              <w:left w:val="single" w:sz="2" w:space="0" w:color="auto"/>
              <w:bottom w:val="single" w:sz="2" w:space="0" w:color="auto"/>
              <w:right w:val="single" w:sz="2" w:space="0" w:color="auto"/>
            </w:tcBorders>
            <w:hideMark/>
          </w:tcPr>
          <w:p w14:paraId="655FFDE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15" w:type="pct"/>
            <w:tcBorders>
              <w:top w:val="single" w:sz="2" w:space="0" w:color="auto"/>
              <w:left w:val="single" w:sz="2" w:space="0" w:color="auto"/>
              <w:bottom w:val="single" w:sz="2" w:space="0" w:color="auto"/>
              <w:right w:val="single" w:sz="2" w:space="0" w:color="auto"/>
            </w:tcBorders>
          </w:tcPr>
          <w:p w14:paraId="2E9C30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F9B74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8DB60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98DABF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00149</w:t>
            </w:r>
          </w:p>
        </w:tc>
        <w:tc>
          <w:tcPr>
            <w:tcW w:w="3776" w:type="pct"/>
            <w:tcBorders>
              <w:top w:val="single" w:sz="2" w:space="0" w:color="auto"/>
              <w:left w:val="single" w:sz="2" w:space="0" w:color="auto"/>
              <w:bottom w:val="single" w:sz="2" w:space="0" w:color="auto"/>
              <w:right w:val="single" w:sz="2" w:space="0" w:color="auto"/>
            </w:tcBorders>
            <w:hideMark/>
          </w:tcPr>
          <w:p w14:paraId="7B0C33F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над якими встановлено опіку чи піклування</w:t>
            </w:r>
          </w:p>
        </w:tc>
        <w:tc>
          <w:tcPr>
            <w:tcW w:w="215" w:type="pct"/>
            <w:tcBorders>
              <w:top w:val="single" w:sz="2" w:space="0" w:color="auto"/>
              <w:left w:val="single" w:sz="2" w:space="0" w:color="auto"/>
              <w:bottom w:val="single" w:sz="2" w:space="0" w:color="auto"/>
              <w:right w:val="single" w:sz="2" w:space="0" w:color="auto"/>
            </w:tcBorders>
          </w:tcPr>
          <w:p w14:paraId="1E32A5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0FDC9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F804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2E075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00150</w:t>
            </w:r>
          </w:p>
        </w:tc>
        <w:tc>
          <w:tcPr>
            <w:tcW w:w="3776" w:type="pct"/>
            <w:tcBorders>
              <w:top w:val="single" w:sz="2" w:space="0" w:color="auto"/>
              <w:left w:val="single" w:sz="2" w:space="0" w:color="auto"/>
              <w:bottom w:val="single" w:sz="2" w:space="0" w:color="auto"/>
              <w:right w:val="single" w:sz="2" w:space="0" w:color="auto"/>
            </w:tcBorders>
            <w:hideMark/>
          </w:tcPr>
          <w:p w14:paraId="77FDCFB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одиноким матерям</w:t>
            </w:r>
          </w:p>
        </w:tc>
        <w:tc>
          <w:tcPr>
            <w:tcW w:w="215" w:type="pct"/>
            <w:tcBorders>
              <w:top w:val="single" w:sz="2" w:space="0" w:color="auto"/>
              <w:left w:val="single" w:sz="2" w:space="0" w:color="auto"/>
              <w:bottom w:val="single" w:sz="2" w:space="0" w:color="auto"/>
              <w:right w:val="single" w:sz="2" w:space="0" w:color="auto"/>
            </w:tcBorders>
          </w:tcPr>
          <w:p w14:paraId="5F1783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D6AE1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F8F64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17</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0B1436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00147</w:t>
            </w:r>
          </w:p>
        </w:tc>
        <w:tc>
          <w:tcPr>
            <w:tcW w:w="3776" w:type="pct"/>
            <w:tcBorders>
              <w:top w:val="single" w:sz="2" w:space="0" w:color="auto"/>
              <w:left w:val="single" w:sz="2" w:space="0" w:color="auto"/>
              <w:bottom w:val="single" w:sz="2" w:space="0" w:color="auto"/>
              <w:right w:val="single" w:sz="2" w:space="0" w:color="auto"/>
            </w:tcBorders>
            <w:hideMark/>
          </w:tcPr>
          <w:p w14:paraId="216A681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при усиновленні дитини</w:t>
            </w:r>
          </w:p>
        </w:tc>
        <w:tc>
          <w:tcPr>
            <w:tcW w:w="215" w:type="pct"/>
            <w:tcBorders>
              <w:top w:val="single" w:sz="2" w:space="0" w:color="auto"/>
              <w:left w:val="single" w:sz="2" w:space="0" w:color="auto"/>
              <w:bottom w:val="single" w:sz="2" w:space="0" w:color="auto"/>
              <w:right w:val="single" w:sz="2" w:space="0" w:color="auto"/>
            </w:tcBorders>
          </w:tcPr>
          <w:p w14:paraId="0A280C4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98AF0A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5B79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val="en-US" w:eastAsia="uk-UA"/>
              </w:rPr>
              <w:t>18</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78597B1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00959</w:t>
            </w:r>
          </w:p>
        </w:tc>
        <w:tc>
          <w:tcPr>
            <w:tcW w:w="3776" w:type="pct"/>
            <w:tcBorders>
              <w:top w:val="single" w:sz="2" w:space="0" w:color="auto"/>
              <w:left w:val="single" w:sz="2" w:space="0" w:color="auto"/>
              <w:bottom w:val="single" w:sz="2" w:space="0" w:color="auto"/>
              <w:right w:val="single" w:sz="2" w:space="0" w:color="auto"/>
            </w:tcBorders>
            <w:hideMark/>
          </w:tcPr>
          <w:p w14:paraId="1BD3BC6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15" w:type="pct"/>
            <w:tcBorders>
              <w:top w:val="single" w:sz="2" w:space="0" w:color="auto"/>
              <w:left w:val="single" w:sz="2" w:space="0" w:color="auto"/>
              <w:bottom w:val="single" w:sz="2" w:space="0" w:color="auto"/>
              <w:right w:val="single" w:sz="2" w:space="0" w:color="auto"/>
            </w:tcBorders>
          </w:tcPr>
          <w:p w14:paraId="24EFAB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10F616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23E13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280D18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00960</w:t>
            </w:r>
          </w:p>
        </w:tc>
        <w:tc>
          <w:tcPr>
            <w:tcW w:w="3776" w:type="pct"/>
            <w:tcBorders>
              <w:top w:val="single" w:sz="2" w:space="0" w:color="auto"/>
              <w:left w:val="single" w:sz="2" w:space="0" w:color="auto"/>
              <w:bottom w:val="single" w:sz="2" w:space="0" w:color="auto"/>
              <w:right w:val="single" w:sz="2" w:space="0" w:color="auto"/>
            </w:tcBorders>
            <w:hideMark/>
          </w:tcPr>
          <w:p w14:paraId="42F20E1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допомоги на дітей, які виховуються у багатодітних сім’ях</w:t>
            </w:r>
          </w:p>
        </w:tc>
        <w:tc>
          <w:tcPr>
            <w:tcW w:w="215" w:type="pct"/>
            <w:tcBorders>
              <w:top w:val="single" w:sz="2" w:space="0" w:color="auto"/>
              <w:left w:val="single" w:sz="2" w:space="0" w:color="auto"/>
              <w:bottom w:val="single" w:sz="2" w:space="0" w:color="auto"/>
              <w:right w:val="single" w:sz="2" w:space="0" w:color="auto"/>
            </w:tcBorders>
          </w:tcPr>
          <w:p w14:paraId="5B1288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A938A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185DA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1FCD69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01775</w:t>
            </w:r>
          </w:p>
        </w:tc>
        <w:tc>
          <w:tcPr>
            <w:tcW w:w="3776" w:type="pct"/>
            <w:tcBorders>
              <w:top w:val="single" w:sz="2" w:space="0" w:color="auto"/>
              <w:left w:val="single" w:sz="2" w:space="0" w:color="auto"/>
              <w:bottom w:val="single" w:sz="2" w:space="0" w:color="auto"/>
              <w:right w:val="single" w:sz="2" w:space="0" w:color="auto"/>
            </w:tcBorders>
            <w:hideMark/>
          </w:tcPr>
          <w:p w14:paraId="26615FE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одноразової натуральної допомоги “пакунок малюка”</w:t>
            </w:r>
          </w:p>
        </w:tc>
        <w:tc>
          <w:tcPr>
            <w:tcW w:w="215" w:type="pct"/>
            <w:tcBorders>
              <w:top w:val="single" w:sz="2" w:space="0" w:color="auto"/>
              <w:left w:val="single" w:sz="2" w:space="0" w:color="auto"/>
              <w:bottom w:val="single" w:sz="2" w:space="0" w:color="auto"/>
              <w:right w:val="single" w:sz="2" w:space="0" w:color="auto"/>
            </w:tcBorders>
          </w:tcPr>
          <w:p w14:paraId="00A8E6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D5F7EC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8F038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2B016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01227</w:t>
            </w:r>
          </w:p>
        </w:tc>
        <w:tc>
          <w:tcPr>
            <w:tcW w:w="3776" w:type="pct"/>
            <w:tcBorders>
              <w:top w:val="single" w:sz="2" w:space="0" w:color="auto"/>
              <w:left w:val="single" w:sz="2" w:space="0" w:color="auto"/>
              <w:bottom w:val="single" w:sz="2" w:space="0" w:color="auto"/>
              <w:right w:val="single" w:sz="2" w:space="0" w:color="auto"/>
            </w:tcBorders>
            <w:hideMark/>
          </w:tcPr>
          <w:p w14:paraId="286441E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одноразової натуральної допомоги “пакунок малюка”</w:t>
            </w:r>
          </w:p>
        </w:tc>
        <w:tc>
          <w:tcPr>
            <w:tcW w:w="215" w:type="pct"/>
            <w:tcBorders>
              <w:top w:val="single" w:sz="2" w:space="0" w:color="auto"/>
              <w:left w:val="single" w:sz="2" w:space="0" w:color="auto"/>
              <w:bottom w:val="single" w:sz="2" w:space="0" w:color="auto"/>
              <w:right w:val="single" w:sz="2" w:space="0" w:color="auto"/>
            </w:tcBorders>
          </w:tcPr>
          <w:p w14:paraId="2941D3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449841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38E9AB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0D227D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00154</w:t>
            </w:r>
          </w:p>
        </w:tc>
        <w:tc>
          <w:tcPr>
            <w:tcW w:w="3776" w:type="pct"/>
            <w:tcBorders>
              <w:top w:val="single" w:sz="2" w:space="0" w:color="auto"/>
              <w:left w:val="single" w:sz="2" w:space="0" w:color="auto"/>
              <w:bottom w:val="single" w:sz="2" w:space="0" w:color="auto"/>
              <w:right w:val="single" w:sz="2" w:space="0" w:color="auto"/>
            </w:tcBorders>
            <w:hideMark/>
          </w:tcPr>
          <w:p w14:paraId="194F0FE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15" w:type="pct"/>
            <w:tcBorders>
              <w:top w:val="single" w:sz="2" w:space="0" w:color="auto"/>
              <w:left w:val="single" w:sz="2" w:space="0" w:color="auto"/>
              <w:bottom w:val="single" w:sz="2" w:space="0" w:color="auto"/>
              <w:right w:val="single" w:sz="2" w:space="0" w:color="auto"/>
            </w:tcBorders>
          </w:tcPr>
          <w:p w14:paraId="09224F5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DC319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35D6E9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2694F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00122</w:t>
            </w:r>
          </w:p>
        </w:tc>
        <w:tc>
          <w:tcPr>
            <w:tcW w:w="3776" w:type="pct"/>
            <w:tcBorders>
              <w:top w:val="single" w:sz="2" w:space="0" w:color="auto"/>
              <w:left w:val="single" w:sz="2" w:space="0" w:color="auto"/>
              <w:bottom w:val="single" w:sz="2" w:space="0" w:color="auto"/>
              <w:right w:val="single" w:sz="2" w:space="0" w:color="auto"/>
            </w:tcBorders>
            <w:hideMark/>
          </w:tcPr>
          <w:p w14:paraId="1D241D6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15" w:type="pct"/>
            <w:tcBorders>
              <w:top w:val="single" w:sz="2" w:space="0" w:color="auto"/>
              <w:left w:val="single" w:sz="2" w:space="0" w:color="auto"/>
              <w:bottom w:val="single" w:sz="2" w:space="0" w:color="auto"/>
              <w:right w:val="single" w:sz="2" w:space="0" w:color="auto"/>
            </w:tcBorders>
          </w:tcPr>
          <w:p w14:paraId="0D88A2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51811F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BA7C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1D38E94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01405</w:t>
            </w:r>
          </w:p>
        </w:tc>
        <w:tc>
          <w:tcPr>
            <w:tcW w:w="3776" w:type="pct"/>
            <w:tcBorders>
              <w:top w:val="single" w:sz="2" w:space="0" w:color="auto"/>
              <w:left w:val="single" w:sz="2" w:space="0" w:color="auto"/>
              <w:bottom w:val="single" w:sz="2" w:space="0" w:color="auto"/>
              <w:right w:val="single" w:sz="2" w:space="0" w:color="auto"/>
            </w:tcBorders>
            <w:hideMark/>
          </w:tcPr>
          <w:p w14:paraId="2B5A738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Оплата послуги патронату над дитиною та виплата соціальної допомоги на утримання дитини в сім’ї патронатного вихователя</w:t>
            </w:r>
          </w:p>
        </w:tc>
        <w:tc>
          <w:tcPr>
            <w:tcW w:w="215" w:type="pct"/>
            <w:tcBorders>
              <w:top w:val="single" w:sz="2" w:space="0" w:color="auto"/>
              <w:left w:val="single" w:sz="2" w:space="0" w:color="auto"/>
              <w:bottom w:val="single" w:sz="2" w:space="0" w:color="auto"/>
              <w:right w:val="single" w:sz="2" w:space="0" w:color="auto"/>
            </w:tcBorders>
          </w:tcPr>
          <w:p w14:paraId="480FE6D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2687A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776D3C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14A6597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01386</w:t>
            </w:r>
          </w:p>
        </w:tc>
        <w:tc>
          <w:tcPr>
            <w:tcW w:w="3776" w:type="pct"/>
            <w:tcBorders>
              <w:top w:val="single" w:sz="2" w:space="0" w:color="auto"/>
              <w:left w:val="single" w:sz="2" w:space="0" w:color="auto"/>
              <w:bottom w:val="single" w:sz="2" w:space="0" w:color="auto"/>
              <w:right w:val="single" w:sz="2" w:space="0" w:color="auto"/>
            </w:tcBorders>
            <w:hideMark/>
          </w:tcPr>
          <w:p w14:paraId="4CC33F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15" w:type="pct"/>
            <w:tcBorders>
              <w:top w:val="single" w:sz="2" w:space="0" w:color="auto"/>
              <w:left w:val="single" w:sz="2" w:space="0" w:color="auto"/>
              <w:bottom w:val="single" w:sz="2" w:space="0" w:color="auto"/>
              <w:right w:val="single" w:sz="2" w:space="0" w:color="auto"/>
            </w:tcBorders>
          </w:tcPr>
          <w:p w14:paraId="7978B0E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51DC6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F2EB1F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D6E0F3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01265</w:t>
            </w:r>
          </w:p>
        </w:tc>
        <w:tc>
          <w:tcPr>
            <w:tcW w:w="3776" w:type="pct"/>
            <w:tcBorders>
              <w:top w:val="single" w:sz="2" w:space="0" w:color="auto"/>
              <w:left w:val="single" w:sz="2" w:space="0" w:color="auto"/>
              <w:bottom w:val="single" w:sz="2" w:space="0" w:color="auto"/>
              <w:right w:val="single" w:sz="2" w:space="0" w:color="auto"/>
            </w:tcBorders>
            <w:hideMark/>
          </w:tcPr>
          <w:p w14:paraId="724AC3E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15" w:type="pct"/>
            <w:tcBorders>
              <w:top w:val="single" w:sz="2" w:space="0" w:color="auto"/>
              <w:left w:val="single" w:sz="2" w:space="0" w:color="auto"/>
              <w:bottom w:val="single" w:sz="2" w:space="0" w:color="auto"/>
              <w:right w:val="single" w:sz="2" w:space="0" w:color="auto"/>
            </w:tcBorders>
          </w:tcPr>
          <w:p w14:paraId="394AC9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28D160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252BC3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18</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B0B315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00119</w:t>
            </w:r>
          </w:p>
        </w:tc>
        <w:tc>
          <w:tcPr>
            <w:tcW w:w="3776" w:type="pct"/>
            <w:tcBorders>
              <w:top w:val="single" w:sz="2" w:space="0" w:color="auto"/>
              <w:left w:val="single" w:sz="2" w:space="0" w:color="auto"/>
              <w:bottom w:val="single" w:sz="2" w:space="0" w:color="auto"/>
              <w:right w:val="single" w:sz="2" w:space="0" w:color="auto"/>
            </w:tcBorders>
            <w:hideMark/>
          </w:tcPr>
          <w:p w14:paraId="176FD82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c>
          <w:tcPr>
            <w:tcW w:w="215" w:type="pct"/>
            <w:tcBorders>
              <w:top w:val="single" w:sz="2" w:space="0" w:color="auto"/>
              <w:left w:val="single" w:sz="2" w:space="0" w:color="auto"/>
              <w:bottom w:val="single" w:sz="2" w:space="0" w:color="auto"/>
              <w:right w:val="single" w:sz="2" w:space="0" w:color="auto"/>
            </w:tcBorders>
          </w:tcPr>
          <w:p w14:paraId="38C32C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9DAB7C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99344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51B56F7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00242</w:t>
            </w:r>
          </w:p>
        </w:tc>
        <w:tc>
          <w:tcPr>
            <w:tcW w:w="3776" w:type="pct"/>
            <w:tcBorders>
              <w:top w:val="single" w:sz="2" w:space="0" w:color="auto"/>
              <w:left w:val="single" w:sz="2" w:space="0" w:color="auto"/>
              <w:bottom w:val="single" w:sz="2" w:space="0" w:color="auto"/>
              <w:right w:val="single" w:sz="2" w:space="0" w:color="auto"/>
            </w:tcBorders>
            <w:hideMark/>
          </w:tcPr>
          <w:p w14:paraId="38827FA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посвідчення особам з інвалідністю з дитинства та дітям з інвалідністю</w:t>
            </w:r>
          </w:p>
        </w:tc>
        <w:tc>
          <w:tcPr>
            <w:tcW w:w="215" w:type="pct"/>
            <w:tcBorders>
              <w:top w:val="single" w:sz="2" w:space="0" w:color="auto"/>
              <w:left w:val="single" w:sz="2" w:space="0" w:color="auto"/>
              <w:bottom w:val="single" w:sz="2" w:space="0" w:color="auto"/>
              <w:right w:val="single" w:sz="2" w:space="0" w:color="auto"/>
            </w:tcBorders>
          </w:tcPr>
          <w:p w14:paraId="0167E57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B21891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6C869C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18F475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00225</w:t>
            </w:r>
          </w:p>
        </w:tc>
        <w:tc>
          <w:tcPr>
            <w:tcW w:w="3776" w:type="pct"/>
            <w:tcBorders>
              <w:top w:val="single" w:sz="2" w:space="0" w:color="auto"/>
              <w:left w:val="single" w:sz="2" w:space="0" w:color="auto"/>
              <w:bottom w:val="single" w:sz="2" w:space="0" w:color="auto"/>
              <w:right w:val="single" w:sz="2" w:space="0" w:color="auto"/>
            </w:tcBorders>
            <w:hideMark/>
          </w:tcPr>
          <w:p w14:paraId="20B05B0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15" w:type="pct"/>
            <w:tcBorders>
              <w:top w:val="single" w:sz="2" w:space="0" w:color="auto"/>
              <w:left w:val="single" w:sz="2" w:space="0" w:color="auto"/>
              <w:bottom w:val="single" w:sz="2" w:space="0" w:color="auto"/>
              <w:right w:val="single" w:sz="2" w:space="0" w:color="auto"/>
            </w:tcBorders>
          </w:tcPr>
          <w:p w14:paraId="28A05D2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A1F651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0940EF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B0FFA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01255</w:t>
            </w:r>
          </w:p>
        </w:tc>
        <w:tc>
          <w:tcPr>
            <w:tcW w:w="3776" w:type="pct"/>
            <w:tcBorders>
              <w:top w:val="single" w:sz="2" w:space="0" w:color="auto"/>
              <w:left w:val="single" w:sz="2" w:space="0" w:color="auto"/>
              <w:bottom w:val="single" w:sz="2" w:space="0" w:color="auto"/>
              <w:right w:val="single" w:sz="2" w:space="0" w:color="auto"/>
            </w:tcBorders>
            <w:hideMark/>
          </w:tcPr>
          <w:p w14:paraId="7F0993E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15" w:type="pct"/>
            <w:tcBorders>
              <w:top w:val="single" w:sz="2" w:space="0" w:color="auto"/>
              <w:left w:val="single" w:sz="2" w:space="0" w:color="auto"/>
              <w:bottom w:val="single" w:sz="2" w:space="0" w:color="auto"/>
              <w:right w:val="single" w:sz="2" w:space="0" w:color="auto"/>
            </w:tcBorders>
          </w:tcPr>
          <w:p w14:paraId="2D7C06D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C26CB6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176B87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728E95A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00221</w:t>
            </w:r>
          </w:p>
        </w:tc>
        <w:tc>
          <w:tcPr>
            <w:tcW w:w="3776" w:type="pct"/>
            <w:tcBorders>
              <w:top w:val="single" w:sz="2" w:space="0" w:color="auto"/>
              <w:left w:val="single" w:sz="2" w:space="0" w:color="auto"/>
              <w:bottom w:val="single" w:sz="2" w:space="0" w:color="auto"/>
              <w:right w:val="single" w:sz="2" w:space="0" w:color="auto"/>
            </w:tcBorders>
            <w:hideMark/>
          </w:tcPr>
          <w:p w14:paraId="630FEFF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особам з інвалідністю замість санаторно-курортної путівки</w:t>
            </w:r>
          </w:p>
        </w:tc>
        <w:tc>
          <w:tcPr>
            <w:tcW w:w="215" w:type="pct"/>
            <w:tcBorders>
              <w:top w:val="single" w:sz="2" w:space="0" w:color="auto"/>
              <w:left w:val="single" w:sz="2" w:space="0" w:color="auto"/>
              <w:bottom w:val="single" w:sz="2" w:space="0" w:color="auto"/>
              <w:right w:val="single" w:sz="2" w:space="0" w:color="auto"/>
            </w:tcBorders>
          </w:tcPr>
          <w:p w14:paraId="7576083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C781B3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755ED9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06884BB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00222</w:t>
            </w:r>
          </w:p>
        </w:tc>
        <w:tc>
          <w:tcPr>
            <w:tcW w:w="3776" w:type="pct"/>
            <w:tcBorders>
              <w:top w:val="single" w:sz="2" w:space="0" w:color="auto"/>
              <w:left w:val="single" w:sz="2" w:space="0" w:color="auto"/>
              <w:bottom w:val="single" w:sz="2" w:space="0" w:color="auto"/>
              <w:right w:val="single" w:sz="2" w:space="0" w:color="auto"/>
            </w:tcBorders>
            <w:hideMark/>
          </w:tcPr>
          <w:p w14:paraId="35CC819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15" w:type="pct"/>
            <w:tcBorders>
              <w:top w:val="single" w:sz="2" w:space="0" w:color="auto"/>
              <w:left w:val="single" w:sz="2" w:space="0" w:color="auto"/>
              <w:bottom w:val="single" w:sz="2" w:space="0" w:color="auto"/>
              <w:right w:val="single" w:sz="2" w:space="0" w:color="auto"/>
            </w:tcBorders>
          </w:tcPr>
          <w:p w14:paraId="01956CB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15122A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B907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035E4B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00223</w:t>
            </w:r>
          </w:p>
        </w:tc>
        <w:tc>
          <w:tcPr>
            <w:tcW w:w="3776" w:type="pct"/>
            <w:tcBorders>
              <w:top w:val="single" w:sz="2" w:space="0" w:color="auto"/>
              <w:left w:val="single" w:sz="2" w:space="0" w:color="auto"/>
              <w:bottom w:val="single" w:sz="2" w:space="0" w:color="auto"/>
              <w:right w:val="single" w:sz="2" w:space="0" w:color="auto"/>
            </w:tcBorders>
            <w:hideMark/>
          </w:tcPr>
          <w:p w14:paraId="53768C6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самостійного санаторно-курортного лікування осіб з інвалідністю</w:t>
            </w:r>
          </w:p>
        </w:tc>
        <w:tc>
          <w:tcPr>
            <w:tcW w:w="215" w:type="pct"/>
            <w:tcBorders>
              <w:top w:val="single" w:sz="2" w:space="0" w:color="auto"/>
              <w:left w:val="single" w:sz="2" w:space="0" w:color="auto"/>
              <w:bottom w:val="single" w:sz="2" w:space="0" w:color="auto"/>
              <w:right w:val="single" w:sz="2" w:space="0" w:color="auto"/>
            </w:tcBorders>
          </w:tcPr>
          <w:p w14:paraId="05F55F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7FB831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0AC452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3BE6B2A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00224</w:t>
            </w:r>
          </w:p>
        </w:tc>
        <w:tc>
          <w:tcPr>
            <w:tcW w:w="3776" w:type="pct"/>
            <w:tcBorders>
              <w:top w:val="single" w:sz="2" w:space="0" w:color="auto"/>
              <w:left w:val="single" w:sz="2" w:space="0" w:color="auto"/>
              <w:bottom w:val="single" w:sz="2" w:space="0" w:color="auto"/>
              <w:right w:val="single" w:sz="2" w:space="0" w:color="auto"/>
            </w:tcBorders>
            <w:hideMark/>
          </w:tcPr>
          <w:p w14:paraId="1C5F97D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1A4FF1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844C62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6E0B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071AC4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00226</w:t>
            </w:r>
          </w:p>
        </w:tc>
        <w:tc>
          <w:tcPr>
            <w:tcW w:w="3776" w:type="pct"/>
            <w:tcBorders>
              <w:top w:val="single" w:sz="2" w:space="0" w:color="auto"/>
              <w:left w:val="single" w:sz="2" w:space="0" w:color="auto"/>
              <w:bottom w:val="single" w:sz="2" w:space="0" w:color="auto"/>
              <w:right w:val="single" w:sz="2" w:space="0" w:color="auto"/>
            </w:tcBorders>
            <w:hideMark/>
          </w:tcPr>
          <w:p w14:paraId="28F721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осіб з інвалідністю</w:t>
            </w:r>
          </w:p>
        </w:tc>
        <w:tc>
          <w:tcPr>
            <w:tcW w:w="215" w:type="pct"/>
            <w:tcBorders>
              <w:top w:val="single" w:sz="2" w:space="0" w:color="auto"/>
              <w:left w:val="single" w:sz="2" w:space="0" w:color="auto"/>
              <w:bottom w:val="single" w:sz="2" w:space="0" w:color="auto"/>
              <w:right w:val="single" w:sz="2" w:space="0" w:color="auto"/>
            </w:tcBorders>
          </w:tcPr>
          <w:p w14:paraId="2BC8FA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716E8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17215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19</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09D0E4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00229</w:t>
            </w:r>
          </w:p>
        </w:tc>
        <w:tc>
          <w:tcPr>
            <w:tcW w:w="3776" w:type="pct"/>
            <w:tcBorders>
              <w:top w:val="single" w:sz="2" w:space="0" w:color="auto"/>
              <w:left w:val="single" w:sz="2" w:space="0" w:color="auto"/>
              <w:bottom w:val="single" w:sz="2" w:space="0" w:color="auto"/>
              <w:right w:val="single" w:sz="2" w:space="0" w:color="auto"/>
            </w:tcBorders>
            <w:hideMark/>
          </w:tcPr>
          <w:p w14:paraId="543A5D4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5E18C3A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974D04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4E5933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 xml:space="preserve"> 19</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364C8A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00220</w:t>
            </w:r>
          </w:p>
        </w:tc>
        <w:tc>
          <w:tcPr>
            <w:tcW w:w="3776" w:type="pct"/>
            <w:tcBorders>
              <w:top w:val="single" w:sz="2" w:space="0" w:color="auto"/>
              <w:left w:val="single" w:sz="2" w:space="0" w:color="auto"/>
              <w:bottom w:val="single" w:sz="2" w:space="0" w:color="auto"/>
              <w:right w:val="single" w:sz="2" w:space="0" w:color="auto"/>
            </w:tcBorders>
            <w:hideMark/>
          </w:tcPr>
          <w:p w14:paraId="316675D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15" w:type="pct"/>
            <w:tcBorders>
              <w:top w:val="single" w:sz="2" w:space="0" w:color="auto"/>
              <w:left w:val="single" w:sz="2" w:space="0" w:color="auto"/>
              <w:bottom w:val="single" w:sz="2" w:space="0" w:color="auto"/>
              <w:right w:val="single" w:sz="2" w:space="0" w:color="auto"/>
            </w:tcBorders>
          </w:tcPr>
          <w:p w14:paraId="42C2E26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D1295FB"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167107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lastRenderedPageBreak/>
              <w:t>20</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9F00C9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00151</w:t>
            </w:r>
          </w:p>
        </w:tc>
        <w:tc>
          <w:tcPr>
            <w:tcW w:w="3776" w:type="pct"/>
            <w:tcBorders>
              <w:top w:val="single" w:sz="2" w:space="0" w:color="auto"/>
              <w:left w:val="single" w:sz="2" w:space="0" w:color="auto"/>
              <w:bottom w:val="single" w:sz="2" w:space="0" w:color="auto"/>
              <w:right w:val="single" w:sz="2" w:space="0" w:color="auto"/>
            </w:tcBorders>
            <w:hideMark/>
          </w:tcPr>
          <w:p w14:paraId="592092E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особам з інвалідністю з дитинства та дітям з інвалідністю</w:t>
            </w:r>
          </w:p>
        </w:tc>
        <w:tc>
          <w:tcPr>
            <w:tcW w:w="215" w:type="pct"/>
            <w:tcBorders>
              <w:top w:val="single" w:sz="2" w:space="0" w:color="auto"/>
              <w:left w:val="single" w:sz="2" w:space="0" w:color="auto"/>
              <w:bottom w:val="single" w:sz="2" w:space="0" w:color="auto"/>
              <w:right w:val="single" w:sz="2" w:space="0" w:color="auto"/>
            </w:tcBorders>
          </w:tcPr>
          <w:p w14:paraId="51B0F77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19E86D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107A6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1C3582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00103</w:t>
            </w:r>
          </w:p>
        </w:tc>
        <w:tc>
          <w:tcPr>
            <w:tcW w:w="3776" w:type="pct"/>
            <w:tcBorders>
              <w:top w:val="single" w:sz="2" w:space="0" w:color="auto"/>
              <w:left w:val="single" w:sz="2" w:space="0" w:color="auto"/>
              <w:bottom w:val="single" w:sz="2" w:space="0" w:color="auto"/>
              <w:right w:val="single" w:sz="2" w:space="0" w:color="auto"/>
            </w:tcBorders>
            <w:hideMark/>
          </w:tcPr>
          <w:p w14:paraId="4BECF4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15" w:type="pct"/>
            <w:tcBorders>
              <w:top w:val="single" w:sz="2" w:space="0" w:color="auto"/>
              <w:left w:val="single" w:sz="2" w:space="0" w:color="auto"/>
              <w:bottom w:val="single" w:sz="2" w:space="0" w:color="auto"/>
              <w:right w:val="single" w:sz="2" w:space="0" w:color="auto"/>
            </w:tcBorders>
          </w:tcPr>
          <w:p w14:paraId="5C7723A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8199FD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9A7DE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581043D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00099</w:t>
            </w:r>
          </w:p>
        </w:tc>
        <w:tc>
          <w:tcPr>
            <w:tcW w:w="3776" w:type="pct"/>
            <w:tcBorders>
              <w:top w:val="single" w:sz="2" w:space="0" w:color="auto"/>
              <w:left w:val="single" w:sz="2" w:space="0" w:color="auto"/>
              <w:bottom w:val="single" w:sz="2" w:space="0" w:color="auto"/>
              <w:right w:val="single" w:sz="2" w:space="0" w:color="auto"/>
            </w:tcBorders>
            <w:hideMark/>
          </w:tcPr>
          <w:p w14:paraId="0306AF4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на догляд</w:t>
            </w:r>
          </w:p>
        </w:tc>
        <w:tc>
          <w:tcPr>
            <w:tcW w:w="215" w:type="pct"/>
            <w:tcBorders>
              <w:top w:val="single" w:sz="2" w:space="0" w:color="auto"/>
              <w:left w:val="single" w:sz="2" w:space="0" w:color="auto"/>
              <w:bottom w:val="single" w:sz="2" w:space="0" w:color="auto"/>
              <w:right w:val="single" w:sz="2" w:space="0" w:color="auto"/>
            </w:tcBorders>
          </w:tcPr>
          <w:p w14:paraId="327EDE0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14E61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1518E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36681E3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00096</w:t>
            </w:r>
          </w:p>
        </w:tc>
        <w:tc>
          <w:tcPr>
            <w:tcW w:w="3776" w:type="pct"/>
            <w:tcBorders>
              <w:top w:val="single" w:sz="2" w:space="0" w:color="auto"/>
              <w:left w:val="single" w:sz="2" w:space="0" w:color="auto"/>
              <w:bottom w:val="single" w:sz="2" w:space="0" w:color="auto"/>
              <w:right w:val="single" w:sz="2" w:space="0" w:color="auto"/>
            </w:tcBorders>
            <w:hideMark/>
          </w:tcPr>
          <w:p w14:paraId="535B2F5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особам, які не мають права на пенсію, та особам з інвалідністю</w:t>
            </w:r>
          </w:p>
        </w:tc>
        <w:tc>
          <w:tcPr>
            <w:tcW w:w="215" w:type="pct"/>
            <w:tcBorders>
              <w:top w:val="single" w:sz="2" w:space="0" w:color="auto"/>
              <w:left w:val="single" w:sz="2" w:space="0" w:color="auto"/>
              <w:bottom w:val="single" w:sz="2" w:space="0" w:color="auto"/>
              <w:right w:val="single" w:sz="2" w:space="0" w:color="auto"/>
            </w:tcBorders>
          </w:tcPr>
          <w:p w14:paraId="6C3317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3FB553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FCBD1F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942502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00141</w:t>
            </w:r>
          </w:p>
        </w:tc>
        <w:tc>
          <w:tcPr>
            <w:tcW w:w="3776" w:type="pct"/>
            <w:tcBorders>
              <w:top w:val="single" w:sz="2" w:space="0" w:color="auto"/>
              <w:left w:val="single" w:sz="2" w:space="0" w:color="auto"/>
              <w:bottom w:val="single" w:sz="2" w:space="0" w:color="auto"/>
              <w:right w:val="single" w:sz="2" w:space="0" w:color="auto"/>
            </w:tcBorders>
            <w:hideMark/>
          </w:tcPr>
          <w:p w14:paraId="700928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для отримання пільг особам з інвалідністю, які не мають права на пенсію чи соціальну допомогу</w:t>
            </w:r>
          </w:p>
        </w:tc>
        <w:tc>
          <w:tcPr>
            <w:tcW w:w="215" w:type="pct"/>
            <w:tcBorders>
              <w:top w:val="single" w:sz="2" w:space="0" w:color="auto"/>
              <w:left w:val="single" w:sz="2" w:space="0" w:color="auto"/>
              <w:bottom w:val="single" w:sz="2" w:space="0" w:color="auto"/>
              <w:right w:val="single" w:sz="2" w:space="0" w:color="auto"/>
            </w:tcBorders>
          </w:tcPr>
          <w:p w14:paraId="2A5182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E2CDB9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C00A4D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2FC012F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00152</w:t>
            </w:r>
          </w:p>
        </w:tc>
        <w:tc>
          <w:tcPr>
            <w:tcW w:w="3776" w:type="pct"/>
            <w:tcBorders>
              <w:top w:val="single" w:sz="2" w:space="0" w:color="auto"/>
              <w:left w:val="single" w:sz="2" w:space="0" w:color="auto"/>
              <w:bottom w:val="single" w:sz="2" w:space="0" w:color="auto"/>
              <w:right w:val="single" w:sz="2" w:space="0" w:color="auto"/>
            </w:tcBorders>
            <w:hideMark/>
          </w:tcPr>
          <w:p w14:paraId="76A3445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надбавки на догляд за особами з інвалідністю з дитинства та дітьми з інвалідністю</w:t>
            </w:r>
          </w:p>
        </w:tc>
        <w:tc>
          <w:tcPr>
            <w:tcW w:w="215" w:type="pct"/>
            <w:tcBorders>
              <w:top w:val="single" w:sz="2" w:space="0" w:color="auto"/>
              <w:left w:val="single" w:sz="2" w:space="0" w:color="auto"/>
              <w:bottom w:val="single" w:sz="2" w:space="0" w:color="auto"/>
              <w:right w:val="single" w:sz="2" w:space="0" w:color="auto"/>
            </w:tcBorders>
          </w:tcPr>
          <w:p w14:paraId="7080F46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8673C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9F06D3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579BD1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00230</w:t>
            </w:r>
          </w:p>
        </w:tc>
        <w:tc>
          <w:tcPr>
            <w:tcW w:w="3776" w:type="pct"/>
            <w:tcBorders>
              <w:top w:val="single" w:sz="2" w:space="0" w:color="auto"/>
              <w:left w:val="single" w:sz="2" w:space="0" w:color="auto"/>
              <w:bottom w:val="single" w:sz="2" w:space="0" w:color="auto"/>
              <w:right w:val="single" w:sz="2" w:space="0" w:color="auto"/>
            </w:tcBorders>
            <w:hideMark/>
          </w:tcPr>
          <w:p w14:paraId="0FBBE7E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15" w:type="pct"/>
            <w:tcBorders>
              <w:top w:val="single" w:sz="2" w:space="0" w:color="auto"/>
              <w:left w:val="single" w:sz="2" w:space="0" w:color="auto"/>
              <w:bottom w:val="single" w:sz="2" w:space="0" w:color="auto"/>
              <w:right w:val="single" w:sz="2" w:space="0" w:color="auto"/>
            </w:tcBorders>
          </w:tcPr>
          <w:p w14:paraId="36BD54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FFBFFE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B8AF2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2C78582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01404</w:t>
            </w:r>
          </w:p>
        </w:tc>
        <w:tc>
          <w:tcPr>
            <w:tcW w:w="3776" w:type="pct"/>
            <w:tcBorders>
              <w:top w:val="single" w:sz="2" w:space="0" w:color="auto"/>
              <w:left w:val="single" w:sz="2" w:space="0" w:color="auto"/>
              <w:bottom w:val="single" w:sz="2" w:space="0" w:color="auto"/>
              <w:right w:val="single" w:sz="2" w:space="0" w:color="auto"/>
            </w:tcBorders>
            <w:hideMark/>
          </w:tcPr>
          <w:p w14:paraId="1FD97F9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Компенсація вартості продуктів харчування громадянам, які постраждали внаслідок Чорнобильської катастрофи</w:t>
            </w:r>
          </w:p>
        </w:tc>
        <w:tc>
          <w:tcPr>
            <w:tcW w:w="215" w:type="pct"/>
            <w:tcBorders>
              <w:top w:val="single" w:sz="2" w:space="0" w:color="auto"/>
              <w:left w:val="single" w:sz="2" w:space="0" w:color="auto"/>
              <w:bottom w:val="single" w:sz="2" w:space="0" w:color="auto"/>
              <w:right w:val="single" w:sz="2" w:space="0" w:color="auto"/>
            </w:tcBorders>
          </w:tcPr>
          <w:p w14:paraId="75FFC38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C070B9A"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196462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6D0ED16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00232</w:t>
            </w:r>
          </w:p>
        </w:tc>
        <w:tc>
          <w:tcPr>
            <w:tcW w:w="3776" w:type="pct"/>
            <w:tcBorders>
              <w:top w:val="single" w:sz="2" w:space="0" w:color="auto"/>
              <w:left w:val="single" w:sz="2" w:space="0" w:color="auto"/>
              <w:bottom w:val="single" w:sz="2" w:space="0" w:color="auto"/>
              <w:right w:val="single" w:sz="2" w:space="0" w:color="auto"/>
            </w:tcBorders>
            <w:hideMark/>
          </w:tcPr>
          <w:p w14:paraId="6C858C2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15" w:type="pct"/>
            <w:tcBorders>
              <w:top w:val="single" w:sz="2" w:space="0" w:color="auto"/>
              <w:left w:val="single" w:sz="2" w:space="0" w:color="auto"/>
              <w:bottom w:val="single" w:sz="2" w:space="0" w:color="auto"/>
              <w:right w:val="single" w:sz="2" w:space="0" w:color="auto"/>
            </w:tcBorders>
          </w:tcPr>
          <w:p w14:paraId="5A5EA5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169A8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551BC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20</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D16FB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00171</w:t>
            </w:r>
          </w:p>
        </w:tc>
        <w:tc>
          <w:tcPr>
            <w:tcW w:w="3776" w:type="pct"/>
            <w:tcBorders>
              <w:top w:val="single" w:sz="2" w:space="0" w:color="auto"/>
              <w:left w:val="single" w:sz="2" w:space="0" w:color="auto"/>
              <w:bottom w:val="single" w:sz="2" w:space="0" w:color="auto"/>
              <w:right w:val="single" w:sz="2" w:space="0" w:color="auto"/>
            </w:tcBorders>
            <w:hideMark/>
          </w:tcPr>
          <w:p w14:paraId="15C4F4E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15" w:type="pct"/>
            <w:tcBorders>
              <w:top w:val="single" w:sz="2" w:space="0" w:color="auto"/>
              <w:left w:val="single" w:sz="2" w:space="0" w:color="auto"/>
              <w:bottom w:val="single" w:sz="2" w:space="0" w:color="auto"/>
              <w:right w:val="single" w:sz="2" w:space="0" w:color="auto"/>
            </w:tcBorders>
          </w:tcPr>
          <w:p w14:paraId="3FF3267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F329E9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434542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168D9E9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01191</w:t>
            </w:r>
          </w:p>
        </w:tc>
        <w:tc>
          <w:tcPr>
            <w:tcW w:w="3776" w:type="pct"/>
            <w:tcBorders>
              <w:top w:val="single" w:sz="2" w:space="0" w:color="auto"/>
              <w:left w:val="single" w:sz="2" w:space="0" w:color="auto"/>
              <w:bottom w:val="single" w:sz="2" w:space="0" w:color="auto"/>
              <w:right w:val="single" w:sz="2" w:space="0" w:color="auto"/>
            </w:tcBorders>
            <w:hideMark/>
          </w:tcPr>
          <w:p w14:paraId="520A87E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15" w:type="pct"/>
            <w:tcBorders>
              <w:top w:val="single" w:sz="2" w:space="0" w:color="auto"/>
              <w:left w:val="single" w:sz="2" w:space="0" w:color="auto"/>
              <w:bottom w:val="single" w:sz="2" w:space="0" w:color="auto"/>
              <w:right w:val="single" w:sz="2" w:space="0" w:color="auto"/>
            </w:tcBorders>
          </w:tcPr>
          <w:p w14:paraId="790DBDA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65ED9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3FAF3B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7D64FD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00172</w:t>
            </w:r>
          </w:p>
        </w:tc>
        <w:tc>
          <w:tcPr>
            <w:tcW w:w="3776" w:type="pct"/>
            <w:tcBorders>
              <w:top w:val="single" w:sz="2" w:space="0" w:color="auto"/>
              <w:left w:val="single" w:sz="2" w:space="0" w:color="auto"/>
              <w:bottom w:val="single" w:sz="2" w:space="0" w:color="auto"/>
              <w:right w:val="single" w:sz="2" w:space="0" w:color="auto"/>
            </w:tcBorders>
            <w:hideMark/>
          </w:tcPr>
          <w:p w14:paraId="265D72D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15" w:type="pct"/>
            <w:tcBorders>
              <w:top w:val="single" w:sz="2" w:space="0" w:color="auto"/>
              <w:left w:val="single" w:sz="2" w:space="0" w:color="auto"/>
              <w:bottom w:val="single" w:sz="2" w:space="0" w:color="auto"/>
              <w:right w:val="single" w:sz="2" w:space="0" w:color="auto"/>
            </w:tcBorders>
          </w:tcPr>
          <w:p w14:paraId="6A0C42A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6A3ACB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8597DE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0C4091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00170</w:t>
            </w:r>
          </w:p>
        </w:tc>
        <w:tc>
          <w:tcPr>
            <w:tcW w:w="3776" w:type="pct"/>
            <w:tcBorders>
              <w:top w:val="single" w:sz="2" w:space="0" w:color="auto"/>
              <w:left w:val="single" w:sz="2" w:space="0" w:color="auto"/>
              <w:bottom w:val="single" w:sz="2" w:space="0" w:color="auto"/>
              <w:right w:val="single" w:sz="2" w:space="0" w:color="auto"/>
            </w:tcBorders>
            <w:hideMark/>
          </w:tcPr>
          <w:p w14:paraId="240CD3B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15" w:type="pct"/>
            <w:tcBorders>
              <w:top w:val="single" w:sz="2" w:space="0" w:color="auto"/>
              <w:left w:val="single" w:sz="2" w:space="0" w:color="auto"/>
              <w:bottom w:val="single" w:sz="2" w:space="0" w:color="auto"/>
              <w:right w:val="single" w:sz="2" w:space="0" w:color="auto"/>
            </w:tcBorders>
          </w:tcPr>
          <w:p w14:paraId="1B22F1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F85DE8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253DB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5FBCBA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02543</w:t>
            </w:r>
          </w:p>
        </w:tc>
        <w:tc>
          <w:tcPr>
            <w:tcW w:w="3776" w:type="pct"/>
            <w:tcBorders>
              <w:top w:val="single" w:sz="2" w:space="0" w:color="auto"/>
              <w:left w:val="single" w:sz="2" w:space="0" w:color="auto"/>
              <w:bottom w:val="single" w:sz="2" w:space="0" w:color="auto"/>
              <w:right w:val="single" w:sz="2" w:space="0" w:color="auto"/>
            </w:tcBorders>
            <w:hideMark/>
          </w:tcPr>
          <w:p w14:paraId="664686C8"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c>
          <w:tcPr>
            <w:tcW w:w="215" w:type="pct"/>
            <w:tcBorders>
              <w:top w:val="single" w:sz="2" w:space="0" w:color="auto"/>
              <w:left w:val="single" w:sz="2" w:space="0" w:color="auto"/>
              <w:bottom w:val="single" w:sz="2" w:space="0" w:color="auto"/>
              <w:right w:val="single" w:sz="2" w:space="0" w:color="auto"/>
            </w:tcBorders>
          </w:tcPr>
          <w:p w14:paraId="3AAD904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741253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DB67A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1C8710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00133</w:t>
            </w:r>
          </w:p>
        </w:tc>
        <w:tc>
          <w:tcPr>
            <w:tcW w:w="3776" w:type="pct"/>
            <w:tcBorders>
              <w:top w:val="single" w:sz="2" w:space="0" w:color="auto"/>
              <w:left w:val="single" w:sz="2" w:space="0" w:color="auto"/>
              <w:bottom w:val="single" w:sz="2" w:space="0" w:color="auto"/>
              <w:right w:val="single" w:sz="2" w:space="0" w:color="auto"/>
            </w:tcBorders>
            <w:hideMark/>
          </w:tcPr>
          <w:p w14:paraId="049ED23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державної соціальної допомоги малозабезпеченим сім’ям</w:t>
            </w:r>
          </w:p>
        </w:tc>
        <w:tc>
          <w:tcPr>
            <w:tcW w:w="215" w:type="pct"/>
            <w:tcBorders>
              <w:top w:val="single" w:sz="2" w:space="0" w:color="auto"/>
              <w:left w:val="single" w:sz="2" w:space="0" w:color="auto"/>
              <w:bottom w:val="single" w:sz="2" w:space="0" w:color="auto"/>
              <w:right w:val="single" w:sz="2" w:space="0" w:color="auto"/>
            </w:tcBorders>
          </w:tcPr>
          <w:p w14:paraId="5BF453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FCA8A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3E6F9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5B4C23A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01974</w:t>
            </w:r>
          </w:p>
        </w:tc>
        <w:tc>
          <w:tcPr>
            <w:tcW w:w="3776" w:type="pct"/>
            <w:tcBorders>
              <w:top w:val="single" w:sz="2" w:space="0" w:color="auto"/>
              <w:left w:val="single" w:sz="2" w:space="0" w:color="auto"/>
              <w:bottom w:val="single" w:sz="2" w:space="0" w:color="auto"/>
              <w:right w:val="single" w:sz="2" w:space="0" w:color="auto"/>
            </w:tcBorders>
            <w:hideMark/>
          </w:tcPr>
          <w:p w14:paraId="1300030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пільги на оплату житлово-комунальних послуг</w:t>
            </w:r>
          </w:p>
        </w:tc>
        <w:tc>
          <w:tcPr>
            <w:tcW w:w="215" w:type="pct"/>
            <w:tcBorders>
              <w:top w:val="single" w:sz="2" w:space="0" w:color="auto"/>
              <w:left w:val="single" w:sz="2" w:space="0" w:color="auto"/>
              <w:bottom w:val="single" w:sz="2" w:space="0" w:color="auto"/>
              <w:right w:val="single" w:sz="2" w:space="0" w:color="auto"/>
            </w:tcBorders>
          </w:tcPr>
          <w:p w14:paraId="027FE83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F3169E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DECF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70C1F78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01601</w:t>
            </w:r>
          </w:p>
        </w:tc>
        <w:tc>
          <w:tcPr>
            <w:tcW w:w="3776" w:type="pct"/>
            <w:tcBorders>
              <w:top w:val="single" w:sz="2" w:space="0" w:color="auto"/>
              <w:left w:val="single" w:sz="2" w:space="0" w:color="auto"/>
              <w:bottom w:val="single" w:sz="2" w:space="0" w:color="auto"/>
              <w:right w:val="single" w:sz="2" w:space="0" w:color="auto"/>
            </w:tcBorders>
            <w:hideMark/>
          </w:tcPr>
          <w:p w14:paraId="5C4307F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громадянам статусу особи, яка проживає і працює (навчається) на території населеного пункту, якому надано статус гірського</w:t>
            </w:r>
          </w:p>
        </w:tc>
        <w:tc>
          <w:tcPr>
            <w:tcW w:w="215" w:type="pct"/>
            <w:tcBorders>
              <w:top w:val="single" w:sz="2" w:space="0" w:color="auto"/>
              <w:left w:val="single" w:sz="2" w:space="0" w:color="auto"/>
              <w:bottom w:val="single" w:sz="2" w:space="0" w:color="auto"/>
              <w:right w:val="single" w:sz="2" w:space="0" w:color="auto"/>
            </w:tcBorders>
          </w:tcPr>
          <w:p w14:paraId="1295282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6D1A9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5B9B78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60C2E82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00101</w:t>
            </w:r>
          </w:p>
        </w:tc>
        <w:tc>
          <w:tcPr>
            <w:tcW w:w="3776" w:type="pct"/>
            <w:tcBorders>
              <w:top w:val="single" w:sz="2" w:space="0" w:color="auto"/>
              <w:left w:val="single" w:sz="2" w:space="0" w:color="auto"/>
              <w:bottom w:val="single" w:sz="2" w:space="0" w:color="auto"/>
              <w:right w:val="single" w:sz="2" w:space="0" w:color="auto"/>
            </w:tcBorders>
            <w:hideMark/>
          </w:tcPr>
          <w:p w14:paraId="3050CA6E"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c>
          <w:tcPr>
            <w:tcW w:w="215" w:type="pct"/>
            <w:tcBorders>
              <w:top w:val="single" w:sz="2" w:space="0" w:color="auto"/>
              <w:left w:val="single" w:sz="2" w:space="0" w:color="auto"/>
              <w:bottom w:val="single" w:sz="2" w:space="0" w:color="auto"/>
              <w:right w:val="single" w:sz="2" w:space="0" w:color="auto"/>
            </w:tcBorders>
          </w:tcPr>
          <w:p w14:paraId="2672A2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0D95F6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46EBCE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2751010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00139</w:t>
            </w:r>
          </w:p>
        </w:tc>
        <w:tc>
          <w:tcPr>
            <w:tcW w:w="3776" w:type="pct"/>
            <w:tcBorders>
              <w:top w:val="single" w:sz="2" w:space="0" w:color="auto"/>
              <w:left w:val="single" w:sz="2" w:space="0" w:color="auto"/>
              <w:bottom w:val="single" w:sz="2" w:space="0" w:color="auto"/>
              <w:right w:val="single" w:sz="2" w:space="0" w:color="auto"/>
            </w:tcBorders>
            <w:hideMark/>
          </w:tcPr>
          <w:p w14:paraId="69A0EB4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щодо надання соціальних послуг</w:t>
            </w:r>
          </w:p>
        </w:tc>
        <w:tc>
          <w:tcPr>
            <w:tcW w:w="215" w:type="pct"/>
            <w:tcBorders>
              <w:top w:val="single" w:sz="2" w:space="0" w:color="auto"/>
              <w:left w:val="single" w:sz="2" w:space="0" w:color="auto"/>
              <w:bottom w:val="single" w:sz="2" w:space="0" w:color="auto"/>
              <w:right w:val="single" w:sz="2" w:space="0" w:color="auto"/>
            </w:tcBorders>
          </w:tcPr>
          <w:p w14:paraId="5D6E705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AF394E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E2DAE0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lastRenderedPageBreak/>
              <w:t>2</w:t>
            </w:r>
            <w:r>
              <w:rPr>
                <w:rFonts w:ascii="Times New Roman" w:eastAsia="Times New Roman" w:hAnsi="Times New Roman" w:cs="Times New Roman"/>
                <w:lang w:eastAsia="uk-UA"/>
              </w:rPr>
              <w:t>1</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197B65C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00155</w:t>
            </w:r>
          </w:p>
        </w:tc>
        <w:tc>
          <w:tcPr>
            <w:tcW w:w="3776" w:type="pct"/>
            <w:tcBorders>
              <w:top w:val="single" w:sz="2" w:space="0" w:color="auto"/>
              <w:left w:val="single" w:sz="2" w:space="0" w:color="auto"/>
              <w:bottom w:val="single" w:sz="2" w:space="0" w:color="auto"/>
              <w:right w:val="single" w:sz="2" w:space="0" w:color="auto"/>
            </w:tcBorders>
            <w:hideMark/>
          </w:tcPr>
          <w:p w14:paraId="2DFBF4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15" w:type="pct"/>
            <w:tcBorders>
              <w:top w:val="single" w:sz="2" w:space="0" w:color="auto"/>
              <w:left w:val="single" w:sz="2" w:space="0" w:color="auto"/>
              <w:bottom w:val="single" w:sz="2" w:space="0" w:color="auto"/>
              <w:right w:val="single" w:sz="2" w:space="0" w:color="auto"/>
            </w:tcBorders>
          </w:tcPr>
          <w:p w14:paraId="35E9872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3155D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DA332C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8E11C7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02025</w:t>
            </w:r>
          </w:p>
        </w:tc>
        <w:tc>
          <w:tcPr>
            <w:tcW w:w="3776" w:type="pct"/>
            <w:tcBorders>
              <w:top w:val="single" w:sz="2" w:space="0" w:color="auto"/>
              <w:left w:val="single" w:sz="2" w:space="0" w:color="auto"/>
              <w:bottom w:val="single" w:sz="2" w:space="0" w:color="auto"/>
              <w:right w:val="single" w:sz="2" w:space="0" w:color="auto"/>
            </w:tcBorders>
            <w:hideMark/>
          </w:tcPr>
          <w:p w14:paraId="3F0D14CF"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15" w:type="pct"/>
            <w:tcBorders>
              <w:top w:val="single" w:sz="2" w:space="0" w:color="auto"/>
              <w:left w:val="single" w:sz="2" w:space="0" w:color="auto"/>
              <w:bottom w:val="single" w:sz="2" w:space="0" w:color="auto"/>
              <w:right w:val="single" w:sz="2" w:space="0" w:color="auto"/>
            </w:tcBorders>
          </w:tcPr>
          <w:p w14:paraId="73E429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A4938B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5A99A8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46993BE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00157</w:t>
            </w:r>
          </w:p>
        </w:tc>
        <w:tc>
          <w:tcPr>
            <w:tcW w:w="3776" w:type="pct"/>
            <w:tcBorders>
              <w:top w:val="single" w:sz="2" w:space="0" w:color="auto"/>
              <w:left w:val="single" w:sz="2" w:space="0" w:color="auto"/>
              <w:bottom w:val="single" w:sz="2" w:space="0" w:color="auto"/>
              <w:right w:val="single" w:sz="2" w:space="0" w:color="auto"/>
            </w:tcBorders>
            <w:hideMark/>
          </w:tcPr>
          <w:p w14:paraId="7F9BDC1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пільги на придбання палива, у тому числі рідкого, скрапленого балонного газу для побутових потреб</w:t>
            </w:r>
          </w:p>
        </w:tc>
        <w:tc>
          <w:tcPr>
            <w:tcW w:w="215" w:type="pct"/>
            <w:tcBorders>
              <w:top w:val="single" w:sz="2" w:space="0" w:color="auto"/>
              <w:left w:val="single" w:sz="2" w:space="0" w:color="auto"/>
              <w:bottom w:val="single" w:sz="2" w:space="0" w:color="auto"/>
              <w:right w:val="single" w:sz="2" w:space="0" w:color="auto"/>
            </w:tcBorders>
          </w:tcPr>
          <w:p w14:paraId="1958448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3E3E0E5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611D09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447C4AA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01995</w:t>
            </w:r>
          </w:p>
        </w:tc>
        <w:tc>
          <w:tcPr>
            <w:tcW w:w="3776" w:type="pct"/>
            <w:tcBorders>
              <w:top w:val="single" w:sz="2" w:space="0" w:color="auto"/>
              <w:left w:val="single" w:sz="2" w:space="0" w:color="auto"/>
              <w:bottom w:val="single" w:sz="2" w:space="0" w:color="auto"/>
              <w:right w:val="single" w:sz="2" w:space="0" w:color="auto"/>
            </w:tcBorders>
            <w:hideMark/>
          </w:tcPr>
          <w:p w14:paraId="6F49F1E4"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c>
          <w:tcPr>
            <w:tcW w:w="215" w:type="pct"/>
            <w:tcBorders>
              <w:top w:val="single" w:sz="2" w:space="0" w:color="auto"/>
              <w:left w:val="single" w:sz="2" w:space="0" w:color="auto"/>
              <w:bottom w:val="single" w:sz="2" w:space="0" w:color="auto"/>
              <w:right w:val="single" w:sz="2" w:space="0" w:color="auto"/>
            </w:tcBorders>
          </w:tcPr>
          <w:p w14:paraId="02D19B4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1C6B6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DB7FD0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467246C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01997</w:t>
            </w:r>
          </w:p>
        </w:tc>
        <w:tc>
          <w:tcPr>
            <w:tcW w:w="3776" w:type="pct"/>
            <w:tcBorders>
              <w:top w:val="single" w:sz="2" w:space="0" w:color="auto"/>
              <w:left w:val="single" w:sz="2" w:space="0" w:color="auto"/>
              <w:bottom w:val="single" w:sz="2" w:space="0" w:color="auto"/>
              <w:right w:val="single" w:sz="2" w:space="0" w:color="auto"/>
            </w:tcBorders>
            <w:hideMark/>
          </w:tcPr>
          <w:p w14:paraId="2912800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Забезпечення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27" w:anchor="n74" w:tgtFrame="_blank" w:history="1">
              <w:r w:rsidRPr="002910A3">
                <w:rPr>
                  <w:rFonts w:ascii="Times New Roman" w:eastAsia="Times New Roman" w:hAnsi="Times New Roman" w:cs="Times New Roman"/>
                  <w:color w:val="000099"/>
                  <w:u w:val="single"/>
                  <w:lang w:eastAsia="uk-UA"/>
                </w:rPr>
                <w:t>шостому</w:t>
              </w:r>
            </w:hyperlink>
            <w:r w:rsidRPr="002910A3">
              <w:rPr>
                <w:rFonts w:ascii="Times New Roman" w:eastAsia="Times New Roman" w:hAnsi="Times New Roman" w:cs="Times New Roman"/>
                <w:lang w:eastAsia="uk-UA"/>
              </w:rPr>
              <w:t> і </w:t>
            </w:r>
            <w:hyperlink r:id="rId28" w:anchor="n560" w:tgtFrame="_blank" w:history="1">
              <w:r w:rsidRPr="002910A3">
                <w:rPr>
                  <w:rFonts w:ascii="Times New Roman" w:eastAsia="Times New Roman" w:hAnsi="Times New Roman" w:cs="Times New Roman"/>
                  <w:color w:val="000099"/>
                  <w:u w:val="single"/>
                  <w:lang w:eastAsia="uk-UA"/>
                </w:rPr>
                <w:t>сьомому</w:t>
              </w:r>
            </w:hyperlink>
            <w:r w:rsidRPr="002910A3">
              <w:rPr>
                <w:rFonts w:ascii="Times New Roman" w:eastAsia="Times New Roman" w:hAnsi="Times New Roman" w:cs="Times New Roman"/>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15" w:type="pct"/>
            <w:tcBorders>
              <w:top w:val="single" w:sz="2" w:space="0" w:color="auto"/>
              <w:left w:val="single" w:sz="2" w:space="0" w:color="auto"/>
              <w:bottom w:val="single" w:sz="2" w:space="0" w:color="auto"/>
              <w:right w:val="single" w:sz="2" w:space="0" w:color="auto"/>
            </w:tcBorders>
          </w:tcPr>
          <w:p w14:paraId="45C6AC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309E18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F62620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C57784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01996</w:t>
            </w:r>
          </w:p>
        </w:tc>
        <w:tc>
          <w:tcPr>
            <w:tcW w:w="3776" w:type="pct"/>
            <w:tcBorders>
              <w:top w:val="single" w:sz="2" w:space="0" w:color="auto"/>
              <w:left w:val="single" w:sz="2" w:space="0" w:color="auto"/>
              <w:bottom w:val="single" w:sz="2" w:space="0" w:color="auto"/>
              <w:right w:val="single" w:sz="2" w:space="0" w:color="auto"/>
            </w:tcBorders>
            <w:hideMark/>
          </w:tcPr>
          <w:p w14:paraId="32AE8F5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Забезпечення направлення дітей з інвалідністю до реабілітаційної установи для надання реабілітаційних послуг за програмою “Соціальний захист осіб із інвалідністю”</w:t>
            </w:r>
          </w:p>
        </w:tc>
        <w:tc>
          <w:tcPr>
            <w:tcW w:w="215" w:type="pct"/>
            <w:tcBorders>
              <w:top w:val="single" w:sz="2" w:space="0" w:color="auto"/>
              <w:left w:val="single" w:sz="2" w:space="0" w:color="auto"/>
              <w:bottom w:val="single" w:sz="2" w:space="0" w:color="auto"/>
              <w:right w:val="single" w:sz="2" w:space="0" w:color="auto"/>
            </w:tcBorders>
          </w:tcPr>
          <w:p w14:paraId="6DBCE7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E67C09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D1D012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4CC145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02263</w:t>
            </w:r>
          </w:p>
        </w:tc>
        <w:tc>
          <w:tcPr>
            <w:tcW w:w="3776" w:type="pct"/>
            <w:tcBorders>
              <w:top w:val="single" w:sz="2" w:space="0" w:color="auto"/>
              <w:left w:val="single" w:sz="2" w:space="0" w:color="auto"/>
              <w:bottom w:val="single" w:sz="2" w:space="0" w:color="auto"/>
              <w:right w:val="single" w:sz="2" w:space="0" w:color="auto"/>
            </w:tcBorders>
            <w:hideMark/>
          </w:tcPr>
          <w:p w14:paraId="2D83E4F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15" w:type="pct"/>
            <w:tcBorders>
              <w:top w:val="single" w:sz="2" w:space="0" w:color="auto"/>
              <w:left w:val="single" w:sz="2" w:space="0" w:color="auto"/>
              <w:bottom w:val="single" w:sz="2" w:space="0" w:color="auto"/>
              <w:right w:val="single" w:sz="2" w:space="0" w:color="auto"/>
            </w:tcBorders>
          </w:tcPr>
          <w:p w14:paraId="37F2886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3992AD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55482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BBD3F5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02264</w:t>
            </w:r>
          </w:p>
        </w:tc>
        <w:tc>
          <w:tcPr>
            <w:tcW w:w="3776" w:type="pct"/>
            <w:tcBorders>
              <w:top w:val="single" w:sz="2" w:space="0" w:color="auto"/>
              <w:left w:val="single" w:sz="2" w:space="0" w:color="auto"/>
              <w:bottom w:val="single" w:sz="2" w:space="0" w:color="auto"/>
              <w:right w:val="single" w:sz="2" w:space="0" w:color="auto"/>
            </w:tcBorders>
            <w:hideMark/>
          </w:tcPr>
          <w:p w14:paraId="56345B5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15" w:type="pct"/>
            <w:tcBorders>
              <w:top w:val="single" w:sz="2" w:space="0" w:color="auto"/>
              <w:left w:val="single" w:sz="2" w:space="0" w:color="auto"/>
              <w:bottom w:val="single" w:sz="2" w:space="0" w:color="auto"/>
              <w:right w:val="single" w:sz="2" w:space="0" w:color="auto"/>
            </w:tcBorders>
          </w:tcPr>
          <w:p w14:paraId="31A074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758DA17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60E828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05B172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01735</w:t>
            </w:r>
          </w:p>
        </w:tc>
        <w:tc>
          <w:tcPr>
            <w:tcW w:w="3776" w:type="pct"/>
            <w:tcBorders>
              <w:top w:val="single" w:sz="2" w:space="0" w:color="auto"/>
              <w:left w:val="single" w:sz="2" w:space="0" w:color="auto"/>
              <w:bottom w:val="single" w:sz="2" w:space="0" w:color="auto"/>
              <w:right w:val="single" w:sz="2" w:space="0" w:color="auto"/>
            </w:tcBorders>
            <w:hideMark/>
          </w:tcPr>
          <w:p w14:paraId="03804241"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15" w:type="pct"/>
            <w:tcBorders>
              <w:top w:val="single" w:sz="2" w:space="0" w:color="auto"/>
              <w:left w:val="single" w:sz="2" w:space="0" w:color="auto"/>
              <w:bottom w:val="single" w:sz="2" w:space="0" w:color="auto"/>
              <w:right w:val="single" w:sz="2" w:space="0" w:color="auto"/>
            </w:tcBorders>
          </w:tcPr>
          <w:p w14:paraId="6A7A6BF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8027F8C"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578939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0DC40D9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02064</w:t>
            </w:r>
          </w:p>
        </w:tc>
        <w:tc>
          <w:tcPr>
            <w:tcW w:w="3776" w:type="pct"/>
            <w:tcBorders>
              <w:top w:val="single" w:sz="2" w:space="0" w:color="auto"/>
              <w:left w:val="single" w:sz="2" w:space="0" w:color="auto"/>
              <w:bottom w:val="single" w:sz="2" w:space="0" w:color="auto"/>
              <w:right w:val="single" w:sz="2" w:space="0" w:color="auto"/>
            </w:tcBorders>
            <w:hideMark/>
          </w:tcPr>
          <w:p w14:paraId="3548F5C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довідки про право на отримання пільг, які надаються з урахуванням доходу</w:t>
            </w:r>
          </w:p>
        </w:tc>
        <w:tc>
          <w:tcPr>
            <w:tcW w:w="215" w:type="pct"/>
            <w:tcBorders>
              <w:top w:val="single" w:sz="2" w:space="0" w:color="auto"/>
              <w:left w:val="single" w:sz="2" w:space="0" w:color="auto"/>
              <w:bottom w:val="single" w:sz="2" w:space="0" w:color="auto"/>
              <w:right w:val="single" w:sz="2" w:space="0" w:color="auto"/>
            </w:tcBorders>
          </w:tcPr>
          <w:p w14:paraId="4B098A1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652B484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2E401B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2</w:t>
            </w:r>
            <w:r>
              <w:rPr>
                <w:rFonts w:ascii="Times New Roman" w:eastAsia="Times New Roman" w:hAnsi="Times New Roman" w:cs="Times New Roman"/>
                <w:lang w:eastAsia="uk-UA"/>
              </w:rPr>
              <w:t>2</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20238E5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02539</w:t>
            </w:r>
          </w:p>
        </w:tc>
        <w:tc>
          <w:tcPr>
            <w:tcW w:w="3776" w:type="pct"/>
            <w:tcBorders>
              <w:top w:val="single" w:sz="2" w:space="0" w:color="auto"/>
              <w:left w:val="single" w:sz="2" w:space="0" w:color="auto"/>
              <w:bottom w:val="single" w:sz="2" w:space="0" w:color="auto"/>
              <w:right w:val="single" w:sz="2" w:space="0" w:color="auto"/>
            </w:tcBorders>
            <w:hideMark/>
          </w:tcPr>
          <w:p w14:paraId="0F199CC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215" w:type="pct"/>
            <w:tcBorders>
              <w:top w:val="single" w:sz="2" w:space="0" w:color="auto"/>
              <w:left w:val="single" w:sz="2" w:space="0" w:color="auto"/>
              <w:bottom w:val="single" w:sz="2" w:space="0" w:color="auto"/>
              <w:right w:val="single" w:sz="2" w:space="0" w:color="auto"/>
            </w:tcBorders>
          </w:tcPr>
          <w:p w14:paraId="649FE54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D7E96C9"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880BF2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0E333D6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02216</w:t>
            </w:r>
          </w:p>
        </w:tc>
        <w:tc>
          <w:tcPr>
            <w:tcW w:w="3776" w:type="pct"/>
            <w:tcBorders>
              <w:top w:val="single" w:sz="2" w:space="0" w:color="auto"/>
              <w:left w:val="single" w:sz="2" w:space="0" w:color="auto"/>
              <w:bottom w:val="single" w:sz="2" w:space="0" w:color="auto"/>
              <w:right w:val="single" w:sz="2" w:space="0" w:color="auto"/>
            </w:tcBorders>
            <w:hideMark/>
          </w:tcPr>
          <w:p w14:paraId="5EC83FC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15" w:type="pct"/>
            <w:tcBorders>
              <w:top w:val="single" w:sz="2" w:space="0" w:color="auto"/>
              <w:left w:val="single" w:sz="2" w:space="0" w:color="auto"/>
              <w:bottom w:val="single" w:sz="2" w:space="0" w:color="auto"/>
              <w:right w:val="single" w:sz="2" w:space="0" w:color="auto"/>
            </w:tcBorders>
          </w:tcPr>
          <w:p w14:paraId="4343DCE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484C2E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C6B631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5EC4C9B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02500</w:t>
            </w:r>
          </w:p>
        </w:tc>
        <w:tc>
          <w:tcPr>
            <w:tcW w:w="3776" w:type="pct"/>
            <w:tcBorders>
              <w:top w:val="single" w:sz="2" w:space="0" w:color="auto"/>
              <w:left w:val="single" w:sz="2" w:space="0" w:color="auto"/>
              <w:bottom w:val="single" w:sz="2" w:space="0" w:color="auto"/>
              <w:right w:val="single" w:sz="2" w:space="0" w:color="auto"/>
            </w:tcBorders>
            <w:hideMark/>
          </w:tcPr>
          <w:p w14:paraId="3E7C1879"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15" w:type="pct"/>
            <w:tcBorders>
              <w:top w:val="single" w:sz="2" w:space="0" w:color="auto"/>
              <w:left w:val="single" w:sz="2" w:space="0" w:color="auto"/>
              <w:bottom w:val="single" w:sz="2" w:space="0" w:color="auto"/>
              <w:right w:val="single" w:sz="2" w:space="0" w:color="auto"/>
            </w:tcBorders>
          </w:tcPr>
          <w:p w14:paraId="39C3B85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EF3209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4358F6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65CA3AF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00228</w:t>
            </w:r>
          </w:p>
        </w:tc>
        <w:tc>
          <w:tcPr>
            <w:tcW w:w="3776" w:type="pct"/>
            <w:tcBorders>
              <w:top w:val="single" w:sz="2" w:space="0" w:color="auto"/>
              <w:left w:val="single" w:sz="2" w:space="0" w:color="auto"/>
              <w:bottom w:val="single" w:sz="2" w:space="0" w:color="auto"/>
              <w:right w:val="single" w:sz="2" w:space="0" w:color="auto"/>
            </w:tcBorders>
            <w:hideMark/>
          </w:tcPr>
          <w:p w14:paraId="1A447DC2"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29" w:tgtFrame="_blank" w:history="1">
              <w:r w:rsidRPr="002910A3">
                <w:rPr>
                  <w:rFonts w:ascii="Times New Roman" w:eastAsia="Times New Roman" w:hAnsi="Times New Roman" w:cs="Times New Roman"/>
                  <w:color w:val="000099"/>
                  <w:u w:val="single"/>
                  <w:lang w:eastAsia="uk-UA"/>
                </w:rPr>
                <w:t>“Про статус ветеранів війни, гарантії їх соціального захисту”</w:t>
              </w:r>
            </w:hyperlink>
            <w:r w:rsidRPr="002910A3">
              <w:rPr>
                <w:rFonts w:ascii="Times New Roman" w:eastAsia="Times New Roman" w:hAnsi="Times New Roman" w:cs="Times New Roman"/>
                <w:lang w:eastAsia="uk-UA"/>
              </w:rPr>
              <w:t> та </w:t>
            </w:r>
            <w:hyperlink r:id="rId30" w:tgtFrame="_blank" w:history="1">
              <w:r w:rsidRPr="002910A3">
                <w:rPr>
                  <w:rFonts w:ascii="Times New Roman" w:eastAsia="Times New Roman" w:hAnsi="Times New Roman" w:cs="Times New Roman"/>
                  <w:color w:val="000099"/>
                  <w:u w:val="single"/>
                  <w:lang w:eastAsia="uk-UA"/>
                </w:rPr>
                <w:t>“Про жертви нацистських переслідувань”</w:t>
              </w:r>
            </w:hyperlink>
          </w:p>
        </w:tc>
        <w:tc>
          <w:tcPr>
            <w:tcW w:w="215" w:type="pct"/>
            <w:tcBorders>
              <w:top w:val="single" w:sz="2" w:space="0" w:color="auto"/>
              <w:left w:val="single" w:sz="2" w:space="0" w:color="auto"/>
              <w:bottom w:val="single" w:sz="2" w:space="0" w:color="auto"/>
              <w:right w:val="single" w:sz="2" w:space="0" w:color="auto"/>
            </w:tcBorders>
          </w:tcPr>
          <w:p w14:paraId="50992A2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082D431"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036157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3</w:t>
            </w:r>
          </w:p>
        </w:tc>
        <w:tc>
          <w:tcPr>
            <w:tcW w:w="623" w:type="pct"/>
            <w:tcBorders>
              <w:top w:val="single" w:sz="2" w:space="0" w:color="auto"/>
              <w:left w:val="single" w:sz="2" w:space="0" w:color="auto"/>
              <w:bottom w:val="single" w:sz="2" w:space="0" w:color="auto"/>
              <w:right w:val="single" w:sz="2" w:space="0" w:color="auto"/>
            </w:tcBorders>
            <w:hideMark/>
          </w:tcPr>
          <w:p w14:paraId="65E1B96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01197</w:t>
            </w:r>
          </w:p>
        </w:tc>
        <w:tc>
          <w:tcPr>
            <w:tcW w:w="3776" w:type="pct"/>
            <w:tcBorders>
              <w:top w:val="single" w:sz="2" w:space="0" w:color="auto"/>
              <w:left w:val="single" w:sz="2" w:space="0" w:color="auto"/>
              <w:bottom w:val="single" w:sz="2" w:space="0" w:color="auto"/>
              <w:right w:val="single" w:sz="2" w:space="0" w:color="auto"/>
            </w:tcBorders>
            <w:hideMark/>
          </w:tcPr>
          <w:p w14:paraId="1F91F84A"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Встановлення статусу, видача посвідчень жертвам нацистських переслідувань</w:t>
            </w:r>
          </w:p>
        </w:tc>
        <w:tc>
          <w:tcPr>
            <w:tcW w:w="215" w:type="pct"/>
            <w:tcBorders>
              <w:top w:val="single" w:sz="2" w:space="0" w:color="auto"/>
              <w:left w:val="single" w:sz="2" w:space="0" w:color="auto"/>
              <w:bottom w:val="single" w:sz="2" w:space="0" w:color="auto"/>
              <w:right w:val="single" w:sz="2" w:space="0" w:color="auto"/>
            </w:tcBorders>
          </w:tcPr>
          <w:p w14:paraId="3DEEE2E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76F245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6131859"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4</w:t>
            </w:r>
          </w:p>
        </w:tc>
        <w:tc>
          <w:tcPr>
            <w:tcW w:w="623" w:type="pct"/>
            <w:tcBorders>
              <w:top w:val="single" w:sz="2" w:space="0" w:color="auto"/>
              <w:left w:val="single" w:sz="2" w:space="0" w:color="auto"/>
              <w:bottom w:val="single" w:sz="2" w:space="0" w:color="auto"/>
              <w:right w:val="single" w:sz="2" w:space="0" w:color="auto"/>
            </w:tcBorders>
            <w:hideMark/>
          </w:tcPr>
          <w:p w14:paraId="2599B8D1"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01981</w:t>
            </w:r>
          </w:p>
        </w:tc>
        <w:tc>
          <w:tcPr>
            <w:tcW w:w="3776" w:type="pct"/>
            <w:tcBorders>
              <w:top w:val="single" w:sz="2" w:space="0" w:color="auto"/>
              <w:left w:val="single" w:sz="2" w:space="0" w:color="auto"/>
              <w:bottom w:val="single" w:sz="2" w:space="0" w:color="auto"/>
              <w:right w:val="single" w:sz="2" w:space="0" w:color="auto"/>
            </w:tcBorders>
            <w:hideMark/>
          </w:tcPr>
          <w:p w14:paraId="1554036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15" w:type="pct"/>
            <w:tcBorders>
              <w:top w:val="single" w:sz="2" w:space="0" w:color="auto"/>
              <w:left w:val="single" w:sz="2" w:space="0" w:color="auto"/>
              <w:bottom w:val="single" w:sz="2" w:space="0" w:color="auto"/>
              <w:right w:val="single" w:sz="2" w:space="0" w:color="auto"/>
            </w:tcBorders>
          </w:tcPr>
          <w:p w14:paraId="5312E8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5B277B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DD0DD6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5</w:t>
            </w:r>
          </w:p>
        </w:tc>
        <w:tc>
          <w:tcPr>
            <w:tcW w:w="623" w:type="pct"/>
            <w:tcBorders>
              <w:top w:val="single" w:sz="2" w:space="0" w:color="auto"/>
              <w:left w:val="single" w:sz="2" w:space="0" w:color="auto"/>
              <w:bottom w:val="single" w:sz="2" w:space="0" w:color="auto"/>
              <w:right w:val="single" w:sz="2" w:space="0" w:color="auto"/>
            </w:tcBorders>
            <w:hideMark/>
          </w:tcPr>
          <w:p w14:paraId="70CB08DE"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00125</w:t>
            </w:r>
          </w:p>
        </w:tc>
        <w:tc>
          <w:tcPr>
            <w:tcW w:w="3776" w:type="pct"/>
            <w:tcBorders>
              <w:top w:val="single" w:sz="2" w:space="0" w:color="auto"/>
              <w:left w:val="single" w:sz="2" w:space="0" w:color="auto"/>
              <w:bottom w:val="single" w:sz="2" w:space="0" w:color="auto"/>
              <w:right w:val="single" w:sz="2" w:space="0" w:color="auto"/>
            </w:tcBorders>
            <w:hideMark/>
          </w:tcPr>
          <w:p w14:paraId="382012E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15" w:type="pct"/>
            <w:tcBorders>
              <w:top w:val="single" w:sz="2" w:space="0" w:color="auto"/>
              <w:left w:val="single" w:sz="2" w:space="0" w:color="auto"/>
              <w:bottom w:val="single" w:sz="2" w:space="0" w:color="auto"/>
              <w:right w:val="single" w:sz="2" w:space="0" w:color="auto"/>
            </w:tcBorders>
          </w:tcPr>
          <w:p w14:paraId="4182E5B0"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15309F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AA86F98"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6</w:t>
            </w:r>
          </w:p>
        </w:tc>
        <w:tc>
          <w:tcPr>
            <w:tcW w:w="623" w:type="pct"/>
            <w:tcBorders>
              <w:top w:val="single" w:sz="2" w:space="0" w:color="auto"/>
              <w:left w:val="single" w:sz="2" w:space="0" w:color="auto"/>
              <w:bottom w:val="single" w:sz="2" w:space="0" w:color="auto"/>
              <w:right w:val="single" w:sz="2" w:space="0" w:color="auto"/>
            </w:tcBorders>
            <w:hideMark/>
          </w:tcPr>
          <w:p w14:paraId="6ACDDD3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00127</w:t>
            </w:r>
          </w:p>
        </w:tc>
        <w:tc>
          <w:tcPr>
            <w:tcW w:w="3776" w:type="pct"/>
            <w:tcBorders>
              <w:top w:val="single" w:sz="2" w:space="0" w:color="auto"/>
              <w:left w:val="single" w:sz="2" w:space="0" w:color="auto"/>
              <w:bottom w:val="single" w:sz="2" w:space="0" w:color="auto"/>
              <w:right w:val="single" w:sz="2" w:space="0" w:color="auto"/>
            </w:tcBorders>
            <w:hideMark/>
          </w:tcPr>
          <w:p w14:paraId="76ABFC90"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15" w:type="pct"/>
            <w:tcBorders>
              <w:top w:val="single" w:sz="2" w:space="0" w:color="auto"/>
              <w:left w:val="single" w:sz="2" w:space="0" w:color="auto"/>
              <w:bottom w:val="single" w:sz="2" w:space="0" w:color="auto"/>
              <w:right w:val="single" w:sz="2" w:space="0" w:color="auto"/>
            </w:tcBorders>
          </w:tcPr>
          <w:p w14:paraId="3F0517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4682249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9B34A2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7</w:t>
            </w:r>
          </w:p>
        </w:tc>
        <w:tc>
          <w:tcPr>
            <w:tcW w:w="623" w:type="pct"/>
            <w:tcBorders>
              <w:top w:val="single" w:sz="2" w:space="0" w:color="auto"/>
              <w:left w:val="single" w:sz="2" w:space="0" w:color="auto"/>
              <w:bottom w:val="single" w:sz="2" w:space="0" w:color="auto"/>
              <w:right w:val="single" w:sz="2" w:space="0" w:color="auto"/>
            </w:tcBorders>
            <w:hideMark/>
          </w:tcPr>
          <w:p w14:paraId="5E30EE8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00123</w:t>
            </w:r>
          </w:p>
        </w:tc>
        <w:tc>
          <w:tcPr>
            <w:tcW w:w="3776" w:type="pct"/>
            <w:tcBorders>
              <w:top w:val="single" w:sz="2" w:space="0" w:color="auto"/>
              <w:left w:val="single" w:sz="2" w:space="0" w:color="auto"/>
              <w:bottom w:val="single" w:sz="2" w:space="0" w:color="auto"/>
              <w:right w:val="single" w:sz="2" w:space="0" w:color="auto"/>
            </w:tcBorders>
            <w:hideMark/>
          </w:tcPr>
          <w:p w14:paraId="163B462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відмови від майнових прав підопічного</w:t>
            </w:r>
          </w:p>
        </w:tc>
        <w:tc>
          <w:tcPr>
            <w:tcW w:w="215" w:type="pct"/>
            <w:tcBorders>
              <w:top w:val="single" w:sz="2" w:space="0" w:color="auto"/>
              <w:left w:val="single" w:sz="2" w:space="0" w:color="auto"/>
              <w:bottom w:val="single" w:sz="2" w:space="0" w:color="auto"/>
              <w:right w:val="single" w:sz="2" w:space="0" w:color="auto"/>
            </w:tcBorders>
          </w:tcPr>
          <w:p w14:paraId="7AFFE85D"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508AC55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C23815"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lastRenderedPageBreak/>
              <w:t xml:space="preserve">  </w:t>
            </w: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8</w:t>
            </w:r>
          </w:p>
        </w:tc>
        <w:tc>
          <w:tcPr>
            <w:tcW w:w="623" w:type="pct"/>
            <w:tcBorders>
              <w:top w:val="single" w:sz="2" w:space="0" w:color="auto"/>
              <w:left w:val="single" w:sz="2" w:space="0" w:color="auto"/>
              <w:bottom w:val="single" w:sz="2" w:space="0" w:color="auto"/>
              <w:right w:val="single" w:sz="2" w:space="0" w:color="auto"/>
            </w:tcBorders>
            <w:hideMark/>
          </w:tcPr>
          <w:p w14:paraId="7AEE29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00126</w:t>
            </w:r>
          </w:p>
        </w:tc>
        <w:tc>
          <w:tcPr>
            <w:tcW w:w="3776" w:type="pct"/>
            <w:tcBorders>
              <w:top w:val="single" w:sz="2" w:space="0" w:color="auto"/>
              <w:left w:val="single" w:sz="2" w:space="0" w:color="auto"/>
              <w:bottom w:val="single" w:sz="2" w:space="0" w:color="auto"/>
              <w:right w:val="single" w:sz="2" w:space="0" w:color="auto"/>
            </w:tcBorders>
            <w:hideMark/>
          </w:tcPr>
          <w:p w14:paraId="1DC7D707"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стосовно укладення договорів щодо іншого цінного майна</w:t>
            </w:r>
          </w:p>
        </w:tc>
        <w:tc>
          <w:tcPr>
            <w:tcW w:w="215" w:type="pct"/>
            <w:tcBorders>
              <w:top w:val="single" w:sz="2" w:space="0" w:color="auto"/>
              <w:left w:val="single" w:sz="2" w:space="0" w:color="auto"/>
              <w:bottom w:val="single" w:sz="2" w:space="0" w:color="auto"/>
              <w:right w:val="single" w:sz="2" w:space="0" w:color="auto"/>
            </w:tcBorders>
          </w:tcPr>
          <w:p w14:paraId="1690EAC2"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2B17EFF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6C111D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9</w:t>
            </w:r>
          </w:p>
        </w:tc>
        <w:tc>
          <w:tcPr>
            <w:tcW w:w="623" w:type="pct"/>
            <w:tcBorders>
              <w:top w:val="single" w:sz="2" w:space="0" w:color="auto"/>
              <w:left w:val="single" w:sz="2" w:space="0" w:color="auto"/>
              <w:bottom w:val="single" w:sz="2" w:space="0" w:color="auto"/>
              <w:right w:val="single" w:sz="2" w:space="0" w:color="auto"/>
            </w:tcBorders>
            <w:hideMark/>
          </w:tcPr>
          <w:p w14:paraId="67D63547"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00124</w:t>
            </w:r>
          </w:p>
        </w:tc>
        <w:tc>
          <w:tcPr>
            <w:tcW w:w="3776" w:type="pct"/>
            <w:tcBorders>
              <w:top w:val="single" w:sz="2" w:space="0" w:color="auto"/>
              <w:left w:val="single" w:sz="2" w:space="0" w:color="auto"/>
              <w:bottom w:val="single" w:sz="2" w:space="0" w:color="auto"/>
              <w:right w:val="single" w:sz="2" w:space="0" w:color="auto"/>
            </w:tcBorders>
            <w:hideMark/>
          </w:tcPr>
          <w:p w14:paraId="1FC6CC6C"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дозволу опікуну на вчинення правочинів щодо видання письмових зобов’язань від імені підопічного</w:t>
            </w:r>
          </w:p>
        </w:tc>
        <w:tc>
          <w:tcPr>
            <w:tcW w:w="215" w:type="pct"/>
            <w:tcBorders>
              <w:top w:val="single" w:sz="2" w:space="0" w:color="auto"/>
              <w:left w:val="single" w:sz="2" w:space="0" w:color="auto"/>
              <w:bottom w:val="single" w:sz="2" w:space="0" w:color="auto"/>
              <w:right w:val="single" w:sz="2" w:space="0" w:color="auto"/>
            </w:tcBorders>
          </w:tcPr>
          <w:p w14:paraId="289D06B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05618A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05D2A13"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0</w:t>
            </w:r>
          </w:p>
        </w:tc>
        <w:tc>
          <w:tcPr>
            <w:tcW w:w="623" w:type="pct"/>
            <w:tcBorders>
              <w:top w:val="single" w:sz="2" w:space="0" w:color="auto"/>
              <w:left w:val="single" w:sz="2" w:space="0" w:color="auto"/>
              <w:bottom w:val="single" w:sz="2" w:space="0" w:color="auto"/>
              <w:right w:val="single" w:sz="2" w:space="0" w:color="auto"/>
            </w:tcBorders>
            <w:hideMark/>
          </w:tcPr>
          <w:p w14:paraId="2123EADA"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01980</w:t>
            </w:r>
          </w:p>
        </w:tc>
        <w:tc>
          <w:tcPr>
            <w:tcW w:w="3776" w:type="pct"/>
            <w:tcBorders>
              <w:top w:val="single" w:sz="2" w:space="0" w:color="auto"/>
              <w:left w:val="single" w:sz="2" w:space="0" w:color="auto"/>
              <w:bottom w:val="single" w:sz="2" w:space="0" w:color="auto"/>
              <w:right w:val="single" w:sz="2" w:space="0" w:color="auto"/>
            </w:tcBorders>
            <w:hideMark/>
          </w:tcPr>
          <w:p w14:paraId="79F57FC3"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15" w:type="pct"/>
            <w:tcBorders>
              <w:top w:val="single" w:sz="2" w:space="0" w:color="auto"/>
              <w:left w:val="single" w:sz="2" w:space="0" w:color="auto"/>
              <w:bottom w:val="single" w:sz="2" w:space="0" w:color="auto"/>
              <w:right w:val="single" w:sz="2" w:space="0" w:color="auto"/>
            </w:tcBorders>
          </w:tcPr>
          <w:p w14:paraId="5A33627C"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104A470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1FB62FB"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1</w:t>
            </w:r>
          </w:p>
        </w:tc>
        <w:tc>
          <w:tcPr>
            <w:tcW w:w="623" w:type="pct"/>
            <w:tcBorders>
              <w:top w:val="single" w:sz="2" w:space="0" w:color="auto"/>
              <w:left w:val="single" w:sz="2" w:space="0" w:color="auto"/>
              <w:bottom w:val="single" w:sz="2" w:space="0" w:color="auto"/>
              <w:right w:val="single" w:sz="2" w:space="0" w:color="auto"/>
            </w:tcBorders>
            <w:hideMark/>
          </w:tcPr>
          <w:p w14:paraId="2410FB2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00131</w:t>
            </w:r>
          </w:p>
        </w:tc>
        <w:tc>
          <w:tcPr>
            <w:tcW w:w="3776" w:type="pct"/>
            <w:tcBorders>
              <w:top w:val="single" w:sz="2" w:space="0" w:color="auto"/>
              <w:left w:val="single" w:sz="2" w:space="0" w:color="auto"/>
              <w:bottom w:val="single" w:sz="2" w:space="0" w:color="auto"/>
              <w:right w:val="single" w:sz="2" w:space="0" w:color="auto"/>
            </w:tcBorders>
            <w:hideMark/>
          </w:tcPr>
          <w:p w14:paraId="3A7F98FD"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15" w:type="pct"/>
            <w:tcBorders>
              <w:top w:val="single" w:sz="2" w:space="0" w:color="auto"/>
              <w:left w:val="single" w:sz="2" w:space="0" w:color="auto"/>
              <w:bottom w:val="single" w:sz="2" w:space="0" w:color="auto"/>
              <w:right w:val="single" w:sz="2" w:space="0" w:color="auto"/>
            </w:tcBorders>
          </w:tcPr>
          <w:p w14:paraId="4C1D04B4"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2910A3" w14:paraId="0A5951C8"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C92D47F"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Pr>
                <w:rFonts w:ascii="Times New Roman" w:eastAsia="Times New Roman" w:hAnsi="Times New Roman" w:cs="Times New Roman"/>
                <w:lang w:eastAsia="uk-UA"/>
              </w:rPr>
              <w:t>23</w:t>
            </w:r>
            <w:r w:rsidRPr="002910A3">
              <w:rPr>
                <w:rFonts w:ascii="Times New Roman" w:eastAsia="Times New Roman" w:hAnsi="Times New Roman" w:cs="Times New Roman"/>
                <w:lang w:eastAsia="uk-UA"/>
              </w:rPr>
              <w:t>2</w:t>
            </w:r>
          </w:p>
        </w:tc>
        <w:tc>
          <w:tcPr>
            <w:tcW w:w="623" w:type="pct"/>
            <w:tcBorders>
              <w:top w:val="single" w:sz="2" w:space="0" w:color="auto"/>
              <w:left w:val="single" w:sz="2" w:space="0" w:color="auto"/>
              <w:bottom w:val="single" w:sz="2" w:space="0" w:color="auto"/>
              <w:right w:val="single" w:sz="2" w:space="0" w:color="auto"/>
            </w:tcBorders>
            <w:hideMark/>
          </w:tcPr>
          <w:p w14:paraId="77EECB86"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00130</w:t>
            </w:r>
          </w:p>
        </w:tc>
        <w:tc>
          <w:tcPr>
            <w:tcW w:w="3776" w:type="pct"/>
            <w:tcBorders>
              <w:top w:val="single" w:sz="2" w:space="0" w:color="auto"/>
              <w:left w:val="single" w:sz="2" w:space="0" w:color="auto"/>
              <w:bottom w:val="single" w:sz="2" w:space="0" w:color="auto"/>
              <w:right w:val="single" w:sz="2" w:space="0" w:color="auto"/>
            </w:tcBorders>
            <w:hideMark/>
          </w:tcPr>
          <w:p w14:paraId="1F02C726" w14:textId="77777777" w:rsidR="00453E3D" w:rsidRPr="002910A3" w:rsidRDefault="00453E3D" w:rsidP="00453E3D">
            <w:pPr>
              <w:spacing w:after="0" w:line="240" w:lineRule="auto"/>
              <w:rPr>
                <w:rFonts w:ascii="Times New Roman" w:eastAsia="Times New Roman" w:hAnsi="Times New Roman" w:cs="Times New Roman"/>
                <w:lang w:eastAsia="uk-UA"/>
              </w:rPr>
            </w:pPr>
            <w:r w:rsidRPr="002910A3">
              <w:rPr>
                <w:rFonts w:ascii="Times New Roman" w:eastAsia="Times New Roman" w:hAnsi="Times New Roman" w:cs="Times New Roman"/>
                <w:lang w:eastAsia="uk-UA"/>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15" w:type="pct"/>
            <w:tcBorders>
              <w:top w:val="single" w:sz="2" w:space="0" w:color="auto"/>
              <w:left w:val="single" w:sz="2" w:space="0" w:color="auto"/>
              <w:bottom w:val="single" w:sz="2" w:space="0" w:color="auto"/>
              <w:right w:val="single" w:sz="2" w:space="0" w:color="auto"/>
            </w:tcBorders>
          </w:tcPr>
          <w:p w14:paraId="489EACD5" w14:textId="77777777" w:rsidR="00453E3D" w:rsidRPr="002910A3"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0A3A382D" w14:textId="77777777" w:rsidTr="00453E3D">
        <w:trPr>
          <w:trHeight w:val="854"/>
          <w:jc w:val="center"/>
        </w:trPr>
        <w:tc>
          <w:tcPr>
            <w:tcW w:w="386" w:type="pct"/>
            <w:tcBorders>
              <w:top w:val="single" w:sz="2" w:space="0" w:color="auto"/>
              <w:left w:val="single" w:sz="2" w:space="0" w:color="auto"/>
              <w:bottom w:val="single" w:sz="2" w:space="0" w:color="auto"/>
              <w:right w:val="single" w:sz="2" w:space="0" w:color="auto"/>
            </w:tcBorders>
          </w:tcPr>
          <w:p w14:paraId="1FA3167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233</w:t>
            </w:r>
          </w:p>
        </w:tc>
        <w:tc>
          <w:tcPr>
            <w:tcW w:w="623" w:type="pct"/>
            <w:tcBorders>
              <w:top w:val="single" w:sz="2" w:space="0" w:color="auto"/>
              <w:left w:val="single" w:sz="2" w:space="0" w:color="auto"/>
              <w:bottom w:val="single" w:sz="2" w:space="0" w:color="auto"/>
              <w:right w:val="single" w:sz="2" w:space="0" w:color="auto"/>
            </w:tcBorders>
            <w:hideMark/>
          </w:tcPr>
          <w:p w14:paraId="4EA083A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00129</w:t>
            </w:r>
          </w:p>
        </w:tc>
        <w:tc>
          <w:tcPr>
            <w:tcW w:w="3776" w:type="pct"/>
            <w:tcBorders>
              <w:top w:val="single" w:sz="2" w:space="0" w:color="auto"/>
              <w:left w:val="single" w:sz="2" w:space="0" w:color="auto"/>
              <w:bottom w:val="single" w:sz="2" w:space="0" w:color="auto"/>
              <w:right w:val="single" w:sz="2" w:space="0" w:color="auto"/>
            </w:tcBorders>
            <w:hideMark/>
          </w:tcPr>
          <w:p w14:paraId="7EE87E80"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15" w:type="pct"/>
            <w:tcBorders>
              <w:top w:val="single" w:sz="2" w:space="0" w:color="auto"/>
              <w:left w:val="single" w:sz="2" w:space="0" w:color="auto"/>
              <w:bottom w:val="single" w:sz="2" w:space="0" w:color="auto"/>
              <w:right w:val="single" w:sz="2" w:space="0" w:color="auto"/>
            </w:tcBorders>
          </w:tcPr>
          <w:p w14:paraId="384A01F7"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5B01730D" w14:textId="77777777" w:rsidTr="00453E3D">
        <w:trPr>
          <w:trHeight w:val="526"/>
          <w:jc w:val="center"/>
        </w:trPr>
        <w:tc>
          <w:tcPr>
            <w:tcW w:w="386" w:type="pct"/>
            <w:tcBorders>
              <w:top w:val="single" w:sz="2" w:space="0" w:color="auto"/>
              <w:left w:val="single" w:sz="2" w:space="0" w:color="auto"/>
              <w:bottom w:val="single" w:sz="2" w:space="0" w:color="auto"/>
              <w:right w:val="single" w:sz="2" w:space="0" w:color="auto"/>
            </w:tcBorders>
          </w:tcPr>
          <w:p w14:paraId="7689C8D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234</w:t>
            </w:r>
          </w:p>
        </w:tc>
        <w:tc>
          <w:tcPr>
            <w:tcW w:w="623" w:type="pct"/>
            <w:tcBorders>
              <w:top w:val="single" w:sz="2" w:space="0" w:color="auto"/>
              <w:left w:val="single" w:sz="2" w:space="0" w:color="auto"/>
              <w:bottom w:val="single" w:sz="2" w:space="0" w:color="auto"/>
              <w:right w:val="single" w:sz="2" w:space="0" w:color="auto"/>
            </w:tcBorders>
            <w:hideMark/>
          </w:tcPr>
          <w:p w14:paraId="1EEB170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01747</w:t>
            </w:r>
          </w:p>
        </w:tc>
        <w:tc>
          <w:tcPr>
            <w:tcW w:w="3776" w:type="pct"/>
            <w:tcBorders>
              <w:top w:val="single" w:sz="2" w:space="0" w:color="auto"/>
              <w:left w:val="single" w:sz="2" w:space="0" w:color="auto"/>
              <w:bottom w:val="single" w:sz="2" w:space="0" w:color="auto"/>
              <w:right w:val="single" w:sz="2" w:space="0" w:color="auto"/>
            </w:tcBorders>
            <w:hideMark/>
          </w:tcPr>
          <w:p w14:paraId="3BDE6A0A"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Прийняття рішення про надання особам грошової допомоги постраждалим від надзвичайних ситуацій</w:t>
            </w:r>
          </w:p>
        </w:tc>
        <w:tc>
          <w:tcPr>
            <w:tcW w:w="215" w:type="pct"/>
            <w:tcBorders>
              <w:top w:val="single" w:sz="2" w:space="0" w:color="auto"/>
              <w:left w:val="single" w:sz="2" w:space="0" w:color="auto"/>
              <w:bottom w:val="single" w:sz="2" w:space="0" w:color="auto"/>
              <w:right w:val="single" w:sz="2" w:space="0" w:color="auto"/>
            </w:tcBorders>
          </w:tcPr>
          <w:p w14:paraId="5E96D1F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p>
        </w:tc>
      </w:tr>
      <w:tr w:rsidR="00453E3D" w:rsidRPr="009A2F3C" w14:paraId="78754335"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61A7ABC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 xml:space="preserve">“Зайнятість населення” </w:t>
            </w:r>
          </w:p>
        </w:tc>
      </w:tr>
      <w:tr w:rsidR="00453E3D" w:rsidRPr="009A2F3C" w14:paraId="1213E333"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5A0539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235</w:t>
            </w:r>
          </w:p>
        </w:tc>
        <w:tc>
          <w:tcPr>
            <w:tcW w:w="623" w:type="pct"/>
            <w:tcBorders>
              <w:top w:val="single" w:sz="2" w:space="0" w:color="auto"/>
              <w:left w:val="single" w:sz="2" w:space="0" w:color="auto"/>
              <w:bottom w:val="single" w:sz="2" w:space="0" w:color="auto"/>
              <w:right w:val="single" w:sz="2" w:space="0" w:color="auto"/>
            </w:tcBorders>
            <w:hideMark/>
          </w:tcPr>
          <w:p w14:paraId="32B4CEE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02653</w:t>
            </w:r>
          </w:p>
        </w:tc>
        <w:tc>
          <w:tcPr>
            <w:tcW w:w="3776" w:type="pct"/>
            <w:tcBorders>
              <w:top w:val="single" w:sz="2" w:space="0" w:color="auto"/>
              <w:left w:val="single" w:sz="2" w:space="0" w:color="auto"/>
              <w:bottom w:val="single" w:sz="2" w:space="0" w:color="auto"/>
              <w:right w:val="single" w:sz="2" w:space="0" w:color="auto"/>
            </w:tcBorders>
            <w:hideMark/>
          </w:tcPr>
          <w:p w14:paraId="5D72737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Взяття на облік осіб, які шукають роботу</w:t>
            </w:r>
          </w:p>
        </w:tc>
        <w:tc>
          <w:tcPr>
            <w:tcW w:w="215" w:type="pct"/>
            <w:tcBorders>
              <w:top w:val="single" w:sz="2" w:space="0" w:color="auto"/>
              <w:left w:val="single" w:sz="2" w:space="0" w:color="auto"/>
              <w:bottom w:val="single" w:sz="2" w:space="0" w:color="auto"/>
              <w:right w:val="single" w:sz="2" w:space="0" w:color="auto"/>
            </w:tcBorders>
          </w:tcPr>
          <w:p w14:paraId="0AC3BC1A"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391C30A4"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FFE66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236</w:t>
            </w:r>
          </w:p>
        </w:tc>
        <w:tc>
          <w:tcPr>
            <w:tcW w:w="623" w:type="pct"/>
            <w:tcBorders>
              <w:top w:val="single" w:sz="2" w:space="0" w:color="auto"/>
              <w:left w:val="single" w:sz="2" w:space="0" w:color="auto"/>
              <w:bottom w:val="single" w:sz="2" w:space="0" w:color="auto"/>
              <w:right w:val="single" w:sz="2" w:space="0" w:color="auto"/>
            </w:tcBorders>
            <w:hideMark/>
          </w:tcPr>
          <w:p w14:paraId="373602B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02419</w:t>
            </w:r>
          </w:p>
        </w:tc>
        <w:tc>
          <w:tcPr>
            <w:tcW w:w="3776" w:type="pct"/>
            <w:tcBorders>
              <w:top w:val="single" w:sz="2" w:space="0" w:color="auto"/>
              <w:left w:val="single" w:sz="2" w:space="0" w:color="auto"/>
              <w:bottom w:val="single" w:sz="2" w:space="0" w:color="auto"/>
              <w:right w:val="single" w:sz="2" w:space="0" w:color="auto"/>
            </w:tcBorders>
            <w:hideMark/>
          </w:tcPr>
          <w:p w14:paraId="2E11DF8C"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Надання довідки про проведені виплати та суми нарахованого доходу</w:t>
            </w:r>
          </w:p>
        </w:tc>
        <w:tc>
          <w:tcPr>
            <w:tcW w:w="215" w:type="pct"/>
            <w:tcBorders>
              <w:top w:val="single" w:sz="2" w:space="0" w:color="auto"/>
              <w:left w:val="single" w:sz="2" w:space="0" w:color="auto"/>
              <w:bottom w:val="single" w:sz="2" w:space="0" w:color="auto"/>
              <w:right w:val="single" w:sz="2" w:space="0" w:color="auto"/>
            </w:tcBorders>
          </w:tcPr>
          <w:p w14:paraId="7EB9CDE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A3EEBCE"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0982DFD2"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237</w:t>
            </w:r>
          </w:p>
        </w:tc>
        <w:tc>
          <w:tcPr>
            <w:tcW w:w="623" w:type="pct"/>
            <w:tcBorders>
              <w:top w:val="single" w:sz="2" w:space="0" w:color="auto"/>
              <w:left w:val="single" w:sz="2" w:space="0" w:color="auto"/>
              <w:bottom w:val="single" w:sz="2" w:space="0" w:color="auto"/>
              <w:right w:val="single" w:sz="2" w:space="0" w:color="auto"/>
            </w:tcBorders>
            <w:hideMark/>
          </w:tcPr>
          <w:p w14:paraId="7CD11F67"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02132</w:t>
            </w:r>
          </w:p>
        </w:tc>
        <w:tc>
          <w:tcPr>
            <w:tcW w:w="3776" w:type="pct"/>
            <w:tcBorders>
              <w:top w:val="single" w:sz="2" w:space="0" w:color="auto"/>
              <w:left w:val="single" w:sz="2" w:space="0" w:color="auto"/>
              <w:bottom w:val="single" w:sz="2" w:space="0" w:color="auto"/>
              <w:right w:val="single" w:sz="2" w:space="0" w:color="auto"/>
            </w:tcBorders>
            <w:hideMark/>
          </w:tcPr>
          <w:p w14:paraId="7DAEA16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припинення реєстрації безробітного</w:t>
            </w:r>
          </w:p>
        </w:tc>
        <w:tc>
          <w:tcPr>
            <w:tcW w:w="215" w:type="pct"/>
            <w:tcBorders>
              <w:top w:val="single" w:sz="2" w:space="0" w:color="auto"/>
              <w:left w:val="single" w:sz="2" w:space="0" w:color="auto"/>
              <w:bottom w:val="single" w:sz="2" w:space="0" w:color="auto"/>
              <w:right w:val="single" w:sz="2" w:space="0" w:color="auto"/>
            </w:tcBorders>
          </w:tcPr>
          <w:p w14:paraId="2F722D4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1A8FF617"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AE92BD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238</w:t>
            </w:r>
          </w:p>
        </w:tc>
        <w:tc>
          <w:tcPr>
            <w:tcW w:w="623" w:type="pct"/>
            <w:tcBorders>
              <w:top w:val="single" w:sz="2" w:space="0" w:color="auto"/>
              <w:left w:val="single" w:sz="2" w:space="0" w:color="auto"/>
              <w:bottom w:val="single" w:sz="2" w:space="0" w:color="auto"/>
              <w:right w:val="single" w:sz="2" w:space="0" w:color="auto"/>
            </w:tcBorders>
            <w:hideMark/>
          </w:tcPr>
          <w:p w14:paraId="0E4356B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02050</w:t>
            </w:r>
          </w:p>
        </w:tc>
        <w:tc>
          <w:tcPr>
            <w:tcW w:w="3776" w:type="pct"/>
            <w:tcBorders>
              <w:top w:val="single" w:sz="2" w:space="0" w:color="auto"/>
              <w:left w:val="single" w:sz="2" w:space="0" w:color="auto"/>
              <w:bottom w:val="single" w:sz="2" w:space="0" w:color="auto"/>
              <w:right w:val="single" w:sz="2" w:space="0" w:color="auto"/>
            </w:tcBorders>
            <w:hideMark/>
          </w:tcPr>
          <w:p w14:paraId="4863215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Надання довідки про перебування особи на обліку/реєстрації безробітного</w:t>
            </w:r>
          </w:p>
        </w:tc>
        <w:tc>
          <w:tcPr>
            <w:tcW w:w="215" w:type="pct"/>
            <w:tcBorders>
              <w:top w:val="single" w:sz="2" w:space="0" w:color="auto"/>
              <w:left w:val="single" w:sz="2" w:space="0" w:color="auto"/>
              <w:bottom w:val="single" w:sz="2" w:space="0" w:color="auto"/>
              <w:right w:val="single" w:sz="2" w:space="0" w:color="auto"/>
            </w:tcBorders>
          </w:tcPr>
          <w:p w14:paraId="1E040065"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0C3224F6"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FE08A34"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239</w:t>
            </w:r>
          </w:p>
        </w:tc>
        <w:tc>
          <w:tcPr>
            <w:tcW w:w="623" w:type="pct"/>
            <w:tcBorders>
              <w:top w:val="single" w:sz="2" w:space="0" w:color="auto"/>
              <w:left w:val="single" w:sz="2" w:space="0" w:color="auto"/>
              <w:bottom w:val="single" w:sz="2" w:space="0" w:color="auto"/>
              <w:right w:val="single" w:sz="2" w:space="0" w:color="auto"/>
            </w:tcBorders>
            <w:hideMark/>
          </w:tcPr>
          <w:p w14:paraId="0422A91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01256</w:t>
            </w:r>
          </w:p>
        </w:tc>
        <w:tc>
          <w:tcPr>
            <w:tcW w:w="3776" w:type="pct"/>
            <w:tcBorders>
              <w:top w:val="single" w:sz="2" w:space="0" w:color="auto"/>
              <w:left w:val="single" w:sz="2" w:space="0" w:color="auto"/>
              <w:bottom w:val="single" w:sz="2" w:space="0" w:color="auto"/>
              <w:right w:val="single" w:sz="2" w:space="0" w:color="auto"/>
            </w:tcBorders>
            <w:hideMark/>
          </w:tcPr>
          <w:p w14:paraId="40BC78D2"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отримання/поновлення статусу зареєстрованого безробітного</w:t>
            </w:r>
          </w:p>
        </w:tc>
        <w:tc>
          <w:tcPr>
            <w:tcW w:w="215" w:type="pct"/>
            <w:tcBorders>
              <w:top w:val="single" w:sz="2" w:space="0" w:color="auto"/>
              <w:left w:val="single" w:sz="2" w:space="0" w:color="auto"/>
              <w:bottom w:val="single" w:sz="2" w:space="0" w:color="auto"/>
              <w:right w:val="single" w:sz="2" w:space="0" w:color="auto"/>
            </w:tcBorders>
          </w:tcPr>
          <w:p w14:paraId="1973D800"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873E3DF"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7AC0A43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230</w:t>
            </w:r>
          </w:p>
        </w:tc>
        <w:tc>
          <w:tcPr>
            <w:tcW w:w="623" w:type="pct"/>
            <w:tcBorders>
              <w:top w:val="single" w:sz="2" w:space="0" w:color="auto"/>
              <w:left w:val="single" w:sz="2" w:space="0" w:color="auto"/>
              <w:bottom w:val="single" w:sz="2" w:space="0" w:color="auto"/>
              <w:right w:val="single" w:sz="2" w:space="0" w:color="auto"/>
            </w:tcBorders>
            <w:hideMark/>
          </w:tcPr>
          <w:p w14:paraId="4B69C52D"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02654</w:t>
            </w:r>
          </w:p>
        </w:tc>
        <w:tc>
          <w:tcPr>
            <w:tcW w:w="3776" w:type="pct"/>
            <w:tcBorders>
              <w:top w:val="single" w:sz="2" w:space="0" w:color="auto"/>
              <w:left w:val="single" w:sz="2" w:space="0" w:color="auto"/>
              <w:bottom w:val="single" w:sz="2" w:space="0" w:color="auto"/>
              <w:right w:val="single" w:sz="2" w:space="0" w:color="auto"/>
            </w:tcBorders>
            <w:hideMark/>
          </w:tcPr>
          <w:p w14:paraId="33BE237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Подання заяви на оформлення допомоги на поховання у разі смерті безробітного</w:t>
            </w:r>
          </w:p>
        </w:tc>
        <w:tc>
          <w:tcPr>
            <w:tcW w:w="215" w:type="pct"/>
            <w:tcBorders>
              <w:top w:val="single" w:sz="2" w:space="0" w:color="auto"/>
              <w:left w:val="single" w:sz="2" w:space="0" w:color="auto"/>
              <w:bottom w:val="single" w:sz="2" w:space="0" w:color="auto"/>
              <w:right w:val="single" w:sz="2" w:space="0" w:color="auto"/>
            </w:tcBorders>
          </w:tcPr>
          <w:p w14:paraId="206471F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469808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20F9BA2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231</w:t>
            </w:r>
          </w:p>
        </w:tc>
        <w:tc>
          <w:tcPr>
            <w:tcW w:w="623" w:type="pct"/>
            <w:tcBorders>
              <w:top w:val="single" w:sz="2" w:space="0" w:color="auto"/>
              <w:left w:val="single" w:sz="2" w:space="0" w:color="auto"/>
              <w:bottom w:val="single" w:sz="2" w:space="0" w:color="auto"/>
              <w:right w:val="single" w:sz="2" w:space="0" w:color="auto"/>
            </w:tcBorders>
            <w:hideMark/>
          </w:tcPr>
          <w:p w14:paraId="27664ED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01170</w:t>
            </w:r>
          </w:p>
        </w:tc>
        <w:tc>
          <w:tcPr>
            <w:tcW w:w="3776" w:type="pct"/>
            <w:tcBorders>
              <w:top w:val="single" w:sz="2" w:space="0" w:color="auto"/>
              <w:left w:val="single" w:sz="2" w:space="0" w:color="auto"/>
              <w:bottom w:val="single" w:sz="2" w:space="0" w:color="auto"/>
              <w:right w:val="single" w:sz="2" w:space="0" w:color="auto"/>
            </w:tcBorders>
            <w:hideMark/>
          </w:tcPr>
          <w:p w14:paraId="1AEB798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56A3023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6B71F30"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517EF2FA"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232</w:t>
            </w:r>
          </w:p>
        </w:tc>
        <w:tc>
          <w:tcPr>
            <w:tcW w:w="623" w:type="pct"/>
            <w:tcBorders>
              <w:top w:val="single" w:sz="2" w:space="0" w:color="auto"/>
              <w:left w:val="single" w:sz="2" w:space="0" w:color="auto"/>
              <w:bottom w:val="single" w:sz="2" w:space="0" w:color="auto"/>
              <w:right w:val="single" w:sz="2" w:space="0" w:color="auto"/>
            </w:tcBorders>
            <w:hideMark/>
          </w:tcPr>
          <w:p w14:paraId="0E3C3CF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01174</w:t>
            </w:r>
          </w:p>
        </w:tc>
        <w:tc>
          <w:tcPr>
            <w:tcW w:w="3776" w:type="pct"/>
            <w:tcBorders>
              <w:top w:val="single" w:sz="2" w:space="0" w:color="auto"/>
              <w:left w:val="single" w:sz="2" w:space="0" w:color="auto"/>
              <w:bottom w:val="single" w:sz="2" w:space="0" w:color="auto"/>
              <w:right w:val="single" w:sz="2" w:space="0" w:color="auto"/>
            </w:tcBorders>
            <w:hideMark/>
          </w:tcPr>
          <w:p w14:paraId="37FC530F"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дубліката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660B332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026B1472"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4A34461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233</w:t>
            </w:r>
          </w:p>
        </w:tc>
        <w:tc>
          <w:tcPr>
            <w:tcW w:w="623" w:type="pct"/>
            <w:tcBorders>
              <w:top w:val="single" w:sz="2" w:space="0" w:color="auto"/>
              <w:left w:val="single" w:sz="2" w:space="0" w:color="auto"/>
              <w:bottom w:val="single" w:sz="2" w:space="0" w:color="auto"/>
              <w:right w:val="single" w:sz="2" w:space="0" w:color="auto"/>
            </w:tcBorders>
            <w:hideMark/>
          </w:tcPr>
          <w:p w14:paraId="5272798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01172</w:t>
            </w:r>
          </w:p>
        </w:tc>
        <w:tc>
          <w:tcPr>
            <w:tcW w:w="3776" w:type="pct"/>
            <w:tcBorders>
              <w:top w:val="single" w:sz="2" w:space="0" w:color="auto"/>
              <w:left w:val="single" w:sz="2" w:space="0" w:color="auto"/>
              <w:bottom w:val="single" w:sz="2" w:space="0" w:color="auto"/>
              <w:right w:val="single" w:sz="2" w:space="0" w:color="auto"/>
            </w:tcBorders>
            <w:hideMark/>
          </w:tcPr>
          <w:p w14:paraId="0CAE578B"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Внесення змін до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176114E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34AA1F5"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60FC13E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234</w:t>
            </w:r>
          </w:p>
        </w:tc>
        <w:tc>
          <w:tcPr>
            <w:tcW w:w="623" w:type="pct"/>
            <w:tcBorders>
              <w:top w:val="single" w:sz="2" w:space="0" w:color="auto"/>
              <w:left w:val="single" w:sz="2" w:space="0" w:color="auto"/>
              <w:bottom w:val="single" w:sz="2" w:space="0" w:color="auto"/>
              <w:right w:val="single" w:sz="2" w:space="0" w:color="auto"/>
            </w:tcBorders>
            <w:hideMark/>
          </w:tcPr>
          <w:p w14:paraId="41958C5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01173</w:t>
            </w:r>
          </w:p>
        </w:tc>
        <w:tc>
          <w:tcPr>
            <w:tcW w:w="3776" w:type="pct"/>
            <w:tcBorders>
              <w:top w:val="single" w:sz="2" w:space="0" w:color="auto"/>
              <w:left w:val="single" w:sz="2" w:space="0" w:color="auto"/>
              <w:bottom w:val="single" w:sz="2" w:space="0" w:color="auto"/>
              <w:right w:val="single" w:sz="2" w:space="0" w:color="auto"/>
            </w:tcBorders>
            <w:hideMark/>
          </w:tcPr>
          <w:p w14:paraId="2135F89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Продовження дії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2E8F876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38B527D0" w14:textId="77777777" w:rsidTr="00453E3D">
        <w:trPr>
          <w:trHeight w:val="481"/>
          <w:jc w:val="center"/>
        </w:trPr>
        <w:tc>
          <w:tcPr>
            <w:tcW w:w="386" w:type="pct"/>
            <w:tcBorders>
              <w:top w:val="single" w:sz="2" w:space="0" w:color="auto"/>
              <w:left w:val="single" w:sz="2" w:space="0" w:color="auto"/>
              <w:bottom w:val="single" w:sz="2" w:space="0" w:color="auto"/>
              <w:right w:val="single" w:sz="2" w:space="0" w:color="auto"/>
            </w:tcBorders>
          </w:tcPr>
          <w:p w14:paraId="71341389"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235</w:t>
            </w:r>
          </w:p>
        </w:tc>
        <w:tc>
          <w:tcPr>
            <w:tcW w:w="623" w:type="pct"/>
            <w:tcBorders>
              <w:top w:val="single" w:sz="2" w:space="0" w:color="auto"/>
              <w:left w:val="single" w:sz="2" w:space="0" w:color="auto"/>
              <w:bottom w:val="single" w:sz="2" w:space="0" w:color="auto"/>
              <w:right w:val="single" w:sz="2" w:space="0" w:color="auto"/>
            </w:tcBorders>
            <w:hideMark/>
          </w:tcPr>
          <w:p w14:paraId="75DE5F4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01171</w:t>
            </w:r>
          </w:p>
        </w:tc>
        <w:tc>
          <w:tcPr>
            <w:tcW w:w="3776" w:type="pct"/>
            <w:tcBorders>
              <w:top w:val="single" w:sz="2" w:space="0" w:color="auto"/>
              <w:left w:val="single" w:sz="2" w:space="0" w:color="auto"/>
              <w:bottom w:val="single" w:sz="2" w:space="0" w:color="auto"/>
              <w:right w:val="single" w:sz="2" w:space="0" w:color="auto"/>
            </w:tcBorders>
            <w:hideMark/>
          </w:tcPr>
          <w:p w14:paraId="6EFB534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Відкликання дозволу на застосування праці іноземців та осіб без громадянства</w:t>
            </w:r>
          </w:p>
        </w:tc>
        <w:tc>
          <w:tcPr>
            <w:tcW w:w="215" w:type="pct"/>
            <w:tcBorders>
              <w:top w:val="single" w:sz="2" w:space="0" w:color="auto"/>
              <w:left w:val="single" w:sz="2" w:space="0" w:color="auto"/>
              <w:bottom w:val="single" w:sz="2" w:space="0" w:color="auto"/>
              <w:right w:val="single" w:sz="2" w:space="0" w:color="auto"/>
            </w:tcBorders>
          </w:tcPr>
          <w:p w14:paraId="3AB7D00C"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5F5D56E8" w14:textId="77777777" w:rsidTr="00453E3D">
        <w:trPr>
          <w:jc w:val="center"/>
        </w:trPr>
        <w:tc>
          <w:tcPr>
            <w:tcW w:w="5000" w:type="pct"/>
            <w:gridSpan w:val="4"/>
            <w:tcBorders>
              <w:top w:val="single" w:sz="2" w:space="0" w:color="auto"/>
              <w:left w:val="single" w:sz="2" w:space="0" w:color="auto"/>
              <w:bottom w:val="single" w:sz="2" w:space="0" w:color="auto"/>
              <w:right w:val="single" w:sz="2" w:space="0" w:color="auto"/>
            </w:tcBorders>
          </w:tcPr>
          <w:p w14:paraId="18C52D08"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 xml:space="preserve">“Податкові питання” </w:t>
            </w:r>
          </w:p>
        </w:tc>
      </w:tr>
      <w:tr w:rsidR="00453E3D" w:rsidRPr="009A2F3C" w14:paraId="6545AB6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1ADBFBAB"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236</w:t>
            </w:r>
          </w:p>
        </w:tc>
        <w:tc>
          <w:tcPr>
            <w:tcW w:w="623" w:type="pct"/>
            <w:tcBorders>
              <w:top w:val="single" w:sz="2" w:space="0" w:color="auto"/>
              <w:left w:val="single" w:sz="2" w:space="0" w:color="auto"/>
              <w:bottom w:val="single" w:sz="2" w:space="0" w:color="auto"/>
              <w:right w:val="single" w:sz="2" w:space="0" w:color="auto"/>
            </w:tcBorders>
            <w:hideMark/>
          </w:tcPr>
          <w:p w14:paraId="04528C7E"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00321</w:t>
            </w:r>
          </w:p>
        </w:tc>
        <w:tc>
          <w:tcPr>
            <w:tcW w:w="3776" w:type="pct"/>
            <w:tcBorders>
              <w:top w:val="single" w:sz="2" w:space="0" w:color="auto"/>
              <w:left w:val="single" w:sz="2" w:space="0" w:color="auto"/>
              <w:bottom w:val="single" w:sz="2" w:space="0" w:color="auto"/>
              <w:right w:val="single" w:sz="2" w:space="0" w:color="auto"/>
            </w:tcBorders>
            <w:hideMark/>
          </w:tcPr>
          <w:p w14:paraId="6DE4682E"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картки платника податків, сформованої контролюючим органом в електронній формі</w:t>
            </w:r>
          </w:p>
        </w:tc>
        <w:tc>
          <w:tcPr>
            <w:tcW w:w="215" w:type="pct"/>
            <w:tcBorders>
              <w:top w:val="single" w:sz="2" w:space="0" w:color="auto"/>
              <w:left w:val="single" w:sz="2" w:space="0" w:color="auto"/>
              <w:bottom w:val="single" w:sz="2" w:space="0" w:color="auto"/>
              <w:right w:val="single" w:sz="2" w:space="0" w:color="auto"/>
            </w:tcBorders>
          </w:tcPr>
          <w:p w14:paraId="6E7DA59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r w:rsidR="00453E3D" w:rsidRPr="009A2F3C" w14:paraId="113E963D" w14:textId="77777777" w:rsidTr="00453E3D">
        <w:trPr>
          <w:jc w:val="center"/>
        </w:trPr>
        <w:tc>
          <w:tcPr>
            <w:tcW w:w="386" w:type="pct"/>
            <w:tcBorders>
              <w:top w:val="single" w:sz="2" w:space="0" w:color="auto"/>
              <w:left w:val="single" w:sz="2" w:space="0" w:color="auto"/>
              <w:bottom w:val="single" w:sz="2" w:space="0" w:color="auto"/>
              <w:right w:val="single" w:sz="2" w:space="0" w:color="auto"/>
            </w:tcBorders>
          </w:tcPr>
          <w:p w14:paraId="3CCE6943"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237</w:t>
            </w:r>
          </w:p>
        </w:tc>
        <w:tc>
          <w:tcPr>
            <w:tcW w:w="623" w:type="pct"/>
            <w:tcBorders>
              <w:top w:val="single" w:sz="2" w:space="0" w:color="auto"/>
              <w:left w:val="single" w:sz="2" w:space="0" w:color="auto"/>
              <w:bottom w:val="single" w:sz="2" w:space="0" w:color="auto"/>
              <w:right w:val="single" w:sz="2" w:space="0" w:color="auto"/>
            </w:tcBorders>
            <w:hideMark/>
          </w:tcPr>
          <w:p w14:paraId="55A9020F"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00341</w:t>
            </w:r>
          </w:p>
        </w:tc>
        <w:tc>
          <w:tcPr>
            <w:tcW w:w="3776" w:type="pct"/>
            <w:tcBorders>
              <w:top w:val="single" w:sz="2" w:space="0" w:color="auto"/>
              <w:left w:val="single" w:sz="2" w:space="0" w:color="auto"/>
              <w:bottom w:val="single" w:sz="2" w:space="0" w:color="auto"/>
              <w:right w:val="single" w:sz="2" w:space="0" w:color="auto"/>
            </w:tcBorders>
            <w:hideMark/>
          </w:tcPr>
          <w:p w14:paraId="4FC0E7AB" w14:textId="77777777" w:rsidR="00453E3D" w:rsidRPr="009A2F3C" w:rsidRDefault="00453E3D" w:rsidP="00453E3D">
            <w:pPr>
              <w:spacing w:after="0" w:line="240" w:lineRule="auto"/>
              <w:rPr>
                <w:rFonts w:ascii="Times New Roman" w:eastAsia="Times New Roman" w:hAnsi="Times New Roman" w:cs="Times New Roman"/>
                <w:lang w:eastAsia="uk-UA"/>
              </w:rPr>
            </w:pPr>
            <w:r w:rsidRPr="009A2F3C">
              <w:rPr>
                <w:rFonts w:ascii="Times New Roman" w:eastAsia="Times New Roman" w:hAnsi="Times New Roman" w:cs="Times New Roman"/>
                <w:lang w:eastAsia="uk-UA"/>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p>
        </w:tc>
        <w:tc>
          <w:tcPr>
            <w:tcW w:w="215" w:type="pct"/>
            <w:tcBorders>
              <w:top w:val="single" w:sz="2" w:space="0" w:color="auto"/>
              <w:left w:val="single" w:sz="2" w:space="0" w:color="auto"/>
              <w:bottom w:val="single" w:sz="2" w:space="0" w:color="auto"/>
              <w:right w:val="single" w:sz="2" w:space="0" w:color="auto"/>
            </w:tcBorders>
          </w:tcPr>
          <w:p w14:paraId="36846C61" w14:textId="77777777" w:rsidR="00453E3D" w:rsidRPr="009A2F3C" w:rsidRDefault="00453E3D" w:rsidP="00453E3D">
            <w:pPr>
              <w:spacing w:after="0" w:line="240" w:lineRule="auto"/>
              <w:jc w:val="center"/>
              <w:rPr>
                <w:rFonts w:ascii="Times New Roman" w:eastAsia="Times New Roman" w:hAnsi="Times New Roman" w:cs="Times New Roman"/>
                <w:lang w:eastAsia="uk-UA"/>
              </w:rPr>
            </w:pPr>
            <w:r w:rsidRPr="009A2F3C">
              <w:rPr>
                <w:rFonts w:ascii="Times New Roman" w:eastAsia="Times New Roman" w:hAnsi="Times New Roman" w:cs="Times New Roman"/>
                <w:b/>
                <w:bCs/>
                <w:lang w:eastAsia="uk-UA"/>
              </w:rPr>
              <w:t>*</w:t>
            </w:r>
          </w:p>
        </w:tc>
      </w:tr>
    </w:tbl>
    <w:p w14:paraId="29166333" w14:textId="77777777" w:rsidR="00453E3D" w:rsidRPr="009A2F3C" w:rsidRDefault="00453E3D" w:rsidP="00453E3D">
      <w:pPr>
        <w:widowControl w:val="0"/>
        <w:autoSpaceDE w:val="0"/>
        <w:autoSpaceDN w:val="0"/>
        <w:spacing w:before="136" w:after="1" w:line="240" w:lineRule="auto"/>
        <w:rPr>
          <w:rFonts w:ascii="Times New Roman" w:eastAsia="Times New Roman" w:hAnsi="Times New Roman" w:cs="Times New Roman"/>
          <w:b/>
          <w:sz w:val="20"/>
          <w:szCs w:val="26"/>
        </w:rPr>
      </w:pPr>
    </w:p>
    <w:tbl>
      <w:tblPr>
        <w:tblStyle w:val="TableNormal1"/>
        <w:tblW w:w="921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135"/>
        <w:gridCol w:w="6945"/>
        <w:gridCol w:w="428"/>
      </w:tblGrid>
      <w:tr w:rsidR="00453E3D" w:rsidRPr="009A2F3C" w14:paraId="24D1F47D"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tcPr>
          <w:p w14:paraId="5AE8687A" w14:textId="77777777" w:rsidR="00453E3D" w:rsidRPr="009A2F3C" w:rsidRDefault="00453E3D" w:rsidP="00453E3D">
            <w:pPr>
              <w:rPr>
                <w:rFonts w:ascii="Times New Roman" w:eastAsia="Times New Roman" w:hAnsi="Times New Roman"/>
              </w:rPr>
            </w:pPr>
          </w:p>
        </w:tc>
        <w:tc>
          <w:tcPr>
            <w:tcW w:w="8508" w:type="dxa"/>
            <w:gridSpan w:val="3"/>
            <w:tcBorders>
              <w:top w:val="single" w:sz="4" w:space="0" w:color="000000"/>
              <w:left w:val="single" w:sz="4" w:space="0" w:color="000000"/>
              <w:bottom w:val="single" w:sz="4" w:space="0" w:color="000000"/>
              <w:right w:val="single" w:sz="4" w:space="0" w:color="000000"/>
            </w:tcBorders>
            <w:hideMark/>
          </w:tcPr>
          <w:p w14:paraId="20FCFF11" w14:textId="77777777" w:rsidR="00453E3D" w:rsidRPr="009A2F3C" w:rsidRDefault="00453E3D" w:rsidP="00453E3D">
            <w:pPr>
              <w:spacing w:before="2" w:line="278" w:lineRule="exact"/>
              <w:ind w:left="6"/>
              <w:jc w:val="center"/>
              <w:rPr>
                <w:rFonts w:ascii="Times New Roman" w:eastAsia="Times New Roman" w:hAnsi="Times New Roman"/>
                <w:b/>
                <w:sz w:val="26"/>
                <w:lang w:val="uk-UA"/>
              </w:rPr>
            </w:pPr>
            <w:r w:rsidRPr="009A2F3C">
              <w:rPr>
                <w:rFonts w:ascii="Times New Roman" w:eastAsia="Times New Roman" w:hAnsi="Times New Roman"/>
                <w:b/>
                <w:sz w:val="26"/>
                <w:lang w:val="uk-UA"/>
              </w:rPr>
              <w:t>АДМІНІСТРАТИВНІ ПОСЛУГИ МІСЦЕВОГО ЗНАЧЕННЯ</w:t>
            </w:r>
          </w:p>
        </w:tc>
      </w:tr>
      <w:tr w:rsidR="00453E3D" w:rsidRPr="009A2F3C" w14:paraId="0E877F51"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59D1390"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238</w:t>
            </w:r>
          </w:p>
        </w:tc>
        <w:tc>
          <w:tcPr>
            <w:tcW w:w="1135" w:type="dxa"/>
            <w:tcBorders>
              <w:top w:val="single" w:sz="4" w:space="0" w:color="000000"/>
              <w:left w:val="single" w:sz="4" w:space="0" w:color="000000"/>
              <w:bottom w:val="single" w:sz="4" w:space="0" w:color="000000"/>
              <w:right w:val="single" w:sz="4" w:space="0" w:color="000000"/>
            </w:tcBorders>
            <w:hideMark/>
          </w:tcPr>
          <w:p w14:paraId="16043EFA"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01245</w:t>
            </w:r>
          </w:p>
        </w:tc>
        <w:tc>
          <w:tcPr>
            <w:tcW w:w="6945" w:type="dxa"/>
            <w:tcBorders>
              <w:top w:val="single" w:sz="4" w:space="0" w:color="000000"/>
              <w:left w:val="single" w:sz="4" w:space="0" w:color="000000"/>
              <w:bottom w:val="single" w:sz="4" w:space="0" w:color="000000"/>
              <w:right w:val="single" w:sz="4" w:space="0" w:color="000000"/>
            </w:tcBorders>
            <w:hideMark/>
          </w:tcPr>
          <w:p w14:paraId="3BF0B11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50"/>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реєстрацію/останнє</w:t>
            </w:r>
            <w:r w:rsidRPr="009A2F3C">
              <w:rPr>
                <w:rFonts w:ascii="Times New Roman" w:eastAsia="Times New Roman" w:hAnsi="Times New Roman"/>
                <w:spacing w:val="52"/>
                <w:sz w:val="24"/>
                <w:szCs w:val="24"/>
              </w:rPr>
              <w:t xml:space="preserve"> </w:t>
            </w:r>
            <w:r w:rsidRPr="009A2F3C">
              <w:rPr>
                <w:rFonts w:ascii="Times New Roman" w:eastAsia="Times New Roman" w:hAnsi="Times New Roman"/>
                <w:sz w:val="24"/>
                <w:szCs w:val="24"/>
              </w:rPr>
              <w:t>місце</w:t>
            </w:r>
            <w:r w:rsidRPr="009A2F3C">
              <w:rPr>
                <w:rFonts w:ascii="Times New Roman" w:eastAsia="Times New Roman" w:hAnsi="Times New Roman"/>
                <w:spacing w:val="51"/>
                <w:sz w:val="24"/>
                <w:szCs w:val="24"/>
              </w:rPr>
              <w:t xml:space="preserve"> </w:t>
            </w:r>
            <w:r w:rsidRPr="009A2F3C">
              <w:rPr>
                <w:rFonts w:ascii="Times New Roman" w:eastAsia="Times New Roman" w:hAnsi="Times New Roman"/>
                <w:spacing w:val="-2"/>
                <w:sz w:val="24"/>
                <w:szCs w:val="24"/>
              </w:rPr>
              <w:t>проживання</w:t>
            </w:r>
          </w:p>
          <w:p w14:paraId="1BC7C3DC"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спадкодавця (довідка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для оформлення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спадщини)</w:t>
            </w:r>
          </w:p>
        </w:tc>
        <w:tc>
          <w:tcPr>
            <w:tcW w:w="426" w:type="dxa"/>
            <w:tcBorders>
              <w:top w:val="single" w:sz="4" w:space="0" w:color="000000"/>
              <w:left w:val="single" w:sz="4" w:space="0" w:color="000000"/>
              <w:bottom w:val="single" w:sz="4" w:space="0" w:color="000000"/>
              <w:right w:val="single" w:sz="4" w:space="0" w:color="000000"/>
            </w:tcBorders>
          </w:tcPr>
          <w:p w14:paraId="59B1A157" w14:textId="77777777" w:rsidR="00453E3D" w:rsidRPr="009A2F3C" w:rsidRDefault="00453E3D" w:rsidP="00453E3D">
            <w:pPr>
              <w:rPr>
                <w:rFonts w:ascii="Times New Roman" w:eastAsia="Times New Roman" w:hAnsi="Times New Roman"/>
                <w:sz w:val="24"/>
                <w:szCs w:val="24"/>
              </w:rPr>
            </w:pPr>
          </w:p>
        </w:tc>
      </w:tr>
      <w:tr w:rsidR="00453E3D" w:rsidRPr="009A2F3C" w14:paraId="2153A338"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7F2C11CD" w14:textId="77777777" w:rsidR="00453E3D" w:rsidRPr="009A2F3C" w:rsidRDefault="00453E3D" w:rsidP="00453E3D">
            <w:pPr>
              <w:spacing w:line="294"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239</w:t>
            </w:r>
          </w:p>
        </w:tc>
        <w:tc>
          <w:tcPr>
            <w:tcW w:w="1135" w:type="dxa"/>
            <w:tcBorders>
              <w:top w:val="single" w:sz="4" w:space="0" w:color="000000"/>
              <w:left w:val="single" w:sz="4" w:space="0" w:color="000000"/>
              <w:bottom w:val="single" w:sz="4" w:space="0" w:color="000000"/>
              <w:right w:val="single" w:sz="4" w:space="0" w:color="000000"/>
            </w:tcBorders>
            <w:hideMark/>
          </w:tcPr>
          <w:p w14:paraId="58B3DB55"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02077</w:t>
            </w:r>
          </w:p>
        </w:tc>
        <w:tc>
          <w:tcPr>
            <w:tcW w:w="6945" w:type="dxa"/>
            <w:tcBorders>
              <w:top w:val="single" w:sz="4" w:space="0" w:color="000000"/>
              <w:left w:val="single" w:sz="4" w:space="0" w:color="000000"/>
              <w:bottom w:val="single" w:sz="4" w:space="0" w:color="000000"/>
              <w:right w:val="single" w:sz="4" w:space="0" w:color="000000"/>
            </w:tcBorders>
            <w:hideMark/>
          </w:tcPr>
          <w:p w14:paraId="06F24172"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 довідки про те, що місце проживання спадкоємця на день</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смерті</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спадкодавця</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було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зареєстровано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pacing w:val="-2"/>
                <w:sz w:val="24"/>
                <w:szCs w:val="24"/>
              </w:rPr>
              <w:t>однією</w:t>
            </w:r>
          </w:p>
          <w:p w14:paraId="16C565A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адресою</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зі </w:t>
            </w:r>
            <w:r w:rsidRPr="009A2F3C">
              <w:rPr>
                <w:rFonts w:ascii="Times New Roman" w:eastAsia="Times New Roman" w:hAnsi="Times New Roman"/>
                <w:spacing w:val="-2"/>
                <w:sz w:val="24"/>
                <w:szCs w:val="24"/>
              </w:rPr>
              <w:t>спадкодавцем</w:t>
            </w:r>
          </w:p>
        </w:tc>
        <w:tc>
          <w:tcPr>
            <w:tcW w:w="426" w:type="dxa"/>
            <w:tcBorders>
              <w:top w:val="single" w:sz="4" w:space="0" w:color="000000"/>
              <w:left w:val="single" w:sz="4" w:space="0" w:color="000000"/>
              <w:bottom w:val="single" w:sz="4" w:space="0" w:color="000000"/>
              <w:right w:val="single" w:sz="4" w:space="0" w:color="000000"/>
            </w:tcBorders>
          </w:tcPr>
          <w:p w14:paraId="2DDA0DE4" w14:textId="77777777" w:rsidR="00453E3D" w:rsidRPr="009A2F3C" w:rsidRDefault="00453E3D" w:rsidP="00453E3D">
            <w:pPr>
              <w:rPr>
                <w:rFonts w:ascii="Times New Roman" w:eastAsia="Times New Roman" w:hAnsi="Times New Roman"/>
                <w:sz w:val="24"/>
                <w:szCs w:val="24"/>
              </w:rPr>
            </w:pPr>
          </w:p>
        </w:tc>
      </w:tr>
      <w:tr w:rsidR="00453E3D" w:rsidRPr="009A2F3C" w14:paraId="0D558780"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0A96872"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240</w:t>
            </w:r>
          </w:p>
        </w:tc>
        <w:tc>
          <w:tcPr>
            <w:tcW w:w="1135" w:type="dxa"/>
            <w:tcBorders>
              <w:top w:val="single" w:sz="4" w:space="0" w:color="000000"/>
              <w:left w:val="single" w:sz="4" w:space="0" w:color="000000"/>
              <w:bottom w:val="single" w:sz="4" w:space="0" w:color="000000"/>
              <w:right w:val="single" w:sz="4" w:space="0" w:color="000000"/>
            </w:tcBorders>
            <w:hideMark/>
          </w:tcPr>
          <w:p w14:paraId="1E18B3B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01851</w:t>
            </w:r>
          </w:p>
        </w:tc>
        <w:tc>
          <w:tcPr>
            <w:tcW w:w="6945" w:type="dxa"/>
            <w:tcBorders>
              <w:top w:val="single" w:sz="4" w:space="0" w:color="000000"/>
              <w:left w:val="single" w:sz="4" w:space="0" w:color="000000"/>
              <w:bottom w:val="single" w:sz="4" w:space="0" w:color="000000"/>
              <w:right w:val="single" w:sz="4" w:space="0" w:color="000000"/>
            </w:tcBorders>
            <w:hideMark/>
          </w:tcPr>
          <w:p w14:paraId="34B3F05D"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акту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обстеження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факт</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без реєстрації</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місця</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даною</w:t>
            </w:r>
            <w:r w:rsidRPr="009A2F3C">
              <w:rPr>
                <w:rFonts w:ascii="Times New Roman" w:eastAsia="Times New Roman" w:hAnsi="Times New Roman"/>
                <w:spacing w:val="47"/>
                <w:sz w:val="24"/>
                <w:szCs w:val="24"/>
              </w:rPr>
              <w:t xml:space="preserve"> </w:t>
            </w:r>
            <w:r w:rsidRPr="009A2F3C">
              <w:rPr>
                <w:rFonts w:ascii="Times New Roman" w:eastAsia="Times New Roman" w:hAnsi="Times New Roman"/>
                <w:sz w:val="24"/>
                <w:szCs w:val="24"/>
              </w:rPr>
              <w:t>адресою</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pacing w:val="-2"/>
                <w:sz w:val="24"/>
                <w:szCs w:val="24"/>
              </w:rPr>
              <w:t>основі</w:t>
            </w:r>
          </w:p>
          <w:p w14:paraId="7618FB0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письмових</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свідчень</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сусідів)</w:t>
            </w:r>
          </w:p>
        </w:tc>
        <w:tc>
          <w:tcPr>
            <w:tcW w:w="426" w:type="dxa"/>
            <w:tcBorders>
              <w:top w:val="single" w:sz="4" w:space="0" w:color="000000"/>
              <w:left w:val="single" w:sz="4" w:space="0" w:color="000000"/>
              <w:bottom w:val="single" w:sz="4" w:space="0" w:color="000000"/>
              <w:right w:val="single" w:sz="4" w:space="0" w:color="000000"/>
            </w:tcBorders>
          </w:tcPr>
          <w:p w14:paraId="3763DE57" w14:textId="77777777" w:rsidR="00453E3D" w:rsidRPr="009A2F3C" w:rsidRDefault="00453E3D" w:rsidP="00453E3D">
            <w:pPr>
              <w:rPr>
                <w:rFonts w:ascii="Times New Roman" w:eastAsia="Times New Roman" w:hAnsi="Times New Roman"/>
                <w:sz w:val="24"/>
                <w:szCs w:val="24"/>
              </w:rPr>
            </w:pPr>
          </w:p>
        </w:tc>
      </w:tr>
      <w:tr w:rsidR="00453E3D" w:rsidRPr="009A2F3C" w14:paraId="38F8905D"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53BEF73"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color w:val="333333"/>
                <w:spacing w:val="-5"/>
                <w:sz w:val="24"/>
                <w:szCs w:val="24"/>
                <w:lang w:val="uk-UA"/>
              </w:rPr>
              <w:lastRenderedPageBreak/>
              <w:t>241</w:t>
            </w:r>
          </w:p>
        </w:tc>
        <w:tc>
          <w:tcPr>
            <w:tcW w:w="1135" w:type="dxa"/>
            <w:tcBorders>
              <w:top w:val="single" w:sz="4" w:space="0" w:color="000000"/>
              <w:left w:val="single" w:sz="4" w:space="0" w:color="000000"/>
              <w:bottom w:val="single" w:sz="4" w:space="0" w:color="000000"/>
              <w:right w:val="single" w:sz="4" w:space="0" w:color="000000"/>
            </w:tcBorders>
            <w:hideMark/>
          </w:tcPr>
          <w:p w14:paraId="075DE03A"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color w:val="333333"/>
                <w:spacing w:val="-2"/>
                <w:sz w:val="24"/>
                <w:szCs w:val="24"/>
              </w:rPr>
              <w:t>01846</w:t>
            </w:r>
          </w:p>
        </w:tc>
        <w:tc>
          <w:tcPr>
            <w:tcW w:w="6945" w:type="dxa"/>
            <w:tcBorders>
              <w:top w:val="single" w:sz="4" w:space="0" w:color="000000"/>
              <w:left w:val="single" w:sz="4" w:space="0" w:color="000000"/>
              <w:bottom w:val="single" w:sz="4" w:space="0" w:color="000000"/>
              <w:right w:val="single" w:sz="4" w:space="0" w:color="000000"/>
            </w:tcBorders>
            <w:hideMark/>
          </w:tcPr>
          <w:p w14:paraId="376FD58E"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акту</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обстеження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факт</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не</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за місцем</w:t>
            </w:r>
            <w:r w:rsidRPr="009A2F3C">
              <w:rPr>
                <w:rFonts w:ascii="Times New Roman" w:eastAsia="Times New Roman" w:hAnsi="Times New Roman"/>
                <w:spacing w:val="41"/>
                <w:sz w:val="24"/>
                <w:szCs w:val="24"/>
              </w:rPr>
              <w:t xml:space="preserve"> </w:t>
            </w:r>
            <w:r w:rsidRPr="009A2F3C">
              <w:rPr>
                <w:rFonts w:ascii="Times New Roman" w:eastAsia="Times New Roman" w:hAnsi="Times New Roman"/>
                <w:sz w:val="24"/>
                <w:szCs w:val="24"/>
              </w:rPr>
              <w:t>реєстрації</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43"/>
                <w:sz w:val="24"/>
                <w:szCs w:val="24"/>
              </w:rPr>
              <w:t xml:space="preserve"> </w:t>
            </w:r>
            <w:r w:rsidRPr="009A2F3C">
              <w:rPr>
                <w:rFonts w:ascii="Times New Roman" w:eastAsia="Times New Roman" w:hAnsi="Times New Roman"/>
                <w:sz w:val="24"/>
                <w:szCs w:val="24"/>
              </w:rPr>
              <w:t>без</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реєстрації</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pacing w:val="-2"/>
                <w:sz w:val="24"/>
                <w:szCs w:val="24"/>
              </w:rPr>
              <w:t>основі</w:t>
            </w:r>
          </w:p>
          <w:p w14:paraId="5860832C"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письмових</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свідчень</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сусідів)</w:t>
            </w:r>
          </w:p>
        </w:tc>
        <w:tc>
          <w:tcPr>
            <w:tcW w:w="426" w:type="dxa"/>
            <w:tcBorders>
              <w:top w:val="single" w:sz="4" w:space="0" w:color="000000"/>
              <w:left w:val="single" w:sz="4" w:space="0" w:color="000000"/>
              <w:bottom w:val="single" w:sz="4" w:space="0" w:color="000000"/>
              <w:right w:val="single" w:sz="4" w:space="0" w:color="000000"/>
            </w:tcBorders>
          </w:tcPr>
          <w:p w14:paraId="09951FFB" w14:textId="77777777" w:rsidR="00453E3D" w:rsidRPr="009A2F3C" w:rsidRDefault="00453E3D" w:rsidP="00453E3D">
            <w:pPr>
              <w:rPr>
                <w:rFonts w:ascii="Times New Roman" w:eastAsia="Times New Roman" w:hAnsi="Times New Roman"/>
                <w:sz w:val="24"/>
                <w:szCs w:val="24"/>
              </w:rPr>
            </w:pPr>
          </w:p>
        </w:tc>
      </w:tr>
      <w:tr w:rsidR="00453E3D" w:rsidRPr="009A2F3C" w14:paraId="6F4EBCF3"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2C711C2"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242</w:t>
            </w:r>
          </w:p>
        </w:tc>
        <w:tc>
          <w:tcPr>
            <w:tcW w:w="1135" w:type="dxa"/>
            <w:tcBorders>
              <w:top w:val="single" w:sz="4" w:space="0" w:color="000000"/>
              <w:left w:val="single" w:sz="4" w:space="0" w:color="000000"/>
              <w:bottom w:val="single" w:sz="4" w:space="0" w:color="000000"/>
              <w:right w:val="single" w:sz="4" w:space="0" w:color="000000"/>
            </w:tcBorders>
            <w:hideMark/>
          </w:tcPr>
          <w:p w14:paraId="1A010E6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01828</w:t>
            </w:r>
          </w:p>
        </w:tc>
        <w:tc>
          <w:tcPr>
            <w:tcW w:w="6945" w:type="dxa"/>
            <w:tcBorders>
              <w:top w:val="single" w:sz="4" w:space="0" w:color="000000"/>
              <w:left w:val="single" w:sz="4" w:space="0" w:color="000000"/>
              <w:bottom w:val="single" w:sz="4" w:space="0" w:color="000000"/>
              <w:right w:val="single" w:sz="4" w:space="0" w:color="000000"/>
            </w:tcBorders>
            <w:hideMark/>
          </w:tcPr>
          <w:p w14:paraId="35915CFB"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відсутність</w:t>
            </w:r>
            <w:r w:rsidRPr="009A2F3C">
              <w:rPr>
                <w:rFonts w:ascii="Times New Roman" w:eastAsia="Times New Roman" w:hAnsi="Times New Roman"/>
                <w:spacing w:val="34"/>
                <w:sz w:val="24"/>
                <w:szCs w:val="24"/>
              </w:rPr>
              <w:t xml:space="preserve"> </w:t>
            </w:r>
            <w:r w:rsidRPr="009A2F3C">
              <w:rPr>
                <w:rFonts w:ascii="Times New Roman" w:eastAsia="Times New Roman" w:hAnsi="Times New Roman"/>
                <w:sz w:val="24"/>
                <w:szCs w:val="24"/>
              </w:rPr>
              <w:t>відомостей</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pacing w:val="-2"/>
                <w:sz w:val="24"/>
                <w:szCs w:val="24"/>
              </w:rPr>
              <w:t>реєстрацію</w:t>
            </w:r>
          </w:p>
          <w:p w14:paraId="24A8D670"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місця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проживання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особи</w:t>
            </w:r>
          </w:p>
        </w:tc>
        <w:tc>
          <w:tcPr>
            <w:tcW w:w="426" w:type="dxa"/>
            <w:tcBorders>
              <w:top w:val="single" w:sz="4" w:space="0" w:color="000000"/>
              <w:left w:val="single" w:sz="4" w:space="0" w:color="000000"/>
              <w:bottom w:val="single" w:sz="4" w:space="0" w:color="000000"/>
              <w:right w:val="single" w:sz="4" w:space="0" w:color="000000"/>
            </w:tcBorders>
          </w:tcPr>
          <w:p w14:paraId="7C374493" w14:textId="77777777" w:rsidR="00453E3D" w:rsidRPr="009A2F3C" w:rsidRDefault="00453E3D" w:rsidP="00453E3D">
            <w:pPr>
              <w:rPr>
                <w:rFonts w:ascii="Times New Roman" w:eastAsia="Times New Roman" w:hAnsi="Times New Roman"/>
                <w:sz w:val="24"/>
                <w:szCs w:val="24"/>
              </w:rPr>
            </w:pPr>
          </w:p>
        </w:tc>
      </w:tr>
      <w:tr w:rsidR="00453E3D" w:rsidRPr="009A2F3C" w14:paraId="3A7D5364"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3AB3B8BA" w14:textId="77777777" w:rsidR="00453E3D" w:rsidRPr="009A2F3C" w:rsidRDefault="00453E3D" w:rsidP="00453E3D">
            <w:pPr>
              <w:spacing w:line="280"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243</w:t>
            </w:r>
          </w:p>
        </w:tc>
        <w:tc>
          <w:tcPr>
            <w:tcW w:w="1135" w:type="dxa"/>
            <w:tcBorders>
              <w:top w:val="single" w:sz="4" w:space="0" w:color="000000"/>
              <w:left w:val="single" w:sz="4" w:space="0" w:color="000000"/>
              <w:bottom w:val="single" w:sz="4" w:space="0" w:color="000000"/>
              <w:right w:val="single" w:sz="4" w:space="0" w:color="000000"/>
            </w:tcBorders>
            <w:hideMark/>
          </w:tcPr>
          <w:p w14:paraId="1BC29A8E"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01213</w:t>
            </w:r>
          </w:p>
        </w:tc>
        <w:tc>
          <w:tcPr>
            <w:tcW w:w="6945" w:type="dxa"/>
            <w:tcBorders>
              <w:top w:val="single" w:sz="4" w:space="0" w:color="000000"/>
              <w:left w:val="single" w:sz="4" w:space="0" w:color="000000"/>
              <w:bottom w:val="single" w:sz="4" w:space="0" w:color="000000"/>
              <w:right w:val="single" w:sz="4" w:space="0" w:color="000000"/>
            </w:tcBorders>
            <w:hideMark/>
          </w:tcPr>
          <w:p w14:paraId="13AFEB0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виписки/довідки</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погосподарської</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книги</w:t>
            </w:r>
          </w:p>
        </w:tc>
        <w:tc>
          <w:tcPr>
            <w:tcW w:w="426" w:type="dxa"/>
            <w:tcBorders>
              <w:top w:val="single" w:sz="4" w:space="0" w:color="000000"/>
              <w:left w:val="single" w:sz="4" w:space="0" w:color="000000"/>
              <w:bottom w:val="single" w:sz="4" w:space="0" w:color="000000"/>
              <w:right w:val="single" w:sz="4" w:space="0" w:color="000000"/>
            </w:tcBorders>
          </w:tcPr>
          <w:p w14:paraId="5ED8B3F9" w14:textId="77777777" w:rsidR="00453E3D" w:rsidRPr="009A2F3C" w:rsidRDefault="00453E3D" w:rsidP="00453E3D">
            <w:pPr>
              <w:rPr>
                <w:rFonts w:ascii="Times New Roman" w:eastAsia="Times New Roman" w:hAnsi="Times New Roman"/>
                <w:sz w:val="24"/>
                <w:szCs w:val="24"/>
              </w:rPr>
            </w:pPr>
          </w:p>
        </w:tc>
      </w:tr>
      <w:tr w:rsidR="00453E3D" w:rsidRPr="009A2F3C" w14:paraId="76BE88FC" w14:textId="77777777" w:rsidTr="000017EE">
        <w:trPr>
          <w:trHeight w:val="642"/>
        </w:trPr>
        <w:tc>
          <w:tcPr>
            <w:tcW w:w="708" w:type="dxa"/>
            <w:tcBorders>
              <w:top w:val="single" w:sz="4" w:space="0" w:color="000000"/>
              <w:left w:val="single" w:sz="4" w:space="0" w:color="000000"/>
              <w:bottom w:val="single" w:sz="4" w:space="0" w:color="000000"/>
              <w:right w:val="single" w:sz="4" w:space="0" w:color="000000"/>
            </w:tcBorders>
            <w:hideMark/>
          </w:tcPr>
          <w:p w14:paraId="74F4E76F"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244</w:t>
            </w:r>
          </w:p>
        </w:tc>
        <w:tc>
          <w:tcPr>
            <w:tcW w:w="1135" w:type="dxa"/>
            <w:tcBorders>
              <w:top w:val="single" w:sz="4" w:space="0" w:color="000000"/>
              <w:left w:val="single" w:sz="4" w:space="0" w:color="000000"/>
              <w:bottom w:val="single" w:sz="4" w:space="0" w:color="000000"/>
              <w:right w:val="single" w:sz="4" w:space="0" w:color="000000"/>
            </w:tcBorders>
            <w:hideMark/>
          </w:tcPr>
          <w:p w14:paraId="725F91C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01377</w:t>
            </w:r>
          </w:p>
        </w:tc>
        <w:tc>
          <w:tcPr>
            <w:tcW w:w="6945" w:type="dxa"/>
            <w:tcBorders>
              <w:top w:val="single" w:sz="4" w:space="0" w:color="000000"/>
              <w:left w:val="single" w:sz="4" w:space="0" w:color="000000"/>
              <w:bottom w:val="single" w:sz="4" w:space="0" w:color="000000"/>
              <w:right w:val="single" w:sz="4" w:space="0" w:color="000000"/>
            </w:tcBorders>
            <w:hideMark/>
          </w:tcPr>
          <w:p w14:paraId="57691E58" w14:textId="77777777" w:rsidR="00453E3D" w:rsidRPr="009A2F3C" w:rsidRDefault="00453E3D" w:rsidP="00453E3D">
            <w:pPr>
              <w:tabs>
                <w:tab w:val="left" w:pos="1372"/>
                <w:tab w:val="left" w:pos="2058"/>
                <w:tab w:val="left" w:pos="2533"/>
                <w:tab w:val="left" w:pos="3944"/>
                <w:tab w:val="left" w:pos="4275"/>
                <w:tab w:val="left" w:pos="5287"/>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Внесення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змін</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інформації</w:t>
            </w:r>
            <w:r w:rsidRPr="009A2F3C">
              <w:rPr>
                <w:rFonts w:ascii="Times New Roman" w:eastAsia="Times New Roman" w:hAnsi="Times New Roman"/>
                <w:sz w:val="24"/>
                <w:szCs w:val="24"/>
              </w:rPr>
              <w:tab/>
              <w:t>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Реєстрі</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територіальної</w:t>
            </w:r>
          </w:p>
          <w:p w14:paraId="76BDEAB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громади</w:t>
            </w:r>
          </w:p>
        </w:tc>
        <w:tc>
          <w:tcPr>
            <w:tcW w:w="426" w:type="dxa"/>
            <w:tcBorders>
              <w:top w:val="single" w:sz="4" w:space="0" w:color="000000"/>
              <w:left w:val="single" w:sz="4" w:space="0" w:color="000000"/>
              <w:bottom w:val="single" w:sz="4" w:space="0" w:color="000000"/>
              <w:right w:val="single" w:sz="4" w:space="0" w:color="000000"/>
            </w:tcBorders>
          </w:tcPr>
          <w:p w14:paraId="6EE232AA" w14:textId="77777777" w:rsidR="00453E3D" w:rsidRPr="009A2F3C" w:rsidRDefault="00453E3D" w:rsidP="00453E3D">
            <w:pPr>
              <w:rPr>
                <w:rFonts w:ascii="Times New Roman" w:eastAsia="Times New Roman" w:hAnsi="Times New Roman"/>
                <w:sz w:val="24"/>
                <w:szCs w:val="24"/>
              </w:rPr>
            </w:pPr>
          </w:p>
        </w:tc>
      </w:tr>
      <w:tr w:rsidR="00453E3D" w:rsidRPr="009A2F3C" w14:paraId="1A4FCDF1" w14:textId="77777777" w:rsidTr="000017EE">
        <w:trPr>
          <w:trHeight w:val="600"/>
        </w:trPr>
        <w:tc>
          <w:tcPr>
            <w:tcW w:w="708" w:type="dxa"/>
            <w:tcBorders>
              <w:top w:val="single" w:sz="4" w:space="0" w:color="000000"/>
              <w:left w:val="single" w:sz="4" w:space="0" w:color="000000"/>
              <w:bottom w:val="single" w:sz="4" w:space="0" w:color="000000"/>
              <w:right w:val="single" w:sz="4" w:space="0" w:color="000000"/>
            </w:tcBorders>
            <w:hideMark/>
          </w:tcPr>
          <w:p w14:paraId="069A14AD" w14:textId="77777777" w:rsidR="00453E3D" w:rsidRPr="009A2F3C" w:rsidRDefault="00453E3D" w:rsidP="00453E3D">
            <w:pPr>
              <w:spacing w:line="294"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245</w:t>
            </w:r>
          </w:p>
        </w:tc>
        <w:tc>
          <w:tcPr>
            <w:tcW w:w="1135" w:type="dxa"/>
            <w:tcBorders>
              <w:top w:val="single" w:sz="4" w:space="0" w:color="000000"/>
              <w:left w:val="single" w:sz="4" w:space="0" w:color="000000"/>
              <w:bottom w:val="single" w:sz="4" w:space="0" w:color="000000"/>
              <w:right w:val="single" w:sz="4" w:space="0" w:color="000000"/>
            </w:tcBorders>
            <w:hideMark/>
          </w:tcPr>
          <w:p w14:paraId="6017DE54"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00201</w:t>
            </w:r>
          </w:p>
        </w:tc>
        <w:tc>
          <w:tcPr>
            <w:tcW w:w="6945" w:type="dxa"/>
            <w:tcBorders>
              <w:top w:val="single" w:sz="4" w:space="0" w:color="000000"/>
              <w:left w:val="single" w:sz="4" w:space="0" w:color="000000"/>
              <w:bottom w:val="single" w:sz="4" w:space="0" w:color="000000"/>
              <w:right w:val="single" w:sz="4" w:space="0" w:color="000000"/>
            </w:tcBorders>
            <w:hideMark/>
          </w:tcPr>
          <w:p w14:paraId="0EB9202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59"/>
                <w:sz w:val="24"/>
                <w:szCs w:val="24"/>
              </w:rPr>
              <w:t xml:space="preserve"> </w:t>
            </w:r>
            <w:r w:rsidRPr="009A2F3C">
              <w:rPr>
                <w:rFonts w:ascii="Times New Roman" w:eastAsia="Times New Roman" w:hAnsi="Times New Roman"/>
                <w:sz w:val="24"/>
                <w:szCs w:val="24"/>
              </w:rPr>
              <w:t>витягу</w:t>
            </w:r>
            <w:r w:rsidRPr="009A2F3C">
              <w:rPr>
                <w:rFonts w:ascii="Times New Roman" w:eastAsia="Times New Roman" w:hAnsi="Times New Roman"/>
                <w:spacing w:val="54"/>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60"/>
                <w:sz w:val="24"/>
                <w:szCs w:val="24"/>
              </w:rPr>
              <w:t xml:space="preserve"> </w:t>
            </w:r>
            <w:r w:rsidRPr="009A2F3C">
              <w:rPr>
                <w:rFonts w:ascii="Times New Roman" w:eastAsia="Times New Roman" w:hAnsi="Times New Roman"/>
                <w:sz w:val="24"/>
                <w:szCs w:val="24"/>
              </w:rPr>
              <w:t>Реєстру</w:t>
            </w:r>
            <w:r w:rsidRPr="009A2F3C">
              <w:rPr>
                <w:rFonts w:ascii="Times New Roman" w:eastAsia="Times New Roman" w:hAnsi="Times New Roman"/>
                <w:spacing w:val="55"/>
                <w:sz w:val="24"/>
                <w:szCs w:val="24"/>
              </w:rPr>
              <w:t xml:space="preserve"> </w:t>
            </w:r>
            <w:r w:rsidRPr="009A2F3C">
              <w:rPr>
                <w:rFonts w:ascii="Times New Roman" w:eastAsia="Times New Roman" w:hAnsi="Times New Roman"/>
                <w:sz w:val="24"/>
                <w:szCs w:val="24"/>
              </w:rPr>
              <w:t>територіальної</w:t>
            </w:r>
            <w:r w:rsidRPr="009A2F3C">
              <w:rPr>
                <w:rFonts w:ascii="Times New Roman" w:eastAsia="Times New Roman" w:hAnsi="Times New Roman"/>
                <w:spacing w:val="62"/>
                <w:sz w:val="24"/>
                <w:szCs w:val="24"/>
              </w:rPr>
              <w:t xml:space="preserve"> </w:t>
            </w:r>
            <w:r w:rsidRPr="009A2F3C">
              <w:rPr>
                <w:rFonts w:ascii="Times New Roman" w:eastAsia="Times New Roman" w:hAnsi="Times New Roman"/>
                <w:sz w:val="24"/>
                <w:szCs w:val="24"/>
              </w:rPr>
              <w:t>громади</w:t>
            </w:r>
            <w:r w:rsidRPr="009A2F3C">
              <w:rPr>
                <w:rFonts w:ascii="Times New Roman" w:eastAsia="Times New Roman" w:hAnsi="Times New Roman"/>
                <w:spacing w:val="6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62"/>
                <w:sz w:val="24"/>
                <w:szCs w:val="24"/>
              </w:rPr>
              <w:t xml:space="preserve"> </w:t>
            </w:r>
            <w:r w:rsidRPr="009A2F3C">
              <w:rPr>
                <w:rFonts w:ascii="Times New Roman" w:eastAsia="Times New Roman" w:hAnsi="Times New Roman"/>
                <w:spacing w:val="-4"/>
                <w:sz w:val="24"/>
                <w:szCs w:val="24"/>
              </w:rPr>
              <w:t>усіх</w:t>
            </w:r>
          </w:p>
          <w:p w14:paraId="6F1401C9"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зареєстрованих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4"/>
                <w:sz w:val="24"/>
                <w:szCs w:val="24"/>
              </w:rPr>
              <w:t>осіб</w:t>
            </w:r>
          </w:p>
        </w:tc>
        <w:tc>
          <w:tcPr>
            <w:tcW w:w="426" w:type="dxa"/>
            <w:tcBorders>
              <w:top w:val="single" w:sz="4" w:space="0" w:color="000000"/>
              <w:left w:val="single" w:sz="4" w:space="0" w:color="000000"/>
              <w:bottom w:val="single" w:sz="4" w:space="0" w:color="000000"/>
              <w:right w:val="single" w:sz="4" w:space="0" w:color="000000"/>
            </w:tcBorders>
          </w:tcPr>
          <w:p w14:paraId="6D9578FF" w14:textId="77777777" w:rsidR="00453E3D" w:rsidRPr="009A2F3C" w:rsidRDefault="00453E3D" w:rsidP="00453E3D">
            <w:pPr>
              <w:rPr>
                <w:rFonts w:ascii="Times New Roman" w:eastAsia="Times New Roman" w:hAnsi="Times New Roman"/>
                <w:sz w:val="24"/>
                <w:szCs w:val="24"/>
              </w:rPr>
            </w:pPr>
          </w:p>
        </w:tc>
      </w:tr>
      <w:tr w:rsidR="00453E3D" w:rsidRPr="009A2F3C" w14:paraId="213E28BB" w14:textId="77777777" w:rsidTr="000017EE">
        <w:trPr>
          <w:trHeight w:val="1194"/>
        </w:trPr>
        <w:tc>
          <w:tcPr>
            <w:tcW w:w="708" w:type="dxa"/>
            <w:tcBorders>
              <w:top w:val="single" w:sz="4" w:space="0" w:color="000000"/>
              <w:left w:val="single" w:sz="4" w:space="0" w:color="000000"/>
              <w:bottom w:val="single" w:sz="4" w:space="0" w:color="000000"/>
              <w:right w:val="single" w:sz="4" w:space="0" w:color="000000"/>
            </w:tcBorders>
            <w:hideMark/>
          </w:tcPr>
          <w:p w14:paraId="029C6169" w14:textId="77777777" w:rsidR="00453E3D" w:rsidRPr="009A2F3C" w:rsidRDefault="00453E3D" w:rsidP="00453E3D">
            <w:pPr>
              <w:spacing w:line="291" w:lineRule="exact"/>
              <w:ind w:right="131"/>
              <w:jc w:val="right"/>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246</w:t>
            </w:r>
          </w:p>
        </w:tc>
        <w:tc>
          <w:tcPr>
            <w:tcW w:w="1135" w:type="dxa"/>
            <w:tcBorders>
              <w:top w:val="single" w:sz="4" w:space="0" w:color="000000"/>
              <w:left w:val="single" w:sz="4" w:space="0" w:color="000000"/>
              <w:bottom w:val="single" w:sz="4" w:space="0" w:color="000000"/>
              <w:right w:val="single" w:sz="4" w:space="0" w:color="000000"/>
            </w:tcBorders>
            <w:hideMark/>
          </w:tcPr>
          <w:p w14:paraId="445197D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02044</w:t>
            </w:r>
          </w:p>
        </w:tc>
        <w:tc>
          <w:tcPr>
            <w:tcW w:w="6945" w:type="dxa"/>
            <w:tcBorders>
              <w:top w:val="single" w:sz="4" w:space="0" w:color="000000"/>
              <w:left w:val="single" w:sz="4" w:space="0" w:color="000000"/>
              <w:bottom w:val="single" w:sz="4" w:space="0" w:color="000000"/>
              <w:right w:val="single" w:sz="4" w:space="0" w:color="000000"/>
            </w:tcBorders>
            <w:hideMark/>
          </w:tcPr>
          <w:p w14:paraId="093BE543"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Видача довідки до нотаріальної контори про склад зареєстрованих громадян за даною адресою на момент відчуження</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55"/>
                <w:sz w:val="24"/>
                <w:szCs w:val="24"/>
              </w:rPr>
              <w:t xml:space="preserve"> </w:t>
            </w:r>
            <w:r w:rsidRPr="009A2F3C">
              <w:rPr>
                <w:rFonts w:ascii="Times New Roman" w:eastAsia="Times New Roman" w:hAnsi="Times New Roman"/>
                <w:sz w:val="24"/>
                <w:szCs w:val="24"/>
              </w:rPr>
              <w:t>майна</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z w:val="24"/>
                <w:szCs w:val="24"/>
              </w:rPr>
              <w:t>(купівля-продаж,</w:t>
            </w:r>
            <w:r w:rsidRPr="009A2F3C">
              <w:rPr>
                <w:rFonts w:ascii="Times New Roman" w:eastAsia="Times New Roman" w:hAnsi="Times New Roman"/>
                <w:spacing w:val="53"/>
                <w:sz w:val="24"/>
                <w:szCs w:val="24"/>
              </w:rPr>
              <w:t xml:space="preserve"> </w:t>
            </w:r>
            <w:r w:rsidRPr="009A2F3C">
              <w:rPr>
                <w:rFonts w:ascii="Times New Roman" w:eastAsia="Times New Roman" w:hAnsi="Times New Roman"/>
                <w:spacing w:val="-2"/>
                <w:sz w:val="24"/>
                <w:szCs w:val="24"/>
              </w:rPr>
              <w:t>дарування</w:t>
            </w:r>
          </w:p>
          <w:p w14:paraId="59D6FC00"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та</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pacing w:val="-2"/>
                <w:sz w:val="24"/>
                <w:szCs w:val="24"/>
              </w:rPr>
              <w:t>інше)</w:t>
            </w:r>
          </w:p>
        </w:tc>
        <w:tc>
          <w:tcPr>
            <w:tcW w:w="426" w:type="dxa"/>
            <w:tcBorders>
              <w:top w:val="single" w:sz="4" w:space="0" w:color="000000"/>
              <w:left w:val="single" w:sz="4" w:space="0" w:color="000000"/>
              <w:bottom w:val="single" w:sz="4" w:space="0" w:color="000000"/>
              <w:right w:val="single" w:sz="4" w:space="0" w:color="000000"/>
            </w:tcBorders>
          </w:tcPr>
          <w:p w14:paraId="278E82D7" w14:textId="77777777" w:rsidR="00453E3D" w:rsidRPr="009A2F3C" w:rsidRDefault="00453E3D" w:rsidP="00453E3D">
            <w:pPr>
              <w:rPr>
                <w:rFonts w:ascii="Times New Roman" w:eastAsia="Times New Roman" w:hAnsi="Times New Roman"/>
                <w:sz w:val="24"/>
                <w:szCs w:val="24"/>
              </w:rPr>
            </w:pPr>
          </w:p>
        </w:tc>
      </w:tr>
      <w:tr w:rsidR="00453E3D" w:rsidRPr="009A2F3C" w14:paraId="5D3E4A48"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68AD515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247</w:t>
            </w:r>
          </w:p>
        </w:tc>
        <w:tc>
          <w:tcPr>
            <w:tcW w:w="1135" w:type="dxa"/>
            <w:tcBorders>
              <w:top w:val="single" w:sz="4" w:space="0" w:color="000000"/>
              <w:left w:val="single" w:sz="4" w:space="0" w:color="000000"/>
              <w:bottom w:val="single" w:sz="4" w:space="0" w:color="000000"/>
              <w:right w:val="single" w:sz="4" w:space="0" w:color="000000"/>
            </w:tcBorders>
            <w:hideMark/>
          </w:tcPr>
          <w:p w14:paraId="5C176F4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00176</w:t>
            </w:r>
          </w:p>
        </w:tc>
        <w:tc>
          <w:tcPr>
            <w:tcW w:w="6945" w:type="dxa"/>
            <w:tcBorders>
              <w:top w:val="single" w:sz="4" w:space="0" w:color="000000"/>
              <w:left w:val="single" w:sz="4" w:space="0" w:color="000000"/>
              <w:bottom w:val="single" w:sz="4" w:space="0" w:color="000000"/>
              <w:right w:val="single" w:sz="4" w:space="0" w:color="000000"/>
            </w:tcBorders>
            <w:hideMark/>
          </w:tcPr>
          <w:p w14:paraId="0A148808"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21"/>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2"/>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pacing w:val="-4"/>
                <w:sz w:val="24"/>
                <w:szCs w:val="24"/>
              </w:rPr>
              <w:t>щодо</w:t>
            </w:r>
          </w:p>
          <w:p w14:paraId="50B345D7" w14:textId="77777777" w:rsidR="00453E3D" w:rsidRPr="009A2F3C" w:rsidRDefault="00453E3D" w:rsidP="00453E3D">
            <w:pPr>
              <w:tabs>
                <w:tab w:val="left" w:pos="1621"/>
                <w:tab w:val="left" w:pos="3012"/>
                <w:tab w:val="left" w:pos="4176"/>
                <w:tab w:val="left" w:pos="4607"/>
                <w:tab w:val="left" w:pos="5617"/>
              </w:tabs>
              <w:spacing w:line="298" w:lineRule="exact"/>
              <w:ind w:left="108" w:right="101"/>
              <w:rPr>
                <w:rFonts w:ascii="Times New Roman" w:eastAsia="Times New Roman" w:hAnsi="Times New Roman"/>
                <w:sz w:val="24"/>
                <w:szCs w:val="24"/>
              </w:rPr>
            </w:pPr>
            <w:r w:rsidRPr="009A2F3C">
              <w:rPr>
                <w:rFonts w:ascii="Times New Roman" w:eastAsia="Times New Roman" w:hAnsi="Times New Roman"/>
                <w:spacing w:val="-2"/>
                <w:sz w:val="24"/>
                <w:szCs w:val="24"/>
              </w:rPr>
              <w:t>відведення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ділянки</w:t>
            </w:r>
            <w:r w:rsidRPr="009A2F3C">
              <w:rPr>
                <w:rFonts w:ascii="Times New Roman" w:eastAsia="Times New Roman" w:hAnsi="Times New Roman"/>
                <w:sz w:val="24"/>
                <w:szCs w:val="24"/>
              </w:rPr>
              <w:tab/>
              <w:t>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межах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безоплатної приватизації</w:t>
            </w:r>
          </w:p>
        </w:tc>
        <w:tc>
          <w:tcPr>
            <w:tcW w:w="426" w:type="dxa"/>
            <w:tcBorders>
              <w:top w:val="single" w:sz="4" w:space="0" w:color="000000"/>
              <w:left w:val="single" w:sz="4" w:space="0" w:color="000000"/>
              <w:bottom w:val="single" w:sz="4" w:space="0" w:color="000000"/>
              <w:right w:val="single" w:sz="4" w:space="0" w:color="000000"/>
            </w:tcBorders>
          </w:tcPr>
          <w:p w14:paraId="088B2605" w14:textId="77777777" w:rsidR="00453E3D" w:rsidRPr="009A2F3C" w:rsidRDefault="00453E3D" w:rsidP="00453E3D">
            <w:pPr>
              <w:rPr>
                <w:rFonts w:ascii="Times New Roman" w:eastAsia="Times New Roman" w:hAnsi="Times New Roman"/>
                <w:sz w:val="24"/>
                <w:szCs w:val="24"/>
              </w:rPr>
            </w:pPr>
          </w:p>
        </w:tc>
      </w:tr>
      <w:tr w:rsidR="00453E3D" w:rsidRPr="009A2F3C" w14:paraId="43DAD836" w14:textId="77777777" w:rsidTr="000017EE">
        <w:trPr>
          <w:trHeight w:val="300"/>
        </w:trPr>
        <w:tc>
          <w:tcPr>
            <w:tcW w:w="708" w:type="dxa"/>
            <w:tcBorders>
              <w:top w:val="single" w:sz="4" w:space="0" w:color="000000"/>
              <w:left w:val="single" w:sz="4" w:space="0" w:color="000000"/>
              <w:bottom w:val="single" w:sz="4" w:space="0" w:color="000000"/>
              <w:right w:val="single" w:sz="4" w:space="0" w:color="000000"/>
            </w:tcBorders>
            <w:hideMark/>
          </w:tcPr>
          <w:p w14:paraId="39B49C6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248</w:t>
            </w:r>
          </w:p>
        </w:tc>
        <w:tc>
          <w:tcPr>
            <w:tcW w:w="1135" w:type="dxa"/>
            <w:tcBorders>
              <w:top w:val="single" w:sz="4" w:space="0" w:color="000000"/>
              <w:left w:val="single" w:sz="4" w:space="0" w:color="000000"/>
              <w:bottom w:val="single" w:sz="4" w:space="0" w:color="000000"/>
              <w:right w:val="single" w:sz="4" w:space="0" w:color="000000"/>
            </w:tcBorders>
            <w:hideMark/>
          </w:tcPr>
          <w:p w14:paraId="60E0D2A3"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00180</w:t>
            </w:r>
          </w:p>
        </w:tc>
        <w:tc>
          <w:tcPr>
            <w:tcW w:w="6945" w:type="dxa"/>
            <w:tcBorders>
              <w:top w:val="single" w:sz="4" w:space="0" w:color="000000"/>
              <w:left w:val="single" w:sz="4" w:space="0" w:color="000000"/>
              <w:bottom w:val="single" w:sz="4" w:space="0" w:color="000000"/>
              <w:right w:val="single" w:sz="4" w:space="0" w:color="000000"/>
            </w:tcBorders>
            <w:hideMark/>
          </w:tcPr>
          <w:p w14:paraId="2BFDB26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бонітування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ґрунтів</w:t>
            </w:r>
          </w:p>
        </w:tc>
        <w:tc>
          <w:tcPr>
            <w:tcW w:w="426" w:type="dxa"/>
            <w:tcBorders>
              <w:top w:val="single" w:sz="4" w:space="0" w:color="000000"/>
              <w:left w:val="single" w:sz="4" w:space="0" w:color="000000"/>
              <w:bottom w:val="single" w:sz="4" w:space="0" w:color="000000"/>
              <w:right w:val="single" w:sz="4" w:space="0" w:color="000000"/>
            </w:tcBorders>
          </w:tcPr>
          <w:p w14:paraId="3EB1BE35" w14:textId="77777777" w:rsidR="00453E3D" w:rsidRPr="009A2F3C" w:rsidRDefault="00453E3D" w:rsidP="00453E3D">
            <w:pPr>
              <w:rPr>
                <w:rFonts w:ascii="Times New Roman" w:eastAsia="Times New Roman" w:hAnsi="Times New Roman"/>
                <w:sz w:val="24"/>
                <w:szCs w:val="24"/>
              </w:rPr>
            </w:pPr>
          </w:p>
        </w:tc>
      </w:tr>
      <w:tr w:rsidR="00453E3D" w:rsidRPr="009A2F3C" w14:paraId="04404257"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DA56B1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249</w:t>
            </w:r>
          </w:p>
        </w:tc>
        <w:tc>
          <w:tcPr>
            <w:tcW w:w="1135" w:type="dxa"/>
            <w:tcBorders>
              <w:top w:val="single" w:sz="4" w:space="0" w:color="000000"/>
              <w:left w:val="single" w:sz="4" w:space="0" w:color="000000"/>
              <w:bottom w:val="single" w:sz="4" w:space="0" w:color="000000"/>
              <w:right w:val="single" w:sz="4" w:space="0" w:color="000000"/>
            </w:tcBorders>
            <w:hideMark/>
          </w:tcPr>
          <w:p w14:paraId="0E0ABC5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00181</w:t>
            </w:r>
          </w:p>
        </w:tc>
        <w:tc>
          <w:tcPr>
            <w:tcW w:w="6945" w:type="dxa"/>
            <w:tcBorders>
              <w:top w:val="single" w:sz="4" w:space="0" w:color="000000"/>
              <w:left w:val="single" w:sz="4" w:space="0" w:color="000000"/>
              <w:bottom w:val="single" w:sz="4" w:space="0" w:color="000000"/>
              <w:right w:val="single" w:sz="4" w:space="0" w:color="000000"/>
            </w:tcBorders>
            <w:hideMark/>
          </w:tcPr>
          <w:p w14:paraId="4CE7D455"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економічної</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pacing w:val="-2"/>
                <w:sz w:val="24"/>
                <w:szCs w:val="24"/>
              </w:rPr>
              <w:t>оцінки</w:t>
            </w:r>
          </w:p>
          <w:p w14:paraId="74C9975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74BFFC55" w14:textId="77777777" w:rsidR="00453E3D" w:rsidRPr="009A2F3C" w:rsidRDefault="00453E3D" w:rsidP="00453E3D">
            <w:pPr>
              <w:rPr>
                <w:rFonts w:ascii="Times New Roman" w:eastAsia="Times New Roman" w:hAnsi="Times New Roman"/>
                <w:sz w:val="24"/>
                <w:szCs w:val="24"/>
              </w:rPr>
            </w:pPr>
          </w:p>
        </w:tc>
      </w:tr>
      <w:tr w:rsidR="00453E3D" w:rsidRPr="009A2F3C" w14:paraId="087EF04E"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303DC804"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250</w:t>
            </w:r>
          </w:p>
        </w:tc>
        <w:tc>
          <w:tcPr>
            <w:tcW w:w="1135" w:type="dxa"/>
            <w:tcBorders>
              <w:top w:val="single" w:sz="4" w:space="0" w:color="000000"/>
              <w:left w:val="single" w:sz="4" w:space="0" w:color="000000"/>
              <w:bottom w:val="single" w:sz="4" w:space="0" w:color="000000"/>
              <w:right w:val="single" w:sz="4" w:space="0" w:color="000000"/>
            </w:tcBorders>
            <w:hideMark/>
          </w:tcPr>
          <w:p w14:paraId="4D2F1513"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00182</w:t>
            </w:r>
          </w:p>
        </w:tc>
        <w:tc>
          <w:tcPr>
            <w:tcW w:w="6945" w:type="dxa"/>
            <w:tcBorders>
              <w:top w:val="single" w:sz="4" w:space="0" w:color="000000"/>
              <w:left w:val="single" w:sz="4" w:space="0" w:color="000000"/>
              <w:bottom w:val="single" w:sz="4" w:space="0" w:color="000000"/>
              <w:right w:val="single" w:sz="4" w:space="0" w:color="000000"/>
            </w:tcBorders>
            <w:hideMark/>
          </w:tcPr>
          <w:p w14:paraId="224848A7" w14:textId="77777777" w:rsidR="00453E3D" w:rsidRPr="009A2F3C" w:rsidRDefault="00453E3D" w:rsidP="00453E3D">
            <w:pPr>
              <w:tabs>
                <w:tab w:val="left" w:pos="1945"/>
                <w:tab w:val="left" w:pos="3115"/>
                <w:tab w:val="left" w:pos="4845"/>
                <w:tab w:val="left" w:pos="572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4A1804D6"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167E5B3D" w14:textId="77777777" w:rsidR="00453E3D" w:rsidRPr="009A2F3C" w:rsidRDefault="00453E3D" w:rsidP="00453E3D">
            <w:pPr>
              <w:rPr>
                <w:rFonts w:ascii="Times New Roman" w:eastAsia="Times New Roman" w:hAnsi="Times New Roman"/>
                <w:sz w:val="24"/>
                <w:szCs w:val="24"/>
              </w:rPr>
            </w:pPr>
          </w:p>
        </w:tc>
      </w:tr>
      <w:tr w:rsidR="00453E3D" w:rsidRPr="009A2F3C" w14:paraId="57BFD216" w14:textId="77777777" w:rsidTr="000017EE">
        <w:trPr>
          <w:trHeight w:val="1194"/>
        </w:trPr>
        <w:tc>
          <w:tcPr>
            <w:tcW w:w="708" w:type="dxa"/>
            <w:tcBorders>
              <w:top w:val="single" w:sz="4" w:space="0" w:color="000000"/>
              <w:left w:val="single" w:sz="4" w:space="0" w:color="000000"/>
              <w:bottom w:val="single" w:sz="4" w:space="0" w:color="000000"/>
              <w:right w:val="single" w:sz="4" w:space="0" w:color="000000"/>
            </w:tcBorders>
            <w:hideMark/>
          </w:tcPr>
          <w:p w14:paraId="08D59C35"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251</w:t>
            </w:r>
          </w:p>
        </w:tc>
        <w:tc>
          <w:tcPr>
            <w:tcW w:w="1135" w:type="dxa"/>
            <w:tcBorders>
              <w:top w:val="single" w:sz="4" w:space="0" w:color="000000"/>
              <w:left w:val="single" w:sz="4" w:space="0" w:color="000000"/>
              <w:bottom w:val="single" w:sz="4" w:space="0" w:color="000000"/>
              <w:right w:val="single" w:sz="4" w:space="0" w:color="000000"/>
            </w:tcBorders>
            <w:hideMark/>
          </w:tcPr>
          <w:p w14:paraId="05D655C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00200</w:t>
            </w:r>
          </w:p>
        </w:tc>
        <w:tc>
          <w:tcPr>
            <w:tcW w:w="6945" w:type="dxa"/>
            <w:tcBorders>
              <w:top w:val="single" w:sz="4" w:space="0" w:color="000000"/>
              <w:left w:val="single" w:sz="4" w:space="0" w:color="000000"/>
              <w:bottom w:val="single" w:sz="4" w:space="0" w:color="000000"/>
              <w:right w:val="single" w:sz="4" w:space="0" w:color="000000"/>
            </w:tcBorders>
            <w:hideMark/>
          </w:tcPr>
          <w:p w14:paraId="0AA47EF2"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Надання земельної ділянки у власність громадянину (громадянці), який (яка) зацікавлена в одержанні безоплатно у</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власність</w:t>
            </w:r>
            <w:r w:rsidRPr="009A2F3C">
              <w:rPr>
                <w:rFonts w:ascii="Times New Roman" w:eastAsia="Times New Roman" w:hAnsi="Times New Roman"/>
                <w:spacing w:val="68"/>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67"/>
                <w:sz w:val="24"/>
                <w:szCs w:val="24"/>
              </w:rPr>
              <w:t xml:space="preserve"> </w:t>
            </w:r>
            <w:r w:rsidRPr="009A2F3C">
              <w:rPr>
                <w:rFonts w:ascii="Times New Roman" w:eastAsia="Times New Roman" w:hAnsi="Times New Roman"/>
                <w:sz w:val="24"/>
                <w:szCs w:val="24"/>
              </w:rPr>
              <w:t>межах</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норм</w:t>
            </w:r>
            <w:r w:rsidRPr="009A2F3C">
              <w:rPr>
                <w:rFonts w:ascii="Times New Roman" w:eastAsia="Times New Roman" w:hAnsi="Times New Roman"/>
                <w:spacing w:val="69"/>
                <w:sz w:val="24"/>
                <w:szCs w:val="24"/>
              </w:rPr>
              <w:t xml:space="preserve"> </w:t>
            </w:r>
            <w:r w:rsidRPr="009A2F3C">
              <w:rPr>
                <w:rFonts w:ascii="Times New Roman" w:eastAsia="Times New Roman" w:hAnsi="Times New Roman"/>
                <w:spacing w:val="-2"/>
                <w:sz w:val="24"/>
                <w:szCs w:val="24"/>
              </w:rPr>
              <w:t>безоплатної</w:t>
            </w:r>
          </w:p>
          <w:p w14:paraId="63A6B55F" w14:textId="77777777" w:rsidR="00453E3D" w:rsidRPr="009A2F3C" w:rsidRDefault="00453E3D" w:rsidP="00453E3D">
            <w:pPr>
              <w:spacing w:line="286"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приватизації</w:t>
            </w:r>
          </w:p>
        </w:tc>
        <w:tc>
          <w:tcPr>
            <w:tcW w:w="426" w:type="dxa"/>
            <w:tcBorders>
              <w:top w:val="single" w:sz="4" w:space="0" w:color="000000"/>
              <w:left w:val="single" w:sz="4" w:space="0" w:color="000000"/>
              <w:bottom w:val="single" w:sz="4" w:space="0" w:color="000000"/>
              <w:right w:val="single" w:sz="4" w:space="0" w:color="000000"/>
            </w:tcBorders>
          </w:tcPr>
          <w:p w14:paraId="0D88E4D7" w14:textId="77777777" w:rsidR="00453E3D" w:rsidRPr="009A2F3C" w:rsidRDefault="00453E3D" w:rsidP="00453E3D">
            <w:pPr>
              <w:rPr>
                <w:rFonts w:ascii="Times New Roman" w:eastAsia="Times New Roman" w:hAnsi="Times New Roman"/>
                <w:sz w:val="24"/>
                <w:szCs w:val="24"/>
              </w:rPr>
            </w:pPr>
          </w:p>
        </w:tc>
      </w:tr>
      <w:tr w:rsidR="00453E3D" w:rsidRPr="009A2F3C" w14:paraId="0EA9F3B1"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74EB88D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252</w:t>
            </w:r>
          </w:p>
        </w:tc>
        <w:tc>
          <w:tcPr>
            <w:tcW w:w="1135" w:type="dxa"/>
            <w:tcBorders>
              <w:top w:val="single" w:sz="4" w:space="0" w:color="000000"/>
              <w:left w:val="single" w:sz="4" w:space="0" w:color="000000"/>
              <w:bottom w:val="single" w:sz="4" w:space="0" w:color="000000"/>
              <w:right w:val="single" w:sz="4" w:space="0" w:color="000000"/>
            </w:tcBorders>
            <w:hideMark/>
          </w:tcPr>
          <w:p w14:paraId="0AEE24D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00218</w:t>
            </w:r>
          </w:p>
        </w:tc>
        <w:tc>
          <w:tcPr>
            <w:tcW w:w="6945" w:type="dxa"/>
            <w:tcBorders>
              <w:top w:val="single" w:sz="4" w:space="0" w:color="000000"/>
              <w:left w:val="single" w:sz="4" w:space="0" w:color="000000"/>
              <w:bottom w:val="single" w:sz="4" w:space="0" w:color="000000"/>
              <w:right w:val="single" w:sz="4" w:space="0" w:color="000000"/>
            </w:tcBorders>
            <w:hideMark/>
          </w:tcPr>
          <w:p w14:paraId="6D08C397"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Передача</w:t>
            </w:r>
            <w:r w:rsidRPr="009A2F3C">
              <w:rPr>
                <w:rFonts w:ascii="Times New Roman" w:eastAsia="Times New Roman" w:hAnsi="Times New Roman"/>
                <w:spacing w:val="49"/>
                <w:w w:val="150"/>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49"/>
                <w:w w:val="15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52"/>
                <w:w w:val="15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77"/>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48"/>
                <w:w w:val="150"/>
                <w:sz w:val="24"/>
                <w:szCs w:val="24"/>
              </w:rPr>
              <w:t xml:space="preserve"> </w:t>
            </w:r>
            <w:r w:rsidRPr="009A2F3C">
              <w:rPr>
                <w:rFonts w:ascii="Times New Roman" w:eastAsia="Times New Roman" w:hAnsi="Times New Roman"/>
                <w:sz w:val="24"/>
                <w:szCs w:val="24"/>
              </w:rPr>
              <w:t>за</w:t>
            </w:r>
            <w:r w:rsidRPr="009A2F3C">
              <w:rPr>
                <w:rFonts w:ascii="Times New Roman" w:eastAsia="Times New Roman" w:hAnsi="Times New Roman"/>
                <w:spacing w:val="47"/>
                <w:w w:val="150"/>
                <w:sz w:val="24"/>
                <w:szCs w:val="24"/>
              </w:rPr>
              <w:t xml:space="preserve"> </w:t>
            </w:r>
            <w:r w:rsidRPr="009A2F3C">
              <w:rPr>
                <w:rFonts w:ascii="Times New Roman" w:eastAsia="Times New Roman" w:hAnsi="Times New Roman"/>
                <w:spacing w:val="-2"/>
                <w:sz w:val="24"/>
                <w:szCs w:val="24"/>
              </w:rPr>
              <w:t>проектом</w:t>
            </w:r>
          </w:p>
          <w:p w14:paraId="0444767D"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її</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pacing w:val="-2"/>
                <w:sz w:val="24"/>
                <w:szCs w:val="24"/>
              </w:rPr>
              <w:t>відведення</w:t>
            </w:r>
          </w:p>
        </w:tc>
        <w:tc>
          <w:tcPr>
            <w:tcW w:w="426" w:type="dxa"/>
            <w:tcBorders>
              <w:top w:val="single" w:sz="4" w:space="0" w:color="000000"/>
              <w:left w:val="single" w:sz="4" w:space="0" w:color="000000"/>
              <w:bottom w:val="single" w:sz="4" w:space="0" w:color="000000"/>
              <w:right w:val="single" w:sz="4" w:space="0" w:color="000000"/>
            </w:tcBorders>
          </w:tcPr>
          <w:p w14:paraId="51824BFC" w14:textId="77777777" w:rsidR="00453E3D" w:rsidRPr="009A2F3C" w:rsidRDefault="00453E3D" w:rsidP="00453E3D">
            <w:pPr>
              <w:rPr>
                <w:rFonts w:ascii="Times New Roman" w:eastAsia="Times New Roman" w:hAnsi="Times New Roman"/>
                <w:sz w:val="24"/>
                <w:szCs w:val="24"/>
              </w:rPr>
            </w:pPr>
          </w:p>
        </w:tc>
      </w:tr>
      <w:tr w:rsidR="00453E3D" w:rsidRPr="009A2F3C" w14:paraId="10FAF890"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28F68B6B"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253</w:t>
            </w:r>
          </w:p>
        </w:tc>
        <w:tc>
          <w:tcPr>
            <w:tcW w:w="1135" w:type="dxa"/>
            <w:tcBorders>
              <w:top w:val="single" w:sz="4" w:space="0" w:color="000000"/>
              <w:left w:val="single" w:sz="4" w:space="0" w:color="000000"/>
              <w:bottom w:val="single" w:sz="4" w:space="0" w:color="000000"/>
              <w:right w:val="single" w:sz="4" w:space="0" w:color="000000"/>
            </w:tcBorders>
            <w:hideMark/>
          </w:tcPr>
          <w:p w14:paraId="154F519A"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00189</w:t>
            </w:r>
          </w:p>
        </w:tc>
        <w:tc>
          <w:tcPr>
            <w:tcW w:w="6945" w:type="dxa"/>
            <w:tcBorders>
              <w:top w:val="single" w:sz="4" w:space="0" w:color="000000"/>
              <w:left w:val="single" w:sz="4" w:space="0" w:color="000000"/>
              <w:bottom w:val="single" w:sz="4" w:space="0" w:color="000000"/>
              <w:right w:val="single" w:sz="4" w:space="0" w:color="000000"/>
            </w:tcBorders>
            <w:hideMark/>
          </w:tcPr>
          <w:p w14:paraId="1EFA5099"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(продовження)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землі</w:t>
            </w:r>
          </w:p>
        </w:tc>
        <w:tc>
          <w:tcPr>
            <w:tcW w:w="426" w:type="dxa"/>
            <w:tcBorders>
              <w:top w:val="single" w:sz="4" w:space="0" w:color="000000"/>
              <w:left w:val="single" w:sz="4" w:space="0" w:color="000000"/>
              <w:bottom w:val="single" w:sz="4" w:space="0" w:color="000000"/>
              <w:right w:val="single" w:sz="4" w:space="0" w:color="000000"/>
            </w:tcBorders>
          </w:tcPr>
          <w:p w14:paraId="03F2B449" w14:textId="77777777" w:rsidR="00453E3D" w:rsidRPr="009A2F3C" w:rsidRDefault="00453E3D" w:rsidP="00453E3D">
            <w:pPr>
              <w:rPr>
                <w:rFonts w:ascii="Times New Roman" w:eastAsia="Times New Roman" w:hAnsi="Times New Roman"/>
                <w:sz w:val="24"/>
                <w:szCs w:val="24"/>
              </w:rPr>
            </w:pPr>
          </w:p>
        </w:tc>
      </w:tr>
      <w:tr w:rsidR="00453E3D" w:rsidRPr="009A2F3C" w14:paraId="1B9E6055"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071E6DF4"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254</w:t>
            </w:r>
          </w:p>
        </w:tc>
        <w:tc>
          <w:tcPr>
            <w:tcW w:w="1135" w:type="dxa"/>
            <w:tcBorders>
              <w:top w:val="single" w:sz="4" w:space="0" w:color="000000"/>
              <w:left w:val="single" w:sz="4" w:space="0" w:color="000000"/>
              <w:bottom w:val="single" w:sz="4" w:space="0" w:color="000000"/>
              <w:right w:val="single" w:sz="4" w:space="0" w:color="000000"/>
            </w:tcBorders>
            <w:hideMark/>
          </w:tcPr>
          <w:p w14:paraId="356CE19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00192</w:t>
            </w:r>
          </w:p>
        </w:tc>
        <w:tc>
          <w:tcPr>
            <w:tcW w:w="6945" w:type="dxa"/>
            <w:tcBorders>
              <w:top w:val="single" w:sz="4" w:space="0" w:color="000000"/>
              <w:left w:val="single" w:sz="4" w:space="0" w:color="000000"/>
              <w:bottom w:val="single" w:sz="4" w:space="0" w:color="000000"/>
              <w:right w:val="single" w:sz="4" w:space="0" w:color="000000"/>
            </w:tcBorders>
            <w:hideMark/>
          </w:tcPr>
          <w:p w14:paraId="2D1811D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Припинення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права</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її</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частини</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у</w:t>
            </w:r>
          </w:p>
          <w:p w14:paraId="0F7020DF"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разі добровільної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відмови </w:t>
            </w:r>
            <w:r w:rsidRPr="009A2F3C">
              <w:rPr>
                <w:rFonts w:ascii="Times New Roman" w:eastAsia="Times New Roman" w:hAnsi="Times New Roman"/>
                <w:spacing w:val="-2"/>
                <w:sz w:val="24"/>
                <w:szCs w:val="24"/>
              </w:rPr>
              <w:t>орендаря</w:t>
            </w:r>
          </w:p>
        </w:tc>
        <w:tc>
          <w:tcPr>
            <w:tcW w:w="426" w:type="dxa"/>
            <w:tcBorders>
              <w:top w:val="single" w:sz="4" w:space="0" w:color="000000"/>
              <w:left w:val="single" w:sz="4" w:space="0" w:color="000000"/>
              <w:bottom w:val="single" w:sz="4" w:space="0" w:color="000000"/>
              <w:right w:val="single" w:sz="4" w:space="0" w:color="000000"/>
            </w:tcBorders>
          </w:tcPr>
          <w:p w14:paraId="5BA9C95A" w14:textId="77777777" w:rsidR="00453E3D" w:rsidRPr="009A2F3C" w:rsidRDefault="00453E3D" w:rsidP="00453E3D">
            <w:pPr>
              <w:rPr>
                <w:rFonts w:ascii="Times New Roman" w:eastAsia="Times New Roman" w:hAnsi="Times New Roman"/>
                <w:sz w:val="24"/>
                <w:szCs w:val="24"/>
              </w:rPr>
            </w:pPr>
          </w:p>
        </w:tc>
      </w:tr>
      <w:tr w:rsidR="00453E3D" w:rsidRPr="009A2F3C" w14:paraId="08065283"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5E2602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255</w:t>
            </w:r>
          </w:p>
        </w:tc>
        <w:tc>
          <w:tcPr>
            <w:tcW w:w="1135" w:type="dxa"/>
            <w:tcBorders>
              <w:top w:val="single" w:sz="4" w:space="0" w:color="000000"/>
              <w:left w:val="single" w:sz="4" w:space="0" w:color="000000"/>
              <w:bottom w:val="single" w:sz="4" w:space="0" w:color="000000"/>
              <w:right w:val="single" w:sz="4" w:space="0" w:color="000000"/>
            </w:tcBorders>
            <w:hideMark/>
          </w:tcPr>
          <w:p w14:paraId="789009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00199</w:t>
            </w:r>
          </w:p>
        </w:tc>
        <w:tc>
          <w:tcPr>
            <w:tcW w:w="6945" w:type="dxa"/>
            <w:tcBorders>
              <w:top w:val="single" w:sz="4" w:space="0" w:color="000000"/>
              <w:left w:val="single" w:sz="4" w:space="0" w:color="000000"/>
              <w:bottom w:val="single" w:sz="4" w:space="0" w:color="000000"/>
              <w:right w:val="single" w:sz="4" w:space="0" w:color="000000"/>
            </w:tcBorders>
            <w:hideMark/>
          </w:tcPr>
          <w:p w14:paraId="48C71A4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4"/>
                <w:sz w:val="24"/>
                <w:szCs w:val="24"/>
              </w:rPr>
              <w:t>щодо</w:t>
            </w:r>
          </w:p>
          <w:p w14:paraId="1947002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відведення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 xml:space="preserve">у </w:t>
            </w:r>
            <w:r w:rsidRPr="009A2F3C">
              <w:rPr>
                <w:rFonts w:ascii="Times New Roman" w:eastAsia="Times New Roman" w:hAnsi="Times New Roman"/>
                <w:spacing w:val="-2"/>
                <w:sz w:val="24"/>
                <w:szCs w:val="24"/>
              </w:rPr>
              <w:t>користування</w:t>
            </w:r>
          </w:p>
        </w:tc>
        <w:tc>
          <w:tcPr>
            <w:tcW w:w="426" w:type="dxa"/>
            <w:tcBorders>
              <w:top w:val="single" w:sz="4" w:space="0" w:color="000000"/>
              <w:left w:val="single" w:sz="4" w:space="0" w:color="000000"/>
              <w:bottom w:val="single" w:sz="4" w:space="0" w:color="000000"/>
              <w:right w:val="single" w:sz="4" w:space="0" w:color="000000"/>
            </w:tcBorders>
          </w:tcPr>
          <w:p w14:paraId="53DE08D9" w14:textId="77777777" w:rsidR="00453E3D" w:rsidRPr="009A2F3C" w:rsidRDefault="00453E3D" w:rsidP="00453E3D">
            <w:pPr>
              <w:rPr>
                <w:rFonts w:ascii="Times New Roman" w:eastAsia="Times New Roman" w:hAnsi="Times New Roman"/>
                <w:sz w:val="24"/>
                <w:szCs w:val="24"/>
              </w:rPr>
            </w:pPr>
          </w:p>
        </w:tc>
      </w:tr>
      <w:tr w:rsidR="00453E3D" w:rsidRPr="009A2F3C" w14:paraId="4F5297A6"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759831B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256</w:t>
            </w:r>
          </w:p>
        </w:tc>
        <w:tc>
          <w:tcPr>
            <w:tcW w:w="1135" w:type="dxa"/>
            <w:tcBorders>
              <w:top w:val="single" w:sz="4" w:space="0" w:color="000000"/>
              <w:left w:val="single" w:sz="4" w:space="0" w:color="000000"/>
              <w:bottom w:val="single" w:sz="4" w:space="0" w:color="000000"/>
              <w:right w:val="single" w:sz="4" w:space="0" w:color="000000"/>
            </w:tcBorders>
            <w:hideMark/>
          </w:tcPr>
          <w:p w14:paraId="6AB860A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00202</w:t>
            </w:r>
          </w:p>
        </w:tc>
        <w:tc>
          <w:tcPr>
            <w:tcW w:w="6945" w:type="dxa"/>
            <w:tcBorders>
              <w:top w:val="single" w:sz="4" w:space="0" w:color="000000"/>
              <w:left w:val="single" w:sz="4" w:space="0" w:color="000000"/>
              <w:bottom w:val="single" w:sz="4" w:space="0" w:color="000000"/>
              <w:right w:val="single" w:sz="4" w:space="0" w:color="000000"/>
            </w:tcBorders>
            <w:hideMark/>
          </w:tcPr>
          <w:p w14:paraId="3E607D12"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16AB014B" w14:textId="77777777" w:rsidR="00453E3D" w:rsidRPr="009A2F3C" w:rsidRDefault="00453E3D" w:rsidP="00453E3D">
            <w:pPr>
              <w:tabs>
                <w:tab w:val="left" w:pos="1870"/>
                <w:tab w:val="left" w:pos="2789"/>
                <w:tab w:val="left" w:pos="4614"/>
                <w:tab w:val="left" w:pos="6473"/>
              </w:tabs>
              <w:spacing w:line="298" w:lineRule="exact"/>
              <w:ind w:left="108" w:right="103"/>
              <w:rPr>
                <w:rFonts w:ascii="Times New Roman" w:eastAsia="Times New Roman" w:hAnsi="Times New Roman"/>
                <w:sz w:val="24"/>
                <w:szCs w:val="24"/>
              </w:rPr>
            </w:pP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(відновлення)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 xml:space="preserve">меж </w:t>
            </w:r>
            <w:r w:rsidRPr="009A2F3C">
              <w:rPr>
                <w:rFonts w:ascii="Times New Roman" w:eastAsia="Times New Roman" w:hAnsi="Times New Roman"/>
                <w:sz w:val="24"/>
                <w:szCs w:val="24"/>
              </w:rPr>
              <w:t>земельної ділянки в натурі (на місцевості)</w:t>
            </w:r>
          </w:p>
        </w:tc>
        <w:tc>
          <w:tcPr>
            <w:tcW w:w="426" w:type="dxa"/>
            <w:tcBorders>
              <w:top w:val="single" w:sz="4" w:space="0" w:color="000000"/>
              <w:left w:val="single" w:sz="4" w:space="0" w:color="000000"/>
              <w:bottom w:val="single" w:sz="4" w:space="0" w:color="000000"/>
              <w:right w:val="single" w:sz="4" w:space="0" w:color="000000"/>
            </w:tcBorders>
          </w:tcPr>
          <w:p w14:paraId="395D6759" w14:textId="77777777" w:rsidR="00453E3D" w:rsidRPr="009A2F3C" w:rsidRDefault="00453E3D" w:rsidP="00453E3D">
            <w:pPr>
              <w:rPr>
                <w:rFonts w:ascii="Times New Roman" w:eastAsia="Times New Roman" w:hAnsi="Times New Roman"/>
                <w:sz w:val="24"/>
                <w:szCs w:val="24"/>
              </w:rPr>
            </w:pPr>
          </w:p>
        </w:tc>
      </w:tr>
      <w:tr w:rsidR="00453E3D" w:rsidRPr="009A2F3C" w14:paraId="0C4B122E"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2E909EBC"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257</w:t>
            </w:r>
          </w:p>
        </w:tc>
        <w:tc>
          <w:tcPr>
            <w:tcW w:w="1135" w:type="dxa"/>
            <w:tcBorders>
              <w:top w:val="single" w:sz="4" w:space="0" w:color="000000"/>
              <w:left w:val="single" w:sz="4" w:space="0" w:color="000000"/>
              <w:bottom w:val="single" w:sz="4" w:space="0" w:color="000000"/>
              <w:right w:val="single" w:sz="4" w:space="0" w:color="000000"/>
            </w:tcBorders>
            <w:hideMark/>
          </w:tcPr>
          <w:p w14:paraId="7D266D8E"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00203</w:t>
            </w:r>
          </w:p>
        </w:tc>
        <w:tc>
          <w:tcPr>
            <w:tcW w:w="6945" w:type="dxa"/>
            <w:tcBorders>
              <w:top w:val="single" w:sz="4" w:space="0" w:color="000000"/>
              <w:left w:val="single" w:sz="4" w:space="0" w:color="000000"/>
              <w:bottom w:val="single" w:sz="4" w:space="0" w:color="000000"/>
              <w:right w:val="single" w:sz="4" w:space="0" w:color="000000"/>
            </w:tcBorders>
            <w:hideMark/>
          </w:tcPr>
          <w:p w14:paraId="4645E9EE"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щодо встановлення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(відновлення)</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меж</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pacing w:val="-2"/>
                <w:sz w:val="24"/>
                <w:szCs w:val="24"/>
              </w:rPr>
              <w:t>натурі</w:t>
            </w:r>
          </w:p>
          <w:p w14:paraId="032C275B"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місцевості)</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передачу в</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оренду земельної</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4FEE8402" w14:textId="77777777" w:rsidR="00453E3D" w:rsidRPr="009A2F3C" w:rsidRDefault="00453E3D" w:rsidP="00453E3D">
            <w:pPr>
              <w:rPr>
                <w:rFonts w:ascii="Times New Roman" w:eastAsia="Times New Roman" w:hAnsi="Times New Roman"/>
                <w:sz w:val="24"/>
                <w:szCs w:val="24"/>
              </w:rPr>
            </w:pPr>
          </w:p>
        </w:tc>
      </w:tr>
      <w:tr w:rsidR="00453E3D" w:rsidRPr="009A2F3C" w14:paraId="0C190A02"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370523D6"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258</w:t>
            </w:r>
          </w:p>
        </w:tc>
        <w:tc>
          <w:tcPr>
            <w:tcW w:w="1135" w:type="dxa"/>
            <w:tcBorders>
              <w:top w:val="single" w:sz="4" w:space="0" w:color="000000"/>
              <w:left w:val="single" w:sz="4" w:space="0" w:color="000000"/>
              <w:bottom w:val="single" w:sz="4" w:space="0" w:color="000000"/>
              <w:right w:val="single" w:sz="4" w:space="0" w:color="000000"/>
            </w:tcBorders>
            <w:hideMark/>
          </w:tcPr>
          <w:p w14:paraId="5B3C9A4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00204</w:t>
            </w:r>
          </w:p>
        </w:tc>
        <w:tc>
          <w:tcPr>
            <w:tcW w:w="6945" w:type="dxa"/>
            <w:tcBorders>
              <w:top w:val="single" w:sz="4" w:space="0" w:color="000000"/>
              <w:left w:val="single" w:sz="4" w:space="0" w:color="000000"/>
              <w:bottom w:val="single" w:sz="4" w:space="0" w:color="000000"/>
              <w:right w:val="single" w:sz="4" w:space="0" w:color="000000"/>
            </w:tcBorders>
            <w:hideMark/>
          </w:tcPr>
          <w:p w14:paraId="3EF6EE28"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Внесення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змін</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2"/>
                <w:sz w:val="24"/>
                <w:szCs w:val="24"/>
              </w:rPr>
              <w:t xml:space="preserve"> землі</w:t>
            </w:r>
          </w:p>
        </w:tc>
        <w:tc>
          <w:tcPr>
            <w:tcW w:w="426" w:type="dxa"/>
            <w:tcBorders>
              <w:top w:val="single" w:sz="4" w:space="0" w:color="000000"/>
              <w:left w:val="single" w:sz="4" w:space="0" w:color="000000"/>
              <w:bottom w:val="single" w:sz="4" w:space="0" w:color="000000"/>
              <w:right w:val="single" w:sz="4" w:space="0" w:color="000000"/>
            </w:tcBorders>
          </w:tcPr>
          <w:p w14:paraId="221B4B00" w14:textId="77777777" w:rsidR="00453E3D" w:rsidRPr="009A2F3C" w:rsidRDefault="00453E3D" w:rsidP="00453E3D">
            <w:pPr>
              <w:rPr>
                <w:rFonts w:ascii="Times New Roman" w:eastAsia="Times New Roman" w:hAnsi="Times New Roman"/>
                <w:sz w:val="24"/>
                <w:szCs w:val="24"/>
              </w:rPr>
            </w:pPr>
          </w:p>
        </w:tc>
      </w:tr>
      <w:tr w:rsidR="00453E3D" w:rsidRPr="009A2F3C" w14:paraId="481B86A9" w14:textId="77777777" w:rsidTr="000017EE">
        <w:trPr>
          <w:trHeight w:val="1197"/>
        </w:trPr>
        <w:tc>
          <w:tcPr>
            <w:tcW w:w="708" w:type="dxa"/>
            <w:tcBorders>
              <w:top w:val="single" w:sz="4" w:space="0" w:color="000000"/>
              <w:left w:val="single" w:sz="4" w:space="0" w:color="000000"/>
              <w:bottom w:val="single" w:sz="4" w:space="0" w:color="000000"/>
              <w:right w:val="single" w:sz="4" w:space="0" w:color="000000"/>
            </w:tcBorders>
            <w:hideMark/>
          </w:tcPr>
          <w:p w14:paraId="37A19B62"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59</w:t>
            </w:r>
          </w:p>
        </w:tc>
        <w:tc>
          <w:tcPr>
            <w:tcW w:w="1135" w:type="dxa"/>
            <w:tcBorders>
              <w:top w:val="single" w:sz="4" w:space="0" w:color="000000"/>
              <w:left w:val="single" w:sz="4" w:space="0" w:color="000000"/>
              <w:bottom w:val="single" w:sz="4" w:space="0" w:color="000000"/>
              <w:right w:val="single" w:sz="4" w:space="0" w:color="000000"/>
            </w:tcBorders>
            <w:hideMark/>
          </w:tcPr>
          <w:p w14:paraId="4DD2E255"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00208</w:t>
            </w:r>
          </w:p>
        </w:tc>
        <w:tc>
          <w:tcPr>
            <w:tcW w:w="6945" w:type="dxa"/>
            <w:tcBorders>
              <w:top w:val="single" w:sz="4" w:space="0" w:color="000000"/>
              <w:left w:val="single" w:sz="4" w:space="0" w:color="000000"/>
              <w:bottom w:val="single" w:sz="4" w:space="0" w:color="000000"/>
              <w:right w:val="single" w:sz="4" w:space="0" w:color="000000"/>
            </w:tcBorders>
            <w:hideMark/>
          </w:tcPr>
          <w:p w14:paraId="2E41A7A7" w14:textId="77777777" w:rsidR="00453E3D" w:rsidRPr="009A2F3C" w:rsidRDefault="00453E3D" w:rsidP="00453E3D">
            <w:pPr>
              <w:ind w:left="108" w:right="103"/>
              <w:jc w:val="both"/>
              <w:rPr>
                <w:rFonts w:ascii="Times New Roman" w:eastAsia="Times New Roman" w:hAnsi="Times New Roman"/>
                <w:sz w:val="24"/>
                <w:szCs w:val="24"/>
              </w:rPr>
            </w:pPr>
            <w:r w:rsidRPr="009A2F3C">
              <w:rPr>
                <w:rFonts w:ascii="Times New Roman" w:eastAsia="Times New Roman" w:hAnsi="Times New Roman"/>
                <w:sz w:val="24"/>
                <w:szCs w:val="24"/>
              </w:rPr>
              <w:t>Продаж не на конкурентних засадах земельної ділянки несільськогосподарського призначення, на якій розташовані об’єкти</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66"/>
                <w:w w:val="150"/>
                <w:sz w:val="24"/>
                <w:szCs w:val="24"/>
              </w:rPr>
              <w:t xml:space="preserve"> </w:t>
            </w:r>
            <w:r w:rsidRPr="009A2F3C">
              <w:rPr>
                <w:rFonts w:ascii="Times New Roman" w:eastAsia="Times New Roman" w:hAnsi="Times New Roman"/>
                <w:sz w:val="24"/>
                <w:szCs w:val="24"/>
              </w:rPr>
              <w:t>майна,</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які</w:t>
            </w:r>
            <w:r w:rsidRPr="009A2F3C">
              <w:rPr>
                <w:rFonts w:ascii="Times New Roman" w:eastAsia="Times New Roman" w:hAnsi="Times New Roman"/>
                <w:spacing w:val="63"/>
                <w:w w:val="150"/>
                <w:sz w:val="24"/>
                <w:szCs w:val="24"/>
              </w:rPr>
              <w:t xml:space="preserve"> </w:t>
            </w:r>
            <w:r w:rsidRPr="009A2F3C">
              <w:rPr>
                <w:rFonts w:ascii="Times New Roman" w:eastAsia="Times New Roman" w:hAnsi="Times New Roman"/>
                <w:sz w:val="24"/>
                <w:szCs w:val="24"/>
              </w:rPr>
              <w:t>перебувають</w:t>
            </w:r>
            <w:r w:rsidRPr="009A2F3C">
              <w:rPr>
                <w:rFonts w:ascii="Times New Roman" w:eastAsia="Times New Roman" w:hAnsi="Times New Roman"/>
                <w:spacing w:val="66"/>
                <w:w w:val="15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59"/>
                <w:w w:val="150"/>
                <w:sz w:val="24"/>
                <w:szCs w:val="24"/>
              </w:rPr>
              <w:t xml:space="preserve"> </w:t>
            </w:r>
            <w:r w:rsidRPr="009A2F3C">
              <w:rPr>
                <w:rFonts w:ascii="Times New Roman" w:eastAsia="Times New Roman" w:hAnsi="Times New Roman"/>
                <w:spacing w:val="-2"/>
                <w:sz w:val="24"/>
                <w:szCs w:val="24"/>
              </w:rPr>
              <w:t>власності</w:t>
            </w:r>
          </w:p>
          <w:p w14:paraId="27C9842A" w14:textId="77777777" w:rsidR="00453E3D" w:rsidRPr="009A2F3C" w:rsidRDefault="00453E3D" w:rsidP="00453E3D">
            <w:pPr>
              <w:spacing w:line="286"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громадян та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юридичних</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4"/>
                <w:sz w:val="24"/>
                <w:szCs w:val="24"/>
              </w:rPr>
              <w:t>осіб</w:t>
            </w:r>
          </w:p>
        </w:tc>
        <w:tc>
          <w:tcPr>
            <w:tcW w:w="426" w:type="dxa"/>
            <w:tcBorders>
              <w:top w:val="single" w:sz="4" w:space="0" w:color="000000"/>
              <w:left w:val="single" w:sz="4" w:space="0" w:color="000000"/>
              <w:bottom w:val="single" w:sz="4" w:space="0" w:color="000000"/>
              <w:right w:val="single" w:sz="4" w:space="0" w:color="000000"/>
            </w:tcBorders>
          </w:tcPr>
          <w:p w14:paraId="78E01892" w14:textId="77777777" w:rsidR="00453E3D" w:rsidRPr="009A2F3C" w:rsidRDefault="00453E3D" w:rsidP="00453E3D">
            <w:pPr>
              <w:rPr>
                <w:rFonts w:ascii="Times New Roman" w:eastAsia="Times New Roman" w:hAnsi="Times New Roman"/>
                <w:sz w:val="24"/>
                <w:szCs w:val="24"/>
              </w:rPr>
            </w:pPr>
          </w:p>
        </w:tc>
      </w:tr>
      <w:tr w:rsidR="00453E3D" w:rsidRPr="009A2F3C" w14:paraId="34897BE7"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6309D15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60</w:t>
            </w:r>
          </w:p>
        </w:tc>
        <w:tc>
          <w:tcPr>
            <w:tcW w:w="1135" w:type="dxa"/>
            <w:tcBorders>
              <w:top w:val="single" w:sz="4" w:space="0" w:color="000000"/>
              <w:left w:val="single" w:sz="4" w:space="0" w:color="000000"/>
              <w:bottom w:val="single" w:sz="4" w:space="0" w:color="000000"/>
              <w:right w:val="single" w:sz="4" w:space="0" w:color="000000"/>
            </w:tcBorders>
            <w:hideMark/>
          </w:tcPr>
          <w:p w14:paraId="0AB0EF8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00209</w:t>
            </w:r>
          </w:p>
        </w:tc>
        <w:tc>
          <w:tcPr>
            <w:tcW w:w="6945" w:type="dxa"/>
            <w:tcBorders>
              <w:top w:val="single" w:sz="4" w:space="0" w:color="000000"/>
              <w:left w:val="single" w:sz="4" w:space="0" w:color="000000"/>
              <w:bottom w:val="single" w:sz="4" w:space="0" w:color="000000"/>
              <w:right w:val="single" w:sz="4" w:space="0" w:color="000000"/>
            </w:tcBorders>
            <w:hideMark/>
          </w:tcPr>
          <w:p w14:paraId="40E2616A"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згоди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поділ</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раніше</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pacing w:val="-2"/>
                <w:sz w:val="24"/>
                <w:szCs w:val="24"/>
              </w:rPr>
              <w:t>сформованих</w:t>
            </w:r>
          </w:p>
          <w:p w14:paraId="47C00902"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земельних ділянок</w:t>
            </w:r>
          </w:p>
        </w:tc>
        <w:tc>
          <w:tcPr>
            <w:tcW w:w="426" w:type="dxa"/>
            <w:tcBorders>
              <w:top w:val="single" w:sz="4" w:space="0" w:color="000000"/>
              <w:left w:val="single" w:sz="4" w:space="0" w:color="000000"/>
              <w:bottom w:val="single" w:sz="4" w:space="0" w:color="000000"/>
              <w:right w:val="single" w:sz="4" w:space="0" w:color="000000"/>
            </w:tcBorders>
          </w:tcPr>
          <w:p w14:paraId="2D2661FA" w14:textId="77777777" w:rsidR="00453E3D" w:rsidRPr="009A2F3C" w:rsidRDefault="00453E3D" w:rsidP="00453E3D">
            <w:pPr>
              <w:rPr>
                <w:rFonts w:ascii="Times New Roman" w:eastAsia="Times New Roman" w:hAnsi="Times New Roman"/>
                <w:sz w:val="24"/>
                <w:szCs w:val="24"/>
              </w:rPr>
            </w:pPr>
          </w:p>
        </w:tc>
      </w:tr>
      <w:tr w:rsidR="00453E3D" w:rsidRPr="009A2F3C" w14:paraId="62F808E2"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19631CB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61</w:t>
            </w:r>
          </w:p>
        </w:tc>
        <w:tc>
          <w:tcPr>
            <w:tcW w:w="1135" w:type="dxa"/>
            <w:tcBorders>
              <w:top w:val="single" w:sz="4" w:space="0" w:color="000000"/>
              <w:left w:val="single" w:sz="4" w:space="0" w:color="000000"/>
              <w:bottom w:val="single" w:sz="4" w:space="0" w:color="000000"/>
              <w:right w:val="single" w:sz="4" w:space="0" w:color="000000"/>
            </w:tcBorders>
            <w:hideMark/>
          </w:tcPr>
          <w:p w14:paraId="0A51837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00210</w:t>
            </w:r>
          </w:p>
        </w:tc>
        <w:tc>
          <w:tcPr>
            <w:tcW w:w="6945" w:type="dxa"/>
            <w:tcBorders>
              <w:top w:val="single" w:sz="4" w:space="0" w:color="000000"/>
              <w:left w:val="single" w:sz="4" w:space="0" w:color="000000"/>
              <w:bottom w:val="single" w:sz="4" w:space="0" w:color="000000"/>
              <w:right w:val="single" w:sz="4" w:space="0" w:color="000000"/>
            </w:tcBorders>
            <w:hideMark/>
          </w:tcPr>
          <w:p w14:paraId="742DC7D8"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3"/>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3"/>
                <w:sz w:val="24"/>
                <w:szCs w:val="24"/>
              </w:rPr>
              <w:t xml:space="preserve"> </w:t>
            </w:r>
            <w:r w:rsidRPr="009A2F3C">
              <w:rPr>
                <w:rFonts w:ascii="Times New Roman" w:eastAsia="Times New Roman" w:hAnsi="Times New Roman"/>
                <w:spacing w:val="-5"/>
                <w:sz w:val="24"/>
                <w:szCs w:val="24"/>
              </w:rPr>
              <w:t>що</w:t>
            </w:r>
          </w:p>
          <w:p w14:paraId="1B589239"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забезпечує</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еколого-економічне</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обґрунтування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сівозміни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та впорядкування угідь</w:t>
            </w:r>
          </w:p>
        </w:tc>
        <w:tc>
          <w:tcPr>
            <w:tcW w:w="426" w:type="dxa"/>
            <w:tcBorders>
              <w:top w:val="single" w:sz="4" w:space="0" w:color="000000"/>
              <w:left w:val="single" w:sz="4" w:space="0" w:color="000000"/>
              <w:bottom w:val="single" w:sz="4" w:space="0" w:color="000000"/>
              <w:right w:val="single" w:sz="4" w:space="0" w:color="000000"/>
            </w:tcBorders>
          </w:tcPr>
          <w:p w14:paraId="2FEE45C9" w14:textId="77777777" w:rsidR="00453E3D" w:rsidRPr="009A2F3C" w:rsidRDefault="00453E3D" w:rsidP="00453E3D">
            <w:pPr>
              <w:rPr>
                <w:rFonts w:ascii="Times New Roman" w:eastAsia="Times New Roman" w:hAnsi="Times New Roman"/>
                <w:sz w:val="24"/>
                <w:szCs w:val="24"/>
              </w:rPr>
            </w:pPr>
          </w:p>
        </w:tc>
      </w:tr>
      <w:tr w:rsidR="00453E3D" w:rsidRPr="009A2F3C" w14:paraId="0D4CFCBA" w14:textId="77777777" w:rsidTr="000017EE">
        <w:trPr>
          <w:trHeight w:val="897"/>
        </w:trPr>
        <w:tc>
          <w:tcPr>
            <w:tcW w:w="708" w:type="dxa"/>
            <w:tcBorders>
              <w:top w:val="single" w:sz="4" w:space="0" w:color="000000"/>
              <w:left w:val="single" w:sz="4" w:space="0" w:color="000000"/>
              <w:bottom w:val="single" w:sz="4" w:space="0" w:color="000000"/>
              <w:right w:val="single" w:sz="4" w:space="0" w:color="000000"/>
            </w:tcBorders>
            <w:hideMark/>
          </w:tcPr>
          <w:p w14:paraId="6079B046"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26</w:t>
            </w:r>
            <w:r w:rsidRPr="009A2F3C">
              <w:rPr>
                <w:rFonts w:ascii="Times New Roman" w:eastAsia="Times New Roman" w:hAnsi="Times New Roman"/>
                <w:spacing w:val="-5"/>
                <w:sz w:val="24"/>
                <w:szCs w:val="24"/>
                <w:lang w:val="uk-UA"/>
              </w:rPr>
              <w:t>2</w:t>
            </w:r>
          </w:p>
        </w:tc>
        <w:tc>
          <w:tcPr>
            <w:tcW w:w="1135" w:type="dxa"/>
            <w:tcBorders>
              <w:top w:val="single" w:sz="4" w:space="0" w:color="000000"/>
              <w:left w:val="single" w:sz="4" w:space="0" w:color="000000"/>
              <w:bottom w:val="single" w:sz="4" w:space="0" w:color="000000"/>
              <w:right w:val="single" w:sz="4" w:space="0" w:color="000000"/>
            </w:tcBorders>
            <w:hideMark/>
          </w:tcPr>
          <w:p w14:paraId="376C5608"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01134</w:t>
            </w:r>
          </w:p>
        </w:tc>
        <w:tc>
          <w:tcPr>
            <w:tcW w:w="6945" w:type="dxa"/>
            <w:tcBorders>
              <w:top w:val="single" w:sz="4" w:space="0" w:color="000000"/>
              <w:left w:val="single" w:sz="4" w:space="0" w:color="000000"/>
              <w:bottom w:val="single" w:sz="4" w:space="0" w:color="000000"/>
              <w:right w:val="single" w:sz="4" w:space="0" w:color="000000"/>
            </w:tcBorders>
            <w:hideMark/>
          </w:tcPr>
          <w:p w14:paraId="522D3A43" w14:textId="77777777" w:rsidR="00453E3D" w:rsidRPr="009A2F3C" w:rsidRDefault="00453E3D" w:rsidP="00453E3D">
            <w:pPr>
              <w:tabs>
                <w:tab w:val="left" w:pos="1799"/>
                <w:tab w:val="left" w:pos="3063"/>
                <w:tab w:val="left" w:pos="4818"/>
                <w:tab w:val="left" w:pos="5722"/>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Погодження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2C20EF83"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 xml:space="preserve">земельних ділянок відповідно до вимог Земельного кодексу </w:t>
            </w:r>
            <w:r w:rsidRPr="009A2F3C">
              <w:rPr>
                <w:rFonts w:ascii="Times New Roman" w:eastAsia="Times New Roman" w:hAnsi="Times New Roman"/>
                <w:spacing w:val="-2"/>
                <w:sz w:val="24"/>
                <w:szCs w:val="24"/>
              </w:rPr>
              <w:t>України</w:t>
            </w:r>
          </w:p>
        </w:tc>
        <w:tc>
          <w:tcPr>
            <w:tcW w:w="426" w:type="dxa"/>
            <w:tcBorders>
              <w:top w:val="single" w:sz="4" w:space="0" w:color="000000"/>
              <w:left w:val="single" w:sz="4" w:space="0" w:color="000000"/>
              <w:bottom w:val="single" w:sz="4" w:space="0" w:color="000000"/>
              <w:right w:val="single" w:sz="4" w:space="0" w:color="000000"/>
            </w:tcBorders>
          </w:tcPr>
          <w:p w14:paraId="06913FE6" w14:textId="77777777" w:rsidR="00453E3D" w:rsidRPr="009A2F3C" w:rsidRDefault="00453E3D" w:rsidP="00453E3D">
            <w:pPr>
              <w:rPr>
                <w:rFonts w:ascii="Times New Roman" w:eastAsia="Times New Roman" w:hAnsi="Times New Roman"/>
                <w:sz w:val="24"/>
                <w:szCs w:val="24"/>
              </w:rPr>
            </w:pPr>
          </w:p>
        </w:tc>
      </w:tr>
      <w:tr w:rsidR="00453E3D" w:rsidRPr="009A2F3C" w14:paraId="2E2E8359"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5D88187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lastRenderedPageBreak/>
              <w:t>2</w:t>
            </w:r>
            <w:r w:rsidRPr="009A2F3C">
              <w:rPr>
                <w:rFonts w:ascii="Times New Roman" w:eastAsia="Times New Roman" w:hAnsi="Times New Roman"/>
                <w:spacing w:val="-5"/>
                <w:sz w:val="24"/>
                <w:szCs w:val="24"/>
                <w:lang w:val="uk-UA"/>
              </w:rPr>
              <w:t>63</w:t>
            </w:r>
          </w:p>
        </w:tc>
        <w:tc>
          <w:tcPr>
            <w:tcW w:w="1135" w:type="dxa"/>
            <w:tcBorders>
              <w:top w:val="single" w:sz="4" w:space="0" w:color="000000"/>
              <w:left w:val="single" w:sz="4" w:space="0" w:color="000000"/>
              <w:bottom w:val="single" w:sz="4" w:space="0" w:color="000000"/>
              <w:right w:val="single" w:sz="4" w:space="0" w:color="000000"/>
            </w:tcBorders>
            <w:hideMark/>
          </w:tcPr>
          <w:p w14:paraId="491EEC6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00212</w:t>
            </w:r>
          </w:p>
        </w:tc>
        <w:tc>
          <w:tcPr>
            <w:tcW w:w="6945" w:type="dxa"/>
            <w:tcBorders>
              <w:top w:val="single" w:sz="4" w:space="0" w:color="000000"/>
              <w:left w:val="single" w:sz="4" w:space="0" w:color="000000"/>
              <w:bottom w:val="single" w:sz="4" w:space="0" w:color="000000"/>
              <w:right w:val="single" w:sz="4" w:space="0" w:color="000000"/>
            </w:tcBorders>
            <w:hideMark/>
          </w:tcPr>
          <w:p w14:paraId="426062EB" w14:textId="77777777" w:rsidR="00453E3D" w:rsidRPr="009A2F3C" w:rsidRDefault="00453E3D" w:rsidP="00453E3D">
            <w:pPr>
              <w:tabs>
                <w:tab w:val="left" w:pos="1926"/>
                <w:tab w:val="left" w:pos="3533"/>
                <w:tab w:val="left" w:pos="4804"/>
                <w:tab w:val="left" w:pos="5449"/>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обмеженого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платного</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або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безоплатного</w:t>
            </w:r>
          </w:p>
          <w:p w14:paraId="06BFA4FF"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чужою</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земельною</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ділянкою</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(сервітуту)</w:t>
            </w:r>
          </w:p>
        </w:tc>
        <w:tc>
          <w:tcPr>
            <w:tcW w:w="426" w:type="dxa"/>
            <w:tcBorders>
              <w:top w:val="single" w:sz="4" w:space="0" w:color="000000"/>
              <w:left w:val="single" w:sz="4" w:space="0" w:color="000000"/>
              <w:bottom w:val="single" w:sz="4" w:space="0" w:color="000000"/>
              <w:right w:val="single" w:sz="4" w:space="0" w:color="000000"/>
            </w:tcBorders>
          </w:tcPr>
          <w:p w14:paraId="01297307" w14:textId="77777777" w:rsidR="00453E3D" w:rsidRPr="009A2F3C" w:rsidRDefault="00453E3D" w:rsidP="00453E3D">
            <w:pPr>
              <w:rPr>
                <w:rFonts w:ascii="Times New Roman" w:eastAsia="Times New Roman" w:hAnsi="Times New Roman"/>
                <w:sz w:val="24"/>
                <w:szCs w:val="24"/>
              </w:rPr>
            </w:pPr>
          </w:p>
        </w:tc>
      </w:tr>
      <w:tr w:rsidR="00453E3D" w:rsidRPr="009A2F3C" w14:paraId="46805B13"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4971C2D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64</w:t>
            </w:r>
          </w:p>
        </w:tc>
        <w:tc>
          <w:tcPr>
            <w:tcW w:w="1135" w:type="dxa"/>
            <w:tcBorders>
              <w:top w:val="single" w:sz="4" w:space="0" w:color="000000"/>
              <w:left w:val="single" w:sz="4" w:space="0" w:color="000000"/>
              <w:bottom w:val="single" w:sz="4" w:space="0" w:color="000000"/>
              <w:right w:val="single" w:sz="4" w:space="0" w:color="000000"/>
            </w:tcBorders>
            <w:hideMark/>
          </w:tcPr>
          <w:p w14:paraId="2C4C07A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00213</w:t>
            </w:r>
          </w:p>
        </w:tc>
        <w:tc>
          <w:tcPr>
            <w:tcW w:w="6945" w:type="dxa"/>
            <w:tcBorders>
              <w:top w:val="single" w:sz="4" w:space="0" w:color="000000"/>
              <w:left w:val="single" w:sz="4" w:space="0" w:color="000000"/>
              <w:bottom w:val="single" w:sz="4" w:space="0" w:color="000000"/>
              <w:right w:val="single" w:sz="4" w:space="0" w:color="000000"/>
            </w:tcBorders>
            <w:hideMark/>
          </w:tcPr>
          <w:p w14:paraId="7BCEA8D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права</w:t>
            </w:r>
            <w:r w:rsidRPr="009A2F3C">
              <w:rPr>
                <w:rFonts w:ascii="Times New Roman" w:eastAsia="Times New Roman" w:hAnsi="Times New Roman"/>
                <w:spacing w:val="68"/>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чужою</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z w:val="24"/>
                <w:szCs w:val="24"/>
              </w:rPr>
              <w:t>земельною</w:t>
            </w:r>
            <w:r w:rsidRPr="009A2F3C">
              <w:rPr>
                <w:rFonts w:ascii="Times New Roman" w:eastAsia="Times New Roman" w:hAnsi="Times New Roman"/>
                <w:spacing w:val="66"/>
                <w:sz w:val="24"/>
                <w:szCs w:val="24"/>
              </w:rPr>
              <w:t xml:space="preserve"> </w:t>
            </w:r>
            <w:r w:rsidRPr="009A2F3C">
              <w:rPr>
                <w:rFonts w:ascii="Times New Roman" w:eastAsia="Times New Roman" w:hAnsi="Times New Roman"/>
                <w:spacing w:val="-2"/>
                <w:sz w:val="24"/>
                <w:szCs w:val="24"/>
              </w:rPr>
              <w:t>ділянкою</w:t>
            </w:r>
          </w:p>
          <w:p w14:paraId="423161FB"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для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забудови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(суперфіцій)</w:t>
            </w:r>
          </w:p>
        </w:tc>
        <w:tc>
          <w:tcPr>
            <w:tcW w:w="426" w:type="dxa"/>
            <w:tcBorders>
              <w:top w:val="single" w:sz="4" w:space="0" w:color="000000"/>
              <w:left w:val="single" w:sz="4" w:space="0" w:color="000000"/>
              <w:bottom w:val="single" w:sz="4" w:space="0" w:color="000000"/>
              <w:right w:val="single" w:sz="4" w:space="0" w:color="000000"/>
            </w:tcBorders>
          </w:tcPr>
          <w:p w14:paraId="7B88B478" w14:textId="77777777" w:rsidR="00453E3D" w:rsidRPr="009A2F3C" w:rsidRDefault="00453E3D" w:rsidP="00453E3D">
            <w:pPr>
              <w:rPr>
                <w:rFonts w:ascii="Times New Roman" w:eastAsia="Times New Roman" w:hAnsi="Times New Roman"/>
                <w:sz w:val="24"/>
                <w:szCs w:val="24"/>
              </w:rPr>
            </w:pPr>
          </w:p>
        </w:tc>
      </w:tr>
      <w:tr w:rsidR="00453E3D" w:rsidRPr="009A2F3C" w14:paraId="6712D96F" w14:textId="77777777" w:rsidTr="000017EE">
        <w:trPr>
          <w:trHeight w:val="895"/>
        </w:trPr>
        <w:tc>
          <w:tcPr>
            <w:tcW w:w="708" w:type="dxa"/>
            <w:tcBorders>
              <w:top w:val="single" w:sz="4" w:space="0" w:color="000000"/>
              <w:left w:val="single" w:sz="4" w:space="0" w:color="000000"/>
              <w:bottom w:val="single" w:sz="4" w:space="0" w:color="000000"/>
              <w:right w:val="single" w:sz="4" w:space="0" w:color="000000"/>
            </w:tcBorders>
            <w:hideMark/>
          </w:tcPr>
          <w:p w14:paraId="4532CEE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2</w:t>
            </w:r>
            <w:r w:rsidRPr="009A2F3C">
              <w:rPr>
                <w:rFonts w:ascii="Times New Roman" w:eastAsia="Times New Roman" w:hAnsi="Times New Roman"/>
                <w:spacing w:val="-5"/>
                <w:sz w:val="24"/>
                <w:szCs w:val="24"/>
                <w:lang w:val="uk-UA"/>
              </w:rPr>
              <w:t>65</w:t>
            </w:r>
          </w:p>
        </w:tc>
        <w:tc>
          <w:tcPr>
            <w:tcW w:w="1135" w:type="dxa"/>
            <w:tcBorders>
              <w:top w:val="single" w:sz="4" w:space="0" w:color="000000"/>
              <w:left w:val="single" w:sz="4" w:space="0" w:color="000000"/>
              <w:bottom w:val="single" w:sz="4" w:space="0" w:color="000000"/>
              <w:right w:val="single" w:sz="4" w:space="0" w:color="000000"/>
            </w:tcBorders>
            <w:hideMark/>
          </w:tcPr>
          <w:p w14:paraId="493950EF"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00214</w:t>
            </w:r>
          </w:p>
        </w:tc>
        <w:tc>
          <w:tcPr>
            <w:tcW w:w="6945" w:type="dxa"/>
            <w:tcBorders>
              <w:top w:val="single" w:sz="4" w:space="0" w:color="000000"/>
              <w:left w:val="single" w:sz="4" w:space="0" w:color="000000"/>
              <w:bottom w:val="single" w:sz="4" w:space="0" w:color="000000"/>
              <w:right w:val="single" w:sz="4" w:space="0" w:color="000000"/>
            </w:tcBorders>
            <w:hideMark/>
          </w:tcPr>
          <w:p w14:paraId="36E2BDD0"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щодо встановлення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(відновлення)</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меж</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в</w:t>
            </w:r>
            <w:r w:rsidRPr="009A2F3C">
              <w:rPr>
                <w:rFonts w:ascii="Times New Roman" w:eastAsia="Times New Roman" w:hAnsi="Times New Roman"/>
                <w:spacing w:val="19"/>
                <w:sz w:val="24"/>
                <w:szCs w:val="24"/>
              </w:rPr>
              <w:t xml:space="preserve"> </w:t>
            </w:r>
            <w:r w:rsidRPr="009A2F3C">
              <w:rPr>
                <w:rFonts w:ascii="Times New Roman" w:eastAsia="Times New Roman" w:hAnsi="Times New Roman"/>
                <w:spacing w:val="-2"/>
                <w:sz w:val="24"/>
                <w:szCs w:val="24"/>
              </w:rPr>
              <w:t>натурі</w:t>
            </w:r>
          </w:p>
          <w:p w14:paraId="33989800"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місцевості)</w:t>
            </w:r>
          </w:p>
        </w:tc>
        <w:tc>
          <w:tcPr>
            <w:tcW w:w="426" w:type="dxa"/>
            <w:tcBorders>
              <w:top w:val="single" w:sz="4" w:space="0" w:color="000000"/>
              <w:left w:val="single" w:sz="4" w:space="0" w:color="000000"/>
              <w:bottom w:val="single" w:sz="4" w:space="0" w:color="000000"/>
              <w:right w:val="single" w:sz="4" w:space="0" w:color="000000"/>
            </w:tcBorders>
          </w:tcPr>
          <w:p w14:paraId="000BFDC3" w14:textId="77777777" w:rsidR="00453E3D" w:rsidRPr="009A2F3C" w:rsidRDefault="00453E3D" w:rsidP="00453E3D">
            <w:pPr>
              <w:rPr>
                <w:rFonts w:ascii="Times New Roman" w:eastAsia="Times New Roman" w:hAnsi="Times New Roman"/>
                <w:sz w:val="24"/>
                <w:szCs w:val="24"/>
              </w:rPr>
            </w:pPr>
          </w:p>
        </w:tc>
      </w:tr>
      <w:tr w:rsidR="00453E3D" w:rsidRPr="009A2F3C" w14:paraId="10DF12D0"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592C6EFC"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266</w:t>
            </w:r>
          </w:p>
        </w:tc>
        <w:tc>
          <w:tcPr>
            <w:tcW w:w="1135" w:type="dxa"/>
            <w:tcBorders>
              <w:top w:val="single" w:sz="4" w:space="0" w:color="000000"/>
              <w:left w:val="single" w:sz="4" w:space="0" w:color="000000"/>
              <w:bottom w:val="single" w:sz="4" w:space="0" w:color="000000"/>
              <w:right w:val="single" w:sz="4" w:space="0" w:color="000000"/>
            </w:tcBorders>
            <w:hideMark/>
          </w:tcPr>
          <w:p w14:paraId="18AAA419"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02197</w:t>
            </w:r>
          </w:p>
        </w:tc>
        <w:tc>
          <w:tcPr>
            <w:tcW w:w="6945" w:type="dxa"/>
            <w:tcBorders>
              <w:top w:val="single" w:sz="4" w:space="0" w:color="000000"/>
              <w:left w:val="single" w:sz="4" w:space="0" w:color="000000"/>
              <w:bottom w:val="single" w:sz="4" w:space="0" w:color="000000"/>
              <w:right w:val="single" w:sz="4" w:space="0" w:color="000000"/>
            </w:tcBorders>
            <w:hideMark/>
          </w:tcPr>
          <w:p w14:paraId="656611C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pacing w:val="-4"/>
                <w:sz w:val="24"/>
                <w:szCs w:val="24"/>
              </w:rPr>
              <w:t>щодо</w:t>
            </w:r>
          </w:p>
          <w:p w14:paraId="17C59A3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поділу</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12BA51C1" w14:textId="77777777" w:rsidR="00453E3D" w:rsidRPr="009A2F3C" w:rsidRDefault="00453E3D" w:rsidP="00453E3D">
            <w:pPr>
              <w:rPr>
                <w:rFonts w:ascii="Times New Roman" w:eastAsia="Times New Roman" w:hAnsi="Times New Roman"/>
                <w:sz w:val="24"/>
                <w:szCs w:val="24"/>
              </w:rPr>
            </w:pPr>
          </w:p>
        </w:tc>
      </w:tr>
      <w:tr w:rsidR="00453E3D" w:rsidRPr="009A2F3C" w14:paraId="5208FF8D"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58E163C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rPr>
              <w:t>3</w:t>
            </w:r>
            <w:r w:rsidRPr="009A2F3C">
              <w:rPr>
                <w:rFonts w:ascii="Times New Roman" w:eastAsia="Times New Roman" w:hAnsi="Times New Roman"/>
                <w:spacing w:val="-5"/>
                <w:sz w:val="24"/>
                <w:szCs w:val="24"/>
                <w:lang w:val="uk-UA"/>
              </w:rPr>
              <w:t>67</w:t>
            </w:r>
          </w:p>
        </w:tc>
        <w:tc>
          <w:tcPr>
            <w:tcW w:w="1135" w:type="dxa"/>
            <w:tcBorders>
              <w:top w:val="single" w:sz="4" w:space="0" w:color="000000"/>
              <w:left w:val="single" w:sz="4" w:space="0" w:color="000000"/>
              <w:bottom w:val="single" w:sz="4" w:space="0" w:color="000000"/>
              <w:right w:val="single" w:sz="4" w:space="0" w:color="000000"/>
            </w:tcBorders>
            <w:hideMark/>
          </w:tcPr>
          <w:p w14:paraId="59BE3F5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02111</w:t>
            </w:r>
          </w:p>
        </w:tc>
        <w:tc>
          <w:tcPr>
            <w:tcW w:w="6945" w:type="dxa"/>
            <w:tcBorders>
              <w:top w:val="single" w:sz="4" w:space="0" w:color="000000"/>
              <w:left w:val="single" w:sz="4" w:space="0" w:color="000000"/>
              <w:bottom w:val="single" w:sz="4" w:space="0" w:color="000000"/>
              <w:right w:val="single" w:sz="4" w:space="0" w:color="000000"/>
            </w:tcBorders>
            <w:hideMark/>
          </w:tcPr>
          <w:p w14:paraId="7291736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 звіту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про експертну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грошову</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оцінку</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земельної</w:t>
            </w:r>
          </w:p>
          <w:p w14:paraId="51042A9A"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ділянки</w:t>
            </w:r>
          </w:p>
        </w:tc>
        <w:tc>
          <w:tcPr>
            <w:tcW w:w="426" w:type="dxa"/>
            <w:tcBorders>
              <w:top w:val="single" w:sz="4" w:space="0" w:color="000000"/>
              <w:left w:val="single" w:sz="4" w:space="0" w:color="000000"/>
              <w:bottom w:val="single" w:sz="4" w:space="0" w:color="000000"/>
              <w:right w:val="single" w:sz="4" w:space="0" w:color="000000"/>
            </w:tcBorders>
          </w:tcPr>
          <w:p w14:paraId="27E3322F" w14:textId="77777777" w:rsidR="00453E3D" w:rsidRPr="009A2F3C" w:rsidRDefault="00453E3D" w:rsidP="00453E3D">
            <w:pPr>
              <w:rPr>
                <w:rFonts w:ascii="Times New Roman" w:eastAsia="Times New Roman" w:hAnsi="Times New Roman"/>
                <w:sz w:val="24"/>
                <w:szCs w:val="24"/>
              </w:rPr>
            </w:pPr>
          </w:p>
        </w:tc>
      </w:tr>
      <w:tr w:rsidR="00453E3D" w:rsidRPr="009A2F3C" w14:paraId="32C7BD6F"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3E40B33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268</w:t>
            </w:r>
          </w:p>
        </w:tc>
        <w:tc>
          <w:tcPr>
            <w:tcW w:w="1135" w:type="dxa"/>
            <w:tcBorders>
              <w:top w:val="single" w:sz="4" w:space="0" w:color="000000"/>
              <w:left w:val="single" w:sz="4" w:space="0" w:color="000000"/>
              <w:bottom w:val="single" w:sz="4" w:space="0" w:color="000000"/>
              <w:right w:val="single" w:sz="4" w:space="0" w:color="000000"/>
            </w:tcBorders>
            <w:hideMark/>
          </w:tcPr>
          <w:p w14:paraId="53273903"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02054</w:t>
            </w:r>
          </w:p>
        </w:tc>
        <w:tc>
          <w:tcPr>
            <w:tcW w:w="6945" w:type="dxa"/>
            <w:tcBorders>
              <w:top w:val="single" w:sz="4" w:space="0" w:color="000000"/>
              <w:left w:val="single" w:sz="4" w:space="0" w:color="000000"/>
              <w:bottom w:val="single" w:sz="4" w:space="0" w:color="000000"/>
              <w:right w:val="single" w:sz="4" w:space="0" w:color="000000"/>
            </w:tcBorders>
            <w:hideMark/>
          </w:tcPr>
          <w:p w14:paraId="22C31C9B" w14:textId="77777777" w:rsidR="00453E3D" w:rsidRPr="009A2F3C" w:rsidRDefault="00453E3D" w:rsidP="00453E3D">
            <w:pPr>
              <w:tabs>
                <w:tab w:val="left" w:pos="1945"/>
                <w:tab w:val="left" w:pos="3115"/>
                <w:tab w:val="left" w:pos="4845"/>
                <w:tab w:val="left" w:pos="572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322D2B1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земельної</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для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послідуючого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продажу</w:t>
            </w:r>
          </w:p>
        </w:tc>
        <w:tc>
          <w:tcPr>
            <w:tcW w:w="426" w:type="dxa"/>
            <w:tcBorders>
              <w:top w:val="single" w:sz="4" w:space="0" w:color="000000"/>
              <w:left w:val="single" w:sz="4" w:space="0" w:color="000000"/>
              <w:bottom w:val="single" w:sz="4" w:space="0" w:color="000000"/>
              <w:right w:val="single" w:sz="4" w:space="0" w:color="000000"/>
            </w:tcBorders>
          </w:tcPr>
          <w:p w14:paraId="09DB07D2" w14:textId="77777777" w:rsidR="00453E3D" w:rsidRPr="009A2F3C" w:rsidRDefault="00453E3D" w:rsidP="00453E3D">
            <w:pPr>
              <w:rPr>
                <w:rFonts w:ascii="Times New Roman" w:eastAsia="Times New Roman" w:hAnsi="Times New Roman"/>
                <w:sz w:val="24"/>
                <w:szCs w:val="24"/>
              </w:rPr>
            </w:pPr>
          </w:p>
        </w:tc>
      </w:tr>
      <w:tr w:rsidR="00453E3D" w:rsidRPr="009A2F3C" w14:paraId="53DDEF22"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33BB235E"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269</w:t>
            </w:r>
          </w:p>
        </w:tc>
        <w:tc>
          <w:tcPr>
            <w:tcW w:w="1135" w:type="dxa"/>
            <w:tcBorders>
              <w:top w:val="single" w:sz="4" w:space="0" w:color="000000"/>
              <w:left w:val="single" w:sz="4" w:space="0" w:color="000000"/>
              <w:bottom w:val="single" w:sz="4" w:space="0" w:color="000000"/>
              <w:right w:val="single" w:sz="4" w:space="0" w:color="000000"/>
            </w:tcBorders>
            <w:hideMark/>
          </w:tcPr>
          <w:p w14:paraId="2D489109"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02318</w:t>
            </w:r>
          </w:p>
        </w:tc>
        <w:tc>
          <w:tcPr>
            <w:tcW w:w="6945" w:type="dxa"/>
            <w:tcBorders>
              <w:top w:val="single" w:sz="4" w:space="0" w:color="000000"/>
              <w:left w:val="single" w:sz="4" w:space="0" w:color="000000"/>
              <w:bottom w:val="single" w:sz="4" w:space="0" w:color="000000"/>
              <w:right w:val="single" w:sz="4" w:space="0" w:color="000000"/>
            </w:tcBorders>
            <w:hideMark/>
          </w:tcPr>
          <w:p w14:paraId="53F0CF79" w14:textId="77777777" w:rsidR="00453E3D" w:rsidRPr="009A2F3C" w:rsidRDefault="00453E3D" w:rsidP="00453E3D">
            <w:pPr>
              <w:tabs>
                <w:tab w:val="left" w:pos="1945"/>
                <w:tab w:val="left" w:pos="3115"/>
                <w:tab w:val="left" w:pos="4845"/>
                <w:tab w:val="left" w:pos="5723"/>
              </w:tabs>
              <w:spacing w:line="293"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Затвердження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проекту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землеустрою</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щодо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відведення</w:t>
            </w:r>
          </w:p>
          <w:p w14:paraId="5854408E"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земельної</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ділянки 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оренди</w:t>
            </w:r>
          </w:p>
        </w:tc>
        <w:tc>
          <w:tcPr>
            <w:tcW w:w="426" w:type="dxa"/>
            <w:tcBorders>
              <w:top w:val="single" w:sz="4" w:space="0" w:color="000000"/>
              <w:left w:val="single" w:sz="4" w:space="0" w:color="000000"/>
              <w:bottom w:val="single" w:sz="4" w:space="0" w:color="000000"/>
              <w:right w:val="single" w:sz="4" w:space="0" w:color="000000"/>
            </w:tcBorders>
          </w:tcPr>
          <w:p w14:paraId="333D5B22" w14:textId="77777777" w:rsidR="00453E3D" w:rsidRPr="009A2F3C" w:rsidRDefault="00453E3D" w:rsidP="00453E3D">
            <w:pPr>
              <w:rPr>
                <w:rFonts w:ascii="Times New Roman" w:eastAsia="Times New Roman" w:hAnsi="Times New Roman"/>
                <w:sz w:val="24"/>
                <w:szCs w:val="24"/>
              </w:rPr>
            </w:pPr>
          </w:p>
        </w:tc>
      </w:tr>
      <w:tr w:rsidR="00453E3D" w:rsidRPr="009A2F3C" w14:paraId="22CC0EEB" w14:textId="77777777" w:rsidTr="000017EE">
        <w:trPr>
          <w:trHeight w:val="297"/>
        </w:trPr>
        <w:tc>
          <w:tcPr>
            <w:tcW w:w="708" w:type="dxa"/>
            <w:tcBorders>
              <w:top w:val="single" w:sz="4" w:space="0" w:color="000000"/>
              <w:left w:val="single" w:sz="4" w:space="0" w:color="000000"/>
              <w:bottom w:val="single" w:sz="4" w:space="0" w:color="000000"/>
              <w:right w:val="single" w:sz="4" w:space="0" w:color="000000"/>
            </w:tcBorders>
            <w:hideMark/>
          </w:tcPr>
          <w:p w14:paraId="042BC5A5"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270</w:t>
            </w:r>
          </w:p>
        </w:tc>
        <w:tc>
          <w:tcPr>
            <w:tcW w:w="1135" w:type="dxa"/>
            <w:tcBorders>
              <w:top w:val="single" w:sz="4" w:space="0" w:color="000000"/>
              <w:left w:val="single" w:sz="4" w:space="0" w:color="000000"/>
              <w:bottom w:val="single" w:sz="4" w:space="0" w:color="000000"/>
              <w:right w:val="single" w:sz="4" w:space="0" w:color="000000"/>
            </w:tcBorders>
            <w:hideMark/>
          </w:tcPr>
          <w:p w14:paraId="1E49F9B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01784</w:t>
            </w:r>
          </w:p>
        </w:tc>
        <w:tc>
          <w:tcPr>
            <w:tcW w:w="6945" w:type="dxa"/>
            <w:tcBorders>
              <w:top w:val="single" w:sz="4" w:space="0" w:color="000000"/>
              <w:left w:val="single" w:sz="4" w:space="0" w:color="000000"/>
              <w:bottom w:val="single" w:sz="4" w:space="0" w:color="000000"/>
              <w:right w:val="single" w:sz="4" w:space="0" w:color="000000"/>
            </w:tcBorders>
            <w:hideMark/>
          </w:tcPr>
          <w:p w14:paraId="16FD08B1"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користування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водних об’єктів 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оренди</w:t>
            </w:r>
          </w:p>
        </w:tc>
        <w:tc>
          <w:tcPr>
            <w:tcW w:w="426" w:type="dxa"/>
            <w:tcBorders>
              <w:top w:val="single" w:sz="4" w:space="0" w:color="000000"/>
              <w:left w:val="single" w:sz="4" w:space="0" w:color="000000"/>
              <w:bottom w:val="single" w:sz="4" w:space="0" w:color="000000"/>
              <w:right w:val="single" w:sz="4" w:space="0" w:color="000000"/>
            </w:tcBorders>
          </w:tcPr>
          <w:p w14:paraId="04433EC7" w14:textId="77777777" w:rsidR="00453E3D" w:rsidRPr="009A2F3C" w:rsidRDefault="00453E3D" w:rsidP="00453E3D">
            <w:pPr>
              <w:rPr>
                <w:rFonts w:ascii="Times New Roman" w:eastAsia="Times New Roman" w:hAnsi="Times New Roman"/>
                <w:sz w:val="24"/>
                <w:szCs w:val="24"/>
              </w:rPr>
            </w:pPr>
          </w:p>
        </w:tc>
      </w:tr>
      <w:tr w:rsidR="00453E3D" w:rsidRPr="009A2F3C" w14:paraId="52948074"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096510CF"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271</w:t>
            </w:r>
          </w:p>
        </w:tc>
        <w:tc>
          <w:tcPr>
            <w:tcW w:w="1135" w:type="dxa"/>
            <w:tcBorders>
              <w:top w:val="single" w:sz="4" w:space="0" w:color="000000"/>
              <w:left w:val="single" w:sz="4" w:space="0" w:color="000000"/>
              <w:bottom w:val="single" w:sz="4" w:space="0" w:color="000000"/>
              <w:right w:val="single" w:sz="4" w:space="0" w:color="000000"/>
            </w:tcBorders>
            <w:hideMark/>
          </w:tcPr>
          <w:p w14:paraId="05429AF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01785</w:t>
            </w:r>
          </w:p>
        </w:tc>
        <w:tc>
          <w:tcPr>
            <w:tcW w:w="6945" w:type="dxa"/>
            <w:tcBorders>
              <w:top w:val="single" w:sz="4" w:space="0" w:color="000000"/>
              <w:left w:val="single" w:sz="4" w:space="0" w:color="000000"/>
              <w:bottom w:val="single" w:sz="4" w:space="0" w:color="000000"/>
              <w:right w:val="single" w:sz="4" w:space="0" w:color="000000"/>
            </w:tcBorders>
            <w:hideMark/>
          </w:tcPr>
          <w:p w14:paraId="673F86F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оренди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 xml:space="preserve">водних </w:t>
            </w:r>
            <w:r w:rsidRPr="009A2F3C">
              <w:rPr>
                <w:rFonts w:ascii="Times New Roman" w:eastAsia="Times New Roman" w:hAnsi="Times New Roman"/>
                <w:spacing w:val="-2"/>
                <w:sz w:val="24"/>
                <w:szCs w:val="24"/>
              </w:rPr>
              <w:t>об’єктів</w:t>
            </w:r>
          </w:p>
        </w:tc>
        <w:tc>
          <w:tcPr>
            <w:tcW w:w="426" w:type="dxa"/>
            <w:tcBorders>
              <w:top w:val="single" w:sz="4" w:space="0" w:color="000000"/>
              <w:left w:val="single" w:sz="4" w:space="0" w:color="000000"/>
              <w:bottom w:val="single" w:sz="4" w:space="0" w:color="000000"/>
              <w:right w:val="single" w:sz="4" w:space="0" w:color="000000"/>
            </w:tcBorders>
          </w:tcPr>
          <w:p w14:paraId="0B298308" w14:textId="77777777" w:rsidR="00453E3D" w:rsidRPr="009A2F3C" w:rsidRDefault="00453E3D" w:rsidP="00453E3D">
            <w:pPr>
              <w:rPr>
                <w:rFonts w:ascii="Times New Roman" w:eastAsia="Times New Roman" w:hAnsi="Times New Roman"/>
                <w:sz w:val="24"/>
                <w:szCs w:val="24"/>
              </w:rPr>
            </w:pPr>
          </w:p>
        </w:tc>
      </w:tr>
      <w:tr w:rsidR="00453E3D" w:rsidRPr="009A2F3C" w14:paraId="42B8F6E9"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2610C4F9" w14:textId="77777777" w:rsidR="00453E3D" w:rsidRPr="009A2F3C" w:rsidRDefault="00453E3D" w:rsidP="00453E3D">
            <w:pPr>
              <w:spacing w:line="292"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272</w:t>
            </w:r>
          </w:p>
        </w:tc>
        <w:tc>
          <w:tcPr>
            <w:tcW w:w="1135" w:type="dxa"/>
            <w:tcBorders>
              <w:top w:val="single" w:sz="4" w:space="0" w:color="000000"/>
              <w:left w:val="single" w:sz="4" w:space="0" w:color="000000"/>
              <w:bottom w:val="single" w:sz="4" w:space="0" w:color="000000"/>
              <w:right w:val="single" w:sz="4" w:space="0" w:color="000000"/>
            </w:tcBorders>
            <w:hideMark/>
          </w:tcPr>
          <w:p w14:paraId="6C614E55" w14:textId="77777777" w:rsidR="00453E3D" w:rsidRPr="009A2F3C" w:rsidRDefault="00453E3D" w:rsidP="00453E3D">
            <w:pPr>
              <w:spacing w:line="292"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00265</w:t>
            </w:r>
          </w:p>
        </w:tc>
        <w:tc>
          <w:tcPr>
            <w:tcW w:w="6945" w:type="dxa"/>
            <w:tcBorders>
              <w:top w:val="single" w:sz="4" w:space="0" w:color="000000"/>
              <w:left w:val="single" w:sz="4" w:space="0" w:color="000000"/>
              <w:bottom w:val="single" w:sz="4" w:space="0" w:color="000000"/>
              <w:right w:val="single" w:sz="4" w:space="0" w:color="000000"/>
            </w:tcBorders>
            <w:hideMark/>
          </w:tcPr>
          <w:p w14:paraId="6C0716D3" w14:textId="77777777" w:rsidR="00453E3D" w:rsidRPr="009A2F3C" w:rsidRDefault="00453E3D" w:rsidP="00453E3D">
            <w:pPr>
              <w:tabs>
                <w:tab w:val="left" w:pos="1173"/>
                <w:tab w:val="left" w:pos="2289"/>
                <w:tab w:val="left" w:pos="2950"/>
                <w:tab w:val="left" w:pos="4550"/>
                <w:tab w:val="left" w:pos="5694"/>
              </w:tabs>
              <w:spacing w:line="292"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Видача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довідки</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про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припинення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особистого</w:t>
            </w:r>
          </w:p>
          <w:p w14:paraId="670397E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селянського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господарства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вихід</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такого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господарства</w:t>
            </w:r>
          </w:p>
        </w:tc>
        <w:tc>
          <w:tcPr>
            <w:tcW w:w="426" w:type="dxa"/>
            <w:tcBorders>
              <w:top w:val="single" w:sz="4" w:space="0" w:color="000000"/>
              <w:left w:val="single" w:sz="4" w:space="0" w:color="000000"/>
              <w:bottom w:val="single" w:sz="4" w:space="0" w:color="000000"/>
              <w:right w:val="single" w:sz="4" w:space="0" w:color="000000"/>
            </w:tcBorders>
          </w:tcPr>
          <w:p w14:paraId="0FE797D8" w14:textId="77777777" w:rsidR="00453E3D" w:rsidRPr="009A2F3C" w:rsidRDefault="00453E3D" w:rsidP="00453E3D">
            <w:pPr>
              <w:rPr>
                <w:rFonts w:ascii="Times New Roman" w:eastAsia="Times New Roman" w:hAnsi="Times New Roman"/>
                <w:sz w:val="24"/>
                <w:szCs w:val="24"/>
              </w:rPr>
            </w:pPr>
          </w:p>
        </w:tc>
      </w:tr>
      <w:tr w:rsidR="00453E3D" w:rsidRPr="009A2F3C" w14:paraId="53E8A06C" w14:textId="77777777" w:rsidTr="000017EE">
        <w:trPr>
          <w:trHeight w:val="599"/>
        </w:trPr>
        <w:tc>
          <w:tcPr>
            <w:tcW w:w="708" w:type="dxa"/>
            <w:tcBorders>
              <w:top w:val="single" w:sz="4" w:space="0" w:color="000000"/>
              <w:left w:val="single" w:sz="4" w:space="0" w:color="000000"/>
              <w:bottom w:val="single" w:sz="4" w:space="0" w:color="000000"/>
              <w:right w:val="single" w:sz="4" w:space="0" w:color="000000"/>
            </w:tcBorders>
            <w:hideMark/>
          </w:tcPr>
          <w:p w14:paraId="4CE52063" w14:textId="77777777" w:rsidR="00453E3D" w:rsidRPr="009A2F3C" w:rsidRDefault="00453E3D" w:rsidP="00453E3D">
            <w:pPr>
              <w:spacing w:line="294" w:lineRule="exact"/>
              <w:ind w:left="107"/>
              <w:rPr>
                <w:rFonts w:ascii="Times New Roman" w:eastAsia="Times New Roman" w:hAnsi="Times New Roman"/>
                <w:color w:val="EE0000"/>
                <w:sz w:val="24"/>
                <w:szCs w:val="24"/>
                <w:lang w:val="uk-UA"/>
              </w:rPr>
            </w:pPr>
            <w:r w:rsidRPr="009A2F3C">
              <w:rPr>
                <w:rFonts w:ascii="Times New Roman" w:eastAsia="Times New Roman" w:hAnsi="Times New Roman"/>
                <w:color w:val="EE0000"/>
                <w:spacing w:val="-5"/>
                <w:sz w:val="24"/>
                <w:szCs w:val="24"/>
                <w:lang w:val="uk-UA"/>
              </w:rPr>
              <w:t>273</w:t>
            </w:r>
          </w:p>
        </w:tc>
        <w:tc>
          <w:tcPr>
            <w:tcW w:w="1135" w:type="dxa"/>
            <w:tcBorders>
              <w:top w:val="single" w:sz="4" w:space="0" w:color="000000"/>
              <w:left w:val="single" w:sz="4" w:space="0" w:color="000000"/>
              <w:bottom w:val="single" w:sz="4" w:space="0" w:color="000000"/>
              <w:right w:val="single" w:sz="4" w:space="0" w:color="000000"/>
            </w:tcBorders>
            <w:hideMark/>
          </w:tcPr>
          <w:p w14:paraId="0D184458"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00244</w:t>
            </w:r>
          </w:p>
        </w:tc>
        <w:tc>
          <w:tcPr>
            <w:tcW w:w="6945" w:type="dxa"/>
            <w:tcBorders>
              <w:top w:val="single" w:sz="4" w:space="0" w:color="000000"/>
              <w:left w:val="single" w:sz="4" w:space="0" w:color="000000"/>
              <w:bottom w:val="single" w:sz="4" w:space="0" w:color="000000"/>
              <w:right w:val="single" w:sz="4" w:space="0" w:color="000000"/>
            </w:tcBorders>
            <w:hideMark/>
          </w:tcPr>
          <w:p w14:paraId="7702974B"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44"/>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49"/>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48"/>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42"/>
                <w:sz w:val="24"/>
                <w:szCs w:val="24"/>
              </w:rPr>
              <w:t xml:space="preserve"> </w:t>
            </w:r>
            <w:r w:rsidRPr="009A2F3C">
              <w:rPr>
                <w:rFonts w:ascii="Times New Roman" w:eastAsia="Times New Roman" w:hAnsi="Times New Roman"/>
                <w:sz w:val="24"/>
                <w:szCs w:val="24"/>
              </w:rPr>
              <w:t>фізичної</w:t>
            </w:r>
            <w:r w:rsidRPr="009A2F3C">
              <w:rPr>
                <w:rFonts w:ascii="Times New Roman" w:eastAsia="Times New Roman" w:hAnsi="Times New Roman"/>
                <w:spacing w:val="46"/>
                <w:sz w:val="24"/>
                <w:szCs w:val="24"/>
              </w:rPr>
              <w:t xml:space="preserve"> </w:t>
            </w:r>
            <w:r w:rsidRPr="009A2F3C">
              <w:rPr>
                <w:rFonts w:ascii="Times New Roman" w:eastAsia="Times New Roman" w:hAnsi="Times New Roman"/>
                <w:sz w:val="24"/>
                <w:szCs w:val="24"/>
              </w:rPr>
              <w:t>особи</w:t>
            </w:r>
            <w:r w:rsidRPr="009A2F3C">
              <w:rPr>
                <w:rFonts w:ascii="Times New Roman" w:eastAsia="Times New Roman" w:hAnsi="Times New Roman"/>
                <w:spacing w:val="45"/>
                <w:sz w:val="24"/>
                <w:szCs w:val="24"/>
              </w:rPr>
              <w:t xml:space="preserve"> </w:t>
            </w:r>
            <w:r w:rsidRPr="009A2F3C">
              <w:rPr>
                <w:rFonts w:ascii="Times New Roman" w:eastAsia="Times New Roman" w:hAnsi="Times New Roman"/>
                <w:spacing w:val="-2"/>
                <w:sz w:val="24"/>
                <w:szCs w:val="24"/>
              </w:rPr>
              <w:t>земельних</w:t>
            </w:r>
          </w:p>
          <w:p w14:paraId="39730258"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ділянок</w:t>
            </w:r>
          </w:p>
        </w:tc>
        <w:tc>
          <w:tcPr>
            <w:tcW w:w="426" w:type="dxa"/>
            <w:tcBorders>
              <w:top w:val="single" w:sz="4" w:space="0" w:color="000000"/>
              <w:left w:val="single" w:sz="4" w:space="0" w:color="000000"/>
              <w:bottom w:val="single" w:sz="4" w:space="0" w:color="000000"/>
              <w:right w:val="single" w:sz="4" w:space="0" w:color="000000"/>
            </w:tcBorders>
          </w:tcPr>
          <w:p w14:paraId="0C2DCB9B" w14:textId="77777777" w:rsidR="00453E3D" w:rsidRPr="009A2F3C" w:rsidRDefault="00453E3D" w:rsidP="00453E3D">
            <w:pPr>
              <w:rPr>
                <w:rFonts w:ascii="Times New Roman" w:eastAsia="Times New Roman" w:hAnsi="Times New Roman"/>
                <w:sz w:val="24"/>
                <w:szCs w:val="24"/>
              </w:rPr>
            </w:pPr>
          </w:p>
        </w:tc>
      </w:tr>
      <w:tr w:rsidR="00453E3D" w:rsidRPr="009A2F3C" w14:paraId="06021E22"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1E5F220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274</w:t>
            </w:r>
          </w:p>
        </w:tc>
        <w:tc>
          <w:tcPr>
            <w:tcW w:w="1135" w:type="dxa"/>
            <w:tcBorders>
              <w:top w:val="single" w:sz="4" w:space="0" w:color="000000"/>
              <w:left w:val="single" w:sz="4" w:space="0" w:color="000000"/>
              <w:bottom w:val="single" w:sz="4" w:space="0" w:color="000000"/>
              <w:right w:val="single" w:sz="4" w:space="0" w:color="000000"/>
            </w:tcBorders>
            <w:hideMark/>
          </w:tcPr>
          <w:p w14:paraId="42A95BB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01402</w:t>
            </w:r>
          </w:p>
        </w:tc>
        <w:tc>
          <w:tcPr>
            <w:tcW w:w="6945" w:type="dxa"/>
            <w:tcBorders>
              <w:top w:val="single" w:sz="4" w:space="0" w:color="000000"/>
              <w:left w:val="single" w:sz="4" w:space="0" w:color="000000"/>
              <w:bottom w:val="single" w:sz="4" w:space="0" w:color="000000"/>
              <w:right w:val="single" w:sz="4" w:space="0" w:color="000000"/>
            </w:tcBorders>
            <w:hideMark/>
          </w:tcPr>
          <w:p w14:paraId="7630F21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4EC36DE9"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інвентаризації</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3A5C67AD" w14:textId="77777777" w:rsidR="00453E3D" w:rsidRPr="009A2F3C" w:rsidRDefault="00453E3D" w:rsidP="00453E3D">
            <w:pPr>
              <w:rPr>
                <w:rFonts w:ascii="Times New Roman" w:eastAsia="Times New Roman" w:hAnsi="Times New Roman"/>
                <w:sz w:val="24"/>
                <w:szCs w:val="24"/>
              </w:rPr>
            </w:pPr>
          </w:p>
        </w:tc>
      </w:tr>
      <w:tr w:rsidR="00453E3D" w:rsidRPr="009A2F3C" w14:paraId="2F3EFE5D" w14:textId="77777777" w:rsidTr="000017EE">
        <w:trPr>
          <w:trHeight w:val="628"/>
        </w:trPr>
        <w:tc>
          <w:tcPr>
            <w:tcW w:w="708" w:type="dxa"/>
            <w:tcBorders>
              <w:top w:val="single" w:sz="4" w:space="0" w:color="000000"/>
              <w:left w:val="single" w:sz="4" w:space="0" w:color="000000"/>
              <w:bottom w:val="single" w:sz="4" w:space="0" w:color="000000"/>
              <w:right w:val="single" w:sz="4" w:space="0" w:color="000000"/>
            </w:tcBorders>
            <w:hideMark/>
          </w:tcPr>
          <w:p w14:paraId="1A4AC05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275</w:t>
            </w:r>
          </w:p>
        </w:tc>
        <w:tc>
          <w:tcPr>
            <w:tcW w:w="1135" w:type="dxa"/>
            <w:tcBorders>
              <w:top w:val="single" w:sz="4" w:space="0" w:color="000000"/>
              <w:left w:val="single" w:sz="4" w:space="0" w:color="000000"/>
              <w:bottom w:val="single" w:sz="4" w:space="0" w:color="000000"/>
              <w:right w:val="single" w:sz="4" w:space="0" w:color="000000"/>
            </w:tcBorders>
            <w:hideMark/>
          </w:tcPr>
          <w:p w14:paraId="40C28A9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01991</w:t>
            </w:r>
          </w:p>
        </w:tc>
        <w:tc>
          <w:tcPr>
            <w:tcW w:w="6945" w:type="dxa"/>
            <w:tcBorders>
              <w:top w:val="single" w:sz="4" w:space="0" w:color="000000"/>
              <w:left w:val="single" w:sz="4" w:space="0" w:color="000000"/>
              <w:bottom w:val="single" w:sz="4" w:space="0" w:color="000000"/>
              <w:right w:val="single" w:sz="4" w:space="0" w:color="000000"/>
            </w:tcBorders>
            <w:hideMark/>
          </w:tcPr>
          <w:p w14:paraId="024BEF1F" w14:textId="77777777" w:rsidR="00453E3D" w:rsidRPr="009A2F3C" w:rsidRDefault="00453E3D" w:rsidP="00453E3D">
            <w:pPr>
              <w:spacing w:before="36" w:line="286"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 рішення про виділення земельних часток (паїв) в натурі (на місцевості)</w:t>
            </w:r>
          </w:p>
        </w:tc>
        <w:tc>
          <w:tcPr>
            <w:tcW w:w="426" w:type="dxa"/>
            <w:tcBorders>
              <w:top w:val="single" w:sz="4" w:space="0" w:color="000000"/>
              <w:left w:val="single" w:sz="4" w:space="0" w:color="000000"/>
              <w:bottom w:val="single" w:sz="4" w:space="0" w:color="000000"/>
              <w:right w:val="single" w:sz="4" w:space="0" w:color="000000"/>
            </w:tcBorders>
          </w:tcPr>
          <w:p w14:paraId="36211C14" w14:textId="77777777" w:rsidR="00453E3D" w:rsidRPr="009A2F3C" w:rsidRDefault="00453E3D" w:rsidP="00453E3D">
            <w:pPr>
              <w:rPr>
                <w:rFonts w:ascii="Times New Roman" w:eastAsia="Times New Roman" w:hAnsi="Times New Roman"/>
                <w:sz w:val="24"/>
                <w:szCs w:val="24"/>
              </w:rPr>
            </w:pPr>
          </w:p>
        </w:tc>
      </w:tr>
      <w:tr w:rsidR="00453E3D" w:rsidRPr="009A2F3C" w14:paraId="357E2642" w14:textId="77777777" w:rsidTr="000017EE">
        <w:trPr>
          <w:trHeight w:val="597"/>
        </w:trPr>
        <w:tc>
          <w:tcPr>
            <w:tcW w:w="708" w:type="dxa"/>
            <w:tcBorders>
              <w:top w:val="single" w:sz="4" w:space="0" w:color="000000"/>
              <w:left w:val="single" w:sz="4" w:space="0" w:color="000000"/>
              <w:bottom w:val="single" w:sz="4" w:space="0" w:color="000000"/>
              <w:right w:val="single" w:sz="4" w:space="0" w:color="000000"/>
            </w:tcBorders>
            <w:hideMark/>
          </w:tcPr>
          <w:p w14:paraId="1EB11120"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276</w:t>
            </w:r>
          </w:p>
        </w:tc>
        <w:tc>
          <w:tcPr>
            <w:tcW w:w="1135" w:type="dxa"/>
            <w:tcBorders>
              <w:top w:val="single" w:sz="4" w:space="0" w:color="000000"/>
              <w:left w:val="single" w:sz="4" w:space="0" w:color="000000"/>
              <w:bottom w:val="single" w:sz="4" w:space="0" w:color="000000"/>
              <w:right w:val="single" w:sz="4" w:space="0" w:color="000000"/>
            </w:tcBorders>
            <w:hideMark/>
          </w:tcPr>
          <w:p w14:paraId="09EABC3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02028</w:t>
            </w:r>
          </w:p>
        </w:tc>
        <w:tc>
          <w:tcPr>
            <w:tcW w:w="6945" w:type="dxa"/>
            <w:tcBorders>
              <w:top w:val="single" w:sz="4" w:space="0" w:color="000000"/>
              <w:left w:val="single" w:sz="4" w:space="0" w:color="000000"/>
              <w:bottom w:val="single" w:sz="4" w:space="0" w:color="000000"/>
              <w:right w:val="single" w:sz="4" w:space="0" w:color="000000"/>
            </w:tcBorders>
            <w:hideMark/>
          </w:tcPr>
          <w:p w14:paraId="0D43375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1"/>
                <w:sz w:val="24"/>
                <w:szCs w:val="24"/>
              </w:rPr>
              <w:t xml:space="preserve"> </w:t>
            </w:r>
            <w:r w:rsidRPr="009A2F3C">
              <w:rPr>
                <w:rFonts w:ascii="Times New Roman" w:eastAsia="Times New Roman" w:hAnsi="Times New Roman"/>
                <w:sz w:val="24"/>
                <w:szCs w:val="24"/>
              </w:rPr>
              <w:t>розробку</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робочого</w:t>
            </w:r>
            <w:r w:rsidRPr="009A2F3C">
              <w:rPr>
                <w:rFonts w:ascii="Times New Roman" w:eastAsia="Times New Roman" w:hAnsi="Times New Roman"/>
                <w:spacing w:val="20"/>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землеустрою</w:t>
            </w:r>
          </w:p>
          <w:p w14:paraId="66ADCDC7"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щодо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рекультивації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порушених</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земель</w:t>
            </w:r>
          </w:p>
        </w:tc>
        <w:tc>
          <w:tcPr>
            <w:tcW w:w="426" w:type="dxa"/>
            <w:tcBorders>
              <w:top w:val="single" w:sz="4" w:space="0" w:color="000000"/>
              <w:left w:val="single" w:sz="4" w:space="0" w:color="000000"/>
              <w:bottom w:val="single" w:sz="4" w:space="0" w:color="000000"/>
              <w:right w:val="single" w:sz="4" w:space="0" w:color="000000"/>
            </w:tcBorders>
          </w:tcPr>
          <w:p w14:paraId="34BC43B4" w14:textId="77777777" w:rsidR="00453E3D" w:rsidRPr="009A2F3C" w:rsidRDefault="00453E3D" w:rsidP="00453E3D">
            <w:pPr>
              <w:rPr>
                <w:rFonts w:ascii="Times New Roman" w:eastAsia="Times New Roman" w:hAnsi="Times New Roman"/>
                <w:sz w:val="24"/>
                <w:szCs w:val="24"/>
              </w:rPr>
            </w:pPr>
          </w:p>
        </w:tc>
      </w:tr>
      <w:tr w:rsidR="00453E3D" w:rsidRPr="009A2F3C" w14:paraId="3C1A8796" w14:textId="77777777" w:rsidTr="000017EE">
        <w:trPr>
          <w:trHeight w:val="299"/>
        </w:trPr>
        <w:tc>
          <w:tcPr>
            <w:tcW w:w="708" w:type="dxa"/>
            <w:tcBorders>
              <w:top w:val="single" w:sz="4" w:space="0" w:color="000000"/>
              <w:left w:val="single" w:sz="4" w:space="0" w:color="000000"/>
              <w:bottom w:val="single" w:sz="4" w:space="0" w:color="000000"/>
              <w:right w:val="single" w:sz="4" w:space="0" w:color="000000"/>
            </w:tcBorders>
            <w:hideMark/>
          </w:tcPr>
          <w:p w14:paraId="438E91F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277</w:t>
            </w:r>
          </w:p>
        </w:tc>
        <w:tc>
          <w:tcPr>
            <w:tcW w:w="1135" w:type="dxa"/>
            <w:tcBorders>
              <w:top w:val="single" w:sz="4" w:space="0" w:color="000000"/>
              <w:left w:val="single" w:sz="4" w:space="0" w:color="000000"/>
              <w:bottom w:val="single" w:sz="4" w:space="0" w:color="000000"/>
              <w:right w:val="single" w:sz="4" w:space="0" w:color="000000"/>
            </w:tcBorders>
            <w:hideMark/>
          </w:tcPr>
          <w:p w14:paraId="4F8257FE"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02032</w:t>
            </w:r>
          </w:p>
        </w:tc>
        <w:tc>
          <w:tcPr>
            <w:tcW w:w="6945" w:type="dxa"/>
            <w:tcBorders>
              <w:top w:val="single" w:sz="4" w:space="0" w:color="000000"/>
              <w:left w:val="single" w:sz="4" w:space="0" w:color="000000"/>
              <w:bottom w:val="single" w:sz="4" w:space="0" w:color="000000"/>
              <w:right w:val="single" w:sz="4" w:space="0" w:color="000000"/>
            </w:tcBorders>
            <w:hideMark/>
          </w:tcPr>
          <w:p w14:paraId="56768C01"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tc>
        <w:tc>
          <w:tcPr>
            <w:tcW w:w="426" w:type="dxa"/>
            <w:tcBorders>
              <w:top w:val="single" w:sz="4" w:space="0" w:color="000000"/>
              <w:left w:val="single" w:sz="4" w:space="0" w:color="000000"/>
              <w:bottom w:val="single" w:sz="4" w:space="0" w:color="000000"/>
              <w:right w:val="single" w:sz="4" w:space="0" w:color="000000"/>
            </w:tcBorders>
          </w:tcPr>
          <w:p w14:paraId="1CE5EF50" w14:textId="77777777" w:rsidR="00453E3D" w:rsidRPr="009A2F3C" w:rsidRDefault="00453E3D" w:rsidP="00453E3D">
            <w:pPr>
              <w:rPr>
                <w:rFonts w:ascii="Times New Roman" w:eastAsia="Times New Roman" w:hAnsi="Times New Roman"/>
                <w:sz w:val="24"/>
                <w:szCs w:val="24"/>
              </w:rPr>
            </w:pPr>
          </w:p>
        </w:tc>
      </w:tr>
    </w:tbl>
    <w:p w14:paraId="60D04FD2" w14:textId="77777777" w:rsidR="00453E3D" w:rsidRPr="009A2F3C" w:rsidRDefault="00453E3D" w:rsidP="00453E3D">
      <w:pPr>
        <w:spacing w:after="0" w:line="240" w:lineRule="auto"/>
        <w:rPr>
          <w:rFonts w:ascii="Times New Roman" w:eastAsia="Times New Roman" w:hAnsi="Times New Roman" w:cs="Times New Roman"/>
        </w:rPr>
        <w:sectPr w:rsidR="00453E3D" w:rsidRPr="009A2F3C" w:rsidSect="00106600">
          <w:pgSz w:w="11910" w:h="16840"/>
          <w:pgMar w:top="426" w:right="853" w:bottom="280" w:left="1418" w:header="720" w:footer="720" w:gutter="0"/>
          <w:cols w:space="720"/>
        </w:sectPr>
      </w:pPr>
    </w:p>
    <w:p w14:paraId="32930C53" w14:textId="77777777" w:rsidR="00453E3D" w:rsidRPr="009A2F3C" w:rsidRDefault="00453E3D" w:rsidP="00453E3D">
      <w:pPr>
        <w:widowControl w:val="0"/>
        <w:autoSpaceDE w:val="0"/>
        <w:autoSpaceDN w:val="0"/>
        <w:spacing w:before="5" w:after="0" w:line="240" w:lineRule="auto"/>
        <w:rPr>
          <w:rFonts w:ascii="Times New Roman" w:eastAsia="Times New Roman" w:hAnsi="Times New Roman" w:cs="Times New Roman"/>
          <w:b/>
        </w:rPr>
      </w:pPr>
    </w:p>
    <w:tbl>
      <w:tblPr>
        <w:tblStyle w:val="TableNormal1"/>
        <w:tblW w:w="905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6"/>
        <w:gridCol w:w="45"/>
        <w:gridCol w:w="946"/>
        <w:gridCol w:w="46"/>
        <w:gridCol w:w="11"/>
        <w:gridCol w:w="6791"/>
        <w:gridCol w:w="326"/>
        <w:gridCol w:w="79"/>
      </w:tblGrid>
      <w:tr w:rsidR="00453E3D" w:rsidRPr="009A2F3C" w14:paraId="2E46674C"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E4C883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913A64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02303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1DF30B6"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pacing w:val="-5"/>
                <w:sz w:val="24"/>
                <w:szCs w:val="24"/>
              </w:rPr>
              <w:t>із</w:t>
            </w:r>
          </w:p>
          <w:p w14:paraId="5A5C8910"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землеустрою</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щодо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поділу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об’єднання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ділянки</w:t>
            </w:r>
          </w:p>
        </w:tc>
        <w:tc>
          <w:tcPr>
            <w:tcW w:w="403" w:type="dxa"/>
            <w:gridSpan w:val="2"/>
            <w:tcBorders>
              <w:top w:val="single" w:sz="4" w:space="0" w:color="000000"/>
              <w:left w:val="single" w:sz="4" w:space="0" w:color="000000"/>
              <w:bottom w:val="single" w:sz="4" w:space="0" w:color="000000"/>
              <w:right w:val="single" w:sz="4" w:space="0" w:color="000000"/>
            </w:tcBorders>
          </w:tcPr>
          <w:p w14:paraId="2B030793" w14:textId="77777777" w:rsidR="00453E3D" w:rsidRPr="009A2F3C" w:rsidRDefault="00453E3D" w:rsidP="00453E3D">
            <w:pPr>
              <w:rPr>
                <w:rFonts w:ascii="Times New Roman" w:eastAsia="Times New Roman" w:hAnsi="Times New Roman"/>
                <w:sz w:val="24"/>
                <w:szCs w:val="24"/>
              </w:rPr>
            </w:pPr>
          </w:p>
        </w:tc>
      </w:tr>
      <w:tr w:rsidR="00453E3D" w:rsidRPr="009A2F3C" w14:paraId="11D27295" w14:textId="77777777" w:rsidTr="000017EE">
        <w:trPr>
          <w:trHeight w:val="300"/>
        </w:trPr>
        <w:tc>
          <w:tcPr>
            <w:tcW w:w="806" w:type="dxa"/>
            <w:tcBorders>
              <w:top w:val="single" w:sz="4" w:space="0" w:color="000000"/>
              <w:left w:val="single" w:sz="4" w:space="0" w:color="000000"/>
              <w:bottom w:val="single" w:sz="4" w:space="0" w:color="000000"/>
              <w:right w:val="single" w:sz="4" w:space="0" w:color="000000"/>
            </w:tcBorders>
            <w:hideMark/>
          </w:tcPr>
          <w:p w14:paraId="5DF5A0B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279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32402C5"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78B1B6F"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Уточнення площі земельної частки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4"/>
                <w:sz w:val="24"/>
                <w:szCs w:val="24"/>
              </w:rPr>
              <w:t>(паю)</w:t>
            </w:r>
          </w:p>
        </w:tc>
        <w:tc>
          <w:tcPr>
            <w:tcW w:w="403" w:type="dxa"/>
            <w:gridSpan w:val="2"/>
            <w:tcBorders>
              <w:top w:val="single" w:sz="4" w:space="0" w:color="000000"/>
              <w:left w:val="single" w:sz="4" w:space="0" w:color="000000"/>
              <w:bottom w:val="single" w:sz="4" w:space="0" w:color="000000"/>
              <w:right w:val="single" w:sz="4" w:space="0" w:color="000000"/>
            </w:tcBorders>
          </w:tcPr>
          <w:p w14:paraId="7EA818F5" w14:textId="77777777" w:rsidR="00453E3D" w:rsidRPr="009A2F3C" w:rsidRDefault="00453E3D" w:rsidP="00453E3D">
            <w:pPr>
              <w:rPr>
                <w:rFonts w:ascii="Times New Roman" w:eastAsia="Times New Roman" w:hAnsi="Times New Roman"/>
                <w:sz w:val="24"/>
                <w:szCs w:val="24"/>
              </w:rPr>
            </w:pPr>
          </w:p>
        </w:tc>
      </w:tr>
      <w:tr w:rsidR="00453E3D" w:rsidRPr="009A2F3C" w14:paraId="2BD797D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5182701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4139B92"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F43E8C2"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те,</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земельна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ділянка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не</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є</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пайовою</w:t>
            </w:r>
          </w:p>
        </w:tc>
        <w:tc>
          <w:tcPr>
            <w:tcW w:w="403" w:type="dxa"/>
            <w:gridSpan w:val="2"/>
            <w:tcBorders>
              <w:top w:val="single" w:sz="4" w:space="0" w:color="000000"/>
              <w:left w:val="single" w:sz="4" w:space="0" w:color="000000"/>
              <w:bottom w:val="single" w:sz="4" w:space="0" w:color="000000"/>
              <w:right w:val="single" w:sz="4" w:space="0" w:color="000000"/>
            </w:tcBorders>
          </w:tcPr>
          <w:p w14:paraId="7B454792" w14:textId="77777777" w:rsidR="00453E3D" w:rsidRPr="009A2F3C" w:rsidRDefault="00453E3D" w:rsidP="00453E3D">
            <w:pPr>
              <w:rPr>
                <w:rFonts w:ascii="Times New Roman" w:eastAsia="Times New Roman" w:hAnsi="Times New Roman"/>
                <w:sz w:val="24"/>
                <w:szCs w:val="24"/>
              </w:rPr>
            </w:pPr>
          </w:p>
        </w:tc>
      </w:tr>
      <w:tr w:rsidR="00453E3D" w:rsidRPr="009A2F3C" w14:paraId="40A1B338"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08E9BB73"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9C8ED2B"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01440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C3F3B8C"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те,</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вирощується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земельній</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ділянці</w:t>
            </w:r>
          </w:p>
        </w:tc>
        <w:tc>
          <w:tcPr>
            <w:tcW w:w="403" w:type="dxa"/>
            <w:gridSpan w:val="2"/>
            <w:tcBorders>
              <w:top w:val="single" w:sz="4" w:space="0" w:color="000000"/>
              <w:left w:val="single" w:sz="4" w:space="0" w:color="000000"/>
              <w:bottom w:val="single" w:sz="4" w:space="0" w:color="000000"/>
              <w:right w:val="single" w:sz="4" w:space="0" w:color="000000"/>
            </w:tcBorders>
          </w:tcPr>
          <w:p w14:paraId="20DC5B27" w14:textId="77777777" w:rsidR="00453E3D" w:rsidRPr="009A2F3C" w:rsidRDefault="00453E3D" w:rsidP="00453E3D">
            <w:pPr>
              <w:rPr>
                <w:rFonts w:ascii="Times New Roman" w:eastAsia="Times New Roman" w:hAnsi="Times New Roman"/>
                <w:sz w:val="24"/>
                <w:szCs w:val="24"/>
              </w:rPr>
            </w:pPr>
          </w:p>
        </w:tc>
      </w:tr>
      <w:tr w:rsidR="00453E3D" w:rsidRPr="009A2F3C" w14:paraId="4F906505"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16655332"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8357590"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00211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5EBEB55"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проекту землеустрою,</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що</w:t>
            </w:r>
            <w:r w:rsidRPr="009A2F3C">
              <w:rPr>
                <w:rFonts w:ascii="Times New Roman" w:eastAsia="Times New Roman" w:hAnsi="Times New Roman"/>
                <w:spacing w:val="2"/>
                <w:sz w:val="24"/>
                <w:szCs w:val="24"/>
              </w:rPr>
              <w:t xml:space="preserve"> </w:t>
            </w:r>
            <w:r w:rsidRPr="009A2F3C">
              <w:rPr>
                <w:rFonts w:ascii="Times New Roman" w:eastAsia="Times New Roman" w:hAnsi="Times New Roman"/>
                <w:sz w:val="24"/>
                <w:szCs w:val="24"/>
              </w:rPr>
              <w:t>забезпечує</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2"/>
                <w:sz w:val="24"/>
                <w:szCs w:val="24"/>
              </w:rPr>
              <w:t>еколого-</w:t>
            </w:r>
          </w:p>
          <w:p w14:paraId="06AFE370"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економічне</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обґрунтування</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сівозміни</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впорядкування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угідь</w:t>
            </w:r>
          </w:p>
        </w:tc>
        <w:tc>
          <w:tcPr>
            <w:tcW w:w="403" w:type="dxa"/>
            <w:gridSpan w:val="2"/>
            <w:tcBorders>
              <w:top w:val="single" w:sz="4" w:space="0" w:color="000000"/>
              <w:left w:val="single" w:sz="4" w:space="0" w:color="000000"/>
              <w:bottom w:val="single" w:sz="4" w:space="0" w:color="000000"/>
              <w:right w:val="single" w:sz="4" w:space="0" w:color="000000"/>
            </w:tcBorders>
          </w:tcPr>
          <w:p w14:paraId="24B50513" w14:textId="77777777" w:rsidR="00453E3D" w:rsidRPr="009A2F3C" w:rsidRDefault="00453E3D" w:rsidP="00453E3D">
            <w:pPr>
              <w:rPr>
                <w:rFonts w:ascii="Times New Roman" w:eastAsia="Times New Roman" w:hAnsi="Times New Roman"/>
                <w:sz w:val="24"/>
                <w:szCs w:val="24"/>
              </w:rPr>
            </w:pPr>
          </w:p>
        </w:tc>
      </w:tr>
      <w:tr w:rsidR="00453E3D" w:rsidRPr="009A2F3C" w14:paraId="19C0E511"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718056B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38BABE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02089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04DCB42"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Затвердження</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технічної</w:t>
            </w:r>
            <w:r w:rsidRPr="009A2F3C">
              <w:rPr>
                <w:rFonts w:ascii="Times New Roman" w:eastAsia="Times New Roman" w:hAnsi="Times New Roman"/>
                <w:spacing w:val="37"/>
                <w:sz w:val="24"/>
                <w:szCs w:val="24"/>
              </w:rPr>
              <w:t xml:space="preserve"> </w:t>
            </w:r>
            <w:r w:rsidRPr="009A2F3C">
              <w:rPr>
                <w:rFonts w:ascii="Times New Roman" w:eastAsia="Times New Roman" w:hAnsi="Times New Roman"/>
                <w:sz w:val="24"/>
                <w:szCs w:val="24"/>
              </w:rPr>
              <w:t>документації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із</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pacing w:val="-4"/>
                <w:sz w:val="24"/>
                <w:szCs w:val="24"/>
              </w:rPr>
              <w:t>щодо</w:t>
            </w:r>
          </w:p>
          <w:p w14:paraId="437B4166"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інвентаризації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земель</w:t>
            </w:r>
          </w:p>
        </w:tc>
        <w:tc>
          <w:tcPr>
            <w:tcW w:w="403" w:type="dxa"/>
            <w:gridSpan w:val="2"/>
            <w:tcBorders>
              <w:top w:val="single" w:sz="4" w:space="0" w:color="000000"/>
              <w:left w:val="single" w:sz="4" w:space="0" w:color="000000"/>
              <w:bottom w:val="single" w:sz="4" w:space="0" w:color="000000"/>
              <w:right w:val="single" w:sz="4" w:space="0" w:color="000000"/>
            </w:tcBorders>
          </w:tcPr>
          <w:p w14:paraId="6A88B627" w14:textId="77777777" w:rsidR="00453E3D" w:rsidRPr="009A2F3C" w:rsidRDefault="00453E3D" w:rsidP="00453E3D">
            <w:pPr>
              <w:rPr>
                <w:rFonts w:ascii="Times New Roman" w:eastAsia="Times New Roman" w:hAnsi="Times New Roman"/>
                <w:sz w:val="24"/>
                <w:szCs w:val="24"/>
              </w:rPr>
            </w:pPr>
          </w:p>
        </w:tc>
      </w:tr>
      <w:tr w:rsidR="00453E3D" w:rsidRPr="009A2F3C" w14:paraId="1B79E3D9"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8206A10"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E9193B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1DCE49E"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z w:val="24"/>
                <w:szCs w:val="24"/>
              </w:rPr>
              <w:t>розроблення</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проекту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землеустрою</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pacing w:val="-4"/>
                <w:sz w:val="24"/>
                <w:szCs w:val="24"/>
              </w:rPr>
              <w:t>щодо</w:t>
            </w:r>
          </w:p>
          <w:p w14:paraId="323B5505"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відведення земельної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умовах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оренди</w:t>
            </w:r>
          </w:p>
        </w:tc>
        <w:tc>
          <w:tcPr>
            <w:tcW w:w="403" w:type="dxa"/>
            <w:gridSpan w:val="2"/>
            <w:tcBorders>
              <w:top w:val="single" w:sz="4" w:space="0" w:color="000000"/>
              <w:left w:val="single" w:sz="4" w:space="0" w:color="000000"/>
              <w:bottom w:val="single" w:sz="4" w:space="0" w:color="000000"/>
              <w:right w:val="single" w:sz="4" w:space="0" w:color="000000"/>
            </w:tcBorders>
          </w:tcPr>
          <w:p w14:paraId="29396F91" w14:textId="77777777" w:rsidR="00453E3D" w:rsidRPr="009A2F3C" w:rsidRDefault="00453E3D" w:rsidP="00453E3D">
            <w:pPr>
              <w:rPr>
                <w:rFonts w:ascii="Times New Roman" w:eastAsia="Times New Roman" w:hAnsi="Times New Roman"/>
                <w:sz w:val="24"/>
                <w:szCs w:val="24"/>
              </w:rPr>
            </w:pPr>
          </w:p>
        </w:tc>
      </w:tr>
      <w:tr w:rsidR="00453E3D" w:rsidRPr="009A2F3C" w14:paraId="4F76DC4F"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2E26AAF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C7982E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02082</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C9E873D"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проведення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z w:val="24"/>
                <w:szCs w:val="24"/>
              </w:rPr>
              <w:t>експертної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грошової</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оцінки</w:t>
            </w:r>
          </w:p>
          <w:p w14:paraId="68B73461"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 xml:space="preserve"> </w:t>
            </w:r>
            <w:r w:rsidRPr="009A2F3C">
              <w:rPr>
                <w:rFonts w:ascii="Times New Roman" w:eastAsia="Times New Roman" w:hAnsi="Times New Roman"/>
                <w:spacing w:val="-2"/>
                <w:sz w:val="24"/>
                <w:szCs w:val="24"/>
              </w:rPr>
              <w:t>ділянки</w:t>
            </w:r>
          </w:p>
        </w:tc>
        <w:tc>
          <w:tcPr>
            <w:tcW w:w="403" w:type="dxa"/>
            <w:gridSpan w:val="2"/>
            <w:tcBorders>
              <w:top w:val="single" w:sz="4" w:space="0" w:color="000000"/>
              <w:left w:val="single" w:sz="4" w:space="0" w:color="000000"/>
              <w:bottom w:val="single" w:sz="4" w:space="0" w:color="000000"/>
              <w:right w:val="single" w:sz="4" w:space="0" w:color="000000"/>
            </w:tcBorders>
          </w:tcPr>
          <w:p w14:paraId="57616BF1" w14:textId="77777777" w:rsidR="00453E3D" w:rsidRPr="009A2F3C" w:rsidRDefault="00453E3D" w:rsidP="00453E3D">
            <w:pPr>
              <w:rPr>
                <w:rFonts w:ascii="Times New Roman" w:eastAsia="Times New Roman" w:hAnsi="Times New Roman"/>
                <w:sz w:val="24"/>
                <w:szCs w:val="24"/>
              </w:rPr>
            </w:pPr>
          </w:p>
        </w:tc>
      </w:tr>
      <w:tr w:rsidR="00453E3D" w:rsidRPr="009A2F3C" w14:paraId="09FA8438"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DEEA1C9"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6C162C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3F64B93"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Поновлення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(продовження)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3"/>
                <w:sz w:val="24"/>
                <w:szCs w:val="24"/>
              </w:rPr>
              <w:t xml:space="preserve"> </w:t>
            </w:r>
            <w:r w:rsidRPr="009A2F3C">
              <w:rPr>
                <w:rFonts w:ascii="Times New Roman" w:eastAsia="Times New Roman" w:hAnsi="Times New Roman"/>
                <w:sz w:val="24"/>
                <w:szCs w:val="24"/>
              </w:rPr>
              <w:t>особистого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строкового</w:t>
            </w:r>
          </w:p>
          <w:p w14:paraId="3ABE087D"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сервітуту</w:t>
            </w:r>
          </w:p>
        </w:tc>
        <w:tc>
          <w:tcPr>
            <w:tcW w:w="403" w:type="dxa"/>
            <w:gridSpan w:val="2"/>
            <w:tcBorders>
              <w:top w:val="single" w:sz="4" w:space="0" w:color="000000"/>
              <w:left w:val="single" w:sz="4" w:space="0" w:color="000000"/>
              <w:bottom w:val="single" w:sz="4" w:space="0" w:color="000000"/>
              <w:right w:val="single" w:sz="4" w:space="0" w:color="000000"/>
            </w:tcBorders>
          </w:tcPr>
          <w:p w14:paraId="27588532" w14:textId="77777777" w:rsidR="00453E3D" w:rsidRPr="009A2F3C" w:rsidRDefault="00453E3D" w:rsidP="00453E3D">
            <w:pPr>
              <w:rPr>
                <w:rFonts w:ascii="Times New Roman" w:eastAsia="Times New Roman" w:hAnsi="Times New Roman"/>
                <w:sz w:val="24"/>
                <w:szCs w:val="24"/>
              </w:rPr>
            </w:pPr>
          </w:p>
        </w:tc>
      </w:tr>
      <w:tr w:rsidR="00453E3D" w:rsidRPr="009A2F3C" w14:paraId="7212D3DE"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AAEFC88"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1AE358"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0907D0F"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Припинення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договору</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особистого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строкового</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сервітуту</w:t>
            </w:r>
          </w:p>
        </w:tc>
        <w:tc>
          <w:tcPr>
            <w:tcW w:w="403" w:type="dxa"/>
            <w:gridSpan w:val="2"/>
            <w:tcBorders>
              <w:top w:val="single" w:sz="4" w:space="0" w:color="000000"/>
              <w:left w:val="single" w:sz="4" w:space="0" w:color="000000"/>
              <w:bottom w:val="single" w:sz="4" w:space="0" w:color="000000"/>
              <w:right w:val="single" w:sz="4" w:space="0" w:color="000000"/>
            </w:tcBorders>
          </w:tcPr>
          <w:p w14:paraId="221A9D57" w14:textId="77777777" w:rsidR="00453E3D" w:rsidRPr="009A2F3C" w:rsidRDefault="00453E3D" w:rsidP="00453E3D">
            <w:pPr>
              <w:rPr>
                <w:rFonts w:ascii="Times New Roman" w:eastAsia="Times New Roman" w:hAnsi="Times New Roman"/>
                <w:sz w:val="24"/>
                <w:szCs w:val="24"/>
              </w:rPr>
            </w:pPr>
          </w:p>
        </w:tc>
      </w:tr>
      <w:tr w:rsidR="00453E3D" w:rsidRPr="009A2F3C" w14:paraId="39AE3B75"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5756CD8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816B06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02146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979E70F" w14:textId="77777777" w:rsidR="00453E3D" w:rsidRPr="009A2F3C" w:rsidRDefault="00453E3D" w:rsidP="00453E3D">
            <w:pPr>
              <w:tabs>
                <w:tab w:val="left" w:pos="1561"/>
                <w:tab w:val="left" w:pos="2895"/>
                <w:tab w:val="left" w:pos="3998"/>
                <w:tab w:val="left" w:pos="4417"/>
                <w:tab w:val="left" w:pos="5466"/>
                <w:tab w:val="left" w:pos="5860"/>
              </w:tabs>
              <w:ind w:left="108" w:right="97"/>
              <w:rPr>
                <w:rFonts w:ascii="Times New Roman" w:eastAsia="Times New Roman" w:hAnsi="Times New Roman"/>
                <w:sz w:val="24"/>
                <w:szCs w:val="24"/>
              </w:rPr>
            </w:pPr>
            <w:r w:rsidRPr="009A2F3C">
              <w:rPr>
                <w:rFonts w:ascii="Times New Roman" w:eastAsia="Times New Roman" w:hAnsi="Times New Roman"/>
                <w:sz w:val="24"/>
                <w:szCs w:val="24"/>
              </w:rPr>
              <w:t>Надання дозволу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на розроблення проекту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 xml:space="preserve">землеустрою щодо </w:t>
            </w:r>
            <w:r w:rsidRPr="009A2F3C">
              <w:rPr>
                <w:rFonts w:ascii="Times New Roman" w:eastAsia="Times New Roman" w:hAnsi="Times New Roman"/>
                <w:spacing w:val="-2"/>
                <w:sz w:val="24"/>
                <w:szCs w:val="24"/>
              </w:rPr>
              <w:t>відведення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земельної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ділянки</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із</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зміною</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її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цільового</w:t>
            </w:r>
          </w:p>
          <w:p w14:paraId="34A21885"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призначення</w:t>
            </w:r>
          </w:p>
        </w:tc>
        <w:tc>
          <w:tcPr>
            <w:tcW w:w="403" w:type="dxa"/>
            <w:gridSpan w:val="2"/>
            <w:tcBorders>
              <w:top w:val="single" w:sz="4" w:space="0" w:color="000000"/>
              <w:left w:val="single" w:sz="4" w:space="0" w:color="000000"/>
              <w:bottom w:val="single" w:sz="4" w:space="0" w:color="000000"/>
              <w:right w:val="single" w:sz="4" w:space="0" w:color="000000"/>
            </w:tcBorders>
          </w:tcPr>
          <w:p w14:paraId="499379A3" w14:textId="77777777" w:rsidR="00453E3D" w:rsidRPr="009A2F3C" w:rsidRDefault="00453E3D" w:rsidP="00453E3D">
            <w:pPr>
              <w:rPr>
                <w:rFonts w:ascii="Times New Roman" w:eastAsia="Times New Roman" w:hAnsi="Times New Roman"/>
                <w:sz w:val="24"/>
                <w:szCs w:val="24"/>
              </w:rPr>
            </w:pPr>
          </w:p>
        </w:tc>
      </w:tr>
      <w:tr w:rsidR="00453E3D" w:rsidRPr="009A2F3C" w14:paraId="648E94A7" w14:textId="77777777" w:rsidTr="000017EE">
        <w:trPr>
          <w:trHeight w:val="894"/>
        </w:trPr>
        <w:tc>
          <w:tcPr>
            <w:tcW w:w="806" w:type="dxa"/>
            <w:tcBorders>
              <w:top w:val="single" w:sz="4" w:space="0" w:color="000000"/>
              <w:left w:val="single" w:sz="4" w:space="0" w:color="000000"/>
              <w:bottom w:val="single" w:sz="4" w:space="0" w:color="000000"/>
              <w:right w:val="single" w:sz="4" w:space="0" w:color="000000"/>
            </w:tcBorders>
            <w:hideMark/>
          </w:tcPr>
          <w:p w14:paraId="6C2BB7CA"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289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436BABD" w14:textId="77777777" w:rsidR="00453E3D" w:rsidRPr="009A2F3C" w:rsidRDefault="00453E3D" w:rsidP="00453E3D">
            <w:pPr>
              <w:spacing w:before="290"/>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02023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2A6D654"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Надання дозволу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на розроблення проекту</w:t>
            </w:r>
            <w:r w:rsidRPr="009A2F3C">
              <w:rPr>
                <w:rFonts w:ascii="Times New Roman" w:eastAsia="Times New Roman" w:hAnsi="Times New Roman"/>
                <w:spacing w:val="-4"/>
                <w:sz w:val="24"/>
                <w:szCs w:val="24"/>
              </w:rPr>
              <w:t xml:space="preserve"> </w:t>
            </w:r>
            <w:r w:rsidRPr="009A2F3C">
              <w:rPr>
                <w:rFonts w:ascii="Times New Roman" w:eastAsia="Times New Roman" w:hAnsi="Times New Roman"/>
                <w:sz w:val="24"/>
                <w:szCs w:val="24"/>
              </w:rPr>
              <w:t>землеустрою щодо відведення</w:t>
            </w:r>
            <w:r w:rsidRPr="009A2F3C">
              <w:rPr>
                <w:rFonts w:ascii="Times New Roman" w:eastAsia="Times New Roman" w:hAnsi="Times New Roman"/>
                <w:spacing w:val="58"/>
                <w:w w:val="150"/>
                <w:sz w:val="24"/>
                <w:szCs w:val="24"/>
              </w:rPr>
              <w:t xml:space="preserve"> </w:t>
            </w:r>
            <w:r w:rsidRPr="009A2F3C">
              <w:rPr>
                <w:rFonts w:ascii="Times New Roman" w:eastAsia="Times New Roman" w:hAnsi="Times New Roman"/>
                <w:sz w:val="24"/>
                <w:szCs w:val="24"/>
              </w:rPr>
              <w:t>земельної</w:t>
            </w:r>
            <w:r w:rsidRPr="009A2F3C">
              <w:rPr>
                <w:rFonts w:ascii="Times New Roman" w:eastAsia="Times New Roman" w:hAnsi="Times New Roman"/>
                <w:spacing w:val="60"/>
                <w:w w:val="150"/>
                <w:sz w:val="24"/>
                <w:szCs w:val="24"/>
              </w:rPr>
              <w:t xml:space="preserve"> </w:t>
            </w:r>
            <w:r w:rsidRPr="009A2F3C">
              <w:rPr>
                <w:rFonts w:ascii="Times New Roman" w:eastAsia="Times New Roman" w:hAnsi="Times New Roman"/>
                <w:sz w:val="24"/>
                <w:szCs w:val="24"/>
              </w:rPr>
              <w:t>ділянки</w:t>
            </w:r>
            <w:r w:rsidRPr="009A2F3C">
              <w:rPr>
                <w:rFonts w:ascii="Times New Roman" w:eastAsia="Times New Roman" w:hAnsi="Times New Roman"/>
                <w:spacing w:val="62"/>
                <w:w w:val="150"/>
                <w:sz w:val="24"/>
                <w:szCs w:val="24"/>
              </w:rPr>
              <w:t xml:space="preserve"> </w:t>
            </w:r>
            <w:r w:rsidRPr="009A2F3C">
              <w:rPr>
                <w:rFonts w:ascii="Times New Roman" w:eastAsia="Times New Roman" w:hAnsi="Times New Roman"/>
                <w:sz w:val="24"/>
                <w:szCs w:val="24"/>
              </w:rPr>
              <w:t>учасникам</w:t>
            </w:r>
            <w:r w:rsidRPr="009A2F3C">
              <w:rPr>
                <w:rFonts w:ascii="Times New Roman" w:eastAsia="Times New Roman" w:hAnsi="Times New Roman"/>
                <w:spacing w:val="61"/>
                <w:w w:val="150"/>
                <w:sz w:val="24"/>
                <w:szCs w:val="24"/>
              </w:rPr>
              <w:t xml:space="preserve"> </w:t>
            </w:r>
            <w:r w:rsidRPr="009A2F3C">
              <w:rPr>
                <w:rFonts w:ascii="Times New Roman" w:eastAsia="Times New Roman" w:hAnsi="Times New Roman"/>
                <w:sz w:val="24"/>
                <w:szCs w:val="24"/>
              </w:rPr>
              <w:t>бойових</w:t>
            </w:r>
            <w:r w:rsidRPr="009A2F3C">
              <w:rPr>
                <w:rFonts w:ascii="Times New Roman" w:eastAsia="Times New Roman" w:hAnsi="Times New Roman"/>
                <w:spacing w:val="60"/>
                <w:w w:val="150"/>
                <w:sz w:val="24"/>
                <w:szCs w:val="24"/>
              </w:rPr>
              <w:t xml:space="preserve"> </w:t>
            </w:r>
            <w:r w:rsidRPr="009A2F3C">
              <w:rPr>
                <w:rFonts w:ascii="Times New Roman" w:eastAsia="Times New Roman" w:hAnsi="Times New Roman"/>
                <w:sz w:val="24"/>
                <w:szCs w:val="24"/>
              </w:rPr>
              <w:t>дій</w:t>
            </w:r>
            <w:r w:rsidRPr="009A2F3C">
              <w:rPr>
                <w:rFonts w:ascii="Times New Roman" w:eastAsia="Times New Roman" w:hAnsi="Times New Roman"/>
                <w:spacing w:val="61"/>
                <w:w w:val="150"/>
                <w:sz w:val="24"/>
                <w:szCs w:val="24"/>
              </w:rPr>
              <w:t xml:space="preserve"> </w:t>
            </w:r>
            <w:r w:rsidRPr="009A2F3C">
              <w:rPr>
                <w:rFonts w:ascii="Times New Roman" w:eastAsia="Times New Roman" w:hAnsi="Times New Roman"/>
                <w:spacing w:val="-5"/>
                <w:sz w:val="24"/>
                <w:szCs w:val="24"/>
              </w:rPr>
              <w:t>та</w:t>
            </w:r>
          </w:p>
          <w:p w14:paraId="75791D0B"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особам,</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прирівняних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5"/>
                <w:sz w:val="24"/>
                <w:szCs w:val="24"/>
              </w:rPr>
              <w:t>них</w:t>
            </w:r>
          </w:p>
        </w:tc>
        <w:tc>
          <w:tcPr>
            <w:tcW w:w="403" w:type="dxa"/>
            <w:gridSpan w:val="2"/>
            <w:tcBorders>
              <w:top w:val="single" w:sz="4" w:space="0" w:color="000000"/>
              <w:left w:val="single" w:sz="4" w:space="0" w:color="000000"/>
              <w:bottom w:val="single" w:sz="4" w:space="0" w:color="000000"/>
              <w:right w:val="single" w:sz="4" w:space="0" w:color="000000"/>
            </w:tcBorders>
          </w:tcPr>
          <w:p w14:paraId="425C289B" w14:textId="77777777" w:rsidR="00453E3D" w:rsidRPr="009A2F3C" w:rsidRDefault="00453E3D" w:rsidP="00453E3D">
            <w:pPr>
              <w:rPr>
                <w:rFonts w:ascii="Times New Roman" w:eastAsia="Times New Roman" w:hAnsi="Times New Roman"/>
                <w:sz w:val="24"/>
                <w:szCs w:val="24"/>
              </w:rPr>
            </w:pPr>
          </w:p>
        </w:tc>
      </w:tr>
      <w:tr w:rsidR="00453E3D" w:rsidRPr="009A2F3C" w14:paraId="2FF0498B"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4CE9BC69"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DEDD7A5"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00159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76A41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 ордера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видалення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зелених</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насаджень</w:t>
            </w:r>
          </w:p>
        </w:tc>
        <w:tc>
          <w:tcPr>
            <w:tcW w:w="403" w:type="dxa"/>
            <w:gridSpan w:val="2"/>
            <w:tcBorders>
              <w:top w:val="single" w:sz="4" w:space="0" w:color="000000"/>
              <w:left w:val="single" w:sz="4" w:space="0" w:color="000000"/>
              <w:bottom w:val="single" w:sz="4" w:space="0" w:color="000000"/>
              <w:right w:val="single" w:sz="4" w:space="0" w:color="000000"/>
            </w:tcBorders>
          </w:tcPr>
          <w:p w14:paraId="2A80F2D3" w14:textId="77777777" w:rsidR="00453E3D" w:rsidRPr="009A2F3C" w:rsidRDefault="00453E3D" w:rsidP="00453E3D">
            <w:pPr>
              <w:rPr>
                <w:rFonts w:ascii="Times New Roman" w:eastAsia="Times New Roman" w:hAnsi="Times New Roman"/>
                <w:sz w:val="24"/>
                <w:szCs w:val="24"/>
              </w:rPr>
            </w:pPr>
          </w:p>
        </w:tc>
      </w:tr>
      <w:tr w:rsidR="00453E3D" w:rsidRPr="009A2F3C" w14:paraId="12117D03"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30421883"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2B32A36"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02400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E67448A"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Продовження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терміну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дії</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ордера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видалення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pacing w:val="-2"/>
                <w:sz w:val="24"/>
                <w:szCs w:val="24"/>
              </w:rPr>
              <w:t>зелених</w:t>
            </w:r>
          </w:p>
          <w:p w14:paraId="3ABD43C4"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насаджень</w:t>
            </w:r>
          </w:p>
        </w:tc>
        <w:tc>
          <w:tcPr>
            <w:tcW w:w="403" w:type="dxa"/>
            <w:gridSpan w:val="2"/>
            <w:tcBorders>
              <w:top w:val="single" w:sz="4" w:space="0" w:color="000000"/>
              <w:left w:val="single" w:sz="4" w:space="0" w:color="000000"/>
              <w:bottom w:val="single" w:sz="4" w:space="0" w:color="000000"/>
              <w:right w:val="single" w:sz="4" w:space="0" w:color="000000"/>
            </w:tcBorders>
          </w:tcPr>
          <w:p w14:paraId="09DD83AF" w14:textId="77777777" w:rsidR="00453E3D" w:rsidRPr="009A2F3C" w:rsidRDefault="00453E3D" w:rsidP="00453E3D">
            <w:pPr>
              <w:rPr>
                <w:rFonts w:ascii="Times New Roman" w:eastAsia="Times New Roman" w:hAnsi="Times New Roman"/>
                <w:sz w:val="24"/>
                <w:szCs w:val="24"/>
              </w:rPr>
            </w:pPr>
          </w:p>
        </w:tc>
      </w:tr>
      <w:tr w:rsidR="00453E3D" w:rsidRPr="009A2F3C" w14:paraId="6FF5EEFE" w14:textId="77777777" w:rsidTr="000017EE">
        <w:trPr>
          <w:trHeight w:val="600"/>
        </w:trPr>
        <w:tc>
          <w:tcPr>
            <w:tcW w:w="806" w:type="dxa"/>
            <w:tcBorders>
              <w:top w:val="single" w:sz="4" w:space="0" w:color="000000"/>
              <w:left w:val="single" w:sz="4" w:space="0" w:color="000000"/>
              <w:bottom w:val="single" w:sz="4" w:space="0" w:color="000000"/>
              <w:right w:val="single" w:sz="4" w:space="0" w:color="000000"/>
            </w:tcBorders>
            <w:hideMark/>
          </w:tcPr>
          <w:p w14:paraId="43F5848D"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CEAF25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C6084CC"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z w:val="24"/>
                <w:szCs w:val="24"/>
              </w:rPr>
              <w:t>зовнішньої</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реклами</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межах</w:t>
            </w:r>
          </w:p>
          <w:p w14:paraId="3DD343A0"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населеного</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pacing w:val="-2"/>
                <w:sz w:val="24"/>
                <w:szCs w:val="24"/>
              </w:rPr>
              <w:t>пункту</w:t>
            </w:r>
          </w:p>
        </w:tc>
        <w:tc>
          <w:tcPr>
            <w:tcW w:w="403" w:type="dxa"/>
            <w:gridSpan w:val="2"/>
            <w:tcBorders>
              <w:top w:val="single" w:sz="4" w:space="0" w:color="000000"/>
              <w:left w:val="single" w:sz="4" w:space="0" w:color="000000"/>
              <w:bottom w:val="single" w:sz="4" w:space="0" w:color="000000"/>
              <w:right w:val="single" w:sz="4" w:space="0" w:color="000000"/>
            </w:tcBorders>
          </w:tcPr>
          <w:p w14:paraId="6CD62FD5" w14:textId="77777777" w:rsidR="00453E3D" w:rsidRPr="009A2F3C" w:rsidRDefault="00453E3D" w:rsidP="00453E3D">
            <w:pPr>
              <w:rPr>
                <w:rFonts w:ascii="Times New Roman" w:eastAsia="Times New Roman" w:hAnsi="Times New Roman"/>
                <w:sz w:val="24"/>
                <w:szCs w:val="24"/>
              </w:rPr>
            </w:pPr>
          </w:p>
        </w:tc>
      </w:tr>
      <w:tr w:rsidR="00453E3D" w:rsidRPr="009A2F3C" w14:paraId="4745EEF2"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8DE86C6"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BE5478D"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5F6BC19" w14:textId="77777777" w:rsidR="00453E3D" w:rsidRPr="009A2F3C" w:rsidRDefault="00453E3D" w:rsidP="00453E3D">
            <w:pPr>
              <w:tabs>
                <w:tab w:val="left" w:pos="2332"/>
                <w:tab w:val="left" w:pos="3519"/>
                <w:tab w:val="left" w:pos="4085"/>
                <w:tab w:val="left" w:pos="5711"/>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Переоформлення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дозволу</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на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розміщення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зовнішньої</w:t>
            </w:r>
          </w:p>
          <w:p w14:paraId="259AD6B0"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02ADBFA" w14:textId="77777777" w:rsidR="00453E3D" w:rsidRPr="009A2F3C" w:rsidRDefault="00453E3D" w:rsidP="00453E3D">
            <w:pPr>
              <w:rPr>
                <w:rFonts w:ascii="Times New Roman" w:eastAsia="Times New Roman" w:hAnsi="Times New Roman"/>
                <w:sz w:val="24"/>
                <w:szCs w:val="24"/>
              </w:rPr>
            </w:pPr>
          </w:p>
        </w:tc>
      </w:tr>
      <w:tr w:rsidR="00453E3D" w:rsidRPr="009A2F3C" w14:paraId="5AB54F42"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60EC8DA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E044F42"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6618B44"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Продовження</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строку</w:t>
            </w:r>
            <w:r w:rsidRPr="009A2F3C">
              <w:rPr>
                <w:rFonts w:ascii="Times New Roman" w:eastAsia="Times New Roman" w:hAnsi="Times New Roman"/>
                <w:spacing w:val="27"/>
                <w:sz w:val="24"/>
                <w:szCs w:val="24"/>
              </w:rPr>
              <w:t xml:space="preserve"> </w:t>
            </w:r>
            <w:r w:rsidRPr="009A2F3C">
              <w:rPr>
                <w:rFonts w:ascii="Times New Roman" w:eastAsia="Times New Roman" w:hAnsi="Times New Roman"/>
                <w:sz w:val="24"/>
                <w:szCs w:val="24"/>
              </w:rPr>
              <w:t>дії</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31"/>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pacing w:val="-2"/>
                <w:sz w:val="24"/>
                <w:szCs w:val="24"/>
              </w:rPr>
              <w:t>зовнішньої</w:t>
            </w:r>
          </w:p>
          <w:p w14:paraId="572885F2"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8A77160" w14:textId="77777777" w:rsidR="00453E3D" w:rsidRPr="009A2F3C" w:rsidRDefault="00453E3D" w:rsidP="00453E3D">
            <w:pPr>
              <w:rPr>
                <w:rFonts w:ascii="Times New Roman" w:eastAsia="Times New Roman" w:hAnsi="Times New Roman"/>
                <w:sz w:val="24"/>
                <w:szCs w:val="24"/>
              </w:rPr>
            </w:pPr>
          </w:p>
        </w:tc>
      </w:tr>
      <w:tr w:rsidR="00453E3D" w:rsidRPr="009A2F3C" w14:paraId="668B5863"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78AE7994"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7B2477"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732D342"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Анулювання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 xml:space="preserve">на розміщення зовнішньої </w:t>
            </w:r>
            <w:r w:rsidRPr="009A2F3C">
              <w:rPr>
                <w:rFonts w:ascii="Times New Roman" w:eastAsia="Times New Roman" w:hAnsi="Times New Roman"/>
                <w:spacing w:val="-2"/>
                <w:sz w:val="24"/>
                <w:szCs w:val="24"/>
              </w:rPr>
              <w:t>реклами</w:t>
            </w:r>
          </w:p>
        </w:tc>
        <w:tc>
          <w:tcPr>
            <w:tcW w:w="403" w:type="dxa"/>
            <w:gridSpan w:val="2"/>
            <w:tcBorders>
              <w:top w:val="single" w:sz="4" w:space="0" w:color="000000"/>
              <w:left w:val="single" w:sz="4" w:space="0" w:color="000000"/>
              <w:bottom w:val="single" w:sz="4" w:space="0" w:color="000000"/>
              <w:right w:val="single" w:sz="4" w:space="0" w:color="000000"/>
            </w:tcBorders>
          </w:tcPr>
          <w:p w14:paraId="43DF3F47" w14:textId="77777777" w:rsidR="00453E3D" w:rsidRPr="009A2F3C" w:rsidRDefault="00453E3D" w:rsidP="00453E3D">
            <w:pPr>
              <w:rPr>
                <w:rFonts w:ascii="Times New Roman" w:eastAsia="Times New Roman" w:hAnsi="Times New Roman"/>
                <w:sz w:val="24"/>
                <w:szCs w:val="24"/>
              </w:rPr>
            </w:pPr>
          </w:p>
        </w:tc>
      </w:tr>
      <w:tr w:rsidR="00453E3D" w:rsidRPr="009A2F3C" w14:paraId="57328713"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0ACAC6C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0378619"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02031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D203877"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Погодження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проведення</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салютів,</w:t>
            </w:r>
            <w:r w:rsidRPr="009A2F3C">
              <w:rPr>
                <w:rFonts w:ascii="Times New Roman" w:eastAsia="Times New Roman" w:hAnsi="Times New Roman"/>
                <w:spacing w:val="17"/>
                <w:sz w:val="24"/>
                <w:szCs w:val="24"/>
              </w:rPr>
              <w:t xml:space="preserve"> </w:t>
            </w:r>
            <w:r w:rsidRPr="009A2F3C">
              <w:rPr>
                <w:rFonts w:ascii="Times New Roman" w:eastAsia="Times New Roman" w:hAnsi="Times New Roman"/>
                <w:sz w:val="24"/>
                <w:szCs w:val="24"/>
              </w:rPr>
              <w:t>феєрверків,</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z w:val="24"/>
                <w:szCs w:val="24"/>
              </w:rPr>
              <w:t>інших</w:t>
            </w:r>
            <w:r w:rsidRPr="009A2F3C">
              <w:rPr>
                <w:rFonts w:ascii="Times New Roman" w:eastAsia="Times New Roman" w:hAnsi="Times New Roman"/>
                <w:spacing w:val="18"/>
                <w:sz w:val="24"/>
                <w:szCs w:val="24"/>
              </w:rPr>
              <w:t xml:space="preserve"> </w:t>
            </w:r>
            <w:r w:rsidRPr="009A2F3C">
              <w:rPr>
                <w:rFonts w:ascii="Times New Roman" w:eastAsia="Times New Roman" w:hAnsi="Times New Roman"/>
                <w:spacing w:val="-2"/>
                <w:sz w:val="24"/>
                <w:szCs w:val="24"/>
              </w:rPr>
              <w:t>заходів</w:t>
            </w:r>
          </w:p>
          <w:p w14:paraId="2822D65E" w14:textId="77777777" w:rsidR="00453E3D" w:rsidRPr="009A2F3C" w:rsidRDefault="00453E3D" w:rsidP="00453E3D">
            <w:pPr>
              <w:spacing w:line="298" w:lineRule="exact"/>
              <w:ind w:left="108" w:right="142"/>
              <w:rPr>
                <w:rFonts w:ascii="Times New Roman" w:eastAsia="Times New Roman" w:hAnsi="Times New Roman"/>
                <w:sz w:val="24"/>
                <w:szCs w:val="24"/>
              </w:rPr>
            </w:pPr>
            <w:r w:rsidRPr="009A2F3C">
              <w:rPr>
                <w:rFonts w:ascii="Times New Roman" w:eastAsia="Times New Roman" w:hAnsi="Times New Roman"/>
                <w:sz w:val="24"/>
                <w:szCs w:val="24"/>
              </w:rPr>
              <w:t>з використанням вибухових речовин і піротехнічних засобів у заборонений час</w:t>
            </w:r>
          </w:p>
        </w:tc>
        <w:tc>
          <w:tcPr>
            <w:tcW w:w="403" w:type="dxa"/>
            <w:gridSpan w:val="2"/>
            <w:tcBorders>
              <w:top w:val="single" w:sz="4" w:space="0" w:color="000000"/>
              <w:left w:val="single" w:sz="4" w:space="0" w:color="000000"/>
              <w:bottom w:val="single" w:sz="4" w:space="0" w:color="000000"/>
              <w:right w:val="single" w:sz="4" w:space="0" w:color="000000"/>
            </w:tcBorders>
          </w:tcPr>
          <w:p w14:paraId="5B86A345" w14:textId="77777777" w:rsidR="00453E3D" w:rsidRPr="009A2F3C" w:rsidRDefault="00453E3D" w:rsidP="00453E3D">
            <w:pPr>
              <w:rPr>
                <w:rFonts w:ascii="Times New Roman" w:eastAsia="Times New Roman" w:hAnsi="Times New Roman"/>
                <w:sz w:val="24"/>
                <w:szCs w:val="24"/>
              </w:rPr>
            </w:pPr>
          </w:p>
        </w:tc>
      </w:tr>
      <w:tr w:rsidR="00453E3D" w:rsidRPr="009A2F3C" w14:paraId="49313FD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4874CB27"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3A27C8C"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00194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B90D77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порушення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об’єктів</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благоустрою</w:t>
            </w:r>
          </w:p>
        </w:tc>
        <w:tc>
          <w:tcPr>
            <w:tcW w:w="403" w:type="dxa"/>
            <w:gridSpan w:val="2"/>
            <w:tcBorders>
              <w:top w:val="single" w:sz="4" w:space="0" w:color="000000"/>
              <w:left w:val="single" w:sz="4" w:space="0" w:color="000000"/>
              <w:bottom w:val="single" w:sz="4" w:space="0" w:color="000000"/>
              <w:right w:val="single" w:sz="4" w:space="0" w:color="000000"/>
            </w:tcBorders>
          </w:tcPr>
          <w:p w14:paraId="0EA7749C" w14:textId="77777777" w:rsidR="00453E3D" w:rsidRPr="009A2F3C" w:rsidRDefault="00453E3D" w:rsidP="00453E3D">
            <w:pPr>
              <w:rPr>
                <w:rFonts w:ascii="Times New Roman" w:eastAsia="Times New Roman" w:hAnsi="Times New Roman"/>
                <w:sz w:val="24"/>
                <w:szCs w:val="24"/>
              </w:rPr>
            </w:pPr>
          </w:p>
        </w:tc>
      </w:tr>
      <w:tr w:rsidR="00453E3D" w:rsidRPr="009A2F3C" w14:paraId="37DAFFB2"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016BEE29"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49C4B73"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01351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B07493B"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організацію</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ринку</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ярмарку</w:t>
            </w:r>
          </w:p>
        </w:tc>
        <w:tc>
          <w:tcPr>
            <w:tcW w:w="403" w:type="dxa"/>
            <w:gridSpan w:val="2"/>
            <w:tcBorders>
              <w:top w:val="single" w:sz="4" w:space="0" w:color="000000"/>
              <w:left w:val="single" w:sz="4" w:space="0" w:color="000000"/>
              <w:bottom w:val="single" w:sz="4" w:space="0" w:color="000000"/>
              <w:right w:val="single" w:sz="4" w:space="0" w:color="000000"/>
            </w:tcBorders>
          </w:tcPr>
          <w:p w14:paraId="0191223C" w14:textId="77777777" w:rsidR="00453E3D" w:rsidRPr="009A2F3C" w:rsidRDefault="00453E3D" w:rsidP="00453E3D">
            <w:pPr>
              <w:rPr>
                <w:rFonts w:ascii="Times New Roman" w:eastAsia="Times New Roman" w:hAnsi="Times New Roman"/>
                <w:sz w:val="24"/>
                <w:szCs w:val="24"/>
              </w:rPr>
            </w:pPr>
          </w:p>
        </w:tc>
      </w:tr>
      <w:tr w:rsidR="00453E3D" w:rsidRPr="009A2F3C" w14:paraId="6E292D5B" w14:textId="77777777" w:rsidTr="000017EE">
        <w:trPr>
          <w:trHeight w:val="600"/>
        </w:trPr>
        <w:tc>
          <w:tcPr>
            <w:tcW w:w="806" w:type="dxa"/>
            <w:tcBorders>
              <w:top w:val="single" w:sz="4" w:space="0" w:color="000000"/>
              <w:left w:val="single" w:sz="4" w:space="0" w:color="000000"/>
              <w:bottom w:val="single" w:sz="4" w:space="0" w:color="000000"/>
              <w:right w:val="single" w:sz="4" w:space="0" w:color="000000"/>
            </w:tcBorders>
            <w:hideMark/>
          </w:tcPr>
          <w:p w14:paraId="67903215"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299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1DE383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01390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51FF8C9" w14:textId="77777777" w:rsidR="00453E3D" w:rsidRPr="009A2F3C" w:rsidRDefault="00453E3D" w:rsidP="00453E3D">
            <w:pPr>
              <w:tabs>
                <w:tab w:val="left" w:pos="1323"/>
                <w:tab w:val="left" w:pos="2204"/>
                <w:tab w:val="left" w:pos="2729"/>
                <w:tab w:val="left" w:pos="4309"/>
                <w:tab w:val="left" w:pos="5878"/>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місця</w:t>
            </w:r>
            <w:r w:rsidRPr="009A2F3C">
              <w:rPr>
                <w:rFonts w:ascii="Times New Roman" w:eastAsia="Times New Roman" w:hAnsi="Times New Roman"/>
                <w:sz w:val="24"/>
                <w:szCs w:val="24"/>
              </w:rPr>
              <w:tab/>
            </w:r>
            <w:r w:rsidRPr="009A2F3C">
              <w:rPr>
                <w:rFonts w:ascii="Times New Roman" w:eastAsia="Times New Roman" w:hAnsi="Times New Roman"/>
                <w:spacing w:val="-5"/>
                <w:sz w:val="24"/>
                <w:szCs w:val="24"/>
              </w:rPr>
              <w:t>на</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розміщення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тимчасових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виносних</w:t>
            </w:r>
          </w:p>
          <w:p w14:paraId="1698308E"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спеціальних</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конструкцій</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pacing w:val="-2"/>
                <w:sz w:val="24"/>
                <w:szCs w:val="24"/>
              </w:rPr>
              <w:t>(штендерів)</w:t>
            </w:r>
          </w:p>
        </w:tc>
        <w:tc>
          <w:tcPr>
            <w:tcW w:w="403" w:type="dxa"/>
            <w:gridSpan w:val="2"/>
            <w:tcBorders>
              <w:top w:val="single" w:sz="4" w:space="0" w:color="000000"/>
              <w:left w:val="single" w:sz="4" w:space="0" w:color="000000"/>
              <w:bottom w:val="single" w:sz="4" w:space="0" w:color="000000"/>
              <w:right w:val="single" w:sz="4" w:space="0" w:color="000000"/>
            </w:tcBorders>
          </w:tcPr>
          <w:p w14:paraId="678B82E3" w14:textId="77777777" w:rsidR="00453E3D" w:rsidRPr="009A2F3C" w:rsidRDefault="00453E3D" w:rsidP="00453E3D">
            <w:pPr>
              <w:rPr>
                <w:rFonts w:ascii="Times New Roman" w:eastAsia="Times New Roman" w:hAnsi="Times New Roman"/>
                <w:sz w:val="24"/>
                <w:szCs w:val="24"/>
              </w:rPr>
            </w:pPr>
          </w:p>
        </w:tc>
      </w:tr>
      <w:tr w:rsidR="00453E3D" w:rsidRPr="009A2F3C" w14:paraId="55D07E21" w14:textId="77777777" w:rsidTr="000017EE">
        <w:trPr>
          <w:trHeight w:val="584"/>
        </w:trPr>
        <w:tc>
          <w:tcPr>
            <w:tcW w:w="806" w:type="dxa"/>
            <w:tcBorders>
              <w:top w:val="single" w:sz="4" w:space="0" w:color="000000"/>
              <w:left w:val="single" w:sz="4" w:space="0" w:color="000000"/>
              <w:bottom w:val="single" w:sz="4" w:space="0" w:color="000000"/>
              <w:right w:val="single" w:sz="4" w:space="0" w:color="000000"/>
            </w:tcBorders>
            <w:hideMark/>
          </w:tcPr>
          <w:p w14:paraId="3CBDF5A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E86737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01349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7088DF8" w14:textId="77777777" w:rsidR="00453E3D" w:rsidRPr="009A2F3C" w:rsidRDefault="00453E3D" w:rsidP="00453E3D">
            <w:pPr>
              <w:ind w:left="108" w:right="97"/>
              <w:jc w:val="both"/>
              <w:rPr>
                <w:rFonts w:ascii="Times New Roman" w:eastAsia="Times New Roman" w:hAnsi="Times New Roman"/>
                <w:sz w:val="24"/>
                <w:szCs w:val="24"/>
              </w:rPr>
            </w:pPr>
            <w:r w:rsidRPr="009A2F3C">
              <w:rPr>
                <w:rFonts w:ascii="Times New Roman" w:eastAsia="Times New Roman" w:hAnsi="Times New Roman"/>
                <w:sz w:val="24"/>
                <w:szCs w:val="24"/>
              </w:rPr>
              <w:t>Погодження на розміщення об’єктів пересувної та дрібної стаціонарної мережі з надання послуг у сфері відпочинку і розваг (цирки)</w:t>
            </w:r>
          </w:p>
        </w:tc>
        <w:tc>
          <w:tcPr>
            <w:tcW w:w="403" w:type="dxa"/>
            <w:gridSpan w:val="2"/>
            <w:tcBorders>
              <w:top w:val="single" w:sz="4" w:space="0" w:color="000000"/>
              <w:left w:val="single" w:sz="4" w:space="0" w:color="000000"/>
              <w:bottom w:val="single" w:sz="4" w:space="0" w:color="000000"/>
              <w:right w:val="single" w:sz="4" w:space="0" w:color="000000"/>
            </w:tcBorders>
          </w:tcPr>
          <w:p w14:paraId="4E3B58F5" w14:textId="77777777" w:rsidR="00453E3D" w:rsidRPr="009A2F3C" w:rsidRDefault="00453E3D" w:rsidP="00453E3D">
            <w:pPr>
              <w:rPr>
                <w:rFonts w:ascii="Times New Roman" w:eastAsia="Times New Roman" w:hAnsi="Times New Roman"/>
                <w:sz w:val="24"/>
                <w:szCs w:val="24"/>
              </w:rPr>
            </w:pPr>
          </w:p>
        </w:tc>
      </w:tr>
      <w:tr w:rsidR="00453E3D" w:rsidRPr="009A2F3C" w14:paraId="5D99E55A"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3A838AA3"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36A501A"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00177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08FDAD4"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адресу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об’єкта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нерухомого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майна</w:t>
            </w:r>
          </w:p>
        </w:tc>
        <w:tc>
          <w:tcPr>
            <w:tcW w:w="403" w:type="dxa"/>
            <w:gridSpan w:val="2"/>
            <w:tcBorders>
              <w:top w:val="single" w:sz="4" w:space="0" w:color="000000"/>
              <w:left w:val="single" w:sz="4" w:space="0" w:color="000000"/>
              <w:bottom w:val="single" w:sz="4" w:space="0" w:color="000000"/>
              <w:right w:val="single" w:sz="4" w:space="0" w:color="000000"/>
            </w:tcBorders>
          </w:tcPr>
          <w:p w14:paraId="29CAA147" w14:textId="77777777" w:rsidR="00453E3D" w:rsidRPr="009A2F3C" w:rsidRDefault="00453E3D" w:rsidP="00453E3D">
            <w:pPr>
              <w:rPr>
                <w:rFonts w:ascii="Times New Roman" w:eastAsia="Times New Roman" w:hAnsi="Times New Roman"/>
                <w:sz w:val="24"/>
                <w:szCs w:val="24"/>
              </w:rPr>
            </w:pPr>
          </w:p>
        </w:tc>
      </w:tr>
      <w:tr w:rsidR="00453E3D" w:rsidRPr="009A2F3C" w14:paraId="7B6CB697"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74009AC0"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3DB33B"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811C576"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перейменування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вулиці</w:t>
            </w:r>
          </w:p>
        </w:tc>
        <w:tc>
          <w:tcPr>
            <w:tcW w:w="403" w:type="dxa"/>
            <w:gridSpan w:val="2"/>
            <w:tcBorders>
              <w:top w:val="single" w:sz="4" w:space="0" w:color="000000"/>
              <w:left w:val="single" w:sz="4" w:space="0" w:color="000000"/>
              <w:bottom w:val="single" w:sz="4" w:space="0" w:color="000000"/>
              <w:right w:val="single" w:sz="4" w:space="0" w:color="000000"/>
            </w:tcBorders>
          </w:tcPr>
          <w:p w14:paraId="7CD11056" w14:textId="77777777" w:rsidR="00453E3D" w:rsidRPr="009A2F3C" w:rsidRDefault="00453E3D" w:rsidP="00453E3D">
            <w:pPr>
              <w:rPr>
                <w:rFonts w:ascii="Times New Roman" w:eastAsia="Times New Roman" w:hAnsi="Times New Roman"/>
                <w:sz w:val="24"/>
                <w:szCs w:val="24"/>
              </w:rPr>
            </w:pPr>
          </w:p>
        </w:tc>
      </w:tr>
      <w:tr w:rsidR="00453E3D" w:rsidRPr="009A2F3C" w14:paraId="48F5EF30"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14A5A8BB"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246DABC"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3423F1A"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зміну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адресного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номера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будинку</w:t>
            </w:r>
          </w:p>
        </w:tc>
        <w:tc>
          <w:tcPr>
            <w:tcW w:w="403" w:type="dxa"/>
            <w:gridSpan w:val="2"/>
            <w:tcBorders>
              <w:top w:val="single" w:sz="4" w:space="0" w:color="000000"/>
              <w:left w:val="single" w:sz="4" w:space="0" w:color="000000"/>
              <w:bottom w:val="single" w:sz="4" w:space="0" w:color="000000"/>
              <w:right w:val="single" w:sz="4" w:space="0" w:color="000000"/>
            </w:tcBorders>
          </w:tcPr>
          <w:p w14:paraId="7F7BBC5B" w14:textId="77777777" w:rsidR="00453E3D" w:rsidRPr="009A2F3C" w:rsidRDefault="00453E3D" w:rsidP="00453E3D">
            <w:pPr>
              <w:rPr>
                <w:rFonts w:ascii="Times New Roman" w:eastAsia="Times New Roman" w:hAnsi="Times New Roman"/>
                <w:sz w:val="24"/>
                <w:szCs w:val="24"/>
              </w:rPr>
            </w:pPr>
          </w:p>
        </w:tc>
      </w:tr>
      <w:tr w:rsidR="00453E3D" w:rsidRPr="009A2F3C" w14:paraId="65C49B85"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1DE5CF4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44E3555"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760C37D" w14:textId="77777777" w:rsidR="00453E3D" w:rsidRPr="009A2F3C" w:rsidRDefault="00453E3D" w:rsidP="00453E3D">
            <w:pPr>
              <w:tabs>
                <w:tab w:val="left" w:pos="1760"/>
                <w:tab w:val="left" w:pos="2756"/>
                <w:tab w:val="left" w:pos="4168"/>
                <w:tab w:val="left" w:pos="5285"/>
              </w:tabs>
              <w:ind w:left="108" w:right="95"/>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викопіювання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генеральних</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планів,</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топографо-</w:t>
            </w:r>
            <w:r w:rsidRPr="009A2F3C">
              <w:rPr>
                <w:rFonts w:ascii="Times New Roman" w:eastAsia="Times New Roman" w:hAnsi="Times New Roman"/>
                <w:spacing w:val="-2"/>
                <w:sz w:val="24"/>
                <w:szCs w:val="24"/>
              </w:rPr>
              <w:t>геодезичних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планів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населених</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пунктів</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територіальної</w:t>
            </w:r>
          </w:p>
          <w:p w14:paraId="7638626E"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громади</w:t>
            </w:r>
          </w:p>
        </w:tc>
        <w:tc>
          <w:tcPr>
            <w:tcW w:w="403" w:type="dxa"/>
            <w:gridSpan w:val="2"/>
            <w:tcBorders>
              <w:top w:val="single" w:sz="4" w:space="0" w:color="000000"/>
              <w:left w:val="single" w:sz="4" w:space="0" w:color="000000"/>
              <w:bottom w:val="single" w:sz="4" w:space="0" w:color="000000"/>
              <w:right w:val="single" w:sz="4" w:space="0" w:color="000000"/>
            </w:tcBorders>
          </w:tcPr>
          <w:p w14:paraId="6C2515DC" w14:textId="77777777" w:rsidR="00453E3D" w:rsidRPr="009A2F3C" w:rsidRDefault="00453E3D" w:rsidP="00453E3D">
            <w:pPr>
              <w:rPr>
                <w:rFonts w:ascii="Times New Roman" w:eastAsia="Times New Roman" w:hAnsi="Times New Roman"/>
                <w:sz w:val="24"/>
                <w:szCs w:val="24"/>
              </w:rPr>
            </w:pPr>
          </w:p>
        </w:tc>
      </w:tr>
      <w:tr w:rsidR="00453E3D" w:rsidRPr="009A2F3C" w14:paraId="110E4439" w14:textId="77777777" w:rsidTr="000017EE">
        <w:trPr>
          <w:trHeight w:val="1494"/>
        </w:trPr>
        <w:tc>
          <w:tcPr>
            <w:tcW w:w="806" w:type="dxa"/>
            <w:tcBorders>
              <w:top w:val="single" w:sz="4" w:space="0" w:color="000000"/>
              <w:left w:val="single" w:sz="4" w:space="0" w:color="000000"/>
              <w:bottom w:val="single" w:sz="4" w:space="0" w:color="000000"/>
              <w:right w:val="single" w:sz="4" w:space="0" w:color="000000"/>
            </w:tcBorders>
            <w:hideMark/>
          </w:tcPr>
          <w:p w14:paraId="428F2E3C"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305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9ED836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02113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7D5A99A" w14:textId="77777777" w:rsidR="00453E3D" w:rsidRPr="009A2F3C" w:rsidRDefault="00453E3D" w:rsidP="00453E3D">
            <w:pPr>
              <w:ind w:left="108" w:right="101"/>
              <w:jc w:val="both"/>
              <w:rPr>
                <w:rFonts w:ascii="Times New Roman" w:eastAsia="Times New Roman" w:hAnsi="Times New Roman"/>
                <w:sz w:val="24"/>
                <w:szCs w:val="24"/>
              </w:rPr>
            </w:pPr>
            <w:r w:rsidRPr="009A2F3C">
              <w:rPr>
                <w:rFonts w:ascii="Times New Roman" w:eastAsia="Times New Roman" w:hAnsi="Times New Roman"/>
                <w:sz w:val="24"/>
                <w:szCs w:val="24"/>
              </w:rPr>
              <w:t>Коригування адреси об’єкту будівництва у зв’язку з коригуванням проектної документації, що впливає на визначення адреси об’єкта нового будівництва (зміна розташування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об’єкта,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головного</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входу,</w:t>
            </w:r>
            <w:r w:rsidRPr="009A2F3C">
              <w:rPr>
                <w:rFonts w:ascii="Times New Roman" w:eastAsia="Times New Roman" w:hAnsi="Times New Roman"/>
                <w:spacing w:val="28"/>
                <w:sz w:val="24"/>
                <w:szCs w:val="24"/>
              </w:rPr>
              <w:t xml:space="preserve">  </w:t>
            </w:r>
            <w:r w:rsidRPr="009A2F3C">
              <w:rPr>
                <w:rFonts w:ascii="Times New Roman" w:eastAsia="Times New Roman" w:hAnsi="Times New Roman"/>
                <w:sz w:val="24"/>
                <w:szCs w:val="24"/>
              </w:rPr>
              <w:t>зміна</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pacing w:val="-2"/>
                <w:sz w:val="24"/>
                <w:szCs w:val="24"/>
              </w:rPr>
              <w:t>кількості</w:t>
            </w:r>
          </w:p>
          <w:p w14:paraId="5AD86DD5"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об’єктів</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тощо)</w:t>
            </w:r>
          </w:p>
        </w:tc>
        <w:tc>
          <w:tcPr>
            <w:tcW w:w="403" w:type="dxa"/>
            <w:gridSpan w:val="2"/>
            <w:tcBorders>
              <w:top w:val="single" w:sz="4" w:space="0" w:color="000000"/>
              <w:left w:val="single" w:sz="4" w:space="0" w:color="000000"/>
              <w:bottom w:val="single" w:sz="4" w:space="0" w:color="000000"/>
              <w:right w:val="single" w:sz="4" w:space="0" w:color="000000"/>
            </w:tcBorders>
          </w:tcPr>
          <w:p w14:paraId="3BFA6C01" w14:textId="77777777" w:rsidR="00453E3D" w:rsidRPr="009A2F3C" w:rsidRDefault="00453E3D" w:rsidP="00453E3D">
            <w:pPr>
              <w:rPr>
                <w:rFonts w:ascii="Times New Roman" w:eastAsia="Times New Roman" w:hAnsi="Times New Roman"/>
                <w:sz w:val="24"/>
                <w:szCs w:val="24"/>
              </w:rPr>
            </w:pPr>
          </w:p>
        </w:tc>
      </w:tr>
      <w:tr w:rsidR="00453E3D" w:rsidRPr="009A2F3C" w14:paraId="7DD5D822"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B5BFAB9"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2AE7801"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01387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A3E8E5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на влаштування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вітрин, </w:t>
            </w:r>
            <w:r w:rsidRPr="009A2F3C">
              <w:rPr>
                <w:rFonts w:ascii="Times New Roman" w:eastAsia="Times New Roman" w:hAnsi="Times New Roman"/>
                <w:spacing w:val="-2"/>
                <w:sz w:val="24"/>
                <w:szCs w:val="24"/>
              </w:rPr>
              <w:t>балконів</w:t>
            </w:r>
          </w:p>
        </w:tc>
        <w:tc>
          <w:tcPr>
            <w:tcW w:w="403" w:type="dxa"/>
            <w:gridSpan w:val="2"/>
            <w:tcBorders>
              <w:top w:val="single" w:sz="4" w:space="0" w:color="000000"/>
              <w:left w:val="single" w:sz="4" w:space="0" w:color="000000"/>
              <w:bottom w:val="single" w:sz="4" w:space="0" w:color="000000"/>
              <w:right w:val="single" w:sz="4" w:space="0" w:color="000000"/>
            </w:tcBorders>
          </w:tcPr>
          <w:p w14:paraId="0CE665A3" w14:textId="77777777" w:rsidR="00453E3D" w:rsidRPr="009A2F3C" w:rsidRDefault="00453E3D" w:rsidP="00453E3D">
            <w:pPr>
              <w:rPr>
                <w:rFonts w:ascii="Times New Roman" w:eastAsia="Times New Roman" w:hAnsi="Times New Roman"/>
                <w:sz w:val="24"/>
                <w:szCs w:val="24"/>
              </w:rPr>
            </w:pPr>
          </w:p>
        </w:tc>
      </w:tr>
      <w:tr w:rsidR="00453E3D" w:rsidRPr="009A2F3C" w14:paraId="628EB398"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0FD179D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23C70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01389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3B28D80"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переведення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нежилих</w:t>
            </w:r>
            <w:r w:rsidRPr="009A2F3C">
              <w:rPr>
                <w:rFonts w:ascii="Times New Roman" w:eastAsia="Times New Roman" w:hAnsi="Times New Roman"/>
                <w:spacing w:val="23"/>
                <w:sz w:val="24"/>
                <w:szCs w:val="24"/>
              </w:rPr>
              <w:t xml:space="preserve"> </w:t>
            </w:r>
            <w:r w:rsidRPr="009A2F3C">
              <w:rPr>
                <w:rFonts w:ascii="Times New Roman" w:eastAsia="Times New Roman" w:hAnsi="Times New Roman"/>
                <w:sz w:val="24"/>
                <w:szCs w:val="24"/>
              </w:rPr>
              <w:t>приміщень</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у</w:t>
            </w:r>
          </w:p>
          <w:p w14:paraId="43EB111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pacing w:val="-4"/>
                <w:sz w:val="24"/>
                <w:szCs w:val="24"/>
              </w:rPr>
              <w:t>жилі</w:t>
            </w:r>
          </w:p>
        </w:tc>
        <w:tc>
          <w:tcPr>
            <w:tcW w:w="403" w:type="dxa"/>
            <w:gridSpan w:val="2"/>
            <w:tcBorders>
              <w:top w:val="single" w:sz="4" w:space="0" w:color="000000"/>
              <w:left w:val="single" w:sz="4" w:space="0" w:color="000000"/>
              <w:bottom w:val="single" w:sz="4" w:space="0" w:color="000000"/>
              <w:right w:val="single" w:sz="4" w:space="0" w:color="000000"/>
            </w:tcBorders>
          </w:tcPr>
          <w:p w14:paraId="2BFB4B91" w14:textId="77777777" w:rsidR="00453E3D" w:rsidRPr="009A2F3C" w:rsidRDefault="00453E3D" w:rsidP="00453E3D">
            <w:pPr>
              <w:rPr>
                <w:rFonts w:ascii="Times New Roman" w:eastAsia="Times New Roman" w:hAnsi="Times New Roman"/>
                <w:sz w:val="24"/>
                <w:szCs w:val="24"/>
              </w:rPr>
            </w:pPr>
          </w:p>
        </w:tc>
      </w:tr>
      <w:tr w:rsidR="00453E3D" w:rsidRPr="009A2F3C" w14:paraId="1AAD2E57"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178CB7B8"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C70DE18"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00245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10506CC"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переведення</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жилих</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z w:val="24"/>
                <w:szCs w:val="24"/>
              </w:rPr>
              <w:t>будинків</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і</w:t>
            </w:r>
          </w:p>
          <w:p w14:paraId="18E2B646"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жилих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приміщень</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нежилі</w:t>
            </w:r>
          </w:p>
        </w:tc>
        <w:tc>
          <w:tcPr>
            <w:tcW w:w="403" w:type="dxa"/>
            <w:gridSpan w:val="2"/>
            <w:tcBorders>
              <w:top w:val="single" w:sz="4" w:space="0" w:color="000000"/>
              <w:left w:val="single" w:sz="4" w:space="0" w:color="000000"/>
              <w:bottom w:val="single" w:sz="4" w:space="0" w:color="000000"/>
              <w:right w:val="single" w:sz="4" w:space="0" w:color="000000"/>
            </w:tcBorders>
          </w:tcPr>
          <w:p w14:paraId="4C776010" w14:textId="77777777" w:rsidR="00453E3D" w:rsidRPr="009A2F3C" w:rsidRDefault="00453E3D" w:rsidP="00453E3D">
            <w:pPr>
              <w:rPr>
                <w:rFonts w:ascii="Times New Roman" w:eastAsia="Times New Roman" w:hAnsi="Times New Roman"/>
                <w:sz w:val="24"/>
                <w:szCs w:val="24"/>
              </w:rPr>
            </w:pPr>
          </w:p>
        </w:tc>
      </w:tr>
      <w:tr w:rsidR="00453E3D" w:rsidRPr="009A2F3C" w14:paraId="1A2E371A"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00D781F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309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6A2C49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02407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D5BB99C"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Прийняття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рішення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використання</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непридатного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для проживання</w:t>
            </w:r>
            <w:r w:rsidRPr="009A2F3C">
              <w:rPr>
                <w:rFonts w:ascii="Times New Roman" w:eastAsia="Times New Roman" w:hAnsi="Times New Roman"/>
                <w:spacing w:val="30"/>
                <w:sz w:val="24"/>
                <w:szCs w:val="24"/>
              </w:rPr>
              <w:t xml:space="preserve"> </w:t>
            </w:r>
            <w:r w:rsidRPr="009A2F3C">
              <w:rPr>
                <w:rFonts w:ascii="Times New Roman" w:eastAsia="Times New Roman" w:hAnsi="Times New Roman"/>
                <w:sz w:val="24"/>
                <w:szCs w:val="24"/>
              </w:rPr>
              <w:t>житлового</w:t>
            </w:r>
            <w:r w:rsidRPr="009A2F3C">
              <w:rPr>
                <w:rFonts w:ascii="Times New Roman" w:eastAsia="Times New Roman" w:hAnsi="Times New Roman"/>
                <w:spacing w:val="28"/>
                <w:sz w:val="24"/>
                <w:szCs w:val="24"/>
              </w:rPr>
              <w:t xml:space="preserve"> </w:t>
            </w:r>
            <w:r w:rsidRPr="009A2F3C">
              <w:rPr>
                <w:rFonts w:ascii="Times New Roman" w:eastAsia="Times New Roman" w:hAnsi="Times New Roman"/>
                <w:sz w:val="24"/>
                <w:szCs w:val="24"/>
              </w:rPr>
              <w:t>будинку</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(житлового</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приміщення)</w:t>
            </w:r>
            <w:r w:rsidRPr="009A2F3C">
              <w:rPr>
                <w:rFonts w:ascii="Times New Roman" w:eastAsia="Times New Roman" w:hAnsi="Times New Roman"/>
                <w:spacing w:val="29"/>
                <w:sz w:val="24"/>
                <w:szCs w:val="24"/>
              </w:rPr>
              <w:t xml:space="preserve"> </w:t>
            </w:r>
            <w:r w:rsidRPr="009A2F3C">
              <w:rPr>
                <w:rFonts w:ascii="Times New Roman" w:eastAsia="Times New Roman" w:hAnsi="Times New Roman"/>
                <w:sz w:val="24"/>
                <w:szCs w:val="24"/>
              </w:rPr>
              <w:t>в</w:t>
            </w:r>
          </w:p>
          <w:p w14:paraId="12EC46D4"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інших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цілях</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знесення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цього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pacing w:val="-2"/>
                <w:sz w:val="24"/>
                <w:szCs w:val="24"/>
              </w:rPr>
              <w:t>будинку</w:t>
            </w:r>
          </w:p>
        </w:tc>
        <w:tc>
          <w:tcPr>
            <w:tcW w:w="403" w:type="dxa"/>
            <w:gridSpan w:val="2"/>
            <w:tcBorders>
              <w:top w:val="single" w:sz="4" w:space="0" w:color="000000"/>
              <w:left w:val="single" w:sz="4" w:space="0" w:color="000000"/>
              <w:bottom w:val="single" w:sz="4" w:space="0" w:color="000000"/>
              <w:right w:val="single" w:sz="4" w:space="0" w:color="000000"/>
            </w:tcBorders>
          </w:tcPr>
          <w:p w14:paraId="0D65EC7D" w14:textId="77777777" w:rsidR="00453E3D" w:rsidRPr="009A2F3C" w:rsidRDefault="00453E3D" w:rsidP="00453E3D">
            <w:pPr>
              <w:rPr>
                <w:rFonts w:ascii="Times New Roman" w:eastAsia="Times New Roman" w:hAnsi="Times New Roman"/>
                <w:sz w:val="24"/>
                <w:szCs w:val="24"/>
              </w:rPr>
            </w:pPr>
          </w:p>
        </w:tc>
      </w:tr>
      <w:tr w:rsidR="00453E3D" w:rsidRPr="009A2F3C" w14:paraId="63FEF6E8"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7A04A30E"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EF03C49"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01246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1457B17"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 довідки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перебування</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квартирному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обліку</w:t>
            </w:r>
          </w:p>
        </w:tc>
        <w:tc>
          <w:tcPr>
            <w:tcW w:w="403" w:type="dxa"/>
            <w:gridSpan w:val="2"/>
            <w:tcBorders>
              <w:top w:val="single" w:sz="4" w:space="0" w:color="000000"/>
              <w:left w:val="single" w:sz="4" w:space="0" w:color="000000"/>
              <w:bottom w:val="single" w:sz="4" w:space="0" w:color="000000"/>
              <w:right w:val="single" w:sz="4" w:space="0" w:color="000000"/>
            </w:tcBorders>
          </w:tcPr>
          <w:p w14:paraId="618FC82B" w14:textId="77777777" w:rsidR="00453E3D" w:rsidRPr="009A2F3C" w:rsidRDefault="00453E3D" w:rsidP="00453E3D">
            <w:pPr>
              <w:rPr>
                <w:rFonts w:ascii="Times New Roman" w:eastAsia="Times New Roman" w:hAnsi="Times New Roman"/>
                <w:sz w:val="24"/>
                <w:szCs w:val="24"/>
              </w:rPr>
            </w:pPr>
          </w:p>
        </w:tc>
      </w:tr>
      <w:tr w:rsidR="00453E3D" w:rsidRPr="009A2F3C" w14:paraId="7CAF328E"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7530D0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28A5B4" w14:textId="77777777" w:rsidR="00453E3D" w:rsidRPr="009A2F3C" w:rsidRDefault="00453E3D" w:rsidP="00453E3D">
            <w:pPr>
              <w:spacing w:line="291" w:lineRule="exact"/>
              <w:ind w:left="8"/>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01482</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A69DF8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74"/>
                <w:sz w:val="24"/>
                <w:szCs w:val="24"/>
              </w:rPr>
              <w:t xml:space="preserve"> </w:t>
            </w:r>
            <w:r w:rsidRPr="009A2F3C">
              <w:rPr>
                <w:rFonts w:ascii="Times New Roman" w:eastAsia="Times New Roman" w:hAnsi="Times New Roman"/>
                <w:sz w:val="24"/>
                <w:szCs w:val="24"/>
              </w:rPr>
              <w:t>дозволу</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6"/>
                <w:sz w:val="24"/>
                <w:szCs w:val="24"/>
              </w:rPr>
              <w:t xml:space="preserve"> </w:t>
            </w:r>
            <w:r w:rsidRPr="009A2F3C">
              <w:rPr>
                <w:rFonts w:ascii="Times New Roman" w:eastAsia="Times New Roman" w:hAnsi="Times New Roman"/>
                <w:sz w:val="24"/>
                <w:szCs w:val="24"/>
              </w:rPr>
              <w:t>впорядкування</w:t>
            </w:r>
            <w:r w:rsidRPr="009A2F3C">
              <w:rPr>
                <w:rFonts w:ascii="Times New Roman" w:eastAsia="Times New Roman" w:hAnsi="Times New Roman"/>
                <w:spacing w:val="74"/>
                <w:sz w:val="24"/>
                <w:szCs w:val="24"/>
              </w:rPr>
              <w:t xml:space="preserve"> </w:t>
            </w:r>
            <w:r w:rsidRPr="009A2F3C">
              <w:rPr>
                <w:rFonts w:ascii="Times New Roman" w:eastAsia="Times New Roman" w:hAnsi="Times New Roman"/>
                <w:sz w:val="24"/>
                <w:szCs w:val="24"/>
              </w:rPr>
              <w:t>нумерації</w:t>
            </w:r>
            <w:r w:rsidRPr="009A2F3C">
              <w:rPr>
                <w:rFonts w:ascii="Times New Roman" w:eastAsia="Times New Roman" w:hAnsi="Times New Roman"/>
                <w:spacing w:val="76"/>
                <w:sz w:val="24"/>
                <w:szCs w:val="24"/>
              </w:rPr>
              <w:t xml:space="preserve"> </w:t>
            </w:r>
            <w:r w:rsidRPr="009A2F3C">
              <w:rPr>
                <w:rFonts w:ascii="Times New Roman" w:eastAsia="Times New Roman" w:hAnsi="Times New Roman"/>
                <w:sz w:val="24"/>
                <w:szCs w:val="24"/>
              </w:rPr>
              <w:t>квартир</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pacing w:val="-5"/>
                <w:sz w:val="24"/>
                <w:szCs w:val="24"/>
              </w:rPr>
              <w:t>та</w:t>
            </w:r>
          </w:p>
          <w:p w14:paraId="3AB02E08"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присвоєння</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їм</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окремих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номерів</w:t>
            </w:r>
          </w:p>
        </w:tc>
        <w:tc>
          <w:tcPr>
            <w:tcW w:w="403" w:type="dxa"/>
            <w:gridSpan w:val="2"/>
            <w:tcBorders>
              <w:top w:val="single" w:sz="4" w:space="0" w:color="000000"/>
              <w:left w:val="single" w:sz="4" w:space="0" w:color="000000"/>
              <w:bottom w:val="single" w:sz="4" w:space="0" w:color="000000"/>
              <w:right w:val="single" w:sz="4" w:space="0" w:color="000000"/>
            </w:tcBorders>
          </w:tcPr>
          <w:p w14:paraId="13E2BE67" w14:textId="77777777" w:rsidR="00453E3D" w:rsidRPr="009A2F3C" w:rsidRDefault="00453E3D" w:rsidP="00453E3D">
            <w:pPr>
              <w:rPr>
                <w:rFonts w:ascii="Times New Roman" w:eastAsia="Times New Roman" w:hAnsi="Times New Roman"/>
                <w:sz w:val="24"/>
                <w:szCs w:val="24"/>
              </w:rPr>
            </w:pPr>
          </w:p>
        </w:tc>
      </w:tr>
      <w:tr w:rsidR="00453E3D" w:rsidRPr="009A2F3C" w14:paraId="7136C1E6" w14:textId="77777777" w:rsidTr="000017EE">
        <w:trPr>
          <w:trHeight w:val="1495"/>
        </w:trPr>
        <w:tc>
          <w:tcPr>
            <w:tcW w:w="806" w:type="dxa"/>
            <w:tcBorders>
              <w:top w:val="single" w:sz="4" w:space="0" w:color="000000"/>
              <w:left w:val="single" w:sz="4" w:space="0" w:color="000000"/>
              <w:bottom w:val="single" w:sz="4" w:space="0" w:color="000000"/>
              <w:right w:val="single" w:sz="4" w:space="0" w:color="000000"/>
            </w:tcBorders>
            <w:hideMark/>
          </w:tcPr>
          <w:p w14:paraId="68337A2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19E315A6"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00188</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7C23A1A"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w:t>
            </w:r>
            <w:r w:rsidRPr="009A2F3C">
              <w:rPr>
                <w:rFonts w:ascii="Times New Roman" w:eastAsia="Times New Roman" w:hAnsi="Times New Roman"/>
                <w:spacing w:val="77"/>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79"/>
                <w:sz w:val="24"/>
                <w:szCs w:val="24"/>
              </w:rPr>
              <w:t xml:space="preserve"> </w:t>
            </w:r>
            <w:r w:rsidRPr="009A2F3C">
              <w:rPr>
                <w:rFonts w:ascii="Times New Roman" w:eastAsia="Times New Roman" w:hAnsi="Times New Roman"/>
                <w:sz w:val="24"/>
                <w:szCs w:val="24"/>
              </w:rPr>
              <w:t>комунальної</w:t>
            </w:r>
            <w:r w:rsidRPr="009A2F3C">
              <w:rPr>
                <w:rFonts w:ascii="Times New Roman" w:eastAsia="Times New Roman" w:hAnsi="Times New Roman"/>
                <w:spacing w:val="78"/>
                <w:sz w:val="24"/>
                <w:szCs w:val="24"/>
              </w:rPr>
              <w:t xml:space="preserve"> </w:t>
            </w:r>
            <w:r w:rsidRPr="009A2F3C">
              <w:rPr>
                <w:rFonts w:ascii="Times New Roman" w:eastAsia="Times New Roman" w:hAnsi="Times New Roman"/>
                <w:sz w:val="24"/>
                <w:szCs w:val="24"/>
              </w:rPr>
              <w:t>власності</w:t>
            </w:r>
            <w:r w:rsidRPr="009A2F3C">
              <w:rPr>
                <w:rFonts w:ascii="Times New Roman" w:eastAsia="Times New Roman" w:hAnsi="Times New Roman"/>
                <w:spacing w:val="78"/>
                <w:sz w:val="24"/>
                <w:szCs w:val="24"/>
              </w:rPr>
              <w:t xml:space="preserve"> </w:t>
            </w:r>
            <w:r w:rsidRPr="009A2F3C">
              <w:rPr>
                <w:rFonts w:ascii="Times New Roman" w:eastAsia="Times New Roman" w:hAnsi="Times New Roman"/>
                <w:spacing w:val="-2"/>
                <w:sz w:val="24"/>
                <w:szCs w:val="24"/>
              </w:rPr>
              <w:t>відповідних</w:t>
            </w:r>
          </w:p>
          <w:p w14:paraId="313BC526" w14:textId="77777777" w:rsidR="00453E3D" w:rsidRPr="009A2F3C" w:rsidRDefault="00453E3D" w:rsidP="00453E3D">
            <w:pPr>
              <w:spacing w:line="287"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територіальних</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громад</w:t>
            </w:r>
          </w:p>
        </w:tc>
        <w:tc>
          <w:tcPr>
            <w:tcW w:w="403" w:type="dxa"/>
            <w:gridSpan w:val="2"/>
            <w:tcBorders>
              <w:top w:val="single" w:sz="4" w:space="0" w:color="000000"/>
              <w:left w:val="single" w:sz="4" w:space="0" w:color="000000"/>
              <w:bottom w:val="single" w:sz="4" w:space="0" w:color="000000"/>
              <w:right w:val="single" w:sz="4" w:space="0" w:color="000000"/>
            </w:tcBorders>
          </w:tcPr>
          <w:p w14:paraId="5D070424" w14:textId="77777777" w:rsidR="00453E3D" w:rsidRPr="009A2F3C" w:rsidRDefault="00453E3D" w:rsidP="00453E3D">
            <w:pPr>
              <w:rPr>
                <w:rFonts w:ascii="Times New Roman" w:eastAsia="Times New Roman" w:hAnsi="Times New Roman"/>
                <w:sz w:val="24"/>
                <w:szCs w:val="24"/>
              </w:rPr>
            </w:pPr>
          </w:p>
        </w:tc>
      </w:tr>
      <w:tr w:rsidR="00453E3D" w:rsidRPr="009A2F3C" w14:paraId="19183ED4" w14:textId="77777777" w:rsidTr="000017EE">
        <w:trPr>
          <w:trHeight w:val="1197"/>
        </w:trPr>
        <w:tc>
          <w:tcPr>
            <w:tcW w:w="806" w:type="dxa"/>
            <w:tcBorders>
              <w:top w:val="single" w:sz="4" w:space="0" w:color="000000"/>
              <w:left w:val="single" w:sz="4" w:space="0" w:color="000000"/>
              <w:bottom w:val="single" w:sz="4" w:space="0" w:color="000000"/>
              <w:right w:val="single" w:sz="4" w:space="0" w:color="000000"/>
            </w:tcBorders>
            <w:hideMark/>
          </w:tcPr>
          <w:p w14:paraId="5CB9992D"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73640AB"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02099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75BBA7C"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згоди</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розміщення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території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села,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селища,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міста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місць</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чи</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об’єктів</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для</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зберігання</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та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pacing w:val="-2"/>
                <w:sz w:val="24"/>
                <w:szCs w:val="24"/>
              </w:rPr>
              <w:t>захоронення</w:t>
            </w:r>
          </w:p>
          <w:p w14:paraId="750E0321" w14:textId="77777777" w:rsidR="00453E3D" w:rsidRPr="009A2F3C" w:rsidRDefault="00453E3D" w:rsidP="00453E3D">
            <w:pPr>
              <w:spacing w:line="298"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відходів,</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сфера</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екологічного</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впливу</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функціонування</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 xml:space="preserve">яких </w:t>
            </w:r>
            <w:r w:rsidRPr="009A2F3C">
              <w:rPr>
                <w:rFonts w:ascii="Times New Roman" w:eastAsia="Times New Roman" w:hAnsi="Times New Roman"/>
                <w:spacing w:val="-2"/>
                <w:sz w:val="24"/>
                <w:szCs w:val="24"/>
              </w:rPr>
              <w:t>включає</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pacing w:val="-2"/>
                <w:sz w:val="24"/>
                <w:szCs w:val="24"/>
              </w:rPr>
              <w:t>відповідну</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адміністративно-територіальну</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одиницю</w:t>
            </w:r>
          </w:p>
        </w:tc>
        <w:tc>
          <w:tcPr>
            <w:tcW w:w="403" w:type="dxa"/>
            <w:gridSpan w:val="2"/>
            <w:tcBorders>
              <w:top w:val="single" w:sz="4" w:space="0" w:color="000000"/>
              <w:left w:val="single" w:sz="4" w:space="0" w:color="000000"/>
              <w:bottom w:val="single" w:sz="4" w:space="0" w:color="000000"/>
              <w:right w:val="single" w:sz="4" w:space="0" w:color="000000"/>
            </w:tcBorders>
          </w:tcPr>
          <w:p w14:paraId="359B1242" w14:textId="77777777" w:rsidR="00453E3D" w:rsidRPr="009A2F3C" w:rsidRDefault="00453E3D" w:rsidP="00453E3D">
            <w:pPr>
              <w:rPr>
                <w:rFonts w:ascii="Times New Roman" w:eastAsia="Times New Roman" w:hAnsi="Times New Roman"/>
                <w:sz w:val="24"/>
                <w:szCs w:val="24"/>
              </w:rPr>
            </w:pPr>
          </w:p>
        </w:tc>
      </w:tr>
      <w:tr w:rsidR="00453E3D" w:rsidRPr="009A2F3C" w14:paraId="0366C920" w14:textId="77777777" w:rsidTr="000017EE">
        <w:trPr>
          <w:trHeight w:val="1643"/>
        </w:trPr>
        <w:tc>
          <w:tcPr>
            <w:tcW w:w="806" w:type="dxa"/>
            <w:tcBorders>
              <w:top w:val="single" w:sz="4" w:space="0" w:color="000000"/>
              <w:left w:val="single" w:sz="4" w:space="0" w:color="000000"/>
              <w:bottom w:val="single" w:sz="4" w:space="0" w:color="000000"/>
              <w:right w:val="single" w:sz="4" w:space="0" w:color="000000"/>
            </w:tcBorders>
            <w:hideMark/>
          </w:tcPr>
          <w:p w14:paraId="522EFE1E"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6FD79A1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02003</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3D3F525A" w14:textId="77777777" w:rsidR="00453E3D" w:rsidRPr="009A2F3C" w:rsidRDefault="00453E3D" w:rsidP="00453E3D">
            <w:pPr>
              <w:ind w:left="108" w:right="98"/>
              <w:jc w:val="both"/>
              <w:rPr>
                <w:rFonts w:ascii="Times New Roman" w:eastAsia="Times New Roman" w:hAnsi="Times New Roman"/>
                <w:sz w:val="24"/>
                <w:szCs w:val="24"/>
              </w:rPr>
            </w:pPr>
            <w:r w:rsidRPr="009A2F3C">
              <w:rPr>
                <w:rFonts w:ascii="Times New Roman" w:eastAsia="Times New Roman" w:hAnsi="Times New Roman"/>
                <w:sz w:val="24"/>
                <w:szCs w:val="24"/>
              </w:rPr>
              <w:t>Надання копії (витягу з) рішення сільської, селищної,</w:t>
            </w:r>
            <w:r w:rsidRPr="009A2F3C">
              <w:rPr>
                <w:rFonts w:ascii="Times New Roman" w:eastAsia="Times New Roman" w:hAnsi="Times New Roman"/>
                <w:spacing w:val="40"/>
                <w:sz w:val="24"/>
                <w:szCs w:val="24"/>
              </w:rPr>
              <w:t xml:space="preserve"> </w:t>
            </w:r>
            <w:r w:rsidRPr="009A2F3C">
              <w:rPr>
                <w:rFonts w:ascii="Times New Roman" w:eastAsia="Times New Roman" w:hAnsi="Times New Roman"/>
                <w:sz w:val="24"/>
                <w:szCs w:val="24"/>
              </w:rPr>
              <w:t>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(витягу</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з)</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розпорядження</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сільського,</w:t>
            </w:r>
            <w:r w:rsidRPr="009A2F3C">
              <w:rPr>
                <w:rFonts w:ascii="Times New Roman" w:eastAsia="Times New Roman" w:hAnsi="Times New Roman"/>
                <w:spacing w:val="39"/>
                <w:sz w:val="24"/>
                <w:szCs w:val="24"/>
              </w:rPr>
              <w:t xml:space="preserve">  </w:t>
            </w:r>
            <w:r w:rsidRPr="009A2F3C">
              <w:rPr>
                <w:rFonts w:ascii="Times New Roman" w:eastAsia="Times New Roman" w:hAnsi="Times New Roman"/>
                <w:spacing w:val="-2"/>
                <w:sz w:val="24"/>
                <w:szCs w:val="24"/>
              </w:rPr>
              <w:t>селищного,</w:t>
            </w:r>
          </w:p>
          <w:p w14:paraId="4147130C" w14:textId="77777777" w:rsidR="00453E3D" w:rsidRPr="009A2F3C" w:rsidRDefault="00453E3D" w:rsidP="00453E3D">
            <w:pPr>
              <w:spacing w:line="285" w:lineRule="exact"/>
              <w:ind w:left="108"/>
              <w:jc w:val="both"/>
              <w:rPr>
                <w:rFonts w:ascii="Times New Roman" w:eastAsia="Times New Roman" w:hAnsi="Times New Roman"/>
                <w:sz w:val="24"/>
                <w:szCs w:val="24"/>
              </w:rPr>
            </w:pPr>
            <w:r w:rsidRPr="009A2F3C">
              <w:rPr>
                <w:rFonts w:ascii="Times New Roman" w:eastAsia="Times New Roman" w:hAnsi="Times New Roman"/>
                <w:sz w:val="24"/>
                <w:szCs w:val="24"/>
              </w:rPr>
              <w:t>міського</w:t>
            </w:r>
            <w:r w:rsidRPr="009A2F3C">
              <w:rPr>
                <w:rFonts w:ascii="Times New Roman" w:eastAsia="Times New Roman" w:hAnsi="Times New Roman"/>
                <w:spacing w:val="-15"/>
                <w:sz w:val="24"/>
                <w:szCs w:val="24"/>
              </w:rPr>
              <w:t xml:space="preserve"> </w:t>
            </w:r>
            <w:r w:rsidRPr="009A2F3C">
              <w:rPr>
                <w:rFonts w:ascii="Times New Roman" w:eastAsia="Times New Roman" w:hAnsi="Times New Roman"/>
                <w:spacing w:val="-2"/>
                <w:sz w:val="24"/>
                <w:szCs w:val="24"/>
              </w:rPr>
              <w:t>голови</w:t>
            </w:r>
          </w:p>
        </w:tc>
        <w:tc>
          <w:tcPr>
            <w:tcW w:w="403" w:type="dxa"/>
            <w:gridSpan w:val="2"/>
            <w:tcBorders>
              <w:top w:val="single" w:sz="4" w:space="0" w:color="000000"/>
              <w:left w:val="single" w:sz="4" w:space="0" w:color="000000"/>
              <w:bottom w:val="single" w:sz="4" w:space="0" w:color="000000"/>
              <w:right w:val="single" w:sz="4" w:space="0" w:color="000000"/>
            </w:tcBorders>
          </w:tcPr>
          <w:p w14:paraId="5EB290B8" w14:textId="77777777" w:rsidR="00453E3D" w:rsidRPr="009A2F3C" w:rsidRDefault="00453E3D" w:rsidP="00453E3D">
            <w:pPr>
              <w:rPr>
                <w:rFonts w:ascii="Times New Roman" w:eastAsia="Times New Roman" w:hAnsi="Times New Roman"/>
                <w:sz w:val="24"/>
                <w:szCs w:val="24"/>
              </w:rPr>
            </w:pPr>
          </w:p>
        </w:tc>
      </w:tr>
      <w:tr w:rsidR="00453E3D" w:rsidRPr="009A2F3C" w14:paraId="44893EFA"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193E81C8"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E058F21"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02226</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650A4AE" w14:textId="77777777" w:rsidR="00453E3D" w:rsidRPr="009A2F3C" w:rsidRDefault="00453E3D" w:rsidP="00453E3D">
            <w:pPr>
              <w:tabs>
                <w:tab w:val="left" w:pos="1391"/>
                <w:tab w:val="left" w:pos="2096"/>
                <w:tab w:val="left" w:pos="3662"/>
                <w:tab w:val="left" w:pos="4152"/>
                <w:tab w:val="left" w:pos="5154"/>
                <w:tab w:val="left" w:pos="5871"/>
              </w:tabs>
              <w:ind w:left="108" w:right="101"/>
              <w:rPr>
                <w:rFonts w:ascii="Times New Roman" w:eastAsia="Times New Roman" w:hAnsi="Times New Roman"/>
                <w:sz w:val="24"/>
                <w:szCs w:val="24"/>
              </w:rPr>
            </w:pPr>
            <w:r w:rsidRPr="009A2F3C">
              <w:rPr>
                <w:rFonts w:ascii="Times New Roman" w:eastAsia="Times New Roman" w:hAnsi="Times New Roman"/>
                <w:spacing w:val="-2"/>
                <w:sz w:val="24"/>
                <w:szCs w:val="24"/>
              </w:rPr>
              <w:t>Внесення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змін</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(доповнень)</w:t>
            </w:r>
            <w:r w:rsidRPr="009A2F3C">
              <w:rPr>
                <w:rFonts w:ascii="Times New Roman" w:eastAsia="Times New Roman" w:hAnsi="Times New Roman"/>
                <w:sz w:val="24"/>
                <w:szCs w:val="24"/>
              </w:rPr>
              <w:tab/>
            </w:r>
            <w:r w:rsidRPr="009A2F3C">
              <w:rPr>
                <w:rFonts w:ascii="Times New Roman" w:eastAsia="Times New Roman" w:hAnsi="Times New Roman"/>
                <w:spacing w:val="-6"/>
                <w:sz w:val="24"/>
                <w:szCs w:val="24"/>
              </w:rPr>
              <w:t>до</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рішень</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сесії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 xml:space="preserve">сільської, </w:t>
            </w:r>
            <w:r w:rsidRPr="009A2F3C">
              <w:rPr>
                <w:rFonts w:ascii="Times New Roman" w:eastAsia="Times New Roman" w:hAnsi="Times New Roman"/>
                <w:sz w:val="24"/>
                <w:szCs w:val="24"/>
              </w:rPr>
              <w:t>селищної,</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z w:val="24"/>
                <w:szCs w:val="24"/>
              </w:rPr>
              <w:t>міської</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z w:val="24"/>
                <w:szCs w:val="24"/>
              </w:rPr>
              <w:t>ради</w:t>
            </w:r>
            <w:r w:rsidRPr="009A2F3C">
              <w:rPr>
                <w:rFonts w:ascii="Times New Roman" w:eastAsia="Times New Roman" w:hAnsi="Times New Roman"/>
                <w:spacing w:val="75"/>
                <w:w w:val="150"/>
                <w:sz w:val="24"/>
                <w:szCs w:val="24"/>
              </w:rPr>
              <w:t xml:space="preserve"> </w:t>
            </w:r>
            <w:r w:rsidRPr="009A2F3C">
              <w:rPr>
                <w:rFonts w:ascii="Times New Roman" w:eastAsia="Times New Roman" w:hAnsi="Times New Roman"/>
                <w:sz w:val="24"/>
                <w:szCs w:val="24"/>
              </w:rPr>
              <w:t>(сільського,</w:t>
            </w:r>
            <w:r w:rsidRPr="009A2F3C">
              <w:rPr>
                <w:rFonts w:ascii="Times New Roman" w:eastAsia="Times New Roman" w:hAnsi="Times New Roman"/>
                <w:spacing w:val="74"/>
                <w:w w:val="150"/>
                <w:sz w:val="24"/>
                <w:szCs w:val="24"/>
              </w:rPr>
              <w:t xml:space="preserve"> </w:t>
            </w:r>
            <w:r w:rsidRPr="009A2F3C">
              <w:rPr>
                <w:rFonts w:ascii="Times New Roman" w:eastAsia="Times New Roman" w:hAnsi="Times New Roman"/>
                <w:sz w:val="24"/>
                <w:szCs w:val="24"/>
              </w:rPr>
              <w:t>селищного</w:t>
            </w:r>
            <w:r w:rsidRPr="009A2F3C">
              <w:rPr>
                <w:rFonts w:ascii="Times New Roman" w:eastAsia="Times New Roman" w:hAnsi="Times New Roman"/>
                <w:spacing w:val="77"/>
                <w:w w:val="150"/>
                <w:sz w:val="24"/>
                <w:szCs w:val="24"/>
              </w:rPr>
              <w:t xml:space="preserve"> </w:t>
            </w:r>
            <w:r w:rsidRPr="009A2F3C">
              <w:rPr>
                <w:rFonts w:ascii="Times New Roman" w:eastAsia="Times New Roman" w:hAnsi="Times New Roman"/>
                <w:spacing w:val="-2"/>
                <w:sz w:val="24"/>
                <w:szCs w:val="24"/>
              </w:rPr>
              <w:t>міського</w:t>
            </w:r>
          </w:p>
          <w:p w14:paraId="5ECA69D2" w14:textId="77777777" w:rsidR="00453E3D" w:rsidRPr="009A2F3C" w:rsidRDefault="00453E3D" w:rsidP="00453E3D">
            <w:pPr>
              <w:spacing w:line="285"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голови)</w:t>
            </w:r>
          </w:p>
        </w:tc>
        <w:tc>
          <w:tcPr>
            <w:tcW w:w="403" w:type="dxa"/>
            <w:gridSpan w:val="2"/>
            <w:tcBorders>
              <w:top w:val="single" w:sz="4" w:space="0" w:color="000000"/>
              <w:left w:val="single" w:sz="4" w:space="0" w:color="000000"/>
              <w:bottom w:val="single" w:sz="4" w:space="0" w:color="000000"/>
              <w:right w:val="single" w:sz="4" w:space="0" w:color="000000"/>
            </w:tcBorders>
          </w:tcPr>
          <w:p w14:paraId="164A897D" w14:textId="77777777" w:rsidR="00453E3D" w:rsidRPr="009A2F3C" w:rsidRDefault="00453E3D" w:rsidP="00453E3D">
            <w:pPr>
              <w:rPr>
                <w:rFonts w:ascii="Times New Roman" w:eastAsia="Times New Roman" w:hAnsi="Times New Roman"/>
                <w:sz w:val="24"/>
                <w:szCs w:val="24"/>
              </w:rPr>
            </w:pPr>
          </w:p>
        </w:tc>
      </w:tr>
      <w:tr w:rsidR="00453E3D" w:rsidRPr="009A2F3C" w14:paraId="54E4604F"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041C9FF"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6EF18EC"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D9BF50B"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Довідка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 xml:space="preserve">відсутність </w:t>
            </w:r>
            <w:r w:rsidRPr="009A2F3C">
              <w:rPr>
                <w:rFonts w:ascii="Times New Roman" w:eastAsia="Times New Roman" w:hAnsi="Times New Roman"/>
                <w:spacing w:val="-2"/>
                <w:sz w:val="24"/>
                <w:szCs w:val="24"/>
              </w:rPr>
              <w:t>газопостачання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531482A2" w14:textId="77777777" w:rsidR="00453E3D" w:rsidRPr="009A2F3C" w:rsidRDefault="00453E3D" w:rsidP="00453E3D">
            <w:pPr>
              <w:rPr>
                <w:rFonts w:ascii="Times New Roman" w:eastAsia="Times New Roman" w:hAnsi="Times New Roman"/>
                <w:sz w:val="24"/>
                <w:szCs w:val="24"/>
              </w:rPr>
            </w:pPr>
          </w:p>
        </w:tc>
      </w:tr>
      <w:tr w:rsidR="00453E3D" w:rsidRPr="009A2F3C" w14:paraId="72A197DA"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584FA04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1C474A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01931</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BBC843"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pacing w:val="-2"/>
                <w:sz w:val="24"/>
                <w:szCs w:val="24"/>
              </w:rPr>
              <w:t>худоби</w:t>
            </w:r>
          </w:p>
        </w:tc>
        <w:tc>
          <w:tcPr>
            <w:tcW w:w="403" w:type="dxa"/>
            <w:gridSpan w:val="2"/>
            <w:tcBorders>
              <w:top w:val="single" w:sz="4" w:space="0" w:color="000000"/>
              <w:left w:val="single" w:sz="4" w:space="0" w:color="000000"/>
              <w:bottom w:val="single" w:sz="4" w:space="0" w:color="000000"/>
              <w:right w:val="single" w:sz="4" w:space="0" w:color="000000"/>
            </w:tcBorders>
          </w:tcPr>
          <w:p w14:paraId="06FEA8E2" w14:textId="77777777" w:rsidR="00453E3D" w:rsidRPr="009A2F3C" w:rsidRDefault="00453E3D" w:rsidP="00453E3D">
            <w:pPr>
              <w:rPr>
                <w:rFonts w:ascii="Times New Roman" w:eastAsia="Times New Roman" w:hAnsi="Times New Roman"/>
                <w:sz w:val="24"/>
                <w:szCs w:val="24"/>
              </w:rPr>
            </w:pPr>
          </w:p>
        </w:tc>
      </w:tr>
      <w:tr w:rsidR="00453E3D" w:rsidRPr="009A2F3C" w14:paraId="5C0ADB84" w14:textId="77777777" w:rsidTr="000017EE">
        <w:trPr>
          <w:trHeight w:val="897"/>
        </w:trPr>
        <w:tc>
          <w:tcPr>
            <w:tcW w:w="806" w:type="dxa"/>
            <w:tcBorders>
              <w:top w:val="single" w:sz="4" w:space="0" w:color="000000"/>
              <w:left w:val="single" w:sz="4" w:space="0" w:color="000000"/>
              <w:bottom w:val="single" w:sz="4" w:space="0" w:color="000000"/>
              <w:right w:val="single" w:sz="4" w:space="0" w:color="000000"/>
            </w:tcBorders>
            <w:hideMark/>
          </w:tcPr>
          <w:p w14:paraId="3C4B776A"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630E2AB" w14:textId="77777777" w:rsidR="00453E3D" w:rsidRPr="009A2F3C" w:rsidRDefault="00453E3D" w:rsidP="00453E3D">
            <w:pPr>
              <w:spacing w:before="290"/>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01494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0C7486B4" w14:textId="77777777" w:rsidR="00453E3D" w:rsidRPr="009A2F3C" w:rsidRDefault="00453E3D" w:rsidP="00453E3D">
            <w:pPr>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довідка</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наявність</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житловому</w:t>
            </w:r>
            <w:r w:rsidRPr="009A2F3C">
              <w:rPr>
                <w:rFonts w:ascii="Times New Roman" w:eastAsia="Times New Roman" w:hAnsi="Times New Roman"/>
                <w:spacing w:val="80"/>
                <w:sz w:val="24"/>
                <w:szCs w:val="24"/>
              </w:rPr>
              <w:t xml:space="preserve"> </w:t>
            </w:r>
            <w:r w:rsidRPr="009A2F3C">
              <w:rPr>
                <w:rFonts w:ascii="Times New Roman" w:eastAsia="Times New Roman" w:hAnsi="Times New Roman"/>
                <w:sz w:val="24"/>
                <w:szCs w:val="24"/>
              </w:rPr>
              <w:t>приміщенні пічного</w:t>
            </w:r>
            <w:r w:rsidRPr="009A2F3C">
              <w:rPr>
                <w:rFonts w:ascii="Times New Roman" w:eastAsia="Times New Roman" w:hAnsi="Times New Roman"/>
                <w:spacing w:val="72"/>
                <w:sz w:val="24"/>
                <w:szCs w:val="24"/>
              </w:rPr>
              <w:t xml:space="preserve"> </w:t>
            </w:r>
            <w:r w:rsidRPr="009A2F3C">
              <w:rPr>
                <w:rFonts w:ascii="Times New Roman" w:eastAsia="Times New Roman" w:hAnsi="Times New Roman"/>
                <w:sz w:val="24"/>
                <w:szCs w:val="24"/>
              </w:rPr>
              <w:t>опалення</w:t>
            </w:r>
            <w:r w:rsidRPr="009A2F3C">
              <w:rPr>
                <w:rFonts w:ascii="Times New Roman" w:eastAsia="Times New Roman" w:hAnsi="Times New Roman"/>
                <w:spacing w:val="73"/>
                <w:sz w:val="24"/>
                <w:szCs w:val="24"/>
              </w:rPr>
              <w:t xml:space="preserve"> </w:t>
            </w:r>
            <w:r w:rsidRPr="009A2F3C">
              <w:rPr>
                <w:rFonts w:ascii="Times New Roman" w:eastAsia="Times New Roman" w:hAnsi="Times New Roman"/>
                <w:sz w:val="24"/>
                <w:szCs w:val="24"/>
              </w:rPr>
              <w:t>та/або</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кухонного</w:t>
            </w:r>
            <w:r w:rsidRPr="009A2F3C">
              <w:rPr>
                <w:rFonts w:ascii="Times New Roman" w:eastAsia="Times New Roman" w:hAnsi="Times New Roman"/>
                <w:spacing w:val="70"/>
                <w:sz w:val="24"/>
                <w:szCs w:val="24"/>
              </w:rPr>
              <w:t xml:space="preserve"> </w:t>
            </w:r>
            <w:r w:rsidRPr="009A2F3C">
              <w:rPr>
                <w:rFonts w:ascii="Times New Roman" w:eastAsia="Times New Roman" w:hAnsi="Times New Roman"/>
                <w:sz w:val="24"/>
                <w:szCs w:val="24"/>
              </w:rPr>
              <w:t>вогнища</w:t>
            </w:r>
            <w:r w:rsidRPr="009A2F3C">
              <w:rPr>
                <w:rFonts w:ascii="Times New Roman" w:eastAsia="Times New Roman" w:hAnsi="Times New Roman"/>
                <w:spacing w:val="71"/>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79"/>
                <w:sz w:val="24"/>
                <w:szCs w:val="24"/>
              </w:rPr>
              <w:t xml:space="preserve"> </w:t>
            </w:r>
            <w:r w:rsidRPr="009A2F3C">
              <w:rPr>
                <w:rFonts w:ascii="Times New Roman" w:eastAsia="Times New Roman" w:hAnsi="Times New Roman"/>
                <w:spacing w:val="-2"/>
                <w:sz w:val="24"/>
                <w:szCs w:val="24"/>
              </w:rPr>
              <w:t>твердому</w:t>
            </w:r>
          </w:p>
          <w:p w14:paraId="6D604CED"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паливі</w:t>
            </w:r>
          </w:p>
        </w:tc>
        <w:tc>
          <w:tcPr>
            <w:tcW w:w="403" w:type="dxa"/>
            <w:gridSpan w:val="2"/>
            <w:tcBorders>
              <w:top w:val="single" w:sz="4" w:space="0" w:color="000000"/>
              <w:left w:val="single" w:sz="4" w:space="0" w:color="000000"/>
              <w:bottom w:val="single" w:sz="4" w:space="0" w:color="000000"/>
              <w:right w:val="single" w:sz="4" w:space="0" w:color="000000"/>
            </w:tcBorders>
          </w:tcPr>
          <w:p w14:paraId="22742061" w14:textId="77777777" w:rsidR="00453E3D" w:rsidRPr="009A2F3C" w:rsidRDefault="00453E3D" w:rsidP="00453E3D">
            <w:pPr>
              <w:rPr>
                <w:rFonts w:ascii="Times New Roman" w:eastAsia="Times New Roman" w:hAnsi="Times New Roman"/>
                <w:sz w:val="24"/>
                <w:szCs w:val="24"/>
              </w:rPr>
            </w:pPr>
          </w:p>
        </w:tc>
      </w:tr>
      <w:tr w:rsidR="00453E3D" w:rsidRPr="009A2F3C" w14:paraId="027E7FEC"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27942C39"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319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A71554E"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01280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8E27FEE"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Присвоєння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почесного</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звання</w:t>
            </w:r>
            <w:r w:rsidRPr="009A2F3C">
              <w:rPr>
                <w:rFonts w:ascii="Times New Roman" w:eastAsia="Times New Roman" w:hAnsi="Times New Roman"/>
                <w:spacing w:val="-16"/>
                <w:sz w:val="24"/>
                <w:szCs w:val="24"/>
              </w:rPr>
              <w:t xml:space="preserve"> </w:t>
            </w:r>
            <w:r w:rsidRPr="009A2F3C">
              <w:rPr>
                <w:rFonts w:ascii="Times New Roman" w:eastAsia="Times New Roman" w:hAnsi="Times New Roman"/>
                <w:sz w:val="24"/>
                <w:szCs w:val="24"/>
              </w:rPr>
              <w:t>"Мати-</w:t>
            </w:r>
            <w:r w:rsidRPr="009A2F3C">
              <w:rPr>
                <w:rFonts w:ascii="Times New Roman" w:eastAsia="Times New Roman" w:hAnsi="Times New Roman"/>
                <w:spacing w:val="-2"/>
                <w:sz w:val="24"/>
                <w:szCs w:val="24"/>
              </w:rPr>
              <w:t>героїня"</w:t>
            </w:r>
          </w:p>
        </w:tc>
        <w:tc>
          <w:tcPr>
            <w:tcW w:w="403" w:type="dxa"/>
            <w:gridSpan w:val="2"/>
            <w:tcBorders>
              <w:top w:val="single" w:sz="4" w:space="0" w:color="000000"/>
              <w:left w:val="single" w:sz="4" w:space="0" w:color="000000"/>
              <w:bottom w:val="single" w:sz="4" w:space="0" w:color="000000"/>
              <w:right w:val="single" w:sz="4" w:space="0" w:color="000000"/>
            </w:tcBorders>
          </w:tcPr>
          <w:p w14:paraId="5452AB32" w14:textId="77777777" w:rsidR="00453E3D" w:rsidRPr="009A2F3C" w:rsidRDefault="00453E3D" w:rsidP="00453E3D">
            <w:pPr>
              <w:rPr>
                <w:rFonts w:ascii="Times New Roman" w:eastAsia="Times New Roman" w:hAnsi="Times New Roman"/>
                <w:sz w:val="24"/>
                <w:szCs w:val="24"/>
              </w:rPr>
            </w:pPr>
          </w:p>
        </w:tc>
      </w:tr>
      <w:tr w:rsidR="00453E3D" w:rsidRPr="009A2F3C" w14:paraId="758BF7F8"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49FE43A5" w14:textId="77777777" w:rsidR="00453E3D" w:rsidRPr="009A2F3C" w:rsidRDefault="00453E3D" w:rsidP="00453E3D">
            <w:pPr>
              <w:spacing w:line="294"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320</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A75F2A7" w14:textId="77777777" w:rsidR="00453E3D" w:rsidRPr="009A2F3C" w:rsidRDefault="00453E3D" w:rsidP="00453E3D">
            <w:pPr>
              <w:spacing w:line="294"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00169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9EAB5C0" w14:textId="77777777" w:rsidR="00453E3D" w:rsidRPr="009A2F3C" w:rsidRDefault="00453E3D" w:rsidP="00453E3D">
            <w:pPr>
              <w:spacing w:line="293"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взяття</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облік</w:t>
            </w:r>
            <w:r w:rsidRPr="009A2F3C">
              <w:rPr>
                <w:rFonts w:ascii="Times New Roman" w:eastAsia="Times New Roman" w:hAnsi="Times New Roman"/>
                <w:spacing w:val="6"/>
                <w:sz w:val="24"/>
                <w:szCs w:val="24"/>
              </w:rPr>
              <w:t xml:space="preserve"> </w:t>
            </w:r>
            <w:r w:rsidRPr="009A2F3C">
              <w:rPr>
                <w:rFonts w:ascii="Times New Roman" w:eastAsia="Times New Roman" w:hAnsi="Times New Roman"/>
                <w:sz w:val="24"/>
                <w:szCs w:val="24"/>
              </w:rPr>
              <w:t>внутрішньо</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pacing w:val="-2"/>
                <w:sz w:val="24"/>
                <w:szCs w:val="24"/>
              </w:rPr>
              <w:t>переміщеної</w:t>
            </w:r>
          </w:p>
          <w:p w14:paraId="1C4B72B9" w14:textId="77777777" w:rsidR="00453E3D" w:rsidRPr="009A2F3C" w:rsidRDefault="00453E3D" w:rsidP="00453E3D">
            <w:pPr>
              <w:spacing w:line="287"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особи</w:t>
            </w:r>
          </w:p>
        </w:tc>
        <w:tc>
          <w:tcPr>
            <w:tcW w:w="403" w:type="dxa"/>
            <w:gridSpan w:val="2"/>
            <w:tcBorders>
              <w:top w:val="single" w:sz="4" w:space="0" w:color="000000"/>
              <w:left w:val="single" w:sz="4" w:space="0" w:color="000000"/>
              <w:bottom w:val="single" w:sz="4" w:space="0" w:color="000000"/>
              <w:right w:val="single" w:sz="4" w:space="0" w:color="000000"/>
            </w:tcBorders>
          </w:tcPr>
          <w:p w14:paraId="157CF33C" w14:textId="77777777" w:rsidR="00453E3D" w:rsidRPr="009A2F3C" w:rsidRDefault="00453E3D" w:rsidP="00453E3D">
            <w:pPr>
              <w:rPr>
                <w:rFonts w:ascii="Times New Roman" w:eastAsia="Times New Roman" w:hAnsi="Times New Roman"/>
                <w:sz w:val="24"/>
                <w:szCs w:val="24"/>
              </w:rPr>
            </w:pPr>
          </w:p>
        </w:tc>
      </w:tr>
      <w:tr w:rsidR="00453E3D" w:rsidRPr="009A2F3C" w14:paraId="4583D534"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15B4E79F"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321</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826826C"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586643E5" w14:textId="77777777" w:rsidR="00453E3D" w:rsidRPr="009A2F3C" w:rsidRDefault="00453E3D" w:rsidP="00453E3D">
            <w:pPr>
              <w:tabs>
                <w:tab w:val="left" w:pos="1432"/>
                <w:tab w:val="left" w:pos="3142"/>
                <w:tab w:val="left" w:pos="4466"/>
                <w:tab w:val="left" w:pos="586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одноразової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адресної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грошової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допомоги</w:t>
            </w:r>
          </w:p>
          <w:p w14:paraId="6647A026"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громадянам</w:t>
            </w:r>
            <w:r w:rsidRPr="009A2F3C">
              <w:rPr>
                <w:rFonts w:ascii="Times New Roman" w:eastAsia="Times New Roman" w:hAnsi="Times New Roman"/>
                <w:spacing w:val="-5"/>
                <w:sz w:val="24"/>
                <w:szCs w:val="24"/>
              </w:rPr>
              <w:t xml:space="preserve"> </w:t>
            </w:r>
            <w:r w:rsidRPr="009A2F3C">
              <w:rPr>
                <w:rFonts w:ascii="Times New Roman" w:eastAsia="Times New Roman" w:hAnsi="Times New Roman"/>
                <w:sz w:val="24"/>
                <w:szCs w:val="24"/>
              </w:rPr>
              <w:t>у</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зв’язку</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z w:val="24"/>
                <w:szCs w:val="24"/>
              </w:rPr>
              <w:t>зі</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скрутним</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матеріальним</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2"/>
                <w:sz w:val="24"/>
                <w:szCs w:val="24"/>
              </w:rPr>
              <w:t>становищем</w:t>
            </w:r>
          </w:p>
        </w:tc>
        <w:tc>
          <w:tcPr>
            <w:tcW w:w="403" w:type="dxa"/>
            <w:gridSpan w:val="2"/>
            <w:tcBorders>
              <w:top w:val="single" w:sz="4" w:space="0" w:color="000000"/>
              <w:left w:val="single" w:sz="4" w:space="0" w:color="000000"/>
              <w:bottom w:val="single" w:sz="4" w:space="0" w:color="000000"/>
              <w:right w:val="single" w:sz="4" w:space="0" w:color="000000"/>
            </w:tcBorders>
          </w:tcPr>
          <w:p w14:paraId="64D7CA96" w14:textId="77777777" w:rsidR="00453E3D" w:rsidRPr="009A2F3C" w:rsidRDefault="00453E3D" w:rsidP="00453E3D">
            <w:pPr>
              <w:rPr>
                <w:rFonts w:ascii="Times New Roman" w:eastAsia="Times New Roman" w:hAnsi="Times New Roman"/>
                <w:sz w:val="24"/>
                <w:szCs w:val="24"/>
              </w:rPr>
            </w:pPr>
          </w:p>
        </w:tc>
      </w:tr>
      <w:tr w:rsidR="00453E3D" w:rsidRPr="009A2F3C" w14:paraId="67D2450A"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D96F744"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322</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5398E191"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01435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B1246E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 одноразової</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матеріальної допомоги</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 xml:space="preserve">на </w:t>
            </w:r>
            <w:r w:rsidRPr="009A2F3C">
              <w:rPr>
                <w:rFonts w:ascii="Times New Roman" w:eastAsia="Times New Roman" w:hAnsi="Times New Roman"/>
                <w:spacing w:val="-2"/>
                <w:sz w:val="24"/>
                <w:szCs w:val="24"/>
              </w:rPr>
              <w:t>лікування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7735D8FC" w14:textId="77777777" w:rsidR="00453E3D" w:rsidRPr="009A2F3C" w:rsidRDefault="00453E3D" w:rsidP="00453E3D">
            <w:pPr>
              <w:rPr>
                <w:rFonts w:ascii="Times New Roman" w:eastAsia="Times New Roman" w:hAnsi="Times New Roman"/>
                <w:sz w:val="24"/>
                <w:szCs w:val="24"/>
              </w:rPr>
            </w:pPr>
          </w:p>
        </w:tc>
      </w:tr>
      <w:tr w:rsidR="00453E3D" w:rsidRPr="009A2F3C" w14:paraId="111A340F"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08AF7677"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323</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4E6060F0"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02159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6273A962" w14:textId="77777777" w:rsidR="00453E3D" w:rsidRPr="009A2F3C" w:rsidRDefault="00453E3D" w:rsidP="00453E3D">
            <w:pPr>
              <w:tabs>
                <w:tab w:val="left" w:pos="1275"/>
                <w:tab w:val="left" w:pos="2830"/>
                <w:tab w:val="left" w:pos="4464"/>
                <w:tab w:val="left" w:pos="5762"/>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2"/>
                <w:sz w:val="24"/>
                <w:szCs w:val="24"/>
              </w:rPr>
              <w:t>Надання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одноразової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матеріальної</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допомоги</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учасникам</w:t>
            </w:r>
          </w:p>
          <w:p w14:paraId="0A35F869"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війни,</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учасникам</w:t>
            </w:r>
            <w:r w:rsidRPr="009A2F3C">
              <w:rPr>
                <w:rFonts w:ascii="Times New Roman" w:eastAsia="Times New Roman" w:hAnsi="Times New Roman"/>
                <w:spacing w:val="-9"/>
                <w:sz w:val="24"/>
                <w:szCs w:val="24"/>
              </w:rPr>
              <w:t xml:space="preserve"> </w:t>
            </w:r>
            <w:r w:rsidRPr="009A2F3C">
              <w:rPr>
                <w:rFonts w:ascii="Times New Roman" w:eastAsia="Times New Roman" w:hAnsi="Times New Roman"/>
                <w:sz w:val="24"/>
                <w:szCs w:val="24"/>
              </w:rPr>
              <w:t>АТО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pacing w:val="-2"/>
                <w:sz w:val="24"/>
                <w:szCs w:val="24"/>
              </w:rPr>
              <w:t>(ООС)</w:t>
            </w:r>
          </w:p>
        </w:tc>
        <w:tc>
          <w:tcPr>
            <w:tcW w:w="403" w:type="dxa"/>
            <w:gridSpan w:val="2"/>
            <w:tcBorders>
              <w:top w:val="single" w:sz="4" w:space="0" w:color="000000"/>
              <w:left w:val="single" w:sz="4" w:space="0" w:color="000000"/>
              <w:bottom w:val="single" w:sz="4" w:space="0" w:color="000000"/>
              <w:right w:val="single" w:sz="4" w:space="0" w:color="000000"/>
            </w:tcBorders>
          </w:tcPr>
          <w:p w14:paraId="53878585" w14:textId="77777777" w:rsidR="00453E3D" w:rsidRPr="009A2F3C" w:rsidRDefault="00453E3D" w:rsidP="00453E3D">
            <w:pPr>
              <w:rPr>
                <w:rFonts w:ascii="Times New Roman" w:eastAsia="Times New Roman" w:hAnsi="Times New Roman"/>
                <w:sz w:val="24"/>
                <w:szCs w:val="24"/>
              </w:rPr>
            </w:pPr>
          </w:p>
        </w:tc>
      </w:tr>
      <w:tr w:rsidR="00453E3D" w:rsidRPr="009A2F3C" w14:paraId="25967273" w14:textId="77777777" w:rsidTr="000017EE">
        <w:trPr>
          <w:trHeight w:val="297"/>
        </w:trPr>
        <w:tc>
          <w:tcPr>
            <w:tcW w:w="806" w:type="dxa"/>
            <w:tcBorders>
              <w:top w:val="single" w:sz="4" w:space="0" w:color="000000"/>
              <w:left w:val="single" w:sz="4" w:space="0" w:color="000000"/>
              <w:bottom w:val="single" w:sz="4" w:space="0" w:color="000000"/>
              <w:right w:val="single" w:sz="4" w:space="0" w:color="000000"/>
            </w:tcBorders>
            <w:hideMark/>
          </w:tcPr>
          <w:p w14:paraId="354BD6C7" w14:textId="77777777" w:rsidR="00453E3D" w:rsidRPr="009A2F3C" w:rsidRDefault="00453E3D" w:rsidP="00453E3D">
            <w:pPr>
              <w:spacing w:line="277"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324</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397B5407" w14:textId="77777777" w:rsidR="00453E3D" w:rsidRPr="009A2F3C" w:rsidRDefault="00453E3D" w:rsidP="00453E3D">
            <w:pPr>
              <w:spacing w:line="277"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01297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B53722D" w14:textId="77777777" w:rsidR="00453E3D" w:rsidRPr="009A2F3C" w:rsidRDefault="00453E3D" w:rsidP="00453E3D">
            <w:pPr>
              <w:spacing w:line="27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4"/>
                <w:sz w:val="24"/>
                <w:szCs w:val="24"/>
              </w:rPr>
              <w:t xml:space="preserve"> </w:t>
            </w:r>
            <w:r w:rsidRPr="009A2F3C">
              <w:rPr>
                <w:rFonts w:ascii="Times New Roman" w:eastAsia="Times New Roman" w:hAnsi="Times New Roman"/>
                <w:sz w:val="24"/>
                <w:szCs w:val="24"/>
              </w:rPr>
              <w:t>довідки-характеристики</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z w:val="24"/>
                <w:szCs w:val="24"/>
              </w:rPr>
              <w:t>на</w:t>
            </w:r>
            <w:r w:rsidRPr="009A2F3C">
              <w:rPr>
                <w:rFonts w:ascii="Times New Roman" w:eastAsia="Times New Roman" w:hAnsi="Times New Roman"/>
                <w:spacing w:val="-13"/>
                <w:sz w:val="24"/>
                <w:szCs w:val="24"/>
              </w:rPr>
              <w:t xml:space="preserve"> </w:t>
            </w:r>
            <w:r w:rsidRPr="009A2F3C">
              <w:rPr>
                <w:rFonts w:ascii="Times New Roman" w:eastAsia="Times New Roman" w:hAnsi="Times New Roman"/>
                <w:spacing w:val="-2"/>
                <w:sz w:val="24"/>
                <w:szCs w:val="24"/>
              </w:rPr>
              <w:t>громадян</w:t>
            </w:r>
          </w:p>
        </w:tc>
        <w:tc>
          <w:tcPr>
            <w:tcW w:w="403" w:type="dxa"/>
            <w:gridSpan w:val="2"/>
            <w:tcBorders>
              <w:top w:val="single" w:sz="4" w:space="0" w:color="000000"/>
              <w:left w:val="single" w:sz="4" w:space="0" w:color="000000"/>
              <w:bottom w:val="single" w:sz="4" w:space="0" w:color="000000"/>
              <w:right w:val="single" w:sz="4" w:space="0" w:color="000000"/>
            </w:tcBorders>
          </w:tcPr>
          <w:p w14:paraId="5B4FF5D2" w14:textId="77777777" w:rsidR="00453E3D" w:rsidRPr="009A2F3C" w:rsidRDefault="00453E3D" w:rsidP="00453E3D">
            <w:pPr>
              <w:rPr>
                <w:rFonts w:ascii="Times New Roman" w:eastAsia="Times New Roman" w:hAnsi="Times New Roman"/>
                <w:sz w:val="24"/>
                <w:szCs w:val="24"/>
              </w:rPr>
            </w:pPr>
          </w:p>
        </w:tc>
      </w:tr>
      <w:tr w:rsidR="00453E3D" w:rsidRPr="009A2F3C" w14:paraId="26FA6586"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17B1749B"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325</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0DD31516"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01300</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5DC9800"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 здійснення</w:t>
            </w:r>
            <w:r w:rsidRPr="009A2F3C">
              <w:rPr>
                <w:rFonts w:ascii="Times New Roman" w:eastAsia="Times New Roman" w:hAnsi="Times New Roman"/>
                <w:spacing w:val="-12"/>
                <w:sz w:val="24"/>
                <w:szCs w:val="24"/>
              </w:rPr>
              <w:t xml:space="preserve"> </w:t>
            </w:r>
            <w:r w:rsidRPr="009A2F3C">
              <w:rPr>
                <w:rFonts w:ascii="Times New Roman" w:eastAsia="Times New Roman" w:hAnsi="Times New Roman"/>
                <w:spacing w:val="-2"/>
                <w:sz w:val="24"/>
                <w:szCs w:val="24"/>
              </w:rPr>
              <w:t>поховання</w:t>
            </w:r>
          </w:p>
        </w:tc>
        <w:tc>
          <w:tcPr>
            <w:tcW w:w="403" w:type="dxa"/>
            <w:gridSpan w:val="2"/>
            <w:tcBorders>
              <w:top w:val="single" w:sz="4" w:space="0" w:color="000000"/>
              <w:left w:val="single" w:sz="4" w:space="0" w:color="000000"/>
              <w:bottom w:val="single" w:sz="4" w:space="0" w:color="000000"/>
              <w:right w:val="single" w:sz="4" w:space="0" w:color="000000"/>
            </w:tcBorders>
          </w:tcPr>
          <w:p w14:paraId="2AC01BE2" w14:textId="77777777" w:rsidR="00453E3D" w:rsidRPr="009A2F3C" w:rsidRDefault="00453E3D" w:rsidP="00453E3D">
            <w:pPr>
              <w:rPr>
                <w:rFonts w:ascii="Times New Roman" w:eastAsia="Times New Roman" w:hAnsi="Times New Roman"/>
                <w:sz w:val="24"/>
                <w:szCs w:val="24"/>
              </w:rPr>
            </w:pPr>
          </w:p>
        </w:tc>
      </w:tr>
      <w:tr w:rsidR="00453E3D" w:rsidRPr="009A2F3C" w14:paraId="234FB7BD" w14:textId="77777777" w:rsidTr="000017EE">
        <w:trPr>
          <w:trHeight w:val="299"/>
        </w:trPr>
        <w:tc>
          <w:tcPr>
            <w:tcW w:w="806" w:type="dxa"/>
            <w:tcBorders>
              <w:top w:val="single" w:sz="4" w:space="0" w:color="000000"/>
              <w:left w:val="single" w:sz="4" w:space="0" w:color="000000"/>
              <w:bottom w:val="single" w:sz="4" w:space="0" w:color="000000"/>
              <w:right w:val="single" w:sz="4" w:space="0" w:color="000000"/>
            </w:tcBorders>
            <w:hideMark/>
          </w:tcPr>
          <w:p w14:paraId="6F1596E6" w14:textId="77777777" w:rsidR="00453E3D" w:rsidRPr="009A2F3C" w:rsidRDefault="00453E3D" w:rsidP="00453E3D">
            <w:pPr>
              <w:spacing w:line="280"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326</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A4AF1DD" w14:textId="77777777" w:rsidR="00453E3D" w:rsidRPr="009A2F3C" w:rsidRDefault="00453E3D" w:rsidP="00453E3D">
            <w:pPr>
              <w:spacing w:line="280"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01345</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182D6BF3" w14:textId="77777777" w:rsidR="00453E3D" w:rsidRPr="009A2F3C" w:rsidRDefault="00453E3D" w:rsidP="00453E3D">
            <w:pPr>
              <w:spacing w:line="280"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присвоєння</w:t>
            </w:r>
            <w:r w:rsidRPr="009A2F3C">
              <w:rPr>
                <w:rFonts w:ascii="Times New Roman" w:eastAsia="Times New Roman" w:hAnsi="Times New Roman"/>
                <w:spacing w:val="-11"/>
                <w:sz w:val="24"/>
                <w:szCs w:val="24"/>
              </w:rPr>
              <w:t xml:space="preserve"> </w:t>
            </w:r>
            <w:r w:rsidRPr="009A2F3C">
              <w:rPr>
                <w:rFonts w:ascii="Times New Roman" w:eastAsia="Times New Roman" w:hAnsi="Times New Roman"/>
                <w:sz w:val="24"/>
                <w:szCs w:val="24"/>
              </w:rPr>
              <w:t>звання "Мати-</w:t>
            </w:r>
            <w:r w:rsidRPr="009A2F3C">
              <w:rPr>
                <w:rFonts w:ascii="Times New Roman" w:eastAsia="Times New Roman" w:hAnsi="Times New Roman"/>
                <w:spacing w:val="-2"/>
                <w:sz w:val="24"/>
                <w:szCs w:val="24"/>
              </w:rPr>
              <w:t>героїня"</w:t>
            </w:r>
          </w:p>
        </w:tc>
        <w:tc>
          <w:tcPr>
            <w:tcW w:w="403" w:type="dxa"/>
            <w:gridSpan w:val="2"/>
            <w:tcBorders>
              <w:top w:val="single" w:sz="4" w:space="0" w:color="000000"/>
              <w:left w:val="single" w:sz="4" w:space="0" w:color="000000"/>
              <w:bottom w:val="single" w:sz="4" w:space="0" w:color="000000"/>
              <w:right w:val="single" w:sz="4" w:space="0" w:color="000000"/>
            </w:tcBorders>
          </w:tcPr>
          <w:p w14:paraId="219319C1" w14:textId="77777777" w:rsidR="00453E3D" w:rsidRPr="009A2F3C" w:rsidRDefault="00453E3D" w:rsidP="00453E3D">
            <w:pPr>
              <w:rPr>
                <w:rFonts w:ascii="Times New Roman" w:eastAsia="Times New Roman" w:hAnsi="Times New Roman"/>
                <w:sz w:val="24"/>
                <w:szCs w:val="24"/>
              </w:rPr>
            </w:pPr>
          </w:p>
        </w:tc>
      </w:tr>
      <w:tr w:rsidR="00453E3D" w:rsidRPr="009A2F3C" w14:paraId="3930E17B"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44489118"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lastRenderedPageBreak/>
              <w:t>327</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2EF331D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01929</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42CBE311"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Видача</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довідки</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про</w:t>
            </w:r>
            <w:r w:rsidRPr="009A2F3C">
              <w:rPr>
                <w:rFonts w:ascii="Times New Roman" w:eastAsia="Times New Roman" w:hAnsi="Times New Roman"/>
                <w:spacing w:val="26"/>
                <w:sz w:val="24"/>
                <w:szCs w:val="24"/>
              </w:rPr>
              <w:t xml:space="preserve"> </w:t>
            </w:r>
            <w:r w:rsidRPr="009A2F3C">
              <w:rPr>
                <w:rFonts w:ascii="Times New Roman" w:eastAsia="Times New Roman" w:hAnsi="Times New Roman"/>
                <w:sz w:val="24"/>
                <w:szCs w:val="24"/>
              </w:rPr>
              <w:t>народжених</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дітей</w:t>
            </w:r>
            <w:r w:rsidRPr="009A2F3C">
              <w:rPr>
                <w:rFonts w:ascii="Times New Roman" w:eastAsia="Times New Roman" w:hAnsi="Times New Roman"/>
                <w:spacing w:val="24"/>
                <w:sz w:val="24"/>
                <w:szCs w:val="24"/>
              </w:rPr>
              <w:t xml:space="preserve"> </w:t>
            </w:r>
            <w:r w:rsidRPr="009A2F3C">
              <w:rPr>
                <w:rFonts w:ascii="Times New Roman" w:eastAsia="Times New Roman" w:hAnsi="Times New Roman"/>
                <w:sz w:val="24"/>
                <w:szCs w:val="24"/>
              </w:rPr>
              <w:t>громадянкою</w:t>
            </w:r>
            <w:r w:rsidRPr="009A2F3C">
              <w:rPr>
                <w:rFonts w:ascii="Times New Roman" w:eastAsia="Times New Roman" w:hAnsi="Times New Roman"/>
                <w:spacing w:val="25"/>
                <w:sz w:val="24"/>
                <w:szCs w:val="24"/>
              </w:rPr>
              <w:t xml:space="preserve"> </w:t>
            </w:r>
            <w:r w:rsidRPr="009A2F3C">
              <w:rPr>
                <w:rFonts w:ascii="Times New Roman" w:eastAsia="Times New Roman" w:hAnsi="Times New Roman"/>
                <w:spacing w:val="-5"/>
                <w:sz w:val="24"/>
                <w:szCs w:val="24"/>
              </w:rPr>
              <w:t>та</w:t>
            </w:r>
          </w:p>
          <w:p w14:paraId="22D2D47A" w14:textId="77777777" w:rsidR="00453E3D" w:rsidRPr="009A2F3C" w:rsidRDefault="00453E3D" w:rsidP="00453E3D">
            <w:pPr>
              <w:spacing w:before="1" w:line="285"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виховання</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їх</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до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певного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4"/>
                <w:sz w:val="24"/>
                <w:szCs w:val="24"/>
              </w:rPr>
              <w:t>віку</w:t>
            </w:r>
          </w:p>
        </w:tc>
        <w:tc>
          <w:tcPr>
            <w:tcW w:w="403" w:type="dxa"/>
            <w:gridSpan w:val="2"/>
            <w:tcBorders>
              <w:top w:val="single" w:sz="4" w:space="0" w:color="000000"/>
              <w:left w:val="single" w:sz="4" w:space="0" w:color="000000"/>
              <w:bottom w:val="single" w:sz="4" w:space="0" w:color="000000"/>
              <w:right w:val="single" w:sz="4" w:space="0" w:color="000000"/>
            </w:tcBorders>
          </w:tcPr>
          <w:p w14:paraId="0D2E02DF" w14:textId="77777777" w:rsidR="00453E3D" w:rsidRPr="009A2F3C" w:rsidRDefault="00453E3D" w:rsidP="00453E3D">
            <w:pPr>
              <w:rPr>
                <w:rFonts w:ascii="Times New Roman" w:eastAsia="Times New Roman" w:hAnsi="Times New Roman"/>
                <w:sz w:val="24"/>
                <w:szCs w:val="24"/>
              </w:rPr>
            </w:pPr>
          </w:p>
        </w:tc>
      </w:tr>
      <w:tr w:rsidR="00453E3D" w:rsidRPr="009A2F3C" w14:paraId="382BAEDC" w14:textId="77777777" w:rsidTr="000017EE">
        <w:trPr>
          <w:trHeight w:val="599"/>
        </w:trPr>
        <w:tc>
          <w:tcPr>
            <w:tcW w:w="806" w:type="dxa"/>
            <w:tcBorders>
              <w:top w:val="single" w:sz="4" w:space="0" w:color="000000"/>
              <w:left w:val="single" w:sz="4" w:space="0" w:color="000000"/>
              <w:bottom w:val="single" w:sz="4" w:space="0" w:color="000000"/>
              <w:right w:val="single" w:sz="4" w:space="0" w:color="000000"/>
            </w:tcBorders>
            <w:hideMark/>
          </w:tcPr>
          <w:p w14:paraId="2346F591"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328</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44772E5" w14:textId="77777777" w:rsidR="00453E3D" w:rsidRPr="009A2F3C" w:rsidRDefault="00453E3D" w:rsidP="00453E3D">
            <w:pPr>
              <w:spacing w:before="143"/>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01434</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740FB65F" w14:textId="77777777" w:rsidR="00453E3D" w:rsidRPr="009A2F3C" w:rsidRDefault="00453E3D" w:rsidP="00453E3D">
            <w:pPr>
              <w:spacing w:line="291"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Надання</w:t>
            </w:r>
            <w:r w:rsidRPr="009A2F3C">
              <w:rPr>
                <w:rFonts w:ascii="Times New Roman" w:eastAsia="Times New Roman" w:hAnsi="Times New Roman"/>
                <w:spacing w:val="35"/>
                <w:sz w:val="24"/>
                <w:szCs w:val="24"/>
              </w:rPr>
              <w:t xml:space="preserve"> </w:t>
            </w:r>
            <w:r w:rsidRPr="009A2F3C">
              <w:rPr>
                <w:rFonts w:ascii="Times New Roman" w:eastAsia="Times New Roman" w:hAnsi="Times New Roman"/>
                <w:sz w:val="24"/>
                <w:szCs w:val="24"/>
              </w:rPr>
              <w:t>одноразової</w:t>
            </w:r>
            <w:r w:rsidRPr="009A2F3C">
              <w:rPr>
                <w:rFonts w:ascii="Times New Roman" w:eastAsia="Times New Roman" w:hAnsi="Times New Roman"/>
                <w:spacing w:val="36"/>
                <w:sz w:val="24"/>
                <w:szCs w:val="24"/>
              </w:rPr>
              <w:t xml:space="preserve"> </w:t>
            </w:r>
            <w:r w:rsidRPr="009A2F3C">
              <w:rPr>
                <w:rFonts w:ascii="Times New Roman" w:eastAsia="Times New Roman" w:hAnsi="Times New Roman"/>
                <w:sz w:val="24"/>
                <w:szCs w:val="24"/>
              </w:rPr>
              <w:t>матеріальної</w:t>
            </w:r>
            <w:r w:rsidRPr="009A2F3C">
              <w:rPr>
                <w:rFonts w:ascii="Times New Roman" w:eastAsia="Times New Roman" w:hAnsi="Times New Roman"/>
                <w:spacing w:val="38"/>
                <w:sz w:val="24"/>
                <w:szCs w:val="24"/>
              </w:rPr>
              <w:t xml:space="preserve"> </w:t>
            </w:r>
            <w:r w:rsidRPr="009A2F3C">
              <w:rPr>
                <w:rFonts w:ascii="Times New Roman" w:eastAsia="Times New Roman" w:hAnsi="Times New Roman"/>
                <w:sz w:val="24"/>
                <w:szCs w:val="24"/>
              </w:rPr>
              <w:t>допомоги</w:t>
            </w:r>
            <w:r w:rsidRPr="009A2F3C">
              <w:rPr>
                <w:rFonts w:ascii="Times New Roman" w:eastAsia="Times New Roman" w:hAnsi="Times New Roman"/>
                <w:spacing w:val="34"/>
                <w:sz w:val="24"/>
                <w:szCs w:val="24"/>
              </w:rPr>
              <w:t xml:space="preserve"> </w:t>
            </w:r>
            <w:r w:rsidRPr="009A2F3C">
              <w:rPr>
                <w:rFonts w:ascii="Times New Roman" w:eastAsia="Times New Roman" w:hAnsi="Times New Roman"/>
                <w:spacing w:val="-2"/>
                <w:sz w:val="24"/>
                <w:szCs w:val="24"/>
              </w:rPr>
              <w:t>постраждалим</w:t>
            </w:r>
          </w:p>
          <w:p w14:paraId="19D44C08" w14:textId="77777777" w:rsidR="00453E3D" w:rsidRPr="009A2F3C" w:rsidRDefault="00453E3D" w:rsidP="00453E3D">
            <w:pPr>
              <w:spacing w:before="1" w:line="287" w:lineRule="exact"/>
              <w:ind w:left="108"/>
              <w:rPr>
                <w:rFonts w:ascii="Times New Roman" w:eastAsia="Times New Roman" w:hAnsi="Times New Roman"/>
                <w:sz w:val="24"/>
                <w:szCs w:val="24"/>
              </w:rPr>
            </w:pPr>
            <w:r w:rsidRPr="009A2F3C">
              <w:rPr>
                <w:rFonts w:ascii="Times New Roman" w:eastAsia="Times New Roman" w:hAnsi="Times New Roman"/>
                <w:sz w:val="24"/>
                <w:szCs w:val="24"/>
              </w:rPr>
              <w:t>від</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пожежі</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z w:val="24"/>
                <w:szCs w:val="24"/>
              </w:rPr>
              <w:t>або</w:t>
            </w:r>
            <w:r w:rsidRPr="009A2F3C">
              <w:rPr>
                <w:rFonts w:ascii="Times New Roman" w:eastAsia="Times New Roman" w:hAnsi="Times New Roman"/>
                <w:spacing w:val="-7"/>
                <w:sz w:val="24"/>
                <w:szCs w:val="24"/>
              </w:rPr>
              <w:t xml:space="preserve"> </w:t>
            </w:r>
            <w:r w:rsidRPr="009A2F3C">
              <w:rPr>
                <w:rFonts w:ascii="Times New Roman" w:eastAsia="Times New Roman" w:hAnsi="Times New Roman"/>
                <w:sz w:val="24"/>
                <w:szCs w:val="24"/>
              </w:rPr>
              <w:t>стихійного</w:t>
            </w:r>
            <w:r w:rsidRPr="009A2F3C">
              <w:rPr>
                <w:rFonts w:ascii="Times New Roman" w:eastAsia="Times New Roman" w:hAnsi="Times New Roman"/>
                <w:spacing w:val="-8"/>
                <w:sz w:val="24"/>
                <w:szCs w:val="24"/>
              </w:rPr>
              <w:t xml:space="preserve"> </w:t>
            </w:r>
            <w:r w:rsidRPr="009A2F3C">
              <w:rPr>
                <w:rFonts w:ascii="Times New Roman" w:eastAsia="Times New Roman" w:hAnsi="Times New Roman"/>
                <w:spacing w:val="-4"/>
                <w:sz w:val="24"/>
                <w:szCs w:val="24"/>
              </w:rPr>
              <w:t>лиха</w:t>
            </w:r>
          </w:p>
        </w:tc>
        <w:tc>
          <w:tcPr>
            <w:tcW w:w="403" w:type="dxa"/>
            <w:gridSpan w:val="2"/>
            <w:tcBorders>
              <w:top w:val="single" w:sz="4" w:space="0" w:color="000000"/>
              <w:left w:val="single" w:sz="4" w:space="0" w:color="000000"/>
              <w:bottom w:val="single" w:sz="4" w:space="0" w:color="000000"/>
              <w:right w:val="single" w:sz="4" w:space="0" w:color="000000"/>
            </w:tcBorders>
          </w:tcPr>
          <w:p w14:paraId="00758994" w14:textId="77777777" w:rsidR="00453E3D" w:rsidRPr="009A2F3C" w:rsidRDefault="00453E3D" w:rsidP="00453E3D">
            <w:pPr>
              <w:rPr>
                <w:rFonts w:ascii="Times New Roman" w:eastAsia="Times New Roman" w:hAnsi="Times New Roman"/>
                <w:sz w:val="24"/>
                <w:szCs w:val="24"/>
              </w:rPr>
            </w:pPr>
          </w:p>
        </w:tc>
      </w:tr>
      <w:tr w:rsidR="00453E3D" w:rsidRPr="009A2F3C" w14:paraId="1767477C" w14:textId="77777777" w:rsidTr="000017EE">
        <w:trPr>
          <w:trHeight w:val="597"/>
        </w:trPr>
        <w:tc>
          <w:tcPr>
            <w:tcW w:w="806" w:type="dxa"/>
            <w:tcBorders>
              <w:top w:val="single" w:sz="4" w:space="0" w:color="000000"/>
              <w:left w:val="single" w:sz="4" w:space="0" w:color="000000"/>
              <w:bottom w:val="single" w:sz="4" w:space="0" w:color="000000"/>
              <w:right w:val="single" w:sz="4" w:space="0" w:color="000000"/>
            </w:tcBorders>
            <w:hideMark/>
          </w:tcPr>
          <w:p w14:paraId="7EDFFB52"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329</w:t>
            </w:r>
          </w:p>
        </w:tc>
        <w:tc>
          <w:tcPr>
            <w:tcW w:w="991" w:type="dxa"/>
            <w:gridSpan w:val="2"/>
            <w:tcBorders>
              <w:top w:val="single" w:sz="4" w:space="0" w:color="000000"/>
              <w:left w:val="single" w:sz="4" w:space="0" w:color="000000"/>
              <w:bottom w:val="single" w:sz="4" w:space="0" w:color="000000"/>
              <w:right w:val="single" w:sz="4" w:space="0" w:color="000000"/>
            </w:tcBorders>
            <w:hideMark/>
          </w:tcPr>
          <w:p w14:paraId="71B97671"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02157</w:t>
            </w:r>
          </w:p>
        </w:tc>
        <w:tc>
          <w:tcPr>
            <w:tcW w:w="6850" w:type="dxa"/>
            <w:gridSpan w:val="3"/>
            <w:tcBorders>
              <w:top w:val="single" w:sz="4" w:space="0" w:color="000000"/>
              <w:left w:val="single" w:sz="4" w:space="0" w:color="000000"/>
              <w:bottom w:val="single" w:sz="4" w:space="0" w:color="000000"/>
              <w:right w:val="single" w:sz="4" w:space="0" w:color="000000"/>
            </w:tcBorders>
            <w:hideMark/>
          </w:tcPr>
          <w:p w14:paraId="24F2E1F8" w14:textId="74D8DBAF" w:rsidR="00453E3D" w:rsidRPr="009A2F3C" w:rsidRDefault="00453E3D" w:rsidP="000017EE">
            <w:pPr>
              <w:tabs>
                <w:tab w:val="left" w:pos="797"/>
                <w:tab w:val="left" w:pos="2564"/>
                <w:tab w:val="left" w:pos="3478"/>
                <w:tab w:val="left" w:pos="4960"/>
                <w:tab w:val="left" w:pos="6054"/>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5"/>
                <w:sz w:val="24"/>
                <w:szCs w:val="24"/>
              </w:rPr>
              <w:t>Акт</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встановлення</w:t>
            </w:r>
            <w:r w:rsidRPr="009A2F3C">
              <w:rPr>
                <w:rFonts w:ascii="Times New Roman" w:eastAsia="Times New Roman" w:hAnsi="Times New Roman"/>
                <w:sz w:val="24"/>
                <w:szCs w:val="24"/>
              </w:rPr>
              <w:tab/>
            </w:r>
            <w:r w:rsidRPr="009A2F3C">
              <w:rPr>
                <w:rFonts w:ascii="Times New Roman" w:eastAsia="Times New Roman" w:hAnsi="Times New Roman"/>
                <w:spacing w:val="-4"/>
                <w:sz w:val="24"/>
                <w:szCs w:val="24"/>
              </w:rPr>
              <w:t>факту</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здійснення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особою</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догляду</w:t>
            </w:r>
            <w:r w:rsidR="000017EE">
              <w:rPr>
                <w:rFonts w:ascii="Times New Roman" w:eastAsia="Times New Roman" w:hAnsi="Times New Roman"/>
                <w:sz w:val="24"/>
                <w:szCs w:val="24"/>
                <w:lang w:val="uk-UA"/>
              </w:rPr>
              <w:t xml:space="preserve"> </w:t>
            </w:r>
            <w:r w:rsidRPr="009A2F3C">
              <w:rPr>
                <w:rFonts w:ascii="Times New Roman" w:eastAsia="Times New Roman" w:hAnsi="Times New Roman"/>
                <w:spacing w:val="-2"/>
                <w:sz w:val="24"/>
                <w:szCs w:val="24"/>
              </w:rPr>
              <w:t>(постійного</w:t>
            </w:r>
            <w:r w:rsidRPr="009A2F3C">
              <w:rPr>
                <w:rFonts w:ascii="Times New Roman" w:eastAsia="Times New Roman" w:hAnsi="Times New Roman"/>
                <w:spacing w:val="1"/>
                <w:sz w:val="24"/>
                <w:szCs w:val="24"/>
              </w:rPr>
              <w:t xml:space="preserve"> </w:t>
            </w:r>
            <w:r w:rsidRPr="009A2F3C">
              <w:rPr>
                <w:rFonts w:ascii="Times New Roman" w:eastAsia="Times New Roman" w:hAnsi="Times New Roman"/>
                <w:spacing w:val="-2"/>
                <w:sz w:val="24"/>
                <w:szCs w:val="24"/>
              </w:rPr>
              <w:t>догляду)</w:t>
            </w:r>
          </w:p>
        </w:tc>
        <w:tc>
          <w:tcPr>
            <w:tcW w:w="403" w:type="dxa"/>
            <w:gridSpan w:val="2"/>
            <w:tcBorders>
              <w:top w:val="single" w:sz="4" w:space="0" w:color="000000"/>
              <w:left w:val="single" w:sz="4" w:space="0" w:color="000000"/>
              <w:bottom w:val="single" w:sz="4" w:space="0" w:color="000000"/>
              <w:right w:val="single" w:sz="4" w:space="0" w:color="000000"/>
            </w:tcBorders>
          </w:tcPr>
          <w:p w14:paraId="14D3AB82" w14:textId="77777777" w:rsidR="00453E3D" w:rsidRPr="009A2F3C" w:rsidRDefault="00453E3D" w:rsidP="00453E3D">
            <w:pPr>
              <w:rPr>
                <w:rFonts w:ascii="Times New Roman" w:eastAsia="Times New Roman" w:hAnsi="Times New Roman"/>
                <w:sz w:val="24"/>
                <w:szCs w:val="24"/>
              </w:rPr>
            </w:pPr>
          </w:p>
        </w:tc>
      </w:tr>
      <w:tr w:rsidR="00453E3D" w:rsidRPr="00AF55EE" w14:paraId="341D8401" w14:textId="77777777" w:rsidTr="000017EE">
        <w:trPr>
          <w:trHeight w:val="576"/>
        </w:trPr>
        <w:tc>
          <w:tcPr>
            <w:tcW w:w="851" w:type="dxa"/>
            <w:gridSpan w:val="2"/>
            <w:tcBorders>
              <w:top w:val="single" w:sz="4" w:space="0" w:color="000000"/>
              <w:left w:val="single" w:sz="4" w:space="0" w:color="000000"/>
              <w:bottom w:val="single" w:sz="4" w:space="0" w:color="auto"/>
              <w:right w:val="single" w:sz="4" w:space="0" w:color="000000"/>
            </w:tcBorders>
            <w:hideMark/>
          </w:tcPr>
          <w:p w14:paraId="702E2ECB" w14:textId="77777777" w:rsidR="00453E3D" w:rsidRPr="009A2F3C" w:rsidRDefault="00453E3D" w:rsidP="00453E3D">
            <w:pPr>
              <w:spacing w:line="291" w:lineRule="exact"/>
              <w:ind w:left="107"/>
              <w:rPr>
                <w:rFonts w:ascii="Times New Roman" w:eastAsia="Times New Roman" w:hAnsi="Times New Roman"/>
                <w:sz w:val="24"/>
                <w:szCs w:val="24"/>
                <w:lang w:val="uk-UA"/>
              </w:rPr>
            </w:pPr>
            <w:r w:rsidRPr="009A2F3C">
              <w:rPr>
                <w:rFonts w:ascii="Times New Roman" w:eastAsia="Times New Roman" w:hAnsi="Times New Roman"/>
                <w:spacing w:val="-5"/>
                <w:sz w:val="24"/>
                <w:szCs w:val="24"/>
                <w:lang w:val="uk-UA"/>
              </w:rPr>
              <w:t>330</w:t>
            </w:r>
          </w:p>
        </w:tc>
        <w:tc>
          <w:tcPr>
            <w:tcW w:w="1003" w:type="dxa"/>
            <w:gridSpan w:val="3"/>
            <w:tcBorders>
              <w:top w:val="single" w:sz="4" w:space="0" w:color="000000"/>
              <w:left w:val="single" w:sz="4" w:space="0" w:color="000000"/>
              <w:bottom w:val="single" w:sz="4" w:space="0" w:color="auto"/>
              <w:right w:val="single" w:sz="4" w:space="0" w:color="000000"/>
            </w:tcBorders>
            <w:hideMark/>
          </w:tcPr>
          <w:p w14:paraId="36C61E47" w14:textId="77777777" w:rsidR="00453E3D" w:rsidRPr="009A2F3C" w:rsidRDefault="00453E3D" w:rsidP="00453E3D">
            <w:pPr>
              <w:spacing w:line="291" w:lineRule="exact"/>
              <w:ind w:left="8" w:right="122"/>
              <w:jc w:val="center"/>
              <w:rPr>
                <w:rFonts w:ascii="Times New Roman" w:eastAsia="Times New Roman" w:hAnsi="Times New Roman"/>
                <w:sz w:val="24"/>
                <w:szCs w:val="24"/>
              </w:rPr>
            </w:pPr>
            <w:r w:rsidRPr="009A2F3C">
              <w:rPr>
                <w:rFonts w:ascii="Times New Roman" w:eastAsia="Times New Roman" w:hAnsi="Times New Roman"/>
                <w:spacing w:val="-2"/>
                <w:sz w:val="24"/>
                <w:szCs w:val="24"/>
              </w:rPr>
              <w:t>01852</w:t>
            </w:r>
          </w:p>
        </w:tc>
        <w:tc>
          <w:tcPr>
            <w:tcW w:w="6793" w:type="dxa"/>
            <w:tcBorders>
              <w:top w:val="single" w:sz="4" w:space="0" w:color="000000"/>
              <w:left w:val="single" w:sz="4" w:space="0" w:color="000000"/>
              <w:bottom w:val="single" w:sz="4" w:space="0" w:color="auto"/>
              <w:right w:val="single" w:sz="4" w:space="0" w:color="000000"/>
            </w:tcBorders>
            <w:hideMark/>
          </w:tcPr>
          <w:p w14:paraId="164E16C5" w14:textId="69A9D09E" w:rsidR="00453E3D" w:rsidRPr="000017EE" w:rsidRDefault="00453E3D" w:rsidP="000017EE">
            <w:pPr>
              <w:tabs>
                <w:tab w:val="left" w:pos="1185"/>
                <w:tab w:val="left" w:pos="3140"/>
                <w:tab w:val="left" w:pos="6393"/>
              </w:tabs>
              <w:spacing w:line="291" w:lineRule="exact"/>
              <w:ind w:left="108"/>
              <w:rPr>
                <w:rFonts w:ascii="Times New Roman" w:eastAsia="Times New Roman" w:hAnsi="Times New Roman"/>
                <w:sz w:val="24"/>
                <w:szCs w:val="24"/>
              </w:rPr>
            </w:pPr>
            <w:r w:rsidRPr="009A2F3C">
              <w:rPr>
                <w:rFonts w:ascii="Times New Roman" w:eastAsia="Times New Roman" w:hAnsi="Times New Roman"/>
                <w:spacing w:val="-5"/>
                <w:sz w:val="24"/>
                <w:szCs w:val="24"/>
              </w:rPr>
              <w:t>Акт</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обстеження</w:t>
            </w:r>
            <w:r w:rsidRPr="009A2F3C">
              <w:rPr>
                <w:rFonts w:ascii="Times New Roman" w:eastAsia="Times New Roman" w:hAnsi="Times New Roman"/>
                <w:sz w:val="24"/>
                <w:szCs w:val="24"/>
              </w:rPr>
              <w:tab/>
            </w:r>
            <w:r w:rsidRPr="009A2F3C">
              <w:rPr>
                <w:rFonts w:ascii="Times New Roman" w:eastAsia="Times New Roman" w:hAnsi="Times New Roman"/>
                <w:spacing w:val="-2"/>
                <w:sz w:val="24"/>
                <w:szCs w:val="24"/>
              </w:rPr>
              <w:t>матеріально-побутових</w:t>
            </w:r>
            <w:r w:rsidR="000017EE">
              <w:rPr>
                <w:rFonts w:ascii="Times New Roman" w:eastAsia="Times New Roman" w:hAnsi="Times New Roman"/>
                <w:sz w:val="24"/>
                <w:szCs w:val="24"/>
              </w:rPr>
              <w:t xml:space="preserve"> </w:t>
            </w:r>
            <w:r w:rsidRPr="009A2F3C">
              <w:rPr>
                <w:rFonts w:ascii="Times New Roman" w:eastAsia="Times New Roman" w:hAnsi="Times New Roman"/>
                <w:spacing w:val="-4"/>
                <w:sz w:val="24"/>
                <w:szCs w:val="24"/>
              </w:rPr>
              <w:t>умов</w:t>
            </w:r>
            <w:r w:rsidR="000017EE">
              <w:rPr>
                <w:rFonts w:ascii="Times New Roman" w:eastAsia="Times New Roman" w:hAnsi="Times New Roman"/>
                <w:spacing w:val="-4"/>
                <w:sz w:val="24"/>
                <w:szCs w:val="24"/>
                <w:lang w:val="uk-UA"/>
              </w:rPr>
              <w:t xml:space="preserve"> </w:t>
            </w:r>
            <w:r w:rsidRPr="009A2F3C">
              <w:rPr>
                <w:rFonts w:ascii="Times New Roman" w:eastAsia="Times New Roman" w:hAnsi="Times New Roman"/>
                <w:spacing w:val="-2"/>
                <w:sz w:val="24"/>
                <w:szCs w:val="24"/>
              </w:rPr>
              <w:t>домогосподарства/фактичного</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місця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проживання</w:t>
            </w:r>
            <w:r w:rsidRPr="009A2F3C">
              <w:rPr>
                <w:rFonts w:ascii="Times New Roman" w:eastAsia="Times New Roman" w:hAnsi="Times New Roman"/>
                <w:spacing w:val="10"/>
                <w:sz w:val="24"/>
                <w:szCs w:val="24"/>
              </w:rPr>
              <w:t xml:space="preserve"> </w:t>
            </w:r>
            <w:r w:rsidRPr="009A2F3C">
              <w:rPr>
                <w:rFonts w:ascii="Times New Roman" w:eastAsia="Times New Roman" w:hAnsi="Times New Roman"/>
                <w:spacing w:val="-2"/>
                <w:sz w:val="24"/>
                <w:szCs w:val="24"/>
              </w:rPr>
              <w:t>особи</w:t>
            </w:r>
          </w:p>
          <w:p w14:paraId="4CCC3731" w14:textId="77777777" w:rsidR="00453E3D" w:rsidRDefault="00453E3D" w:rsidP="00453E3D">
            <w:pPr>
              <w:spacing w:before="1" w:line="287" w:lineRule="exact"/>
              <w:ind w:left="108"/>
              <w:rPr>
                <w:rFonts w:ascii="Times New Roman" w:eastAsia="Times New Roman" w:hAnsi="Times New Roman"/>
                <w:spacing w:val="-2"/>
                <w:sz w:val="24"/>
                <w:szCs w:val="24"/>
                <w:lang w:val="uk-UA"/>
              </w:rPr>
            </w:pPr>
          </w:p>
          <w:p w14:paraId="516E3269" w14:textId="77777777" w:rsidR="00453E3D" w:rsidRDefault="00453E3D" w:rsidP="00453E3D">
            <w:pPr>
              <w:spacing w:before="1" w:line="287" w:lineRule="exact"/>
              <w:ind w:left="108"/>
              <w:rPr>
                <w:rFonts w:ascii="Times New Roman" w:eastAsia="Times New Roman" w:hAnsi="Times New Roman"/>
                <w:spacing w:val="-2"/>
                <w:sz w:val="24"/>
                <w:szCs w:val="24"/>
                <w:lang w:val="uk-UA"/>
              </w:rPr>
            </w:pPr>
          </w:p>
          <w:p w14:paraId="0B90B74C" w14:textId="77777777" w:rsidR="00453E3D" w:rsidRPr="005C0DC4" w:rsidRDefault="00453E3D" w:rsidP="00453E3D">
            <w:pPr>
              <w:spacing w:before="1" w:line="287" w:lineRule="exact"/>
              <w:ind w:left="108"/>
              <w:rPr>
                <w:rFonts w:ascii="Times New Roman" w:eastAsia="Times New Roman" w:hAnsi="Times New Roman"/>
                <w:b/>
                <w:bCs/>
                <w:spacing w:val="-2"/>
                <w:sz w:val="24"/>
                <w:szCs w:val="24"/>
                <w:lang w:val="uk-UA"/>
              </w:rPr>
            </w:pPr>
            <w:r w:rsidRPr="005C0DC4">
              <w:rPr>
                <w:rFonts w:ascii="Times New Roman" w:eastAsia="Times New Roman" w:hAnsi="Times New Roman"/>
                <w:b/>
                <w:bCs/>
                <w:spacing w:val="-2"/>
                <w:sz w:val="24"/>
                <w:szCs w:val="24"/>
                <w:lang w:val="uk-UA"/>
              </w:rPr>
              <w:t xml:space="preserve">АДМІНІВСТРАТИВНІ ПОСЛУГИ , ЯКІ </w:t>
            </w:r>
            <w:r>
              <w:rPr>
                <w:rFonts w:ascii="Times New Roman" w:eastAsia="Times New Roman" w:hAnsi="Times New Roman"/>
                <w:b/>
                <w:bCs/>
                <w:spacing w:val="-2"/>
                <w:sz w:val="24"/>
                <w:szCs w:val="24"/>
                <w:lang w:val="uk-UA"/>
              </w:rPr>
              <w:t>Н</w:t>
            </w:r>
            <w:r w:rsidRPr="005C0DC4">
              <w:rPr>
                <w:rFonts w:ascii="Times New Roman" w:eastAsia="Times New Roman" w:hAnsi="Times New Roman"/>
                <w:b/>
                <w:bCs/>
                <w:spacing w:val="-2"/>
                <w:sz w:val="24"/>
                <w:szCs w:val="24"/>
                <w:lang w:val="uk-UA"/>
              </w:rPr>
              <w:t>АДАЮТЬСЯ ЧЕРЕЗ ПОРТАЛ «ДІЯ»</w:t>
            </w:r>
          </w:p>
          <w:p w14:paraId="49D48738" w14:textId="77777777" w:rsidR="00453E3D" w:rsidRPr="005C0DC4" w:rsidRDefault="00453E3D" w:rsidP="00453E3D">
            <w:pPr>
              <w:spacing w:before="1" w:line="287" w:lineRule="exact"/>
              <w:ind w:left="108"/>
              <w:rPr>
                <w:rFonts w:ascii="Times New Roman" w:eastAsia="Times New Roman" w:hAnsi="Times New Roman"/>
                <w:sz w:val="24"/>
                <w:szCs w:val="24"/>
                <w:lang w:val="uk-UA"/>
              </w:rPr>
            </w:pPr>
          </w:p>
        </w:tc>
        <w:tc>
          <w:tcPr>
            <w:tcW w:w="403" w:type="dxa"/>
            <w:gridSpan w:val="2"/>
            <w:tcBorders>
              <w:top w:val="single" w:sz="4" w:space="0" w:color="000000"/>
              <w:left w:val="single" w:sz="4" w:space="0" w:color="000000"/>
              <w:bottom w:val="single" w:sz="4" w:space="0" w:color="auto"/>
              <w:right w:val="single" w:sz="4" w:space="0" w:color="000000"/>
            </w:tcBorders>
          </w:tcPr>
          <w:p w14:paraId="79545A6A" w14:textId="77777777" w:rsidR="00453E3D" w:rsidRPr="00AF55EE" w:rsidRDefault="00453E3D" w:rsidP="00453E3D">
            <w:pPr>
              <w:rPr>
                <w:rFonts w:ascii="Times New Roman" w:eastAsia="Times New Roman" w:hAnsi="Times New Roman"/>
                <w:sz w:val="24"/>
                <w:szCs w:val="24"/>
              </w:rPr>
            </w:pPr>
          </w:p>
        </w:tc>
      </w:tr>
      <w:tr w:rsidR="00453E3D" w:rsidRPr="00AF55EE" w14:paraId="6B20D524" w14:textId="77777777" w:rsidTr="000017EE">
        <w:trPr>
          <w:trHeight w:val="664"/>
        </w:trPr>
        <w:tc>
          <w:tcPr>
            <w:tcW w:w="851" w:type="dxa"/>
            <w:gridSpan w:val="2"/>
            <w:tcBorders>
              <w:top w:val="single" w:sz="4" w:space="0" w:color="auto"/>
              <w:left w:val="single" w:sz="4" w:space="0" w:color="000000"/>
              <w:bottom w:val="single" w:sz="4" w:space="0" w:color="auto"/>
              <w:right w:val="single" w:sz="4" w:space="0" w:color="000000"/>
            </w:tcBorders>
          </w:tcPr>
          <w:p w14:paraId="6B5DD8A0" w14:textId="77777777" w:rsidR="00453E3D" w:rsidRPr="00BE0798" w:rsidRDefault="00453E3D" w:rsidP="00453E3D">
            <w:pPr>
              <w:spacing w:line="291" w:lineRule="exact"/>
              <w:ind w:left="107"/>
              <w:rPr>
                <w:rFonts w:ascii="Times New Roman" w:eastAsia="Times New Roman" w:hAnsi="Times New Roman"/>
                <w:spacing w:val="-5"/>
                <w:sz w:val="24"/>
                <w:szCs w:val="24"/>
                <w:lang w:val="uk-UA"/>
              </w:rPr>
            </w:pPr>
            <w:r w:rsidRPr="00BE0798">
              <w:rPr>
                <w:rFonts w:ascii="Times New Roman" w:eastAsia="Times New Roman" w:hAnsi="Times New Roman"/>
                <w:spacing w:val="-5"/>
                <w:sz w:val="24"/>
                <w:szCs w:val="24"/>
                <w:lang w:val="uk-UA"/>
              </w:rPr>
              <w:t>331</w:t>
            </w:r>
          </w:p>
        </w:tc>
        <w:tc>
          <w:tcPr>
            <w:tcW w:w="1003" w:type="dxa"/>
            <w:gridSpan w:val="3"/>
            <w:tcBorders>
              <w:top w:val="single" w:sz="4" w:space="0" w:color="auto"/>
              <w:left w:val="single" w:sz="4" w:space="0" w:color="000000"/>
              <w:bottom w:val="single" w:sz="4" w:space="0" w:color="auto"/>
              <w:right w:val="single" w:sz="4" w:space="0" w:color="000000"/>
            </w:tcBorders>
          </w:tcPr>
          <w:p w14:paraId="0A4C7028" w14:textId="77777777" w:rsidR="00453E3D" w:rsidRPr="00BE0798" w:rsidRDefault="00453E3D" w:rsidP="00453E3D">
            <w:pPr>
              <w:spacing w:line="291" w:lineRule="exact"/>
              <w:ind w:left="8" w:right="122"/>
              <w:jc w:val="center"/>
              <w:rPr>
                <w:rFonts w:ascii="Times New Roman" w:eastAsia="Times New Roman" w:hAnsi="Times New Roman"/>
                <w:spacing w:val="-2"/>
                <w:sz w:val="24"/>
                <w:szCs w:val="24"/>
                <w:lang w:val="uk-UA"/>
              </w:rPr>
            </w:pPr>
            <w:r w:rsidRPr="00BE0798">
              <w:rPr>
                <w:rFonts w:ascii="Times New Roman" w:eastAsia="Times New Roman" w:hAnsi="Times New Roman"/>
                <w:spacing w:val="-2"/>
                <w:sz w:val="24"/>
                <w:szCs w:val="24"/>
                <w:lang w:val="uk-UA"/>
              </w:rPr>
              <w:t>02652</w:t>
            </w:r>
          </w:p>
        </w:tc>
        <w:tc>
          <w:tcPr>
            <w:tcW w:w="6793" w:type="dxa"/>
            <w:tcBorders>
              <w:top w:val="single" w:sz="4" w:space="0" w:color="auto"/>
              <w:left w:val="single" w:sz="4" w:space="0" w:color="000000"/>
              <w:bottom w:val="single" w:sz="4" w:space="0" w:color="auto"/>
              <w:right w:val="single" w:sz="4" w:space="0" w:color="000000"/>
            </w:tcBorders>
          </w:tcPr>
          <w:p w14:paraId="31777617" w14:textId="77777777" w:rsidR="00453E3D" w:rsidRPr="00BE0798" w:rsidRDefault="00453E3D" w:rsidP="00453E3D">
            <w:pPr>
              <w:spacing w:before="1" w:line="287" w:lineRule="exact"/>
              <w:ind w:left="108"/>
              <w:rPr>
                <w:rFonts w:ascii="Times New Roman" w:eastAsia="Times New Roman" w:hAnsi="Times New Roman"/>
                <w:spacing w:val="-5"/>
                <w:sz w:val="24"/>
                <w:szCs w:val="24"/>
              </w:rPr>
            </w:pPr>
            <w:r w:rsidRPr="00BE0798">
              <w:rPr>
                <w:rFonts w:ascii="Times New Roman" w:hAnsi="Times New Roman"/>
                <w:color w:val="000000"/>
                <w:sz w:val="24"/>
                <w:szCs w:val="24"/>
                <w:shd w:val="clear" w:color="auto" w:fill="FFFFFF"/>
              </w:rPr>
              <w:t>Отримання державної грошової підтримки для проходження скринінгу здоров’я особами віком від 40 років</w:t>
            </w:r>
          </w:p>
        </w:tc>
        <w:tc>
          <w:tcPr>
            <w:tcW w:w="403" w:type="dxa"/>
            <w:gridSpan w:val="2"/>
            <w:tcBorders>
              <w:top w:val="single" w:sz="4" w:space="0" w:color="auto"/>
              <w:left w:val="single" w:sz="4" w:space="0" w:color="000000"/>
              <w:bottom w:val="single" w:sz="4" w:space="0" w:color="auto"/>
              <w:right w:val="single" w:sz="4" w:space="0" w:color="000000"/>
            </w:tcBorders>
          </w:tcPr>
          <w:p w14:paraId="4EFA15BD" w14:textId="77777777" w:rsidR="00453E3D" w:rsidRPr="00AF55EE" w:rsidRDefault="00453E3D" w:rsidP="00453E3D">
            <w:pPr>
              <w:rPr>
                <w:rFonts w:ascii="Times New Roman" w:eastAsia="Times New Roman" w:hAnsi="Times New Roman"/>
              </w:rPr>
            </w:pPr>
          </w:p>
        </w:tc>
      </w:tr>
      <w:tr w:rsidR="00453E3D" w:rsidRPr="00AF55EE" w14:paraId="27689CB4" w14:textId="77777777" w:rsidTr="000017EE">
        <w:trPr>
          <w:trHeight w:val="648"/>
        </w:trPr>
        <w:tc>
          <w:tcPr>
            <w:tcW w:w="851" w:type="dxa"/>
            <w:gridSpan w:val="2"/>
            <w:tcBorders>
              <w:top w:val="single" w:sz="4" w:space="0" w:color="auto"/>
              <w:left w:val="single" w:sz="4" w:space="0" w:color="000000"/>
              <w:bottom w:val="single" w:sz="4" w:space="0" w:color="auto"/>
              <w:right w:val="single" w:sz="4" w:space="0" w:color="000000"/>
            </w:tcBorders>
          </w:tcPr>
          <w:p w14:paraId="659DABFB" w14:textId="77777777" w:rsidR="00453E3D" w:rsidRPr="00BE0798" w:rsidRDefault="00453E3D" w:rsidP="00453E3D">
            <w:pPr>
              <w:spacing w:line="291" w:lineRule="exact"/>
              <w:ind w:left="107"/>
              <w:rPr>
                <w:rFonts w:ascii="Times New Roman" w:eastAsia="Times New Roman" w:hAnsi="Times New Roman"/>
                <w:spacing w:val="-5"/>
                <w:sz w:val="24"/>
                <w:szCs w:val="24"/>
                <w:lang w:val="uk-UA"/>
              </w:rPr>
            </w:pPr>
            <w:r w:rsidRPr="00BE0798">
              <w:rPr>
                <w:rFonts w:ascii="Times New Roman" w:eastAsia="Times New Roman" w:hAnsi="Times New Roman"/>
                <w:spacing w:val="-5"/>
                <w:sz w:val="24"/>
                <w:szCs w:val="24"/>
                <w:lang w:val="uk-UA"/>
              </w:rPr>
              <w:t>332</w:t>
            </w:r>
          </w:p>
        </w:tc>
        <w:tc>
          <w:tcPr>
            <w:tcW w:w="1003" w:type="dxa"/>
            <w:gridSpan w:val="3"/>
            <w:tcBorders>
              <w:top w:val="single" w:sz="4" w:space="0" w:color="auto"/>
              <w:left w:val="single" w:sz="4" w:space="0" w:color="000000"/>
              <w:bottom w:val="single" w:sz="4" w:space="0" w:color="auto"/>
              <w:right w:val="single" w:sz="4" w:space="0" w:color="000000"/>
            </w:tcBorders>
          </w:tcPr>
          <w:p w14:paraId="6CDB9738" w14:textId="77777777" w:rsidR="00453E3D" w:rsidRPr="00BE0798" w:rsidRDefault="00453E3D" w:rsidP="00453E3D">
            <w:pPr>
              <w:spacing w:line="291" w:lineRule="exact"/>
              <w:ind w:left="8" w:right="122"/>
              <w:jc w:val="center"/>
              <w:rPr>
                <w:rFonts w:ascii="Times New Roman" w:eastAsia="Times New Roman" w:hAnsi="Times New Roman"/>
                <w:spacing w:val="-2"/>
                <w:sz w:val="24"/>
                <w:szCs w:val="24"/>
                <w:lang w:val="uk-UA"/>
              </w:rPr>
            </w:pPr>
            <w:r w:rsidRPr="00BE0798">
              <w:rPr>
                <w:rFonts w:ascii="Times New Roman" w:eastAsia="Times New Roman" w:hAnsi="Times New Roman"/>
                <w:spacing w:val="-2"/>
                <w:sz w:val="24"/>
                <w:szCs w:val="24"/>
                <w:lang w:val="uk-UA"/>
              </w:rPr>
              <w:t>02643</w:t>
            </w:r>
          </w:p>
        </w:tc>
        <w:tc>
          <w:tcPr>
            <w:tcW w:w="6793" w:type="dxa"/>
            <w:tcBorders>
              <w:top w:val="single" w:sz="4" w:space="0" w:color="auto"/>
              <w:left w:val="single" w:sz="4" w:space="0" w:color="000000"/>
              <w:bottom w:val="single" w:sz="4" w:space="0" w:color="auto"/>
              <w:right w:val="single" w:sz="4" w:space="0" w:color="000000"/>
            </w:tcBorders>
          </w:tcPr>
          <w:p w14:paraId="3F4533C8" w14:textId="77777777" w:rsidR="00453E3D" w:rsidRPr="00BE0798" w:rsidRDefault="00453E3D" w:rsidP="00453E3D">
            <w:pPr>
              <w:spacing w:before="1" w:line="287" w:lineRule="exact"/>
              <w:ind w:left="108"/>
              <w:rPr>
                <w:rFonts w:ascii="Times New Roman" w:eastAsia="Times New Roman" w:hAnsi="Times New Roman"/>
                <w:spacing w:val="-5"/>
                <w:sz w:val="24"/>
                <w:szCs w:val="24"/>
              </w:rPr>
            </w:pPr>
            <w:r w:rsidRPr="00BE0798">
              <w:rPr>
                <w:rFonts w:ascii="Times New Roman" w:hAnsi="Times New Roman"/>
                <w:color w:val="000000"/>
                <w:sz w:val="24"/>
                <w:szCs w:val="24"/>
                <w:shd w:val="clear" w:color="auto" w:fill="FFFFFF"/>
              </w:rPr>
              <w:t>Отримання відстрочки від призову на військову службу під час мобілізації, на особливий період</w:t>
            </w:r>
          </w:p>
        </w:tc>
        <w:tc>
          <w:tcPr>
            <w:tcW w:w="403" w:type="dxa"/>
            <w:gridSpan w:val="2"/>
            <w:tcBorders>
              <w:top w:val="single" w:sz="4" w:space="0" w:color="auto"/>
              <w:left w:val="single" w:sz="4" w:space="0" w:color="000000"/>
              <w:bottom w:val="single" w:sz="4" w:space="0" w:color="auto"/>
              <w:right w:val="single" w:sz="4" w:space="0" w:color="000000"/>
            </w:tcBorders>
          </w:tcPr>
          <w:p w14:paraId="5CE063FC" w14:textId="77777777" w:rsidR="00453E3D" w:rsidRPr="00AF55EE" w:rsidRDefault="00453E3D" w:rsidP="00453E3D">
            <w:pPr>
              <w:rPr>
                <w:rFonts w:ascii="Times New Roman" w:eastAsia="Times New Roman" w:hAnsi="Times New Roman"/>
              </w:rPr>
            </w:pPr>
          </w:p>
        </w:tc>
      </w:tr>
      <w:tr w:rsidR="00453E3D" w:rsidRPr="00AF55EE" w14:paraId="2ED5400B" w14:textId="77777777" w:rsidTr="000017EE">
        <w:trPr>
          <w:gridAfter w:val="1"/>
          <w:wAfter w:w="79" w:type="dxa"/>
          <w:trHeight w:val="297"/>
        </w:trPr>
        <w:tc>
          <w:tcPr>
            <w:tcW w:w="851" w:type="dxa"/>
            <w:gridSpan w:val="2"/>
            <w:tcBorders>
              <w:top w:val="single" w:sz="4" w:space="0" w:color="000000"/>
              <w:left w:val="single" w:sz="4" w:space="0" w:color="000000"/>
              <w:bottom w:val="single" w:sz="4" w:space="0" w:color="000000"/>
              <w:right w:val="single" w:sz="4" w:space="0" w:color="000000"/>
            </w:tcBorders>
          </w:tcPr>
          <w:p w14:paraId="73507D47" w14:textId="77777777" w:rsidR="00453E3D" w:rsidRPr="00AF55EE" w:rsidRDefault="00453E3D" w:rsidP="00453E3D">
            <w:pPr>
              <w:rPr>
                <w:rFonts w:ascii="Times New Roman" w:eastAsia="Times New Roman" w:hAnsi="Times New Roman"/>
                <w:sz w:val="24"/>
                <w:szCs w:val="24"/>
              </w:rPr>
            </w:pPr>
          </w:p>
        </w:tc>
        <w:tc>
          <w:tcPr>
            <w:tcW w:w="8120" w:type="dxa"/>
            <w:gridSpan w:val="5"/>
            <w:tcBorders>
              <w:top w:val="single" w:sz="4" w:space="0" w:color="000000"/>
              <w:left w:val="single" w:sz="4" w:space="0" w:color="000000"/>
              <w:bottom w:val="single" w:sz="4" w:space="0" w:color="000000"/>
              <w:right w:val="single" w:sz="4" w:space="0" w:color="000000"/>
            </w:tcBorders>
            <w:hideMark/>
          </w:tcPr>
          <w:p w14:paraId="71E30F77" w14:textId="77777777" w:rsidR="00453E3D" w:rsidRPr="00AF55EE" w:rsidRDefault="00453E3D" w:rsidP="00453E3D">
            <w:pPr>
              <w:spacing w:line="277" w:lineRule="exact"/>
              <w:ind w:left="108"/>
              <w:rPr>
                <w:rFonts w:ascii="Times New Roman" w:eastAsia="Times New Roman" w:hAnsi="Times New Roman"/>
                <w:b/>
                <w:sz w:val="24"/>
                <w:szCs w:val="24"/>
              </w:rPr>
            </w:pPr>
            <w:r w:rsidRPr="00AF55EE">
              <w:rPr>
                <w:rFonts w:ascii="Times New Roman" w:eastAsia="Times New Roman" w:hAnsi="Times New Roman"/>
                <w:b/>
                <w:spacing w:val="-2"/>
                <w:sz w:val="24"/>
                <w:szCs w:val="24"/>
              </w:rPr>
              <w:t>НОТАРІАЛЬНІ</w:t>
            </w:r>
            <w:r w:rsidRPr="00AF55EE">
              <w:rPr>
                <w:rFonts w:ascii="Times New Roman" w:eastAsia="Times New Roman" w:hAnsi="Times New Roman"/>
                <w:b/>
                <w:spacing w:val="1"/>
                <w:sz w:val="24"/>
                <w:szCs w:val="24"/>
              </w:rPr>
              <w:t xml:space="preserve"> </w:t>
            </w:r>
            <w:r w:rsidRPr="00AF55EE">
              <w:rPr>
                <w:rFonts w:ascii="Times New Roman" w:eastAsia="Times New Roman" w:hAnsi="Times New Roman"/>
                <w:b/>
                <w:spacing w:val="-2"/>
                <w:sz w:val="24"/>
                <w:szCs w:val="24"/>
              </w:rPr>
              <w:t>ПОСЛУГИ</w:t>
            </w:r>
            <w:r w:rsidRPr="00AF55EE">
              <w:rPr>
                <w:rFonts w:ascii="Times New Roman" w:eastAsia="Times New Roman" w:hAnsi="Times New Roman"/>
                <w:b/>
                <w:sz w:val="24"/>
                <w:szCs w:val="24"/>
              </w:rPr>
              <w:t xml:space="preserve"> </w:t>
            </w:r>
            <w:r w:rsidRPr="00AF55EE">
              <w:rPr>
                <w:rFonts w:ascii="Times New Roman" w:eastAsia="Times New Roman" w:hAnsi="Times New Roman"/>
                <w:b/>
                <w:spacing w:val="-2"/>
                <w:sz w:val="24"/>
                <w:szCs w:val="24"/>
              </w:rPr>
              <w:t>У</w:t>
            </w:r>
            <w:r w:rsidRPr="00AF55EE">
              <w:rPr>
                <w:rFonts w:ascii="Times New Roman" w:eastAsia="Times New Roman" w:hAnsi="Times New Roman"/>
                <w:b/>
                <w:spacing w:val="2"/>
                <w:sz w:val="24"/>
                <w:szCs w:val="24"/>
              </w:rPr>
              <w:t xml:space="preserve"> </w:t>
            </w:r>
            <w:r w:rsidRPr="00AF55EE">
              <w:rPr>
                <w:rFonts w:ascii="Times New Roman" w:eastAsia="Times New Roman" w:hAnsi="Times New Roman"/>
                <w:b/>
                <w:spacing w:val="-2"/>
                <w:sz w:val="24"/>
                <w:szCs w:val="24"/>
              </w:rPr>
              <w:t>СТАРОСТИНСЬКИХ</w:t>
            </w:r>
            <w:r w:rsidRPr="00AF55EE">
              <w:rPr>
                <w:rFonts w:ascii="Times New Roman" w:eastAsia="Times New Roman" w:hAnsi="Times New Roman"/>
                <w:b/>
                <w:spacing w:val="-3"/>
                <w:sz w:val="24"/>
                <w:szCs w:val="24"/>
              </w:rPr>
              <w:t xml:space="preserve"> </w:t>
            </w:r>
            <w:r w:rsidRPr="00AF55EE">
              <w:rPr>
                <w:rFonts w:ascii="Times New Roman" w:eastAsia="Times New Roman" w:hAnsi="Times New Roman"/>
                <w:b/>
                <w:spacing w:val="-2"/>
                <w:sz w:val="24"/>
                <w:szCs w:val="24"/>
              </w:rPr>
              <w:t>ОКРУГАХ</w:t>
            </w:r>
          </w:p>
        </w:tc>
      </w:tr>
      <w:tr w:rsidR="00453E3D" w:rsidRPr="00AF55EE" w14:paraId="1E57199E"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4606AA8E"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333</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08C9EB25"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01239</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454EB0F3"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Посвідчення</w:t>
            </w:r>
            <w:r w:rsidRPr="00AF55EE">
              <w:rPr>
                <w:rFonts w:ascii="Times New Roman" w:eastAsia="Times New Roman" w:hAnsi="Times New Roman"/>
                <w:spacing w:val="-8"/>
                <w:sz w:val="24"/>
                <w:szCs w:val="24"/>
              </w:rPr>
              <w:t xml:space="preserve"> </w:t>
            </w:r>
            <w:r w:rsidRPr="00AF55EE">
              <w:rPr>
                <w:rFonts w:ascii="Times New Roman" w:eastAsia="Times New Roman" w:hAnsi="Times New Roman"/>
                <w:sz w:val="24"/>
                <w:szCs w:val="24"/>
              </w:rPr>
              <w:t>заповіту (крім</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2"/>
                <w:sz w:val="24"/>
                <w:szCs w:val="24"/>
              </w:rPr>
              <w:t>секретного)</w:t>
            </w:r>
          </w:p>
        </w:tc>
        <w:tc>
          <w:tcPr>
            <w:tcW w:w="326" w:type="dxa"/>
            <w:tcBorders>
              <w:top w:val="single" w:sz="4" w:space="0" w:color="000000"/>
              <w:left w:val="single" w:sz="4" w:space="0" w:color="000000"/>
              <w:bottom w:val="single" w:sz="4" w:space="0" w:color="000000"/>
              <w:right w:val="single" w:sz="4" w:space="0" w:color="000000"/>
            </w:tcBorders>
          </w:tcPr>
          <w:p w14:paraId="76E73131" w14:textId="77777777" w:rsidR="00453E3D" w:rsidRPr="00AF55EE" w:rsidRDefault="00453E3D" w:rsidP="00453E3D">
            <w:pPr>
              <w:rPr>
                <w:rFonts w:ascii="Times New Roman" w:eastAsia="Times New Roman" w:hAnsi="Times New Roman"/>
                <w:sz w:val="24"/>
                <w:szCs w:val="24"/>
              </w:rPr>
            </w:pPr>
          </w:p>
        </w:tc>
      </w:tr>
      <w:tr w:rsidR="00453E3D" w:rsidRPr="00AF55EE" w14:paraId="64CD1085"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0E7E7CC5"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334</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25855827"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01247</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079387B2"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Скасування заповіту</w:t>
            </w:r>
            <w:r w:rsidRPr="00AF55EE">
              <w:rPr>
                <w:rFonts w:ascii="Times New Roman" w:eastAsia="Times New Roman" w:hAnsi="Times New Roman"/>
                <w:spacing w:val="-14"/>
                <w:sz w:val="24"/>
                <w:szCs w:val="24"/>
              </w:rPr>
              <w:t xml:space="preserve"> </w:t>
            </w:r>
            <w:r w:rsidRPr="00AF55EE">
              <w:rPr>
                <w:rFonts w:ascii="Times New Roman" w:eastAsia="Times New Roman" w:hAnsi="Times New Roman"/>
                <w:sz w:val="24"/>
                <w:szCs w:val="24"/>
              </w:rPr>
              <w:t>(крім</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2"/>
                <w:sz w:val="24"/>
                <w:szCs w:val="24"/>
              </w:rPr>
              <w:t>секретного)</w:t>
            </w:r>
          </w:p>
        </w:tc>
        <w:tc>
          <w:tcPr>
            <w:tcW w:w="326" w:type="dxa"/>
            <w:tcBorders>
              <w:top w:val="single" w:sz="4" w:space="0" w:color="000000"/>
              <w:left w:val="single" w:sz="4" w:space="0" w:color="000000"/>
              <w:bottom w:val="single" w:sz="4" w:space="0" w:color="000000"/>
              <w:right w:val="single" w:sz="4" w:space="0" w:color="000000"/>
            </w:tcBorders>
          </w:tcPr>
          <w:p w14:paraId="41C95BA1" w14:textId="77777777" w:rsidR="00453E3D" w:rsidRPr="00AF55EE" w:rsidRDefault="00453E3D" w:rsidP="00453E3D">
            <w:pPr>
              <w:rPr>
                <w:rFonts w:ascii="Times New Roman" w:eastAsia="Times New Roman" w:hAnsi="Times New Roman"/>
                <w:sz w:val="24"/>
                <w:szCs w:val="24"/>
              </w:rPr>
            </w:pPr>
          </w:p>
        </w:tc>
      </w:tr>
      <w:tr w:rsidR="00453E3D" w:rsidRPr="00AF55EE" w14:paraId="0BD94048" w14:textId="77777777" w:rsidTr="000017EE">
        <w:trPr>
          <w:gridAfter w:val="1"/>
          <w:wAfter w:w="77" w:type="dxa"/>
          <w:trHeight w:val="597"/>
        </w:trPr>
        <w:tc>
          <w:tcPr>
            <w:tcW w:w="851" w:type="dxa"/>
            <w:gridSpan w:val="2"/>
            <w:tcBorders>
              <w:top w:val="single" w:sz="4" w:space="0" w:color="000000"/>
              <w:left w:val="single" w:sz="4" w:space="0" w:color="000000"/>
              <w:bottom w:val="single" w:sz="4" w:space="0" w:color="000000"/>
              <w:right w:val="single" w:sz="4" w:space="0" w:color="000000"/>
            </w:tcBorders>
            <w:hideMark/>
          </w:tcPr>
          <w:p w14:paraId="29FFA0C6" w14:textId="77777777" w:rsidR="00453E3D" w:rsidRPr="00C944FF" w:rsidRDefault="00453E3D" w:rsidP="00453E3D">
            <w:pPr>
              <w:spacing w:line="291"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335</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4EC79954" w14:textId="77777777" w:rsidR="00453E3D" w:rsidRPr="00AF55EE" w:rsidRDefault="00453E3D" w:rsidP="00453E3D">
            <w:pPr>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01251</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1B4A7BB4" w14:textId="1ACC9019" w:rsidR="00453E3D" w:rsidRPr="00AF55EE" w:rsidRDefault="00453E3D" w:rsidP="000017EE">
            <w:pPr>
              <w:tabs>
                <w:tab w:val="left" w:pos="1209"/>
                <w:tab w:val="left" w:pos="2655"/>
                <w:tab w:val="left" w:pos="4085"/>
                <w:tab w:val="left" w:pos="4761"/>
                <w:tab w:val="left" w:pos="6263"/>
              </w:tabs>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Видача</w:t>
            </w:r>
            <w:r w:rsidRPr="00AF55EE">
              <w:rPr>
                <w:rFonts w:ascii="Times New Roman" w:eastAsia="Times New Roman" w:hAnsi="Times New Roman"/>
                <w:sz w:val="24"/>
                <w:szCs w:val="24"/>
              </w:rPr>
              <w:tab/>
            </w:r>
            <w:r w:rsidRPr="00AF55EE">
              <w:rPr>
                <w:rFonts w:ascii="Times New Roman" w:eastAsia="Times New Roman" w:hAnsi="Times New Roman"/>
                <w:spacing w:val="-2"/>
                <w:sz w:val="24"/>
                <w:szCs w:val="24"/>
              </w:rPr>
              <w:t>дублікатів</w:t>
            </w:r>
            <w:r w:rsidRPr="00AF55EE">
              <w:rPr>
                <w:rFonts w:ascii="Times New Roman" w:eastAsia="Times New Roman" w:hAnsi="Times New Roman"/>
                <w:sz w:val="24"/>
                <w:szCs w:val="24"/>
              </w:rPr>
              <w:tab/>
            </w:r>
            <w:r w:rsidRPr="00AF55EE">
              <w:rPr>
                <w:rFonts w:ascii="Times New Roman" w:eastAsia="Times New Roman" w:hAnsi="Times New Roman"/>
                <w:spacing w:val="-2"/>
                <w:sz w:val="24"/>
                <w:szCs w:val="24"/>
              </w:rPr>
              <w:t>втрачених</w:t>
            </w:r>
            <w:r w:rsidRPr="00AF55EE">
              <w:rPr>
                <w:rFonts w:ascii="Times New Roman" w:eastAsia="Times New Roman" w:hAnsi="Times New Roman"/>
                <w:sz w:val="24"/>
                <w:szCs w:val="24"/>
              </w:rPr>
              <w:tab/>
            </w:r>
            <w:r w:rsidRPr="00AF55EE">
              <w:rPr>
                <w:rFonts w:ascii="Times New Roman" w:eastAsia="Times New Roman" w:hAnsi="Times New Roman"/>
                <w:spacing w:val="-5"/>
                <w:sz w:val="24"/>
                <w:szCs w:val="24"/>
              </w:rPr>
              <w:t>або</w:t>
            </w:r>
            <w:r w:rsidR="000017EE">
              <w:rPr>
                <w:rFonts w:ascii="Times New Roman" w:eastAsia="Times New Roman" w:hAnsi="Times New Roman"/>
                <w:spacing w:val="-5"/>
                <w:sz w:val="24"/>
                <w:szCs w:val="24"/>
                <w:lang w:val="uk-UA"/>
              </w:rPr>
              <w:t xml:space="preserve"> </w:t>
            </w:r>
            <w:r w:rsidRPr="00AF55EE">
              <w:rPr>
                <w:rFonts w:ascii="Times New Roman" w:eastAsia="Times New Roman" w:hAnsi="Times New Roman"/>
                <w:spacing w:val="-2"/>
                <w:sz w:val="24"/>
                <w:szCs w:val="24"/>
              </w:rPr>
              <w:t>зіпсованих</w:t>
            </w:r>
            <w:r w:rsidR="000017EE">
              <w:rPr>
                <w:rFonts w:ascii="Times New Roman" w:eastAsia="Times New Roman" w:hAnsi="Times New Roman"/>
                <w:spacing w:val="-2"/>
                <w:sz w:val="24"/>
                <w:szCs w:val="24"/>
                <w:lang w:val="uk-UA"/>
              </w:rPr>
              <w:t xml:space="preserve"> </w:t>
            </w:r>
            <w:r w:rsidRPr="00AF55EE">
              <w:rPr>
                <w:rFonts w:ascii="Times New Roman" w:eastAsia="Times New Roman" w:hAnsi="Times New Roman"/>
                <w:spacing w:val="-2"/>
                <w:sz w:val="24"/>
                <w:szCs w:val="24"/>
              </w:rPr>
              <w:t>документів,</w:t>
            </w:r>
            <w:r w:rsidR="000017EE">
              <w:rPr>
                <w:rFonts w:ascii="Times New Roman" w:eastAsia="Times New Roman" w:hAnsi="Times New Roman"/>
                <w:spacing w:val="-2"/>
                <w:sz w:val="24"/>
                <w:szCs w:val="24"/>
                <w:lang w:val="uk-UA"/>
              </w:rPr>
              <w:t xml:space="preserve"> </w:t>
            </w:r>
            <w:r w:rsidRPr="00AF55EE">
              <w:rPr>
                <w:rFonts w:ascii="Times New Roman" w:eastAsia="Times New Roman" w:hAnsi="Times New Roman"/>
                <w:sz w:val="24"/>
                <w:szCs w:val="24"/>
              </w:rPr>
              <w:t>посвідчених</w:t>
            </w:r>
            <w:r w:rsidRPr="00AF55EE">
              <w:rPr>
                <w:rFonts w:ascii="Times New Roman" w:eastAsia="Times New Roman" w:hAnsi="Times New Roman"/>
                <w:spacing w:val="-13"/>
                <w:sz w:val="24"/>
                <w:szCs w:val="24"/>
              </w:rPr>
              <w:t xml:space="preserve"> </w:t>
            </w:r>
            <w:r w:rsidRPr="00AF55EE">
              <w:rPr>
                <w:rFonts w:ascii="Times New Roman" w:eastAsia="Times New Roman" w:hAnsi="Times New Roman"/>
                <w:sz w:val="24"/>
                <w:szCs w:val="24"/>
              </w:rPr>
              <w:t>посадовою</w:t>
            </w:r>
            <w:r w:rsidRPr="00AF55EE">
              <w:rPr>
                <w:rFonts w:ascii="Times New Roman" w:eastAsia="Times New Roman" w:hAnsi="Times New Roman"/>
                <w:spacing w:val="-12"/>
                <w:sz w:val="24"/>
                <w:szCs w:val="24"/>
              </w:rPr>
              <w:t xml:space="preserve"> </w:t>
            </w:r>
            <w:r w:rsidRPr="00AF55EE">
              <w:rPr>
                <w:rFonts w:ascii="Times New Roman" w:eastAsia="Times New Roman" w:hAnsi="Times New Roman"/>
                <w:sz w:val="24"/>
                <w:szCs w:val="24"/>
              </w:rPr>
              <w:t>особою</w:t>
            </w:r>
            <w:r w:rsidRPr="00AF55EE">
              <w:rPr>
                <w:rFonts w:ascii="Times New Roman" w:eastAsia="Times New Roman" w:hAnsi="Times New Roman"/>
                <w:spacing w:val="-11"/>
                <w:sz w:val="24"/>
                <w:szCs w:val="24"/>
              </w:rPr>
              <w:t xml:space="preserve"> </w:t>
            </w:r>
            <w:r w:rsidRPr="00AF55EE">
              <w:rPr>
                <w:rFonts w:ascii="Times New Roman" w:eastAsia="Times New Roman" w:hAnsi="Times New Roman"/>
                <w:sz w:val="24"/>
                <w:szCs w:val="24"/>
              </w:rPr>
              <w:t>органу</w:t>
            </w:r>
            <w:r w:rsidRPr="00AF55EE">
              <w:rPr>
                <w:rFonts w:ascii="Times New Roman" w:eastAsia="Times New Roman" w:hAnsi="Times New Roman"/>
                <w:spacing w:val="-16"/>
                <w:sz w:val="24"/>
                <w:szCs w:val="24"/>
              </w:rPr>
              <w:t xml:space="preserve"> </w:t>
            </w:r>
            <w:r w:rsidRPr="00AF55EE">
              <w:rPr>
                <w:rFonts w:ascii="Times New Roman" w:eastAsia="Times New Roman" w:hAnsi="Times New Roman"/>
                <w:sz w:val="24"/>
                <w:szCs w:val="24"/>
              </w:rPr>
              <w:t>місцевого</w:t>
            </w:r>
            <w:r w:rsidRPr="00AF55EE">
              <w:rPr>
                <w:rFonts w:ascii="Times New Roman" w:eastAsia="Times New Roman" w:hAnsi="Times New Roman"/>
                <w:spacing w:val="-12"/>
                <w:sz w:val="24"/>
                <w:szCs w:val="24"/>
              </w:rPr>
              <w:t xml:space="preserve"> </w:t>
            </w:r>
            <w:r w:rsidRPr="00AF55EE">
              <w:rPr>
                <w:rFonts w:ascii="Times New Roman" w:eastAsia="Times New Roman" w:hAnsi="Times New Roman"/>
                <w:spacing w:val="-2"/>
                <w:sz w:val="24"/>
                <w:szCs w:val="24"/>
              </w:rPr>
              <w:t>самоврядування</w:t>
            </w:r>
          </w:p>
        </w:tc>
        <w:tc>
          <w:tcPr>
            <w:tcW w:w="326" w:type="dxa"/>
            <w:tcBorders>
              <w:top w:val="single" w:sz="4" w:space="0" w:color="000000"/>
              <w:left w:val="single" w:sz="4" w:space="0" w:color="000000"/>
              <w:bottom w:val="single" w:sz="4" w:space="0" w:color="000000"/>
              <w:right w:val="single" w:sz="4" w:space="0" w:color="000000"/>
            </w:tcBorders>
          </w:tcPr>
          <w:p w14:paraId="13785ECB" w14:textId="77777777" w:rsidR="00453E3D" w:rsidRPr="00AF55EE" w:rsidRDefault="00453E3D" w:rsidP="00453E3D">
            <w:pPr>
              <w:rPr>
                <w:rFonts w:ascii="Times New Roman" w:eastAsia="Times New Roman" w:hAnsi="Times New Roman"/>
                <w:sz w:val="24"/>
                <w:szCs w:val="24"/>
              </w:rPr>
            </w:pPr>
          </w:p>
        </w:tc>
      </w:tr>
      <w:tr w:rsidR="00453E3D" w:rsidRPr="00AF55EE" w14:paraId="3FB7A6F3"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2883B5EB"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336</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5FE6AED8"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01248</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2FCE7055"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Засвідчення вірності</w:t>
            </w:r>
            <w:r w:rsidRPr="00AF55EE">
              <w:rPr>
                <w:rFonts w:ascii="Times New Roman" w:eastAsia="Times New Roman" w:hAnsi="Times New Roman"/>
                <w:spacing w:val="-8"/>
                <w:sz w:val="24"/>
                <w:szCs w:val="24"/>
              </w:rPr>
              <w:t xml:space="preserve"> </w:t>
            </w:r>
            <w:r w:rsidRPr="00AF55EE">
              <w:rPr>
                <w:rFonts w:ascii="Times New Roman" w:eastAsia="Times New Roman" w:hAnsi="Times New Roman"/>
                <w:sz w:val="24"/>
                <w:szCs w:val="24"/>
              </w:rPr>
              <w:t>копій</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z w:val="24"/>
                <w:szCs w:val="24"/>
              </w:rPr>
              <w:t>(фотокопій) документів</w:t>
            </w:r>
            <w:r w:rsidRPr="00AF55EE">
              <w:rPr>
                <w:rFonts w:ascii="Times New Roman" w:eastAsia="Times New Roman" w:hAnsi="Times New Roman"/>
                <w:spacing w:val="-7"/>
                <w:sz w:val="24"/>
                <w:szCs w:val="24"/>
              </w:rPr>
              <w:t xml:space="preserve"> </w:t>
            </w:r>
            <w:r w:rsidRPr="00AF55EE">
              <w:rPr>
                <w:rFonts w:ascii="Times New Roman" w:eastAsia="Times New Roman" w:hAnsi="Times New Roman"/>
                <w:sz w:val="24"/>
                <w:szCs w:val="24"/>
              </w:rPr>
              <w:t>і виписок</w:t>
            </w:r>
            <w:r w:rsidRPr="00AF55EE">
              <w:rPr>
                <w:rFonts w:ascii="Times New Roman" w:eastAsia="Times New Roman" w:hAnsi="Times New Roman"/>
                <w:spacing w:val="-11"/>
                <w:sz w:val="24"/>
                <w:szCs w:val="24"/>
              </w:rPr>
              <w:t xml:space="preserve"> </w:t>
            </w:r>
            <w:r w:rsidRPr="00AF55EE">
              <w:rPr>
                <w:rFonts w:ascii="Times New Roman" w:eastAsia="Times New Roman" w:hAnsi="Times New Roman"/>
                <w:sz w:val="24"/>
                <w:szCs w:val="24"/>
              </w:rPr>
              <w:t>з</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pacing w:val="-5"/>
                <w:sz w:val="24"/>
                <w:szCs w:val="24"/>
              </w:rPr>
              <w:t>них</w:t>
            </w:r>
          </w:p>
        </w:tc>
        <w:tc>
          <w:tcPr>
            <w:tcW w:w="326" w:type="dxa"/>
            <w:tcBorders>
              <w:top w:val="single" w:sz="4" w:space="0" w:color="000000"/>
              <w:left w:val="single" w:sz="4" w:space="0" w:color="000000"/>
              <w:bottom w:val="single" w:sz="4" w:space="0" w:color="000000"/>
              <w:right w:val="single" w:sz="4" w:space="0" w:color="000000"/>
            </w:tcBorders>
          </w:tcPr>
          <w:p w14:paraId="1DB83AE2" w14:textId="77777777" w:rsidR="00453E3D" w:rsidRPr="00AF55EE" w:rsidRDefault="00453E3D" w:rsidP="00453E3D">
            <w:pPr>
              <w:rPr>
                <w:rFonts w:ascii="Times New Roman" w:eastAsia="Times New Roman" w:hAnsi="Times New Roman"/>
                <w:sz w:val="24"/>
                <w:szCs w:val="24"/>
              </w:rPr>
            </w:pPr>
          </w:p>
        </w:tc>
      </w:tr>
      <w:tr w:rsidR="00453E3D" w:rsidRPr="00AF55EE" w14:paraId="3310D7D0" w14:textId="77777777" w:rsidTr="000017EE">
        <w:trPr>
          <w:gridAfter w:val="1"/>
          <w:wAfter w:w="77" w:type="dxa"/>
          <w:trHeight w:val="299"/>
        </w:trPr>
        <w:tc>
          <w:tcPr>
            <w:tcW w:w="851" w:type="dxa"/>
            <w:gridSpan w:val="2"/>
            <w:tcBorders>
              <w:top w:val="single" w:sz="4" w:space="0" w:color="000000"/>
              <w:left w:val="single" w:sz="4" w:space="0" w:color="000000"/>
              <w:bottom w:val="single" w:sz="4" w:space="0" w:color="000000"/>
              <w:right w:val="single" w:sz="4" w:space="0" w:color="000000"/>
            </w:tcBorders>
            <w:hideMark/>
          </w:tcPr>
          <w:p w14:paraId="038C909F" w14:textId="77777777" w:rsidR="00453E3D" w:rsidRPr="00C944FF" w:rsidRDefault="00453E3D" w:rsidP="00453E3D">
            <w:pPr>
              <w:spacing w:line="280"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337</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4294DD28"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01249</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63F5269D" w14:textId="77777777" w:rsidR="00453E3D" w:rsidRPr="00AF55EE" w:rsidRDefault="00453E3D" w:rsidP="00453E3D">
            <w:pPr>
              <w:spacing w:line="280" w:lineRule="exact"/>
              <w:ind w:left="108"/>
              <w:rPr>
                <w:rFonts w:ascii="Times New Roman" w:eastAsia="Times New Roman" w:hAnsi="Times New Roman"/>
                <w:sz w:val="24"/>
                <w:szCs w:val="24"/>
              </w:rPr>
            </w:pPr>
            <w:r w:rsidRPr="00AF55EE">
              <w:rPr>
                <w:rFonts w:ascii="Times New Roman" w:eastAsia="Times New Roman" w:hAnsi="Times New Roman"/>
                <w:sz w:val="24"/>
                <w:szCs w:val="24"/>
              </w:rPr>
              <w:t>Засвідчення</w:t>
            </w:r>
            <w:r w:rsidRPr="00AF55EE">
              <w:rPr>
                <w:rFonts w:ascii="Times New Roman" w:eastAsia="Times New Roman" w:hAnsi="Times New Roman"/>
                <w:spacing w:val="-9"/>
                <w:sz w:val="24"/>
                <w:szCs w:val="24"/>
              </w:rPr>
              <w:t xml:space="preserve"> </w:t>
            </w:r>
            <w:r w:rsidRPr="00AF55EE">
              <w:rPr>
                <w:rFonts w:ascii="Times New Roman" w:eastAsia="Times New Roman" w:hAnsi="Times New Roman"/>
                <w:sz w:val="24"/>
                <w:szCs w:val="24"/>
              </w:rPr>
              <w:t>справжності підпису</w:t>
            </w:r>
            <w:r w:rsidRPr="00AF55EE">
              <w:rPr>
                <w:rFonts w:ascii="Times New Roman" w:eastAsia="Times New Roman" w:hAnsi="Times New Roman"/>
                <w:spacing w:val="-14"/>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7"/>
                <w:sz w:val="24"/>
                <w:szCs w:val="24"/>
              </w:rPr>
              <w:t xml:space="preserve"> </w:t>
            </w:r>
            <w:r w:rsidRPr="00AF55EE">
              <w:rPr>
                <w:rFonts w:ascii="Times New Roman" w:eastAsia="Times New Roman" w:hAnsi="Times New Roman"/>
                <w:spacing w:val="-2"/>
                <w:sz w:val="24"/>
                <w:szCs w:val="24"/>
              </w:rPr>
              <w:t>документах</w:t>
            </w:r>
          </w:p>
        </w:tc>
        <w:tc>
          <w:tcPr>
            <w:tcW w:w="326" w:type="dxa"/>
            <w:tcBorders>
              <w:top w:val="single" w:sz="4" w:space="0" w:color="000000"/>
              <w:left w:val="single" w:sz="4" w:space="0" w:color="000000"/>
              <w:bottom w:val="single" w:sz="4" w:space="0" w:color="000000"/>
              <w:right w:val="single" w:sz="4" w:space="0" w:color="000000"/>
            </w:tcBorders>
          </w:tcPr>
          <w:p w14:paraId="4ED74221" w14:textId="77777777" w:rsidR="00453E3D" w:rsidRPr="00AF55EE" w:rsidRDefault="00453E3D" w:rsidP="00453E3D">
            <w:pPr>
              <w:rPr>
                <w:rFonts w:ascii="Times New Roman" w:eastAsia="Times New Roman" w:hAnsi="Times New Roman"/>
                <w:sz w:val="24"/>
                <w:szCs w:val="24"/>
              </w:rPr>
            </w:pPr>
          </w:p>
        </w:tc>
      </w:tr>
      <w:tr w:rsidR="00453E3D" w:rsidRPr="00AF55EE" w14:paraId="63CABF04" w14:textId="77777777" w:rsidTr="000017EE">
        <w:trPr>
          <w:gridAfter w:val="1"/>
          <w:wAfter w:w="77" w:type="dxa"/>
          <w:trHeight w:val="1495"/>
        </w:trPr>
        <w:tc>
          <w:tcPr>
            <w:tcW w:w="851" w:type="dxa"/>
            <w:gridSpan w:val="2"/>
            <w:tcBorders>
              <w:top w:val="single" w:sz="4" w:space="0" w:color="000000"/>
              <w:left w:val="single" w:sz="4" w:space="0" w:color="000000"/>
              <w:bottom w:val="single" w:sz="4" w:space="0" w:color="000000"/>
              <w:right w:val="single" w:sz="4" w:space="0" w:color="000000"/>
            </w:tcBorders>
            <w:hideMark/>
          </w:tcPr>
          <w:p w14:paraId="283408A7" w14:textId="77777777" w:rsidR="00453E3D" w:rsidRPr="00C944FF" w:rsidRDefault="00453E3D" w:rsidP="00453E3D">
            <w:pPr>
              <w:spacing w:line="292"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338</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F3CAA15" w14:textId="77777777" w:rsidR="00453E3D" w:rsidRPr="00AF55EE" w:rsidRDefault="00453E3D" w:rsidP="00453E3D">
            <w:pPr>
              <w:spacing w:line="292"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01250</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4BE80556" w14:textId="153116EE" w:rsidR="00453E3D" w:rsidRPr="00AF55EE" w:rsidRDefault="00453E3D" w:rsidP="000017EE">
            <w:pPr>
              <w:ind w:left="108" w:right="98"/>
              <w:jc w:val="both"/>
              <w:rPr>
                <w:rFonts w:ascii="Times New Roman" w:eastAsia="Times New Roman" w:hAnsi="Times New Roman"/>
                <w:sz w:val="24"/>
                <w:szCs w:val="24"/>
              </w:rPr>
            </w:pPr>
            <w:r w:rsidRPr="00AF55EE">
              <w:rPr>
                <w:rFonts w:ascii="Times New Roman" w:eastAsia="Times New Roman" w:hAnsi="Times New Roman"/>
                <w:sz w:val="24"/>
                <w:szCs w:val="24"/>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правами</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та</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довіреностей</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57"/>
                <w:w w:val="150"/>
                <w:sz w:val="24"/>
                <w:szCs w:val="24"/>
              </w:rPr>
              <w:t xml:space="preserve"> </w:t>
            </w:r>
            <w:r w:rsidRPr="00AF55EE">
              <w:rPr>
                <w:rFonts w:ascii="Times New Roman" w:eastAsia="Times New Roman" w:hAnsi="Times New Roman"/>
                <w:sz w:val="24"/>
                <w:szCs w:val="24"/>
              </w:rPr>
              <w:t>користування</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pacing w:val="-5"/>
                <w:sz w:val="24"/>
                <w:szCs w:val="24"/>
              </w:rPr>
              <w:t>та</w:t>
            </w:r>
            <w:r w:rsidR="000017EE">
              <w:rPr>
                <w:rFonts w:ascii="Times New Roman" w:eastAsia="Times New Roman" w:hAnsi="Times New Roman"/>
                <w:sz w:val="24"/>
                <w:szCs w:val="24"/>
                <w:lang w:val="uk-UA"/>
              </w:rPr>
              <w:t xml:space="preserve"> </w:t>
            </w:r>
            <w:r w:rsidRPr="00AF55EE">
              <w:rPr>
                <w:rFonts w:ascii="Times New Roman" w:eastAsia="Times New Roman" w:hAnsi="Times New Roman"/>
                <w:spacing w:val="-2"/>
                <w:sz w:val="24"/>
                <w:szCs w:val="24"/>
              </w:rPr>
              <w:t>розпорядження</w:t>
            </w:r>
            <w:r w:rsidRPr="00AF55EE">
              <w:rPr>
                <w:rFonts w:ascii="Times New Roman" w:eastAsia="Times New Roman" w:hAnsi="Times New Roman"/>
                <w:spacing w:val="4"/>
                <w:sz w:val="24"/>
                <w:szCs w:val="24"/>
              </w:rPr>
              <w:t xml:space="preserve"> </w:t>
            </w:r>
            <w:r w:rsidRPr="00AF55EE">
              <w:rPr>
                <w:rFonts w:ascii="Times New Roman" w:eastAsia="Times New Roman" w:hAnsi="Times New Roman"/>
                <w:spacing w:val="-2"/>
                <w:sz w:val="24"/>
                <w:szCs w:val="24"/>
              </w:rPr>
              <w:t>транспортними</w:t>
            </w:r>
            <w:r w:rsidRPr="00AF55EE">
              <w:rPr>
                <w:rFonts w:ascii="Times New Roman" w:eastAsia="Times New Roman" w:hAnsi="Times New Roman"/>
                <w:spacing w:val="4"/>
                <w:sz w:val="24"/>
                <w:szCs w:val="24"/>
              </w:rPr>
              <w:t xml:space="preserve"> </w:t>
            </w:r>
            <w:r w:rsidRPr="00AF55EE">
              <w:rPr>
                <w:rFonts w:ascii="Times New Roman" w:eastAsia="Times New Roman" w:hAnsi="Times New Roman"/>
                <w:spacing w:val="-2"/>
                <w:sz w:val="24"/>
                <w:szCs w:val="24"/>
              </w:rPr>
              <w:t>засобами</w:t>
            </w:r>
          </w:p>
        </w:tc>
        <w:tc>
          <w:tcPr>
            <w:tcW w:w="326" w:type="dxa"/>
            <w:tcBorders>
              <w:top w:val="single" w:sz="4" w:space="0" w:color="000000"/>
              <w:left w:val="single" w:sz="4" w:space="0" w:color="000000"/>
              <w:bottom w:val="single" w:sz="4" w:space="0" w:color="000000"/>
              <w:right w:val="single" w:sz="4" w:space="0" w:color="000000"/>
            </w:tcBorders>
          </w:tcPr>
          <w:p w14:paraId="1F2183D2" w14:textId="77777777" w:rsidR="00453E3D" w:rsidRPr="00AF55EE" w:rsidRDefault="00453E3D" w:rsidP="00453E3D">
            <w:pPr>
              <w:rPr>
                <w:rFonts w:ascii="Times New Roman" w:eastAsia="Times New Roman" w:hAnsi="Times New Roman"/>
                <w:sz w:val="24"/>
                <w:szCs w:val="24"/>
              </w:rPr>
            </w:pPr>
          </w:p>
        </w:tc>
      </w:tr>
      <w:tr w:rsidR="00453E3D" w:rsidRPr="00AF55EE" w14:paraId="70387FE7" w14:textId="77777777" w:rsidTr="000017EE">
        <w:trPr>
          <w:gridAfter w:val="1"/>
          <w:wAfter w:w="77" w:type="dxa"/>
          <w:trHeight w:val="897"/>
        </w:trPr>
        <w:tc>
          <w:tcPr>
            <w:tcW w:w="851" w:type="dxa"/>
            <w:gridSpan w:val="2"/>
            <w:tcBorders>
              <w:top w:val="single" w:sz="4" w:space="0" w:color="000000"/>
              <w:left w:val="single" w:sz="4" w:space="0" w:color="000000"/>
              <w:bottom w:val="single" w:sz="4" w:space="0" w:color="000000"/>
              <w:right w:val="single" w:sz="4" w:space="0" w:color="000000"/>
            </w:tcBorders>
            <w:hideMark/>
          </w:tcPr>
          <w:p w14:paraId="740EF157" w14:textId="77777777" w:rsidR="00453E3D" w:rsidRPr="00C944FF" w:rsidRDefault="00453E3D" w:rsidP="00453E3D">
            <w:pPr>
              <w:spacing w:line="291" w:lineRule="exact"/>
              <w:ind w:right="91"/>
              <w:jc w:val="center"/>
              <w:rPr>
                <w:rFonts w:ascii="Times New Roman" w:eastAsia="Times New Roman" w:hAnsi="Times New Roman"/>
                <w:sz w:val="24"/>
                <w:szCs w:val="24"/>
                <w:lang w:val="uk-UA"/>
              </w:rPr>
            </w:pPr>
            <w:r>
              <w:rPr>
                <w:rFonts w:ascii="Times New Roman" w:eastAsia="Times New Roman" w:hAnsi="Times New Roman"/>
                <w:spacing w:val="-5"/>
                <w:sz w:val="24"/>
                <w:szCs w:val="24"/>
                <w:lang w:val="uk-UA"/>
              </w:rPr>
              <w:t>339</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7C4D7E3A" w14:textId="77777777" w:rsidR="00453E3D" w:rsidRPr="00AF55EE" w:rsidRDefault="00453E3D" w:rsidP="00453E3D">
            <w:pPr>
              <w:spacing w:line="291" w:lineRule="exact"/>
              <w:ind w:left="108"/>
              <w:rPr>
                <w:rFonts w:ascii="Times New Roman" w:eastAsia="Times New Roman" w:hAnsi="Times New Roman"/>
                <w:sz w:val="24"/>
                <w:szCs w:val="24"/>
              </w:rPr>
            </w:pPr>
            <w:r w:rsidRPr="00AF55EE">
              <w:rPr>
                <w:rFonts w:ascii="Times New Roman" w:eastAsia="Times New Roman" w:hAnsi="Times New Roman"/>
                <w:spacing w:val="-2"/>
                <w:sz w:val="24"/>
                <w:szCs w:val="24"/>
              </w:rPr>
              <w:t>01495</w:t>
            </w:r>
          </w:p>
        </w:tc>
        <w:tc>
          <w:tcPr>
            <w:tcW w:w="6804" w:type="dxa"/>
            <w:gridSpan w:val="2"/>
            <w:tcBorders>
              <w:top w:val="single" w:sz="4" w:space="0" w:color="000000"/>
              <w:left w:val="single" w:sz="4" w:space="0" w:color="000000"/>
              <w:bottom w:val="single" w:sz="4" w:space="0" w:color="000000"/>
              <w:right w:val="single" w:sz="4" w:space="0" w:color="000000"/>
            </w:tcBorders>
            <w:hideMark/>
          </w:tcPr>
          <w:p w14:paraId="7C52FC35" w14:textId="54EAAEE8" w:rsidR="00453E3D" w:rsidRPr="00AF55EE" w:rsidRDefault="00453E3D" w:rsidP="000017EE">
            <w:pPr>
              <w:ind w:left="108"/>
              <w:rPr>
                <w:rFonts w:ascii="Times New Roman" w:eastAsia="Times New Roman" w:hAnsi="Times New Roman"/>
                <w:sz w:val="24"/>
                <w:szCs w:val="24"/>
              </w:rPr>
            </w:pPr>
            <w:r w:rsidRPr="00AF55EE">
              <w:rPr>
                <w:rFonts w:ascii="Times New Roman" w:eastAsia="Times New Roman" w:hAnsi="Times New Roman"/>
                <w:sz w:val="24"/>
                <w:szCs w:val="24"/>
              </w:rPr>
              <w:t>Видача витягу про наявність (відсутність) посвідченого заповіту і спадкового</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договору,</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заведеної</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спадкової</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z w:val="24"/>
                <w:szCs w:val="24"/>
              </w:rPr>
              <w:t>справи</w:t>
            </w:r>
            <w:r w:rsidRPr="00AF55EE">
              <w:rPr>
                <w:rFonts w:ascii="Times New Roman" w:eastAsia="Times New Roman" w:hAnsi="Times New Roman"/>
                <w:spacing w:val="61"/>
                <w:w w:val="150"/>
                <w:sz w:val="24"/>
                <w:szCs w:val="24"/>
              </w:rPr>
              <w:t xml:space="preserve"> </w:t>
            </w:r>
            <w:r w:rsidRPr="00AF55EE">
              <w:rPr>
                <w:rFonts w:ascii="Times New Roman" w:eastAsia="Times New Roman" w:hAnsi="Times New Roman"/>
                <w:sz w:val="24"/>
                <w:szCs w:val="24"/>
              </w:rPr>
              <w:t>та</w:t>
            </w:r>
            <w:r w:rsidRPr="00AF55EE">
              <w:rPr>
                <w:rFonts w:ascii="Times New Roman" w:eastAsia="Times New Roman" w:hAnsi="Times New Roman"/>
                <w:spacing w:val="60"/>
                <w:w w:val="150"/>
                <w:sz w:val="24"/>
                <w:szCs w:val="24"/>
              </w:rPr>
              <w:t xml:space="preserve"> </w:t>
            </w:r>
            <w:r w:rsidRPr="00AF55EE">
              <w:rPr>
                <w:rFonts w:ascii="Times New Roman" w:eastAsia="Times New Roman" w:hAnsi="Times New Roman"/>
                <w:spacing w:val="-2"/>
                <w:sz w:val="24"/>
                <w:szCs w:val="24"/>
              </w:rPr>
              <w:t>виданого</w:t>
            </w:r>
            <w:r w:rsidR="000017EE">
              <w:rPr>
                <w:rFonts w:ascii="Times New Roman" w:eastAsia="Times New Roman" w:hAnsi="Times New Roman"/>
                <w:sz w:val="24"/>
                <w:szCs w:val="24"/>
                <w:lang w:val="uk-UA"/>
              </w:rPr>
              <w:t xml:space="preserve"> </w:t>
            </w:r>
            <w:r w:rsidRPr="00AF55EE">
              <w:rPr>
                <w:rFonts w:ascii="Times New Roman" w:eastAsia="Times New Roman" w:hAnsi="Times New Roman"/>
                <w:sz w:val="24"/>
                <w:szCs w:val="24"/>
              </w:rPr>
              <w:t>свідоцтва</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z w:val="24"/>
                <w:szCs w:val="24"/>
              </w:rPr>
              <w:t>про</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z w:val="24"/>
                <w:szCs w:val="24"/>
              </w:rPr>
              <w:t>право</w:t>
            </w:r>
            <w:r w:rsidRPr="00AF55EE">
              <w:rPr>
                <w:rFonts w:ascii="Times New Roman" w:eastAsia="Times New Roman" w:hAnsi="Times New Roman"/>
                <w:spacing w:val="-5"/>
                <w:sz w:val="24"/>
                <w:szCs w:val="24"/>
              </w:rPr>
              <w:t xml:space="preserve"> </w:t>
            </w:r>
            <w:r w:rsidRPr="00AF55EE">
              <w:rPr>
                <w:rFonts w:ascii="Times New Roman" w:eastAsia="Times New Roman" w:hAnsi="Times New Roman"/>
                <w:sz w:val="24"/>
                <w:szCs w:val="24"/>
              </w:rPr>
              <w:t>на</w:t>
            </w:r>
            <w:r w:rsidRPr="00AF55EE">
              <w:rPr>
                <w:rFonts w:ascii="Times New Roman" w:eastAsia="Times New Roman" w:hAnsi="Times New Roman"/>
                <w:spacing w:val="-6"/>
                <w:sz w:val="24"/>
                <w:szCs w:val="24"/>
              </w:rPr>
              <w:t xml:space="preserve"> </w:t>
            </w:r>
            <w:r w:rsidRPr="00AF55EE">
              <w:rPr>
                <w:rFonts w:ascii="Times New Roman" w:eastAsia="Times New Roman" w:hAnsi="Times New Roman"/>
                <w:spacing w:val="-2"/>
                <w:sz w:val="24"/>
                <w:szCs w:val="24"/>
              </w:rPr>
              <w:t>спадщину</w:t>
            </w:r>
          </w:p>
        </w:tc>
        <w:tc>
          <w:tcPr>
            <w:tcW w:w="326" w:type="dxa"/>
            <w:tcBorders>
              <w:top w:val="single" w:sz="4" w:space="0" w:color="000000"/>
              <w:left w:val="single" w:sz="4" w:space="0" w:color="000000"/>
              <w:bottom w:val="single" w:sz="4" w:space="0" w:color="000000"/>
              <w:right w:val="single" w:sz="4" w:space="0" w:color="000000"/>
            </w:tcBorders>
          </w:tcPr>
          <w:p w14:paraId="16A26CE6" w14:textId="77777777" w:rsidR="00453E3D" w:rsidRPr="00AF55EE" w:rsidRDefault="00453E3D" w:rsidP="00453E3D">
            <w:pPr>
              <w:rPr>
                <w:rFonts w:ascii="Times New Roman" w:eastAsia="Times New Roman" w:hAnsi="Times New Roman"/>
                <w:sz w:val="24"/>
                <w:szCs w:val="24"/>
              </w:rPr>
            </w:pPr>
          </w:p>
        </w:tc>
      </w:tr>
    </w:tbl>
    <w:p w14:paraId="428FC4A4" w14:textId="77777777" w:rsidR="00453E3D" w:rsidRPr="00AF55EE" w:rsidRDefault="00453E3D" w:rsidP="00453E3D">
      <w:pPr>
        <w:widowControl w:val="0"/>
        <w:tabs>
          <w:tab w:val="left" w:pos="7121"/>
        </w:tabs>
        <w:autoSpaceDE w:val="0"/>
        <w:autoSpaceDN w:val="0"/>
        <w:spacing w:after="0" w:line="240" w:lineRule="auto"/>
        <w:ind w:left="143"/>
        <w:rPr>
          <w:rFonts w:ascii="Times New Roman" w:eastAsia="Times New Roman" w:hAnsi="Times New Roman" w:cs="Times New Roman"/>
          <w:b/>
        </w:rPr>
      </w:pPr>
    </w:p>
    <w:p w14:paraId="2077AE02" w14:textId="77777777" w:rsidR="00453E3D" w:rsidRPr="00AF55EE" w:rsidRDefault="00453E3D" w:rsidP="00453E3D">
      <w:pPr>
        <w:tabs>
          <w:tab w:val="left" w:pos="1117"/>
        </w:tabs>
        <w:rPr>
          <w:rFonts w:ascii="Times New Roman" w:eastAsia="Times New Roman" w:hAnsi="Times New Roman" w:cs="Times New Roman"/>
        </w:rPr>
      </w:pPr>
    </w:p>
    <w:p w14:paraId="23FB6207" w14:textId="7DEC5AEA" w:rsidR="009A22C6" w:rsidRDefault="009A22C6" w:rsidP="009A22C6">
      <w:pPr>
        <w:pStyle w:val="aa"/>
        <w:shd w:val="clear" w:color="auto" w:fill="FFFFFF"/>
        <w:jc w:val="both"/>
        <w:rPr>
          <w:b/>
        </w:rPr>
      </w:pPr>
    </w:p>
    <w:p w14:paraId="6F68C1EF" w14:textId="20E4E2A4" w:rsidR="009A22C6" w:rsidRDefault="009A22C6" w:rsidP="009A22C6">
      <w:pPr>
        <w:pStyle w:val="aa"/>
        <w:shd w:val="clear" w:color="auto" w:fill="FFFFFF"/>
        <w:jc w:val="both"/>
        <w:rPr>
          <w:b/>
        </w:rPr>
      </w:pPr>
    </w:p>
    <w:p w14:paraId="07D767F3" w14:textId="6EF2F665" w:rsidR="009A22C6" w:rsidRDefault="009A22C6" w:rsidP="009A22C6">
      <w:pPr>
        <w:pStyle w:val="aa"/>
        <w:shd w:val="clear" w:color="auto" w:fill="FFFFFF"/>
        <w:jc w:val="both"/>
        <w:rPr>
          <w:b/>
        </w:rPr>
      </w:pPr>
    </w:p>
    <w:p w14:paraId="79E36CF6" w14:textId="24D80557" w:rsidR="00D41897" w:rsidRDefault="00D41897" w:rsidP="009A22C6">
      <w:pPr>
        <w:pStyle w:val="aa"/>
        <w:shd w:val="clear" w:color="auto" w:fill="FFFFFF"/>
        <w:jc w:val="both"/>
        <w:rPr>
          <w:b/>
        </w:rPr>
      </w:pPr>
    </w:p>
    <w:p w14:paraId="0E51AAB5" w14:textId="6E0E9BE5" w:rsidR="00D41897" w:rsidRDefault="00D41897" w:rsidP="009A22C6">
      <w:pPr>
        <w:pStyle w:val="aa"/>
        <w:shd w:val="clear" w:color="auto" w:fill="FFFFFF"/>
        <w:jc w:val="both"/>
        <w:rPr>
          <w:b/>
        </w:rPr>
      </w:pPr>
    </w:p>
    <w:p w14:paraId="417F9E98" w14:textId="57F4178A" w:rsidR="00D41897" w:rsidRDefault="00D41897" w:rsidP="009A22C6">
      <w:pPr>
        <w:pStyle w:val="aa"/>
        <w:shd w:val="clear" w:color="auto" w:fill="FFFFFF"/>
        <w:jc w:val="both"/>
        <w:rPr>
          <w:b/>
        </w:rPr>
      </w:pPr>
    </w:p>
    <w:p w14:paraId="4A37FFAB" w14:textId="61582A98" w:rsidR="00D41897" w:rsidRDefault="00D41897" w:rsidP="009A22C6">
      <w:pPr>
        <w:pStyle w:val="aa"/>
        <w:shd w:val="clear" w:color="auto" w:fill="FFFFFF"/>
        <w:jc w:val="both"/>
        <w:rPr>
          <w:b/>
        </w:rPr>
      </w:pPr>
    </w:p>
    <w:p w14:paraId="0E670381" w14:textId="20FE3020" w:rsidR="00D41897" w:rsidRDefault="00D41897" w:rsidP="009A22C6">
      <w:pPr>
        <w:pStyle w:val="aa"/>
        <w:shd w:val="clear" w:color="auto" w:fill="FFFFFF"/>
        <w:jc w:val="both"/>
        <w:rPr>
          <w:b/>
        </w:rPr>
      </w:pPr>
    </w:p>
    <w:p w14:paraId="5289014F" w14:textId="77777777" w:rsidR="00D41897" w:rsidRDefault="00D41897" w:rsidP="009A22C6">
      <w:pPr>
        <w:pStyle w:val="aa"/>
        <w:shd w:val="clear" w:color="auto" w:fill="FFFFFF"/>
        <w:jc w:val="both"/>
        <w:rPr>
          <w:b/>
        </w:rPr>
      </w:pPr>
    </w:p>
    <w:p w14:paraId="515724CE" w14:textId="172BE39B" w:rsidR="009A22C6" w:rsidRDefault="009A22C6" w:rsidP="009A22C6">
      <w:pPr>
        <w:pStyle w:val="aa"/>
        <w:shd w:val="clear" w:color="auto" w:fill="FFFFFF"/>
        <w:jc w:val="both"/>
        <w:rPr>
          <w:b/>
        </w:rPr>
      </w:pPr>
    </w:p>
    <w:p w14:paraId="7F605EE1" w14:textId="77777777" w:rsidR="00D41897" w:rsidRPr="009E4601" w:rsidRDefault="00D41897" w:rsidP="00D41897">
      <w:pPr>
        <w:pStyle w:val="19141"/>
        <w:spacing w:before="0" w:beforeAutospacing="0" w:after="0" w:afterAutospacing="0"/>
        <w:ind w:hanging="426"/>
        <w:jc w:val="center"/>
        <w:rPr>
          <w:noProof/>
        </w:rPr>
      </w:pPr>
      <w:r w:rsidRPr="009E4601">
        <w:rPr>
          <w:noProof/>
        </w:rPr>
        <w:drawing>
          <wp:inline distT="0" distB="0" distL="0" distR="0" wp14:anchorId="37191212" wp14:editId="57D7054B">
            <wp:extent cx="571500" cy="762000"/>
            <wp:effectExtent l="0" t="0" r="0" b="0"/>
            <wp:docPr id="18" name="Рисунок 1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F24CEA8"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3218D2AE"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7D573A45" w14:textId="77777777" w:rsidR="00D41897" w:rsidRPr="009E4601" w:rsidRDefault="00D41897" w:rsidP="00D41897">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166359D6" w14:textId="77777777" w:rsidR="00D41897" w:rsidRPr="009E4601" w:rsidRDefault="00D41897" w:rsidP="00D41897">
      <w:pPr>
        <w:spacing w:after="0" w:line="240" w:lineRule="auto"/>
        <w:jc w:val="center"/>
        <w:rPr>
          <w:rFonts w:ascii="Times New Roman" w:hAnsi="Times New Roman"/>
          <w:b/>
          <w:sz w:val="28"/>
          <w:szCs w:val="28"/>
        </w:rPr>
      </w:pPr>
    </w:p>
    <w:p w14:paraId="7C7A2873"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756ECF71" w14:textId="41A5DAC5" w:rsidR="00D41897" w:rsidRDefault="00D41897" w:rsidP="00D41897">
      <w:pPr>
        <w:pStyle w:val="aa"/>
        <w:shd w:val="clear" w:color="auto" w:fill="FFFFFF"/>
        <w:jc w:val="both"/>
        <w:rPr>
          <w:b/>
        </w:rPr>
      </w:pPr>
      <w:r>
        <w:rPr>
          <w:b/>
        </w:rPr>
        <w:t>20 жовтня 2026</w:t>
      </w:r>
      <w:r w:rsidRPr="009E4601">
        <w:rPr>
          <w:b/>
        </w:rPr>
        <w:t xml:space="preserve"> ро</w:t>
      </w:r>
      <w:r>
        <w:rPr>
          <w:b/>
        </w:rPr>
        <w:t>ку</w:t>
      </w:r>
      <w:r w:rsidR="002A313F">
        <w:rPr>
          <w:b/>
        </w:rPr>
        <w:tab/>
      </w:r>
      <w:r w:rsidR="002A313F">
        <w:rPr>
          <w:b/>
        </w:rPr>
        <w:tab/>
        <w:t xml:space="preserve">       </w:t>
      </w:r>
      <w:r>
        <w:rPr>
          <w:b/>
        </w:rPr>
        <w:t xml:space="preserve">  с. Розвадів</w:t>
      </w:r>
      <w:r>
        <w:rPr>
          <w:b/>
        </w:rPr>
        <w:tab/>
      </w:r>
      <w:r>
        <w:rPr>
          <w:b/>
        </w:rPr>
        <w:tab/>
        <w:t xml:space="preserve">             </w:t>
      </w:r>
      <w:r w:rsidR="005852DD">
        <w:rPr>
          <w:b/>
        </w:rPr>
        <w:t xml:space="preserve">  </w:t>
      </w:r>
      <w:r>
        <w:rPr>
          <w:b/>
        </w:rPr>
        <w:t xml:space="preserve">    </w:t>
      </w:r>
      <w:r w:rsidRPr="009E4601">
        <w:rPr>
          <w:b/>
          <w:lang w:val="ru-RU"/>
        </w:rPr>
        <w:t xml:space="preserve"> </w:t>
      </w:r>
      <w:r w:rsidRPr="009E4601">
        <w:rPr>
          <w:b/>
        </w:rPr>
        <w:t xml:space="preserve">№ </w:t>
      </w:r>
      <w:r w:rsidR="005852DD">
        <w:rPr>
          <w:b/>
        </w:rPr>
        <w:t>2567</w:t>
      </w:r>
    </w:p>
    <w:p w14:paraId="51483220"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Про надання відпустки</w:t>
      </w:r>
    </w:p>
    <w:p w14:paraId="59B7C8B8"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сільському голові</w:t>
      </w:r>
    </w:p>
    <w:p w14:paraId="7A9C3101"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Розвадівської сільської ради</w:t>
      </w:r>
    </w:p>
    <w:p w14:paraId="032F57F3" w14:textId="7550C6AA" w:rsidR="00D41897" w:rsidRPr="00D41897" w:rsidRDefault="00D41897" w:rsidP="00D41897">
      <w:pPr>
        <w:rPr>
          <w:rFonts w:ascii="Times New Roman" w:eastAsia="Calibri" w:hAnsi="Times New Roman" w:cs="Times New Roman"/>
          <w:sz w:val="24"/>
          <w:szCs w:val="24"/>
          <w:highlight w:val="yellow"/>
        </w:rPr>
      </w:pPr>
      <w:r w:rsidRPr="00D41897">
        <w:rPr>
          <w:rFonts w:ascii="Times New Roman" w:eastAsia="Calibri" w:hAnsi="Times New Roman" w:cs="Times New Roman"/>
          <w:sz w:val="24"/>
          <w:szCs w:val="24"/>
          <w:highlight w:val="yellow"/>
        </w:rPr>
        <w:t xml:space="preserve">  </w:t>
      </w:r>
    </w:p>
    <w:p w14:paraId="63FC80A7" w14:textId="7E718D2E" w:rsidR="00D41897" w:rsidRPr="00D41897" w:rsidRDefault="00D41897" w:rsidP="00D41897">
      <w:pPr>
        <w:rPr>
          <w:rFonts w:ascii="Times New Roman" w:eastAsia="Calibri" w:hAnsi="Times New Roman" w:cs="Times New Roman"/>
          <w:sz w:val="24"/>
          <w:szCs w:val="24"/>
        </w:rPr>
      </w:pPr>
      <w:r w:rsidRPr="00D41897">
        <w:rPr>
          <w:rFonts w:ascii="Times New Roman" w:eastAsia="Calibri" w:hAnsi="Times New Roman" w:cs="Times New Roman"/>
          <w:sz w:val="24"/>
          <w:szCs w:val="24"/>
        </w:rPr>
        <w:t xml:space="preserve"> </w:t>
      </w:r>
      <w:bookmarkStart w:id="8" w:name="_Hlk211588845"/>
      <w:r w:rsidRPr="00D41897">
        <w:rPr>
          <w:rFonts w:ascii="Times New Roman" w:eastAsia="MS Mincho" w:hAnsi="Times New Roman" w:cs="Times New Roman"/>
          <w:sz w:val="24"/>
          <w:szCs w:val="24"/>
          <w:lang w:eastAsia="ja-JP"/>
        </w:rPr>
        <w:t xml:space="preserve">Відповідно до </w:t>
      </w:r>
      <w:r w:rsidRPr="00D41897">
        <w:rPr>
          <w:rFonts w:ascii="Times New Roman" w:eastAsia="Calibri" w:hAnsi="Times New Roman" w:cs="Times New Roman"/>
          <w:sz w:val="24"/>
          <w:szCs w:val="24"/>
        </w:rPr>
        <w:t xml:space="preserve">Закону України «Про місцеве самоврядування в Україні», </w:t>
      </w:r>
      <w:bookmarkEnd w:id="8"/>
      <w:r w:rsidRPr="00D41897">
        <w:rPr>
          <w:rFonts w:ascii="Times New Roman" w:eastAsia="MS Mincho" w:hAnsi="Times New Roman" w:cs="Times New Roman"/>
          <w:sz w:val="24"/>
          <w:szCs w:val="24"/>
          <w:lang w:eastAsia="ja-JP"/>
        </w:rPr>
        <w:t xml:space="preserve">ст. 21 Закону України «Про службу в органах місцевого самоврядування», ст. 6 Закону України «Про відпустки» від 15.11.1996 року №504/96 ВР, постанови Кабінету Міністрів України від 09.03.2006 року №268 </w:t>
      </w:r>
      <w:r w:rsidRPr="00D41897">
        <w:rPr>
          <w:rFonts w:ascii="Times New Roman" w:eastAsia="Calibri" w:hAnsi="Times New Roman" w:cs="Times New Roman"/>
          <w:sz w:val="24"/>
          <w:szCs w:val="24"/>
        </w:rPr>
        <w:t xml:space="preserve">«Про упорядкування структури та умов оплати праці працівників апарату органів виконавчої влади, органів прокуратури, суддів та інших органів», </w:t>
      </w:r>
      <w:r w:rsidR="00106600">
        <w:rPr>
          <w:rFonts w:ascii="Times New Roman" w:eastAsia="Calibri" w:hAnsi="Times New Roman" w:cs="Times New Roman"/>
          <w:sz w:val="24"/>
          <w:szCs w:val="24"/>
        </w:rPr>
        <w:t xml:space="preserve">Розвадівська </w:t>
      </w:r>
      <w:r w:rsidRPr="00D41897">
        <w:rPr>
          <w:rFonts w:ascii="Times New Roman" w:eastAsia="Calibri" w:hAnsi="Times New Roman" w:cs="Times New Roman"/>
          <w:sz w:val="24"/>
          <w:szCs w:val="24"/>
        </w:rPr>
        <w:t xml:space="preserve">сільська рада   </w:t>
      </w:r>
    </w:p>
    <w:p w14:paraId="05363222" w14:textId="10196895" w:rsidR="00D41897" w:rsidRPr="00D41897" w:rsidRDefault="00D41897" w:rsidP="00D41897">
      <w:pPr>
        <w:jc w:val="center"/>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ВИРІШИЛА:</w:t>
      </w:r>
    </w:p>
    <w:p w14:paraId="7BCF881C" w14:textId="035B3BEA" w:rsidR="00D41897" w:rsidRDefault="00D41897" w:rsidP="00946B26">
      <w:pPr>
        <w:numPr>
          <w:ilvl w:val="0"/>
          <w:numId w:val="26"/>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Надати сільському голові СИДОРУ Роману Ярославовичу частину щорічної основної відпустки терміном 10 календарних днів з 27 жовтня 2026 року за  відпрацьований  період роботи  з 12.11.2025 року по 11.11.2026 року,  до роботи приступити 06 листопада 2026 року.</w:t>
      </w:r>
    </w:p>
    <w:p w14:paraId="5E162BEA" w14:textId="77777777" w:rsidR="00D41897" w:rsidRPr="00D41897" w:rsidRDefault="00D41897" w:rsidP="00D41897">
      <w:pPr>
        <w:tabs>
          <w:tab w:val="left" w:pos="1418"/>
        </w:tabs>
        <w:spacing w:after="0" w:line="240" w:lineRule="auto"/>
        <w:ind w:left="1134"/>
        <w:jc w:val="both"/>
        <w:rPr>
          <w:rFonts w:ascii="Times New Roman" w:eastAsia="MS Mincho" w:hAnsi="Times New Roman" w:cs="Times New Roman"/>
          <w:sz w:val="24"/>
          <w:szCs w:val="24"/>
          <w:lang w:eastAsia="ja-JP"/>
        </w:rPr>
      </w:pPr>
    </w:p>
    <w:p w14:paraId="63A58C36" w14:textId="77777777" w:rsidR="00D41897" w:rsidRPr="00D41897" w:rsidRDefault="00D41897" w:rsidP="00946B26">
      <w:pPr>
        <w:numPr>
          <w:ilvl w:val="0"/>
          <w:numId w:val="26"/>
        </w:numPr>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На період відпустки обов’язки сільського голови та право підпису на фінансових документах покласти на секретаря Розвадівської сільської ради ШИМКО Олександру Василівну. </w:t>
      </w:r>
    </w:p>
    <w:p w14:paraId="6100DF23" w14:textId="77777777" w:rsidR="00D41897" w:rsidRPr="00D41897" w:rsidRDefault="00D41897" w:rsidP="00D41897">
      <w:pPr>
        <w:tabs>
          <w:tab w:val="left" w:pos="1695"/>
        </w:tabs>
        <w:spacing w:line="240" w:lineRule="auto"/>
        <w:ind w:left="720"/>
        <w:rPr>
          <w:rFonts w:ascii="Times New Roman" w:eastAsia="MS Mincho" w:hAnsi="Times New Roman" w:cs="Times New Roman"/>
          <w:sz w:val="24"/>
          <w:szCs w:val="24"/>
          <w:lang w:eastAsia="ja-JP"/>
        </w:rPr>
      </w:pPr>
    </w:p>
    <w:p w14:paraId="797D34A7" w14:textId="77777777" w:rsidR="00D41897" w:rsidRPr="00D41897" w:rsidRDefault="00D41897" w:rsidP="00946B26">
      <w:pPr>
        <w:numPr>
          <w:ilvl w:val="0"/>
          <w:numId w:val="26"/>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Головному </w:t>
      </w:r>
      <w:r w:rsidRPr="00D41897">
        <w:rPr>
          <w:rFonts w:ascii="Times New Roman" w:eastAsia="MS Mincho" w:hAnsi="Times New Roman" w:cs="Times New Roman"/>
          <w:sz w:val="24"/>
          <w:szCs w:val="24"/>
          <w:lang w:val="en-US" w:eastAsia="ja-JP"/>
        </w:rPr>
        <w:t xml:space="preserve"> </w:t>
      </w:r>
      <w:r w:rsidRPr="00D41897">
        <w:rPr>
          <w:rFonts w:ascii="Times New Roman" w:eastAsia="MS Mincho" w:hAnsi="Times New Roman" w:cs="Times New Roman"/>
          <w:sz w:val="24"/>
          <w:szCs w:val="24"/>
          <w:lang w:eastAsia="ja-JP"/>
        </w:rPr>
        <w:t>бухгалтеру</w:t>
      </w:r>
      <w:r w:rsidRPr="00D41897">
        <w:rPr>
          <w:rFonts w:ascii="Times New Roman" w:eastAsia="MS Mincho" w:hAnsi="Times New Roman" w:cs="Times New Roman"/>
          <w:sz w:val="24"/>
          <w:szCs w:val="24"/>
          <w:lang w:val="en-US" w:eastAsia="ja-JP"/>
        </w:rPr>
        <w:t xml:space="preserve"> </w:t>
      </w:r>
      <w:r w:rsidRPr="00D41897">
        <w:rPr>
          <w:rFonts w:ascii="Times New Roman" w:eastAsia="MS Mincho" w:hAnsi="Times New Roman" w:cs="Times New Roman"/>
          <w:sz w:val="24"/>
          <w:szCs w:val="24"/>
          <w:lang w:eastAsia="ja-JP"/>
        </w:rPr>
        <w:t xml:space="preserve"> Розвадівської   сільської  ради  Стрийського    району   Львівської   області здійснити виплату згідно даного рішення.</w:t>
      </w:r>
    </w:p>
    <w:p w14:paraId="5359DCEF"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397D96D0" w14:textId="77777777" w:rsidR="00D41897" w:rsidRPr="00D41897" w:rsidRDefault="00D41897" w:rsidP="00946B26">
      <w:pPr>
        <w:numPr>
          <w:ilvl w:val="0"/>
          <w:numId w:val="26"/>
        </w:numPr>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490E2E22" w14:textId="59845861" w:rsidR="00D41897" w:rsidRPr="00D41897" w:rsidRDefault="00D41897" w:rsidP="00D41897">
      <w:pPr>
        <w:tabs>
          <w:tab w:val="left" w:pos="1650"/>
        </w:tabs>
        <w:spacing w:line="240" w:lineRule="auto"/>
        <w:rPr>
          <w:rFonts w:ascii="Times New Roman" w:eastAsia="MS Mincho" w:hAnsi="Times New Roman" w:cs="Times New Roman"/>
          <w:sz w:val="24"/>
          <w:szCs w:val="24"/>
          <w:lang w:eastAsia="ja-JP"/>
        </w:rPr>
      </w:pPr>
    </w:p>
    <w:p w14:paraId="400C9D54" w14:textId="77777777" w:rsidR="00D41897" w:rsidRPr="00D41897" w:rsidRDefault="00D41897" w:rsidP="00D41897">
      <w:pPr>
        <w:tabs>
          <w:tab w:val="left" w:pos="1650"/>
        </w:tabs>
        <w:spacing w:line="240" w:lineRule="auto"/>
        <w:rPr>
          <w:rFonts w:ascii="Times New Roman" w:eastAsia="MS Mincho" w:hAnsi="Times New Roman" w:cs="Times New Roman"/>
          <w:sz w:val="24"/>
          <w:szCs w:val="24"/>
          <w:lang w:eastAsia="ja-JP"/>
        </w:rPr>
      </w:pPr>
    </w:p>
    <w:p w14:paraId="3EFC643A" w14:textId="77777777" w:rsidR="00D41897" w:rsidRPr="00D41897" w:rsidRDefault="00D41897" w:rsidP="00D41897">
      <w:pPr>
        <w:tabs>
          <w:tab w:val="left" w:pos="1650"/>
        </w:tabs>
        <w:spacing w:line="240" w:lineRule="auto"/>
        <w:jc w:val="center"/>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Сільський голова</w:t>
      </w:r>
      <w:r w:rsidRPr="00D41897">
        <w:rPr>
          <w:rFonts w:ascii="Times New Roman" w:eastAsia="MS Mincho" w:hAnsi="Times New Roman" w:cs="Times New Roman"/>
          <w:b/>
          <w:bCs/>
          <w:sz w:val="24"/>
          <w:szCs w:val="24"/>
          <w:lang w:eastAsia="ja-JP"/>
        </w:rPr>
        <w:tab/>
        <w:t xml:space="preserve">                                      </w:t>
      </w:r>
      <w:r w:rsidRPr="00D41897">
        <w:rPr>
          <w:rFonts w:ascii="Times New Roman" w:eastAsia="MS Mincho" w:hAnsi="Times New Roman" w:cs="Times New Roman"/>
          <w:b/>
          <w:bCs/>
          <w:sz w:val="24"/>
          <w:szCs w:val="24"/>
          <w:lang w:eastAsia="ja-JP"/>
        </w:rPr>
        <w:tab/>
      </w:r>
      <w:r w:rsidRPr="00D41897">
        <w:rPr>
          <w:rFonts w:ascii="Times New Roman" w:eastAsia="MS Mincho" w:hAnsi="Times New Roman" w:cs="Times New Roman"/>
          <w:b/>
          <w:bCs/>
          <w:sz w:val="24"/>
          <w:szCs w:val="24"/>
          <w:lang w:eastAsia="ja-JP"/>
        </w:rPr>
        <w:tab/>
        <w:t>Роман СИДОР</w:t>
      </w:r>
    </w:p>
    <w:p w14:paraId="739DCE33" w14:textId="77777777" w:rsidR="00D41897" w:rsidRPr="00D41897" w:rsidRDefault="00D41897" w:rsidP="00D41897">
      <w:pPr>
        <w:overflowPunct w:val="0"/>
        <w:autoSpaceDE w:val="0"/>
        <w:autoSpaceDN w:val="0"/>
        <w:adjustRightInd w:val="0"/>
        <w:spacing w:line="240" w:lineRule="auto"/>
        <w:textAlignment w:val="baseline"/>
        <w:rPr>
          <w:rFonts w:ascii="Times New Roman" w:eastAsia="Times New Roman" w:hAnsi="Times New Roman" w:cs="Times New Roman"/>
          <w:b/>
          <w:sz w:val="24"/>
          <w:szCs w:val="24"/>
          <w:lang w:eastAsia="ru-RU"/>
        </w:rPr>
      </w:pPr>
    </w:p>
    <w:p w14:paraId="07FC5F29" w14:textId="77777777" w:rsidR="00D41897" w:rsidRDefault="00D41897" w:rsidP="00D41897">
      <w:pPr>
        <w:spacing w:after="60"/>
        <w:ind w:left="708" w:firstLine="708"/>
        <w:outlineLvl w:val="0"/>
        <w:rPr>
          <w:rFonts w:eastAsia="Calibri" w:cs="Times New Roman"/>
          <w:b/>
          <w:sz w:val="24"/>
          <w:szCs w:val="24"/>
          <w:lang w:eastAsia="ru-RU"/>
        </w:rPr>
      </w:pPr>
    </w:p>
    <w:p w14:paraId="77DB5945" w14:textId="6C450565" w:rsidR="00D41897" w:rsidRDefault="00D41897" w:rsidP="00D41897">
      <w:pPr>
        <w:spacing w:after="60"/>
        <w:ind w:left="708" w:firstLine="708"/>
        <w:outlineLvl w:val="0"/>
        <w:rPr>
          <w:rFonts w:eastAsia="Calibri" w:cs="Times New Roman"/>
          <w:b/>
          <w:sz w:val="24"/>
          <w:szCs w:val="24"/>
          <w:lang w:eastAsia="ru-RU"/>
        </w:rPr>
      </w:pPr>
    </w:p>
    <w:p w14:paraId="2EECDD31" w14:textId="77777777" w:rsidR="002A313F" w:rsidRDefault="002A313F" w:rsidP="00D41897">
      <w:pPr>
        <w:spacing w:after="60"/>
        <w:ind w:left="708" w:firstLine="708"/>
        <w:outlineLvl w:val="0"/>
        <w:rPr>
          <w:rFonts w:eastAsia="Calibri" w:cs="Times New Roman"/>
          <w:b/>
          <w:sz w:val="24"/>
          <w:szCs w:val="24"/>
          <w:lang w:eastAsia="ru-RU"/>
        </w:rPr>
      </w:pPr>
    </w:p>
    <w:p w14:paraId="5AB1D8AC" w14:textId="04D414F4" w:rsidR="00D41897" w:rsidRDefault="00D41897" w:rsidP="00D41897">
      <w:pPr>
        <w:spacing w:after="60"/>
        <w:outlineLvl w:val="0"/>
        <w:rPr>
          <w:rFonts w:eastAsia="Calibri" w:cs="Times New Roman"/>
          <w:b/>
          <w:sz w:val="24"/>
          <w:szCs w:val="24"/>
          <w:lang w:eastAsia="ru-RU"/>
        </w:rPr>
      </w:pPr>
    </w:p>
    <w:p w14:paraId="4BC394CE" w14:textId="77777777" w:rsidR="00D41897" w:rsidRPr="009E4601" w:rsidRDefault="00D41897" w:rsidP="00D41897">
      <w:pPr>
        <w:pStyle w:val="19141"/>
        <w:spacing w:before="0" w:beforeAutospacing="0" w:after="0" w:afterAutospacing="0"/>
        <w:ind w:hanging="426"/>
        <w:jc w:val="center"/>
        <w:rPr>
          <w:noProof/>
        </w:rPr>
      </w:pPr>
      <w:r w:rsidRPr="009E4601">
        <w:rPr>
          <w:noProof/>
        </w:rPr>
        <w:drawing>
          <wp:inline distT="0" distB="0" distL="0" distR="0" wp14:anchorId="56093C2E" wp14:editId="3B569D0F">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9307855"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43851205"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63112C0C" w14:textId="346DB619" w:rsidR="00D41897" w:rsidRPr="009E4601" w:rsidRDefault="00D41897" w:rsidP="00D41897">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24D3A738" w14:textId="77777777" w:rsidR="00D41897" w:rsidRPr="009E4601" w:rsidRDefault="00D41897" w:rsidP="00D41897">
      <w:pPr>
        <w:spacing w:after="0" w:line="240" w:lineRule="auto"/>
        <w:jc w:val="center"/>
        <w:rPr>
          <w:rFonts w:ascii="Times New Roman" w:hAnsi="Times New Roman"/>
          <w:b/>
          <w:sz w:val="28"/>
          <w:szCs w:val="28"/>
        </w:rPr>
      </w:pPr>
    </w:p>
    <w:p w14:paraId="66C2E788" w14:textId="77777777" w:rsidR="00D41897" w:rsidRPr="009E4601" w:rsidRDefault="00D41897" w:rsidP="00D4189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E394497" w14:textId="07338B59" w:rsidR="00D41897" w:rsidRDefault="00D41897" w:rsidP="00D41897">
      <w:pPr>
        <w:pStyle w:val="aa"/>
        <w:shd w:val="clear" w:color="auto" w:fill="FFFFFF"/>
        <w:jc w:val="both"/>
        <w:rPr>
          <w:b/>
        </w:rPr>
      </w:pPr>
      <w:r>
        <w:rPr>
          <w:b/>
        </w:rPr>
        <w:t>20 жовтня 2026</w:t>
      </w:r>
      <w:r w:rsidRPr="009E4601">
        <w:rPr>
          <w:b/>
        </w:rPr>
        <w:t xml:space="preserve"> ро</w:t>
      </w:r>
      <w:r>
        <w:rPr>
          <w:b/>
        </w:rPr>
        <w:t>ку</w:t>
      </w:r>
      <w:r w:rsidR="002A313F">
        <w:rPr>
          <w:b/>
        </w:rPr>
        <w:tab/>
      </w:r>
      <w:r w:rsidR="002A313F">
        <w:rPr>
          <w:b/>
        </w:rPr>
        <w:tab/>
        <w:t xml:space="preserve">        </w:t>
      </w:r>
      <w:r>
        <w:rPr>
          <w:b/>
        </w:rPr>
        <w:t xml:space="preserve"> с. Розвадів</w:t>
      </w:r>
      <w:r>
        <w:rPr>
          <w:b/>
        </w:rPr>
        <w:tab/>
      </w:r>
      <w:r>
        <w:rPr>
          <w:b/>
        </w:rPr>
        <w:tab/>
        <w:t xml:space="preserve">                 </w:t>
      </w:r>
      <w:r w:rsidRPr="009E4601">
        <w:rPr>
          <w:b/>
          <w:lang w:val="ru-RU"/>
        </w:rPr>
        <w:t xml:space="preserve"> </w:t>
      </w:r>
      <w:r w:rsidRPr="009E4601">
        <w:rPr>
          <w:b/>
        </w:rPr>
        <w:t xml:space="preserve">№ </w:t>
      </w:r>
      <w:r w:rsidR="005852DD">
        <w:rPr>
          <w:b/>
        </w:rPr>
        <w:t>2568</w:t>
      </w:r>
    </w:p>
    <w:p w14:paraId="3E852DF7" w14:textId="2FAB2933" w:rsidR="00D41897" w:rsidRPr="00404B99" w:rsidRDefault="00D41897" w:rsidP="00D4189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Times New Roman"/>
          <w:sz w:val="24"/>
          <w:szCs w:val="24"/>
          <w:lang w:eastAsia="ru-RU"/>
        </w:rPr>
      </w:pP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r>
      <w:r w:rsidRPr="00404B99">
        <w:rPr>
          <w:rFonts w:eastAsia="Times New Roman" w:cs="Times New Roman"/>
          <w:sz w:val="24"/>
          <w:szCs w:val="24"/>
          <w:lang w:eastAsia="ru-RU"/>
        </w:rPr>
        <w:tab/>
        <w:t xml:space="preserve"> </w:t>
      </w:r>
    </w:p>
    <w:p w14:paraId="16414436" w14:textId="77777777" w:rsidR="00D41897" w:rsidRPr="00D41897" w:rsidRDefault="00D41897" w:rsidP="00D41897">
      <w:pPr>
        <w:tabs>
          <w:tab w:val="left" w:pos="1695"/>
        </w:tabs>
        <w:spacing w:after="0" w:line="240" w:lineRule="auto"/>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Про надання  матеріальної допомоги</w:t>
      </w:r>
    </w:p>
    <w:p w14:paraId="60E2792C"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сільському голові</w:t>
      </w:r>
    </w:p>
    <w:p w14:paraId="6B4F779B" w14:textId="77777777" w:rsidR="00D41897" w:rsidRPr="00D41897" w:rsidRDefault="00D41897" w:rsidP="00D41897">
      <w:pPr>
        <w:spacing w:after="0" w:line="240" w:lineRule="auto"/>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Розвадівської сільської ради</w:t>
      </w:r>
    </w:p>
    <w:p w14:paraId="0A1FB734" w14:textId="7E9391C9" w:rsidR="00D41897" w:rsidRPr="00D41897" w:rsidRDefault="00D41897" w:rsidP="00D41897">
      <w:pPr>
        <w:tabs>
          <w:tab w:val="left" w:pos="1695"/>
        </w:tabs>
        <w:spacing w:line="240" w:lineRule="auto"/>
        <w:rPr>
          <w:rFonts w:ascii="Times New Roman" w:eastAsia="MS Mincho" w:hAnsi="Times New Roman" w:cs="Times New Roman"/>
          <w:sz w:val="24"/>
          <w:szCs w:val="24"/>
          <w:lang w:eastAsia="ja-JP"/>
        </w:rPr>
      </w:pPr>
    </w:p>
    <w:p w14:paraId="63AF6C65" w14:textId="7CC1F9B4" w:rsidR="00D41897" w:rsidRPr="00D41897" w:rsidRDefault="00D41897" w:rsidP="00D41897">
      <w:pPr>
        <w:rPr>
          <w:rFonts w:ascii="Times New Roman" w:eastAsia="Calibri" w:hAnsi="Times New Roman" w:cs="Times New Roman"/>
          <w:sz w:val="24"/>
          <w:szCs w:val="24"/>
        </w:rPr>
      </w:pPr>
      <w:r w:rsidRPr="00D41897">
        <w:rPr>
          <w:rFonts w:ascii="Times New Roman" w:eastAsia="MS Mincho" w:hAnsi="Times New Roman" w:cs="Times New Roman"/>
          <w:sz w:val="24"/>
          <w:szCs w:val="24"/>
          <w:lang w:eastAsia="ja-JP"/>
        </w:rPr>
        <w:t xml:space="preserve">Відповідно  до </w:t>
      </w:r>
      <w:r w:rsidRPr="00D41897">
        <w:rPr>
          <w:rFonts w:ascii="Times New Roman" w:eastAsia="Calibri" w:hAnsi="Times New Roman" w:cs="Times New Roman"/>
          <w:sz w:val="24"/>
          <w:szCs w:val="24"/>
        </w:rPr>
        <w:t xml:space="preserve">Закону України «Про місцеве самоврядування в Україні», </w:t>
      </w:r>
      <w:r w:rsidRPr="00D41897">
        <w:rPr>
          <w:rFonts w:ascii="Times New Roman" w:eastAsia="MS Mincho" w:hAnsi="Times New Roman" w:cs="Times New Roman"/>
          <w:sz w:val="24"/>
          <w:szCs w:val="24"/>
          <w:lang w:eastAsia="ja-JP"/>
        </w:rPr>
        <w:t xml:space="preserve">ст.21 Закону України «Про службу в органах місцевого самоврядування», постанови Кабінету Міністрів України від 09.03.2006 року №268 </w:t>
      </w:r>
      <w:r w:rsidRPr="00D41897">
        <w:rPr>
          <w:rFonts w:ascii="Times New Roman" w:eastAsia="Calibri" w:hAnsi="Times New Roman" w:cs="Times New Roman"/>
          <w:sz w:val="24"/>
          <w:szCs w:val="24"/>
        </w:rPr>
        <w:t>«Про упорядкування структури та умов оплати праці працівників апарату органів виконавчої влади, органів прокуратури, суддів та інших органів»,</w:t>
      </w:r>
      <w:r w:rsidR="00106600">
        <w:rPr>
          <w:rFonts w:ascii="Times New Roman" w:eastAsia="Calibri" w:hAnsi="Times New Roman" w:cs="Times New Roman"/>
          <w:sz w:val="24"/>
          <w:szCs w:val="24"/>
        </w:rPr>
        <w:t xml:space="preserve"> Розвадівська</w:t>
      </w:r>
      <w:r w:rsidRPr="00D41897">
        <w:rPr>
          <w:rFonts w:ascii="Times New Roman" w:eastAsia="Calibri" w:hAnsi="Times New Roman" w:cs="Times New Roman"/>
          <w:sz w:val="24"/>
          <w:szCs w:val="24"/>
        </w:rPr>
        <w:t xml:space="preserve"> сільська рада   </w:t>
      </w:r>
    </w:p>
    <w:p w14:paraId="792B340E" w14:textId="22F2D9D0" w:rsidR="00D41897" w:rsidRPr="00D41897" w:rsidRDefault="00D41897" w:rsidP="00D41897">
      <w:pPr>
        <w:jc w:val="center"/>
        <w:rPr>
          <w:rFonts w:ascii="Times New Roman" w:eastAsia="Times New Roman" w:hAnsi="Times New Roman" w:cs="Times New Roman"/>
          <w:b/>
          <w:sz w:val="24"/>
          <w:szCs w:val="24"/>
          <w:lang w:eastAsia="ru-RU"/>
        </w:rPr>
      </w:pPr>
      <w:r w:rsidRPr="00D41897">
        <w:rPr>
          <w:rFonts w:ascii="Times New Roman" w:eastAsia="Times New Roman" w:hAnsi="Times New Roman" w:cs="Times New Roman"/>
          <w:b/>
          <w:sz w:val="24"/>
          <w:szCs w:val="24"/>
          <w:lang w:eastAsia="ru-RU"/>
        </w:rPr>
        <w:t>ВИРІШИЛА:</w:t>
      </w:r>
    </w:p>
    <w:p w14:paraId="00D65A6E" w14:textId="6679CF6D" w:rsidR="00D41897" w:rsidRDefault="00D41897" w:rsidP="00946B26">
      <w:pPr>
        <w:numPr>
          <w:ilvl w:val="0"/>
          <w:numId w:val="27"/>
        </w:numPr>
        <w:tabs>
          <w:tab w:val="left" w:pos="1418"/>
        </w:tabs>
        <w:spacing w:after="0" w:line="240" w:lineRule="auto"/>
        <w:ind w:left="0" w:firstLine="1134"/>
        <w:jc w:val="both"/>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 xml:space="preserve">Виплатити сільському голові СИДОРУ Роману Ярославовичу одноразову матеріальну допомогу на вирішення соціально-побутових питань в розмірі середньомісячної заробітної плати. </w:t>
      </w:r>
    </w:p>
    <w:p w14:paraId="6A1774B8" w14:textId="77777777" w:rsidR="00D41897" w:rsidRPr="00D41897" w:rsidRDefault="00D41897" w:rsidP="00D41897">
      <w:pPr>
        <w:tabs>
          <w:tab w:val="left" w:pos="1418"/>
        </w:tabs>
        <w:spacing w:after="0" w:line="240" w:lineRule="auto"/>
        <w:ind w:left="1134"/>
        <w:jc w:val="both"/>
        <w:rPr>
          <w:rFonts w:ascii="Times New Roman" w:eastAsia="MS Mincho" w:hAnsi="Times New Roman" w:cs="Times New Roman"/>
          <w:sz w:val="24"/>
          <w:szCs w:val="24"/>
          <w:lang w:eastAsia="ja-JP"/>
        </w:rPr>
      </w:pPr>
    </w:p>
    <w:p w14:paraId="556B1A26" w14:textId="223B4FCD" w:rsidR="00D41897" w:rsidRPr="00D41897" w:rsidRDefault="00D41897" w:rsidP="00D41897">
      <w:pPr>
        <w:tabs>
          <w:tab w:val="left" w:pos="1418"/>
        </w:tabs>
        <w:spacing w:line="240" w:lineRule="auto"/>
        <w:ind w:firstLine="1134"/>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2. Головному бухгалтеру Розвадівської   сільської  ради  Стрийського    району   Львівської   області здійснити виплату згідно даного рішення.</w:t>
      </w:r>
    </w:p>
    <w:p w14:paraId="08D704B1" w14:textId="77777777" w:rsidR="00D41897" w:rsidRPr="00D41897" w:rsidRDefault="00D41897" w:rsidP="00D41897">
      <w:pPr>
        <w:spacing w:line="240" w:lineRule="auto"/>
        <w:ind w:firstLine="1134"/>
        <w:rPr>
          <w:rFonts w:ascii="Times New Roman" w:eastAsia="MS Mincho" w:hAnsi="Times New Roman" w:cs="Times New Roman"/>
          <w:sz w:val="24"/>
          <w:szCs w:val="24"/>
          <w:lang w:eastAsia="ja-JP"/>
        </w:rPr>
      </w:pPr>
      <w:r w:rsidRPr="00D41897">
        <w:rPr>
          <w:rFonts w:ascii="Times New Roman" w:eastAsia="MS Mincho" w:hAnsi="Times New Roman" w:cs="Times New Roman"/>
          <w:sz w:val="24"/>
          <w:szCs w:val="24"/>
          <w:lang w:eastAsia="ja-JP"/>
        </w:rPr>
        <w:t>3.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14:paraId="3BDBA875"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74DA6625" w14:textId="77777777" w:rsidR="00D41897" w:rsidRPr="00D41897" w:rsidRDefault="00D41897" w:rsidP="00D41897">
      <w:pPr>
        <w:spacing w:line="240" w:lineRule="auto"/>
        <w:ind w:left="708"/>
        <w:rPr>
          <w:rFonts w:ascii="Times New Roman" w:eastAsia="MS Mincho" w:hAnsi="Times New Roman" w:cs="Times New Roman"/>
          <w:sz w:val="24"/>
          <w:szCs w:val="24"/>
          <w:lang w:eastAsia="ja-JP"/>
        </w:rPr>
      </w:pPr>
    </w:p>
    <w:p w14:paraId="798D8AE1" w14:textId="77777777" w:rsidR="00D41897" w:rsidRPr="00D41897" w:rsidRDefault="00D41897" w:rsidP="00D41897">
      <w:pPr>
        <w:spacing w:after="60"/>
        <w:ind w:left="708" w:firstLine="708"/>
        <w:outlineLvl w:val="0"/>
        <w:rPr>
          <w:rFonts w:ascii="Times New Roman" w:eastAsia="Calibri" w:hAnsi="Times New Roman" w:cs="Times New Roman"/>
          <w:b/>
          <w:sz w:val="24"/>
          <w:szCs w:val="24"/>
          <w:lang w:eastAsia="ru-RU"/>
        </w:rPr>
      </w:pPr>
    </w:p>
    <w:p w14:paraId="4615DA3E" w14:textId="77777777" w:rsidR="00D41897" w:rsidRPr="00D41897" w:rsidRDefault="00D41897" w:rsidP="00D41897">
      <w:pPr>
        <w:tabs>
          <w:tab w:val="left" w:pos="1650"/>
        </w:tabs>
        <w:spacing w:line="240" w:lineRule="auto"/>
        <w:jc w:val="center"/>
        <w:rPr>
          <w:rFonts w:ascii="Times New Roman" w:eastAsia="MS Mincho" w:hAnsi="Times New Roman" w:cs="Times New Roman"/>
          <w:b/>
          <w:bCs/>
          <w:sz w:val="24"/>
          <w:szCs w:val="24"/>
          <w:lang w:eastAsia="ja-JP"/>
        </w:rPr>
      </w:pPr>
      <w:r w:rsidRPr="00D41897">
        <w:rPr>
          <w:rFonts w:ascii="Times New Roman" w:eastAsia="MS Mincho" w:hAnsi="Times New Roman" w:cs="Times New Roman"/>
          <w:b/>
          <w:bCs/>
          <w:sz w:val="24"/>
          <w:szCs w:val="24"/>
          <w:lang w:eastAsia="ja-JP"/>
        </w:rPr>
        <w:t>Сільський голова</w:t>
      </w:r>
      <w:r w:rsidRPr="00D41897">
        <w:rPr>
          <w:rFonts w:ascii="Times New Roman" w:eastAsia="MS Mincho" w:hAnsi="Times New Roman" w:cs="Times New Roman"/>
          <w:b/>
          <w:bCs/>
          <w:sz w:val="24"/>
          <w:szCs w:val="24"/>
          <w:lang w:eastAsia="ja-JP"/>
        </w:rPr>
        <w:tab/>
        <w:t xml:space="preserve">                                      </w:t>
      </w:r>
      <w:r w:rsidRPr="00D41897">
        <w:rPr>
          <w:rFonts w:ascii="Times New Roman" w:eastAsia="MS Mincho" w:hAnsi="Times New Roman" w:cs="Times New Roman"/>
          <w:b/>
          <w:bCs/>
          <w:sz w:val="24"/>
          <w:szCs w:val="24"/>
          <w:lang w:eastAsia="ja-JP"/>
        </w:rPr>
        <w:tab/>
      </w:r>
      <w:r w:rsidRPr="00D41897">
        <w:rPr>
          <w:rFonts w:ascii="Times New Roman" w:eastAsia="MS Mincho" w:hAnsi="Times New Roman" w:cs="Times New Roman"/>
          <w:b/>
          <w:bCs/>
          <w:sz w:val="24"/>
          <w:szCs w:val="24"/>
          <w:lang w:eastAsia="ja-JP"/>
        </w:rPr>
        <w:tab/>
        <w:t>Роман СИДОР</w:t>
      </w:r>
    </w:p>
    <w:p w14:paraId="4F6243C8" w14:textId="77777777" w:rsidR="00D41897" w:rsidRDefault="00D41897" w:rsidP="00D41897">
      <w:pPr>
        <w:spacing w:after="60"/>
        <w:ind w:left="708" w:firstLine="708"/>
        <w:outlineLvl w:val="0"/>
        <w:rPr>
          <w:rFonts w:eastAsia="Calibri" w:cs="Times New Roman"/>
          <w:b/>
          <w:sz w:val="24"/>
          <w:szCs w:val="24"/>
          <w:lang w:eastAsia="ru-RU"/>
        </w:rPr>
      </w:pPr>
    </w:p>
    <w:p w14:paraId="07CF1F89" w14:textId="77777777" w:rsidR="00D41897" w:rsidRDefault="00D41897" w:rsidP="00D41897">
      <w:pPr>
        <w:spacing w:after="60"/>
        <w:ind w:left="708" w:firstLine="708"/>
        <w:outlineLvl w:val="0"/>
        <w:rPr>
          <w:rFonts w:eastAsia="Calibri" w:cs="Times New Roman"/>
          <w:b/>
          <w:sz w:val="24"/>
          <w:szCs w:val="24"/>
          <w:lang w:eastAsia="ru-RU"/>
        </w:rPr>
      </w:pPr>
    </w:p>
    <w:p w14:paraId="2FF97003" w14:textId="77777777" w:rsidR="00D41897" w:rsidRDefault="00D41897" w:rsidP="00D41897"/>
    <w:p w14:paraId="09C772F3" w14:textId="43918C40" w:rsidR="009A22C6" w:rsidRDefault="009A22C6" w:rsidP="009A22C6">
      <w:pPr>
        <w:pStyle w:val="aa"/>
        <w:shd w:val="clear" w:color="auto" w:fill="FFFFFF"/>
        <w:jc w:val="both"/>
        <w:rPr>
          <w:b/>
        </w:rPr>
      </w:pPr>
    </w:p>
    <w:p w14:paraId="41BE4107" w14:textId="77777777" w:rsidR="009A22C6" w:rsidRDefault="009A22C6" w:rsidP="009A22C6">
      <w:pPr>
        <w:pStyle w:val="aa"/>
        <w:shd w:val="clear" w:color="auto" w:fill="FFFFFF"/>
        <w:jc w:val="both"/>
        <w:rPr>
          <w:b/>
        </w:rPr>
      </w:pPr>
    </w:p>
    <w:p w14:paraId="6530EA50" w14:textId="77777777" w:rsidR="003D7918" w:rsidRPr="00613CD5" w:rsidRDefault="003D7918" w:rsidP="00BC6E14">
      <w:pPr>
        <w:spacing w:after="0" w:line="240" w:lineRule="auto"/>
        <w:rPr>
          <w:noProof/>
          <w:color w:val="000000" w:themeColor="text1"/>
          <w:lang w:val="ru-RU" w:eastAsia="uk-UA"/>
        </w:rPr>
      </w:pPr>
    </w:p>
    <w:bookmarkEnd w:id="0"/>
    <w:p w14:paraId="2942D55A" w14:textId="77777777" w:rsidR="00416B6B" w:rsidRPr="009E4601" w:rsidRDefault="00416B6B" w:rsidP="00416B6B">
      <w:pPr>
        <w:pStyle w:val="19141"/>
        <w:spacing w:before="0" w:beforeAutospacing="0" w:after="0" w:afterAutospacing="0"/>
        <w:ind w:hanging="426"/>
        <w:jc w:val="center"/>
        <w:rPr>
          <w:noProof/>
        </w:rPr>
      </w:pPr>
      <w:r w:rsidRPr="009E4601">
        <w:rPr>
          <w:noProof/>
        </w:rPr>
        <w:lastRenderedPageBreak/>
        <w:drawing>
          <wp:inline distT="0" distB="0" distL="0" distR="0" wp14:anchorId="50EF38E3" wp14:editId="04662C7E">
            <wp:extent cx="571500" cy="762000"/>
            <wp:effectExtent l="0" t="0" r="0" b="0"/>
            <wp:docPr id="19" name="Рисунок 1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3FFB1D8"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03565E46"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236B5CC0" w14:textId="77777777" w:rsidR="00416B6B" w:rsidRPr="009E4601" w:rsidRDefault="00416B6B" w:rsidP="00416B6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8D209DD" w14:textId="77777777" w:rsidR="00416B6B" w:rsidRPr="009E4601" w:rsidRDefault="00416B6B" w:rsidP="00416B6B">
      <w:pPr>
        <w:spacing w:after="0" w:line="240" w:lineRule="auto"/>
        <w:jc w:val="center"/>
        <w:rPr>
          <w:rFonts w:ascii="Times New Roman" w:hAnsi="Times New Roman"/>
          <w:b/>
          <w:sz w:val="28"/>
          <w:szCs w:val="28"/>
        </w:rPr>
      </w:pPr>
    </w:p>
    <w:p w14:paraId="5CD15480" w14:textId="77777777" w:rsidR="00416B6B" w:rsidRPr="009E4601" w:rsidRDefault="00416B6B" w:rsidP="00416B6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5A39DF2" w14:textId="7C98AD68" w:rsidR="00416B6B" w:rsidRDefault="00416B6B" w:rsidP="00416B6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5852DD">
        <w:rPr>
          <w:b/>
        </w:rPr>
        <w:t>2569</w:t>
      </w:r>
    </w:p>
    <w:p w14:paraId="5DEEFF07" w14:textId="77777777"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14:paraId="34BA93CC"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4C4D44B"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14:paraId="3E11439F" w14:textId="77777777"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375C06B3" w14:textId="77777777" w:rsidR="005D2488" w:rsidRDefault="005D2488" w:rsidP="005D2488">
      <w:pPr>
        <w:tabs>
          <w:tab w:val="left" w:pos="705"/>
          <w:tab w:val="left" w:pos="2445"/>
        </w:tabs>
        <w:rPr>
          <w:rFonts w:ascii="Times New Roman" w:hAnsi="Times New Roman" w:cs="Times New Roman"/>
          <w:b/>
        </w:rPr>
      </w:pPr>
    </w:p>
    <w:p w14:paraId="30F1E71C" w14:textId="082FDA26" w:rsidR="007A3751" w:rsidRPr="00024AC1" w:rsidRDefault="005D2488" w:rsidP="007A3751">
      <w:pPr>
        <w:pStyle w:val="Default"/>
        <w:jc w:val="both"/>
        <w:rPr>
          <w:rFonts w:eastAsia="Calibri"/>
          <w:bCs/>
          <w:lang w:eastAsia="uk-UA"/>
        </w:rPr>
      </w:pPr>
      <w:r>
        <w:t xml:space="preserve">        </w:t>
      </w:r>
      <w:r w:rsidR="00BA4276">
        <w:t>Розглянувши заяви</w:t>
      </w:r>
      <w:r>
        <w:t xml:space="preserve">  жи</w:t>
      </w:r>
      <w:r w:rsidR="00316519">
        <w:t>телів</w:t>
      </w:r>
      <w:r>
        <w:t xml:space="preserve">  Розвадівської сільської ради, </w:t>
      </w:r>
      <w:r w:rsidR="007A3751">
        <w:t xml:space="preserve">беручи до уваги подані копії документів </w:t>
      </w:r>
      <w:r w:rsidR="007A3751">
        <w:rPr>
          <w:lang w:val="uk-UA"/>
        </w:rPr>
        <w:t>до Порядку</w:t>
      </w:r>
      <w:r w:rsidR="007A3751">
        <w:t xml:space="preserve"> </w:t>
      </w:r>
      <w:r w:rsidR="007A3751">
        <w:rPr>
          <w:lang w:val="uk-UA"/>
        </w:rPr>
        <w:t>11</w:t>
      </w:r>
      <w:r w:rsidR="007A3751">
        <w:t xml:space="preserve"> </w:t>
      </w:r>
      <w:r w:rsidR="007A3751" w:rsidRPr="00024AC1">
        <w:rPr>
          <w:rFonts w:eastAsia="Calibri"/>
          <w:bCs/>
          <w:lang w:eastAsia="uk-UA"/>
        </w:rPr>
        <w:t>надання одноразової матеріальної допомоги</w:t>
      </w:r>
      <w:r w:rsidR="007A3751">
        <w:rPr>
          <w:rFonts w:eastAsia="Calibri"/>
          <w:bCs/>
          <w:lang w:val="uk-UA" w:eastAsia="uk-UA"/>
        </w:rPr>
        <w:t xml:space="preserve"> </w:t>
      </w:r>
      <w:r w:rsidR="007A3751" w:rsidRPr="00024AC1">
        <w:rPr>
          <w:rFonts w:eastAsia="Calibri"/>
          <w:bCs/>
          <w:lang w:eastAsia="uk-UA"/>
        </w:rPr>
        <w:t xml:space="preserve">на </w:t>
      </w:r>
      <w:r w:rsidR="007A3751">
        <w:rPr>
          <w:rFonts w:eastAsia="Calibri"/>
          <w:bCs/>
          <w:lang w:val="uk-UA" w:eastAsia="uk-UA"/>
        </w:rPr>
        <w:t>лікування,</w:t>
      </w:r>
      <w:r w:rsidR="007A3751" w:rsidRPr="00024AC1">
        <w:t xml:space="preserve"> </w:t>
      </w:r>
      <w:r w:rsidR="007A3751">
        <w:t xml:space="preserve"> згідно </w:t>
      </w:r>
      <w:r w:rsidR="007A3751">
        <w:rPr>
          <w:color w:val="333333"/>
          <w:bdr w:val="none" w:sz="0" w:space="0" w:color="auto" w:frame="1"/>
          <w:lang w:eastAsia="uk-UA"/>
        </w:rPr>
        <w:t>«</w:t>
      </w:r>
      <w:r w:rsidR="007A3751">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w:t>
      </w:r>
      <w:r w:rsidR="00A87F48">
        <w:rPr>
          <w:iCs/>
          <w:color w:val="333333"/>
          <w:bdr w:val="none" w:sz="0" w:space="0" w:color="auto" w:frame="1"/>
          <w:lang w:eastAsia="uk-UA"/>
        </w:rPr>
        <w:t>6 рік», затвердженої рішенням 78</w:t>
      </w:r>
      <w:r w:rsidR="007A3751" w:rsidRPr="00172FDB">
        <w:rPr>
          <w:iCs/>
          <w:color w:val="333333"/>
          <w:bdr w:val="none" w:sz="0" w:space="0" w:color="auto" w:frame="1"/>
          <w:lang w:eastAsia="uk-UA"/>
        </w:rPr>
        <w:t>-ї сесії Розвадівської сільської ради</w:t>
      </w:r>
      <w:r w:rsidR="007A3751" w:rsidRPr="00172FDB">
        <w:rPr>
          <w:color w:val="333333"/>
          <w:bdr w:val="none" w:sz="0" w:space="0" w:color="auto" w:frame="1"/>
          <w:lang w:eastAsia="uk-UA"/>
        </w:rPr>
        <w:t xml:space="preserve"> </w:t>
      </w:r>
      <w:r w:rsidR="007A3751" w:rsidRPr="00172FDB">
        <w:t>№</w:t>
      </w:r>
      <w:r w:rsidR="00A87F48">
        <w:rPr>
          <w:lang w:val="uk-UA"/>
        </w:rPr>
        <w:t>2402</w:t>
      </w:r>
      <w:r w:rsidR="007A3751">
        <w:t xml:space="preserve">  </w:t>
      </w:r>
      <w:r w:rsidR="007A3751" w:rsidRPr="00172FDB">
        <w:t xml:space="preserve">від </w:t>
      </w:r>
      <w:r w:rsidR="00A87F48">
        <w:rPr>
          <w:lang w:val="uk-UA"/>
        </w:rPr>
        <w:t>28.05.2026</w:t>
      </w:r>
      <w:r w:rsidR="007A3751" w:rsidRPr="00172FDB">
        <w:t>р</w:t>
      </w:r>
      <w:r w:rsidR="007A3751" w:rsidRPr="00172FDB">
        <w:rPr>
          <w:color w:val="333333"/>
          <w:bdr w:val="none" w:sz="0" w:space="0" w:color="auto" w:frame="1"/>
          <w:lang w:eastAsia="uk-UA"/>
        </w:rPr>
        <w:t>,</w:t>
      </w:r>
      <w:r w:rsidR="00A87F48">
        <w:rPr>
          <w:color w:val="333333"/>
          <w:bdr w:val="none" w:sz="0" w:space="0" w:color="auto" w:frame="1"/>
          <w:lang w:val="uk-UA" w:eastAsia="uk-UA"/>
        </w:rPr>
        <w:t>(зі змінами),</w:t>
      </w:r>
      <w:r w:rsidR="007A3751">
        <w:rPr>
          <w:color w:val="333333"/>
          <w:bdr w:val="none" w:sz="0" w:space="0" w:color="auto" w:frame="1"/>
          <w:lang w:eastAsia="uk-UA"/>
        </w:rPr>
        <w:t xml:space="preserve"> </w:t>
      </w:r>
      <w:r w:rsidR="007A3751">
        <w:t>керуючись ст.ст.34,64 Закону України «Про місцеве самоврядування в Україні»</w:t>
      </w:r>
      <w:r w:rsidR="007A3751">
        <w:rPr>
          <w:lang w:val="uk-UA"/>
        </w:rPr>
        <w:t xml:space="preserve">, взявши до уваги висновок коміссії </w:t>
      </w:r>
      <w:r w:rsidR="007A3751" w:rsidRPr="00BE3B29">
        <w:t>з питань регламенту, соціального захисту населення, охорони здоров’я, освіти, культури та молодіжної політики (молоді та спорту)</w:t>
      </w:r>
      <w:r w:rsidR="007A3751">
        <w:rPr>
          <w:lang w:val="uk-UA"/>
        </w:rPr>
        <w:t xml:space="preserve">, </w:t>
      </w:r>
      <w:r w:rsidR="007A3751">
        <w:rPr>
          <w:color w:val="333333"/>
          <w:bdr w:val="none" w:sz="0" w:space="0" w:color="auto" w:frame="1"/>
          <w:lang w:eastAsia="uk-UA"/>
        </w:rPr>
        <w:t>сесія Розвадівської сільської ради</w:t>
      </w:r>
    </w:p>
    <w:p w14:paraId="4B3BEB9F" w14:textId="77777777" w:rsidR="007A3751" w:rsidRDefault="007A3751" w:rsidP="007A3751">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2DD86849" w14:textId="5143CBE5" w:rsidR="005D2488" w:rsidRDefault="005D2488" w:rsidP="005D2488">
      <w:pPr>
        <w:shd w:val="clear" w:color="auto" w:fill="FFFFFF"/>
        <w:spacing w:after="0" w:line="240" w:lineRule="auto"/>
        <w:jc w:val="both"/>
        <w:rPr>
          <w:rFonts w:ascii="Times New Roman" w:hAnsi="Times New Roman" w:cs="Times New Roman"/>
        </w:rPr>
      </w:pPr>
    </w:p>
    <w:p w14:paraId="622594C1" w14:textId="77777777" w:rsidR="005D2488" w:rsidRDefault="005D2488" w:rsidP="005D2488">
      <w:pPr>
        <w:shd w:val="clear" w:color="auto" w:fill="FFFFFF"/>
        <w:spacing w:after="0" w:line="240" w:lineRule="auto"/>
        <w:jc w:val="both"/>
        <w:rPr>
          <w:rFonts w:ascii="Times New Roman" w:hAnsi="Times New Roman" w:cs="Times New Roman"/>
        </w:rPr>
      </w:pPr>
    </w:p>
    <w:p w14:paraId="56C8A0F4" w14:textId="77777777"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14:paraId="5BBB6D0E" w14:textId="77777777"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1. Надати одноразову матеріальну  допомогу на лікування жителям  Розвадівської сільської ради згідно додатку 1</w:t>
      </w:r>
    </w:p>
    <w:p w14:paraId="405397FD" w14:textId="77777777" w:rsidR="006D0328" w:rsidRDefault="006D0328" w:rsidP="006D0328">
      <w:pPr>
        <w:tabs>
          <w:tab w:val="left" w:pos="709"/>
        </w:tabs>
        <w:rPr>
          <w:rFonts w:ascii="Times New Roman" w:hAnsi="Times New Roman" w:cs="Times New Roman"/>
        </w:rPr>
      </w:pPr>
    </w:p>
    <w:p w14:paraId="61FA9FF2" w14:textId="77777777"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6D6FB5A" w14:textId="77777777" w:rsidR="006D0328" w:rsidRDefault="006D0328" w:rsidP="006D0328">
      <w:pPr>
        <w:tabs>
          <w:tab w:val="left" w:pos="709"/>
        </w:tabs>
        <w:ind w:left="360"/>
        <w:rPr>
          <w:rFonts w:ascii="Times New Roman" w:hAnsi="Times New Roman" w:cs="Times New Roman"/>
        </w:rPr>
      </w:pPr>
    </w:p>
    <w:p w14:paraId="60758FDF" w14:textId="70583D72"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191D5899" w14:textId="77777777" w:rsidR="006D0328" w:rsidRDefault="006D0328" w:rsidP="006D0328">
      <w:pPr>
        <w:tabs>
          <w:tab w:val="left" w:pos="709"/>
        </w:tabs>
        <w:jc w:val="both"/>
        <w:rPr>
          <w:rFonts w:ascii="Times New Roman" w:hAnsi="Times New Roman" w:cs="Times New Roman"/>
        </w:rPr>
      </w:pPr>
    </w:p>
    <w:p w14:paraId="15DC9F5B" w14:textId="77777777" w:rsidR="006D0328" w:rsidRDefault="006D0328" w:rsidP="006D0328">
      <w:pPr>
        <w:tabs>
          <w:tab w:val="left" w:pos="709"/>
        </w:tabs>
        <w:jc w:val="both"/>
        <w:rPr>
          <w:rFonts w:ascii="Times New Roman" w:hAnsi="Times New Roman" w:cs="Times New Roman"/>
        </w:rPr>
      </w:pPr>
    </w:p>
    <w:p w14:paraId="4BDA1B42" w14:textId="77777777"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14:paraId="09548B78" w14:textId="77777777" w:rsidR="006D0328" w:rsidRDefault="006D0328" w:rsidP="006D0328">
      <w:pPr>
        <w:jc w:val="center"/>
        <w:rPr>
          <w:rFonts w:ascii="Times New Roman" w:hAnsi="Times New Roman" w:cs="Times New Roman"/>
          <w:b/>
        </w:rPr>
      </w:pPr>
    </w:p>
    <w:p w14:paraId="55F75142" w14:textId="2388ABEE" w:rsidR="005146F9" w:rsidRDefault="005146F9" w:rsidP="00E74C96">
      <w:pPr>
        <w:rPr>
          <w:rFonts w:ascii="Times New Roman" w:hAnsi="Times New Roman" w:cs="Times New Roman"/>
          <w:b/>
        </w:rPr>
      </w:pPr>
    </w:p>
    <w:p w14:paraId="312AE9A8" w14:textId="19CCE368" w:rsidR="006D0328" w:rsidRDefault="006D0328" w:rsidP="006D0328">
      <w:pPr>
        <w:rPr>
          <w:rFonts w:ascii="Times New Roman" w:hAnsi="Times New Roman" w:cs="Times New Roman"/>
          <w:b/>
        </w:rPr>
      </w:pPr>
    </w:p>
    <w:p w14:paraId="643CD157" w14:textId="0C37D82A" w:rsidR="000747EA" w:rsidRDefault="000747EA" w:rsidP="006D0328">
      <w:pPr>
        <w:rPr>
          <w:rFonts w:ascii="Times New Roman" w:hAnsi="Times New Roman" w:cs="Times New Roman"/>
          <w:b/>
        </w:rPr>
      </w:pPr>
    </w:p>
    <w:p w14:paraId="4A9FAF3D" w14:textId="2CA4B46A" w:rsidR="000747EA" w:rsidRDefault="000747EA" w:rsidP="006D0328">
      <w:pPr>
        <w:rPr>
          <w:rFonts w:ascii="Times New Roman" w:hAnsi="Times New Roman" w:cs="Times New Roman"/>
          <w:b/>
        </w:rPr>
      </w:pPr>
    </w:p>
    <w:p w14:paraId="45AA225F" w14:textId="77777777" w:rsidR="004B317D" w:rsidRDefault="004B317D" w:rsidP="006D0328">
      <w:pPr>
        <w:rPr>
          <w:rFonts w:ascii="Times New Roman" w:hAnsi="Times New Roman" w:cs="Times New Roman"/>
          <w:b/>
        </w:rPr>
      </w:pPr>
    </w:p>
    <w:p w14:paraId="5652B157" w14:textId="77777777" w:rsidR="006D0328" w:rsidRDefault="006D0328" w:rsidP="006D0328">
      <w:pPr>
        <w:jc w:val="center"/>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14:paraId="1747072D" w14:textId="77777777" w:rsidR="00B62982" w:rsidRDefault="006D0328" w:rsidP="00B62982">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4B317D">
        <w:rPr>
          <w:rFonts w:ascii="Times New Roman" w:hAnsi="Times New Roman" w:cs="Times New Roman"/>
          <w:color w:val="000000"/>
        </w:rPr>
        <w:t>84</w:t>
      </w:r>
      <w:r w:rsidRPr="00E26FB9">
        <w:rPr>
          <w:rFonts w:ascii="Times New Roman" w:hAnsi="Times New Roman" w:cs="Times New Roman"/>
          <w:color w:val="000000"/>
        </w:rPr>
        <w:t xml:space="preserve">-ї сесії </w:t>
      </w:r>
    </w:p>
    <w:p w14:paraId="3D6A323E" w14:textId="567BC175" w:rsidR="006D0328" w:rsidRDefault="00B62982" w:rsidP="00B62982">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Розвадівської сільської ради</w:t>
      </w:r>
    </w:p>
    <w:p w14:paraId="2E1653FC" w14:textId="64B986AF" w:rsidR="006D0328" w:rsidRDefault="006D0328" w:rsidP="00B62982">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00B62982">
        <w:rPr>
          <w:rFonts w:ascii="Times New Roman" w:hAnsi="Times New Roman" w:cs="Times New Roman"/>
          <w:color w:val="000000"/>
        </w:rPr>
        <w:t>№2569</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4B317D">
        <w:rPr>
          <w:rFonts w:ascii="Times New Roman" w:hAnsi="Times New Roman" w:cs="Times New Roman"/>
          <w:color w:val="000000"/>
        </w:rPr>
        <w:t>20.10</w:t>
      </w:r>
      <w:r w:rsidR="00761C68">
        <w:rPr>
          <w:rFonts w:ascii="Times New Roman" w:hAnsi="Times New Roman" w:cs="Times New Roman"/>
          <w:color w:val="000000"/>
        </w:rPr>
        <w:t>.</w:t>
      </w:r>
      <w:r w:rsidR="00451567">
        <w:rPr>
          <w:rFonts w:ascii="Times New Roman" w:hAnsi="Times New Roman" w:cs="Times New Roman"/>
          <w:color w:val="000000"/>
        </w:rPr>
        <w:t xml:space="preserve">2026 </w:t>
      </w:r>
      <w:r>
        <w:rPr>
          <w:rFonts w:ascii="Times New Roman" w:hAnsi="Times New Roman" w:cs="Times New Roman"/>
          <w:color w:val="000000"/>
        </w:rPr>
        <w:t>р</w:t>
      </w:r>
      <w:r w:rsidR="00451567">
        <w:rPr>
          <w:rFonts w:ascii="Times New Roman" w:hAnsi="Times New Roman" w:cs="Times New Roman"/>
          <w:color w:val="000000"/>
        </w:rPr>
        <w:t>оку</w:t>
      </w:r>
    </w:p>
    <w:p w14:paraId="3C70D7F8" w14:textId="77777777" w:rsidR="00B62982" w:rsidRPr="00E26FB9" w:rsidRDefault="00B62982" w:rsidP="00B62982">
      <w:pPr>
        <w:spacing w:after="0" w:line="240" w:lineRule="auto"/>
        <w:jc w:val="right"/>
        <w:rPr>
          <w:rFonts w:ascii="Times New Roman" w:hAnsi="Times New Roman" w:cs="Times New Roman"/>
          <w:color w:val="000000"/>
        </w:rPr>
      </w:pPr>
    </w:p>
    <w:p w14:paraId="5BF6C8FD" w14:textId="77777777" w:rsidR="00036CA9" w:rsidRPr="00036CA9" w:rsidRDefault="00036CA9" w:rsidP="00036CA9">
      <w:pPr>
        <w:spacing w:after="0" w:line="240" w:lineRule="auto"/>
        <w:jc w:val="both"/>
        <w:rPr>
          <w:rFonts w:ascii="Times New Roman" w:hAnsi="Times New Roman" w:cs="Times New Roman"/>
          <w:color w:val="000000"/>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3402"/>
        <w:gridCol w:w="4111"/>
        <w:gridCol w:w="1276"/>
      </w:tblGrid>
      <w:tr w:rsidR="006D0328" w:rsidRPr="002A069A" w14:paraId="150AF745" w14:textId="77777777" w:rsidTr="00036CA9">
        <w:trPr>
          <w:trHeight w:val="581"/>
        </w:trPr>
        <w:tc>
          <w:tcPr>
            <w:tcW w:w="1305" w:type="dxa"/>
            <w:tcBorders>
              <w:top w:val="single" w:sz="4" w:space="0" w:color="auto"/>
              <w:left w:val="single" w:sz="4" w:space="0" w:color="auto"/>
              <w:bottom w:val="single" w:sz="4" w:space="0" w:color="auto"/>
              <w:right w:val="single" w:sz="4" w:space="0" w:color="auto"/>
            </w:tcBorders>
            <w:vAlign w:val="center"/>
            <w:hideMark/>
          </w:tcPr>
          <w:p w14:paraId="13D7EAA1"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50CC4C"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FBA6715"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118AEA" w14:textId="77777777"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FA7D95" w:rsidRPr="002A069A" w14:paraId="69D7ABFA" w14:textId="77777777" w:rsidTr="00036CA9">
        <w:tc>
          <w:tcPr>
            <w:tcW w:w="1305" w:type="dxa"/>
            <w:tcBorders>
              <w:top w:val="single" w:sz="4" w:space="0" w:color="auto"/>
              <w:left w:val="single" w:sz="4" w:space="0" w:color="auto"/>
              <w:bottom w:val="single" w:sz="4" w:space="0" w:color="auto"/>
              <w:right w:val="single" w:sz="4" w:space="0" w:color="auto"/>
            </w:tcBorders>
          </w:tcPr>
          <w:p w14:paraId="55BF4CD3"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6F3123F" w14:textId="2ED3F9A5" w:rsidR="00FA7D95" w:rsidRPr="004B690E" w:rsidRDefault="00416B6B" w:rsidP="00FA7D95">
            <w:pPr>
              <w:spacing w:line="256" w:lineRule="auto"/>
              <w:rPr>
                <w:rFonts w:ascii="Times New Roman" w:eastAsia="Microsoft Sans Serif" w:hAnsi="Times New Roman" w:cs="Times New Roman"/>
              </w:rPr>
            </w:pPr>
            <w:r>
              <w:rPr>
                <w:rFonts w:ascii="Times New Roman" w:eastAsia="Microsoft Sans Serif" w:hAnsi="Times New Roman" w:cs="Times New Roman"/>
              </w:rPr>
              <w:t>Федоляк Андрій Михайлович</w:t>
            </w:r>
          </w:p>
        </w:tc>
        <w:tc>
          <w:tcPr>
            <w:tcW w:w="4111" w:type="dxa"/>
            <w:tcBorders>
              <w:top w:val="single" w:sz="4" w:space="0" w:color="auto"/>
              <w:left w:val="single" w:sz="4" w:space="0" w:color="auto"/>
              <w:bottom w:val="single" w:sz="4" w:space="0" w:color="auto"/>
              <w:right w:val="single" w:sz="4" w:space="0" w:color="auto"/>
            </w:tcBorders>
          </w:tcPr>
          <w:p w14:paraId="560FBB53" w14:textId="1873605C" w:rsidR="00FA7D95" w:rsidRPr="00580CF7" w:rsidRDefault="0076276C"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416B6B">
              <w:rPr>
                <w:rFonts w:ascii="Times New Roman" w:hAnsi="Times New Roman" w:cs="Times New Roman"/>
                <w:color w:val="000000"/>
                <w:sz w:val="24"/>
                <w:szCs w:val="24"/>
              </w:rPr>
              <w:t>К</w:t>
            </w:r>
            <w:r w:rsidR="00416B6B" w:rsidRPr="00141707">
              <w:rPr>
                <w:rFonts w:ascii="Times New Roman" w:hAnsi="Times New Roman" w:cs="Times New Roman"/>
                <w:color w:val="000000"/>
              </w:rPr>
              <w:t>иївець</w:t>
            </w:r>
            <w:r w:rsidR="00416B6B">
              <w:rPr>
                <w:rFonts w:ascii="Times New Roman" w:hAnsi="Times New Roman" w:cs="Times New Roman"/>
                <w:color w:val="000000"/>
              </w:rPr>
              <w:t xml:space="preserve"> вул Задвір’я,11</w:t>
            </w:r>
          </w:p>
        </w:tc>
        <w:tc>
          <w:tcPr>
            <w:tcW w:w="1276" w:type="dxa"/>
            <w:tcBorders>
              <w:top w:val="single" w:sz="4" w:space="0" w:color="auto"/>
              <w:left w:val="single" w:sz="4" w:space="0" w:color="auto"/>
              <w:bottom w:val="single" w:sz="4" w:space="0" w:color="auto"/>
              <w:right w:val="single" w:sz="4" w:space="0" w:color="auto"/>
            </w:tcBorders>
          </w:tcPr>
          <w:p w14:paraId="34924116" w14:textId="608014A4"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w:t>
            </w:r>
            <w:r w:rsidR="004B317D">
              <w:rPr>
                <w:rFonts w:ascii="Times New Roman" w:eastAsia="Microsoft Sans Serif" w:hAnsi="Times New Roman" w:cs="Times New Roman"/>
                <w:sz w:val="24"/>
                <w:szCs w:val="24"/>
              </w:rPr>
              <w:t>,00</w:t>
            </w:r>
          </w:p>
        </w:tc>
      </w:tr>
      <w:tr w:rsidR="00FA7D95" w:rsidRPr="002A069A" w14:paraId="0D2009BC" w14:textId="77777777" w:rsidTr="00036CA9">
        <w:tc>
          <w:tcPr>
            <w:tcW w:w="1305" w:type="dxa"/>
            <w:tcBorders>
              <w:top w:val="single" w:sz="4" w:space="0" w:color="auto"/>
              <w:left w:val="single" w:sz="4" w:space="0" w:color="auto"/>
              <w:bottom w:val="single" w:sz="4" w:space="0" w:color="auto"/>
              <w:right w:val="single" w:sz="4" w:space="0" w:color="auto"/>
            </w:tcBorders>
          </w:tcPr>
          <w:p w14:paraId="11ED7E80" w14:textId="77777777"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F1A9E75" w14:textId="336E92BE"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Калитка Богдан Андрійович</w:t>
            </w:r>
          </w:p>
        </w:tc>
        <w:tc>
          <w:tcPr>
            <w:tcW w:w="4111" w:type="dxa"/>
            <w:tcBorders>
              <w:top w:val="single" w:sz="4" w:space="0" w:color="auto"/>
              <w:left w:val="single" w:sz="4" w:space="0" w:color="auto"/>
              <w:bottom w:val="single" w:sz="4" w:space="0" w:color="auto"/>
              <w:right w:val="single" w:sz="4" w:space="0" w:color="auto"/>
            </w:tcBorders>
          </w:tcPr>
          <w:p w14:paraId="1B3DE3EB" w14:textId="7790970E" w:rsidR="00FA7D95" w:rsidRPr="00580CF7" w:rsidRDefault="00FA7D95" w:rsidP="00416B6B">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416B6B">
              <w:rPr>
                <w:rFonts w:ascii="Times New Roman" w:hAnsi="Times New Roman" w:cs="Times New Roman"/>
                <w:color w:val="000000"/>
                <w:sz w:val="24"/>
                <w:szCs w:val="24"/>
              </w:rPr>
              <w:t xml:space="preserve"> Пісочна</w:t>
            </w:r>
            <w:r w:rsidR="0034555A">
              <w:rPr>
                <w:rFonts w:ascii="Times New Roman" w:hAnsi="Times New Roman" w:cs="Times New Roman"/>
                <w:color w:val="000000"/>
                <w:sz w:val="24"/>
                <w:szCs w:val="24"/>
              </w:rPr>
              <w:t xml:space="preserve"> вул </w:t>
            </w:r>
            <w:r w:rsidR="00416B6B">
              <w:rPr>
                <w:rFonts w:ascii="Times New Roman" w:hAnsi="Times New Roman" w:cs="Times New Roman"/>
                <w:color w:val="000000"/>
                <w:sz w:val="24"/>
                <w:szCs w:val="24"/>
              </w:rPr>
              <w:t>22-го Січня,14</w:t>
            </w:r>
          </w:p>
        </w:tc>
        <w:tc>
          <w:tcPr>
            <w:tcW w:w="1276" w:type="dxa"/>
            <w:tcBorders>
              <w:top w:val="single" w:sz="4" w:space="0" w:color="auto"/>
              <w:left w:val="single" w:sz="4" w:space="0" w:color="auto"/>
              <w:bottom w:val="single" w:sz="4" w:space="0" w:color="auto"/>
              <w:right w:val="single" w:sz="4" w:space="0" w:color="auto"/>
            </w:tcBorders>
          </w:tcPr>
          <w:p w14:paraId="305D7A0D" w14:textId="0E22BEA6" w:rsidR="00FA7D95" w:rsidRPr="00580CF7" w:rsidRDefault="00416B6B"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w:t>
            </w:r>
            <w:r w:rsidR="004B317D">
              <w:rPr>
                <w:rFonts w:ascii="Times New Roman" w:eastAsia="Microsoft Sans Serif" w:hAnsi="Times New Roman" w:cs="Times New Roman"/>
                <w:sz w:val="24"/>
                <w:szCs w:val="24"/>
              </w:rPr>
              <w:t>,00</w:t>
            </w:r>
          </w:p>
        </w:tc>
      </w:tr>
      <w:tr w:rsidR="0034555A" w:rsidRPr="002A069A" w14:paraId="5DE67844" w14:textId="77777777" w:rsidTr="00036CA9">
        <w:tc>
          <w:tcPr>
            <w:tcW w:w="1305" w:type="dxa"/>
            <w:tcBorders>
              <w:top w:val="single" w:sz="4" w:space="0" w:color="auto"/>
              <w:left w:val="single" w:sz="4" w:space="0" w:color="auto"/>
              <w:bottom w:val="single" w:sz="4" w:space="0" w:color="auto"/>
              <w:right w:val="single" w:sz="4" w:space="0" w:color="auto"/>
            </w:tcBorders>
          </w:tcPr>
          <w:p w14:paraId="2ABDB066" w14:textId="4FBC2C81"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A24F79F" w14:textId="5F0E3EE4" w:rsidR="0034555A" w:rsidRDefault="00416B6B"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Оленич Андрій Ярославович</w:t>
            </w:r>
          </w:p>
        </w:tc>
        <w:tc>
          <w:tcPr>
            <w:tcW w:w="4111" w:type="dxa"/>
            <w:tcBorders>
              <w:top w:val="single" w:sz="4" w:space="0" w:color="auto"/>
              <w:left w:val="single" w:sz="4" w:space="0" w:color="auto"/>
              <w:bottom w:val="single" w:sz="4" w:space="0" w:color="auto"/>
              <w:right w:val="single" w:sz="4" w:space="0" w:color="auto"/>
            </w:tcBorders>
          </w:tcPr>
          <w:p w14:paraId="073C5BF1" w14:textId="51F91C71" w:rsidR="0034555A" w:rsidRDefault="00416B6B" w:rsidP="00E37E3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Пісочна вул Шевченка,35</w:t>
            </w:r>
          </w:p>
        </w:tc>
        <w:tc>
          <w:tcPr>
            <w:tcW w:w="1276" w:type="dxa"/>
            <w:tcBorders>
              <w:top w:val="single" w:sz="4" w:space="0" w:color="auto"/>
              <w:left w:val="single" w:sz="4" w:space="0" w:color="auto"/>
              <w:bottom w:val="single" w:sz="4" w:space="0" w:color="auto"/>
              <w:right w:val="single" w:sz="4" w:space="0" w:color="auto"/>
            </w:tcBorders>
          </w:tcPr>
          <w:p w14:paraId="319FE379" w14:textId="2BE08490" w:rsidR="0034555A" w:rsidRDefault="004B317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515D5853" w14:textId="77777777" w:rsidTr="00416B6B">
        <w:tc>
          <w:tcPr>
            <w:tcW w:w="1305" w:type="dxa"/>
            <w:tcBorders>
              <w:top w:val="single" w:sz="4" w:space="0" w:color="auto"/>
              <w:left w:val="single" w:sz="4" w:space="0" w:color="auto"/>
              <w:bottom w:val="single" w:sz="4" w:space="0" w:color="auto"/>
              <w:right w:val="single" w:sz="4" w:space="0" w:color="auto"/>
            </w:tcBorders>
          </w:tcPr>
          <w:p w14:paraId="21222FF0"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795DE55" w14:textId="3E8F366F" w:rsidR="00416B6B" w:rsidRPr="00580CF7" w:rsidRDefault="00416B6B"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Криза Казимир Іванович</w:t>
            </w:r>
          </w:p>
        </w:tc>
        <w:tc>
          <w:tcPr>
            <w:tcW w:w="4111" w:type="dxa"/>
            <w:tcBorders>
              <w:top w:val="single" w:sz="4" w:space="0" w:color="auto"/>
              <w:left w:val="single" w:sz="4" w:space="0" w:color="auto"/>
              <w:bottom w:val="single" w:sz="4" w:space="0" w:color="auto"/>
              <w:right w:val="single" w:sz="4" w:space="0" w:color="auto"/>
            </w:tcBorders>
          </w:tcPr>
          <w:p w14:paraId="0B7F3C0C" w14:textId="4E8DEF0B" w:rsidR="00416B6B" w:rsidRPr="00580CF7" w:rsidRDefault="00416B6B" w:rsidP="00416B6B">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С. Крупське вул. Є Коновальця,14</w:t>
            </w:r>
          </w:p>
        </w:tc>
        <w:tc>
          <w:tcPr>
            <w:tcW w:w="1276" w:type="dxa"/>
            <w:tcBorders>
              <w:top w:val="single" w:sz="4" w:space="0" w:color="auto"/>
              <w:left w:val="single" w:sz="4" w:space="0" w:color="auto"/>
              <w:bottom w:val="single" w:sz="4" w:space="0" w:color="auto"/>
              <w:right w:val="single" w:sz="4" w:space="0" w:color="auto"/>
            </w:tcBorders>
          </w:tcPr>
          <w:p w14:paraId="2B2F51AE" w14:textId="08672108" w:rsidR="00416B6B" w:rsidRPr="00580CF7"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3F8FDC31" w14:textId="77777777" w:rsidTr="00036CA9">
        <w:tc>
          <w:tcPr>
            <w:tcW w:w="1305" w:type="dxa"/>
            <w:tcBorders>
              <w:top w:val="single" w:sz="4" w:space="0" w:color="auto"/>
              <w:left w:val="single" w:sz="4" w:space="0" w:color="auto"/>
              <w:bottom w:val="single" w:sz="4" w:space="0" w:color="auto"/>
              <w:right w:val="single" w:sz="4" w:space="0" w:color="auto"/>
            </w:tcBorders>
          </w:tcPr>
          <w:p w14:paraId="0512595F"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BFB5699" w14:textId="5A289799" w:rsidR="00416B6B" w:rsidRDefault="00416B6B"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Равлів Надія Михайлівна</w:t>
            </w:r>
          </w:p>
        </w:tc>
        <w:tc>
          <w:tcPr>
            <w:tcW w:w="4111" w:type="dxa"/>
            <w:tcBorders>
              <w:top w:val="single" w:sz="4" w:space="0" w:color="auto"/>
              <w:left w:val="single" w:sz="4" w:space="0" w:color="auto"/>
              <w:bottom w:val="single" w:sz="4" w:space="0" w:color="auto"/>
              <w:right w:val="single" w:sz="4" w:space="0" w:color="auto"/>
            </w:tcBorders>
          </w:tcPr>
          <w:p w14:paraId="6435F130" w14:textId="5D02AAB2" w:rsidR="00416B6B" w:rsidRDefault="00416B6B" w:rsidP="004B317D">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4B317D">
              <w:rPr>
                <w:rFonts w:ascii="Times New Roman" w:hAnsi="Times New Roman" w:cs="Times New Roman"/>
                <w:color w:val="000000"/>
                <w:sz w:val="24"/>
                <w:szCs w:val="24"/>
              </w:rPr>
              <w:t xml:space="preserve"> Верин</w:t>
            </w:r>
            <w:r>
              <w:rPr>
                <w:rFonts w:ascii="Times New Roman" w:hAnsi="Times New Roman" w:cs="Times New Roman"/>
                <w:color w:val="000000"/>
                <w:sz w:val="24"/>
                <w:szCs w:val="24"/>
              </w:rPr>
              <w:t xml:space="preserve"> вул </w:t>
            </w:r>
            <w:r w:rsidR="004B317D">
              <w:rPr>
                <w:rFonts w:ascii="Times New Roman" w:hAnsi="Times New Roman" w:cs="Times New Roman"/>
                <w:color w:val="000000"/>
                <w:sz w:val="24"/>
                <w:szCs w:val="24"/>
              </w:rPr>
              <w:t>І.Франка,6</w:t>
            </w:r>
          </w:p>
        </w:tc>
        <w:tc>
          <w:tcPr>
            <w:tcW w:w="1276" w:type="dxa"/>
            <w:tcBorders>
              <w:top w:val="single" w:sz="4" w:space="0" w:color="auto"/>
              <w:left w:val="single" w:sz="4" w:space="0" w:color="auto"/>
              <w:bottom w:val="single" w:sz="4" w:space="0" w:color="auto"/>
              <w:right w:val="single" w:sz="4" w:space="0" w:color="auto"/>
            </w:tcBorders>
          </w:tcPr>
          <w:p w14:paraId="0472B4D4" w14:textId="30986E21"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416B6B" w:rsidRPr="002A069A" w14:paraId="515A398D" w14:textId="77777777" w:rsidTr="00036CA9">
        <w:tc>
          <w:tcPr>
            <w:tcW w:w="1305" w:type="dxa"/>
            <w:tcBorders>
              <w:top w:val="single" w:sz="4" w:space="0" w:color="auto"/>
              <w:left w:val="single" w:sz="4" w:space="0" w:color="auto"/>
              <w:bottom w:val="single" w:sz="4" w:space="0" w:color="auto"/>
              <w:right w:val="single" w:sz="4" w:space="0" w:color="auto"/>
            </w:tcBorders>
          </w:tcPr>
          <w:p w14:paraId="1EC65796"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A1AE6F1" w14:textId="4B9490C8"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Дудар Ігор Орестович</w:t>
            </w:r>
          </w:p>
        </w:tc>
        <w:tc>
          <w:tcPr>
            <w:tcW w:w="4111" w:type="dxa"/>
            <w:tcBorders>
              <w:top w:val="single" w:sz="4" w:space="0" w:color="auto"/>
              <w:left w:val="single" w:sz="4" w:space="0" w:color="auto"/>
              <w:bottom w:val="single" w:sz="4" w:space="0" w:color="auto"/>
              <w:right w:val="single" w:sz="4" w:space="0" w:color="auto"/>
            </w:tcBorders>
          </w:tcPr>
          <w:p w14:paraId="351A7009" w14:textId="0E95CFA7" w:rsidR="00416B6B" w:rsidRPr="001D4EC8" w:rsidRDefault="00416B6B" w:rsidP="004B317D">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4B317D">
              <w:rPr>
                <w:rFonts w:ascii="Times New Roman" w:hAnsi="Times New Roman" w:cs="Times New Roman"/>
                <w:color w:val="000000"/>
                <w:sz w:val="24"/>
                <w:szCs w:val="24"/>
              </w:rPr>
              <w:t xml:space="preserve"> . Розвадів </w:t>
            </w:r>
            <w:r>
              <w:rPr>
                <w:rFonts w:ascii="Times New Roman" w:hAnsi="Times New Roman" w:cs="Times New Roman"/>
                <w:color w:val="000000"/>
                <w:sz w:val="24"/>
                <w:szCs w:val="24"/>
              </w:rPr>
              <w:t xml:space="preserve">вул. </w:t>
            </w:r>
            <w:r w:rsidR="004B317D">
              <w:rPr>
                <w:rFonts w:ascii="Times New Roman" w:hAnsi="Times New Roman" w:cs="Times New Roman"/>
                <w:color w:val="000000"/>
                <w:sz w:val="24"/>
                <w:szCs w:val="24"/>
              </w:rPr>
              <w:t>Лисенка,19</w:t>
            </w:r>
          </w:p>
        </w:tc>
        <w:tc>
          <w:tcPr>
            <w:tcW w:w="1276" w:type="dxa"/>
            <w:tcBorders>
              <w:top w:val="single" w:sz="4" w:space="0" w:color="auto"/>
              <w:left w:val="single" w:sz="4" w:space="0" w:color="auto"/>
              <w:bottom w:val="single" w:sz="4" w:space="0" w:color="auto"/>
              <w:right w:val="single" w:sz="4" w:space="0" w:color="auto"/>
            </w:tcBorders>
          </w:tcPr>
          <w:p w14:paraId="5248E3DB" w14:textId="1E20ADA6"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416B6B" w:rsidRPr="002A069A" w14:paraId="30BD7F62" w14:textId="77777777" w:rsidTr="00036CA9">
        <w:tc>
          <w:tcPr>
            <w:tcW w:w="1305" w:type="dxa"/>
            <w:tcBorders>
              <w:top w:val="single" w:sz="4" w:space="0" w:color="auto"/>
              <w:left w:val="single" w:sz="4" w:space="0" w:color="auto"/>
              <w:bottom w:val="single" w:sz="4" w:space="0" w:color="auto"/>
              <w:right w:val="single" w:sz="4" w:space="0" w:color="auto"/>
            </w:tcBorders>
          </w:tcPr>
          <w:p w14:paraId="09D37787" w14:textId="77777777" w:rsidR="00416B6B" w:rsidRPr="001670E6" w:rsidRDefault="00416B6B" w:rsidP="00416B6B">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09D33F0" w14:textId="11228C52"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Мутенько Надія Михайлівна</w:t>
            </w:r>
          </w:p>
        </w:tc>
        <w:tc>
          <w:tcPr>
            <w:tcW w:w="4111" w:type="dxa"/>
            <w:tcBorders>
              <w:top w:val="single" w:sz="4" w:space="0" w:color="auto"/>
              <w:left w:val="single" w:sz="4" w:space="0" w:color="auto"/>
              <w:bottom w:val="single" w:sz="4" w:space="0" w:color="auto"/>
              <w:right w:val="single" w:sz="4" w:space="0" w:color="auto"/>
            </w:tcBorders>
          </w:tcPr>
          <w:p w14:paraId="79DE3302" w14:textId="2BDC6A4C" w:rsidR="00416B6B" w:rsidRPr="0089342A" w:rsidRDefault="00416B6B" w:rsidP="004B317D">
            <w:pPr>
              <w:spacing w:line="256" w:lineRule="auto"/>
              <w:rPr>
                <w:rFonts w:ascii="Times New Roman" w:hAnsi="Times New Roman" w:cs="Times New Roman"/>
                <w:color w:val="000000"/>
              </w:rPr>
            </w:pPr>
            <w:r w:rsidRPr="0089342A">
              <w:rPr>
                <w:rFonts w:ascii="Times New Roman" w:hAnsi="Times New Roman" w:cs="Times New Roman"/>
                <w:color w:val="000000"/>
              </w:rPr>
              <w:t xml:space="preserve">С.Розвадів вул. </w:t>
            </w:r>
            <w:r w:rsidR="004B317D">
              <w:rPr>
                <w:rFonts w:ascii="Times New Roman" w:hAnsi="Times New Roman" w:cs="Times New Roman"/>
                <w:color w:val="000000"/>
              </w:rPr>
              <w:t>Б.Хмельницького,134</w:t>
            </w:r>
          </w:p>
        </w:tc>
        <w:tc>
          <w:tcPr>
            <w:tcW w:w="1276" w:type="dxa"/>
            <w:tcBorders>
              <w:top w:val="single" w:sz="4" w:space="0" w:color="auto"/>
              <w:left w:val="single" w:sz="4" w:space="0" w:color="auto"/>
              <w:bottom w:val="single" w:sz="4" w:space="0" w:color="auto"/>
              <w:right w:val="single" w:sz="4" w:space="0" w:color="auto"/>
            </w:tcBorders>
          </w:tcPr>
          <w:p w14:paraId="5C57D61A" w14:textId="0814A450" w:rsidR="00416B6B" w:rsidRDefault="004B317D" w:rsidP="00416B6B">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4000,00</w:t>
            </w:r>
          </w:p>
        </w:tc>
      </w:tr>
    </w:tbl>
    <w:p w14:paraId="13D7B3D5" w14:textId="77777777" w:rsidR="00993E38" w:rsidRDefault="005851EF" w:rsidP="006D0328">
      <w:pPr>
        <w:pStyle w:val="19141"/>
        <w:spacing w:before="0" w:beforeAutospacing="0" w:after="0" w:afterAutospacing="0"/>
      </w:pPr>
      <w:r>
        <w:t xml:space="preserve">         </w:t>
      </w:r>
    </w:p>
    <w:p w14:paraId="7DB50D8F" w14:textId="6011C06B" w:rsidR="00993E38" w:rsidRDefault="00993E38" w:rsidP="006D0328">
      <w:pPr>
        <w:pStyle w:val="19141"/>
        <w:spacing w:before="0" w:beforeAutospacing="0" w:after="0" w:afterAutospacing="0"/>
      </w:pPr>
    </w:p>
    <w:p w14:paraId="240FA6AF" w14:textId="077A4AF0" w:rsidR="00993E38" w:rsidRDefault="00993E38" w:rsidP="006D0328">
      <w:pPr>
        <w:pStyle w:val="19141"/>
        <w:spacing w:before="0" w:beforeAutospacing="0" w:after="0" w:afterAutospacing="0"/>
      </w:pPr>
    </w:p>
    <w:p w14:paraId="799997F9" w14:textId="6CA0747B" w:rsidR="00993E38" w:rsidRDefault="00993E38" w:rsidP="006D0328">
      <w:pPr>
        <w:pStyle w:val="19141"/>
        <w:spacing w:before="0" w:beforeAutospacing="0" w:after="0" w:afterAutospacing="0"/>
      </w:pPr>
    </w:p>
    <w:p w14:paraId="62A178F5" w14:textId="77777777" w:rsidR="00755AF3" w:rsidRDefault="00755AF3" w:rsidP="006D0328">
      <w:pPr>
        <w:pStyle w:val="19141"/>
        <w:spacing w:before="0" w:beforeAutospacing="0" w:after="0" w:afterAutospacing="0"/>
      </w:pPr>
    </w:p>
    <w:p w14:paraId="22E83D82" w14:textId="77777777" w:rsidR="00993E38" w:rsidRDefault="00993E38" w:rsidP="006D0328">
      <w:pPr>
        <w:pStyle w:val="19141"/>
        <w:spacing w:before="0" w:beforeAutospacing="0" w:after="0" w:afterAutospacing="0"/>
      </w:pPr>
    </w:p>
    <w:p w14:paraId="1E1E79C7" w14:textId="77777777" w:rsidR="00993E38" w:rsidRDefault="00993E38" w:rsidP="006D0328">
      <w:pPr>
        <w:pStyle w:val="19141"/>
        <w:spacing w:before="0" w:beforeAutospacing="0" w:after="0" w:afterAutospacing="0"/>
      </w:pPr>
    </w:p>
    <w:p w14:paraId="69DBAF0E" w14:textId="7F0D6A7B" w:rsidR="006D0328" w:rsidRDefault="005851EF" w:rsidP="006D0328">
      <w:pPr>
        <w:pStyle w:val="19141"/>
        <w:spacing w:before="0" w:beforeAutospacing="0" w:after="0" w:afterAutospacing="0"/>
        <w:rPr>
          <w:b/>
          <w:bCs/>
        </w:rPr>
      </w:pPr>
      <w:r>
        <w:t xml:space="preserve">  </w:t>
      </w:r>
      <w:r w:rsidR="006D0328">
        <w:t xml:space="preserve"> </w:t>
      </w:r>
      <w:r w:rsidR="00755AF3">
        <w:t xml:space="preserve">     </w:t>
      </w:r>
      <w:r w:rsidR="006D0328">
        <w:t xml:space="preserve"> </w:t>
      </w:r>
      <w:r w:rsidR="00755AF3">
        <w:t xml:space="preserve">  </w:t>
      </w:r>
      <w:r w:rsidR="006D0328" w:rsidRPr="00483C6A">
        <w:rPr>
          <w:b/>
          <w:bCs/>
        </w:rPr>
        <w:t xml:space="preserve">Секретар  ради                          </w:t>
      </w:r>
      <w:r w:rsidR="00755AF3">
        <w:rPr>
          <w:b/>
          <w:bCs/>
        </w:rPr>
        <w:t xml:space="preserve">                        </w:t>
      </w:r>
      <w:r w:rsidR="006D0328" w:rsidRPr="00483C6A">
        <w:rPr>
          <w:b/>
          <w:bCs/>
        </w:rPr>
        <w:t xml:space="preserve">   Олександра ШИМКО</w:t>
      </w:r>
    </w:p>
    <w:p w14:paraId="3A1D5561" w14:textId="126140B5" w:rsidR="00993E38" w:rsidRDefault="00993E38" w:rsidP="006D0328">
      <w:pPr>
        <w:pStyle w:val="19141"/>
        <w:spacing w:before="0" w:beforeAutospacing="0" w:after="0" w:afterAutospacing="0"/>
        <w:rPr>
          <w:b/>
          <w:bCs/>
        </w:rPr>
      </w:pPr>
    </w:p>
    <w:p w14:paraId="37FC2AC2" w14:textId="77777777" w:rsidR="00993E38" w:rsidRDefault="00993E38" w:rsidP="006D0328">
      <w:pPr>
        <w:pStyle w:val="19141"/>
        <w:spacing w:before="0" w:beforeAutospacing="0" w:after="0" w:afterAutospacing="0"/>
        <w:rPr>
          <w:b/>
          <w:bCs/>
        </w:rPr>
      </w:pPr>
    </w:p>
    <w:p w14:paraId="4B34E1F1" w14:textId="2AF56484" w:rsidR="00993E38" w:rsidRDefault="00993E38" w:rsidP="00421306">
      <w:pPr>
        <w:rPr>
          <w:rFonts w:ascii="Times New Roman" w:hAnsi="Times New Roman" w:cs="Times New Roman"/>
          <w:b/>
        </w:rPr>
      </w:pPr>
    </w:p>
    <w:p w14:paraId="231DD2CD" w14:textId="4A2CDAD0" w:rsidR="004B317D" w:rsidRDefault="004B317D" w:rsidP="00421306">
      <w:pPr>
        <w:rPr>
          <w:rFonts w:ascii="Times New Roman" w:hAnsi="Times New Roman" w:cs="Times New Roman"/>
          <w:b/>
        </w:rPr>
      </w:pPr>
    </w:p>
    <w:p w14:paraId="35D33D52" w14:textId="03E451E1" w:rsidR="004B317D" w:rsidRDefault="004B317D" w:rsidP="00421306">
      <w:pPr>
        <w:rPr>
          <w:rFonts w:ascii="Times New Roman" w:hAnsi="Times New Roman" w:cs="Times New Roman"/>
          <w:b/>
        </w:rPr>
      </w:pPr>
    </w:p>
    <w:p w14:paraId="6925C51B" w14:textId="690788A1" w:rsidR="004B317D" w:rsidRDefault="004B317D" w:rsidP="00421306">
      <w:pPr>
        <w:rPr>
          <w:rFonts w:ascii="Times New Roman" w:hAnsi="Times New Roman" w:cs="Times New Roman"/>
          <w:b/>
        </w:rPr>
      </w:pPr>
    </w:p>
    <w:p w14:paraId="611170F0" w14:textId="752688F7" w:rsidR="004B317D" w:rsidRDefault="004B317D" w:rsidP="00421306">
      <w:pPr>
        <w:rPr>
          <w:rFonts w:ascii="Times New Roman" w:hAnsi="Times New Roman" w:cs="Times New Roman"/>
          <w:b/>
        </w:rPr>
      </w:pPr>
    </w:p>
    <w:p w14:paraId="62616D81" w14:textId="4EB2DEC8" w:rsidR="004B317D" w:rsidRDefault="004B317D" w:rsidP="00421306">
      <w:pPr>
        <w:rPr>
          <w:rFonts w:ascii="Times New Roman" w:hAnsi="Times New Roman" w:cs="Times New Roman"/>
          <w:b/>
        </w:rPr>
      </w:pPr>
    </w:p>
    <w:p w14:paraId="3F196E3B" w14:textId="4DA6A387" w:rsidR="004B317D" w:rsidRDefault="004B317D" w:rsidP="00421306">
      <w:pPr>
        <w:rPr>
          <w:rFonts w:ascii="Times New Roman" w:hAnsi="Times New Roman" w:cs="Times New Roman"/>
          <w:b/>
        </w:rPr>
      </w:pPr>
    </w:p>
    <w:p w14:paraId="0CDC4092" w14:textId="78A5E24C" w:rsidR="004B317D" w:rsidRDefault="004B317D" w:rsidP="00421306">
      <w:pPr>
        <w:rPr>
          <w:rFonts w:ascii="Times New Roman" w:hAnsi="Times New Roman" w:cs="Times New Roman"/>
          <w:b/>
        </w:rPr>
      </w:pPr>
    </w:p>
    <w:p w14:paraId="0EE785D5" w14:textId="6305F88B" w:rsidR="004B317D" w:rsidRDefault="004B317D" w:rsidP="00421306">
      <w:pPr>
        <w:rPr>
          <w:rFonts w:ascii="Times New Roman" w:hAnsi="Times New Roman" w:cs="Times New Roman"/>
          <w:b/>
        </w:rPr>
      </w:pPr>
    </w:p>
    <w:p w14:paraId="771CE73A" w14:textId="2ADF8A24" w:rsidR="004B317D" w:rsidRDefault="004B317D" w:rsidP="00421306">
      <w:pPr>
        <w:rPr>
          <w:rFonts w:ascii="Times New Roman" w:hAnsi="Times New Roman" w:cs="Times New Roman"/>
          <w:b/>
        </w:rPr>
      </w:pPr>
    </w:p>
    <w:p w14:paraId="5CC35A79" w14:textId="4D72B42A" w:rsidR="004B317D" w:rsidRDefault="004B317D" w:rsidP="00421306">
      <w:pPr>
        <w:rPr>
          <w:rFonts w:ascii="Times New Roman" w:hAnsi="Times New Roman" w:cs="Times New Roman"/>
          <w:b/>
        </w:rPr>
      </w:pPr>
    </w:p>
    <w:p w14:paraId="447691CA" w14:textId="501A0A40" w:rsidR="004B317D" w:rsidRDefault="004B317D" w:rsidP="00421306">
      <w:pPr>
        <w:rPr>
          <w:rFonts w:ascii="Times New Roman" w:hAnsi="Times New Roman" w:cs="Times New Roman"/>
          <w:b/>
        </w:rPr>
      </w:pPr>
    </w:p>
    <w:p w14:paraId="12082C31" w14:textId="77777777" w:rsidR="00B62982" w:rsidRDefault="00B62982" w:rsidP="00421306">
      <w:pPr>
        <w:rPr>
          <w:rFonts w:ascii="Times New Roman" w:hAnsi="Times New Roman" w:cs="Times New Roman"/>
          <w:b/>
        </w:rPr>
      </w:pPr>
    </w:p>
    <w:p w14:paraId="58ACA1D2" w14:textId="77777777" w:rsidR="004B317D" w:rsidRDefault="004B317D" w:rsidP="00421306">
      <w:pPr>
        <w:rPr>
          <w:rFonts w:ascii="Times New Roman" w:hAnsi="Times New Roman" w:cs="Times New Roman"/>
          <w:b/>
        </w:rPr>
      </w:pPr>
    </w:p>
    <w:p w14:paraId="6FCA1ACC" w14:textId="77777777" w:rsidR="004B317D" w:rsidRPr="009E4601" w:rsidRDefault="004B317D" w:rsidP="004B317D">
      <w:pPr>
        <w:pStyle w:val="19141"/>
        <w:spacing w:before="0" w:beforeAutospacing="0" w:after="0" w:afterAutospacing="0"/>
        <w:ind w:hanging="426"/>
        <w:jc w:val="center"/>
        <w:rPr>
          <w:noProof/>
        </w:rPr>
      </w:pPr>
      <w:r w:rsidRPr="009E4601">
        <w:rPr>
          <w:noProof/>
        </w:rPr>
        <w:drawing>
          <wp:inline distT="0" distB="0" distL="0" distR="0" wp14:anchorId="52D875F5" wp14:editId="55322446">
            <wp:extent cx="571500" cy="762000"/>
            <wp:effectExtent l="0" t="0" r="0" b="0"/>
            <wp:docPr id="20" name="Рисунок 2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7730716"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2E39DF3"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12F4DA5" w14:textId="77777777" w:rsidR="004B317D" w:rsidRPr="009E4601" w:rsidRDefault="004B317D" w:rsidP="004B317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0EC268AB" w14:textId="77777777" w:rsidR="004B317D" w:rsidRPr="009E4601" w:rsidRDefault="004B317D" w:rsidP="004B317D">
      <w:pPr>
        <w:spacing w:after="0" w:line="240" w:lineRule="auto"/>
        <w:jc w:val="center"/>
        <w:rPr>
          <w:rFonts w:ascii="Times New Roman" w:hAnsi="Times New Roman"/>
          <w:b/>
          <w:sz w:val="28"/>
          <w:szCs w:val="28"/>
        </w:rPr>
      </w:pPr>
    </w:p>
    <w:p w14:paraId="533624AA" w14:textId="77777777" w:rsidR="004B317D" w:rsidRPr="009E4601" w:rsidRDefault="004B317D" w:rsidP="004B317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5F296A1B" w14:textId="46922D7D" w:rsidR="004B317D" w:rsidRDefault="004B317D" w:rsidP="004B317D">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B62982">
        <w:rPr>
          <w:b/>
        </w:rPr>
        <w:t>2570</w:t>
      </w:r>
    </w:p>
    <w:p w14:paraId="04EF182D" w14:textId="77777777" w:rsidR="00296BDF" w:rsidRDefault="00296BDF" w:rsidP="00A64AE2">
      <w:pPr>
        <w:tabs>
          <w:tab w:val="left" w:pos="705"/>
        </w:tabs>
        <w:spacing w:after="0" w:line="240" w:lineRule="auto"/>
        <w:rPr>
          <w:rFonts w:ascii="Times New Roman" w:hAnsi="Times New Roman" w:cs="Times New Roman"/>
          <w:b/>
          <w:sz w:val="28"/>
          <w:szCs w:val="28"/>
        </w:rPr>
      </w:pPr>
    </w:p>
    <w:p w14:paraId="5CCED13F" w14:textId="776F53CF"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053E3E06" w14:textId="513A35B2"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w:t>
      </w:r>
      <w:r w:rsidR="00D96459">
        <w:rPr>
          <w:rFonts w:ascii="Times New Roman" w:hAnsi="Times New Roman" w:cs="Times New Roman"/>
          <w:b/>
        </w:rPr>
        <w:t>на лікування</w:t>
      </w:r>
      <w:r w:rsidR="009E7969">
        <w:rPr>
          <w:rFonts w:ascii="Times New Roman" w:hAnsi="Times New Roman" w:cs="Times New Roman"/>
          <w:b/>
        </w:rPr>
        <w:t xml:space="preserve"> військовослужбовцю</w:t>
      </w:r>
      <w:r>
        <w:rPr>
          <w:rFonts w:ascii="Times New Roman" w:hAnsi="Times New Roman" w:cs="Times New Roman"/>
          <w:b/>
        </w:rPr>
        <w:t xml:space="preserve"> </w:t>
      </w:r>
    </w:p>
    <w:p w14:paraId="47B35EBA" w14:textId="3BA6982F" w:rsidR="00A64AE2" w:rsidRDefault="009E7969"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жителю </w:t>
      </w:r>
      <w:r w:rsidR="00A64AE2">
        <w:rPr>
          <w:rFonts w:ascii="Times New Roman" w:hAnsi="Times New Roman" w:cs="Times New Roman"/>
          <w:b/>
        </w:rPr>
        <w:t>Розвадівської сільської ради</w:t>
      </w:r>
      <w:r w:rsidR="00611200">
        <w:rPr>
          <w:rFonts w:ascii="Times New Roman" w:hAnsi="Times New Roman" w:cs="Times New Roman"/>
          <w:b/>
        </w:rPr>
        <w:tab/>
      </w:r>
    </w:p>
    <w:p w14:paraId="4745F344" w14:textId="77777777"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14:paraId="15CF3ABF" w14:textId="50EC4614" w:rsidR="0074670F" w:rsidRPr="00321437" w:rsidRDefault="00A64AE2" w:rsidP="00321437">
      <w:pPr>
        <w:pStyle w:val="Default"/>
        <w:jc w:val="both"/>
        <w:rPr>
          <w:rFonts w:eastAsia="Calibri"/>
          <w:bCs/>
          <w:lang w:eastAsia="uk-UA"/>
        </w:rPr>
      </w:pPr>
      <w:r>
        <w:t xml:space="preserve">        </w:t>
      </w:r>
      <w:r w:rsidR="009E7969">
        <w:t>Розглянувши заяву  жителя</w:t>
      </w:r>
      <w:r>
        <w:t xml:space="preserve"> Розвадівської сільської ради, </w:t>
      </w:r>
      <w:r w:rsidR="0074670F">
        <w:t xml:space="preserve">беручи до уваги подані копії документів </w:t>
      </w:r>
      <w:r w:rsidR="0074670F">
        <w:rPr>
          <w:lang w:val="uk-UA"/>
        </w:rPr>
        <w:t>до Порядку</w:t>
      </w:r>
      <w:r w:rsidR="007A3751">
        <w:t xml:space="preserve"> </w:t>
      </w:r>
      <w:r w:rsidR="002117A4">
        <w:rPr>
          <w:lang w:val="uk-UA"/>
        </w:rPr>
        <w:t>12</w:t>
      </w:r>
      <w:r w:rsidR="0074670F">
        <w:t xml:space="preserve"> </w:t>
      </w:r>
      <w:r w:rsidR="0074670F" w:rsidRPr="00024AC1">
        <w:rPr>
          <w:rFonts w:eastAsia="Calibri"/>
          <w:bCs/>
          <w:lang w:eastAsia="uk-UA"/>
        </w:rPr>
        <w:t>надання одноразової матеріальної допомоги</w:t>
      </w:r>
      <w:r w:rsidR="0074670F">
        <w:rPr>
          <w:rFonts w:eastAsia="Calibri"/>
          <w:bCs/>
          <w:lang w:val="uk-UA" w:eastAsia="uk-UA"/>
        </w:rPr>
        <w:t xml:space="preserve"> </w:t>
      </w:r>
      <w:r w:rsidR="009E7969">
        <w:rPr>
          <w:lang w:val="uk-UA"/>
        </w:rPr>
        <w:t>на лік</w:t>
      </w:r>
      <w:r w:rsidR="002117A4">
        <w:rPr>
          <w:lang w:val="uk-UA"/>
        </w:rPr>
        <w:t xml:space="preserve">ування </w:t>
      </w:r>
      <w:r w:rsidR="009E7969">
        <w:t>військовослужбовцю</w:t>
      </w:r>
      <w:r w:rsidR="0074670F">
        <w:rPr>
          <w:rFonts w:eastAsia="Calibri"/>
          <w:bCs/>
          <w:lang w:val="uk-UA" w:eastAsia="uk-UA"/>
        </w:rPr>
        <w:t>,</w:t>
      </w:r>
      <w:r w:rsidR="0074670F" w:rsidRPr="00024AC1">
        <w:t xml:space="preserve"> </w:t>
      </w:r>
      <w:r w:rsidR="0074670F">
        <w:t xml:space="preserve"> згідно </w:t>
      </w:r>
      <w:r w:rsidR="0074670F">
        <w:rPr>
          <w:color w:val="333333"/>
          <w:bdr w:val="none" w:sz="0" w:space="0" w:color="auto" w:frame="1"/>
          <w:lang w:eastAsia="uk-UA"/>
        </w:rPr>
        <w:t>«</w:t>
      </w:r>
      <w:r w:rsidR="0074670F">
        <w:rPr>
          <w:iCs/>
          <w:color w:val="333333"/>
          <w:bdr w:val="none" w:sz="0" w:space="0" w:color="auto" w:frame="1"/>
          <w:lang w:eastAsia="uk-UA"/>
        </w:rPr>
        <w:t xml:space="preserve">Програми соціального захисту вразливих категорій населення Розвадівської сільської ради Стрийського району Львівської області  на 2026 рік», </w:t>
      </w:r>
      <w:r w:rsidR="00401D34">
        <w:rPr>
          <w:iCs/>
          <w:color w:val="333333"/>
          <w:bdr w:val="none" w:sz="0" w:space="0" w:color="auto" w:frame="1"/>
          <w:lang w:eastAsia="uk-UA"/>
        </w:rPr>
        <w:t>затвердженої рішенням 78</w:t>
      </w:r>
      <w:r w:rsidR="00401D34" w:rsidRPr="00172FDB">
        <w:rPr>
          <w:iCs/>
          <w:color w:val="333333"/>
          <w:bdr w:val="none" w:sz="0" w:space="0" w:color="auto" w:frame="1"/>
          <w:lang w:eastAsia="uk-UA"/>
        </w:rPr>
        <w:t>-ї сесії Розвадівської сільської ради</w:t>
      </w:r>
      <w:r w:rsidR="00401D34" w:rsidRPr="00172FDB">
        <w:rPr>
          <w:color w:val="333333"/>
          <w:bdr w:val="none" w:sz="0" w:space="0" w:color="auto" w:frame="1"/>
          <w:lang w:eastAsia="uk-UA"/>
        </w:rPr>
        <w:t xml:space="preserve"> </w:t>
      </w:r>
      <w:r w:rsidR="00401D34" w:rsidRPr="00172FDB">
        <w:t>№</w:t>
      </w:r>
      <w:r w:rsidR="00401D34">
        <w:rPr>
          <w:lang w:val="uk-UA"/>
        </w:rPr>
        <w:t>2402</w:t>
      </w:r>
      <w:r w:rsidR="00401D34">
        <w:t xml:space="preserve">  </w:t>
      </w:r>
      <w:r w:rsidR="00401D34" w:rsidRPr="00172FDB">
        <w:t xml:space="preserve">від </w:t>
      </w:r>
      <w:r w:rsidR="00401D34">
        <w:rPr>
          <w:lang w:val="uk-UA"/>
        </w:rPr>
        <w:t>28.05.2026</w:t>
      </w:r>
      <w:r w:rsidR="00401D34" w:rsidRPr="00172FDB">
        <w:t>р</w:t>
      </w:r>
      <w:r w:rsidR="00401D34" w:rsidRPr="00172FDB">
        <w:rPr>
          <w:color w:val="333333"/>
          <w:bdr w:val="none" w:sz="0" w:space="0" w:color="auto" w:frame="1"/>
          <w:lang w:eastAsia="uk-UA"/>
        </w:rPr>
        <w:t>,</w:t>
      </w:r>
      <w:r w:rsidR="00401D34">
        <w:rPr>
          <w:color w:val="333333"/>
          <w:bdr w:val="none" w:sz="0" w:space="0" w:color="auto" w:frame="1"/>
          <w:lang w:val="uk-UA" w:eastAsia="uk-UA"/>
        </w:rPr>
        <w:t>(зі змінами),</w:t>
      </w:r>
      <w:r w:rsidR="0074670F">
        <w:rPr>
          <w:color w:val="333333"/>
          <w:bdr w:val="none" w:sz="0" w:space="0" w:color="auto" w:frame="1"/>
          <w:lang w:eastAsia="uk-UA"/>
        </w:rPr>
        <w:t xml:space="preserve"> </w:t>
      </w:r>
      <w:r w:rsidR="0074670F">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BE3B29">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Pr>
          <w:color w:val="333333"/>
          <w:bdr w:val="none" w:sz="0" w:space="0" w:color="auto" w:frame="1"/>
          <w:lang w:eastAsia="uk-UA"/>
        </w:rPr>
        <w:t>сесія Розвадівської сільської ради</w:t>
      </w:r>
    </w:p>
    <w:p w14:paraId="4A9EA662" w14:textId="4A250E20" w:rsidR="00A64AE2" w:rsidRDefault="00A64AE2" w:rsidP="00A64AE2">
      <w:pPr>
        <w:shd w:val="clear" w:color="auto" w:fill="FFFFFF"/>
        <w:spacing w:after="0" w:line="240" w:lineRule="auto"/>
        <w:jc w:val="both"/>
        <w:rPr>
          <w:rFonts w:ascii="Times New Roman" w:hAnsi="Times New Roman" w:cs="Times New Roman"/>
        </w:rPr>
      </w:pPr>
    </w:p>
    <w:p w14:paraId="4361E334" w14:textId="77777777"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11E5ABA8" w14:textId="64BC85AE"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3D3B68">
        <w:rPr>
          <w:rFonts w:ascii="Times New Roman" w:hAnsi="Times New Roman" w:cs="Times New Roman"/>
        </w:rPr>
        <w:t xml:space="preserve">омогу </w:t>
      </w:r>
      <w:r w:rsidR="009E7969" w:rsidRPr="009E7969">
        <w:rPr>
          <w:rFonts w:ascii="Times New Roman" w:hAnsi="Times New Roman" w:cs="Times New Roman"/>
        </w:rPr>
        <w:t>на лікування</w:t>
      </w:r>
      <w:r>
        <w:rPr>
          <w:rFonts w:ascii="Times New Roman" w:hAnsi="Times New Roman" w:cs="Times New Roman"/>
        </w:rPr>
        <w:t xml:space="preserve"> </w:t>
      </w:r>
      <w:r w:rsidR="009E7969">
        <w:rPr>
          <w:rFonts w:ascii="Times New Roman" w:hAnsi="Times New Roman" w:cs="Times New Roman"/>
        </w:rPr>
        <w:t>військовослужбовцю</w:t>
      </w:r>
      <w:r w:rsidRPr="009E1938">
        <w:rPr>
          <w:rFonts w:ascii="Times New Roman" w:hAnsi="Times New Roman" w:cs="Times New Roman"/>
        </w:rPr>
        <w:t xml:space="preserve">, </w:t>
      </w:r>
      <w:r w:rsidR="009E7969">
        <w:rPr>
          <w:rFonts w:ascii="Times New Roman" w:hAnsi="Times New Roman" w:cs="Times New Roman"/>
        </w:rPr>
        <w:t>жителю</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14:paraId="065C2F27" w14:textId="41217223"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r w:rsidR="00A64AE2">
        <w:rPr>
          <w:rFonts w:ascii="Times New Roman" w:hAnsi="Times New Roman" w:cs="Times New Roman"/>
        </w:rPr>
        <w:t>Розвадівської сільської ради:</w:t>
      </w:r>
      <w:r w:rsidR="00A64AE2">
        <w:rPr>
          <w:rFonts w:ascii="Times New Roman" w:hAnsi="Times New Roman" w:cs="Times New Roman"/>
          <w:color w:val="000000"/>
          <w:sz w:val="24"/>
          <w:szCs w:val="24"/>
        </w:rPr>
        <w:t xml:space="preserve">  </w:t>
      </w:r>
    </w:p>
    <w:p w14:paraId="21F50AE1" w14:textId="50AF2A96"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firstRow="1" w:lastRow="0" w:firstColumn="1" w:lastColumn="0" w:noHBand="0" w:noVBand="1"/>
      </w:tblPr>
      <w:tblGrid>
        <w:gridCol w:w="3256"/>
        <w:gridCol w:w="4252"/>
        <w:gridCol w:w="1760"/>
      </w:tblGrid>
      <w:tr w:rsidR="004B317D" w:rsidRPr="000D0B6D" w14:paraId="06CDC50D" w14:textId="77777777" w:rsidTr="00F57C95">
        <w:trPr>
          <w:trHeight w:val="315"/>
        </w:trPr>
        <w:tc>
          <w:tcPr>
            <w:tcW w:w="3256" w:type="dxa"/>
            <w:shd w:val="clear" w:color="000000" w:fill="FFFFFF"/>
            <w:noWrap/>
            <w:vAlign w:val="bottom"/>
            <w:hideMark/>
          </w:tcPr>
          <w:p w14:paraId="35A9792C" w14:textId="4AFBA382" w:rsidR="004B317D" w:rsidRPr="004B317D" w:rsidRDefault="004B317D" w:rsidP="004B317D">
            <w:pPr>
              <w:spacing w:after="0" w:line="240" w:lineRule="auto"/>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Хомин Роман Юрійович</w:t>
            </w:r>
          </w:p>
        </w:tc>
        <w:tc>
          <w:tcPr>
            <w:tcW w:w="4252" w:type="dxa"/>
            <w:shd w:val="clear" w:color="000000" w:fill="FFFFFF"/>
            <w:noWrap/>
            <w:vAlign w:val="bottom"/>
            <w:hideMark/>
          </w:tcPr>
          <w:p w14:paraId="419A6E04" w14:textId="08084653" w:rsidR="004B317D" w:rsidRPr="004B317D" w:rsidRDefault="004B317D" w:rsidP="004B317D">
            <w:pPr>
              <w:spacing w:after="0" w:line="240" w:lineRule="auto"/>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с. Пісочна, вул. 22-го Січня, 5</w:t>
            </w:r>
          </w:p>
        </w:tc>
        <w:tc>
          <w:tcPr>
            <w:tcW w:w="1760" w:type="dxa"/>
            <w:shd w:val="clear" w:color="000000" w:fill="FFFFFF"/>
            <w:noWrap/>
            <w:vAlign w:val="center"/>
            <w:hideMark/>
          </w:tcPr>
          <w:p w14:paraId="5C7B71E8" w14:textId="514F8E8D" w:rsidR="004B317D" w:rsidRPr="004B317D" w:rsidRDefault="004B317D" w:rsidP="004B317D">
            <w:pPr>
              <w:spacing w:after="0" w:line="240" w:lineRule="auto"/>
              <w:jc w:val="center"/>
              <w:rPr>
                <w:rFonts w:ascii="Times New Roman" w:eastAsia="Times New Roman" w:hAnsi="Times New Roman" w:cs="Times New Roman"/>
                <w:color w:val="000000"/>
                <w:sz w:val="24"/>
                <w:szCs w:val="24"/>
                <w:lang w:eastAsia="uk-UA"/>
              </w:rPr>
            </w:pPr>
            <w:r w:rsidRPr="004B317D">
              <w:rPr>
                <w:rFonts w:ascii="Times New Roman" w:hAnsi="Times New Roman" w:cs="Times New Roman"/>
                <w:color w:val="000000"/>
                <w:sz w:val="24"/>
                <w:szCs w:val="24"/>
              </w:rPr>
              <w:t>20 000 грн</w:t>
            </w:r>
          </w:p>
        </w:tc>
      </w:tr>
    </w:tbl>
    <w:p w14:paraId="6B0195F4" w14:textId="1077C978" w:rsidR="00321437" w:rsidRDefault="00D96459"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B317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(Двадцять тисяч гривень 00 копійок)</w:t>
      </w:r>
    </w:p>
    <w:p w14:paraId="629C88BF" w14:textId="45FAC60F" w:rsidR="00A64AE2" w:rsidRPr="00321437" w:rsidRDefault="00A64AE2" w:rsidP="00321437">
      <w:pPr>
        <w:tabs>
          <w:tab w:val="left" w:pos="705"/>
        </w:tabs>
        <w:spacing w:after="0" w:line="240" w:lineRule="auto"/>
        <w:rPr>
          <w:rFonts w:ascii="Times New Roman" w:hAnsi="Times New Roman" w:cs="Times New Roman"/>
        </w:rPr>
      </w:pPr>
      <w:r>
        <w:rPr>
          <w:rFonts w:ascii="Times New Roman" w:hAnsi="Times New Roman" w:cs="Times New Roman"/>
          <w:color w:val="000000"/>
          <w:sz w:val="24"/>
          <w:szCs w:val="24"/>
        </w:rPr>
        <w:t xml:space="preserve">       </w:t>
      </w:r>
    </w:p>
    <w:p w14:paraId="2A37057E" w14:textId="77777777"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1BDA8127" w14:textId="77777777" w:rsidR="00A64AE2" w:rsidRDefault="00A64AE2" w:rsidP="00A64AE2">
      <w:pPr>
        <w:tabs>
          <w:tab w:val="left" w:pos="709"/>
        </w:tabs>
        <w:spacing w:after="0" w:line="256" w:lineRule="auto"/>
        <w:rPr>
          <w:rFonts w:ascii="Times New Roman" w:hAnsi="Times New Roman" w:cs="Times New Roman"/>
        </w:rPr>
      </w:pPr>
    </w:p>
    <w:p w14:paraId="2899687F" w14:textId="0691CCB8"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204A93E0" w14:textId="77777777" w:rsidR="00A64AE2" w:rsidRDefault="00A64AE2" w:rsidP="00A64AE2">
      <w:pPr>
        <w:tabs>
          <w:tab w:val="left" w:pos="709"/>
        </w:tabs>
        <w:jc w:val="both"/>
        <w:rPr>
          <w:rFonts w:ascii="Times New Roman" w:hAnsi="Times New Roman" w:cs="Times New Roman"/>
        </w:rPr>
      </w:pPr>
    </w:p>
    <w:p w14:paraId="70538E6A" w14:textId="3B248A92" w:rsidR="00A64AE2" w:rsidRDefault="00A64AE2" w:rsidP="00A64AE2">
      <w:pPr>
        <w:tabs>
          <w:tab w:val="left" w:pos="709"/>
        </w:tabs>
        <w:jc w:val="both"/>
        <w:rPr>
          <w:rFonts w:ascii="Times New Roman" w:hAnsi="Times New Roman" w:cs="Times New Roman"/>
        </w:rPr>
      </w:pPr>
    </w:p>
    <w:p w14:paraId="19B897FE" w14:textId="3EA88EB9" w:rsidR="00631E2C"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637836E8" w14:textId="15DF4B1C" w:rsidR="009E7969" w:rsidRDefault="009E7969" w:rsidP="001C63B0">
      <w:pPr>
        <w:pStyle w:val="a5"/>
        <w:rPr>
          <w:rFonts w:ascii="Times New Roman" w:hAnsi="Times New Roman" w:cs="Times New Roman"/>
          <w:b/>
          <w:sz w:val="24"/>
          <w:szCs w:val="24"/>
        </w:rPr>
      </w:pPr>
    </w:p>
    <w:p w14:paraId="32512912" w14:textId="6EA15E58" w:rsidR="009E7969" w:rsidRDefault="009E7969" w:rsidP="001C63B0">
      <w:pPr>
        <w:pStyle w:val="a5"/>
        <w:rPr>
          <w:rFonts w:ascii="Times New Roman" w:hAnsi="Times New Roman" w:cs="Times New Roman"/>
          <w:b/>
          <w:sz w:val="24"/>
          <w:szCs w:val="24"/>
        </w:rPr>
      </w:pPr>
    </w:p>
    <w:p w14:paraId="3FAD48C2" w14:textId="75CD1ECD" w:rsidR="009E7969" w:rsidRDefault="009E7969" w:rsidP="001C63B0">
      <w:pPr>
        <w:pStyle w:val="a5"/>
        <w:rPr>
          <w:rFonts w:ascii="Times New Roman" w:hAnsi="Times New Roman" w:cs="Times New Roman"/>
          <w:b/>
          <w:sz w:val="24"/>
          <w:szCs w:val="24"/>
        </w:rPr>
      </w:pPr>
    </w:p>
    <w:p w14:paraId="5923A6FE" w14:textId="47CA3650" w:rsidR="009E7969" w:rsidRDefault="009E7969" w:rsidP="001C63B0">
      <w:pPr>
        <w:pStyle w:val="a5"/>
        <w:rPr>
          <w:rFonts w:ascii="Times New Roman" w:hAnsi="Times New Roman" w:cs="Times New Roman"/>
          <w:b/>
          <w:sz w:val="24"/>
          <w:szCs w:val="24"/>
        </w:rPr>
      </w:pPr>
    </w:p>
    <w:p w14:paraId="33928550" w14:textId="77777777" w:rsidR="009E7969" w:rsidRPr="001C63B0" w:rsidRDefault="009E7969" w:rsidP="001C63B0">
      <w:pPr>
        <w:pStyle w:val="a5"/>
        <w:rPr>
          <w:rFonts w:ascii="Times New Roman" w:hAnsi="Times New Roman" w:cs="Times New Roman"/>
          <w:b/>
          <w:sz w:val="24"/>
          <w:szCs w:val="24"/>
        </w:rPr>
      </w:pPr>
    </w:p>
    <w:p w14:paraId="28BC5480" w14:textId="1FA0F198" w:rsidR="00631E2C" w:rsidRDefault="00631E2C" w:rsidP="00A5196C">
      <w:pPr>
        <w:pStyle w:val="aa"/>
        <w:spacing w:before="0" w:beforeAutospacing="0" w:after="160" w:afterAutospacing="0"/>
      </w:pPr>
    </w:p>
    <w:p w14:paraId="398D43EB" w14:textId="77777777" w:rsidR="00106600" w:rsidRDefault="00106600" w:rsidP="00204EB9">
      <w:pPr>
        <w:pStyle w:val="19141"/>
        <w:spacing w:before="0" w:beforeAutospacing="0" w:after="0" w:afterAutospacing="0"/>
        <w:ind w:hanging="426"/>
        <w:jc w:val="center"/>
        <w:rPr>
          <w:noProof/>
        </w:rPr>
      </w:pPr>
    </w:p>
    <w:p w14:paraId="121637F6" w14:textId="77777777" w:rsidR="00106600" w:rsidRDefault="00106600" w:rsidP="00204EB9">
      <w:pPr>
        <w:pStyle w:val="19141"/>
        <w:spacing w:before="0" w:beforeAutospacing="0" w:after="0" w:afterAutospacing="0"/>
        <w:ind w:hanging="426"/>
        <w:jc w:val="center"/>
        <w:rPr>
          <w:noProof/>
        </w:rPr>
      </w:pPr>
    </w:p>
    <w:p w14:paraId="49E920C7" w14:textId="7B7351CE" w:rsidR="00204EB9" w:rsidRPr="009E4601" w:rsidRDefault="00204EB9" w:rsidP="00204EB9">
      <w:pPr>
        <w:pStyle w:val="19141"/>
        <w:spacing w:before="0" w:beforeAutospacing="0" w:after="0" w:afterAutospacing="0"/>
        <w:ind w:hanging="426"/>
        <w:jc w:val="center"/>
        <w:rPr>
          <w:noProof/>
        </w:rPr>
      </w:pPr>
      <w:r w:rsidRPr="009E4601">
        <w:rPr>
          <w:noProof/>
        </w:rPr>
        <w:drawing>
          <wp:inline distT="0" distB="0" distL="0" distR="0" wp14:anchorId="6C984C4A" wp14:editId="29B39ACF">
            <wp:extent cx="571500" cy="762000"/>
            <wp:effectExtent l="0" t="0" r="0" b="0"/>
            <wp:docPr id="21" name="Рисунок 2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F9B46AA"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2F2AF77"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43423B8D" w14:textId="77777777" w:rsidR="00204EB9" w:rsidRPr="009E4601" w:rsidRDefault="00204EB9" w:rsidP="00204EB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5EF36976" w14:textId="77777777" w:rsidR="00204EB9" w:rsidRPr="009E4601" w:rsidRDefault="00204EB9" w:rsidP="00204EB9">
      <w:pPr>
        <w:spacing w:after="0" w:line="240" w:lineRule="auto"/>
        <w:jc w:val="center"/>
        <w:rPr>
          <w:rFonts w:ascii="Times New Roman" w:hAnsi="Times New Roman"/>
          <w:b/>
          <w:sz w:val="28"/>
          <w:szCs w:val="28"/>
        </w:rPr>
      </w:pPr>
    </w:p>
    <w:p w14:paraId="3B21BA85" w14:textId="77777777" w:rsidR="00204EB9" w:rsidRPr="009E4601" w:rsidRDefault="00204EB9" w:rsidP="00204EB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17FD5450" w14:textId="5891655D" w:rsidR="00204EB9" w:rsidRDefault="00204EB9" w:rsidP="00204EB9">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B62982">
        <w:rPr>
          <w:b/>
        </w:rPr>
        <w:t>2571</w:t>
      </w:r>
    </w:p>
    <w:p w14:paraId="7DC0D668" w14:textId="77777777" w:rsidR="002117A4" w:rsidRDefault="002117A4" w:rsidP="002117A4">
      <w:pPr>
        <w:tabs>
          <w:tab w:val="left" w:pos="705"/>
        </w:tabs>
        <w:spacing w:after="0" w:line="240" w:lineRule="auto"/>
        <w:rPr>
          <w:rFonts w:ascii="Times New Roman" w:hAnsi="Times New Roman" w:cs="Times New Roman"/>
          <w:b/>
          <w:sz w:val="28"/>
          <w:szCs w:val="28"/>
        </w:rPr>
      </w:pPr>
    </w:p>
    <w:p w14:paraId="69EE5481"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72CDB76" w14:textId="2044C759" w:rsidR="002117A4" w:rsidRDefault="00204EB9" w:rsidP="002117A4">
      <w:pPr>
        <w:tabs>
          <w:tab w:val="left" w:pos="705"/>
        </w:tabs>
        <w:spacing w:after="0" w:line="240" w:lineRule="auto"/>
        <w:rPr>
          <w:rFonts w:ascii="Times New Roman" w:hAnsi="Times New Roman" w:cs="Times New Roman"/>
          <w:b/>
        </w:rPr>
      </w:pPr>
      <w:r>
        <w:rPr>
          <w:rFonts w:ascii="Times New Roman" w:hAnsi="Times New Roman" w:cs="Times New Roman"/>
          <w:b/>
        </w:rPr>
        <w:t>допомоги  мобілізованому військовослужбовцю</w:t>
      </w:r>
      <w:r w:rsidR="002117A4">
        <w:rPr>
          <w:rFonts w:ascii="Times New Roman" w:hAnsi="Times New Roman" w:cs="Times New Roman"/>
          <w:b/>
        </w:rPr>
        <w:t xml:space="preserve"> </w:t>
      </w:r>
    </w:p>
    <w:p w14:paraId="0EEC2EB6" w14:textId="4C8C6978" w:rsidR="002117A4" w:rsidRDefault="00204EB9" w:rsidP="002117A4">
      <w:pPr>
        <w:tabs>
          <w:tab w:val="left" w:pos="705"/>
        </w:tabs>
        <w:spacing w:after="0" w:line="240" w:lineRule="auto"/>
        <w:rPr>
          <w:rFonts w:ascii="Times New Roman" w:hAnsi="Times New Roman" w:cs="Times New Roman"/>
          <w:b/>
        </w:rPr>
      </w:pPr>
      <w:r>
        <w:rPr>
          <w:rFonts w:ascii="Times New Roman" w:hAnsi="Times New Roman" w:cs="Times New Roman"/>
          <w:b/>
        </w:rPr>
        <w:t>жителю</w:t>
      </w:r>
      <w:r w:rsidR="002117A4">
        <w:rPr>
          <w:rFonts w:ascii="Times New Roman" w:hAnsi="Times New Roman" w:cs="Times New Roman"/>
          <w:b/>
        </w:rPr>
        <w:t xml:space="preserve"> Розвадівської сільської ради</w:t>
      </w:r>
      <w:r w:rsidR="002117A4">
        <w:rPr>
          <w:rFonts w:ascii="Times New Roman" w:hAnsi="Times New Roman" w:cs="Times New Roman"/>
          <w:b/>
        </w:rPr>
        <w:tab/>
      </w:r>
    </w:p>
    <w:p w14:paraId="15C8C4E0" w14:textId="77777777"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ab/>
      </w:r>
    </w:p>
    <w:p w14:paraId="52358729" w14:textId="654F844E" w:rsidR="002117A4" w:rsidRPr="00321437" w:rsidRDefault="002117A4" w:rsidP="002117A4">
      <w:pPr>
        <w:pStyle w:val="Default"/>
        <w:jc w:val="both"/>
        <w:rPr>
          <w:rFonts w:eastAsia="Calibri"/>
          <w:bCs/>
          <w:lang w:eastAsia="uk-UA"/>
        </w:rPr>
      </w:pPr>
      <w:r>
        <w:t xml:space="preserve">        </w:t>
      </w:r>
      <w:r w:rsidR="00204EB9">
        <w:t>Розглянувши заяву  жителя</w:t>
      </w:r>
      <w:r>
        <w:t xml:space="preserve"> Розвадівської сільської ради, беручи до уваги подані копії документів </w:t>
      </w:r>
      <w:r>
        <w:rPr>
          <w:lang w:val="uk-UA"/>
        </w:rPr>
        <w:t>до Порядку</w:t>
      </w:r>
      <w:r>
        <w:t xml:space="preserve"> 3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7A3751">
        <w:t>мобілізованим військовослужбовцям</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6A8F1C2A" w14:textId="77777777" w:rsidR="002117A4" w:rsidRDefault="002117A4" w:rsidP="002117A4">
      <w:pPr>
        <w:shd w:val="clear" w:color="auto" w:fill="FFFFFF"/>
        <w:spacing w:after="0" w:line="240" w:lineRule="auto"/>
        <w:jc w:val="both"/>
        <w:rPr>
          <w:rFonts w:ascii="Times New Roman" w:hAnsi="Times New Roman" w:cs="Times New Roman"/>
        </w:rPr>
      </w:pPr>
    </w:p>
    <w:p w14:paraId="0F386328" w14:textId="77777777" w:rsidR="002117A4" w:rsidRPr="00C87359" w:rsidRDefault="002117A4" w:rsidP="002117A4">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0140BE97" w14:textId="76ECADC1" w:rsidR="002117A4" w:rsidRDefault="002117A4" w:rsidP="002117A4">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w:t>
      </w:r>
      <w:r w:rsidR="00204EB9">
        <w:rPr>
          <w:rFonts w:ascii="Times New Roman" w:hAnsi="Times New Roman" w:cs="Times New Roman"/>
        </w:rPr>
        <w:t>ну  допомогу мобілізованому  військовослужбовцю</w:t>
      </w:r>
      <w:r w:rsidRPr="009E1938">
        <w:rPr>
          <w:rFonts w:ascii="Times New Roman" w:hAnsi="Times New Roman" w:cs="Times New Roman"/>
        </w:rPr>
        <w:t xml:space="preserve">, </w:t>
      </w:r>
      <w:r w:rsidR="00204EB9">
        <w:rPr>
          <w:rFonts w:ascii="Times New Roman" w:hAnsi="Times New Roman" w:cs="Times New Roman"/>
        </w:rPr>
        <w:t>жителю</w:t>
      </w:r>
      <w:r>
        <w:rPr>
          <w:rFonts w:ascii="Times New Roman" w:hAnsi="Times New Roman" w:cs="Times New Roman"/>
        </w:rPr>
        <w:t xml:space="preserve">            </w:t>
      </w:r>
    </w:p>
    <w:p w14:paraId="2BDC5E27" w14:textId="77777777" w:rsidR="002117A4" w:rsidRDefault="002117A4" w:rsidP="002117A4">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Розвадівської сільської ради:</w:t>
      </w:r>
      <w:r>
        <w:rPr>
          <w:rFonts w:ascii="Times New Roman" w:hAnsi="Times New Roman" w:cs="Times New Roman"/>
          <w:color w:val="000000"/>
          <w:sz w:val="24"/>
          <w:szCs w:val="24"/>
        </w:rPr>
        <w:t xml:space="preserve">  </w:t>
      </w:r>
    </w:p>
    <w:p w14:paraId="4014D9F5" w14:textId="77777777" w:rsidR="002117A4" w:rsidRDefault="002117A4" w:rsidP="002117A4">
      <w:pPr>
        <w:tabs>
          <w:tab w:val="left" w:pos="705"/>
        </w:tabs>
        <w:spacing w:after="0" w:line="240" w:lineRule="auto"/>
        <w:rPr>
          <w:rFonts w:ascii="Times New Roman" w:hAnsi="Times New Roman" w:cs="Times New Roman"/>
          <w:color w:val="000000"/>
          <w:sz w:val="24"/>
          <w:szCs w:val="24"/>
        </w:rPr>
      </w:pPr>
    </w:p>
    <w:tbl>
      <w:tblPr>
        <w:tblW w:w="10124" w:type="dxa"/>
        <w:tblInd w:w="-5" w:type="dxa"/>
        <w:tblLook w:val="04A0" w:firstRow="1" w:lastRow="0" w:firstColumn="1" w:lastColumn="0" w:noHBand="0" w:noVBand="1"/>
      </w:tblPr>
      <w:tblGrid>
        <w:gridCol w:w="3544"/>
        <w:gridCol w:w="4820"/>
        <w:gridCol w:w="1760"/>
      </w:tblGrid>
      <w:tr w:rsidR="004B317D" w:rsidRPr="002117A4" w14:paraId="710ABC1D" w14:textId="77777777" w:rsidTr="002117A4">
        <w:trPr>
          <w:trHeight w:val="315"/>
        </w:trPr>
        <w:tc>
          <w:tcPr>
            <w:tcW w:w="3544" w:type="dxa"/>
            <w:shd w:val="clear" w:color="auto" w:fill="auto"/>
            <w:noWrap/>
            <w:vAlign w:val="bottom"/>
            <w:hideMark/>
          </w:tcPr>
          <w:p w14:paraId="2447D658" w14:textId="0B09DA1F" w:rsidR="004B317D" w:rsidRPr="00204EB9" w:rsidRDefault="004B317D" w:rsidP="004B317D">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Кузів Роман Богданович</w:t>
            </w:r>
          </w:p>
        </w:tc>
        <w:tc>
          <w:tcPr>
            <w:tcW w:w="4820" w:type="dxa"/>
            <w:shd w:val="clear" w:color="auto" w:fill="auto"/>
            <w:noWrap/>
            <w:vAlign w:val="bottom"/>
            <w:hideMark/>
          </w:tcPr>
          <w:p w14:paraId="72F6C376" w14:textId="1CB8295E" w:rsidR="004B317D" w:rsidRPr="00204EB9" w:rsidRDefault="004B317D" w:rsidP="004B317D">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с. Розвадів, вул. Сагайдачного, 109/6</w:t>
            </w:r>
          </w:p>
        </w:tc>
        <w:tc>
          <w:tcPr>
            <w:tcW w:w="1760" w:type="dxa"/>
            <w:shd w:val="clear" w:color="auto" w:fill="auto"/>
            <w:noWrap/>
            <w:vAlign w:val="center"/>
            <w:hideMark/>
          </w:tcPr>
          <w:p w14:paraId="7FB5805F" w14:textId="0725C6B7" w:rsidR="004B317D" w:rsidRPr="00204EB9" w:rsidRDefault="004B317D" w:rsidP="00204EB9">
            <w:pPr>
              <w:spacing w:after="0" w:line="240" w:lineRule="auto"/>
              <w:rPr>
                <w:rFonts w:ascii="Times New Roman" w:eastAsia="Times New Roman" w:hAnsi="Times New Roman" w:cs="Times New Roman"/>
                <w:color w:val="000000"/>
                <w:sz w:val="24"/>
                <w:szCs w:val="24"/>
                <w:lang w:eastAsia="uk-UA"/>
              </w:rPr>
            </w:pPr>
            <w:r w:rsidRPr="00204EB9">
              <w:rPr>
                <w:rFonts w:ascii="Times New Roman" w:hAnsi="Times New Roman" w:cs="Times New Roman"/>
                <w:color w:val="000000"/>
                <w:sz w:val="24"/>
                <w:szCs w:val="24"/>
              </w:rPr>
              <w:t>5 000 грн</w:t>
            </w:r>
          </w:p>
        </w:tc>
      </w:tr>
    </w:tbl>
    <w:p w14:paraId="3D4F219B" w14:textId="77777777" w:rsidR="00204EB9" w:rsidRDefault="00204EB9" w:rsidP="002117A4">
      <w:pPr>
        <w:tabs>
          <w:tab w:val="left" w:pos="709"/>
        </w:tabs>
        <w:spacing w:after="0" w:line="256" w:lineRule="auto"/>
        <w:rPr>
          <w:rFonts w:ascii="Times New Roman" w:hAnsi="Times New Roman" w:cs="Times New Roman"/>
        </w:rPr>
      </w:pPr>
    </w:p>
    <w:p w14:paraId="774BA3E6" w14:textId="7BDBE0E1"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2. Головному бухгалтеру Розвадівської сільської ради провести виплату.</w:t>
      </w:r>
    </w:p>
    <w:p w14:paraId="2BDB99EE" w14:textId="77777777" w:rsidR="002117A4" w:rsidRDefault="002117A4" w:rsidP="002117A4">
      <w:pPr>
        <w:tabs>
          <w:tab w:val="left" w:pos="709"/>
        </w:tabs>
        <w:spacing w:after="0" w:line="256" w:lineRule="auto"/>
        <w:rPr>
          <w:rFonts w:ascii="Times New Roman" w:hAnsi="Times New Roman" w:cs="Times New Roman"/>
        </w:rPr>
      </w:pPr>
    </w:p>
    <w:p w14:paraId="22ACFE2E" w14:textId="7C4DE578" w:rsidR="002117A4" w:rsidRDefault="002117A4" w:rsidP="002117A4">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619FDF75" w14:textId="77777777" w:rsidR="002117A4" w:rsidRDefault="002117A4" w:rsidP="002117A4">
      <w:pPr>
        <w:tabs>
          <w:tab w:val="left" w:pos="709"/>
        </w:tabs>
        <w:jc w:val="both"/>
        <w:rPr>
          <w:rFonts w:ascii="Times New Roman" w:hAnsi="Times New Roman" w:cs="Times New Roman"/>
        </w:rPr>
      </w:pPr>
    </w:p>
    <w:p w14:paraId="4D4C86E9" w14:textId="70D2ADC9" w:rsidR="002117A4" w:rsidRDefault="002117A4" w:rsidP="002117A4">
      <w:pPr>
        <w:tabs>
          <w:tab w:val="left" w:pos="709"/>
        </w:tabs>
        <w:jc w:val="both"/>
        <w:rPr>
          <w:rFonts w:ascii="Times New Roman" w:hAnsi="Times New Roman" w:cs="Times New Roman"/>
        </w:rPr>
      </w:pPr>
    </w:p>
    <w:p w14:paraId="5D61EEC8" w14:textId="77777777" w:rsidR="00204EB9" w:rsidRDefault="00204EB9" w:rsidP="002117A4">
      <w:pPr>
        <w:tabs>
          <w:tab w:val="left" w:pos="709"/>
        </w:tabs>
        <w:jc w:val="both"/>
        <w:rPr>
          <w:rFonts w:ascii="Times New Roman" w:hAnsi="Times New Roman" w:cs="Times New Roman"/>
        </w:rPr>
      </w:pPr>
    </w:p>
    <w:p w14:paraId="0BE078B5" w14:textId="77777777" w:rsidR="002117A4" w:rsidRPr="001C63B0" w:rsidRDefault="002117A4" w:rsidP="002117A4">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3D8365FC" w14:textId="77777777" w:rsidR="002117A4" w:rsidRDefault="002117A4" w:rsidP="002117A4">
      <w:pPr>
        <w:pStyle w:val="aa"/>
        <w:spacing w:before="0" w:beforeAutospacing="0" w:after="160" w:afterAutospacing="0"/>
      </w:pPr>
    </w:p>
    <w:p w14:paraId="7C610E23" w14:textId="111244C1" w:rsidR="002117A4" w:rsidRDefault="002117A4" w:rsidP="00A5196C">
      <w:pPr>
        <w:pStyle w:val="aa"/>
        <w:spacing w:before="0" w:beforeAutospacing="0" w:after="160" w:afterAutospacing="0"/>
      </w:pPr>
    </w:p>
    <w:p w14:paraId="04E44847" w14:textId="44B58D0E" w:rsidR="00204EB9" w:rsidRDefault="00204EB9" w:rsidP="00A5196C">
      <w:pPr>
        <w:pStyle w:val="aa"/>
        <w:spacing w:before="0" w:beforeAutospacing="0" w:after="160" w:afterAutospacing="0"/>
      </w:pPr>
    </w:p>
    <w:p w14:paraId="03F133F2" w14:textId="576286EE" w:rsidR="00204EB9" w:rsidRDefault="00204EB9" w:rsidP="00A5196C">
      <w:pPr>
        <w:pStyle w:val="aa"/>
        <w:spacing w:before="0" w:beforeAutospacing="0" w:after="160" w:afterAutospacing="0"/>
      </w:pPr>
    </w:p>
    <w:p w14:paraId="79DF4541" w14:textId="77777777" w:rsidR="00204EB9" w:rsidRDefault="00204EB9" w:rsidP="00A5196C">
      <w:pPr>
        <w:pStyle w:val="aa"/>
        <w:spacing w:before="0" w:beforeAutospacing="0" w:after="160" w:afterAutospacing="0"/>
      </w:pPr>
    </w:p>
    <w:p w14:paraId="7245035E" w14:textId="77777777" w:rsidR="0052191F" w:rsidRDefault="0052191F" w:rsidP="006323AE">
      <w:pPr>
        <w:pStyle w:val="19141"/>
        <w:spacing w:before="0" w:beforeAutospacing="0" w:after="0" w:afterAutospacing="0"/>
        <w:ind w:hanging="426"/>
        <w:jc w:val="center"/>
        <w:rPr>
          <w:noProof/>
        </w:rPr>
      </w:pPr>
    </w:p>
    <w:p w14:paraId="1302F96A" w14:textId="73246449" w:rsidR="006323AE" w:rsidRPr="009E4601" w:rsidRDefault="0052191F" w:rsidP="006323AE">
      <w:pPr>
        <w:pStyle w:val="19141"/>
        <w:spacing w:before="0" w:beforeAutospacing="0" w:after="0" w:afterAutospacing="0"/>
        <w:ind w:hanging="426"/>
        <w:jc w:val="center"/>
        <w:rPr>
          <w:noProof/>
        </w:rPr>
      </w:pPr>
      <w:r>
        <w:rPr>
          <w:noProof/>
        </w:rPr>
        <w:t xml:space="preserve">      </w:t>
      </w:r>
      <w:r w:rsidR="006323AE" w:rsidRPr="009E4601">
        <w:rPr>
          <w:noProof/>
        </w:rPr>
        <w:drawing>
          <wp:inline distT="0" distB="0" distL="0" distR="0" wp14:anchorId="615CE97E" wp14:editId="44766422">
            <wp:extent cx="571500" cy="762000"/>
            <wp:effectExtent l="0" t="0" r="0" b="0"/>
            <wp:docPr id="22" name="Рисунок 2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427164B"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A8F43B1"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0524AE4D" w14:textId="77777777" w:rsidR="006323AE" w:rsidRPr="009E4601" w:rsidRDefault="006323AE" w:rsidP="006323A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6B3F8102" w14:textId="77777777" w:rsidR="006323AE" w:rsidRPr="009E4601" w:rsidRDefault="006323AE" w:rsidP="006323AE">
      <w:pPr>
        <w:spacing w:after="0" w:line="240" w:lineRule="auto"/>
        <w:jc w:val="center"/>
        <w:rPr>
          <w:rFonts w:ascii="Times New Roman" w:hAnsi="Times New Roman"/>
          <w:b/>
          <w:sz w:val="28"/>
          <w:szCs w:val="28"/>
        </w:rPr>
      </w:pPr>
    </w:p>
    <w:p w14:paraId="7E451D0A" w14:textId="77777777" w:rsidR="006323AE" w:rsidRPr="009E4601" w:rsidRDefault="006323AE" w:rsidP="006323A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3C77F774" w14:textId="5AB1BCB5" w:rsidR="006323AE" w:rsidRDefault="006323AE" w:rsidP="006323AE">
      <w:pPr>
        <w:pStyle w:val="aa"/>
        <w:shd w:val="clear" w:color="auto" w:fill="FFFFFF"/>
        <w:jc w:val="both"/>
        <w:rPr>
          <w:b/>
        </w:rPr>
      </w:pPr>
      <w:r>
        <w:rPr>
          <w:b/>
        </w:rPr>
        <w:t>20 жовтня 2026</w:t>
      </w:r>
      <w:r w:rsidRPr="009E4601">
        <w:rPr>
          <w:b/>
        </w:rPr>
        <w:t xml:space="preserve"> ро</w:t>
      </w:r>
      <w:r w:rsidR="00B62982">
        <w:rPr>
          <w:b/>
        </w:rPr>
        <w:t>ку</w:t>
      </w:r>
      <w:r w:rsidR="00B62982">
        <w:rPr>
          <w:b/>
        </w:rPr>
        <w:tab/>
      </w:r>
      <w:r w:rsidR="00B62982">
        <w:rPr>
          <w:b/>
        </w:rPr>
        <w:tab/>
        <w:t xml:space="preserve">         </w:t>
      </w:r>
      <w:r>
        <w:rPr>
          <w:b/>
        </w:rPr>
        <w:t>с. Розвадів</w:t>
      </w:r>
      <w:r>
        <w:rPr>
          <w:b/>
        </w:rPr>
        <w:tab/>
      </w:r>
      <w:r>
        <w:rPr>
          <w:b/>
        </w:rPr>
        <w:tab/>
        <w:t xml:space="preserve">          </w:t>
      </w:r>
      <w:r w:rsidR="00B62982">
        <w:rPr>
          <w:b/>
        </w:rPr>
        <w:t xml:space="preserve">  </w:t>
      </w:r>
      <w:r>
        <w:rPr>
          <w:b/>
        </w:rPr>
        <w:t xml:space="preserve">   </w:t>
      </w:r>
      <w:r w:rsidR="00B62982">
        <w:rPr>
          <w:b/>
        </w:rPr>
        <w:t xml:space="preserve"> </w:t>
      </w:r>
      <w:r>
        <w:rPr>
          <w:b/>
        </w:rPr>
        <w:t xml:space="preserve">    </w:t>
      </w:r>
      <w:r w:rsidRPr="009E4601">
        <w:rPr>
          <w:b/>
          <w:lang w:val="ru-RU"/>
        </w:rPr>
        <w:t xml:space="preserve"> </w:t>
      </w:r>
      <w:r w:rsidRPr="009E4601">
        <w:rPr>
          <w:b/>
        </w:rPr>
        <w:t xml:space="preserve">№ </w:t>
      </w:r>
      <w:r w:rsidR="00B62982">
        <w:rPr>
          <w:b/>
        </w:rPr>
        <w:t>2572</w:t>
      </w:r>
    </w:p>
    <w:p w14:paraId="1B629A7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30CD8108" w14:textId="7E05DBBA"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сім’ї </w:t>
      </w:r>
      <w:r w:rsidR="006323AE">
        <w:rPr>
          <w:rFonts w:ascii="Times New Roman" w:hAnsi="Times New Roman" w:cs="Times New Roman"/>
          <w:b/>
        </w:rPr>
        <w:t>загиблого</w:t>
      </w:r>
      <w:r>
        <w:rPr>
          <w:rFonts w:ascii="Times New Roman" w:hAnsi="Times New Roman" w:cs="Times New Roman"/>
          <w:b/>
        </w:rPr>
        <w:t xml:space="preserve"> </w:t>
      </w:r>
      <w:r w:rsidR="00CB7883">
        <w:rPr>
          <w:rFonts w:ascii="Times New Roman" w:hAnsi="Times New Roman" w:cs="Times New Roman"/>
          <w:b/>
        </w:rPr>
        <w:t>(померлого)</w:t>
      </w:r>
    </w:p>
    <w:p w14:paraId="56DBDEA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Захисника України, жительці </w:t>
      </w:r>
    </w:p>
    <w:p w14:paraId="4BF9A933"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14:paraId="43DCDF0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0B64A653" w14:textId="6AE88220" w:rsidR="00F57C95" w:rsidRPr="00151545" w:rsidRDefault="00F57C95" w:rsidP="00F57C95">
      <w:pPr>
        <w:pStyle w:val="Default"/>
        <w:jc w:val="both"/>
        <w:rPr>
          <w:rFonts w:eastAsia="Calibri"/>
          <w:bCs/>
          <w:lang w:eastAsia="uk-UA"/>
        </w:rPr>
      </w:pPr>
      <w:r>
        <w:t xml:space="preserve">        Розглянувши заяву  жительки  Розвадівської сільської ради, беручи до уваги подані копії документів </w:t>
      </w:r>
      <w:r>
        <w:rPr>
          <w:lang w:val="uk-UA"/>
        </w:rPr>
        <w:t>до Порядку</w:t>
      </w:r>
      <w:r w:rsidR="006323AE">
        <w:t xml:space="preserve"> 6</w:t>
      </w:r>
      <w:r>
        <w:t xml:space="preserve">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E01A18">
        <w:t xml:space="preserve">сім’ї </w:t>
      </w:r>
      <w:r w:rsidR="0042310B">
        <w:rPr>
          <w:lang w:val="uk-UA"/>
        </w:rPr>
        <w:t>загиблого</w:t>
      </w:r>
      <w:r w:rsidRPr="00E01A18">
        <w:t xml:space="preserve"> Захисника України</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2F4D7A05" w14:textId="77777777" w:rsidR="00F57C95" w:rsidRDefault="00F57C95" w:rsidP="00F57C95">
      <w:pPr>
        <w:shd w:val="clear" w:color="auto" w:fill="FFFFFF"/>
        <w:spacing w:after="0" w:line="240" w:lineRule="auto"/>
        <w:jc w:val="both"/>
        <w:rPr>
          <w:rFonts w:ascii="Times New Roman" w:hAnsi="Times New Roman" w:cs="Times New Roman"/>
        </w:rPr>
      </w:pPr>
    </w:p>
    <w:p w14:paraId="4A4EF0AD" w14:textId="77777777" w:rsidR="00F57C95"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688C5274" w14:textId="1CF9D6D5"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1. Надати одноразову матеріальну  допомогу сім’ї </w:t>
      </w:r>
      <w:r w:rsidR="006323AE">
        <w:rPr>
          <w:rFonts w:ascii="Times New Roman" w:hAnsi="Times New Roman" w:cs="Times New Roman"/>
          <w:sz w:val="24"/>
          <w:szCs w:val="24"/>
        </w:rPr>
        <w:t>загиблого</w:t>
      </w:r>
      <w:r w:rsidR="00CB7883">
        <w:rPr>
          <w:rFonts w:ascii="Times New Roman" w:hAnsi="Times New Roman" w:cs="Times New Roman"/>
          <w:sz w:val="24"/>
          <w:szCs w:val="24"/>
        </w:rPr>
        <w:t xml:space="preserve"> (померлого)</w:t>
      </w:r>
      <w:r w:rsidRPr="005B2B6B">
        <w:rPr>
          <w:rFonts w:ascii="Times New Roman" w:hAnsi="Times New Roman" w:cs="Times New Roman"/>
          <w:sz w:val="24"/>
          <w:szCs w:val="24"/>
        </w:rPr>
        <w:t xml:space="preserve"> Захисника</w:t>
      </w:r>
      <w:r w:rsidR="00CB7883">
        <w:rPr>
          <w:rFonts w:ascii="Times New Roman" w:hAnsi="Times New Roman" w:cs="Times New Roman"/>
          <w:sz w:val="24"/>
          <w:szCs w:val="24"/>
        </w:rPr>
        <w:t xml:space="preserve"> України, </w:t>
      </w:r>
      <w:r w:rsidRPr="00151545">
        <w:rPr>
          <w:rFonts w:ascii="Times New Roman" w:hAnsi="Times New Roman" w:cs="Times New Roman"/>
          <w:sz w:val="24"/>
          <w:szCs w:val="24"/>
        </w:rPr>
        <w:t xml:space="preserve">  </w:t>
      </w:r>
      <w:r w:rsidR="006323AE">
        <w:rPr>
          <w:rFonts w:ascii="Times New Roman" w:hAnsi="Times New Roman" w:cs="Times New Roman"/>
          <w:sz w:val="24"/>
          <w:szCs w:val="24"/>
        </w:rPr>
        <w:t>жительці Розвадівської сільської ради</w:t>
      </w:r>
      <w:r w:rsidRPr="00151545">
        <w:rPr>
          <w:rFonts w:ascii="Times New Roman" w:hAnsi="Times New Roman" w:cs="Times New Roman"/>
          <w:sz w:val="24"/>
          <w:szCs w:val="24"/>
        </w:rPr>
        <w:t xml:space="preserve"> </w:t>
      </w:r>
    </w:p>
    <w:p w14:paraId="6A441377" w14:textId="77777777" w:rsidR="00F57C95" w:rsidRPr="00151545" w:rsidRDefault="00F57C95" w:rsidP="00F57C95">
      <w:pPr>
        <w:pStyle w:val="a5"/>
        <w:spacing w:after="0" w:line="256" w:lineRule="auto"/>
        <w:ind w:left="0"/>
        <w:rPr>
          <w:rFonts w:ascii="Times New Roman" w:hAnsi="Times New Roman" w:cs="Times New Roman"/>
          <w:color w:val="000000"/>
          <w:sz w:val="24"/>
          <w:szCs w:val="24"/>
        </w:rPr>
      </w:pPr>
    </w:p>
    <w:tbl>
      <w:tblPr>
        <w:tblW w:w="9923" w:type="dxa"/>
        <w:tblLook w:val="04A0" w:firstRow="1" w:lastRow="0" w:firstColumn="1" w:lastColumn="0" w:noHBand="0" w:noVBand="1"/>
      </w:tblPr>
      <w:tblGrid>
        <w:gridCol w:w="3261"/>
        <w:gridCol w:w="3685"/>
        <w:gridCol w:w="2977"/>
      </w:tblGrid>
      <w:tr w:rsidR="006323AE" w:rsidRPr="00151545" w14:paraId="663ADD88" w14:textId="77777777" w:rsidTr="00AB1BE4">
        <w:trPr>
          <w:trHeight w:val="360"/>
        </w:trPr>
        <w:tc>
          <w:tcPr>
            <w:tcW w:w="3261" w:type="dxa"/>
            <w:shd w:val="clear" w:color="000000" w:fill="FFFFFF"/>
            <w:noWrap/>
            <w:vAlign w:val="bottom"/>
            <w:hideMark/>
          </w:tcPr>
          <w:p w14:paraId="50ABA893" w14:textId="2DA05875" w:rsidR="006323AE" w:rsidRPr="006323AE" w:rsidRDefault="006323AE" w:rsidP="006323AE">
            <w:pPr>
              <w:spacing w:after="0" w:line="240" w:lineRule="auto"/>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Матвіїв Леся Ярославівна</w:t>
            </w:r>
          </w:p>
        </w:tc>
        <w:tc>
          <w:tcPr>
            <w:tcW w:w="3685" w:type="dxa"/>
            <w:shd w:val="clear" w:color="000000" w:fill="FFFFFF"/>
            <w:vAlign w:val="bottom"/>
            <w:hideMark/>
          </w:tcPr>
          <w:p w14:paraId="646F0244" w14:textId="53EB8F5F" w:rsidR="006323AE" w:rsidRPr="006323AE" w:rsidRDefault="006323AE" w:rsidP="006323AE">
            <w:pPr>
              <w:spacing w:after="0" w:line="240" w:lineRule="auto"/>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с. Пісочна, вул. Шевченка, 82</w:t>
            </w:r>
          </w:p>
        </w:tc>
        <w:tc>
          <w:tcPr>
            <w:tcW w:w="2977" w:type="dxa"/>
            <w:shd w:val="clear" w:color="000000" w:fill="FFFFFF"/>
            <w:noWrap/>
            <w:vAlign w:val="center"/>
            <w:hideMark/>
          </w:tcPr>
          <w:p w14:paraId="2E3C9C09" w14:textId="794AF5E1" w:rsidR="006323AE" w:rsidRPr="006323AE" w:rsidRDefault="006323AE" w:rsidP="006323AE">
            <w:pPr>
              <w:spacing w:after="0" w:line="240" w:lineRule="auto"/>
              <w:jc w:val="center"/>
              <w:rPr>
                <w:rFonts w:ascii="Times New Roman" w:eastAsia="Times New Roman" w:hAnsi="Times New Roman" w:cs="Times New Roman"/>
                <w:color w:val="000000"/>
                <w:sz w:val="24"/>
                <w:szCs w:val="24"/>
                <w:lang w:eastAsia="uk-UA"/>
              </w:rPr>
            </w:pPr>
            <w:r w:rsidRPr="006323AE">
              <w:rPr>
                <w:rFonts w:ascii="Times New Roman" w:hAnsi="Times New Roman" w:cs="Times New Roman"/>
                <w:color w:val="000000"/>
                <w:sz w:val="24"/>
                <w:szCs w:val="24"/>
              </w:rPr>
              <w:t>50 000 грн</w:t>
            </w:r>
          </w:p>
        </w:tc>
      </w:tr>
    </w:tbl>
    <w:p w14:paraId="06E2B628" w14:textId="5C307F9F" w:rsidR="00F57C95" w:rsidRPr="00151545" w:rsidRDefault="006323AE" w:rsidP="00F57C95">
      <w:pPr>
        <w:pStyle w:val="a5"/>
        <w:spacing w:after="0" w:line="256" w:lineRule="auto"/>
        <w:ind w:left="0"/>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 xml:space="preserve">                                                                                                      ( П’ятдесят тисяч гривень)</w:t>
      </w:r>
    </w:p>
    <w:p w14:paraId="4272E2E4" w14:textId="77777777" w:rsidR="00F57C95" w:rsidRPr="00151545" w:rsidRDefault="00F57C95" w:rsidP="00F57C95">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2</w:t>
      </w:r>
      <w:r w:rsidRPr="00151545">
        <w:rPr>
          <w:rFonts w:ascii="Times New Roman" w:hAnsi="Times New Roman" w:cs="Times New Roman"/>
          <w:sz w:val="24"/>
          <w:szCs w:val="24"/>
        </w:rPr>
        <w:t>. Головному бухгалтеру Розвадівської сільської ради провести виплату.</w:t>
      </w:r>
    </w:p>
    <w:p w14:paraId="4C770DCF" w14:textId="77777777" w:rsidR="00F57C95" w:rsidRPr="00151545" w:rsidRDefault="00F57C95" w:rsidP="00F57C95">
      <w:pPr>
        <w:tabs>
          <w:tab w:val="left" w:pos="709"/>
        </w:tabs>
        <w:spacing w:after="0" w:line="256" w:lineRule="auto"/>
        <w:rPr>
          <w:rFonts w:ascii="Times New Roman" w:hAnsi="Times New Roman" w:cs="Times New Roman"/>
          <w:sz w:val="24"/>
          <w:szCs w:val="24"/>
        </w:rPr>
      </w:pPr>
    </w:p>
    <w:p w14:paraId="0E5994E5" w14:textId="59665B42" w:rsidR="00F57C95" w:rsidRPr="00151545" w:rsidRDefault="00F57C95" w:rsidP="00F57C95">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r w:rsidRPr="00151545">
        <w:rPr>
          <w:rFonts w:ascii="Times New Roman" w:hAnsi="Times New Roman"/>
          <w:sz w:val="24"/>
          <w:szCs w:val="24"/>
        </w:rPr>
        <w:t>питань регламенту, соціального захисту населення, охорони здоров’я, освіти, культури та молодіжної політики (молоді та спорту)  (Говикович О.В.).</w:t>
      </w:r>
    </w:p>
    <w:p w14:paraId="1DB1CEBD" w14:textId="77777777" w:rsidR="00F57C95" w:rsidRDefault="00F57C95" w:rsidP="00F57C95">
      <w:pPr>
        <w:tabs>
          <w:tab w:val="left" w:pos="709"/>
        </w:tabs>
        <w:jc w:val="both"/>
        <w:rPr>
          <w:rFonts w:ascii="Times New Roman" w:hAnsi="Times New Roman" w:cs="Times New Roman"/>
        </w:rPr>
      </w:pPr>
    </w:p>
    <w:p w14:paraId="4954EF51" w14:textId="77777777" w:rsidR="00F57C95" w:rsidRDefault="00F57C95" w:rsidP="00F57C95">
      <w:pPr>
        <w:tabs>
          <w:tab w:val="left" w:pos="709"/>
        </w:tabs>
        <w:jc w:val="both"/>
        <w:rPr>
          <w:rFonts w:ascii="Times New Roman" w:hAnsi="Times New Roman" w:cs="Times New Roman"/>
        </w:rPr>
      </w:pPr>
    </w:p>
    <w:p w14:paraId="5A6DDB47" w14:textId="77777777" w:rsidR="00F57C95" w:rsidRPr="00E15F4F"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14:paraId="43821F5D" w14:textId="77777777" w:rsidR="00F57C95" w:rsidRDefault="00F57C95" w:rsidP="00F57C95">
      <w:pPr>
        <w:pStyle w:val="a5"/>
        <w:rPr>
          <w:rFonts w:ascii="Times New Roman" w:hAnsi="Times New Roman" w:cs="Times New Roman"/>
          <w:b/>
          <w:sz w:val="24"/>
          <w:szCs w:val="24"/>
        </w:rPr>
      </w:pPr>
    </w:p>
    <w:p w14:paraId="3E533A6A" w14:textId="19F4DACA" w:rsidR="002117A4" w:rsidRDefault="002117A4" w:rsidP="00A5196C">
      <w:pPr>
        <w:pStyle w:val="aa"/>
        <w:spacing w:before="0" w:beforeAutospacing="0" w:after="160" w:afterAutospacing="0"/>
      </w:pPr>
    </w:p>
    <w:p w14:paraId="617A2889" w14:textId="2671EF9B" w:rsidR="002117A4" w:rsidRDefault="002117A4" w:rsidP="00A5196C">
      <w:pPr>
        <w:pStyle w:val="aa"/>
        <w:spacing w:before="0" w:beforeAutospacing="0" w:after="160" w:afterAutospacing="0"/>
      </w:pPr>
    </w:p>
    <w:p w14:paraId="7C01CCFF" w14:textId="6C223B9C" w:rsidR="002117A4" w:rsidRDefault="002117A4" w:rsidP="00A5196C">
      <w:pPr>
        <w:pStyle w:val="aa"/>
        <w:spacing w:before="0" w:beforeAutospacing="0" w:after="160" w:afterAutospacing="0"/>
      </w:pPr>
    </w:p>
    <w:p w14:paraId="7855BBF1" w14:textId="0C17F887" w:rsidR="002117A4" w:rsidRDefault="002117A4" w:rsidP="00A5196C">
      <w:pPr>
        <w:pStyle w:val="aa"/>
        <w:spacing w:before="0" w:beforeAutospacing="0" w:after="160" w:afterAutospacing="0"/>
      </w:pPr>
    </w:p>
    <w:p w14:paraId="0EA5FCC8" w14:textId="15D8A5C2" w:rsidR="002117A4" w:rsidRDefault="002117A4" w:rsidP="00A5196C">
      <w:pPr>
        <w:pStyle w:val="aa"/>
        <w:spacing w:before="0" w:beforeAutospacing="0" w:after="160" w:afterAutospacing="0"/>
      </w:pPr>
    </w:p>
    <w:p w14:paraId="335BBFDF" w14:textId="61DC90EC" w:rsidR="00F57C95" w:rsidRDefault="00F57C95" w:rsidP="00A5196C">
      <w:pPr>
        <w:pStyle w:val="aa"/>
        <w:spacing w:before="0" w:beforeAutospacing="0" w:after="160" w:afterAutospacing="0"/>
      </w:pPr>
    </w:p>
    <w:p w14:paraId="05F3DD61" w14:textId="77777777" w:rsidR="0042310B" w:rsidRPr="009E4601" w:rsidRDefault="0042310B" w:rsidP="0042310B">
      <w:pPr>
        <w:pStyle w:val="19141"/>
        <w:spacing w:before="0" w:beforeAutospacing="0" w:after="0" w:afterAutospacing="0"/>
        <w:ind w:hanging="426"/>
        <w:jc w:val="center"/>
        <w:rPr>
          <w:noProof/>
        </w:rPr>
      </w:pPr>
      <w:r w:rsidRPr="009E4601">
        <w:rPr>
          <w:noProof/>
        </w:rPr>
        <w:drawing>
          <wp:inline distT="0" distB="0" distL="0" distR="0" wp14:anchorId="686E1C2C" wp14:editId="633BBFB0">
            <wp:extent cx="571500" cy="762000"/>
            <wp:effectExtent l="0" t="0" r="0" b="0"/>
            <wp:docPr id="23" name="Рисунок 2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7808077"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7CD5835"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BBDB036" w14:textId="77777777" w:rsidR="0042310B" w:rsidRPr="009E4601" w:rsidRDefault="0042310B" w:rsidP="0042310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771DE1FA" w14:textId="77777777" w:rsidR="0042310B" w:rsidRPr="009E4601" w:rsidRDefault="0042310B" w:rsidP="0042310B">
      <w:pPr>
        <w:spacing w:after="0" w:line="240" w:lineRule="auto"/>
        <w:jc w:val="center"/>
        <w:rPr>
          <w:rFonts w:ascii="Times New Roman" w:hAnsi="Times New Roman"/>
          <w:b/>
          <w:sz w:val="28"/>
          <w:szCs w:val="28"/>
        </w:rPr>
      </w:pPr>
    </w:p>
    <w:p w14:paraId="50733645"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6EF5D80B" w14:textId="473C7924" w:rsidR="0042310B" w:rsidRDefault="0042310B" w:rsidP="0042310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B62982">
        <w:rPr>
          <w:b/>
        </w:rPr>
        <w:t>2573</w:t>
      </w:r>
    </w:p>
    <w:p w14:paraId="30ABBEE9" w14:textId="77777777" w:rsidR="00F57C95" w:rsidRDefault="00F57C95" w:rsidP="00F57C95">
      <w:pPr>
        <w:pStyle w:val="aa"/>
        <w:spacing w:before="0" w:beforeAutospacing="0" w:after="160" w:afterAutospacing="0"/>
      </w:pPr>
    </w:p>
    <w:p w14:paraId="505F5B22"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14:paraId="753812A5"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учасникам бойових дій </w:t>
      </w:r>
    </w:p>
    <w:p w14:paraId="03304858"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14:paraId="6E5409F2" w14:textId="77777777" w:rsidR="00F57C95" w:rsidRDefault="00F57C95" w:rsidP="00F57C95">
      <w:pPr>
        <w:tabs>
          <w:tab w:val="left" w:pos="705"/>
          <w:tab w:val="left" w:pos="2445"/>
        </w:tabs>
        <w:rPr>
          <w:rFonts w:ascii="Times New Roman" w:hAnsi="Times New Roman" w:cs="Times New Roman"/>
          <w:b/>
        </w:rPr>
      </w:pPr>
    </w:p>
    <w:p w14:paraId="290E68AD" w14:textId="77777777"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14:paraId="2E6C9A8C" w14:textId="402327AA" w:rsidR="00F57C95" w:rsidRPr="00151545" w:rsidRDefault="00F57C95" w:rsidP="00F57C95">
      <w:pPr>
        <w:pStyle w:val="Default"/>
        <w:jc w:val="both"/>
        <w:rPr>
          <w:rFonts w:eastAsia="Calibri"/>
          <w:bCs/>
          <w:lang w:eastAsia="uk-UA"/>
        </w:rPr>
      </w:pPr>
      <w:r>
        <w:t xml:space="preserve">        </w:t>
      </w:r>
      <w:r w:rsidR="0042310B">
        <w:t>Розглянувши заяви  жителів</w:t>
      </w:r>
      <w:r>
        <w:t xml:space="preserve">  Розвадівської сільської ради, беручи до уваги подані копії документів </w:t>
      </w:r>
      <w:r>
        <w:rPr>
          <w:lang w:val="uk-UA"/>
        </w:rPr>
        <w:t>до Порядку</w:t>
      </w:r>
      <w:r>
        <w:t xml:space="preserve"> 7 </w:t>
      </w:r>
      <w:r w:rsidRPr="00024AC1">
        <w:rPr>
          <w:rFonts w:eastAsia="Calibri"/>
          <w:bCs/>
          <w:lang w:eastAsia="uk-UA"/>
        </w:rPr>
        <w:t>надання одноразової матеріальної допомоги</w:t>
      </w:r>
      <w:r>
        <w:rPr>
          <w:rFonts w:eastAsia="Calibri"/>
          <w:bCs/>
          <w:lang w:val="uk-UA" w:eastAsia="uk-UA"/>
        </w:rPr>
        <w:t xml:space="preserve"> </w:t>
      </w:r>
      <w:r>
        <w:rPr>
          <w:lang w:val="uk-UA"/>
        </w:rPr>
        <w:t>учасникам бойових дій</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14:paraId="2F3798F1" w14:textId="0F46E930" w:rsidR="00F57C95" w:rsidRDefault="00F57C95" w:rsidP="00F57C95">
      <w:pPr>
        <w:shd w:val="clear" w:color="auto" w:fill="FFFFFF"/>
        <w:spacing w:after="0" w:line="240" w:lineRule="auto"/>
        <w:jc w:val="both"/>
        <w:rPr>
          <w:rFonts w:ascii="Times New Roman" w:hAnsi="Times New Roman"/>
          <w:color w:val="333333"/>
          <w:sz w:val="24"/>
          <w:szCs w:val="24"/>
          <w:bdr w:val="none" w:sz="0" w:space="0" w:color="auto" w:frame="1"/>
          <w:lang w:eastAsia="uk-UA"/>
        </w:rPr>
      </w:pPr>
    </w:p>
    <w:p w14:paraId="02F317B7" w14:textId="77777777" w:rsidR="00F57C95" w:rsidRDefault="00F57C95" w:rsidP="00F57C95">
      <w:pPr>
        <w:shd w:val="clear" w:color="auto" w:fill="FFFFFF"/>
        <w:spacing w:after="0" w:line="240" w:lineRule="auto"/>
        <w:jc w:val="both"/>
        <w:rPr>
          <w:rFonts w:ascii="Times New Roman" w:hAnsi="Times New Roman" w:cs="Times New Roman"/>
        </w:rPr>
      </w:pPr>
    </w:p>
    <w:p w14:paraId="42E189DE" w14:textId="77777777" w:rsidR="00F57C95" w:rsidRPr="00C87359"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609A7440" w14:textId="77777777" w:rsidR="00AD68A3" w:rsidRDefault="00F57C95"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w:t>
      </w:r>
      <w:r w:rsidRPr="008B0849">
        <w:rPr>
          <w:rFonts w:ascii="Times New Roman" w:hAnsi="Times New Roman" w:cs="Times New Roman"/>
        </w:rPr>
        <w:t>допомоги учасникам бойових дій</w:t>
      </w:r>
      <w:r w:rsidR="00AD68A3">
        <w:rPr>
          <w:rFonts w:ascii="Times New Roman" w:hAnsi="Times New Roman" w:cs="Times New Roman"/>
        </w:rPr>
        <w:t>,</w:t>
      </w:r>
      <w:r w:rsidRPr="008B0849">
        <w:rPr>
          <w:rFonts w:ascii="Times New Roman" w:hAnsi="Times New Roman" w:cs="Times New Roman"/>
        </w:rPr>
        <w:t xml:space="preserve"> жителям Розвадівської </w:t>
      </w:r>
      <w:r w:rsidR="00AD68A3">
        <w:rPr>
          <w:rFonts w:ascii="Times New Roman" w:hAnsi="Times New Roman" w:cs="Times New Roman"/>
        </w:rPr>
        <w:t xml:space="preserve">     </w:t>
      </w:r>
    </w:p>
    <w:p w14:paraId="0F2C5F7C" w14:textId="412DFB8C" w:rsidR="00F57C95" w:rsidRPr="008B0849" w:rsidRDefault="00AD68A3"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w:t>
      </w:r>
      <w:r w:rsidR="00F57C95" w:rsidRPr="008B0849">
        <w:rPr>
          <w:rFonts w:ascii="Times New Roman" w:hAnsi="Times New Roman" w:cs="Times New Roman"/>
        </w:rPr>
        <w:t xml:space="preserve">сільської </w:t>
      </w:r>
      <w:r w:rsidR="00F57C95">
        <w:rPr>
          <w:rFonts w:ascii="Times New Roman" w:hAnsi="Times New Roman" w:cs="Times New Roman"/>
        </w:rPr>
        <w:t>згідно додатку 1</w:t>
      </w:r>
    </w:p>
    <w:p w14:paraId="3457DB09" w14:textId="77777777" w:rsidR="00F57C95" w:rsidRPr="008B0849" w:rsidRDefault="00F57C95" w:rsidP="00F57C95">
      <w:pPr>
        <w:tabs>
          <w:tab w:val="left" w:pos="705"/>
        </w:tabs>
        <w:spacing w:after="0" w:line="240" w:lineRule="auto"/>
        <w:rPr>
          <w:rFonts w:ascii="Times New Roman" w:hAnsi="Times New Roman" w:cs="Times New Roman"/>
        </w:rPr>
      </w:pPr>
    </w:p>
    <w:p w14:paraId="297AAA95" w14:textId="77777777" w:rsidR="00F57C95" w:rsidRDefault="00F57C95" w:rsidP="00F57C95">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61EEE673" w14:textId="77777777" w:rsidR="00F57C95" w:rsidRDefault="00F57C95" w:rsidP="00F57C95">
      <w:pPr>
        <w:tabs>
          <w:tab w:val="left" w:pos="709"/>
        </w:tabs>
        <w:spacing w:after="0" w:line="256" w:lineRule="auto"/>
        <w:rPr>
          <w:rFonts w:ascii="Times New Roman" w:hAnsi="Times New Roman" w:cs="Times New Roman"/>
        </w:rPr>
      </w:pPr>
    </w:p>
    <w:p w14:paraId="250BBF31" w14:textId="13691271" w:rsidR="00F57C95" w:rsidRDefault="00F57C95" w:rsidP="00F57C95">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4EB2867A" w14:textId="77777777" w:rsidR="00F57C95" w:rsidRDefault="00F57C95" w:rsidP="00F57C95">
      <w:pPr>
        <w:tabs>
          <w:tab w:val="left" w:pos="709"/>
        </w:tabs>
        <w:jc w:val="both"/>
        <w:rPr>
          <w:rFonts w:ascii="Times New Roman" w:hAnsi="Times New Roman" w:cs="Times New Roman"/>
        </w:rPr>
      </w:pPr>
    </w:p>
    <w:p w14:paraId="31DDE1B2" w14:textId="77777777" w:rsidR="00F57C95" w:rsidRDefault="00F57C95" w:rsidP="00F57C95">
      <w:pPr>
        <w:tabs>
          <w:tab w:val="left" w:pos="709"/>
        </w:tabs>
        <w:jc w:val="both"/>
        <w:rPr>
          <w:rFonts w:ascii="Times New Roman" w:hAnsi="Times New Roman" w:cs="Times New Roman"/>
        </w:rPr>
      </w:pPr>
    </w:p>
    <w:p w14:paraId="2828284E" w14:textId="77777777" w:rsidR="00F57C95" w:rsidRDefault="00F57C95" w:rsidP="00F57C95">
      <w:pPr>
        <w:tabs>
          <w:tab w:val="left" w:pos="709"/>
        </w:tabs>
        <w:jc w:val="both"/>
        <w:rPr>
          <w:rFonts w:ascii="Times New Roman" w:hAnsi="Times New Roman" w:cs="Times New Roman"/>
        </w:rPr>
      </w:pPr>
    </w:p>
    <w:p w14:paraId="279F0C7B" w14:textId="77777777" w:rsidR="00F57C95"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1BAEA3DA" w14:textId="77777777" w:rsidR="00F57C95" w:rsidRDefault="00F57C95" w:rsidP="00F57C95">
      <w:pPr>
        <w:pStyle w:val="a5"/>
        <w:rPr>
          <w:rFonts w:ascii="Times New Roman" w:hAnsi="Times New Roman" w:cs="Times New Roman"/>
          <w:b/>
          <w:sz w:val="24"/>
          <w:szCs w:val="24"/>
        </w:rPr>
      </w:pPr>
    </w:p>
    <w:p w14:paraId="15D09B85" w14:textId="77777777" w:rsidR="00F57C95" w:rsidRDefault="00F57C95" w:rsidP="00F57C95">
      <w:pPr>
        <w:pStyle w:val="a5"/>
        <w:rPr>
          <w:rFonts w:ascii="Times New Roman" w:hAnsi="Times New Roman" w:cs="Times New Roman"/>
          <w:b/>
          <w:sz w:val="24"/>
          <w:szCs w:val="24"/>
        </w:rPr>
      </w:pPr>
    </w:p>
    <w:p w14:paraId="7EEAEF11" w14:textId="77777777" w:rsidR="00F57C95" w:rsidRDefault="00F57C95" w:rsidP="00F57C95">
      <w:pPr>
        <w:pStyle w:val="a5"/>
        <w:rPr>
          <w:rFonts w:ascii="Times New Roman" w:hAnsi="Times New Roman" w:cs="Times New Roman"/>
          <w:b/>
          <w:sz w:val="24"/>
          <w:szCs w:val="24"/>
        </w:rPr>
      </w:pPr>
    </w:p>
    <w:p w14:paraId="5F791683" w14:textId="436189D7" w:rsidR="002117A4" w:rsidRDefault="002117A4" w:rsidP="00A5196C">
      <w:pPr>
        <w:pStyle w:val="aa"/>
        <w:spacing w:before="0" w:beforeAutospacing="0" w:after="160" w:afterAutospacing="0"/>
      </w:pPr>
    </w:p>
    <w:p w14:paraId="0FF1C650" w14:textId="3C923651" w:rsidR="002117A4" w:rsidRDefault="002117A4" w:rsidP="00A5196C">
      <w:pPr>
        <w:pStyle w:val="aa"/>
        <w:spacing w:before="0" w:beforeAutospacing="0" w:after="160" w:afterAutospacing="0"/>
      </w:pPr>
    </w:p>
    <w:p w14:paraId="03615458" w14:textId="7C86C5B9" w:rsidR="00F57C95" w:rsidRDefault="00F57C95" w:rsidP="00A5196C">
      <w:pPr>
        <w:pStyle w:val="aa"/>
        <w:spacing w:before="0" w:beforeAutospacing="0" w:after="160" w:afterAutospacing="0"/>
      </w:pPr>
    </w:p>
    <w:p w14:paraId="5DE52727" w14:textId="3B1BF150" w:rsidR="002117A4" w:rsidRDefault="002117A4" w:rsidP="00A5196C">
      <w:pPr>
        <w:pStyle w:val="aa"/>
        <w:spacing w:before="0" w:beforeAutospacing="0" w:after="160" w:afterAutospacing="0"/>
      </w:pPr>
    </w:p>
    <w:p w14:paraId="47ED6340" w14:textId="77777777" w:rsidR="00F57C95" w:rsidRDefault="00F57C95" w:rsidP="00891D20">
      <w:pPr>
        <w:jc w:val="right"/>
        <w:rPr>
          <w:rFonts w:ascii="Times New Roman" w:hAnsi="Times New Roman" w:cs="Times New Roman"/>
        </w:rPr>
      </w:pPr>
      <w:r w:rsidRPr="00B377D4">
        <w:rPr>
          <w:rFonts w:ascii="Times New Roman" w:hAnsi="Times New Roman" w:cs="Times New Roman"/>
        </w:rPr>
        <w:t>Додаток 1</w:t>
      </w:r>
    </w:p>
    <w:p w14:paraId="1902642D" w14:textId="585AAE71" w:rsidR="0042310B"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42310B">
        <w:rPr>
          <w:rFonts w:ascii="Times New Roman" w:hAnsi="Times New Roman" w:cs="Times New Roman"/>
          <w:color w:val="000000"/>
        </w:rPr>
        <w:t>84</w:t>
      </w:r>
      <w:r w:rsidRPr="00E26FB9">
        <w:rPr>
          <w:rFonts w:ascii="Times New Roman" w:hAnsi="Times New Roman" w:cs="Times New Roman"/>
          <w:color w:val="000000"/>
        </w:rPr>
        <w:t xml:space="preserve">-ї сесії </w:t>
      </w:r>
    </w:p>
    <w:p w14:paraId="79055953" w14:textId="7326176E" w:rsidR="00F57C95" w:rsidRDefault="0042310B" w:rsidP="0042310B">
      <w:pPr>
        <w:spacing w:after="0" w:line="240" w:lineRule="auto"/>
        <w:jc w:val="right"/>
        <w:rPr>
          <w:rFonts w:ascii="Times New Roman" w:hAnsi="Times New Roman" w:cs="Times New Roman"/>
          <w:color w:val="000000"/>
        </w:rPr>
      </w:pPr>
      <w:r>
        <w:rPr>
          <w:rFonts w:ascii="Times New Roman" w:hAnsi="Times New Roman" w:cs="Times New Roman"/>
          <w:color w:val="000000"/>
        </w:rPr>
        <w:t>Розвадівської сільської ради</w:t>
      </w:r>
      <w:r w:rsidR="00F57C95" w:rsidRPr="00E26FB9">
        <w:rPr>
          <w:rFonts w:ascii="Times New Roman" w:hAnsi="Times New Roman" w:cs="Times New Roman"/>
          <w:color w:val="000000"/>
        </w:rPr>
        <w:t xml:space="preserve"> </w:t>
      </w:r>
    </w:p>
    <w:p w14:paraId="5D40C581" w14:textId="1D5F338B" w:rsidR="00F57C95" w:rsidRPr="00E26FB9" w:rsidRDefault="00F57C95" w:rsidP="00891D20">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w:t>
      </w:r>
      <w:r w:rsidR="0042310B">
        <w:rPr>
          <w:rFonts w:ascii="Times New Roman" w:hAnsi="Times New Roman" w:cs="Times New Roman"/>
          <w:color w:val="000000"/>
        </w:rPr>
        <w:t>№</w:t>
      </w:r>
      <w:r w:rsidR="00B62982">
        <w:rPr>
          <w:rFonts w:ascii="Times New Roman" w:hAnsi="Times New Roman" w:cs="Times New Roman"/>
          <w:color w:val="000000"/>
        </w:rPr>
        <w:t xml:space="preserve"> 2573</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sidR="0042310B">
        <w:rPr>
          <w:rFonts w:ascii="Times New Roman" w:hAnsi="Times New Roman" w:cs="Times New Roman"/>
          <w:color w:val="000000"/>
        </w:rPr>
        <w:t>20.10</w:t>
      </w:r>
      <w:r w:rsidR="00891D20">
        <w:rPr>
          <w:rFonts w:ascii="Times New Roman" w:hAnsi="Times New Roman" w:cs="Times New Roman"/>
          <w:color w:val="000000"/>
        </w:rPr>
        <w:t>.2026</w:t>
      </w:r>
      <w:r>
        <w:rPr>
          <w:rFonts w:ascii="Times New Roman" w:hAnsi="Times New Roman" w:cs="Times New Roman"/>
          <w:color w:val="000000"/>
        </w:rPr>
        <w:t>р</w:t>
      </w:r>
      <w:r w:rsidR="0042310B">
        <w:rPr>
          <w:rFonts w:ascii="Times New Roman" w:hAnsi="Times New Roman" w:cs="Times New Roman"/>
          <w:color w:val="000000"/>
        </w:rPr>
        <w:t>.</w:t>
      </w:r>
    </w:p>
    <w:p w14:paraId="18E5C58D" w14:textId="175DDA77" w:rsidR="00F57C95" w:rsidRDefault="00F57C95" w:rsidP="00891D20">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
    <w:p w14:paraId="41D863FA" w14:textId="77777777" w:rsidR="00F57C95" w:rsidRDefault="00F57C95" w:rsidP="00F57C95">
      <w:pPr>
        <w:spacing w:after="0" w:line="240" w:lineRule="auto"/>
        <w:jc w:val="both"/>
        <w:rPr>
          <w:rFonts w:ascii="Times New Roman" w:hAnsi="Times New Roman" w:cs="Times New Roman"/>
          <w:color w:val="000000"/>
        </w:rPr>
      </w:pPr>
    </w:p>
    <w:tbl>
      <w:tblPr>
        <w:tblStyle w:val="a9"/>
        <w:tblW w:w="9493" w:type="dxa"/>
        <w:tblLayout w:type="fixed"/>
        <w:tblLook w:val="04A0" w:firstRow="1" w:lastRow="0" w:firstColumn="1" w:lastColumn="0" w:noHBand="0" w:noVBand="1"/>
      </w:tblPr>
      <w:tblGrid>
        <w:gridCol w:w="674"/>
        <w:gridCol w:w="3574"/>
        <w:gridCol w:w="3969"/>
        <w:gridCol w:w="1276"/>
      </w:tblGrid>
      <w:tr w:rsidR="00F57C95" w:rsidRPr="00580CF7" w14:paraId="4EDB8CDF" w14:textId="77777777" w:rsidTr="0042310B">
        <w:tc>
          <w:tcPr>
            <w:tcW w:w="674" w:type="dxa"/>
            <w:hideMark/>
          </w:tcPr>
          <w:p w14:paraId="258038AD"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74" w:type="dxa"/>
            <w:hideMark/>
          </w:tcPr>
          <w:p w14:paraId="430B09E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14:paraId="1988DB6F"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hideMark/>
          </w:tcPr>
          <w:p w14:paraId="32570159" w14:textId="77777777"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42310B" w:rsidRPr="0042310B" w14:paraId="6455CBBC" w14:textId="77777777" w:rsidTr="0042310B">
        <w:trPr>
          <w:trHeight w:val="315"/>
        </w:trPr>
        <w:tc>
          <w:tcPr>
            <w:tcW w:w="674" w:type="dxa"/>
            <w:noWrap/>
            <w:hideMark/>
          </w:tcPr>
          <w:p w14:paraId="4A57306C"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1</w:t>
            </w:r>
          </w:p>
        </w:tc>
        <w:tc>
          <w:tcPr>
            <w:tcW w:w="3574" w:type="dxa"/>
            <w:noWrap/>
            <w:hideMark/>
          </w:tcPr>
          <w:p w14:paraId="0DE982F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Антонів Роман Володимирович</w:t>
            </w:r>
          </w:p>
        </w:tc>
        <w:tc>
          <w:tcPr>
            <w:tcW w:w="3969" w:type="dxa"/>
            <w:noWrap/>
            <w:hideMark/>
          </w:tcPr>
          <w:p w14:paraId="52520E81"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Розвадів, вул. Б. Хмельницького, 160</w:t>
            </w:r>
          </w:p>
        </w:tc>
        <w:tc>
          <w:tcPr>
            <w:tcW w:w="1276" w:type="dxa"/>
            <w:noWrap/>
            <w:hideMark/>
          </w:tcPr>
          <w:p w14:paraId="31033D5C" w14:textId="49CED76C"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0896EB0" w14:textId="77777777" w:rsidTr="0042310B">
        <w:trPr>
          <w:trHeight w:val="315"/>
        </w:trPr>
        <w:tc>
          <w:tcPr>
            <w:tcW w:w="674" w:type="dxa"/>
            <w:noWrap/>
            <w:hideMark/>
          </w:tcPr>
          <w:p w14:paraId="4A75D8EB"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2</w:t>
            </w:r>
          </w:p>
        </w:tc>
        <w:tc>
          <w:tcPr>
            <w:tcW w:w="3574" w:type="dxa"/>
            <w:noWrap/>
            <w:hideMark/>
          </w:tcPr>
          <w:p w14:paraId="260F7F3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Луцик Богдан Богданович</w:t>
            </w:r>
          </w:p>
        </w:tc>
        <w:tc>
          <w:tcPr>
            <w:tcW w:w="3969" w:type="dxa"/>
            <w:noWrap/>
            <w:hideMark/>
          </w:tcPr>
          <w:p w14:paraId="3B915F7D"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Розвадів, вул. Лука, 62</w:t>
            </w:r>
          </w:p>
        </w:tc>
        <w:tc>
          <w:tcPr>
            <w:tcW w:w="1276" w:type="dxa"/>
            <w:noWrap/>
            <w:hideMark/>
          </w:tcPr>
          <w:p w14:paraId="530922D0" w14:textId="7A0D04B3"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0F183C47" w14:textId="77777777" w:rsidTr="0042310B">
        <w:trPr>
          <w:trHeight w:val="315"/>
        </w:trPr>
        <w:tc>
          <w:tcPr>
            <w:tcW w:w="674" w:type="dxa"/>
            <w:noWrap/>
            <w:hideMark/>
          </w:tcPr>
          <w:p w14:paraId="536829B5"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3</w:t>
            </w:r>
          </w:p>
        </w:tc>
        <w:tc>
          <w:tcPr>
            <w:tcW w:w="3574" w:type="dxa"/>
            <w:noWrap/>
            <w:hideMark/>
          </w:tcPr>
          <w:p w14:paraId="5E14E170"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Бобурчак Роман Мирославович</w:t>
            </w:r>
          </w:p>
        </w:tc>
        <w:tc>
          <w:tcPr>
            <w:tcW w:w="3969" w:type="dxa"/>
            <w:noWrap/>
            <w:hideMark/>
          </w:tcPr>
          <w:p w14:paraId="621979F9"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Крупське, вул. Володимира Великого, 158</w:t>
            </w:r>
          </w:p>
        </w:tc>
        <w:tc>
          <w:tcPr>
            <w:tcW w:w="1276" w:type="dxa"/>
            <w:noWrap/>
            <w:hideMark/>
          </w:tcPr>
          <w:p w14:paraId="06694211" w14:textId="731F79FD"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1D9FFE35" w14:textId="77777777" w:rsidTr="0042310B">
        <w:trPr>
          <w:trHeight w:val="315"/>
        </w:trPr>
        <w:tc>
          <w:tcPr>
            <w:tcW w:w="674" w:type="dxa"/>
            <w:noWrap/>
            <w:hideMark/>
          </w:tcPr>
          <w:p w14:paraId="2FCD28D1"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4</w:t>
            </w:r>
          </w:p>
        </w:tc>
        <w:tc>
          <w:tcPr>
            <w:tcW w:w="3574" w:type="dxa"/>
            <w:noWrap/>
            <w:hideMark/>
          </w:tcPr>
          <w:p w14:paraId="6CA3962A"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Борщевський Іван Іванович</w:t>
            </w:r>
          </w:p>
        </w:tc>
        <w:tc>
          <w:tcPr>
            <w:tcW w:w="3969" w:type="dxa"/>
            <w:noWrap/>
            <w:hideMark/>
          </w:tcPr>
          <w:p w14:paraId="5AC4CAF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Шевченка, 6</w:t>
            </w:r>
          </w:p>
        </w:tc>
        <w:tc>
          <w:tcPr>
            <w:tcW w:w="1276" w:type="dxa"/>
            <w:noWrap/>
            <w:hideMark/>
          </w:tcPr>
          <w:p w14:paraId="4AAB0307" w14:textId="760F5688"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7F8E60D9" w14:textId="77777777" w:rsidTr="0042310B">
        <w:trPr>
          <w:trHeight w:val="315"/>
        </w:trPr>
        <w:tc>
          <w:tcPr>
            <w:tcW w:w="674" w:type="dxa"/>
            <w:noWrap/>
            <w:hideMark/>
          </w:tcPr>
          <w:p w14:paraId="1DE808DA"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5</w:t>
            </w:r>
          </w:p>
        </w:tc>
        <w:tc>
          <w:tcPr>
            <w:tcW w:w="3574" w:type="dxa"/>
            <w:noWrap/>
            <w:hideMark/>
          </w:tcPr>
          <w:p w14:paraId="69A8659D"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Гриник Мар'ян Петрович</w:t>
            </w:r>
          </w:p>
        </w:tc>
        <w:tc>
          <w:tcPr>
            <w:tcW w:w="3969" w:type="dxa"/>
            <w:noWrap/>
            <w:hideMark/>
          </w:tcPr>
          <w:p w14:paraId="7C4F30BE"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Євгена Коновальця, 19</w:t>
            </w:r>
          </w:p>
        </w:tc>
        <w:tc>
          <w:tcPr>
            <w:tcW w:w="1276" w:type="dxa"/>
            <w:noWrap/>
            <w:hideMark/>
          </w:tcPr>
          <w:p w14:paraId="050DDAC5" w14:textId="51F29D97"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7903752" w14:textId="77777777" w:rsidTr="0042310B">
        <w:trPr>
          <w:trHeight w:val="315"/>
        </w:trPr>
        <w:tc>
          <w:tcPr>
            <w:tcW w:w="674" w:type="dxa"/>
            <w:noWrap/>
            <w:hideMark/>
          </w:tcPr>
          <w:p w14:paraId="14266842"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6</w:t>
            </w:r>
          </w:p>
        </w:tc>
        <w:tc>
          <w:tcPr>
            <w:tcW w:w="3574" w:type="dxa"/>
            <w:noWrap/>
            <w:hideMark/>
          </w:tcPr>
          <w:p w14:paraId="207A768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Доскочинський Сергій Романович</w:t>
            </w:r>
          </w:p>
        </w:tc>
        <w:tc>
          <w:tcPr>
            <w:tcW w:w="3969" w:type="dxa"/>
            <w:noWrap/>
            <w:hideMark/>
          </w:tcPr>
          <w:p w14:paraId="15220EFC"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Шевченка, 147</w:t>
            </w:r>
          </w:p>
        </w:tc>
        <w:tc>
          <w:tcPr>
            <w:tcW w:w="1276" w:type="dxa"/>
            <w:noWrap/>
            <w:hideMark/>
          </w:tcPr>
          <w:p w14:paraId="56A58946" w14:textId="1194076A"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26A3261C" w14:textId="77777777" w:rsidTr="0042310B">
        <w:trPr>
          <w:trHeight w:val="315"/>
        </w:trPr>
        <w:tc>
          <w:tcPr>
            <w:tcW w:w="674" w:type="dxa"/>
            <w:noWrap/>
            <w:hideMark/>
          </w:tcPr>
          <w:p w14:paraId="62A7060D"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7</w:t>
            </w:r>
          </w:p>
        </w:tc>
        <w:tc>
          <w:tcPr>
            <w:tcW w:w="3574" w:type="dxa"/>
            <w:noWrap/>
            <w:hideMark/>
          </w:tcPr>
          <w:p w14:paraId="3CA00294"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Косаняк Василь Миронович</w:t>
            </w:r>
          </w:p>
        </w:tc>
        <w:tc>
          <w:tcPr>
            <w:tcW w:w="3969" w:type="dxa"/>
            <w:noWrap/>
            <w:hideMark/>
          </w:tcPr>
          <w:p w14:paraId="618FCA2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Пісочна, вул. Шевченка, 135</w:t>
            </w:r>
          </w:p>
        </w:tc>
        <w:tc>
          <w:tcPr>
            <w:tcW w:w="1276" w:type="dxa"/>
            <w:noWrap/>
            <w:hideMark/>
          </w:tcPr>
          <w:p w14:paraId="644ADA3C" w14:textId="391E9B40"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44F4E56E" w14:textId="77777777" w:rsidTr="0042310B">
        <w:trPr>
          <w:trHeight w:val="315"/>
        </w:trPr>
        <w:tc>
          <w:tcPr>
            <w:tcW w:w="674" w:type="dxa"/>
            <w:noWrap/>
            <w:hideMark/>
          </w:tcPr>
          <w:p w14:paraId="5BF9D2BE"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8</w:t>
            </w:r>
          </w:p>
        </w:tc>
        <w:tc>
          <w:tcPr>
            <w:tcW w:w="3574" w:type="dxa"/>
            <w:noWrap/>
            <w:hideMark/>
          </w:tcPr>
          <w:p w14:paraId="1A16A34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Білий Микола Миколайович</w:t>
            </w:r>
          </w:p>
        </w:tc>
        <w:tc>
          <w:tcPr>
            <w:tcW w:w="3969" w:type="dxa"/>
            <w:noWrap/>
            <w:hideMark/>
          </w:tcPr>
          <w:p w14:paraId="7183D0D5"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Черниця, вул. Шкільна, 33</w:t>
            </w:r>
          </w:p>
        </w:tc>
        <w:tc>
          <w:tcPr>
            <w:tcW w:w="1276" w:type="dxa"/>
            <w:noWrap/>
            <w:hideMark/>
          </w:tcPr>
          <w:p w14:paraId="68EF71FD" w14:textId="4900B22C"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3180D13B" w14:textId="77777777" w:rsidTr="0042310B">
        <w:trPr>
          <w:trHeight w:val="315"/>
        </w:trPr>
        <w:tc>
          <w:tcPr>
            <w:tcW w:w="674" w:type="dxa"/>
            <w:noWrap/>
            <w:hideMark/>
          </w:tcPr>
          <w:p w14:paraId="021283BB"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9</w:t>
            </w:r>
          </w:p>
        </w:tc>
        <w:tc>
          <w:tcPr>
            <w:tcW w:w="3574" w:type="dxa"/>
            <w:noWrap/>
            <w:hideMark/>
          </w:tcPr>
          <w:p w14:paraId="1B545D73"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Мельничук Микола Анатолійович</w:t>
            </w:r>
          </w:p>
        </w:tc>
        <w:tc>
          <w:tcPr>
            <w:tcW w:w="3969" w:type="dxa"/>
            <w:noWrap/>
            <w:hideMark/>
          </w:tcPr>
          <w:p w14:paraId="0E91C752"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Держів, вул. Лесі Українки, 38</w:t>
            </w:r>
          </w:p>
        </w:tc>
        <w:tc>
          <w:tcPr>
            <w:tcW w:w="1276" w:type="dxa"/>
            <w:noWrap/>
            <w:hideMark/>
          </w:tcPr>
          <w:p w14:paraId="0998444C" w14:textId="64F6DF44"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42310B" w:rsidRPr="0042310B" w14:paraId="16718EB4" w14:textId="77777777" w:rsidTr="0042310B">
        <w:trPr>
          <w:trHeight w:val="315"/>
        </w:trPr>
        <w:tc>
          <w:tcPr>
            <w:tcW w:w="674" w:type="dxa"/>
            <w:noWrap/>
            <w:hideMark/>
          </w:tcPr>
          <w:p w14:paraId="35E7920F" w14:textId="77777777" w:rsidR="0042310B" w:rsidRPr="0042310B" w:rsidRDefault="0042310B" w:rsidP="0042310B">
            <w:pPr>
              <w:jc w:val="cente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10</w:t>
            </w:r>
          </w:p>
        </w:tc>
        <w:tc>
          <w:tcPr>
            <w:tcW w:w="3574" w:type="dxa"/>
            <w:noWrap/>
            <w:hideMark/>
          </w:tcPr>
          <w:p w14:paraId="0FDB2A2F"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Аверін Дмитро Дмитрович</w:t>
            </w:r>
          </w:p>
        </w:tc>
        <w:tc>
          <w:tcPr>
            <w:tcW w:w="3969" w:type="dxa"/>
            <w:noWrap/>
            <w:hideMark/>
          </w:tcPr>
          <w:p w14:paraId="65EE13A8" w14:textId="77777777" w:rsidR="0042310B" w:rsidRPr="0042310B" w:rsidRDefault="0042310B" w:rsidP="0042310B">
            <w:pPr>
              <w:rPr>
                <w:rFonts w:ascii="Times New Roman" w:eastAsia="Times New Roman" w:hAnsi="Times New Roman" w:cs="Times New Roman"/>
                <w:color w:val="000000"/>
                <w:sz w:val="24"/>
                <w:szCs w:val="24"/>
                <w:lang w:eastAsia="uk-UA"/>
              </w:rPr>
            </w:pPr>
            <w:r w:rsidRPr="0042310B">
              <w:rPr>
                <w:rFonts w:ascii="Times New Roman" w:eastAsia="Times New Roman" w:hAnsi="Times New Roman" w:cs="Times New Roman"/>
                <w:color w:val="000000"/>
                <w:sz w:val="24"/>
                <w:szCs w:val="24"/>
                <w:lang w:eastAsia="uk-UA"/>
              </w:rPr>
              <w:t>с. Київець, вул. Ювілейна, 7/16</w:t>
            </w:r>
          </w:p>
        </w:tc>
        <w:tc>
          <w:tcPr>
            <w:tcW w:w="1276" w:type="dxa"/>
            <w:noWrap/>
            <w:hideMark/>
          </w:tcPr>
          <w:p w14:paraId="7974F1EA" w14:textId="0E237F01" w:rsidR="0042310B" w:rsidRPr="0042310B" w:rsidRDefault="0042310B"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r w:rsidR="0052191F" w:rsidRPr="0042310B" w14:paraId="0C867FD2" w14:textId="77777777" w:rsidTr="0042310B">
        <w:trPr>
          <w:trHeight w:val="315"/>
        </w:trPr>
        <w:tc>
          <w:tcPr>
            <w:tcW w:w="674" w:type="dxa"/>
            <w:noWrap/>
          </w:tcPr>
          <w:p w14:paraId="4427E7C5" w14:textId="69C99453" w:rsidR="0052191F" w:rsidRPr="0042310B" w:rsidRDefault="0052191F"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11</w:t>
            </w:r>
          </w:p>
        </w:tc>
        <w:tc>
          <w:tcPr>
            <w:tcW w:w="3574" w:type="dxa"/>
            <w:noWrap/>
          </w:tcPr>
          <w:p w14:paraId="49F34490" w14:textId="26F77A6B" w:rsidR="0052191F" w:rsidRPr="0042310B" w:rsidRDefault="0052191F" w:rsidP="0042310B">
            <w:pP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Яцишин Михайло Михайлович</w:t>
            </w:r>
          </w:p>
        </w:tc>
        <w:tc>
          <w:tcPr>
            <w:tcW w:w="3969" w:type="dxa"/>
            <w:noWrap/>
          </w:tcPr>
          <w:p w14:paraId="149A138B" w14:textId="4DE2EA63" w:rsidR="0052191F" w:rsidRPr="0042310B" w:rsidRDefault="0052191F" w:rsidP="0042310B">
            <w:pP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С.Розвадів вул. Задністровська,1</w:t>
            </w:r>
          </w:p>
        </w:tc>
        <w:tc>
          <w:tcPr>
            <w:tcW w:w="1276" w:type="dxa"/>
            <w:noWrap/>
          </w:tcPr>
          <w:p w14:paraId="75EC7D0E" w14:textId="085F35DD" w:rsidR="0052191F" w:rsidRDefault="0052191F" w:rsidP="0042310B">
            <w:pPr>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1 000,00</w:t>
            </w:r>
          </w:p>
        </w:tc>
      </w:tr>
    </w:tbl>
    <w:p w14:paraId="3A05645A" w14:textId="7BE7A5CF" w:rsidR="002117A4" w:rsidRDefault="002117A4" w:rsidP="00A5196C">
      <w:pPr>
        <w:pStyle w:val="aa"/>
        <w:spacing w:before="0" w:beforeAutospacing="0" w:after="160" w:afterAutospacing="0"/>
      </w:pPr>
    </w:p>
    <w:p w14:paraId="1A0BF705" w14:textId="0692B251" w:rsidR="002117A4" w:rsidRDefault="002117A4" w:rsidP="00A5196C">
      <w:pPr>
        <w:pStyle w:val="aa"/>
        <w:spacing w:before="0" w:beforeAutospacing="0" w:after="160" w:afterAutospacing="0"/>
      </w:pPr>
    </w:p>
    <w:p w14:paraId="44CF91E9" w14:textId="6A1D723B" w:rsidR="0042310B" w:rsidRDefault="0042310B" w:rsidP="00A5196C">
      <w:pPr>
        <w:pStyle w:val="aa"/>
        <w:spacing w:before="0" w:beforeAutospacing="0" w:after="160" w:afterAutospacing="0"/>
      </w:pPr>
    </w:p>
    <w:p w14:paraId="06B4326E" w14:textId="77777777" w:rsidR="0042310B" w:rsidRDefault="0042310B" w:rsidP="00A5196C">
      <w:pPr>
        <w:pStyle w:val="aa"/>
        <w:spacing w:before="0" w:beforeAutospacing="0" w:after="160" w:afterAutospacing="0"/>
      </w:pPr>
    </w:p>
    <w:p w14:paraId="028465A0" w14:textId="2C3B5E4D" w:rsidR="002117A4" w:rsidRDefault="002117A4" w:rsidP="00A5196C">
      <w:pPr>
        <w:pStyle w:val="aa"/>
        <w:spacing w:before="0" w:beforeAutospacing="0" w:after="160" w:afterAutospacing="0"/>
      </w:pPr>
    </w:p>
    <w:p w14:paraId="7C9D8C22" w14:textId="691471C4" w:rsidR="002117A4" w:rsidRPr="00891D20" w:rsidRDefault="00891D20" w:rsidP="00A5196C">
      <w:pPr>
        <w:pStyle w:val="aa"/>
        <w:spacing w:before="0" w:beforeAutospacing="0" w:after="160" w:afterAutospacing="0"/>
        <w:rPr>
          <w:b/>
        </w:rPr>
      </w:pPr>
      <w:r>
        <w:rPr>
          <w:b/>
        </w:rPr>
        <w:t xml:space="preserve">                   </w:t>
      </w:r>
      <w:r w:rsidRPr="00891D20">
        <w:rPr>
          <w:b/>
        </w:rPr>
        <w:t>Секретар ради                                                 Олександра ШИМКО</w:t>
      </w:r>
    </w:p>
    <w:p w14:paraId="3C6D9C18" w14:textId="540A1F62" w:rsidR="002117A4" w:rsidRDefault="002117A4" w:rsidP="00A5196C">
      <w:pPr>
        <w:pStyle w:val="aa"/>
        <w:spacing w:before="0" w:beforeAutospacing="0" w:after="160" w:afterAutospacing="0"/>
      </w:pPr>
    </w:p>
    <w:p w14:paraId="2362C433" w14:textId="1F0DAAF3" w:rsidR="002117A4" w:rsidRDefault="002117A4" w:rsidP="00A5196C">
      <w:pPr>
        <w:pStyle w:val="aa"/>
        <w:spacing w:before="0" w:beforeAutospacing="0" w:after="160" w:afterAutospacing="0"/>
      </w:pPr>
    </w:p>
    <w:p w14:paraId="6A63FE9F" w14:textId="781C753C" w:rsidR="002117A4" w:rsidRDefault="002117A4" w:rsidP="00A5196C">
      <w:pPr>
        <w:pStyle w:val="aa"/>
        <w:spacing w:before="0" w:beforeAutospacing="0" w:after="160" w:afterAutospacing="0"/>
      </w:pPr>
    </w:p>
    <w:p w14:paraId="76CA696B" w14:textId="4E3B19FE" w:rsidR="009A22C6" w:rsidRDefault="009A22C6" w:rsidP="00A5196C">
      <w:pPr>
        <w:pStyle w:val="aa"/>
        <w:spacing w:before="0" w:beforeAutospacing="0" w:after="160" w:afterAutospacing="0"/>
      </w:pPr>
    </w:p>
    <w:p w14:paraId="4C61034F" w14:textId="40C8C5F7" w:rsidR="009A22C6" w:rsidRDefault="009A22C6" w:rsidP="00A5196C">
      <w:pPr>
        <w:pStyle w:val="aa"/>
        <w:spacing w:before="0" w:beforeAutospacing="0" w:after="160" w:afterAutospacing="0"/>
      </w:pPr>
    </w:p>
    <w:p w14:paraId="715F6D85" w14:textId="74F96A85" w:rsidR="009A22C6" w:rsidRDefault="009A22C6" w:rsidP="00A5196C">
      <w:pPr>
        <w:pStyle w:val="aa"/>
        <w:spacing w:before="0" w:beforeAutospacing="0" w:after="160" w:afterAutospacing="0"/>
      </w:pPr>
    </w:p>
    <w:p w14:paraId="1F785D0A" w14:textId="679611B0" w:rsidR="009A22C6" w:rsidRDefault="009A22C6" w:rsidP="00A5196C">
      <w:pPr>
        <w:pStyle w:val="aa"/>
        <w:spacing w:before="0" w:beforeAutospacing="0" w:after="160" w:afterAutospacing="0"/>
      </w:pPr>
    </w:p>
    <w:p w14:paraId="03316A9A" w14:textId="19D34B5F" w:rsidR="009A22C6" w:rsidRDefault="009A22C6" w:rsidP="00A5196C">
      <w:pPr>
        <w:pStyle w:val="aa"/>
        <w:spacing w:before="0" w:beforeAutospacing="0" w:after="160" w:afterAutospacing="0"/>
      </w:pPr>
    </w:p>
    <w:p w14:paraId="59FF428B" w14:textId="6D6693EC" w:rsidR="009A22C6" w:rsidRDefault="009A22C6" w:rsidP="00A5196C">
      <w:pPr>
        <w:pStyle w:val="aa"/>
        <w:spacing w:before="0" w:beforeAutospacing="0" w:after="160" w:afterAutospacing="0"/>
      </w:pPr>
    </w:p>
    <w:p w14:paraId="1345B594" w14:textId="7453B785" w:rsidR="0042310B" w:rsidRDefault="0042310B" w:rsidP="00A5196C">
      <w:pPr>
        <w:pStyle w:val="aa"/>
        <w:spacing w:before="0" w:beforeAutospacing="0" w:after="160" w:afterAutospacing="0"/>
      </w:pPr>
    </w:p>
    <w:p w14:paraId="4AB45177" w14:textId="02A62EA8" w:rsidR="0042310B" w:rsidRDefault="0042310B" w:rsidP="00A5196C">
      <w:pPr>
        <w:pStyle w:val="aa"/>
        <w:spacing w:before="0" w:beforeAutospacing="0" w:after="160" w:afterAutospacing="0"/>
      </w:pPr>
    </w:p>
    <w:p w14:paraId="3C589023" w14:textId="2C9E75E5" w:rsidR="0042310B" w:rsidRDefault="0042310B" w:rsidP="00A5196C">
      <w:pPr>
        <w:pStyle w:val="aa"/>
        <w:spacing w:before="0" w:beforeAutospacing="0" w:after="160" w:afterAutospacing="0"/>
      </w:pPr>
    </w:p>
    <w:p w14:paraId="55E0A847" w14:textId="327C9492" w:rsidR="009A22C6" w:rsidRDefault="009A22C6" w:rsidP="00A5196C">
      <w:pPr>
        <w:pStyle w:val="aa"/>
        <w:spacing w:before="0" w:beforeAutospacing="0" w:after="160" w:afterAutospacing="0"/>
      </w:pPr>
    </w:p>
    <w:p w14:paraId="648C0ED2" w14:textId="77777777" w:rsidR="0042310B" w:rsidRPr="009E4601" w:rsidRDefault="0042310B" w:rsidP="0042310B">
      <w:pPr>
        <w:pStyle w:val="19141"/>
        <w:spacing w:before="0" w:beforeAutospacing="0" w:after="0" w:afterAutospacing="0"/>
        <w:ind w:hanging="426"/>
        <w:jc w:val="center"/>
        <w:rPr>
          <w:noProof/>
        </w:rPr>
      </w:pPr>
      <w:r w:rsidRPr="009E4601">
        <w:rPr>
          <w:noProof/>
        </w:rPr>
        <w:drawing>
          <wp:inline distT="0" distB="0" distL="0" distR="0" wp14:anchorId="5165B00D" wp14:editId="451FBB70">
            <wp:extent cx="571500" cy="762000"/>
            <wp:effectExtent l="0" t="0" r="0" b="0"/>
            <wp:docPr id="24" name="Рисунок 2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C217BC2"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5B95A9C6"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179F0B24" w14:textId="77777777" w:rsidR="0042310B" w:rsidRPr="009E4601" w:rsidRDefault="0042310B" w:rsidP="0042310B">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четверта чергова </w:t>
      </w:r>
      <w:r w:rsidRPr="009E4601">
        <w:rPr>
          <w:rFonts w:ascii="Times New Roman" w:hAnsi="Times New Roman"/>
          <w:b/>
          <w:sz w:val="28"/>
          <w:szCs w:val="28"/>
        </w:rPr>
        <w:t>сесія VIII скликання</w:t>
      </w:r>
    </w:p>
    <w:p w14:paraId="4B7B215E" w14:textId="77777777" w:rsidR="0042310B" w:rsidRPr="009E4601" w:rsidRDefault="0042310B" w:rsidP="0042310B">
      <w:pPr>
        <w:spacing w:after="0" w:line="240" w:lineRule="auto"/>
        <w:jc w:val="center"/>
        <w:rPr>
          <w:rFonts w:ascii="Times New Roman" w:hAnsi="Times New Roman"/>
          <w:b/>
          <w:sz w:val="28"/>
          <w:szCs w:val="28"/>
        </w:rPr>
      </w:pPr>
    </w:p>
    <w:p w14:paraId="4DBC0351" w14:textId="77777777" w:rsidR="0042310B" w:rsidRPr="009E4601" w:rsidRDefault="0042310B" w:rsidP="0042310B">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14:paraId="40D8110B" w14:textId="24CB5643" w:rsidR="0042310B" w:rsidRDefault="0042310B" w:rsidP="0042310B">
      <w:pPr>
        <w:pStyle w:val="aa"/>
        <w:shd w:val="clear" w:color="auto" w:fill="FFFFFF"/>
        <w:jc w:val="both"/>
        <w:rPr>
          <w:b/>
        </w:rPr>
      </w:pPr>
      <w:r>
        <w:rPr>
          <w:b/>
        </w:rPr>
        <w:t>20 жовтня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B62982">
        <w:rPr>
          <w:b/>
        </w:rPr>
        <w:t>2574</w:t>
      </w:r>
    </w:p>
    <w:p w14:paraId="3C12ABF0" w14:textId="77777777" w:rsidR="0042310B" w:rsidRDefault="0042310B" w:rsidP="0042310B">
      <w:pPr>
        <w:pStyle w:val="aa"/>
        <w:spacing w:before="0" w:beforeAutospacing="0" w:after="160" w:afterAutospacing="0"/>
      </w:pPr>
    </w:p>
    <w:p w14:paraId="70D05D08"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матеріальної допомоги </w:t>
      </w:r>
    </w:p>
    <w:p w14:paraId="40754836" w14:textId="66E731E5" w:rsidR="0042310B" w:rsidRDefault="00B142B1" w:rsidP="0042310B">
      <w:pPr>
        <w:tabs>
          <w:tab w:val="left" w:pos="705"/>
        </w:tabs>
        <w:spacing w:after="0" w:line="240" w:lineRule="auto"/>
        <w:rPr>
          <w:rFonts w:ascii="Times New Roman" w:hAnsi="Times New Roman" w:cs="Times New Roman"/>
          <w:b/>
        </w:rPr>
      </w:pPr>
      <w:r>
        <w:rPr>
          <w:rFonts w:ascii="Times New Roman" w:hAnsi="Times New Roman" w:cs="Times New Roman"/>
          <w:b/>
        </w:rPr>
        <w:t>особам з інвалідністю з порушенням зору І та ІІ групи</w:t>
      </w:r>
    </w:p>
    <w:p w14:paraId="6E600958"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14:paraId="75536AFA" w14:textId="77777777" w:rsidR="0042310B" w:rsidRDefault="0042310B" w:rsidP="0042310B">
      <w:pPr>
        <w:tabs>
          <w:tab w:val="left" w:pos="705"/>
          <w:tab w:val="left" w:pos="2445"/>
        </w:tabs>
        <w:rPr>
          <w:rFonts w:ascii="Times New Roman" w:hAnsi="Times New Roman" w:cs="Times New Roman"/>
          <w:b/>
        </w:rPr>
      </w:pPr>
    </w:p>
    <w:p w14:paraId="1C3BFC52" w14:textId="77777777" w:rsidR="0042310B" w:rsidRDefault="0042310B" w:rsidP="0042310B">
      <w:pPr>
        <w:tabs>
          <w:tab w:val="left" w:pos="705"/>
        </w:tabs>
        <w:spacing w:after="0" w:line="240" w:lineRule="auto"/>
        <w:rPr>
          <w:rFonts w:ascii="Times New Roman" w:hAnsi="Times New Roman" w:cs="Times New Roman"/>
          <w:b/>
        </w:rPr>
      </w:pPr>
      <w:r>
        <w:rPr>
          <w:rFonts w:ascii="Times New Roman" w:hAnsi="Times New Roman" w:cs="Times New Roman"/>
          <w:b/>
        </w:rPr>
        <w:tab/>
      </w:r>
    </w:p>
    <w:p w14:paraId="444BA73C" w14:textId="095366F2" w:rsidR="0042310B" w:rsidRPr="0042310B" w:rsidRDefault="0042310B" w:rsidP="0042310B">
      <w:pPr>
        <w:tabs>
          <w:tab w:val="left" w:pos="705"/>
        </w:tabs>
        <w:spacing w:after="0" w:line="240" w:lineRule="auto"/>
        <w:rPr>
          <w:rFonts w:ascii="Times New Roman" w:hAnsi="Times New Roman" w:cs="Times New Roman"/>
          <w:b/>
        </w:rPr>
      </w:pPr>
      <w:r>
        <w:t xml:space="preserve">        </w:t>
      </w:r>
      <w:r w:rsidRPr="0042310B">
        <w:rPr>
          <w:rFonts w:ascii="Times New Roman" w:hAnsi="Times New Roman" w:cs="Times New Roman"/>
        </w:rPr>
        <w:t>Розглянувши заяви  жителів  Розвадівської сільської ради, беручи до уваги подані копії документів до Порядку</w:t>
      </w:r>
      <w:r w:rsidR="00B142B1">
        <w:rPr>
          <w:rFonts w:ascii="Times New Roman" w:hAnsi="Times New Roman" w:cs="Times New Roman"/>
        </w:rPr>
        <w:t xml:space="preserve"> 1</w:t>
      </w:r>
      <w:r w:rsidRPr="0042310B">
        <w:rPr>
          <w:rFonts w:ascii="Times New Roman" w:hAnsi="Times New Roman" w:cs="Times New Roman"/>
        </w:rPr>
        <w:t xml:space="preserve"> </w:t>
      </w:r>
      <w:r w:rsidRPr="0042310B">
        <w:rPr>
          <w:rFonts w:ascii="Times New Roman" w:eastAsia="Calibri" w:hAnsi="Times New Roman" w:cs="Times New Roman"/>
          <w:bCs/>
          <w:lang w:eastAsia="uk-UA"/>
        </w:rPr>
        <w:t xml:space="preserve">надання одноразової матеріальної </w:t>
      </w:r>
      <w:r w:rsidR="00B142B1" w:rsidRPr="00B142B1">
        <w:rPr>
          <w:rFonts w:ascii="Times New Roman" w:hAnsi="Times New Roman" w:cs="Times New Roman"/>
        </w:rPr>
        <w:t>особам з інвалідністю з порушенням зору І та ІІ групи</w:t>
      </w:r>
      <w:r w:rsidRPr="00B142B1">
        <w:rPr>
          <w:rFonts w:ascii="Times New Roman" w:eastAsia="Calibri" w:hAnsi="Times New Roman" w:cs="Times New Roman"/>
          <w:bCs/>
          <w:lang w:eastAsia="uk-UA"/>
        </w:rPr>
        <w:t>,</w:t>
      </w:r>
      <w:r w:rsidRPr="00B142B1">
        <w:rPr>
          <w:rFonts w:ascii="Times New Roman" w:hAnsi="Times New Roman" w:cs="Times New Roman"/>
        </w:rPr>
        <w:t xml:space="preserve">  згідно </w:t>
      </w:r>
      <w:r w:rsidRPr="00B142B1">
        <w:rPr>
          <w:rFonts w:ascii="Times New Roman" w:hAnsi="Times New Roman" w:cs="Times New Roman"/>
          <w:color w:val="333333"/>
          <w:bdr w:val="none" w:sz="0" w:space="0" w:color="auto" w:frame="1"/>
          <w:lang w:eastAsia="uk-UA"/>
        </w:rPr>
        <w:t>«</w:t>
      </w:r>
      <w:r w:rsidRPr="00B142B1">
        <w:rPr>
          <w:rFonts w:ascii="Times New Roman" w:hAnsi="Times New Roman" w:cs="Times New Roman"/>
          <w:iCs/>
          <w:color w:val="333333"/>
          <w:bdr w:val="none" w:sz="0" w:space="0" w:color="auto" w:frame="1"/>
          <w:lang w:eastAsia="uk-UA"/>
        </w:rPr>
        <w:t>Програми соціального захисту вразливих категорій населення Розвадівської сільської ради С</w:t>
      </w:r>
      <w:r w:rsidRPr="0042310B">
        <w:rPr>
          <w:rFonts w:ascii="Times New Roman" w:hAnsi="Times New Roman" w:cs="Times New Roman"/>
          <w:iCs/>
          <w:color w:val="333333"/>
          <w:bdr w:val="none" w:sz="0" w:space="0" w:color="auto" w:frame="1"/>
          <w:lang w:eastAsia="uk-UA"/>
        </w:rPr>
        <w:t>трийського району Львівської області  на 2026 рік», затвердженої рішенням 78-ї сесії Розвадівської сільської ради</w:t>
      </w:r>
      <w:r w:rsidRPr="0042310B">
        <w:rPr>
          <w:rFonts w:ascii="Times New Roman" w:hAnsi="Times New Roman" w:cs="Times New Roman"/>
          <w:color w:val="333333"/>
          <w:bdr w:val="none" w:sz="0" w:space="0" w:color="auto" w:frame="1"/>
          <w:lang w:eastAsia="uk-UA"/>
        </w:rPr>
        <w:t xml:space="preserve"> </w:t>
      </w:r>
      <w:r w:rsidRPr="0042310B">
        <w:rPr>
          <w:rFonts w:ascii="Times New Roman" w:hAnsi="Times New Roman" w:cs="Times New Roman"/>
        </w:rPr>
        <w:t>№2402  від 28.05.2026р</w:t>
      </w:r>
      <w:r w:rsidRPr="0042310B">
        <w:rPr>
          <w:rFonts w:ascii="Times New Roman" w:hAnsi="Times New Roman" w:cs="Times New Roman"/>
          <w:color w:val="333333"/>
          <w:bdr w:val="none" w:sz="0" w:space="0" w:color="auto" w:frame="1"/>
          <w:lang w:eastAsia="uk-UA"/>
        </w:rPr>
        <w:t xml:space="preserve">,(зі змінами), </w:t>
      </w:r>
      <w:r w:rsidRPr="0042310B">
        <w:rPr>
          <w:rFonts w:ascii="Times New Roman" w:hAnsi="Times New Roman" w:cs="Times New Roman"/>
        </w:rPr>
        <w:t xml:space="preserve">керуючись ст.ст.34,64 Закону України «Про місцеве самоврядування в Україні», взявши до уваги висновок коміссії з питань регламенту, соціального захисту населення, охорони здоров’я, освіти, культури та молодіжної політики (молоді та спорту), </w:t>
      </w:r>
      <w:r w:rsidRPr="0042310B">
        <w:rPr>
          <w:rFonts w:ascii="Times New Roman" w:hAnsi="Times New Roman" w:cs="Times New Roman"/>
          <w:color w:val="333333"/>
          <w:bdr w:val="none" w:sz="0" w:space="0" w:color="auto" w:frame="1"/>
          <w:lang w:eastAsia="uk-UA"/>
        </w:rPr>
        <w:t>сесія Розвадівської сільської ради</w:t>
      </w:r>
    </w:p>
    <w:p w14:paraId="255B93A6" w14:textId="77777777" w:rsidR="0042310B" w:rsidRPr="0042310B" w:rsidRDefault="0042310B" w:rsidP="0042310B">
      <w:pPr>
        <w:shd w:val="clear" w:color="auto" w:fill="FFFFFF"/>
        <w:spacing w:after="0" w:line="240" w:lineRule="auto"/>
        <w:jc w:val="both"/>
        <w:rPr>
          <w:rFonts w:ascii="Times New Roman" w:hAnsi="Times New Roman" w:cs="Times New Roman"/>
          <w:color w:val="333333"/>
          <w:sz w:val="24"/>
          <w:szCs w:val="24"/>
          <w:bdr w:val="none" w:sz="0" w:space="0" w:color="auto" w:frame="1"/>
          <w:lang w:eastAsia="uk-UA"/>
        </w:rPr>
      </w:pPr>
    </w:p>
    <w:p w14:paraId="453BFB88" w14:textId="77777777" w:rsidR="0042310B" w:rsidRPr="0042310B" w:rsidRDefault="0042310B" w:rsidP="0042310B">
      <w:pPr>
        <w:shd w:val="clear" w:color="auto" w:fill="FFFFFF"/>
        <w:spacing w:after="0" w:line="240" w:lineRule="auto"/>
        <w:jc w:val="both"/>
        <w:rPr>
          <w:rFonts w:ascii="Times New Roman" w:hAnsi="Times New Roman" w:cs="Times New Roman"/>
        </w:rPr>
      </w:pPr>
    </w:p>
    <w:p w14:paraId="292D5B09" w14:textId="77777777" w:rsidR="0042310B" w:rsidRPr="00C87359" w:rsidRDefault="0042310B" w:rsidP="0042310B">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14:paraId="4BC52669" w14:textId="77777777" w:rsidR="00B142B1" w:rsidRPr="00B142B1" w:rsidRDefault="0042310B" w:rsidP="0042310B">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w:t>
      </w:r>
      <w:r w:rsidR="00B142B1" w:rsidRPr="00B142B1">
        <w:rPr>
          <w:rFonts w:ascii="Times New Roman" w:hAnsi="Times New Roman" w:cs="Times New Roman"/>
        </w:rPr>
        <w:t xml:space="preserve">допомогу </w:t>
      </w:r>
      <w:r w:rsidRPr="00B142B1">
        <w:rPr>
          <w:rFonts w:ascii="Times New Roman" w:hAnsi="Times New Roman" w:cs="Times New Roman"/>
        </w:rPr>
        <w:t xml:space="preserve"> </w:t>
      </w:r>
      <w:r w:rsidR="00B142B1" w:rsidRPr="00B142B1">
        <w:rPr>
          <w:rFonts w:ascii="Times New Roman" w:hAnsi="Times New Roman" w:cs="Times New Roman"/>
        </w:rPr>
        <w:t xml:space="preserve">особам з інвалідністю з порушенням зору І та     </w:t>
      </w:r>
    </w:p>
    <w:p w14:paraId="40188389" w14:textId="69B4EC0B" w:rsidR="0042310B" w:rsidRPr="00B142B1" w:rsidRDefault="00B142B1" w:rsidP="0042310B">
      <w:pPr>
        <w:tabs>
          <w:tab w:val="left" w:pos="705"/>
        </w:tabs>
        <w:spacing w:after="0" w:line="240" w:lineRule="auto"/>
        <w:rPr>
          <w:rFonts w:ascii="Times New Roman" w:hAnsi="Times New Roman" w:cs="Times New Roman"/>
          <w:b/>
        </w:rPr>
      </w:pPr>
      <w:r w:rsidRPr="00B142B1">
        <w:rPr>
          <w:rFonts w:ascii="Times New Roman" w:hAnsi="Times New Roman" w:cs="Times New Roman"/>
        </w:rPr>
        <w:t xml:space="preserve">      ІІ групи</w:t>
      </w:r>
      <w:r w:rsidR="0042310B" w:rsidRPr="00B142B1">
        <w:rPr>
          <w:rFonts w:ascii="Times New Roman" w:hAnsi="Times New Roman" w:cs="Times New Roman"/>
        </w:rPr>
        <w:t xml:space="preserve">, жителям Розвадівської </w:t>
      </w:r>
      <w:r w:rsidRPr="00B142B1">
        <w:rPr>
          <w:rFonts w:ascii="Times New Roman" w:hAnsi="Times New Roman" w:cs="Times New Roman"/>
        </w:rPr>
        <w:t xml:space="preserve"> </w:t>
      </w:r>
      <w:r w:rsidR="0042310B" w:rsidRPr="00B142B1">
        <w:rPr>
          <w:rFonts w:ascii="Times New Roman" w:hAnsi="Times New Roman" w:cs="Times New Roman"/>
        </w:rPr>
        <w:t>сільської зг</w:t>
      </w:r>
      <w:r w:rsidR="0042310B">
        <w:rPr>
          <w:rFonts w:ascii="Times New Roman" w:hAnsi="Times New Roman" w:cs="Times New Roman"/>
        </w:rPr>
        <w:t>ідно додатку 1</w:t>
      </w:r>
    </w:p>
    <w:p w14:paraId="077AEDAC" w14:textId="77777777" w:rsidR="0042310B" w:rsidRPr="008B0849" w:rsidRDefault="0042310B" w:rsidP="0042310B">
      <w:pPr>
        <w:tabs>
          <w:tab w:val="left" w:pos="705"/>
        </w:tabs>
        <w:spacing w:after="0" w:line="240" w:lineRule="auto"/>
        <w:rPr>
          <w:rFonts w:ascii="Times New Roman" w:hAnsi="Times New Roman" w:cs="Times New Roman"/>
        </w:rPr>
      </w:pPr>
    </w:p>
    <w:p w14:paraId="11FC9D3A" w14:textId="77777777" w:rsidR="0042310B" w:rsidRDefault="0042310B" w:rsidP="0042310B">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14:paraId="23288753" w14:textId="77777777" w:rsidR="0042310B" w:rsidRDefault="0042310B" w:rsidP="0042310B">
      <w:pPr>
        <w:tabs>
          <w:tab w:val="left" w:pos="709"/>
        </w:tabs>
        <w:spacing w:after="0" w:line="256" w:lineRule="auto"/>
        <w:rPr>
          <w:rFonts w:ascii="Times New Roman" w:hAnsi="Times New Roman" w:cs="Times New Roman"/>
        </w:rPr>
      </w:pPr>
    </w:p>
    <w:p w14:paraId="64DC390B" w14:textId="572C6655" w:rsidR="0042310B" w:rsidRDefault="0042310B" w:rsidP="0042310B">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14:paraId="6F85362E" w14:textId="77777777" w:rsidR="0042310B" w:rsidRDefault="0042310B" w:rsidP="0042310B">
      <w:pPr>
        <w:tabs>
          <w:tab w:val="left" w:pos="709"/>
        </w:tabs>
        <w:jc w:val="both"/>
        <w:rPr>
          <w:rFonts w:ascii="Times New Roman" w:hAnsi="Times New Roman" w:cs="Times New Roman"/>
        </w:rPr>
      </w:pPr>
    </w:p>
    <w:p w14:paraId="647C8516" w14:textId="77777777" w:rsidR="0042310B" w:rsidRDefault="0042310B" w:rsidP="0042310B">
      <w:pPr>
        <w:tabs>
          <w:tab w:val="left" w:pos="709"/>
        </w:tabs>
        <w:jc w:val="both"/>
        <w:rPr>
          <w:rFonts w:ascii="Times New Roman" w:hAnsi="Times New Roman" w:cs="Times New Roman"/>
        </w:rPr>
      </w:pPr>
    </w:p>
    <w:p w14:paraId="180A78EF" w14:textId="77777777" w:rsidR="0042310B" w:rsidRDefault="0042310B" w:rsidP="0042310B">
      <w:pPr>
        <w:tabs>
          <w:tab w:val="left" w:pos="709"/>
        </w:tabs>
        <w:jc w:val="both"/>
        <w:rPr>
          <w:rFonts w:ascii="Times New Roman" w:hAnsi="Times New Roman" w:cs="Times New Roman"/>
        </w:rPr>
      </w:pPr>
    </w:p>
    <w:p w14:paraId="64CE176D" w14:textId="77777777" w:rsidR="0042310B" w:rsidRDefault="0042310B" w:rsidP="0042310B">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14:paraId="123137CF" w14:textId="0536BE18" w:rsidR="009A22C6" w:rsidRDefault="009A22C6" w:rsidP="00A5196C">
      <w:pPr>
        <w:pStyle w:val="aa"/>
        <w:spacing w:before="0" w:beforeAutospacing="0" w:after="160" w:afterAutospacing="0"/>
      </w:pPr>
    </w:p>
    <w:p w14:paraId="2027538C" w14:textId="1FBCD783" w:rsidR="009A22C6" w:rsidRDefault="009A22C6" w:rsidP="00A5196C">
      <w:pPr>
        <w:pStyle w:val="aa"/>
        <w:spacing w:before="0" w:beforeAutospacing="0" w:after="160" w:afterAutospacing="0"/>
      </w:pPr>
    </w:p>
    <w:p w14:paraId="2AA4722A" w14:textId="01BC8A3B" w:rsidR="009A22C6" w:rsidRDefault="009A22C6" w:rsidP="00A5196C">
      <w:pPr>
        <w:pStyle w:val="aa"/>
        <w:spacing w:before="0" w:beforeAutospacing="0" w:after="160" w:afterAutospacing="0"/>
      </w:pPr>
    </w:p>
    <w:p w14:paraId="390FAC29" w14:textId="294C799D" w:rsidR="009A22C6" w:rsidRDefault="009A22C6" w:rsidP="00A5196C">
      <w:pPr>
        <w:pStyle w:val="aa"/>
        <w:spacing w:before="0" w:beforeAutospacing="0" w:after="160" w:afterAutospacing="0"/>
      </w:pPr>
    </w:p>
    <w:p w14:paraId="75E248E9" w14:textId="0513FA6D" w:rsidR="009A22C6" w:rsidRDefault="009A22C6" w:rsidP="00A5196C">
      <w:pPr>
        <w:pStyle w:val="aa"/>
        <w:spacing w:before="0" w:beforeAutospacing="0" w:after="160" w:afterAutospacing="0"/>
      </w:pPr>
    </w:p>
    <w:p w14:paraId="6A7ACABD" w14:textId="03C095C5" w:rsidR="009A22C6" w:rsidRDefault="009A22C6" w:rsidP="00A5196C">
      <w:pPr>
        <w:pStyle w:val="aa"/>
        <w:spacing w:before="0" w:beforeAutospacing="0" w:after="160" w:afterAutospacing="0"/>
      </w:pPr>
    </w:p>
    <w:p w14:paraId="3A623EF9" w14:textId="77777777" w:rsidR="009F5345" w:rsidRDefault="009F5345" w:rsidP="009F5345">
      <w:pPr>
        <w:pStyle w:val="aa"/>
        <w:spacing w:before="0" w:beforeAutospacing="0" w:after="160" w:afterAutospacing="0"/>
      </w:pPr>
    </w:p>
    <w:p w14:paraId="661699F7" w14:textId="77777777" w:rsidR="009F5345" w:rsidRDefault="009F5345" w:rsidP="009F5345">
      <w:pPr>
        <w:jc w:val="right"/>
        <w:rPr>
          <w:rFonts w:ascii="Times New Roman" w:hAnsi="Times New Roman" w:cs="Times New Roman"/>
        </w:rPr>
      </w:pPr>
      <w:r w:rsidRPr="00B377D4">
        <w:rPr>
          <w:rFonts w:ascii="Times New Roman" w:hAnsi="Times New Roman" w:cs="Times New Roman"/>
        </w:rPr>
        <w:t>Додаток 1</w:t>
      </w:r>
    </w:p>
    <w:p w14:paraId="0C1D8BD3" w14:textId="77777777" w:rsidR="009F5345" w:rsidRDefault="009F5345" w:rsidP="009F5345">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Pr>
          <w:rFonts w:ascii="Times New Roman" w:hAnsi="Times New Roman" w:cs="Times New Roman"/>
          <w:color w:val="000000"/>
        </w:rPr>
        <w:t>84</w:t>
      </w:r>
      <w:r w:rsidRPr="00E26FB9">
        <w:rPr>
          <w:rFonts w:ascii="Times New Roman" w:hAnsi="Times New Roman" w:cs="Times New Roman"/>
          <w:color w:val="000000"/>
        </w:rPr>
        <w:t xml:space="preserve">-ї сесії </w:t>
      </w:r>
    </w:p>
    <w:p w14:paraId="6489D120" w14:textId="77777777" w:rsidR="009F5345" w:rsidRDefault="009F5345" w:rsidP="009F5345">
      <w:pPr>
        <w:spacing w:after="0" w:line="240" w:lineRule="auto"/>
        <w:jc w:val="right"/>
        <w:rPr>
          <w:rFonts w:ascii="Times New Roman" w:hAnsi="Times New Roman" w:cs="Times New Roman"/>
          <w:color w:val="000000"/>
        </w:rPr>
      </w:pPr>
      <w:r>
        <w:rPr>
          <w:rFonts w:ascii="Times New Roman" w:hAnsi="Times New Roman" w:cs="Times New Roman"/>
          <w:color w:val="000000"/>
        </w:rPr>
        <w:t>Розвадівської сільської ради</w:t>
      </w:r>
      <w:r w:rsidRPr="00E26FB9">
        <w:rPr>
          <w:rFonts w:ascii="Times New Roman" w:hAnsi="Times New Roman" w:cs="Times New Roman"/>
          <w:color w:val="000000"/>
        </w:rPr>
        <w:t xml:space="preserve"> </w:t>
      </w:r>
    </w:p>
    <w:p w14:paraId="1628B0AA" w14:textId="6C53B67C" w:rsidR="009F5345" w:rsidRPr="00E26FB9" w:rsidRDefault="009F5345" w:rsidP="009F5345">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 </w:t>
      </w:r>
      <w:r w:rsidR="0052191F">
        <w:rPr>
          <w:rFonts w:ascii="Times New Roman" w:hAnsi="Times New Roman" w:cs="Times New Roman"/>
          <w:color w:val="000000"/>
        </w:rPr>
        <w:t>2574</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Pr>
          <w:rFonts w:ascii="Times New Roman" w:hAnsi="Times New Roman" w:cs="Times New Roman"/>
          <w:color w:val="000000"/>
        </w:rPr>
        <w:t>20.10.2026р.</w:t>
      </w:r>
    </w:p>
    <w:p w14:paraId="320E1CC9" w14:textId="77777777" w:rsidR="009F5345" w:rsidRDefault="009F5345" w:rsidP="009F5345">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p>
    <w:p w14:paraId="6273193E" w14:textId="77777777" w:rsidR="009F5345" w:rsidRDefault="009F5345" w:rsidP="009F5345">
      <w:pPr>
        <w:spacing w:after="0" w:line="240" w:lineRule="auto"/>
        <w:jc w:val="both"/>
        <w:rPr>
          <w:rFonts w:ascii="Times New Roman" w:hAnsi="Times New Roman" w:cs="Times New Roman"/>
          <w:color w:val="000000"/>
        </w:rPr>
      </w:pPr>
    </w:p>
    <w:tbl>
      <w:tblPr>
        <w:tblStyle w:val="a9"/>
        <w:tblW w:w="9493" w:type="dxa"/>
        <w:tblLayout w:type="fixed"/>
        <w:tblLook w:val="04A0" w:firstRow="1" w:lastRow="0" w:firstColumn="1" w:lastColumn="0" w:noHBand="0" w:noVBand="1"/>
      </w:tblPr>
      <w:tblGrid>
        <w:gridCol w:w="674"/>
        <w:gridCol w:w="3574"/>
        <w:gridCol w:w="3969"/>
        <w:gridCol w:w="1276"/>
      </w:tblGrid>
      <w:tr w:rsidR="009F5345" w:rsidRPr="00580CF7" w14:paraId="0130F5F7" w14:textId="77777777" w:rsidTr="00AB1BE4">
        <w:tc>
          <w:tcPr>
            <w:tcW w:w="674" w:type="dxa"/>
            <w:hideMark/>
          </w:tcPr>
          <w:p w14:paraId="749C51A3"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574" w:type="dxa"/>
            <w:hideMark/>
          </w:tcPr>
          <w:p w14:paraId="2BF4CC8F"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14:paraId="6958449E"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hideMark/>
          </w:tcPr>
          <w:p w14:paraId="7A4D43DA" w14:textId="77777777" w:rsidR="009F5345" w:rsidRPr="00580CF7" w:rsidRDefault="009F5345" w:rsidP="00AB1BE4">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bl>
    <w:p w14:paraId="0E3E69A1" w14:textId="3CC2FFD4" w:rsidR="009A22C6" w:rsidRDefault="00B142B1" w:rsidP="00A5196C">
      <w:pPr>
        <w:pStyle w:val="aa"/>
        <w:spacing w:before="0" w:beforeAutospacing="0" w:after="160" w:afterAutospacing="0"/>
      </w:pPr>
      <w:r>
        <w:t xml:space="preserve">                           І група</w:t>
      </w:r>
    </w:p>
    <w:tbl>
      <w:tblPr>
        <w:tblW w:w="9348" w:type="dxa"/>
        <w:tblLook w:val="04A0" w:firstRow="1" w:lastRow="0" w:firstColumn="1" w:lastColumn="0" w:noHBand="0" w:noVBand="1"/>
      </w:tblPr>
      <w:tblGrid>
        <w:gridCol w:w="820"/>
        <w:gridCol w:w="3428"/>
        <w:gridCol w:w="3860"/>
        <w:gridCol w:w="1240"/>
      </w:tblGrid>
      <w:tr w:rsidR="009F5345" w:rsidRPr="009F5345" w14:paraId="72149087" w14:textId="77777777" w:rsidTr="009F534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B585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w:t>
            </w:r>
          </w:p>
        </w:tc>
        <w:tc>
          <w:tcPr>
            <w:tcW w:w="3428" w:type="dxa"/>
            <w:tcBorders>
              <w:top w:val="single" w:sz="4" w:space="0" w:color="auto"/>
              <w:left w:val="nil"/>
              <w:bottom w:val="single" w:sz="4" w:space="0" w:color="auto"/>
              <w:right w:val="single" w:sz="4" w:space="0" w:color="auto"/>
            </w:tcBorders>
            <w:shd w:val="clear" w:color="auto" w:fill="auto"/>
            <w:noWrap/>
            <w:vAlign w:val="bottom"/>
            <w:hideMark/>
          </w:tcPr>
          <w:p w14:paraId="17B88CF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Шалько Лілія Андріївна</w:t>
            </w:r>
          </w:p>
        </w:tc>
        <w:tc>
          <w:tcPr>
            <w:tcW w:w="3860" w:type="dxa"/>
            <w:tcBorders>
              <w:top w:val="single" w:sz="4" w:space="0" w:color="auto"/>
              <w:left w:val="nil"/>
              <w:bottom w:val="single" w:sz="4" w:space="0" w:color="auto"/>
              <w:right w:val="single" w:sz="4" w:space="0" w:color="auto"/>
            </w:tcBorders>
            <w:shd w:val="clear" w:color="auto" w:fill="auto"/>
            <w:noWrap/>
            <w:vAlign w:val="bottom"/>
            <w:hideMark/>
          </w:tcPr>
          <w:p w14:paraId="1E05DD7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Крупське, вул. Володимира Великого, 145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20EEFDB"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472720CB"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9F9816F"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2</w:t>
            </w:r>
          </w:p>
        </w:tc>
        <w:tc>
          <w:tcPr>
            <w:tcW w:w="3428" w:type="dxa"/>
            <w:tcBorders>
              <w:top w:val="nil"/>
              <w:left w:val="nil"/>
              <w:bottom w:val="single" w:sz="4" w:space="0" w:color="auto"/>
              <w:right w:val="single" w:sz="4" w:space="0" w:color="auto"/>
            </w:tcBorders>
            <w:shd w:val="clear" w:color="auto" w:fill="auto"/>
            <w:noWrap/>
            <w:vAlign w:val="bottom"/>
            <w:hideMark/>
          </w:tcPr>
          <w:p w14:paraId="13E73281"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Кардаш Софія Степанівна</w:t>
            </w:r>
          </w:p>
        </w:tc>
        <w:tc>
          <w:tcPr>
            <w:tcW w:w="3860" w:type="dxa"/>
            <w:tcBorders>
              <w:top w:val="nil"/>
              <w:left w:val="nil"/>
              <w:bottom w:val="single" w:sz="4" w:space="0" w:color="auto"/>
              <w:right w:val="single" w:sz="4" w:space="0" w:color="auto"/>
            </w:tcBorders>
            <w:shd w:val="clear" w:color="auto" w:fill="auto"/>
            <w:noWrap/>
            <w:vAlign w:val="bottom"/>
            <w:hideMark/>
          </w:tcPr>
          <w:p w14:paraId="278934AA"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Пісочна, вул. Шевченка, 130</w:t>
            </w:r>
          </w:p>
        </w:tc>
        <w:tc>
          <w:tcPr>
            <w:tcW w:w="1240" w:type="dxa"/>
            <w:tcBorders>
              <w:top w:val="nil"/>
              <w:left w:val="nil"/>
              <w:bottom w:val="single" w:sz="4" w:space="0" w:color="auto"/>
              <w:right w:val="single" w:sz="4" w:space="0" w:color="auto"/>
            </w:tcBorders>
            <w:shd w:val="clear" w:color="auto" w:fill="auto"/>
            <w:noWrap/>
            <w:vAlign w:val="center"/>
            <w:hideMark/>
          </w:tcPr>
          <w:p w14:paraId="55B6214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20201829"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321E596"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3</w:t>
            </w:r>
          </w:p>
        </w:tc>
        <w:tc>
          <w:tcPr>
            <w:tcW w:w="3428" w:type="dxa"/>
            <w:tcBorders>
              <w:top w:val="nil"/>
              <w:left w:val="nil"/>
              <w:bottom w:val="single" w:sz="4" w:space="0" w:color="auto"/>
              <w:right w:val="single" w:sz="4" w:space="0" w:color="auto"/>
            </w:tcBorders>
            <w:shd w:val="clear" w:color="auto" w:fill="auto"/>
            <w:noWrap/>
            <w:vAlign w:val="bottom"/>
            <w:hideMark/>
          </w:tcPr>
          <w:p w14:paraId="06717D2B"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Деркач Василь Васильович</w:t>
            </w:r>
          </w:p>
        </w:tc>
        <w:tc>
          <w:tcPr>
            <w:tcW w:w="3860" w:type="dxa"/>
            <w:tcBorders>
              <w:top w:val="nil"/>
              <w:left w:val="nil"/>
              <w:bottom w:val="single" w:sz="4" w:space="0" w:color="auto"/>
              <w:right w:val="single" w:sz="4" w:space="0" w:color="auto"/>
            </w:tcBorders>
            <w:shd w:val="clear" w:color="auto" w:fill="auto"/>
            <w:noWrap/>
            <w:vAlign w:val="bottom"/>
            <w:hideMark/>
          </w:tcPr>
          <w:p w14:paraId="4ADB8DA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Черниця, вул. Л. Українки, 29</w:t>
            </w:r>
          </w:p>
        </w:tc>
        <w:tc>
          <w:tcPr>
            <w:tcW w:w="1240" w:type="dxa"/>
            <w:tcBorders>
              <w:top w:val="nil"/>
              <w:left w:val="nil"/>
              <w:bottom w:val="single" w:sz="4" w:space="0" w:color="auto"/>
              <w:right w:val="single" w:sz="4" w:space="0" w:color="auto"/>
            </w:tcBorders>
            <w:shd w:val="clear" w:color="auto" w:fill="auto"/>
            <w:noWrap/>
            <w:vAlign w:val="center"/>
            <w:hideMark/>
          </w:tcPr>
          <w:p w14:paraId="63D5E787"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09EE7EEC"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A4BA8E0"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4</w:t>
            </w:r>
          </w:p>
        </w:tc>
        <w:tc>
          <w:tcPr>
            <w:tcW w:w="3428" w:type="dxa"/>
            <w:tcBorders>
              <w:top w:val="nil"/>
              <w:left w:val="nil"/>
              <w:bottom w:val="single" w:sz="4" w:space="0" w:color="auto"/>
              <w:right w:val="single" w:sz="4" w:space="0" w:color="auto"/>
            </w:tcBorders>
            <w:shd w:val="clear" w:color="auto" w:fill="auto"/>
            <w:noWrap/>
            <w:vAlign w:val="bottom"/>
            <w:hideMark/>
          </w:tcPr>
          <w:p w14:paraId="139A53E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Богоніс Наталія Петрівна</w:t>
            </w:r>
          </w:p>
        </w:tc>
        <w:tc>
          <w:tcPr>
            <w:tcW w:w="3860" w:type="dxa"/>
            <w:tcBorders>
              <w:top w:val="nil"/>
              <w:left w:val="nil"/>
              <w:bottom w:val="single" w:sz="4" w:space="0" w:color="auto"/>
              <w:right w:val="single" w:sz="4" w:space="0" w:color="auto"/>
            </w:tcBorders>
            <w:shd w:val="clear" w:color="auto" w:fill="auto"/>
            <w:noWrap/>
            <w:vAlign w:val="bottom"/>
            <w:hideMark/>
          </w:tcPr>
          <w:p w14:paraId="22914CB6"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Київець, вул. Шевченка, 29</w:t>
            </w:r>
          </w:p>
        </w:tc>
        <w:tc>
          <w:tcPr>
            <w:tcW w:w="1240" w:type="dxa"/>
            <w:tcBorders>
              <w:top w:val="nil"/>
              <w:left w:val="nil"/>
              <w:bottom w:val="single" w:sz="4" w:space="0" w:color="auto"/>
              <w:right w:val="single" w:sz="4" w:space="0" w:color="auto"/>
            </w:tcBorders>
            <w:shd w:val="clear" w:color="auto" w:fill="auto"/>
            <w:noWrap/>
            <w:vAlign w:val="center"/>
            <w:hideMark/>
          </w:tcPr>
          <w:p w14:paraId="3B38B7C3"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02D64A66"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D87D75D"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5</w:t>
            </w:r>
          </w:p>
        </w:tc>
        <w:tc>
          <w:tcPr>
            <w:tcW w:w="3428" w:type="dxa"/>
            <w:tcBorders>
              <w:top w:val="nil"/>
              <w:left w:val="nil"/>
              <w:bottom w:val="single" w:sz="4" w:space="0" w:color="auto"/>
              <w:right w:val="single" w:sz="4" w:space="0" w:color="auto"/>
            </w:tcBorders>
            <w:shd w:val="clear" w:color="auto" w:fill="auto"/>
            <w:noWrap/>
            <w:vAlign w:val="bottom"/>
            <w:hideMark/>
          </w:tcPr>
          <w:p w14:paraId="7F5DC407"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Мелешко Григорій Петрович</w:t>
            </w:r>
          </w:p>
        </w:tc>
        <w:tc>
          <w:tcPr>
            <w:tcW w:w="3860" w:type="dxa"/>
            <w:tcBorders>
              <w:top w:val="nil"/>
              <w:left w:val="nil"/>
              <w:bottom w:val="single" w:sz="4" w:space="0" w:color="auto"/>
              <w:right w:val="single" w:sz="4" w:space="0" w:color="auto"/>
            </w:tcBorders>
            <w:shd w:val="clear" w:color="auto" w:fill="auto"/>
            <w:noWrap/>
            <w:vAlign w:val="bottom"/>
            <w:hideMark/>
          </w:tcPr>
          <w:p w14:paraId="4B36380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Київець, вул. Наддністрянська, 65</w:t>
            </w:r>
          </w:p>
        </w:tc>
        <w:tc>
          <w:tcPr>
            <w:tcW w:w="1240" w:type="dxa"/>
            <w:tcBorders>
              <w:top w:val="nil"/>
              <w:left w:val="nil"/>
              <w:bottom w:val="single" w:sz="4" w:space="0" w:color="auto"/>
              <w:right w:val="single" w:sz="4" w:space="0" w:color="auto"/>
            </w:tcBorders>
            <w:shd w:val="clear" w:color="auto" w:fill="auto"/>
            <w:noWrap/>
            <w:vAlign w:val="center"/>
            <w:hideMark/>
          </w:tcPr>
          <w:p w14:paraId="7A114022"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1 500 грн</w:t>
            </w:r>
          </w:p>
        </w:tc>
      </w:tr>
      <w:tr w:rsidR="009F5345" w:rsidRPr="009F5345" w14:paraId="6BD1E835" w14:textId="77777777" w:rsidTr="009F5345">
        <w:trPr>
          <w:trHeight w:val="315"/>
        </w:trPr>
        <w:tc>
          <w:tcPr>
            <w:tcW w:w="820" w:type="dxa"/>
            <w:tcBorders>
              <w:top w:val="nil"/>
              <w:left w:val="nil"/>
              <w:bottom w:val="nil"/>
              <w:right w:val="nil"/>
            </w:tcBorders>
            <w:shd w:val="clear" w:color="auto" w:fill="auto"/>
            <w:noWrap/>
            <w:vAlign w:val="center"/>
            <w:hideMark/>
          </w:tcPr>
          <w:p w14:paraId="71F0C9D9"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p>
        </w:tc>
        <w:tc>
          <w:tcPr>
            <w:tcW w:w="3428" w:type="dxa"/>
            <w:tcBorders>
              <w:top w:val="nil"/>
              <w:left w:val="nil"/>
              <w:bottom w:val="nil"/>
              <w:right w:val="nil"/>
            </w:tcBorders>
            <w:shd w:val="clear" w:color="auto" w:fill="auto"/>
            <w:noWrap/>
            <w:vAlign w:val="bottom"/>
            <w:hideMark/>
          </w:tcPr>
          <w:p w14:paraId="3D7C7CC6"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860" w:type="dxa"/>
            <w:tcBorders>
              <w:top w:val="nil"/>
              <w:left w:val="nil"/>
              <w:bottom w:val="nil"/>
              <w:right w:val="nil"/>
            </w:tcBorders>
            <w:shd w:val="clear" w:color="auto" w:fill="auto"/>
            <w:noWrap/>
            <w:vAlign w:val="bottom"/>
            <w:hideMark/>
          </w:tcPr>
          <w:p w14:paraId="6BCB9AE8"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noWrap/>
            <w:vAlign w:val="center"/>
            <w:hideMark/>
          </w:tcPr>
          <w:p w14:paraId="7D02B475"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30CAE7A6" w14:textId="77777777" w:rsidTr="009F5345">
        <w:trPr>
          <w:trHeight w:val="315"/>
        </w:trPr>
        <w:tc>
          <w:tcPr>
            <w:tcW w:w="820" w:type="dxa"/>
            <w:tcBorders>
              <w:top w:val="nil"/>
              <w:left w:val="nil"/>
              <w:bottom w:val="nil"/>
              <w:right w:val="nil"/>
            </w:tcBorders>
            <w:shd w:val="clear" w:color="auto" w:fill="auto"/>
            <w:noWrap/>
            <w:vAlign w:val="center"/>
            <w:hideMark/>
          </w:tcPr>
          <w:p w14:paraId="6EC63542"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428" w:type="dxa"/>
            <w:tcBorders>
              <w:top w:val="nil"/>
              <w:left w:val="nil"/>
              <w:bottom w:val="nil"/>
              <w:right w:val="nil"/>
            </w:tcBorders>
            <w:shd w:val="clear" w:color="auto" w:fill="auto"/>
            <w:noWrap/>
            <w:vAlign w:val="bottom"/>
            <w:hideMark/>
          </w:tcPr>
          <w:p w14:paraId="44F6167E"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860" w:type="dxa"/>
            <w:tcBorders>
              <w:top w:val="nil"/>
              <w:left w:val="nil"/>
              <w:bottom w:val="nil"/>
              <w:right w:val="nil"/>
            </w:tcBorders>
            <w:shd w:val="clear" w:color="auto" w:fill="auto"/>
            <w:noWrap/>
            <w:vAlign w:val="bottom"/>
            <w:hideMark/>
          </w:tcPr>
          <w:p w14:paraId="2FC9C0CF"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nil"/>
              <w:right w:val="nil"/>
            </w:tcBorders>
            <w:shd w:val="clear" w:color="auto" w:fill="auto"/>
            <w:noWrap/>
            <w:vAlign w:val="center"/>
            <w:hideMark/>
          </w:tcPr>
          <w:p w14:paraId="69F6814A"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0D6B1CF2" w14:textId="77777777" w:rsidTr="009F5345">
        <w:trPr>
          <w:trHeight w:val="315"/>
        </w:trPr>
        <w:tc>
          <w:tcPr>
            <w:tcW w:w="820" w:type="dxa"/>
            <w:tcBorders>
              <w:top w:val="nil"/>
              <w:left w:val="nil"/>
              <w:bottom w:val="single" w:sz="4" w:space="0" w:color="auto"/>
              <w:right w:val="nil"/>
            </w:tcBorders>
            <w:shd w:val="clear" w:color="auto" w:fill="auto"/>
            <w:noWrap/>
            <w:vAlign w:val="center"/>
            <w:hideMark/>
          </w:tcPr>
          <w:p w14:paraId="73259721" w14:textId="77777777" w:rsidR="009F5345" w:rsidRPr="009F5345" w:rsidRDefault="009F5345" w:rsidP="009F5345">
            <w:pPr>
              <w:spacing w:after="0" w:line="240" w:lineRule="auto"/>
              <w:jc w:val="center"/>
              <w:rPr>
                <w:rFonts w:ascii="Times New Roman" w:eastAsia="Times New Roman" w:hAnsi="Times New Roman" w:cs="Times New Roman"/>
                <w:sz w:val="20"/>
                <w:szCs w:val="20"/>
                <w:lang w:eastAsia="uk-UA"/>
              </w:rPr>
            </w:pPr>
          </w:p>
        </w:tc>
        <w:tc>
          <w:tcPr>
            <w:tcW w:w="3428" w:type="dxa"/>
            <w:tcBorders>
              <w:top w:val="nil"/>
              <w:left w:val="nil"/>
              <w:bottom w:val="single" w:sz="4" w:space="0" w:color="auto"/>
              <w:right w:val="nil"/>
            </w:tcBorders>
            <w:shd w:val="clear" w:color="auto" w:fill="auto"/>
            <w:noWrap/>
            <w:vAlign w:val="bottom"/>
            <w:hideMark/>
          </w:tcPr>
          <w:p w14:paraId="0423C64D" w14:textId="1844E147" w:rsidR="009F5345" w:rsidRPr="009F5345" w:rsidRDefault="00B142B1" w:rsidP="009F5345">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ІІ група</w:t>
            </w:r>
          </w:p>
        </w:tc>
        <w:tc>
          <w:tcPr>
            <w:tcW w:w="3860" w:type="dxa"/>
            <w:tcBorders>
              <w:top w:val="nil"/>
              <w:left w:val="nil"/>
              <w:bottom w:val="single" w:sz="4" w:space="0" w:color="auto"/>
              <w:right w:val="nil"/>
            </w:tcBorders>
            <w:shd w:val="clear" w:color="auto" w:fill="auto"/>
            <w:noWrap/>
            <w:vAlign w:val="bottom"/>
            <w:hideMark/>
          </w:tcPr>
          <w:p w14:paraId="6B7B2E71"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c>
          <w:tcPr>
            <w:tcW w:w="1240" w:type="dxa"/>
            <w:tcBorders>
              <w:top w:val="nil"/>
              <w:left w:val="nil"/>
              <w:bottom w:val="single" w:sz="4" w:space="0" w:color="auto"/>
              <w:right w:val="nil"/>
            </w:tcBorders>
            <w:shd w:val="clear" w:color="auto" w:fill="auto"/>
            <w:noWrap/>
            <w:vAlign w:val="center"/>
            <w:hideMark/>
          </w:tcPr>
          <w:p w14:paraId="6FB1A746" w14:textId="77777777" w:rsidR="009F5345" w:rsidRPr="009F5345" w:rsidRDefault="009F5345" w:rsidP="009F5345">
            <w:pPr>
              <w:spacing w:after="0" w:line="240" w:lineRule="auto"/>
              <w:rPr>
                <w:rFonts w:ascii="Times New Roman" w:eastAsia="Times New Roman" w:hAnsi="Times New Roman" w:cs="Times New Roman"/>
                <w:sz w:val="20"/>
                <w:szCs w:val="20"/>
                <w:lang w:eastAsia="uk-UA"/>
              </w:rPr>
            </w:pPr>
          </w:p>
        </w:tc>
      </w:tr>
      <w:tr w:rsidR="009F5345" w:rsidRPr="009F5345" w14:paraId="5F0E384D" w14:textId="77777777" w:rsidTr="009F534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DA6C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w:t>
            </w:r>
          </w:p>
        </w:tc>
        <w:tc>
          <w:tcPr>
            <w:tcW w:w="3428" w:type="dxa"/>
            <w:tcBorders>
              <w:top w:val="single" w:sz="4" w:space="0" w:color="auto"/>
              <w:left w:val="nil"/>
              <w:bottom w:val="single" w:sz="4" w:space="0" w:color="auto"/>
              <w:right w:val="single" w:sz="4" w:space="0" w:color="auto"/>
            </w:tcBorders>
            <w:shd w:val="clear" w:color="auto" w:fill="auto"/>
            <w:noWrap/>
            <w:vAlign w:val="bottom"/>
            <w:hideMark/>
          </w:tcPr>
          <w:p w14:paraId="6473A769"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Фіцала Любомир Степанович</w:t>
            </w:r>
          </w:p>
        </w:tc>
        <w:tc>
          <w:tcPr>
            <w:tcW w:w="3860" w:type="dxa"/>
            <w:tcBorders>
              <w:top w:val="single" w:sz="4" w:space="0" w:color="auto"/>
              <w:left w:val="nil"/>
              <w:bottom w:val="single" w:sz="4" w:space="0" w:color="auto"/>
              <w:right w:val="single" w:sz="4" w:space="0" w:color="auto"/>
            </w:tcBorders>
            <w:shd w:val="clear" w:color="auto" w:fill="auto"/>
            <w:noWrap/>
            <w:vAlign w:val="bottom"/>
            <w:hideMark/>
          </w:tcPr>
          <w:p w14:paraId="43EA4AE0"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Верин, вул. Біласа і Данилишина, 146</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0E474427"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44502FAB"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F92BB4A"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2</w:t>
            </w:r>
          </w:p>
        </w:tc>
        <w:tc>
          <w:tcPr>
            <w:tcW w:w="3428" w:type="dxa"/>
            <w:tcBorders>
              <w:top w:val="nil"/>
              <w:left w:val="nil"/>
              <w:bottom w:val="single" w:sz="4" w:space="0" w:color="auto"/>
              <w:right w:val="single" w:sz="4" w:space="0" w:color="auto"/>
            </w:tcBorders>
            <w:shd w:val="clear" w:color="auto" w:fill="auto"/>
            <w:noWrap/>
            <w:vAlign w:val="bottom"/>
            <w:hideMark/>
          </w:tcPr>
          <w:p w14:paraId="7B27CD23"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Фіцала Степан Степанович</w:t>
            </w:r>
          </w:p>
        </w:tc>
        <w:tc>
          <w:tcPr>
            <w:tcW w:w="3860" w:type="dxa"/>
            <w:tcBorders>
              <w:top w:val="nil"/>
              <w:left w:val="nil"/>
              <w:bottom w:val="single" w:sz="4" w:space="0" w:color="auto"/>
              <w:right w:val="single" w:sz="4" w:space="0" w:color="auto"/>
            </w:tcBorders>
            <w:shd w:val="clear" w:color="auto" w:fill="auto"/>
            <w:noWrap/>
            <w:vAlign w:val="bottom"/>
            <w:hideMark/>
          </w:tcPr>
          <w:p w14:paraId="40F5ADF4"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Верин, вул. Біласа і Данилишина, 146</w:t>
            </w:r>
          </w:p>
        </w:tc>
        <w:tc>
          <w:tcPr>
            <w:tcW w:w="1240" w:type="dxa"/>
            <w:tcBorders>
              <w:top w:val="nil"/>
              <w:left w:val="nil"/>
              <w:bottom w:val="single" w:sz="4" w:space="0" w:color="auto"/>
              <w:right w:val="single" w:sz="4" w:space="0" w:color="auto"/>
            </w:tcBorders>
            <w:shd w:val="clear" w:color="auto" w:fill="auto"/>
            <w:noWrap/>
            <w:vAlign w:val="center"/>
            <w:hideMark/>
          </w:tcPr>
          <w:p w14:paraId="2C1F3565"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115E7239"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419401"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3</w:t>
            </w:r>
          </w:p>
        </w:tc>
        <w:tc>
          <w:tcPr>
            <w:tcW w:w="3428" w:type="dxa"/>
            <w:tcBorders>
              <w:top w:val="nil"/>
              <w:left w:val="nil"/>
              <w:bottom w:val="single" w:sz="4" w:space="0" w:color="auto"/>
              <w:right w:val="single" w:sz="4" w:space="0" w:color="auto"/>
            </w:tcBorders>
            <w:shd w:val="clear" w:color="auto" w:fill="auto"/>
            <w:noWrap/>
            <w:vAlign w:val="bottom"/>
            <w:hideMark/>
          </w:tcPr>
          <w:p w14:paraId="15D7BEE3"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Червінська Марія Гаврилівна</w:t>
            </w:r>
          </w:p>
        </w:tc>
        <w:tc>
          <w:tcPr>
            <w:tcW w:w="3860" w:type="dxa"/>
            <w:tcBorders>
              <w:top w:val="nil"/>
              <w:left w:val="nil"/>
              <w:bottom w:val="single" w:sz="4" w:space="0" w:color="auto"/>
              <w:right w:val="single" w:sz="4" w:space="0" w:color="auto"/>
            </w:tcBorders>
            <w:shd w:val="clear" w:color="auto" w:fill="auto"/>
            <w:noWrap/>
            <w:vAlign w:val="bottom"/>
            <w:hideMark/>
          </w:tcPr>
          <w:p w14:paraId="10C2B9B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Крупське, вул. В.Великого, 244</w:t>
            </w:r>
          </w:p>
        </w:tc>
        <w:tc>
          <w:tcPr>
            <w:tcW w:w="1240" w:type="dxa"/>
            <w:tcBorders>
              <w:top w:val="nil"/>
              <w:left w:val="nil"/>
              <w:bottom w:val="single" w:sz="4" w:space="0" w:color="auto"/>
              <w:right w:val="single" w:sz="4" w:space="0" w:color="auto"/>
            </w:tcBorders>
            <w:shd w:val="clear" w:color="auto" w:fill="auto"/>
            <w:noWrap/>
            <w:vAlign w:val="center"/>
            <w:hideMark/>
          </w:tcPr>
          <w:p w14:paraId="195C9F78"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66DFB75F"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F50ADF3"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4</w:t>
            </w:r>
          </w:p>
        </w:tc>
        <w:tc>
          <w:tcPr>
            <w:tcW w:w="3428" w:type="dxa"/>
            <w:tcBorders>
              <w:top w:val="nil"/>
              <w:left w:val="nil"/>
              <w:bottom w:val="single" w:sz="4" w:space="0" w:color="auto"/>
              <w:right w:val="single" w:sz="4" w:space="0" w:color="auto"/>
            </w:tcBorders>
            <w:shd w:val="clear" w:color="auto" w:fill="auto"/>
            <w:noWrap/>
            <w:vAlign w:val="bottom"/>
            <w:hideMark/>
          </w:tcPr>
          <w:p w14:paraId="052E3ACB"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Костів Ольга Іванівна</w:t>
            </w:r>
          </w:p>
        </w:tc>
        <w:tc>
          <w:tcPr>
            <w:tcW w:w="3860" w:type="dxa"/>
            <w:tcBorders>
              <w:top w:val="nil"/>
              <w:left w:val="nil"/>
              <w:bottom w:val="single" w:sz="4" w:space="0" w:color="auto"/>
              <w:right w:val="single" w:sz="4" w:space="0" w:color="auto"/>
            </w:tcBorders>
            <w:shd w:val="clear" w:color="auto" w:fill="auto"/>
            <w:noWrap/>
            <w:vAlign w:val="bottom"/>
            <w:hideMark/>
          </w:tcPr>
          <w:p w14:paraId="5992266E"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Пісочна, вул. Шевченка, 211</w:t>
            </w:r>
          </w:p>
        </w:tc>
        <w:tc>
          <w:tcPr>
            <w:tcW w:w="1240" w:type="dxa"/>
            <w:tcBorders>
              <w:top w:val="nil"/>
              <w:left w:val="nil"/>
              <w:bottom w:val="single" w:sz="4" w:space="0" w:color="auto"/>
              <w:right w:val="single" w:sz="4" w:space="0" w:color="auto"/>
            </w:tcBorders>
            <w:shd w:val="clear" w:color="auto" w:fill="auto"/>
            <w:noWrap/>
            <w:vAlign w:val="center"/>
            <w:hideMark/>
          </w:tcPr>
          <w:p w14:paraId="56D93C00"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r w:rsidR="009F5345" w:rsidRPr="009F5345" w14:paraId="54D348E5" w14:textId="77777777" w:rsidTr="009F534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2F8A9C84"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5</w:t>
            </w:r>
          </w:p>
        </w:tc>
        <w:tc>
          <w:tcPr>
            <w:tcW w:w="3428" w:type="dxa"/>
            <w:tcBorders>
              <w:top w:val="nil"/>
              <w:left w:val="nil"/>
              <w:bottom w:val="single" w:sz="4" w:space="0" w:color="auto"/>
              <w:right w:val="single" w:sz="4" w:space="0" w:color="auto"/>
            </w:tcBorders>
            <w:shd w:val="clear" w:color="auto" w:fill="auto"/>
            <w:noWrap/>
            <w:vAlign w:val="bottom"/>
            <w:hideMark/>
          </w:tcPr>
          <w:p w14:paraId="73A34818"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Пасемко Ігор Олексійович</w:t>
            </w:r>
          </w:p>
        </w:tc>
        <w:tc>
          <w:tcPr>
            <w:tcW w:w="3860" w:type="dxa"/>
            <w:tcBorders>
              <w:top w:val="nil"/>
              <w:left w:val="nil"/>
              <w:bottom w:val="single" w:sz="4" w:space="0" w:color="auto"/>
              <w:right w:val="single" w:sz="4" w:space="0" w:color="auto"/>
            </w:tcBorders>
            <w:shd w:val="clear" w:color="auto" w:fill="auto"/>
            <w:noWrap/>
            <w:vAlign w:val="bottom"/>
            <w:hideMark/>
          </w:tcPr>
          <w:p w14:paraId="5A11C03F" w14:textId="77777777" w:rsidR="009F5345" w:rsidRPr="009F5345" w:rsidRDefault="009F5345" w:rsidP="009F5345">
            <w:pPr>
              <w:spacing w:after="0" w:line="240" w:lineRule="auto"/>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с. Держів, вул. Лесі Українки, 88</w:t>
            </w:r>
          </w:p>
        </w:tc>
        <w:tc>
          <w:tcPr>
            <w:tcW w:w="1240" w:type="dxa"/>
            <w:tcBorders>
              <w:top w:val="nil"/>
              <w:left w:val="nil"/>
              <w:bottom w:val="single" w:sz="4" w:space="0" w:color="auto"/>
              <w:right w:val="single" w:sz="4" w:space="0" w:color="auto"/>
            </w:tcBorders>
            <w:shd w:val="clear" w:color="auto" w:fill="auto"/>
            <w:noWrap/>
            <w:vAlign w:val="center"/>
            <w:hideMark/>
          </w:tcPr>
          <w:p w14:paraId="760910B8" w14:textId="77777777" w:rsidR="009F5345" w:rsidRPr="009F5345" w:rsidRDefault="009F5345" w:rsidP="009F5345">
            <w:pPr>
              <w:spacing w:after="0" w:line="240" w:lineRule="auto"/>
              <w:jc w:val="center"/>
              <w:rPr>
                <w:rFonts w:ascii="Times New Roman" w:eastAsia="Times New Roman" w:hAnsi="Times New Roman" w:cs="Times New Roman"/>
                <w:color w:val="000000"/>
                <w:sz w:val="24"/>
                <w:szCs w:val="24"/>
                <w:lang w:eastAsia="uk-UA"/>
              </w:rPr>
            </w:pPr>
            <w:r w:rsidRPr="009F5345">
              <w:rPr>
                <w:rFonts w:ascii="Times New Roman" w:eastAsia="Times New Roman" w:hAnsi="Times New Roman" w:cs="Times New Roman"/>
                <w:color w:val="000000"/>
                <w:sz w:val="24"/>
                <w:szCs w:val="24"/>
                <w:lang w:eastAsia="uk-UA"/>
              </w:rPr>
              <w:t>1 000 грн</w:t>
            </w:r>
          </w:p>
        </w:tc>
      </w:tr>
    </w:tbl>
    <w:p w14:paraId="0BAE67C6" w14:textId="3CCFBFFE" w:rsidR="009A22C6" w:rsidRDefault="009A22C6" w:rsidP="00A5196C">
      <w:pPr>
        <w:pStyle w:val="aa"/>
        <w:spacing w:before="0" w:beforeAutospacing="0" w:after="160" w:afterAutospacing="0"/>
      </w:pPr>
    </w:p>
    <w:p w14:paraId="09053B6F" w14:textId="28C5C1BB" w:rsidR="009A22C6" w:rsidRDefault="009A22C6" w:rsidP="00A5196C">
      <w:pPr>
        <w:pStyle w:val="aa"/>
        <w:spacing w:before="0" w:beforeAutospacing="0" w:after="160" w:afterAutospacing="0"/>
      </w:pPr>
    </w:p>
    <w:p w14:paraId="45A5E372" w14:textId="1090E434" w:rsidR="009A22C6" w:rsidRDefault="009A22C6" w:rsidP="00A5196C">
      <w:pPr>
        <w:pStyle w:val="aa"/>
        <w:spacing w:before="0" w:beforeAutospacing="0" w:after="160" w:afterAutospacing="0"/>
      </w:pPr>
    </w:p>
    <w:p w14:paraId="218F5883" w14:textId="13436738" w:rsidR="00B142B1" w:rsidRDefault="00B142B1" w:rsidP="00A5196C">
      <w:pPr>
        <w:pStyle w:val="aa"/>
        <w:spacing w:before="0" w:beforeAutospacing="0" w:after="160" w:afterAutospacing="0"/>
      </w:pPr>
    </w:p>
    <w:p w14:paraId="1BDB89B7" w14:textId="77777777" w:rsidR="00B142B1" w:rsidRDefault="00B142B1" w:rsidP="00A5196C">
      <w:pPr>
        <w:pStyle w:val="aa"/>
        <w:spacing w:before="0" w:beforeAutospacing="0" w:after="160" w:afterAutospacing="0"/>
      </w:pPr>
    </w:p>
    <w:p w14:paraId="6D88634A" w14:textId="2455F6EF" w:rsidR="009A22C6" w:rsidRDefault="009A22C6" w:rsidP="00A5196C">
      <w:pPr>
        <w:pStyle w:val="aa"/>
        <w:spacing w:before="0" w:beforeAutospacing="0" w:after="160" w:afterAutospacing="0"/>
      </w:pPr>
    </w:p>
    <w:p w14:paraId="10EEFBC7" w14:textId="7C4C2769" w:rsidR="009A22C6" w:rsidRDefault="00B142B1" w:rsidP="00A5196C">
      <w:pPr>
        <w:pStyle w:val="aa"/>
        <w:spacing w:before="0" w:beforeAutospacing="0" w:after="160" w:afterAutospacing="0"/>
      </w:pPr>
      <w:r>
        <w:rPr>
          <w:b/>
        </w:rPr>
        <w:t xml:space="preserve">                 </w:t>
      </w:r>
      <w:r w:rsidRPr="00891D20">
        <w:rPr>
          <w:b/>
        </w:rPr>
        <w:t>Секретар ради                                                 Олександра ШИМКО</w:t>
      </w:r>
    </w:p>
    <w:p w14:paraId="4C6EB728" w14:textId="4E75540B" w:rsidR="009A22C6" w:rsidRDefault="009A22C6" w:rsidP="00A5196C">
      <w:pPr>
        <w:pStyle w:val="aa"/>
        <w:spacing w:before="0" w:beforeAutospacing="0" w:after="160" w:afterAutospacing="0"/>
      </w:pPr>
    </w:p>
    <w:p w14:paraId="06261406" w14:textId="7DDADE7A" w:rsidR="009A22C6" w:rsidRDefault="009A22C6" w:rsidP="00A5196C">
      <w:pPr>
        <w:pStyle w:val="aa"/>
        <w:spacing w:before="0" w:beforeAutospacing="0" w:after="160" w:afterAutospacing="0"/>
      </w:pPr>
    </w:p>
    <w:p w14:paraId="5095E648" w14:textId="503EF810" w:rsidR="009A22C6" w:rsidRDefault="009A22C6" w:rsidP="00A5196C">
      <w:pPr>
        <w:pStyle w:val="aa"/>
        <w:spacing w:before="0" w:beforeAutospacing="0" w:after="160" w:afterAutospacing="0"/>
      </w:pPr>
    </w:p>
    <w:p w14:paraId="1ABF5BB3" w14:textId="3A2DAC5B" w:rsidR="00B142B1" w:rsidRDefault="00B142B1" w:rsidP="00A5196C">
      <w:pPr>
        <w:pStyle w:val="aa"/>
        <w:spacing w:before="0" w:beforeAutospacing="0" w:after="160" w:afterAutospacing="0"/>
      </w:pPr>
    </w:p>
    <w:p w14:paraId="053A0018" w14:textId="1D2254D0" w:rsidR="00B142B1" w:rsidRDefault="00B142B1" w:rsidP="00A5196C">
      <w:pPr>
        <w:pStyle w:val="aa"/>
        <w:spacing w:before="0" w:beforeAutospacing="0" w:after="160" w:afterAutospacing="0"/>
      </w:pPr>
    </w:p>
    <w:p w14:paraId="491C7CF7" w14:textId="64F2DB8E" w:rsidR="00B142B1" w:rsidRDefault="00B142B1" w:rsidP="00A5196C">
      <w:pPr>
        <w:pStyle w:val="aa"/>
        <w:spacing w:before="0" w:beforeAutospacing="0" w:after="160" w:afterAutospacing="0"/>
      </w:pPr>
    </w:p>
    <w:p w14:paraId="53DDCFE5" w14:textId="77777777" w:rsidR="00B142B1" w:rsidRDefault="00B142B1" w:rsidP="00A5196C">
      <w:pPr>
        <w:pStyle w:val="aa"/>
        <w:spacing w:before="0" w:beforeAutospacing="0" w:after="160" w:afterAutospacing="0"/>
      </w:pPr>
    </w:p>
    <w:p w14:paraId="7E6121FB" w14:textId="1745B1FE" w:rsidR="009A22C6" w:rsidRDefault="009A22C6" w:rsidP="00A5196C">
      <w:pPr>
        <w:pStyle w:val="aa"/>
        <w:spacing w:before="0" w:beforeAutospacing="0" w:after="160" w:afterAutospacing="0"/>
      </w:pPr>
    </w:p>
    <w:p w14:paraId="67CA1C5C" w14:textId="4FAEF360" w:rsidR="000503A6" w:rsidRDefault="000503A6" w:rsidP="00A5196C">
      <w:pPr>
        <w:pStyle w:val="aa"/>
        <w:spacing w:before="0" w:beforeAutospacing="0" w:after="160" w:afterAutospacing="0"/>
      </w:pPr>
    </w:p>
    <w:p w14:paraId="05BB90AE" w14:textId="77777777" w:rsidR="000503A6" w:rsidRDefault="000503A6" w:rsidP="00A5196C">
      <w:pPr>
        <w:pStyle w:val="aa"/>
        <w:spacing w:before="0" w:beforeAutospacing="0" w:after="160" w:afterAutospacing="0"/>
      </w:pPr>
    </w:p>
    <w:p w14:paraId="1F72F6B8" w14:textId="77777777" w:rsidR="000E3863" w:rsidRPr="009E4601" w:rsidRDefault="000E3863" w:rsidP="000E3863">
      <w:pPr>
        <w:pStyle w:val="19141"/>
        <w:spacing w:before="0" w:beforeAutospacing="0" w:after="0" w:afterAutospacing="0"/>
        <w:ind w:hanging="426"/>
        <w:jc w:val="center"/>
        <w:rPr>
          <w:noProof/>
        </w:rPr>
      </w:pPr>
      <w:r w:rsidRPr="009E4601">
        <w:rPr>
          <w:noProof/>
        </w:rPr>
        <w:drawing>
          <wp:inline distT="0" distB="0" distL="0" distR="0" wp14:anchorId="5E665D56" wp14:editId="1817A3AE">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86FB841"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14:paraId="10FC4D10" w14:textId="77777777" w:rsidR="000E3863" w:rsidRPr="009E4601" w:rsidRDefault="000E3863" w:rsidP="000E386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14:paraId="3A25222C" w14:textId="2A4133E7" w:rsidR="000E3863" w:rsidRPr="009E4601" w:rsidRDefault="000E3863" w:rsidP="000E3863">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w:t>
      </w:r>
      <w:r w:rsidR="009A22C6">
        <w:rPr>
          <w:rFonts w:ascii="Times New Roman" w:hAnsi="Times New Roman"/>
          <w:b/>
          <w:sz w:val="28"/>
          <w:szCs w:val="28"/>
        </w:rPr>
        <w:t>четверта</w:t>
      </w:r>
      <w:r>
        <w:rPr>
          <w:rFonts w:ascii="Times New Roman" w:hAnsi="Times New Roman"/>
          <w:b/>
          <w:sz w:val="28"/>
          <w:szCs w:val="28"/>
        </w:rPr>
        <w:t xml:space="preserve"> чергова </w:t>
      </w:r>
      <w:r w:rsidRPr="009E4601">
        <w:rPr>
          <w:rFonts w:ascii="Times New Roman" w:hAnsi="Times New Roman"/>
          <w:b/>
          <w:sz w:val="28"/>
          <w:szCs w:val="28"/>
        </w:rPr>
        <w:t>сесія VIII скликання</w:t>
      </w:r>
    </w:p>
    <w:p w14:paraId="3D9CD723" w14:textId="77777777" w:rsidR="000E3863" w:rsidRPr="009E4601" w:rsidRDefault="000E3863" w:rsidP="000E3863">
      <w:pPr>
        <w:spacing w:after="0" w:line="240" w:lineRule="auto"/>
        <w:jc w:val="center"/>
        <w:rPr>
          <w:rFonts w:ascii="Times New Roman" w:hAnsi="Times New Roman"/>
          <w:b/>
          <w:sz w:val="28"/>
          <w:szCs w:val="28"/>
        </w:rPr>
      </w:pPr>
    </w:p>
    <w:p w14:paraId="44F63BCC" w14:textId="6CC28277" w:rsidR="000E3863" w:rsidRDefault="000E3863" w:rsidP="000E3863">
      <w:pPr>
        <w:spacing w:after="0" w:line="240" w:lineRule="auto"/>
        <w:jc w:val="center"/>
        <w:rPr>
          <w:rFonts w:ascii="Times New Roman" w:hAnsi="Times New Roman"/>
          <w:b/>
          <w:bCs/>
          <w:sz w:val="24"/>
          <w:szCs w:val="24"/>
        </w:rPr>
      </w:pPr>
      <w:r w:rsidRPr="009E4601">
        <w:rPr>
          <w:rFonts w:ascii="Times New Roman" w:hAnsi="Times New Roman"/>
          <w:b/>
          <w:bCs/>
          <w:sz w:val="24"/>
          <w:szCs w:val="24"/>
        </w:rPr>
        <w:t>Р І Ш Е Н Н Я</w:t>
      </w:r>
    </w:p>
    <w:p w14:paraId="7D13FD4C" w14:textId="77777777" w:rsidR="009A22C6" w:rsidRPr="009E4601" w:rsidRDefault="009A22C6" w:rsidP="000E3863">
      <w:pPr>
        <w:spacing w:after="0" w:line="240" w:lineRule="auto"/>
        <w:jc w:val="center"/>
        <w:rPr>
          <w:rFonts w:ascii="Times New Roman" w:hAnsi="Times New Roman"/>
          <w:b/>
          <w:sz w:val="28"/>
          <w:szCs w:val="28"/>
        </w:rPr>
      </w:pPr>
    </w:p>
    <w:p w14:paraId="3560D208" w14:textId="5E486D3D" w:rsidR="000E3863" w:rsidRDefault="004B0737" w:rsidP="000E3863">
      <w:pPr>
        <w:pStyle w:val="aa"/>
        <w:spacing w:before="0" w:beforeAutospacing="0" w:after="160" w:afterAutospacing="0"/>
        <w:rPr>
          <w:b/>
        </w:rPr>
      </w:pPr>
      <w:r>
        <w:rPr>
          <w:b/>
        </w:rPr>
        <w:t>20</w:t>
      </w:r>
      <w:r w:rsidR="009A22C6">
        <w:rPr>
          <w:b/>
        </w:rPr>
        <w:t xml:space="preserve"> жовтня</w:t>
      </w:r>
      <w:r w:rsidR="000E3863">
        <w:rPr>
          <w:b/>
        </w:rPr>
        <w:t xml:space="preserve"> 2026</w:t>
      </w:r>
      <w:r w:rsidR="000E3863" w:rsidRPr="009E4601">
        <w:rPr>
          <w:b/>
        </w:rPr>
        <w:t xml:space="preserve"> ро</w:t>
      </w:r>
      <w:r w:rsidR="000E3863">
        <w:rPr>
          <w:b/>
        </w:rPr>
        <w:t>ку</w:t>
      </w:r>
      <w:r w:rsidR="000E3863">
        <w:rPr>
          <w:b/>
        </w:rPr>
        <w:tab/>
      </w:r>
      <w:r w:rsidR="000E3863">
        <w:rPr>
          <w:b/>
        </w:rPr>
        <w:tab/>
        <w:t xml:space="preserve">        с. Розвадів</w:t>
      </w:r>
      <w:r w:rsidR="000E3863">
        <w:rPr>
          <w:b/>
        </w:rPr>
        <w:tab/>
      </w:r>
      <w:r w:rsidR="000E3863">
        <w:rPr>
          <w:b/>
        </w:rPr>
        <w:tab/>
        <w:t xml:space="preserve">                 </w:t>
      </w:r>
      <w:r w:rsidR="000E3863" w:rsidRPr="009E4601">
        <w:rPr>
          <w:b/>
          <w:lang w:val="ru-RU"/>
        </w:rPr>
        <w:t xml:space="preserve"> </w:t>
      </w:r>
      <w:r w:rsidR="000E3863" w:rsidRPr="009E4601">
        <w:rPr>
          <w:b/>
        </w:rPr>
        <w:t xml:space="preserve">№ </w:t>
      </w:r>
      <w:r w:rsidR="00B62982">
        <w:rPr>
          <w:b/>
        </w:rPr>
        <w:t>2575</w:t>
      </w:r>
    </w:p>
    <w:p w14:paraId="37838F79" w14:textId="02E9465F" w:rsidR="00590FEF" w:rsidRPr="00342022" w:rsidRDefault="00590FEF" w:rsidP="00590FEF">
      <w:pPr>
        <w:pStyle w:val="a7"/>
        <w:rPr>
          <w:b/>
          <w:sz w:val="26"/>
        </w:rPr>
      </w:pPr>
    </w:p>
    <w:p w14:paraId="3A153479" w14:textId="77777777" w:rsidR="000E3863" w:rsidRPr="000E3863" w:rsidRDefault="000E3863" w:rsidP="000E3863">
      <w:pPr>
        <w:spacing w:after="0" w:line="240" w:lineRule="auto"/>
        <w:rPr>
          <w:rFonts w:ascii="Times New Roman" w:hAnsi="Times New Roman" w:cs="Times New Roman"/>
          <w:b/>
          <w:spacing w:val="-52"/>
          <w:sz w:val="24"/>
          <w:szCs w:val="24"/>
        </w:rPr>
      </w:pPr>
      <w:r w:rsidRPr="000E3863">
        <w:rPr>
          <w:rFonts w:ascii="Times New Roman" w:hAnsi="Times New Roman" w:cs="Times New Roman"/>
          <w:b/>
          <w:sz w:val="24"/>
          <w:szCs w:val="24"/>
        </w:rPr>
        <w:t>Про</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надання</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одноразової</w:t>
      </w:r>
      <w:r w:rsidRPr="000E3863">
        <w:rPr>
          <w:rFonts w:ascii="Times New Roman" w:hAnsi="Times New Roman" w:cs="Times New Roman"/>
          <w:b/>
          <w:spacing w:val="-5"/>
          <w:sz w:val="24"/>
          <w:szCs w:val="24"/>
        </w:rPr>
        <w:t xml:space="preserve"> </w:t>
      </w:r>
      <w:r w:rsidRPr="000E3863">
        <w:rPr>
          <w:rFonts w:ascii="Times New Roman" w:hAnsi="Times New Roman" w:cs="Times New Roman"/>
          <w:b/>
          <w:sz w:val="24"/>
          <w:szCs w:val="24"/>
        </w:rPr>
        <w:t>спеціальної</w:t>
      </w:r>
      <w:r w:rsidRPr="000E3863">
        <w:rPr>
          <w:rFonts w:ascii="Times New Roman" w:hAnsi="Times New Roman" w:cs="Times New Roman"/>
          <w:b/>
          <w:spacing w:val="-4"/>
          <w:sz w:val="24"/>
          <w:szCs w:val="24"/>
        </w:rPr>
        <w:t xml:space="preserve"> </w:t>
      </w:r>
      <w:r w:rsidRPr="000E3863">
        <w:rPr>
          <w:rFonts w:ascii="Times New Roman" w:hAnsi="Times New Roman" w:cs="Times New Roman"/>
          <w:b/>
          <w:sz w:val="24"/>
          <w:szCs w:val="24"/>
        </w:rPr>
        <w:t>дотації</w:t>
      </w:r>
      <w:r w:rsidRPr="000E3863">
        <w:rPr>
          <w:rFonts w:ascii="Times New Roman" w:hAnsi="Times New Roman" w:cs="Times New Roman"/>
          <w:b/>
          <w:spacing w:val="-52"/>
          <w:sz w:val="24"/>
          <w:szCs w:val="24"/>
        </w:rPr>
        <w:t xml:space="preserve">     </w:t>
      </w:r>
    </w:p>
    <w:p w14:paraId="5A8AE6C3" w14:textId="77777777" w:rsidR="000E3863" w:rsidRPr="000E3863"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особистим селянським господарствам</w:t>
      </w:r>
    </w:p>
    <w:p w14:paraId="235D75D8" w14:textId="77777777" w:rsidR="009A22C6"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на утримання чотирьох і більше корів </w:t>
      </w:r>
    </w:p>
    <w:p w14:paraId="0CFC3D0A" w14:textId="77777777" w:rsidR="009A22C6"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молочного напрямку продуктивності </w:t>
      </w:r>
    </w:p>
    <w:p w14:paraId="78E057E0" w14:textId="6BBEACE8" w:rsidR="000E3863" w:rsidRPr="000E3863" w:rsidRDefault="000E3863" w:rsidP="000E3863">
      <w:pPr>
        <w:spacing w:after="0" w:line="240" w:lineRule="auto"/>
        <w:rPr>
          <w:rFonts w:ascii="Times New Roman" w:hAnsi="Times New Roman" w:cs="Times New Roman"/>
          <w:b/>
          <w:sz w:val="24"/>
          <w:szCs w:val="24"/>
        </w:rPr>
      </w:pPr>
      <w:r w:rsidRPr="000E3863">
        <w:rPr>
          <w:rFonts w:ascii="Times New Roman" w:hAnsi="Times New Roman" w:cs="Times New Roman"/>
          <w:b/>
          <w:sz w:val="24"/>
          <w:szCs w:val="24"/>
        </w:rPr>
        <w:t xml:space="preserve"> жителям</w:t>
      </w:r>
      <w:r w:rsidRPr="000E3863">
        <w:rPr>
          <w:rFonts w:ascii="Times New Roman" w:hAnsi="Times New Roman" w:cs="Times New Roman"/>
          <w:b/>
          <w:spacing w:val="1"/>
          <w:sz w:val="24"/>
          <w:szCs w:val="24"/>
        </w:rPr>
        <w:t xml:space="preserve"> </w:t>
      </w:r>
      <w:r w:rsidRPr="000E3863">
        <w:rPr>
          <w:rFonts w:ascii="Times New Roman" w:hAnsi="Times New Roman" w:cs="Times New Roman"/>
          <w:b/>
          <w:sz w:val="24"/>
          <w:szCs w:val="24"/>
        </w:rPr>
        <w:t>Розвадівської</w:t>
      </w:r>
      <w:r w:rsidRPr="000E3863">
        <w:rPr>
          <w:rFonts w:ascii="Times New Roman" w:hAnsi="Times New Roman" w:cs="Times New Roman"/>
          <w:b/>
          <w:spacing w:val="2"/>
          <w:sz w:val="24"/>
          <w:szCs w:val="24"/>
        </w:rPr>
        <w:t xml:space="preserve"> </w:t>
      </w:r>
      <w:r w:rsidRPr="000E3863">
        <w:rPr>
          <w:rFonts w:ascii="Times New Roman" w:hAnsi="Times New Roman" w:cs="Times New Roman"/>
          <w:b/>
          <w:sz w:val="24"/>
          <w:szCs w:val="24"/>
        </w:rPr>
        <w:t>сільської</w:t>
      </w:r>
      <w:r w:rsidRPr="000E3863">
        <w:rPr>
          <w:rFonts w:ascii="Times New Roman" w:hAnsi="Times New Roman" w:cs="Times New Roman"/>
          <w:b/>
          <w:spacing w:val="2"/>
          <w:sz w:val="24"/>
          <w:szCs w:val="24"/>
        </w:rPr>
        <w:t xml:space="preserve"> </w:t>
      </w:r>
      <w:r w:rsidRPr="000E3863">
        <w:rPr>
          <w:rFonts w:ascii="Times New Roman" w:hAnsi="Times New Roman" w:cs="Times New Roman"/>
          <w:b/>
          <w:sz w:val="24"/>
          <w:szCs w:val="24"/>
        </w:rPr>
        <w:t>ради</w:t>
      </w:r>
    </w:p>
    <w:p w14:paraId="51981D71" w14:textId="77777777" w:rsidR="000E3863" w:rsidRPr="00450701" w:rsidRDefault="000E3863" w:rsidP="000E3863">
      <w:pPr>
        <w:pStyle w:val="a7"/>
        <w:rPr>
          <w:b/>
          <w:sz w:val="24"/>
          <w:szCs w:val="24"/>
          <w:lang w:val="en-US"/>
        </w:rPr>
      </w:pPr>
    </w:p>
    <w:p w14:paraId="5304DB6C" w14:textId="4B870181" w:rsidR="000E3863" w:rsidRPr="000E3863" w:rsidRDefault="000E3863" w:rsidP="009A22C6">
      <w:pPr>
        <w:spacing w:before="209"/>
        <w:jc w:val="both"/>
        <w:rPr>
          <w:rFonts w:ascii="Times New Roman" w:hAnsi="Times New Roman" w:cs="Times New Roman"/>
          <w:sz w:val="24"/>
          <w:szCs w:val="24"/>
        </w:rPr>
      </w:pPr>
      <w:r w:rsidRPr="000E3863">
        <w:rPr>
          <w:rFonts w:ascii="Times New Roman" w:hAnsi="Times New Roman" w:cs="Times New Roman"/>
          <w:sz w:val="24"/>
          <w:szCs w:val="24"/>
        </w:rPr>
        <w:t xml:space="preserve">         Розглянувши заяви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жителів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 сільської ради: беручи до уваги подані документи: заява,</w:t>
      </w:r>
      <w:r w:rsidRPr="000E3863">
        <w:rPr>
          <w:rFonts w:ascii="Times New Roman" w:hAnsi="Times New Roman" w:cs="Times New Roman"/>
          <w:spacing w:val="1"/>
          <w:sz w:val="24"/>
          <w:szCs w:val="24"/>
        </w:rPr>
        <w:t xml:space="preserve"> копія паспорта, копія довідки про присвоєння ідентифікаційного номера фізичної особи, реквізити про відкриття поточного рахунку в банку, </w:t>
      </w:r>
      <w:r w:rsidRPr="000E3863">
        <w:rPr>
          <w:rFonts w:ascii="Times New Roman" w:hAnsi="Times New Roman" w:cs="Times New Roman"/>
          <w:sz w:val="24"/>
          <w:szCs w:val="24"/>
        </w:rPr>
        <w:t>копії</w:t>
      </w:r>
      <w:r w:rsidRPr="000E3863">
        <w:rPr>
          <w:rFonts w:ascii="Times New Roman" w:hAnsi="Times New Roman" w:cs="Times New Roman"/>
          <w:spacing w:val="-13"/>
          <w:sz w:val="24"/>
          <w:szCs w:val="24"/>
        </w:rPr>
        <w:t xml:space="preserve"> </w:t>
      </w:r>
      <w:r w:rsidRPr="000E3863">
        <w:rPr>
          <w:rFonts w:ascii="Times New Roman" w:hAnsi="Times New Roman" w:cs="Times New Roman"/>
          <w:sz w:val="24"/>
          <w:szCs w:val="24"/>
        </w:rPr>
        <w:t>паспортів</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великої</w:t>
      </w:r>
      <w:r w:rsidRPr="000E3863">
        <w:rPr>
          <w:rFonts w:ascii="Times New Roman" w:hAnsi="Times New Roman" w:cs="Times New Roman"/>
          <w:spacing w:val="-13"/>
          <w:sz w:val="24"/>
          <w:szCs w:val="24"/>
        </w:rPr>
        <w:t xml:space="preserve"> </w:t>
      </w:r>
      <w:r w:rsidRPr="000E3863">
        <w:rPr>
          <w:rFonts w:ascii="Times New Roman" w:hAnsi="Times New Roman" w:cs="Times New Roman"/>
          <w:sz w:val="24"/>
          <w:szCs w:val="24"/>
        </w:rPr>
        <w:t>рогатої</w:t>
      </w:r>
      <w:r w:rsidRPr="000E3863">
        <w:rPr>
          <w:rFonts w:ascii="Times New Roman" w:hAnsi="Times New Roman" w:cs="Times New Roman"/>
          <w:spacing w:val="-12"/>
          <w:sz w:val="24"/>
          <w:szCs w:val="24"/>
        </w:rPr>
        <w:t xml:space="preserve"> </w:t>
      </w:r>
      <w:r w:rsidRPr="000E3863">
        <w:rPr>
          <w:rFonts w:ascii="Times New Roman" w:hAnsi="Times New Roman" w:cs="Times New Roman"/>
          <w:sz w:val="24"/>
          <w:szCs w:val="24"/>
        </w:rPr>
        <w:t>худоби та письмове зобов’язання про повернення у місячний термін коштів у разі зменшення поголів’я корів; керуючись</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 xml:space="preserve">ст.ст.34,64 </w:t>
      </w:r>
      <w:r w:rsidRPr="000E3863">
        <w:rPr>
          <w:rFonts w:ascii="Times New Roman" w:hAnsi="Times New Roman" w:cs="Times New Roman"/>
          <w:spacing w:val="-9"/>
          <w:sz w:val="24"/>
          <w:szCs w:val="24"/>
        </w:rPr>
        <w:t xml:space="preserve"> </w:t>
      </w:r>
      <w:r w:rsidRPr="000E3863">
        <w:rPr>
          <w:rFonts w:ascii="Times New Roman" w:hAnsi="Times New Roman" w:cs="Times New Roman"/>
          <w:sz w:val="24"/>
          <w:szCs w:val="24"/>
        </w:rPr>
        <w:t>Закону</w:t>
      </w:r>
      <w:r w:rsidRPr="000E3863">
        <w:rPr>
          <w:rFonts w:ascii="Times New Roman" w:hAnsi="Times New Roman" w:cs="Times New Roman"/>
          <w:spacing w:val="-14"/>
          <w:sz w:val="24"/>
          <w:szCs w:val="24"/>
        </w:rPr>
        <w:t xml:space="preserve"> </w:t>
      </w:r>
      <w:r w:rsidRPr="000E3863">
        <w:rPr>
          <w:rFonts w:ascii="Times New Roman" w:hAnsi="Times New Roman" w:cs="Times New Roman"/>
          <w:sz w:val="24"/>
          <w:szCs w:val="24"/>
        </w:rPr>
        <w:t>України</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«Про</w:t>
      </w:r>
      <w:r w:rsidRPr="000E3863">
        <w:rPr>
          <w:rFonts w:ascii="Times New Roman" w:hAnsi="Times New Roman" w:cs="Times New Roman"/>
          <w:spacing w:val="-14"/>
          <w:sz w:val="24"/>
          <w:szCs w:val="24"/>
        </w:rPr>
        <w:t xml:space="preserve"> </w:t>
      </w:r>
      <w:r w:rsidRPr="000E3863">
        <w:rPr>
          <w:rFonts w:ascii="Times New Roman" w:hAnsi="Times New Roman" w:cs="Times New Roman"/>
          <w:sz w:val="24"/>
          <w:szCs w:val="24"/>
        </w:rPr>
        <w:t>місцеве</w:t>
      </w:r>
      <w:r w:rsidRPr="000E3863">
        <w:rPr>
          <w:rFonts w:ascii="Times New Roman" w:hAnsi="Times New Roman" w:cs="Times New Roman"/>
          <w:spacing w:val="-52"/>
          <w:sz w:val="24"/>
          <w:szCs w:val="24"/>
        </w:rPr>
        <w:t xml:space="preserve"> </w:t>
      </w:r>
      <w:r w:rsidRPr="000E3863">
        <w:rPr>
          <w:rFonts w:ascii="Times New Roman" w:hAnsi="Times New Roman" w:cs="Times New Roman"/>
          <w:sz w:val="24"/>
          <w:szCs w:val="24"/>
        </w:rPr>
        <w:t>самоврядування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Україні»,</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Програми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«Ефективність</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ведення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галузей</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сільського</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господарства</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агропромислового</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комплексу</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сільської ради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у 2026 році» затвердженої рішенням 72-ї сесії Розвадівської</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ради,</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рішення</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 2237  від</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18 грудня 2025 року,</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сесія</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Розвадівської</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8"/>
          <w:sz w:val="24"/>
          <w:szCs w:val="24"/>
        </w:rPr>
        <w:t xml:space="preserve"> </w:t>
      </w:r>
      <w:r w:rsidRPr="000E3863">
        <w:rPr>
          <w:rFonts w:ascii="Times New Roman" w:hAnsi="Times New Roman" w:cs="Times New Roman"/>
          <w:sz w:val="24"/>
          <w:szCs w:val="24"/>
        </w:rPr>
        <w:t>ради</w:t>
      </w:r>
    </w:p>
    <w:p w14:paraId="0AD2467C" w14:textId="72B17DD9" w:rsidR="000E3863" w:rsidRPr="000E3863" w:rsidRDefault="000E3863" w:rsidP="009A22C6">
      <w:pPr>
        <w:spacing w:before="189"/>
        <w:ind w:right="764"/>
        <w:jc w:val="center"/>
        <w:rPr>
          <w:rFonts w:ascii="Times New Roman" w:hAnsi="Times New Roman" w:cs="Times New Roman"/>
          <w:sz w:val="24"/>
          <w:szCs w:val="24"/>
        </w:rPr>
      </w:pPr>
      <w:r w:rsidRPr="000E3863">
        <w:rPr>
          <w:rFonts w:ascii="Times New Roman" w:hAnsi="Times New Roman" w:cs="Times New Roman"/>
          <w:sz w:val="24"/>
          <w:szCs w:val="24"/>
        </w:rPr>
        <w:t>ВИРІШИЛА:</w:t>
      </w:r>
    </w:p>
    <w:p w14:paraId="7D174980" w14:textId="68C71E93" w:rsidR="009A22C6" w:rsidRDefault="000E3863" w:rsidP="00946B26">
      <w:pPr>
        <w:pStyle w:val="a5"/>
        <w:widowControl w:val="0"/>
        <w:numPr>
          <w:ilvl w:val="0"/>
          <w:numId w:val="22"/>
        </w:numPr>
        <w:tabs>
          <w:tab w:val="left" w:pos="567"/>
          <w:tab w:val="left" w:pos="9072"/>
          <w:tab w:val="left" w:pos="10065"/>
        </w:tabs>
        <w:autoSpaceDE w:val="0"/>
        <w:autoSpaceDN w:val="0"/>
        <w:spacing w:after="0" w:line="240" w:lineRule="auto"/>
        <w:ind w:left="0" w:firstLine="0"/>
        <w:contextualSpacing w:val="0"/>
        <w:jc w:val="both"/>
        <w:rPr>
          <w:rFonts w:ascii="Times New Roman" w:hAnsi="Times New Roman" w:cs="Times New Roman"/>
          <w:sz w:val="24"/>
          <w:szCs w:val="24"/>
        </w:rPr>
      </w:pPr>
      <w:r w:rsidRPr="000E3863">
        <w:rPr>
          <w:rFonts w:ascii="Times New Roman" w:hAnsi="Times New Roman" w:cs="Times New Roman"/>
          <w:sz w:val="24"/>
          <w:szCs w:val="24"/>
        </w:rPr>
        <w:t>Надати</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одноразову</w:t>
      </w:r>
      <w:r w:rsidRPr="000E3863">
        <w:rPr>
          <w:rFonts w:ascii="Times New Roman" w:hAnsi="Times New Roman" w:cs="Times New Roman"/>
          <w:spacing w:val="-7"/>
          <w:sz w:val="24"/>
          <w:szCs w:val="24"/>
        </w:rPr>
        <w:t xml:space="preserve"> </w:t>
      </w:r>
      <w:r w:rsidRPr="000E3863">
        <w:rPr>
          <w:rFonts w:ascii="Times New Roman" w:hAnsi="Times New Roman" w:cs="Times New Roman"/>
          <w:sz w:val="24"/>
          <w:szCs w:val="24"/>
        </w:rPr>
        <w:t>спеціальну</w:t>
      </w:r>
      <w:r w:rsidRPr="000E3863">
        <w:rPr>
          <w:rFonts w:ascii="Times New Roman" w:hAnsi="Times New Roman" w:cs="Times New Roman"/>
          <w:spacing w:val="-6"/>
          <w:sz w:val="24"/>
          <w:szCs w:val="24"/>
        </w:rPr>
        <w:t xml:space="preserve"> </w:t>
      </w:r>
      <w:r w:rsidRPr="000E3863">
        <w:rPr>
          <w:rFonts w:ascii="Times New Roman" w:hAnsi="Times New Roman" w:cs="Times New Roman"/>
          <w:sz w:val="24"/>
          <w:szCs w:val="24"/>
        </w:rPr>
        <w:t xml:space="preserve">дотацію особистим селянським господарствам </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 xml:space="preserve">на утримання чотирьох і більше </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корів</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молочного</w:t>
      </w:r>
      <w:r w:rsidRPr="000E3863">
        <w:rPr>
          <w:rFonts w:ascii="Times New Roman" w:hAnsi="Times New Roman" w:cs="Times New Roman"/>
          <w:spacing w:val="-7"/>
          <w:sz w:val="24"/>
          <w:szCs w:val="24"/>
        </w:rPr>
        <w:t xml:space="preserve"> н</w:t>
      </w:r>
      <w:r w:rsidRPr="000E3863">
        <w:rPr>
          <w:rFonts w:ascii="Times New Roman" w:hAnsi="Times New Roman" w:cs="Times New Roman"/>
          <w:sz w:val="24"/>
          <w:szCs w:val="24"/>
        </w:rPr>
        <w:t>апрямку продуктивності</w:t>
      </w:r>
      <w:r w:rsidRPr="000E3863">
        <w:rPr>
          <w:rFonts w:ascii="Times New Roman" w:hAnsi="Times New Roman" w:cs="Times New Roman"/>
          <w:spacing w:val="-2"/>
          <w:sz w:val="24"/>
          <w:szCs w:val="24"/>
        </w:rPr>
        <w:t xml:space="preserve"> </w:t>
      </w:r>
      <w:r w:rsidRPr="000E3863">
        <w:rPr>
          <w:rFonts w:ascii="Times New Roman" w:hAnsi="Times New Roman" w:cs="Times New Roman"/>
          <w:sz w:val="24"/>
          <w:szCs w:val="24"/>
        </w:rPr>
        <w:t>жителям</w:t>
      </w:r>
      <w:r w:rsidRPr="000E3863">
        <w:rPr>
          <w:rFonts w:ascii="Times New Roman" w:hAnsi="Times New Roman" w:cs="Times New Roman"/>
          <w:spacing w:val="47"/>
          <w:sz w:val="24"/>
          <w:szCs w:val="24"/>
        </w:rPr>
        <w:t xml:space="preserve"> </w:t>
      </w:r>
      <w:r w:rsidRPr="000E3863">
        <w:rPr>
          <w:rFonts w:ascii="Times New Roman" w:hAnsi="Times New Roman" w:cs="Times New Roman"/>
          <w:sz w:val="24"/>
          <w:szCs w:val="24"/>
        </w:rPr>
        <w:t xml:space="preserve">Розвадівської </w:t>
      </w:r>
      <w:r w:rsidRPr="000E3863">
        <w:rPr>
          <w:rFonts w:ascii="Times New Roman" w:hAnsi="Times New Roman" w:cs="Times New Roman"/>
          <w:spacing w:val="-52"/>
          <w:sz w:val="24"/>
          <w:szCs w:val="24"/>
        </w:rPr>
        <w:t xml:space="preserve"> </w:t>
      </w:r>
      <w:r w:rsidRPr="000E3863">
        <w:rPr>
          <w:rFonts w:ascii="Times New Roman" w:hAnsi="Times New Roman" w:cs="Times New Roman"/>
          <w:sz w:val="24"/>
          <w:szCs w:val="24"/>
        </w:rPr>
        <w:t>сільської</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ради</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згідно</w:t>
      </w:r>
      <w:r w:rsidRPr="000E3863">
        <w:rPr>
          <w:rFonts w:ascii="Times New Roman" w:hAnsi="Times New Roman" w:cs="Times New Roman"/>
          <w:spacing w:val="-3"/>
          <w:sz w:val="24"/>
          <w:szCs w:val="24"/>
        </w:rPr>
        <w:t xml:space="preserve"> </w:t>
      </w:r>
      <w:r w:rsidRPr="000E3863">
        <w:rPr>
          <w:rFonts w:ascii="Times New Roman" w:hAnsi="Times New Roman" w:cs="Times New Roman"/>
          <w:sz w:val="24"/>
          <w:szCs w:val="24"/>
        </w:rPr>
        <w:t>додатку</w:t>
      </w:r>
      <w:r w:rsidRPr="000E3863">
        <w:rPr>
          <w:rFonts w:ascii="Times New Roman" w:hAnsi="Times New Roman" w:cs="Times New Roman"/>
          <w:spacing w:val="1"/>
          <w:sz w:val="24"/>
          <w:szCs w:val="24"/>
        </w:rPr>
        <w:t xml:space="preserve"> </w:t>
      </w:r>
      <w:r w:rsidRPr="000E3863">
        <w:rPr>
          <w:rFonts w:ascii="Times New Roman" w:hAnsi="Times New Roman" w:cs="Times New Roman"/>
          <w:sz w:val="24"/>
          <w:szCs w:val="24"/>
        </w:rPr>
        <w:t>1</w:t>
      </w:r>
    </w:p>
    <w:p w14:paraId="39ECE6F9" w14:textId="77777777" w:rsidR="009A22C6" w:rsidRPr="009A22C6" w:rsidRDefault="009A22C6" w:rsidP="009A22C6">
      <w:pPr>
        <w:widowControl w:val="0"/>
        <w:tabs>
          <w:tab w:val="left" w:pos="567"/>
          <w:tab w:val="left" w:pos="9072"/>
          <w:tab w:val="left" w:pos="10065"/>
        </w:tabs>
        <w:autoSpaceDE w:val="0"/>
        <w:autoSpaceDN w:val="0"/>
        <w:spacing w:after="0" w:line="240" w:lineRule="auto"/>
        <w:ind w:left="350"/>
        <w:jc w:val="both"/>
        <w:rPr>
          <w:rFonts w:ascii="Times New Roman" w:hAnsi="Times New Roman" w:cs="Times New Roman"/>
          <w:sz w:val="24"/>
          <w:szCs w:val="24"/>
        </w:rPr>
      </w:pPr>
    </w:p>
    <w:p w14:paraId="0FDB5107" w14:textId="1CEDC5B9" w:rsidR="000E3863" w:rsidRPr="009A22C6" w:rsidRDefault="009A22C6" w:rsidP="009A22C6">
      <w:pPr>
        <w:pStyle w:val="a5"/>
        <w:widowControl w:val="0"/>
        <w:tabs>
          <w:tab w:val="left" w:pos="567"/>
          <w:tab w:val="left" w:pos="9072"/>
          <w:tab w:val="left" w:pos="10065"/>
        </w:tabs>
        <w:autoSpaceDE w:val="0"/>
        <w:autoSpaceDN w:val="0"/>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2.</w:t>
      </w:r>
      <w:r w:rsidR="000E3863" w:rsidRPr="009A22C6">
        <w:rPr>
          <w:rFonts w:ascii="Times New Roman" w:hAnsi="Times New Roman" w:cs="Times New Roman"/>
          <w:sz w:val="24"/>
          <w:szCs w:val="24"/>
        </w:rPr>
        <w:t xml:space="preserve"> Головному</w:t>
      </w:r>
      <w:r w:rsidR="000E3863" w:rsidRPr="009A22C6">
        <w:rPr>
          <w:rFonts w:ascii="Times New Roman" w:hAnsi="Times New Roman" w:cs="Times New Roman"/>
          <w:spacing w:val="-6"/>
          <w:sz w:val="24"/>
          <w:szCs w:val="24"/>
        </w:rPr>
        <w:t xml:space="preserve"> </w:t>
      </w:r>
      <w:r w:rsidR="000E3863" w:rsidRPr="009A22C6">
        <w:rPr>
          <w:rFonts w:ascii="Times New Roman" w:hAnsi="Times New Roman" w:cs="Times New Roman"/>
          <w:sz w:val="24"/>
          <w:szCs w:val="24"/>
        </w:rPr>
        <w:t>бухгалтеру</w:t>
      </w:r>
      <w:r w:rsidR="000E3863" w:rsidRPr="009A22C6">
        <w:rPr>
          <w:rFonts w:ascii="Times New Roman" w:hAnsi="Times New Roman" w:cs="Times New Roman"/>
          <w:spacing w:val="-6"/>
          <w:sz w:val="24"/>
          <w:szCs w:val="24"/>
        </w:rPr>
        <w:t xml:space="preserve"> </w:t>
      </w:r>
      <w:r w:rsidR="000E3863" w:rsidRPr="009A22C6">
        <w:rPr>
          <w:rFonts w:ascii="Times New Roman" w:hAnsi="Times New Roman" w:cs="Times New Roman"/>
          <w:sz w:val="24"/>
          <w:szCs w:val="24"/>
        </w:rPr>
        <w:t>Розвадівської</w:t>
      </w:r>
      <w:r w:rsidR="000E3863" w:rsidRPr="009A22C6">
        <w:rPr>
          <w:rFonts w:ascii="Times New Roman" w:hAnsi="Times New Roman" w:cs="Times New Roman"/>
          <w:spacing w:val="-5"/>
          <w:sz w:val="24"/>
          <w:szCs w:val="24"/>
        </w:rPr>
        <w:t xml:space="preserve"> </w:t>
      </w:r>
      <w:r w:rsidR="000E3863" w:rsidRPr="009A22C6">
        <w:rPr>
          <w:rFonts w:ascii="Times New Roman" w:hAnsi="Times New Roman" w:cs="Times New Roman"/>
          <w:sz w:val="24"/>
          <w:szCs w:val="24"/>
        </w:rPr>
        <w:t>сільської</w:t>
      </w:r>
      <w:r w:rsidR="000E3863" w:rsidRPr="009A22C6">
        <w:rPr>
          <w:rFonts w:ascii="Times New Roman" w:hAnsi="Times New Roman" w:cs="Times New Roman"/>
          <w:spacing w:val="-5"/>
          <w:sz w:val="24"/>
          <w:szCs w:val="24"/>
        </w:rPr>
        <w:t xml:space="preserve"> </w:t>
      </w:r>
      <w:r w:rsidR="000E3863" w:rsidRPr="009A22C6">
        <w:rPr>
          <w:rFonts w:ascii="Times New Roman" w:hAnsi="Times New Roman" w:cs="Times New Roman"/>
          <w:sz w:val="24"/>
          <w:szCs w:val="24"/>
        </w:rPr>
        <w:t>ради</w:t>
      </w:r>
      <w:r w:rsidR="000E3863" w:rsidRPr="009A22C6">
        <w:rPr>
          <w:rFonts w:ascii="Times New Roman" w:hAnsi="Times New Roman" w:cs="Times New Roman"/>
          <w:spacing w:val="-4"/>
          <w:sz w:val="24"/>
          <w:szCs w:val="24"/>
        </w:rPr>
        <w:t xml:space="preserve"> </w:t>
      </w:r>
      <w:r w:rsidR="000E3863" w:rsidRPr="009A22C6">
        <w:rPr>
          <w:rFonts w:ascii="Times New Roman" w:hAnsi="Times New Roman" w:cs="Times New Roman"/>
          <w:sz w:val="24"/>
          <w:szCs w:val="24"/>
        </w:rPr>
        <w:t>провести виплату.</w:t>
      </w:r>
    </w:p>
    <w:p w14:paraId="05B32C92" w14:textId="77777777" w:rsidR="009A22C6" w:rsidRDefault="009A22C6" w:rsidP="009A22C6">
      <w:pPr>
        <w:pStyle w:val="a7"/>
        <w:ind w:firstLine="0"/>
        <w:rPr>
          <w:sz w:val="24"/>
          <w:szCs w:val="24"/>
        </w:rPr>
      </w:pPr>
    </w:p>
    <w:p w14:paraId="4982C859" w14:textId="54FEA705" w:rsidR="000E3863" w:rsidRPr="000E3863" w:rsidRDefault="009A22C6" w:rsidP="009A22C6">
      <w:pPr>
        <w:pStyle w:val="a7"/>
        <w:ind w:firstLine="0"/>
        <w:rPr>
          <w:sz w:val="24"/>
          <w:szCs w:val="24"/>
        </w:rPr>
      </w:pPr>
      <w:r>
        <w:rPr>
          <w:sz w:val="24"/>
          <w:szCs w:val="24"/>
        </w:rPr>
        <w:t xml:space="preserve">3. </w:t>
      </w:r>
      <w:r w:rsidR="000E3863" w:rsidRPr="000E3863">
        <w:rPr>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394CCA16" w14:textId="77777777" w:rsidR="000E3863" w:rsidRPr="000E3863" w:rsidRDefault="000E3863" w:rsidP="000E3863">
      <w:pPr>
        <w:pStyle w:val="a7"/>
        <w:rPr>
          <w:sz w:val="24"/>
          <w:szCs w:val="24"/>
        </w:rPr>
      </w:pPr>
    </w:p>
    <w:p w14:paraId="2D6A45F3" w14:textId="77777777" w:rsidR="00590FEF" w:rsidRPr="000E3863" w:rsidRDefault="00590FEF" w:rsidP="00590FEF">
      <w:pPr>
        <w:pStyle w:val="a7"/>
        <w:rPr>
          <w:sz w:val="24"/>
          <w:szCs w:val="24"/>
        </w:rPr>
      </w:pPr>
    </w:p>
    <w:p w14:paraId="610A423C" w14:textId="77777777" w:rsidR="00590FEF" w:rsidRPr="000E3863" w:rsidRDefault="00590FEF" w:rsidP="00590FEF">
      <w:pPr>
        <w:pStyle w:val="a7"/>
        <w:rPr>
          <w:sz w:val="24"/>
          <w:szCs w:val="24"/>
        </w:rPr>
      </w:pPr>
    </w:p>
    <w:p w14:paraId="619BD229" w14:textId="77777777" w:rsidR="00590FEF" w:rsidRPr="000E3863" w:rsidRDefault="00590FEF" w:rsidP="00590FEF">
      <w:pPr>
        <w:pStyle w:val="310"/>
        <w:tabs>
          <w:tab w:val="left" w:pos="5941"/>
        </w:tabs>
        <w:spacing w:before="184"/>
        <w:ind w:left="0" w:right="0"/>
        <w:jc w:val="left"/>
        <w:rPr>
          <w:sz w:val="24"/>
          <w:szCs w:val="24"/>
        </w:rPr>
      </w:pPr>
      <w:r w:rsidRPr="000E3863">
        <w:rPr>
          <w:sz w:val="24"/>
          <w:szCs w:val="24"/>
        </w:rPr>
        <w:t xml:space="preserve">     Сільський</w:t>
      </w:r>
      <w:r w:rsidRPr="000E3863">
        <w:rPr>
          <w:spacing w:val="-6"/>
          <w:sz w:val="24"/>
          <w:szCs w:val="24"/>
        </w:rPr>
        <w:t xml:space="preserve"> </w:t>
      </w:r>
      <w:r w:rsidRPr="000E3863">
        <w:rPr>
          <w:sz w:val="24"/>
          <w:szCs w:val="24"/>
        </w:rPr>
        <w:t xml:space="preserve">голова   </w:t>
      </w:r>
      <w:r w:rsidRPr="000E3863">
        <w:rPr>
          <w:sz w:val="24"/>
          <w:szCs w:val="24"/>
        </w:rPr>
        <w:tab/>
        <w:t>Роман</w:t>
      </w:r>
      <w:r w:rsidRPr="000E3863">
        <w:rPr>
          <w:spacing w:val="61"/>
          <w:sz w:val="24"/>
          <w:szCs w:val="24"/>
        </w:rPr>
        <w:t xml:space="preserve"> </w:t>
      </w:r>
      <w:r w:rsidRPr="000E3863">
        <w:rPr>
          <w:sz w:val="24"/>
          <w:szCs w:val="24"/>
        </w:rPr>
        <w:t>СИДОР</w:t>
      </w:r>
    </w:p>
    <w:p w14:paraId="31DA4AFC" w14:textId="4B2C803D" w:rsidR="00590FEF" w:rsidRDefault="00590FEF" w:rsidP="00590FEF">
      <w:pPr>
        <w:rPr>
          <w:rFonts w:ascii="Times New Roman" w:hAnsi="Times New Roman" w:cs="Times New Roman"/>
        </w:rPr>
      </w:pPr>
    </w:p>
    <w:p w14:paraId="05406FD7" w14:textId="140F501E" w:rsidR="000503A6" w:rsidRDefault="000503A6" w:rsidP="00590FEF">
      <w:pPr>
        <w:rPr>
          <w:rFonts w:ascii="Times New Roman" w:hAnsi="Times New Roman" w:cs="Times New Roman"/>
        </w:rPr>
      </w:pPr>
    </w:p>
    <w:p w14:paraId="37EE2BF5" w14:textId="471935B0" w:rsidR="000503A6" w:rsidRPr="00342022" w:rsidRDefault="000503A6" w:rsidP="00590FEF">
      <w:pPr>
        <w:rPr>
          <w:rFonts w:ascii="Times New Roman" w:hAnsi="Times New Roman" w:cs="Times New Roman"/>
        </w:rPr>
        <w:sectPr w:rsidR="000503A6" w:rsidRPr="00342022" w:rsidSect="009F5345">
          <w:pgSz w:w="11910" w:h="16840"/>
          <w:pgMar w:top="426" w:right="995" w:bottom="567" w:left="1701" w:header="708" w:footer="708" w:gutter="0"/>
          <w:cols w:space="720"/>
          <w:docGrid w:linePitch="299"/>
        </w:sectPr>
      </w:pPr>
    </w:p>
    <w:p w14:paraId="1E7B6217" w14:textId="77777777" w:rsidR="00590FEF" w:rsidRPr="00342022" w:rsidRDefault="00590FEF" w:rsidP="00590FEF">
      <w:pPr>
        <w:spacing w:before="64"/>
        <w:ind w:right="1174"/>
        <w:jc w:val="right"/>
        <w:rPr>
          <w:rFonts w:ascii="Times New Roman" w:hAnsi="Times New Roman" w:cs="Times New Roman"/>
          <w:b/>
        </w:rPr>
      </w:pPr>
      <w:r w:rsidRPr="00342022">
        <w:rPr>
          <w:rFonts w:ascii="Times New Roman" w:hAnsi="Times New Roman" w:cs="Times New Roman"/>
          <w:b/>
        </w:rPr>
        <w:lastRenderedPageBreak/>
        <w:t xml:space="preserve">   Додаток</w:t>
      </w:r>
      <w:r w:rsidRPr="00342022">
        <w:rPr>
          <w:rFonts w:ascii="Times New Roman" w:hAnsi="Times New Roman" w:cs="Times New Roman"/>
          <w:b/>
          <w:spacing w:val="1"/>
        </w:rPr>
        <w:t xml:space="preserve"> </w:t>
      </w:r>
      <w:r w:rsidRPr="00342022">
        <w:rPr>
          <w:rFonts w:ascii="Times New Roman" w:hAnsi="Times New Roman" w:cs="Times New Roman"/>
          <w:b/>
        </w:rPr>
        <w:t>1</w:t>
      </w:r>
    </w:p>
    <w:p w14:paraId="7E6EDD33" w14:textId="0CBFA72B" w:rsidR="00590FEF" w:rsidRPr="00342022" w:rsidRDefault="00590FEF" w:rsidP="00590FEF">
      <w:pPr>
        <w:tabs>
          <w:tab w:val="left" w:pos="9639"/>
        </w:tabs>
        <w:ind w:left="6636"/>
        <w:rPr>
          <w:rFonts w:ascii="Times New Roman" w:hAnsi="Times New Roman" w:cs="Times New Roman"/>
          <w:b/>
        </w:rPr>
      </w:pPr>
      <w:r w:rsidRPr="00342022">
        <w:rPr>
          <w:rFonts w:ascii="Times New Roman" w:hAnsi="Times New Roman" w:cs="Times New Roman"/>
          <w:b/>
        </w:rPr>
        <w:t>до</w:t>
      </w:r>
      <w:r w:rsidRPr="00342022">
        <w:rPr>
          <w:rFonts w:ascii="Times New Roman" w:hAnsi="Times New Roman" w:cs="Times New Roman"/>
          <w:b/>
          <w:spacing w:val="1"/>
        </w:rPr>
        <w:t xml:space="preserve"> </w:t>
      </w:r>
      <w:r w:rsidRPr="00342022">
        <w:rPr>
          <w:rFonts w:ascii="Times New Roman" w:hAnsi="Times New Roman" w:cs="Times New Roman"/>
          <w:b/>
        </w:rPr>
        <w:t>рішення</w:t>
      </w:r>
      <w:r w:rsidRPr="00342022">
        <w:rPr>
          <w:rFonts w:ascii="Times New Roman" w:hAnsi="Times New Roman" w:cs="Times New Roman"/>
          <w:b/>
          <w:spacing w:val="-3"/>
        </w:rPr>
        <w:t xml:space="preserve"> </w:t>
      </w:r>
      <w:r w:rsidR="000E3863">
        <w:rPr>
          <w:rFonts w:ascii="Times New Roman" w:hAnsi="Times New Roman" w:cs="Times New Roman"/>
          <w:b/>
        </w:rPr>
        <w:t>84</w:t>
      </w:r>
      <w:r w:rsidRPr="00342022">
        <w:rPr>
          <w:rFonts w:ascii="Times New Roman" w:hAnsi="Times New Roman" w:cs="Times New Roman"/>
          <w:b/>
        </w:rPr>
        <w:t>-ї</w:t>
      </w:r>
      <w:r w:rsidRPr="00342022">
        <w:rPr>
          <w:rFonts w:ascii="Times New Roman" w:hAnsi="Times New Roman" w:cs="Times New Roman"/>
          <w:b/>
          <w:spacing w:val="2"/>
        </w:rPr>
        <w:t xml:space="preserve">  с</w:t>
      </w:r>
      <w:r w:rsidRPr="00342022">
        <w:rPr>
          <w:rFonts w:ascii="Times New Roman" w:hAnsi="Times New Roman" w:cs="Times New Roman"/>
          <w:b/>
        </w:rPr>
        <w:t>есії</w:t>
      </w:r>
      <w:r w:rsidRPr="00342022">
        <w:rPr>
          <w:rFonts w:ascii="Times New Roman" w:hAnsi="Times New Roman" w:cs="Times New Roman"/>
          <w:b/>
          <w:spacing w:val="1"/>
        </w:rPr>
        <w:t xml:space="preserve"> </w:t>
      </w:r>
      <w:r w:rsidRPr="00342022">
        <w:rPr>
          <w:rFonts w:ascii="Times New Roman" w:hAnsi="Times New Roman" w:cs="Times New Roman"/>
          <w:b/>
        </w:rPr>
        <w:t>Розвадівської</w:t>
      </w:r>
      <w:r w:rsidRPr="00342022">
        <w:rPr>
          <w:rFonts w:ascii="Times New Roman" w:hAnsi="Times New Roman" w:cs="Times New Roman"/>
          <w:b/>
          <w:spacing w:val="-9"/>
        </w:rPr>
        <w:t xml:space="preserve"> </w:t>
      </w:r>
      <w:r w:rsidRPr="00342022">
        <w:rPr>
          <w:rFonts w:ascii="Times New Roman" w:hAnsi="Times New Roman" w:cs="Times New Roman"/>
          <w:b/>
        </w:rPr>
        <w:t>сільської</w:t>
      </w:r>
      <w:r w:rsidRPr="00342022">
        <w:rPr>
          <w:rFonts w:ascii="Times New Roman" w:hAnsi="Times New Roman" w:cs="Times New Roman"/>
          <w:b/>
          <w:spacing w:val="-9"/>
        </w:rPr>
        <w:t xml:space="preserve"> </w:t>
      </w:r>
      <w:r w:rsidRPr="00342022">
        <w:rPr>
          <w:rFonts w:ascii="Times New Roman" w:hAnsi="Times New Roman" w:cs="Times New Roman"/>
          <w:b/>
        </w:rPr>
        <w:t>ради</w:t>
      </w:r>
    </w:p>
    <w:p w14:paraId="7E28ED5A" w14:textId="357B02F0" w:rsidR="00590FEF" w:rsidRPr="007160A2" w:rsidRDefault="00590FEF" w:rsidP="00590FEF">
      <w:pPr>
        <w:spacing w:before="3"/>
        <w:rPr>
          <w:rFonts w:ascii="Times New Roman" w:hAnsi="Times New Roman" w:cs="Times New Roman"/>
          <w:b/>
        </w:rPr>
      </w:pPr>
      <w:r w:rsidRPr="00342022">
        <w:rPr>
          <w:rFonts w:ascii="Times New Roman" w:hAnsi="Times New Roman" w:cs="Times New Roman"/>
          <w:b/>
        </w:rPr>
        <w:t xml:space="preserve">                                                                                    </w:t>
      </w:r>
      <w:r>
        <w:rPr>
          <w:rFonts w:ascii="Times New Roman" w:hAnsi="Times New Roman" w:cs="Times New Roman"/>
          <w:b/>
        </w:rPr>
        <w:t xml:space="preserve">                              </w:t>
      </w:r>
      <w:r w:rsidRPr="00342022">
        <w:rPr>
          <w:rFonts w:ascii="Times New Roman" w:hAnsi="Times New Roman" w:cs="Times New Roman"/>
          <w:b/>
        </w:rPr>
        <w:t xml:space="preserve">    №</w:t>
      </w:r>
      <w:r w:rsidRPr="00342022">
        <w:rPr>
          <w:rFonts w:ascii="Times New Roman" w:hAnsi="Times New Roman" w:cs="Times New Roman"/>
          <w:b/>
          <w:spacing w:val="-5"/>
        </w:rPr>
        <w:t xml:space="preserve"> </w:t>
      </w:r>
      <w:r w:rsidR="000503A6">
        <w:rPr>
          <w:rFonts w:ascii="Times New Roman" w:hAnsi="Times New Roman" w:cs="Times New Roman"/>
          <w:b/>
          <w:spacing w:val="-5"/>
        </w:rPr>
        <w:t>2575</w:t>
      </w:r>
      <w:r>
        <w:rPr>
          <w:rFonts w:ascii="Times New Roman" w:hAnsi="Times New Roman" w:cs="Times New Roman"/>
          <w:b/>
          <w:spacing w:val="-5"/>
        </w:rPr>
        <w:t xml:space="preserve">   </w:t>
      </w:r>
      <w:r w:rsidRPr="00342022">
        <w:rPr>
          <w:rFonts w:ascii="Times New Roman" w:hAnsi="Times New Roman" w:cs="Times New Roman"/>
          <w:b/>
        </w:rPr>
        <w:t xml:space="preserve">від </w:t>
      </w:r>
      <w:r w:rsidR="002A313F">
        <w:rPr>
          <w:rFonts w:ascii="Times New Roman" w:hAnsi="Times New Roman" w:cs="Times New Roman"/>
          <w:b/>
        </w:rPr>
        <w:t>20</w:t>
      </w:r>
      <w:r w:rsidR="000E3863">
        <w:rPr>
          <w:rFonts w:ascii="Times New Roman" w:hAnsi="Times New Roman" w:cs="Times New Roman"/>
          <w:b/>
        </w:rPr>
        <w:t>.10.2026 року</w:t>
      </w:r>
    </w:p>
    <w:p w14:paraId="03269168" w14:textId="77777777" w:rsidR="00590FEF" w:rsidRPr="00342022" w:rsidRDefault="00590FEF" w:rsidP="00590FEF">
      <w:pPr>
        <w:pStyle w:val="a7"/>
        <w:rPr>
          <w:b/>
          <w:sz w:val="20"/>
        </w:rPr>
      </w:pPr>
    </w:p>
    <w:p w14:paraId="1E1CABC8" w14:textId="77777777" w:rsidR="000E3863" w:rsidRDefault="000E3863" w:rsidP="000E3863">
      <w:pPr>
        <w:pStyle w:val="a7"/>
        <w:spacing w:before="1"/>
        <w:rPr>
          <w:b/>
          <w:sz w:val="29"/>
        </w:rPr>
      </w:pPr>
    </w:p>
    <w:tbl>
      <w:tblPr>
        <w:tblStyle w:val="TableNormal"/>
        <w:tblW w:w="937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3"/>
        <w:gridCol w:w="3533"/>
        <w:gridCol w:w="3402"/>
        <w:gridCol w:w="1559"/>
      </w:tblGrid>
      <w:tr w:rsidR="000E3863" w14:paraId="612F87E8" w14:textId="77777777" w:rsidTr="00453E3D">
        <w:trPr>
          <w:trHeight w:val="498"/>
        </w:trPr>
        <w:tc>
          <w:tcPr>
            <w:tcW w:w="883" w:type="dxa"/>
          </w:tcPr>
          <w:p w14:paraId="4CF6EAE7" w14:textId="77777777" w:rsidR="000E3863" w:rsidRDefault="000E3863" w:rsidP="00453E3D">
            <w:pPr>
              <w:pStyle w:val="TableParagraph"/>
              <w:spacing w:before="1"/>
              <w:ind w:left="100" w:right="88"/>
              <w:jc w:val="center"/>
              <w:rPr>
                <w:b/>
                <w:sz w:val="24"/>
              </w:rPr>
            </w:pPr>
            <w:r>
              <w:rPr>
                <w:b/>
                <w:sz w:val="24"/>
              </w:rPr>
              <w:t>№ п/п</w:t>
            </w:r>
          </w:p>
        </w:tc>
        <w:tc>
          <w:tcPr>
            <w:tcW w:w="3533" w:type="dxa"/>
          </w:tcPr>
          <w:p w14:paraId="379E7231" w14:textId="77777777" w:rsidR="000E3863" w:rsidRDefault="000E3863" w:rsidP="00453E3D">
            <w:pPr>
              <w:pStyle w:val="TableParagraph"/>
              <w:spacing w:before="1"/>
              <w:ind w:left="1607" w:right="1417"/>
              <w:jc w:val="center"/>
              <w:rPr>
                <w:b/>
                <w:sz w:val="24"/>
              </w:rPr>
            </w:pPr>
            <w:r>
              <w:rPr>
                <w:b/>
                <w:sz w:val="24"/>
              </w:rPr>
              <w:t>ПІБ</w:t>
            </w:r>
          </w:p>
        </w:tc>
        <w:tc>
          <w:tcPr>
            <w:tcW w:w="3402" w:type="dxa"/>
          </w:tcPr>
          <w:p w14:paraId="548F8636" w14:textId="77777777" w:rsidR="000E3863" w:rsidRDefault="000E3863" w:rsidP="00453E3D">
            <w:pPr>
              <w:pStyle w:val="TableParagraph"/>
              <w:spacing w:before="1"/>
              <w:ind w:left="1276" w:right="1134"/>
              <w:jc w:val="center"/>
              <w:rPr>
                <w:b/>
                <w:sz w:val="24"/>
              </w:rPr>
            </w:pPr>
            <w:r>
              <w:rPr>
                <w:b/>
                <w:sz w:val="24"/>
              </w:rPr>
              <w:t>Адреса</w:t>
            </w:r>
          </w:p>
        </w:tc>
        <w:tc>
          <w:tcPr>
            <w:tcW w:w="1559" w:type="dxa"/>
          </w:tcPr>
          <w:p w14:paraId="211C993D" w14:textId="77777777" w:rsidR="000E3863" w:rsidRDefault="000E3863" w:rsidP="00453E3D">
            <w:pPr>
              <w:pStyle w:val="TableParagraph"/>
              <w:spacing w:before="1"/>
              <w:ind w:left="427"/>
              <w:rPr>
                <w:b/>
                <w:sz w:val="24"/>
              </w:rPr>
            </w:pPr>
            <w:r>
              <w:rPr>
                <w:b/>
                <w:sz w:val="24"/>
              </w:rPr>
              <w:t>Сума,</w:t>
            </w:r>
            <w:r>
              <w:rPr>
                <w:b/>
                <w:spacing w:val="-1"/>
                <w:sz w:val="24"/>
              </w:rPr>
              <w:t xml:space="preserve"> </w:t>
            </w:r>
            <w:r>
              <w:rPr>
                <w:b/>
                <w:sz w:val="24"/>
              </w:rPr>
              <w:t>грн.</w:t>
            </w:r>
          </w:p>
        </w:tc>
      </w:tr>
      <w:tr w:rsidR="000E3863" w14:paraId="0B359C98" w14:textId="77777777" w:rsidTr="00453E3D">
        <w:trPr>
          <w:trHeight w:val="552"/>
        </w:trPr>
        <w:tc>
          <w:tcPr>
            <w:tcW w:w="883" w:type="dxa"/>
          </w:tcPr>
          <w:p w14:paraId="777DCBCF" w14:textId="77777777" w:rsidR="000E3863" w:rsidRDefault="000E3863" w:rsidP="00453E3D">
            <w:pPr>
              <w:pStyle w:val="TableParagraph"/>
              <w:ind w:left="5"/>
              <w:jc w:val="center"/>
              <w:rPr>
                <w:sz w:val="24"/>
              </w:rPr>
            </w:pPr>
            <w:r>
              <w:rPr>
                <w:sz w:val="24"/>
              </w:rPr>
              <w:t>1</w:t>
            </w:r>
          </w:p>
        </w:tc>
        <w:tc>
          <w:tcPr>
            <w:tcW w:w="3533" w:type="dxa"/>
          </w:tcPr>
          <w:p w14:paraId="3000C00F" w14:textId="77777777" w:rsidR="000E3863" w:rsidRDefault="000E3863" w:rsidP="00453E3D">
            <w:pPr>
              <w:pStyle w:val="TableParagraph"/>
              <w:spacing w:line="267" w:lineRule="exact"/>
              <w:ind w:left="110"/>
              <w:rPr>
                <w:sz w:val="24"/>
              </w:rPr>
            </w:pPr>
            <w:r>
              <w:rPr>
                <w:sz w:val="24"/>
              </w:rPr>
              <w:t>Шестакова</w:t>
            </w:r>
            <w:r>
              <w:rPr>
                <w:spacing w:val="-5"/>
                <w:sz w:val="24"/>
              </w:rPr>
              <w:t xml:space="preserve"> </w:t>
            </w:r>
            <w:r>
              <w:rPr>
                <w:sz w:val="24"/>
              </w:rPr>
              <w:t>Оксана</w:t>
            </w:r>
            <w:r>
              <w:rPr>
                <w:spacing w:val="-4"/>
                <w:sz w:val="24"/>
              </w:rPr>
              <w:t xml:space="preserve"> </w:t>
            </w:r>
            <w:r>
              <w:rPr>
                <w:sz w:val="24"/>
              </w:rPr>
              <w:t>Богданівна</w:t>
            </w:r>
          </w:p>
          <w:p w14:paraId="27D4BCAB" w14:textId="77777777" w:rsidR="000E3863" w:rsidRDefault="000E3863" w:rsidP="00453E3D">
            <w:pPr>
              <w:pStyle w:val="TableParagraph"/>
              <w:spacing w:line="265" w:lineRule="exact"/>
              <w:ind w:left="173"/>
              <w:rPr>
                <w:sz w:val="24"/>
              </w:rPr>
            </w:pPr>
            <w:r>
              <w:rPr>
                <w:sz w:val="24"/>
              </w:rPr>
              <w:t>(1</w:t>
            </w:r>
            <w:r>
              <w:rPr>
                <w:sz w:val="24"/>
                <w:lang w:val="uk-UA"/>
              </w:rPr>
              <w:t>7</w:t>
            </w:r>
            <w:r>
              <w:rPr>
                <w:spacing w:val="-3"/>
                <w:sz w:val="24"/>
              </w:rPr>
              <w:t xml:space="preserve"> </w:t>
            </w:r>
            <w:r>
              <w:rPr>
                <w:spacing w:val="-3"/>
                <w:sz w:val="24"/>
                <w:lang w:val="uk-UA"/>
              </w:rPr>
              <w:t xml:space="preserve"> </w:t>
            </w:r>
            <w:r>
              <w:rPr>
                <w:sz w:val="24"/>
              </w:rPr>
              <w:t>корів)</w:t>
            </w:r>
          </w:p>
        </w:tc>
        <w:tc>
          <w:tcPr>
            <w:tcW w:w="3402" w:type="dxa"/>
          </w:tcPr>
          <w:p w14:paraId="2756AEF5" w14:textId="77777777" w:rsidR="000E3863" w:rsidRDefault="000E3863" w:rsidP="00453E3D">
            <w:pPr>
              <w:pStyle w:val="TableParagraph"/>
              <w:spacing w:before="20"/>
              <w:ind w:left="110"/>
              <w:rPr>
                <w:sz w:val="24"/>
              </w:rPr>
            </w:pPr>
            <w:r>
              <w:rPr>
                <w:sz w:val="24"/>
              </w:rPr>
              <w:t>с.</w:t>
            </w:r>
            <w:r>
              <w:rPr>
                <w:spacing w:val="-2"/>
                <w:sz w:val="24"/>
              </w:rPr>
              <w:t xml:space="preserve"> </w:t>
            </w:r>
            <w:r>
              <w:rPr>
                <w:sz w:val="24"/>
              </w:rPr>
              <w:t>Черниця</w:t>
            </w:r>
            <w:r>
              <w:rPr>
                <w:spacing w:val="-7"/>
                <w:sz w:val="24"/>
              </w:rPr>
              <w:t xml:space="preserve"> </w:t>
            </w:r>
            <w:r>
              <w:rPr>
                <w:sz w:val="24"/>
              </w:rPr>
              <w:t>вул.Молодіжна,33</w:t>
            </w:r>
          </w:p>
        </w:tc>
        <w:tc>
          <w:tcPr>
            <w:tcW w:w="1559" w:type="dxa"/>
          </w:tcPr>
          <w:p w14:paraId="4382C7BE" w14:textId="77777777" w:rsidR="000E3863" w:rsidRPr="00CF4835" w:rsidRDefault="000E3863" w:rsidP="00453E3D">
            <w:pPr>
              <w:pStyle w:val="TableParagraph"/>
              <w:ind w:left="110"/>
              <w:rPr>
                <w:sz w:val="24"/>
                <w:lang w:val="uk-UA"/>
              </w:rPr>
            </w:pPr>
            <w:r>
              <w:rPr>
                <w:sz w:val="24"/>
                <w:lang w:val="uk-UA"/>
              </w:rPr>
              <w:t>31875</w:t>
            </w:r>
          </w:p>
        </w:tc>
      </w:tr>
      <w:tr w:rsidR="000E3863" w14:paraId="3609AA18" w14:textId="77777777" w:rsidTr="00453E3D">
        <w:trPr>
          <w:trHeight w:val="551"/>
        </w:trPr>
        <w:tc>
          <w:tcPr>
            <w:tcW w:w="883" w:type="dxa"/>
          </w:tcPr>
          <w:p w14:paraId="22C51B28" w14:textId="77777777" w:rsidR="000E3863" w:rsidRDefault="000E3863" w:rsidP="00453E3D">
            <w:pPr>
              <w:pStyle w:val="TableParagraph"/>
              <w:ind w:left="5"/>
              <w:jc w:val="center"/>
              <w:rPr>
                <w:sz w:val="24"/>
              </w:rPr>
            </w:pPr>
            <w:r>
              <w:rPr>
                <w:sz w:val="24"/>
              </w:rPr>
              <w:t>2</w:t>
            </w:r>
          </w:p>
        </w:tc>
        <w:tc>
          <w:tcPr>
            <w:tcW w:w="3533" w:type="dxa"/>
          </w:tcPr>
          <w:p w14:paraId="7EAFA040" w14:textId="77777777" w:rsidR="000E3863" w:rsidRDefault="000E3863" w:rsidP="00453E3D">
            <w:pPr>
              <w:pStyle w:val="TableParagraph"/>
              <w:spacing w:line="267" w:lineRule="exact"/>
              <w:ind w:left="110"/>
              <w:rPr>
                <w:sz w:val="24"/>
              </w:rPr>
            </w:pPr>
            <w:r>
              <w:rPr>
                <w:sz w:val="24"/>
              </w:rPr>
              <w:t>Рудковський</w:t>
            </w:r>
            <w:r>
              <w:rPr>
                <w:spacing w:val="-4"/>
                <w:sz w:val="24"/>
              </w:rPr>
              <w:t xml:space="preserve"> </w:t>
            </w:r>
            <w:r>
              <w:rPr>
                <w:sz w:val="24"/>
              </w:rPr>
              <w:t>Роман</w:t>
            </w:r>
            <w:r>
              <w:rPr>
                <w:spacing w:val="-4"/>
                <w:sz w:val="24"/>
              </w:rPr>
              <w:t xml:space="preserve"> </w:t>
            </w:r>
            <w:r>
              <w:rPr>
                <w:sz w:val="24"/>
              </w:rPr>
              <w:t>Іванович</w:t>
            </w:r>
          </w:p>
          <w:p w14:paraId="32A3A578" w14:textId="77777777" w:rsidR="000E3863" w:rsidRDefault="000E3863" w:rsidP="00453E3D">
            <w:pPr>
              <w:pStyle w:val="TableParagraph"/>
              <w:spacing w:line="265" w:lineRule="exact"/>
              <w:ind w:left="110"/>
              <w:rPr>
                <w:sz w:val="24"/>
              </w:rPr>
            </w:pPr>
            <w:r>
              <w:rPr>
                <w:sz w:val="24"/>
              </w:rPr>
              <w:t>(1</w:t>
            </w:r>
            <w:r>
              <w:rPr>
                <w:sz w:val="24"/>
                <w:lang w:val="uk-UA"/>
              </w:rPr>
              <w:t xml:space="preserve">4 </w:t>
            </w:r>
            <w:r>
              <w:rPr>
                <w:spacing w:val="-3"/>
                <w:sz w:val="24"/>
              </w:rPr>
              <w:t xml:space="preserve"> </w:t>
            </w:r>
            <w:r>
              <w:rPr>
                <w:sz w:val="24"/>
              </w:rPr>
              <w:t>корів)</w:t>
            </w:r>
          </w:p>
        </w:tc>
        <w:tc>
          <w:tcPr>
            <w:tcW w:w="3402" w:type="dxa"/>
          </w:tcPr>
          <w:p w14:paraId="4B0FCDED" w14:textId="77777777" w:rsidR="000E3863" w:rsidRPr="00130B3B" w:rsidRDefault="000E3863" w:rsidP="00453E3D">
            <w:pPr>
              <w:pStyle w:val="TableParagraph"/>
              <w:spacing w:before="20"/>
              <w:ind w:left="110"/>
              <w:rPr>
                <w:sz w:val="24"/>
                <w:lang w:val="ru-RU"/>
              </w:rPr>
            </w:pPr>
            <w:r w:rsidRPr="00130B3B">
              <w:rPr>
                <w:sz w:val="24"/>
                <w:lang w:val="ru-RU"/>
              </w:rPr>
              <w:t>с.Крупське</w:t>
            </w:r>
            <w:r w:rsidRPr="00130B3B">
              <w:rPr>
                <w:spacing w:val="-3"/>
                <w:sz w:val="24"/>
                <w:lang w:val="ru-RU"/>
              </w:rPr>
              <w:t xml:space="preserve"> </w:t>
            </w:r>
            <w:r w:rsidRPr="00130B3B">
              <w:rPr>
                <w:sz w:val="24"/>
                <w:lang w:val="ru-RU"/>
              </w:rPr>
              <w:t>вул.</w:t>
            </w:r>
            <w:r w:rsidRPr="00130B3B">
              <w:rPr>
                <w:spacing w:val="1"/>
                <w:sz w:val="24"/>
                <w:lang w:val="ru-RU"/>
              </w:rPr>
              <w:t xml:space="preserve"> </w:t>
            </w:r>
            <w:r w:rsidRPr="00130B3B">
              <w:rPr>
                <w:sz w:val="24"/>
                <w:lang w:val="ru-RU"/>
              </w:rPr>
              <w:t>В.Великого,77</w:t>
            </w:r>
          </w:p>
        </w:tc>
        <w:tc>
          <w:tcPr>
            <w:tcW w:w="1559" w:type="dxa"/>
          </w:tcPr>
          <w:p w14:paraId="385BD510" w14:textId="77777777" w:rsidR="000E3863" w:rsidRPr="00CF4835" w:rsidRDefault="000E3863" w:rsidP="00453E3D">
            <w:pPr>
              <w:pStyle w:val="TableParagraph"/>
              <w:ind w:left="110"/>
              <w:rPr>
                <w:sz w:val="24"/>
                <w:lang w:val="uk-UA"/>
              </w:rPr>
            </w:pPr>
            <w:r>
              <w:rPr>
                <w:sz w:val="24"/>
                <w:lang w:val="uk-UA"/>
              </w:rPr>
              <w:t>26250</w:t>
            </w:r>
          </w:p>
        </w:tc>
      </w:tr>
      <w:tr w:rsidR="000E3863" w14:paraId="6444FC04" w14:textId="77777777" w:rsidTr="00453E3D">
        <w:trPr>
          <w:trHeight w:val="552"/>
        </w:trPr>
        <w:tc>
          <w:tcPr>
            <w:tcW w:w="883" w:type="dxa"/>
          </w:tcPr>
          <w:p w14:paraId="2BCF280C" w14:textId="77777777" w:rsidR="000E3863" w:rsidRPr="002E1447" w:rsidRDefault="000E3863" w:rsidP="00453E3D">
            <w:pPr>
              <w:pStyle w:val="TableParagraph"/>
              <w:ind w:left="5"/>
              <w:jc w:val="center"/>
              <w:rPr>
                <w:sz w:val="24"/>
                <w:lang w:val="uk-UA"/>
              </w:rPr>
            </w:pPr>
            <w:r>
              <w:rPr>
                <w:sz w:val="24"/>
                <w:lang w:val="uk-UA"/>
              </w:rPr>
              <w:t>3</w:t>
            </w:r>
          </w:p>
        </w:tc>
        <w:tc>
          <w:tcPr>
            <w:tcW w:w="3533" w:type="dxa"/>
          </w:tcPr>
          <w:p w14:paraId="45401938" w14:textId="77777777" w:rsidR="000E3863" w:rsidRDefault="000E3863" w:rsidP="00453E3D">
            <w:pPr>
              <w:pStyle w:val="TableParagraph"/>
              <w:spacing w:line="265" w:lineRule="exact"/>
              <w:rPr>
                <w:sz w:val="24"/>
                <w:lang w:val="uk-UA"/>
              </w:rPr>
            </w:pPr>
            <w:r>
              <w:rPr>
                <w:sz w:val="24"/>
                <w:lang w:val="uk-UA"/>
              </w:rPr>
              <w:t xml:space="preserve">  Демко Іра</w:t>
            </w:r>
            <w:r>
              <w:rPr>
                <w:sz w:val="24"/>
              </w:rPr>
              <w:t xml:space="preserve"> </w:t>
            </w:r>
            <w:r>
              <w:rPr>
                <w:sz w:val="24"/>
                <w:lang w:val="uk-UA"/>
              </w:rPr>
              <w:t>Ярославівна</w:t>
            </w:r>
          </w:p>
          <w:p w14:paraId="47145069" w14:textId="77777777" w:rsidR="000E3863" w:rsidRPr="00A524A1" w:rsidRDefault="000E3863" w:rsidP="00453E3D">
            <w:pPr>
              <w:pStyle w:val="TableParagraph"/>
              <w:spacing w:line="265" w:lineRule="exact"/>
              <w:ind w:left="173"/>
              <w:rPr>
                <w:sz w:val="24"/>
                <w:lang w:val="uk-UA"/>
              </w:rPr>
            </w:pPr>
            <w:r>
              <w:rPr>
                <w:sz w:val="24"/>
                <w:lang w:val="uk-UA"/>
              </w:rPr>
              <w:t>(5 корів)</w:t>
            </w:r>
          </w:p>
        </w:tc>
        <w:tc>
          <w:tcPr>
            <w:tcW w:w="3402" w:type="dxa"/>
          </w:tcPr>
          <w:p w14:paraId="715DA887" w14:textId="77777777" w:rsidR="000E3863" w:rsidRPr="00130B3B" w:rsidRDefault="000E3863" w:rsidP="00453E3D">
            <w:pPr>
              <w:pStyle w:val="TableParagraph"/>
              <w:spacing w:before="131"/>
              <w:ind w:left="110"/>
              <w:rPr>
                <w:sz w:val="24"/>
                <w:lang w:val="ru-RU"/>
              </w:rPr>
            </w:pPr>
            <w:r>
              <w:rPr>
                <w:sz w:val="24"/>
                <w:lang w:val="ru-RU"/>
              </w:rPr>
              <w:t>с. Черниця  вул. Шкільна, 16</w:t>
            </w:r>
          </w:p>
        </w:tc>
        <w:tc>
          <w:tcPr>
            <w:tcW w:w="1559" w:type="dxa"/>
          </w:tcPr>
          <w:p w14:paraId="311741D3" w14:textId="77777777" w:rsidR="000E3863" w:rsidRPr="00A524A1" w:rsidRDefault="000E3863" w:rsidP="00453E3D">
            <w:pPr>
              <w:pStyle w:val="TableParagraph"/>
              <w:ind w:left="110"/>
              <w:rPr>
                <w:sz w:val="24"/>
                <w:lang w:val="ru-RU"/>
              </w:rPr>
            </w:pPr>
            <w:r>
              <w:rPr>
                <w:sz w:val="24"/>
                <w:lang w:val="ru-RU"/>
              </w:rPr>
              <w:t>9375</w:t>
            </w:r>
          </w:p>
        </w:tc>
      </w:tr>
      <w:tr w:rsidR="000E3863" w14:paraId="32EF640A" w14:textId="77777777" w:rsidTr="00453E3D">
        <w:trPr>
          <w:trHeight w:val="552"/>
        </w:trPr>
        <w:tc>
          <w:tcPr>
            <w:tcW w:w="883" w:type="dxa"/>
          </w:tcPr>
          <w:p w14:paraId="4585006B" w14:textId="77777777" w:rsidR="000E3863" w:rsidRPr="00CF4835" w:rsidRDefault="000E3863" w:rsidP="00453E3D">
            <w:pPr>
              <w:pStyle w:val="TableParagraph"/>
              <w:ind w:left="5"/>
              <w:jc w:val="center"/>
              <w:rPr>
                <w:sz w:val="24"/>
                <w:lang w:val="uk-UA"/>
              </w:rPr>
            </w:pPr>
            <w:r>
              <w:rPr>
                <w:sz w:val="24"/>
                <w:lang w:val="uk-UA"/>
              </w:rPr>
              <w:t>4</w:t>
            </w:r>
          </w:p>
        </w:tc>
        <w:tc>
          <w:tcPr>
            <w:tcW w:w="3533" w:type="dxa"/>
          </w:tcPr>
          <w:p w14:paraId="1A6DCFFB" w14:textId="77777777" w:rsidR="000E3863" w:rsidRPr="00A524A1" w:rsidRDefault="000E3863" w:rsidP="00453E3D">
            <w:pPr>
              <w:pStyle w:val="TableParagraph"/>
              <w:spacing w:line="267" w:lineRule="exact"/>
              <w:ind w:left="110"/>
              <w:rPr>
                <w:sz w:val="24"/>
                <w:lang w:val="ru-RU"/>
              </w:rPr>
            </w:pPr>
            <w:r w:rsidRPr="00A524A1">
              <w:rPr>
                <w:sz w:val="24"/>
                <w:lang w:val="ru-RU"/>
              </w:rPr>
              <w:t>Щур</w:t>
            </w:r>
            <w:r w:rsidRPr="00A524A1">
              <w:rPr>
                <w:spacing w:val="-2"/>
                <w:sz w:val="24"/>
                <w:lang w:val="ru-RU"/>
              </w:rPr>
              <w:t xml:space="preserve"> </w:t>
            </w:r>
            <w:r w:rsidRPr="00A524A1">
              <w:rPr>
                <w:sz w:val="24"/>
                <w:lang w:val="ru-RU"/>
              </w:rPr>
              <w:t>Богдан Євгенович</w:t>
            </w:r>
          </w:p>
          <w:p w14:paraId="01D09220" w14:textId="77777777" w:rsidR="000E3863" w:rsidRPr="00A524A1" w:rsidRDefault="000E3863" w:rsidP="00453E3D">
            <w:pPr>
              <w:pStyle w:val="TableParagraph"/>
              <w:spacing w:line="265" w:lineRule="exact"/>
              <w:ind w:left="110"/>
              <w:rPr>
                <w:sz w:val="24"/>
                <w:lang w:val="ru-RU"/>
              </w:rPr>
            </w:pPr>
            <w:r w:rsidRPr="00A524A1">
              <w:rPr>
                <w:sz w:val="24"/>
                <w:lang w:val="ru-RU"/>
              </w:rPr>
              <w:t>(4</w:t>
            </w:r>
            <w:r w:rsidRPr="00A524A1">
              <w:rPr>
                <w:spacing w:val="-1"/>
                <w:sz w:val="24"/>
                <w:lang w:val="ru-RU"/>
              </w:rPr>
              <w:t xml:space="preserve"> </w:t>
            </w:r>
            <w:r>
              <w:rPr>
                <w:spacing w:val="-1"/>
                <w:sz w:val="24"/>
                <w:lang w:val="ru-RU"/>
              </w:rPr>
              <w:t xml:space="preserve"> </w:t>
            </w:r>
            <w:r w:rsidRPr="00A524A1">
              <w:rPr>
                <w:sz w:val="24"/>
                <w:lang w:val="ru-RU"/>
              </w:rPr>
              <w:t>корови)</w:t>
            </w:r>
          </w:p>
        </w:tc>
        <w:tc>
          <w:tcPr>
            <w:tcW w:w="3402" w:type="dxa"/>
          </w:tcPr>
          <w:p w14:paraId="3982831B" w14:textId="77777777" w:rsidR="000E3863" w:rsidRPr="00A524A1" w:rsidRDefault="000E3863" w:rsidP="00453E3D">
            <w:pPr>
              <w:pStyle w:val="TableParagraph"/>
              <w:spacing w:before="131"/>
              <w:ind w:left="110"/>
              <w:rPr>
                <w:sz w:val="24"/>
                <w:lang w:val="ru-RU"/>
              </w:rPr>
            </w:pPr>
            <w:r w:rsidRPr="00A524A1">
              <w:rPr>
                <w:sz w:val="24"/>
                <w:lang w:val="ru-RU"/>
              </w:rPr>
              <w:t>с.</w:t>
            </w:r>
            <w:r w:rsidRPr="00A524A1">
              <w:rPr>
                <w:spacing w:val="-1"/>
                <w:sz w:val="24"/>
                <w:lang w:val="ru-RU"/>
              </w:rPr>
              <w:t xml:space="preserve"> </w:t>
            </w:r>
            <w:r w:rsidRPr="00A524A1">
              <w:rPr>
                <w:sz w:val="24"/>
                <w:lang w:val="ru-RU"/>
              </w:rPr>
              <w:t>Черниця</w:t>
            </w:r>
            <w:r w:rsidRPr="00A524A1">
              <w:rPr>
                <w:spacing w:val="-5"/>
                <w:sz w:val="24"/>
                <w:lang w:val="ru-RU"/>
              </w:rPr>
              <w:t xml:space="preserve"> </w:t>
            </w:r>
            <w:r>
              <w:rPr>
                <w:spacing w:val="-5"/>
                <w:sz w:val="24"/>
                <w:lang w:val="ru-RU"/>
              </w:rPr>
              <w:t xml:space="preserve"> </w:t>
            </w:r>
            <w:r w:rsidRPr="00A524A1">
              <w:rPr>
                <w:sz w:val="24"/>
                <w:lang w:val="ru-RU"/>
              </w:rPr>
              <w:t>вул. Шкільна,3</w:t>
            </w:r>
          </w:p>
        </w:tc>
        <w:tc>
          <w:tcPr>
            <w:tcW w:w="1559" w:type="dxa"/>
          </w:tcPr>
          <w:p w14:paraId="5EEC8677" w14:textId="77777777" w:rsidR="000E3863" w:rsidRPr="00CF4835" w:rsidRDefault="000E3863" w:rsidP="00453E3D">
            <w:pPr>
              <w:pStyle w:val="TableParagraph"/>
              <w:ind w:left="110"/>
              <w:rPr>
                <w:sz w:val="24"/>
                <w:lang w:val="uk-UA"/>
              </w:rPr>
            </w:pPr>
            <w:r>
              <w:rPr>
                <w:sz w:val="24"/>
                <w:lang w:val="uk-UA"/>
              </w:rPr>
              <w:t>7500</w:t>
            </w:r>
          </w:p>
        </w:tc>
      </w:tr>
      <w:tr w:rsidR="000E3863" w14:paraId="6EB0A4F7" w14:textId="77777777" w:rsidTr="00453E3D">
        <w:trPr>
          <w:trHeight w:val="552"/>
        </w:trPr>
        <w:tc>
          <w:tcPr>
            <w:tcW w:w="883" w:type="dxa"/>
          </w:tcPr>
          <w:p w14:paraId="24DDA130" w14:textId="77777777" w:rsidR="000E3863" w:rsidRDefault="000E3863" w:rsidP="00453E3D">
            <w:pPr>
              <w:pStyle w:val="TableParagraph"/>
              <w:ind w:left="5"/>
              <w:jc w:val="center"/>
              <w:rPr>
                <w:sz w:val="24"/>
              </w:rPr>
            </w:pPr>
          </w:p>
        </w:tc>
        <w:tc>
          <w:tcPr>
            <w:tcW w:w="3533" w:type="dxa"/>
          </w:tcPr>
          <w:p w14:paraId="657D61D6" w14:textId="77777777" w:rsidR="000E3863" w:rsidRPr="00A41FBD" w:rsidRDefault="000E3863" w:rsidP="00453E3D">
            <w:pPr>
              <w:pStyle w:val="TableParagraph"/>
              <w:spacing w:line="267" w:lineRule="exact"/>
              <w:ind w:left="110"/>
              <w:rPr>
                <w:b/>
                <w:sz w:val="24"/>
                <w:lang w:val="ru-RU"/>
              </w:rPr>
            </w:pPr>
            <w:r w:rsidRPr="00A41FBD">
              <w:rPr>
                <w:b/>
                <w:sz w:val="24"/>
                <w:lang w:val="ru-RU"/>
              </w:rPr>
              <w:t xml:space="preserve">ВСЬОГО </w:t>
            </w:r>
          </w:p>
        </w:tc>
        <w:tc>
          <w:tcPr>
            <w:tcW w:w="3402" w:type="dxa"/>
          </w:tcPr>
          <w:p w14:paraId="161F3FD0" w14:textId="77777777" w:rsidR="000E3863" w:rsidRPr="00A41FBD" w:rsidRDefault="000E3863" w:rsidP="00453E3D">
            <w:pPr>
              <w:pStyle w:val="TableParagraph"/>
              <w:spacing w:before="131"/>
              <w:ind w:left="110"/>
              <w:rPr>
                <w:b/>
                <w:sz w:val="24"/>
                <w:lang w:val="ru-RU"/>
              </w:rPr>
            </w:pPr>
          </w:p>
        </w:tc>
        <w:tc>
          <w:tcPr>
            <w:tcW w:w="1559" w:type="dxa"/>
          </w:tcPr>
          <w:p w14:paraId="47DFC5B6" w14:textId="77777777" w:rsidR="000E3863" w:rsidRPr="00A41FBD" w:rsidRDefault="000E3863" w:rsidP="00453E3D">
            <w:pPr>
              <w:pStyle w:val="TableParagraph"/>
              <w:ind w:left="110"/>
              <w:rPr>
                <w:b/>
                <w:sz w:val="24"/>
                <w:lang w:val="uk-UA"/>
              </w:rPr>
            </w:pPr>
            <w:r w:rsidRPr="00A41FBD">
              <w:rPr>
                <w:b/>
                <w:sz w:val="24"/>
                <w:lang w:val="uk-UA"/>
              </w:rPr>
              <w:t>75000</w:t>
            </w:r>
          </w:p>
        </w:tc>
      </w:tr>
    </w:tbl>
    <w:p w14:paraId="09B58D5F" w14:textId="77777777" w:rsidR="000E3863" w:rsidRDefault="000E3863" w:rsidP="000E3863">
      <w:pPr>
        <w:pStyle w:val="a7"/>
        <w:rPr>
          <w:b/>
          <w:sz w:val="20"/>
        </w:rPr>
      </w:pPr>
    </w:p>
    <w:p w14:paraId="14FD2FE2" w14:textId="77777777" w:rsidR="000E3863" w:rsidRDefault="000E3863" w:rsidP="000E3863">
      <w:pPr>
        <w:pStyle w:val="a7"/>
        <w:rPr>
          <w:b/>
          <w:sz w:val="20"/>
        </w:rPr>
      </w:pPr>
    </w:p>
    <w:p w14:paraId="5022B7AF" w14:textId="77777777" w:rsidR="000E3863" w:rsidRDefault="000E3863" w:rsidP="000E3863">
      <w:pPr>
        <w:pStyle w:val="a7"/>
        <w:rPr>
          <w:b/>
          <w:sz w:val="20"/>
        </w:rPr>
      </w:pPr>
    </w:p>
    <w:p w14:paraId="724DD5E8" w14:textId="77777777" w:rsidR="00590FEF" w:rsidRPr="00342022" w:rsidRDefault="00590FEF" w:rsidP="00590FEF">
      <w:pPr>
        <w:pStyle w:val="a7"/>
        <w:rPr>
          <w:b/>
          <w:sz w:val="20"/>
        </w:rPr>
      </w:pPr>
    </w:p>
    <w:p w14:paraId="2F141C45" w14:textId="77777777" w:rsidR="00590FEF" w:rsidRPr="00342022" w:rsidRDefault="00590FEF" w:rsidP="00590FEF">
      <w:pPr>
        <w:pStyle w:val="a7"/>
        <w:rPr>
          <w:b/>
          <w:sz w:val="20"/>
        </w:rPr>
      </w:pPr>
    </w:p>
    <w:p w14:paraId="318D47A1" w14:textId="77777777" w:rsidR="00590FEF" w:rsidRPr="00342022" w:rsidRDefault="00590FEF" w:rsidP="00590FEF">
      <w:pPr>
        <w:pStyle w:val="a7"/>
        <w:rPr>
          <w:b/>
          <w:sz w:val="20"/>
        </w:rPr>
      </w:pPr>
    </w:p>
    <w:p w14:paraId="1401A6AF" w14:textId="77777777" w:rsidR="00590FEF" w:rsidRPr="00342022" w:rsidRDefault="00590FEF" w:rsidP="00590FEF">
      <w:pPr>
        <w:pStyle w:val="a7"/>
        <w:rPr>
          <w:b/>
          <w:sz w:val="20"/>
        </w:rPr>
      </w:pPr>
    </w:p>
    <w:p w14:paraId="1E644E16" w14:textId="50D8C63F" w:rsidR="00590FEF" w:rsidRDefault="00590FEF" w:rsidP="00590FEF">
      <w:pPr>
        <w:spacing w:before="225"/>
        <w:ind w:left="993"/>
        <w:rPr>
          <w:rFonts w:ascii="Times New Roman" w:hAnsi="Times New Roman" w:cs="Times New Roman"/>
          <w:b/>
          <w:sz w:val="24"/>
        </w:rPr>
      </w:pPr>
      <w:r w:rsidRPr="00342022">
        <w:rPr>
          <w:rFonts w:ascii="Times New Roman" w:hAnsi="Times New Roman" w:cs="Times New Roman"/>
          <w:b/>
          <w:sz w:val="24"/>
        </w:rPr>
        <w:t xml:space="preserve">     Секретар</w:t>
      </w:r>
      <w:r w:rsidRPr="00342022">
        <w:rPr>
          <w:rFonts w:ascii="Times New Roman" w:hAnsi="Times New Roman" w:cs="Times New Roman"/>
          <w:b/>
          <w:spacing w:val="55"/>
          <w:sz w:val="24"/>
        </w:rPr>
        <w:t xml:space="preserve"> </w:t>
      </w:r>
      <w:r w:rsidRPr="00342022">
        <w:rPr>
          <w:rFonts w:ascii="Times New Roman" w:hAnsi="Times New Roman" w:cs="Times New Roman"/>
          <w:b/>
          <w:sz w:val="24"/>
        </w:rPr>
        <w:t xml:space="preserve">ради                                      </w:t>
      </w:r>
      <w:r w:rsidRPr="00342022">
        <w:rPr>
          <w:rFonts w:ascii="Times New Roman" w:hAnsi="Times New Roman" w:cs="Times New Roman"/>
          <w:b/>
          <w:sz w:val="24"/>
        </w:rPr>
        <w:tab/>
        <w:t xml:space="preserve">        Олександра</w:t>
      </w:r>
      <w:r w:rsidRPr="00342022">
        <w:rPr>
          <w:rFonts w:ascii="Times New Roman" w:hAnsi="Times New Roman" w:cs="Times New Roman"/>
          <w:b/>
          <w:spacing w:val="-4"/>
          <w:sz w:val="24"/>
        </w:rPr>
        <w:t xml:space="preserve"> </w:t>
      </w:r>
      <w:r w:rsidRPr="00342022">
        <w:rPr>
          <w:rFonts w:ascii="Times New Roman" w:hAnsi="Times New Roman" w:cs="Times New Roman"/>
          <w:b/>
          <w:sz w:val="24"/>
        </w:rPr>
        <w:t>ШИМКО</w:t>
      </w:r>
    </w:p>
    <w:p w14:paraId="273A5281" w14:textId="037BDCC2" w:rsidR="006E1F53" w:rsidRDefault="006E1F53" w:rsidP="00590FEF">
      <w:pPr>
        <w:spacing w:before="225"/>
        <w:ind w:left="993"/>
        <w:rPr>
          <w:rFonts w:ascii="Times New Roman" w:hAnsi="Times New Roman" w:cs="Times New Roman"/>
          <w:b/>
          <w:sz w:val="24"/>
        </w:rPr>
      </w:pPr>
    </w:p>
    <w:p w14:paraId="41D0B34D" w14:textId="7E7B6CFB" w:rsidR="006E1F53" w:rsidRDefault="006E1F53" w:rsidP="00590FEF">
      <w:pPr>
        <w:spacing w:before="225"/>
        <w:ind w:left="993"/>
        <w:rPr>
          <w:rFonts w:ascii="Times New Roman" w:hAnsi="Times New Roman" w:cs="Times New Roman"/>
          <w:b/>
          <w:sz w:val="24"/>
        </w:rPr>
      </w:pPr>
    </w:p>
    <w:p w14:paraId="6010DB7B" w14:textId="01C0F918" w:rsidR="006E1F53" w:rsidRDefault="006E1F53" w:rsidP="00590FEF">
      <w:pPr>
        <w:spacing w:before="225"/>
        <w:ind w:left="993"/>
        <w:rPr>
          <w:rFonts w:ascii="Times New Roman" w:hAnsi="Times New Roman" w:cs="Times New Roman"/>
          <w:b/>
          <w:sz w:val="24"/>
        </w:rPr>
      </w:pPr>
    </w:p>
    <w:p w14:paraId="6320C769" w14:textId="7B8F021A" w:rsidR="006E1F53" w:rsidRDefault="006E1F53" w:rsidP="00590FEF">
      <w:pPr>
        <w:spacing w:before="225"/>
        <w:ind w:left="993"/>
        <w:rPr>
          <w:rFonts w:ascii="Times New Roman" w:hAnsi="Times New Roman" w:cs="Times New Roman"/>
          <w:b/>
          <w:sz w:val="24"/>
        </w:rPr>
      </w:pPr>
    </w:p>
    <w:p w14:paraId="3850930F" w14:textId="06268AC8" w:rsidR="006E1F53" w:rsidRDefault="006E1F53" w:rsidP="00590FEF">
      <w:pPr>
        <w:spacing w:before="225"/>
        <w:ind w:left="993"/>
        <w:rPr>
          <w:rFonts w:ascii="Times New Roman" w:hAnsi="Times New Roman" w:cs="Times New Roman"/>
          <w:b/>
          <w:sz w:val="24"/>
        </w:rPr>
      </w:pPr>
    </w:p>
    <w:p w14:paraId="0FA6D674" w14:textId="0E7DD1AC" w:rsidR="006E1F53" w:rsidRDefault="006E1F53" w:rsidP="00590FEF">
      <w:pPr>
        <w:spacing w:before="225"/>
        <w:ind w:left="993"/>
        <w:rPr>
          <w:rFonts w:ascii="Times New Roman" w:hAnsi="Times New Roman" w:cs="Times New Roman"/>
          <w:b/>
          <w:sz w:val="24"/>
        </w:rPr>
      </w:pPr>
    </w:p>
    <w:p w14:paraId="0BE16970" w14:textId="619698C5" w:rsidR="006E1F53" w:rsidRDefault="006E1F53" w:rsidP="00590FEF">
      <w:pPr>
        <w:spacing w:before="225"/>
        <w:ind w:left="993"/>
        <w:rPr>
          <w:rFonts w:ascii="Times New Roman" w:hAnsi="Times New Roman" w:cs="Times New Roman"/>
          <w:b/>
          <w:sz w:val="24"/>
        </w:rPr>
      </w:pPr>
    </w:p>
    <w:p w14:paraId="696FA869" w14:textId="7B9CC518" w:rsidR="006E1F53" w:rsidRDefault="006E1F53" w:rsidP="00590FEF">
      <w:pPr>
        <w:spacing w:before="225"/>
        <w:ind w:left="993"/>
        <w:rPr>
          <w:rFonts w:ascii="Times New Roman" w:hAnsi="Times New Roman" w:cs="Times New Roman"/>
          <w:b/>
          <w:sz w:val="24"/>
        </w:rPr>
      </w:pPr>
    </w:p>
    <w:p w14:paraId="48421AB6" w14:textId="2B078EA9" w:rsidR="006E1F53" w:rsidRDefault="006E1F53" w:rsidP="00590FEF">
      <w:pPr>
        <w:spacing w:before="225"/>
        <w:ind w:left="993"/>
        <w:rPr>
          <w:rFonts w:ascii="Times New Roman" w:hAnsi="Times New Roman" w:cs="Times New Roman"/>
          <w:b/>
          <w:sz w:val="24"/>
        </w:rPr>
      </w:pPr>
    </w:p>
    <w:p w14:paraId="5BF8BB5D" w14:textId="7038D40C" w:rsidR="006E1F53" w:rsidRDefault="006E1F53" w:rsidP="00590FEF">
      <w:pPr>
        <w:spacing w:before="225"/>
        <w:ind w:left="993"/>
        <w:rPr>
          <w:rFonts w:ascii="Times New Roman" w:hAnsi="Times New Roman" w:cs="Times New Roman"/>
          <w:b/>
          <w:sz w:val="24"/>
        </w:rPr>
      </w:pPr>
    </w:p>
    <w:p w14:paraId="4F2BB477" w14:textId="77777777" w:rsidR="006E1F53" w:rsidRPr="00342022" w:rsidRDefault="006E1F53" w:rsidP="00590FEF">
      <w:pPr>
        <w:spacing w:before="225"/>
        <w:ind w:left="993"/>
        <w:rPr>
          <w:rFonts w:ascii="Times New Roman" w:hAnsi="Times New Roman" w:cs="Times New Roman"/>
          <w:b/>
          <w:sz w:val="24"/>
        </w:rPr>
      </w:pPr>
    </w:p>
    <w:p w14:paraId="0914528D" w14:textId="77777777" w:rsidR="00590FEF" w:rsidRPr="00342022" w:rsidRDefault="00590FEF" w:rsidP="00590FEF">
      <w:pPr>
        <w:rPr>
          <w:rFonts w:ascii="Times New Roman" w:hAnsi="Times New Roman" w:cs="Times New Roman"/>
        </w:rPr>
      </w:pPr>
    </w:p>
    <w:p w14:paraId="6C59C1B2" w14:textId="77777777" w:rsidR="006E1F53" w:rsidRPr="00F47CFD" w:rsidRDefault="006E1F53" w:rsidP="006E1F53">
      <w:pPr>
        <w:spacing w:after="0" w:line="240" w:lineRule="auto"/>
        <w:rPr>
          <w:noProof/>
          <w:lang w:eastAsia="uk-UA"/>
        </w:rPr>
      </w:pPr>
      <w:r w:rsidRPr="00C46DDD">
        <w:rPr>
          <w:rFonts w:ascii="Times New Roman" w:hAnsi="Times New Roman"/>
          <w:sz w:val="24"/>
        </w:rPr>
        <w:lastRenderedPageBreak/>
        <w:t xml:space="preserve">                                             </w:t>
      </w:r>
      <w:r>
        <w:rPr>
          <w:rFonts w:ascii="Times New Roman" w:hAnsi="Times New Roman"/>
          <w:sz w:val="24"/>
          <w:lang w:val="en-US"/>
        </w:rPr>
        <w:t xml:space="preserve">            </w:t>
      </w:r>
      <w:r>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0122FFC1" wp14:editId="36BA4463">
            <wp:extent cx="571500" cy="762000"/>
            <wp:effectExtent l="0" t="0" r="0" b="0"/>
            <wp:docPr id="10" name="Рисунок 1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4A68BCD4"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F20F1E6"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DECD91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250838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05D35CF1" w14:textId="77777777" w:rsidR="006E1F53" w:rsidRPr="00F47CFD" w:rsidRDefault="006E1F53" w:rsidP="006E1F53">
      <w:pPr>
        <w:spacing w:after="0" w:line="240" w:lineRule="auto"/>
        <w:jc w:val="center"/>
        <w:rPr>
          <w:rFonts w:ascii="Times New Roman" w:hAnsi="Times New Roman" w:cs="Times New Roman"/>
          <w:b/>
          <w:sz w:val="28"/>
          <w:szCs w:val="28"/>
        </w:rPr>
      </w:pPr>
    </w:p>
    <w:p w14:paraId="18A13D2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CB4C6F4" w14:textId="2C8CD78B"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3E417627"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lang w:val="en-US"/>
        </w:rPr>
        <w:t xml:space="preserve"> “</w:t>
      </w:r>
      <w:r w:rsidRPr="00394EC9">
        <w:rPr>
          <w:rFonts w:ascii="Times New Roman" w:hAnsi="Times New Roman" w:cs="Times New Roman"/>
          <w:b/>
          <w:sz w:val="24"/>
          <w:szCs w:val="24"/>
        </w:rPr>
        <w:t>Про розгляд  заяв  громадян  про  затвердження</w:t>
      </w:r>
    </w:p>
    <w:p w14:paraId="705E8537"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14:paraId="75298105" w14:textId="77777777" w:rsidR="006E1F53" w:rsidRPr="00394EC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14:paraId="54478856" w14:textId="77777777" w:rsidR="006E1F53"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14:paraId="57463E42" w14:textId="77777777" w:rsidR="006E1F53" w:rsidRDefault="006E1F53" w:rsidP="006E1F53">
      <w:pPr>
        <w:spacing w:after="0" w:line="240" w:lineRule="auto"/>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14:paraId="3CCF3CD9" w14:textId="77777777" w:rsidR="006E1F53"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color w:val="000000" w:themeColor="text1"/>
          <w:sz w:val="24"/>
          <w:szCs w:val="24"/>
        </w:rPr>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14:paraId="755E269F" w14:textId="77777777" w:rsidR="006E1F53" w:rsidRDefault="006E1F53" w:rsidP="006E1F53">
      <w:pPr>
        <w:spacing w:after="0" w:line="240" w:lineRule="auto"/>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14:paraId="37FCA124" w14:textId="77777777" w:rsidR="006E1F53" w:rsidRPr="00745AA9" w:rsidRDefault="006E1F53" w:rsidP="006E1F53">
      <w:pPr>
        <w:spacing w:after="0" w:line="240" w:lineRule="auto"/>
        <w:rPr>
          <w:rFonts w:ascii="Times New Roman" w:hAnsi="Times New Roman" w:cs="Times New Roman"/>
          <w:b/>
          <w:sz w:val="24"/>
          <w:szCs w:val="24"/>
        </w:rPr>
      </w:pPr>
      <w:r w:rsidRPr="00394EC9">
        <w:rPr>
          <w:rFonts w:ascii="Times New Roman" w:hAnsi="Times New Roman" w:cs="Times New Roman"/>
          <w:b/>
          <w:sz w:val="24"/>
          <w:szCs w:val="24"/>
        </w:rPr>
        <w:t>території   Розвадівської  сільської  ради</w:t>
      </w:r>
      <w:r w:rsidRPr="00394EC9">
        <w:rPr>
          <w:rFonts w:ascii="Times New Roman" w:hAnsi="Times New Roman" w:cs="Times New Roman"/>
          <w:b/>
          <w:sz w:val="24"/>
          <w:szCs w:val="24"/>
          <w:lang w:val="en-US"/>
        </w:rPr>
        <w:t>”</w:t>
      </w:r>
    </w:p>
    <w:p w14:paraId="71BEB3D2" w14:textId="77777777" w:rsidR="006E1F53" w:rsidRDefault="006E1F53" w:rsidP="006E1F53">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C058603"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місцеве самоврядування 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Розвадівська сільська рада</w:t>
      </w:r>
    </w:p>
    <w:p w14:paraId="3AF2EB58" w14:textId="77777777" w:rsidR="006E1F53" w:rsidRDefault="006E1F53" w:rsidP="006E1F53">
      <w:pPr>
        <w:spacing w:after="0"/>
        <w:jc w:val="both"/>
        <w:rPr>
          <w:rFonts w:ascii="Times New Roman" w:hAnsi="Times New Roman" w:cs="Times New Roman"/>
          <w:color w:val="000000" w:themeColor="text1"/>
          <w:sz w:val="24"/>
          <w:szCs w:val="24"/>
        </w:rPr>
      </w:pPr>
    </w:p>
    <w:p w14:paraId="46393E7C" w14:textId="53250AC0"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ВИРІШИЛА:</w:t>
      </w:r>
    </w:p>
    <w:p w14:paraId="45B9F040" w14:textId="2FEFE06E"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Розвадівської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14:paraId="5E38C95C" w14:textId="67E0E623"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із земель житлової та громадської забудови на території Розвадівської  сільської  ради Стрийського  району Львівської  області.</w:t>
      </w:r>
    </w:p>
    <w:p w14:paraId="47D6AE28" w14:textId="24C5E281" w:rsidR="006E1F53" w:rsidRPr="006E1F53" w:rsidRDefault="006E1F53" w:rsidP="00946B26">
      <w:pPr>
        <w:pStyle w:val="a5"/>
        <w:numPr>
          <w:ilvl w:val="0"/>
          <w:numId w:val="35"/>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7413CF2C" w14:textId="0B6B1A38" w:rsidR="006E1F53" w:rsidRPr="006E1F53" w:rsidRDefault="006E1F53" w:rsidP="00946B26">
      <w:pPr>
        <w:pStyle w:val="a5"/>
        <w:numPr>
          <w:ilvl w:val="0"/>
          <w:numId w:val="35"/>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 та  старост  відповідних  старостинських  округів.</w:t>
      </w:r>
    </w:p>
    <w:p w14:paraId="36FFCFC2" w14:textId="77777777" w:rsidR="006E1F53" w:rsidRDefault="006E1F53" w:rsidP="006E1F53">
      <w:pPr>
        <w:pStyle w:val="a5"/>
        <w:tabs>
          <w:tab w:val="left" w:pos="360"/>
        </w:tabs>
        <w:ind w:left="360"/>
        <w:jc w:val="both"/>
        <w:rPr>
          <w:rFonts w:ascii="Times New Roman" w:hAnsi="Times New Roman" w:cs="Times New Roman"/>
          <w:sz w:val="24"/>
          <w:szCs w:val="24"/>
        </w:rPr>
      </w:pPr>
    </w:p>
    <w:p w14:paraId="0ED21A39" w14:textId="77777777" w:rsidR="006E1F53" w:rsidRPr="00104C3B" w:rsidRDefault="006E1F53" w:rsidP="006E1F53">
      <w:pPr>
        <w:pStyle w:val="a5"/>
        <w:tabs>
          <w:tab w:val="left" w:pos="360"/>
        </w:tabs>
        <w:ind w:left="360"/>
        <w:jc w:val="both"/>
        <w:rPr>
          <w:rFonts w:ascii="Times New Roman" w:hAnsi="Times New Roman" w:cs="Times New Roman"/>
          <w:sz w:val="24"/>
          <w:szCs w:val="24"/>
        </w:rPr>
      </w:pPr>
    </w:p>
    <w:p w14:paraId="2D44C0E5" w14:textId="77777777" w:rsidR="006E1F53" w:rsidRDefault="006E1F53" w:rsidP="006E1F53">
      <w:pPr>
        <w:pStyle w:val="a5"/>
        <w:spacing w:after="0"/>
        <w:ind w:left="360"/>
        <w:jc w:val="both"/>
        <w:rPr>
          <w:rFonts w:ascii="Times New Roman" w:hAnsi="Times New Roman" w:cs="Times New Roman"/>
          <w:color w:val="000000" w:themeColor="text1"/>
          <w:sz w:val="24"/>
          <w:szCs w:val="24"/>
        </w:rPr>
      </w:pPr>
    </w:p>
    <w:p w14:paraId="0EB200E1" w14:textId="7983A86D" w:rsidR="006E1F53" w:rsidRDefault="006E1F53" w:rsidP="006E1F53">
      <w:pPr>
        <w:spacing w:after="0"/>
        <w:jc w:val="both"/>
        <w:rPr>
          <w:rFonts w:ascii="Times New Roman" w:hAnsi="Times New Roman" w:cs="Times New Roman"/>
          <w:b/>
          <w:bCs/>
          <w:color w:val="000000" w:themeColor="text1"/>
        </w:rPr>
      </w:pPr>
      <w:r>
        <w:rPr>
          <w:rFonts w:ascii="Times New Roman" w:hAnsi="Times New Roman" w:cs="Times New Roman"/>
          <w:color w:val="000000" w:themeColor="text1"/>
          <w:sz w:val="24"/>
          <w:lang w:val="en-US"/>
        </w:rPr>
        <w:lastRenderedPageBreak/>
        <w:t xml:space="preserve">                        </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lang w:val="en-US"/>
        </w:rPr>
        <w:t xml:space="preserve"> </w:t>
      </w:r>
      <w:r w:rsidRPr="00394EC9">
        <w:rPr>
          <w:rFonts w:ascii="Times New Roman" w:hAnsi="Times New Roman" w:cs="Times New Roman"/>
          <w:color w:val="000000" w:themeColor="text1"/>
          <w:sz w:val="24"/>
        </w:rPr>
        <w:t>Сільський  голова                                         Роман  СИДОР</w:t>
      </w:r>
      <w:r>
        <w:rPr>
          <w:rFonts w:ascii="Times New Roman" w:hAnsi="Times New Roman" w:cs="Times New Roman"/>
          <w:b/>
          <w:bCs/>
          <w:color w:val="000000" w:themeColor="text1"/>
        </w:rPr>
        <w:t xml:space="preserve">  </w:t>
      </w:r>
    </w:p>
    <w:p w14:paraId="5DD87447" w14:textId="77777777" w:rsidR="006E1F53" w:rsidRPr="00394EC9" w:rsidRDefault="006E1F53" w:rsidP="006E1F53">
      <w:pPr>
        <w:spacing w:after="0"/>
        <w:jc w:val="both"/>
        <w:rPr>
          <w:rFonts w:ascii="Times New Roman" w:hAnsi="Times New Roman" w:cs="Times New Roman"/>
          <w:color w:val="000000" w:themeColor="text1"/>
          <w:sz w:val="24"/>
        </w:rPr>
      </w:pPr>
    </w:p>
    <w:p w14:paraId="3FA7F7F3" w14:textId="700CC177" w:rsidR="006E1F53" w:rsidRDefault="006E1F53" w:rsidP="006E1F53">
      <w:pPr>
        <w:spacing w:after="0"/>
        <w:jc w:val="right"/>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w:t>
      </w:r>
    </w:p>
    <w:p w14:paraId="6CEDD861" w14:textId="77777777" w:rsidR="006E1F53" w:rsidRDefault="006E1F53" w:rsidP="006E1F53">
      <w:pPr>
        <w:spacing w:after="0"/>
        <w:jc w:val="right"/>
        <w:rPr>
          <w:rFonts w:ascii="Times New Roman" w:hAnsi="Times New Roman" w:cs="Times New Roman"/>
          <w:b/>
        </w:rPr>
      </w:pPr>
      <w:r w:rsidRPr="008C1B58">
        <w:rPr>
          <w:rFonts w:ascii="Times New Roman" w:hAnsi="Times New Roman" w:cs="Times New Roman"/>
          <w:b/>
        </w:rPr>
        <w:t>до</w:t>
      </w:r>
      <w:r>
        <w:rPr>
          <w:rFonts w:ascii="Times New Roman" w:hAnsi="Times New Roman" w:cs="Times New Roman"/>
          <w:b/>
        </w:rPr>
        <w:t xml:space="preserve"> </w:t>
      </w:r>
      <w:r w:rsidRPr="008C1B58">
        <w:rPr>
          <w:rFonts w:ascii="Times New Roman" w:hAnsi="Times New Roman" w:cs="Times New Roman"/>
          <w:b/>
        </w:rPr>
        <w:t xml:space="preserve"> рішення </w:t>
      </w:r>
      <w:r>
        <w:rPr>
          <w:rFonts w:ascii="Times New Roman" w:hAnsi="Times New Roman" w:cs="Times New Roman"/>
          <w:b/>
        </w:rPr>
        <w:t>84</w:t>
      </w:r>
      <w:r w:rsidRPr="008C1B58">
        <w:rPr>
          <w:rFonts w:ascii="Times New Roman" w:hAnsi="Times New Roman" w:cs="Times New Roman"/>
          <w:b/>
        </w:rPr>
        <w:t xml:space="preserve">-ої сесії </w:t>
      </w:r>
    </w:p>
    <w:p w14:paraId="53F1BF01" w14:textId="3AF4EDC0" w:rsidR="006E1F53" w:rsidRPr="008C1B58" w:rsidRDefault="006E1F53" w:rsidP="006E1F53">
      <w:pPr>
        <w:spacing w:after="0"/>
        <w:jc w:val="center"/>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 xml:space="preserve">                                                                                                                            </w:t>
      </w:r>
      <w:r w:rsidRPr="008C1B58">
        <w:rPr>
          <w:rFonts w:ascii="Times New Roman" w:hAnsi="Times New Roman" w:cs="Times New Roman"/>
          <w:b/>
        </w:rPr>
        <w:t>Розвадівської сільської</w:t>
      </w:r>
      <w:r>
        <w:rPr>
          <w:rFonts w:ascii="Times New Roman" w:hAnsi="Times New Roman" w:cs="Times New Roman"/>
          <w:b/>
        </w:rPr>
        <w:t xml:space="preserve"> ради</w:t>
      </w:r>
    </w:p>
    <w:p w14:paraId="7C3962D3" w14:textId="45BDA191" w:rsidR="006E1F53" w:rsidRPr="005A7F3D" w:rsidRDefault="006E1F53" w:rsidP="006E1F53">
      <w:pPr>
        <w:spacing w:after="0"/>
        <w:jc w:val="right"/>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 xml:space="preserve">         </w:t>
      </w:r>
      <w:r w:rsidRPr="008C1B58">
        <w:rPr>
          <w:rFonts w:ascii="Times New Roman" w:hAnsi="Times New Roman" w:cs="Times New Roman"/>
          <w:b/>
        </w:rPr>
        <w:t xml:space="preserve"> в</w:t>
      </w:r>
      <w:r>
        <w:rPr>
          <w:rFonts w:ascii="Times New Roman" w:hAnsi="Times New Roman" w:cs="Times New Roman"/>
          <w:b/>
        </w:rPr>
        <w:t>ід 20.</w:t>
      </w:r>
      <w:r>
        <w:rPr>
          <w:rFonts w:ascii="Times New Roman" w:hAnsi="Times New Roman" w:cs="Times New Roman"/>
          <w:b/>
          <w:lang w:val="en-US"/>
        </w:rPr>
        <w:t>10</w:t>
      </w:r>
      <w:r w:rsidR="003C6D76">
        <w:rPr>
          <w:rFonts w:ascii="Times New Roman" w:hAnsi="Times New Roman" w:cs="Times New Roman"/>
          <w:b/>
        </w:rPr>
        <w:t>.2026 року № проє</w:t>
      </w:r>
      <w:r>
        <w:rPr>
          <w:rFonts w:ascii="Times New Roman" w:hAnsi="Times New Roman" w:cs="Times New Roman"/>
          <w:b/>
        </w:rPr>
        <w:t>кт</w:t>
      </w:r>
    </w:p>
    <w:p w14:paraId="40913436" w14:textId="77777777" w:rsidR="006E1F53" w:rsidRDefault="006E1F53" w:rsidP="006E1F53">
      <w:pPr>
        <w:spacing w:after="0"/>
        <w:jc w:val="both"/>
        <w:rPr>
          <w:rFonts w:ascii="Times New Roman" w:hAnsi="Times New Roman" w:cs="Times New Roman"/>
        </w:rPr>
      </w:pPr>
    </w:p>
    <w:p w14:paraId="1D8CC353" w14:textId="77777777" w:rsidR="006E1F53" w:rsidRDefault="006E1F53" w:rsidP="006E1F53">
      <w:pPr>
        <w:spacing w:after="0"/>
        <w:jc w:val="both"/>
        <w:rPr>
          <w:rFonts w:ascii="Times New Roman" w:hAnsi="Times New Roman" w:cs="Times New Roman"/>
        </w:rPr>
      </w:pPr>
    </w:p>
    <w:p w14:paraId="3C2E1A79" w14:textId="77777777" w:rsidR="006E1F53" w:rsidRPr="008C1B58" w:rsidRDefault="006E1F53" w:rsidP="006E1F53">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14:paraId="4FBA6D32" w14:textId="77777777" w:rsidR="006E1F53" w:rsidRDefault="006E1F53" w:rsidP="006E1F53">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14:paraId="3DFBFDD1" w14:textId="77777777" w:rsidR="006E1F53" w:rsidRPr="007D3B9A" w:rsidRDefault="006E1F53" w:rsidP="006E1F53">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firstRow="1" w:lastRow="0" w:firstColumn="1" w:lastColumn="0" w:noHBand="0" w:noVBand="1"/>
      </w:tblPr>
      <w:tblGrid>
        <w:gridCol w:w="567"/>
        <w:gridCol w:w="2552"/>
        <w:gridCol w:w="1134"/>
        <w:gridCol w:w="2410"/>
        <w:gridCol w:w="1843"/>
        <w:gridCol w:w="1837"/>
      </w:tblGrid>
      <w:tr w:rsidR="006E1F53" w14:paraId="1A3E7271" w14:textId="77777777" w:rsidTr="006E1F53">
        <w:tc>
          <w:tcPr>
            <w:tcW w:w="567" w:type="dxa"/>
          </w:tcPr>
          <w:p w14:paraId="07450EED"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14:paraId="7F5A3EF5"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14:paraId="442E4B4B" w14:textId="77777777" w:rsidR="006E1F53" w:rsidRPr="0071293E" w:rsidRDefault="006E1F53" w:rsidP="006E1F53">
            <w:pPr>
              <w:jc w:val="center"/>
              <w:rPr>
                <w:rFonts w:ascii="Times New Roman" w:hAnsi="Times New Roman" w:cs="Times New Roman"/>
                <w:b/>
                <w:sz w:val="24"/>
                <w:szCs w:val="24"/>
              </w:rPr>
            </w:pPr>
          </w:p>
          <w:p w14:paraId="3F0B53B0"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Площа, га</w:t>
            </w:r>
          </w:p>
        </w:tc>
        <w:tc>
          <w:tcPr>
            <w:tcW w:w="2410" w:type="dxa"/>
          </w:tcPr>
          <w:p w14:paraId="30965FCE"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Кадастровий номер </w:t>
            </w:r>
          </w:p>
          <w:p w14:paraId="13E625A6"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14:paraId="7F3F138A"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Цільове призначення земельної ділянки</w:t>
            </w:r>
          </w:p>
        </w:tc>
        <w:tc>
          <w:tcPr>
            <w:tcW w:w="1837" w:type="dxa"/>
          </w:tcPr>
          <w:p w14:paraId="31DD84DA" w14:textId="77777777" w:rsidR="006E1F53" w:rsidRPr="0071293E" w:rsidRDefault="006E1F53" w:rsidP="006E1F53">
            <w:pPr>
              <w:jc w:val="center"/>
              <w:rPr>
                <w:rFonts w:ascii="Times New Roman" w:hAnsi="Times New Roman" w:cs="Times New Roman"/>
                <w:b/>
                <w:sz w:val="24"/>
                <w:szCs w:val="24"/>
              </w:rPr>
            </w:pPr>
            <w:r w:rsidRPr="0071293E">
              <w:rPr>
                <w:rFonts w:ascii="Times New Roman" w:hAnsi="Times New Roman" w:cs="Times New Roman"/>
                <w:b/>
                <w:sz w:val="24"/>
                <w:szCs w:val="24"/>
              </w:rPr>
              <w:t>Місце розташування земельної ділянки</w:t>
            </w:r>
          </w:p>
        </w:tc>
      </w:tr>
      <w:tr w:rsidR="006E1F53" w14:paraId="3FDAC1EF" w14:textId="77777777" w:rsidTr="006E1F53">
        <w:tc>
          <w:tcPr>
            <w:tcW w:w="567" w:type="dxa"/>
          </w:tcPr>
          <w:p w14:paraId="68B92B52"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1</w:t>
            </w:r>
          </w:p>
        </w:tc>
        <w:tc>
          <w:tcPr>
            <w:tcW w:w="2552" w:type="dxa"/>
          </w:tcPr>
          <w:p w14:paraId="22BFD390"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Сененько  Марія Олексіївна</w:t>
            </w:r>
          </w:p>
          <w:p w14:paraId="34240EEF"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665DB592"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2252920864</w:t>
            </w:r>
          </w:p>
          <w:p w14:paraId="340B9E92"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Пісочна</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Шевченка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будинок,76</w:t>
            </w:r>
          </w:p>
        </w:tc>
        <w:tc>
          <w:tcPr>
            <w:tcW w:w="1134" w:type="dxa"/>
          </w:tcPr>
          <w:p w14:paraId="3CCF1C88"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0,0715</w:t>
            </w:r>
          </w:p>
        </w:tc>
        <w:tc>
          <w:tcPr>
            <w:tcW w:w="2410" w:type="dxa"/>
          </w:tcPr>
          <w:p w14:paraId="708670E9"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462308</w:t>
            </w:r>
            <w:r>
              <w:rPr>
                <w:rFonts w:ascii="Times New Roman" w:hAnsi="Times New Roman" w:cs="Times New Roman"/>
                <w:sz w:val="20"/>
                <w:szCs w:val="20"/>
              </w:rPr>
              <w:t>64</w:t>
            </w:r>
            <w:r w:rsidRPr="00602A7A">
              <w:rPr>
                <w:rFonts w:ascii="Times New Roman" w:hAnsi="Times New Roman" w:cs="Times New Roman"/>
                <w:sz w:val="20"/>
                <w:szCs w:val="20"/>
              </w:rPr>
              <w:t>00:0</w:t>
            </w:r>
            <w:r>
              <w:rPr>
                <w:rFonts w:ascii="Times New Roman" w:hAnsi="Times New Roman" w:cs="Times New Roman"/>
                <w:sz w:val="20"/>
                <w:szCs w:val="20"/>
              </w:rPr>
              <w:t>1</w:t>
            </w:r>
            <w:r w:rsidRPr="00602A7A">
              <w:rPr>
                <w:rFonts w:ascii="Times New Roman" w:hAnsi="Times New Roman" w:cs="Times New Roman"/>
                <w:sz w:val="20"/>
                <w:szCs w:val="20"/>
              </w:rPr>
              <w:t>:00</w:t>
            </w:r>
            <w:r>
              <w:rPr>
                <w:rFonts w:ascii="Times New Roman" w:hAnsi="Times New Roman" w:cs="Times New Roman"/>
                <w:sz w:val="20"/>
                <w:szCs w:val="20"/>
              </w:rPr>
              <w:t>4</w:t>
            </w:r>
            <w:r w:rsidRPr="00602A7A">
              <w:rPr>
                <w:rFonts w:ascii="Times New Roman" w:hAnsi="Times New Roman" w:cs="Times New Roman"/>
                <w:sz w:val="20"/>
                <w:szCs w:val="20"/>
              </w:rPr>
              <w:t>:0</w:t>
            </w:r>
            <w:r>
              <w:rPr>
                <w:rFonts w:ascii="Times New Roman" w:hAnsi="Times New Roman" w:cs="Times New Roman"/>
                <w:sz w:val="20"/>
                <w:szCs w:val="20"/>
              </w:rPr>
              <w:t>403</w:t>
            </w:r>
          </w:p>
        </w:tc>
        <w:tc>
          <w:tcPr>
            <w:tcW w:w="1843" w:type="dxa"/>
          </w:tcPr>
          <w:p w14:paraId="70A67CDF"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3E117C4F"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Пісочна, вулиця Шевченка,76</w:t>
            </w:r>
          </w:p>
        </w:tc>
      </w:tr>
      <w:tr w:rsidR="006E1F53" w14:paraId="1779355D" w14:textId="77777777" w:rsidTr="006E1F53">
        <w:trPr>
          <w:trHeight w:val="1668"/>
        </w:trPr>
        <w:tc>
          <w:tcPr>
            <w:tcW w:w="567" w:type="dxa"/>
          </w:tcPr>
          <w:p w14:paraId="464EC27E"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14:paraId="56883F5A" w14:textId="77777777" w:rsidR="006E1F53" w:rsidRPr="002B4837" w:rsidRDefault="006E1F53" w:rsidP="006E1F53">
            <w:pPr>
              <w:jc w:val="center"/>
              <w:rPr>
                <w:rFonts w:ascii="Times New Roman" w:hAnsi="Times New Roman" w:cs="Times New Roman"/>
                <w:b/>
                <w:sz w:val="20"/>
                <w:szCs w:val="20"/>
              </w:rPr>
            </w:pPr>
            <w:r w:rsidRPr="002B4837">
              <w:rPr>
                <w:rFonts w:ascii="Times New Roman" w:hAnsi="Times New Roman" w:cs="Times New Roman"/>
                <w:b/>
                <w:sz w:val="20"/>
                <w:szCs w:val="20"/>
              </w:rPr>
              <w:t>Ярицький Василь Васильович</w:t>
            </w:r>
          </w:p>
          <w:p w14:paraId="43F348E5"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674053ED"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3008716295</w:t>
            </w:r>
          </w:p>
          <w:p w14:paraId="29E0AA07" w14:textId="77777777" w:rsidR="006E1F53"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Київець</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Наддністрянська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будинок,45</w:t>
            </w:r>
          </w:p>
          <w:p w14:paraId="2AE79CD8" w14:textId="77777777" w:rsidR="006E1F53" w:rsidRPr="00111FFA" w:rsidRDefault="006E1F53" w:rsidP="006E1F53">
            <w:pPr>
              <w:jc w:val="center"/>
              <w:rPr>
                <w:rFonts w:ascii="Times New Roman" w:hAnsi="Times New Roman" w:cs="Times New Roman"/>
                <w:sz w:val="20"/>
                <w:szCs w:val="20"/>
              </w:rPr>
            </w:pPr>
          </w:p>
        </w:tc>
        <w:tc>
          <w:tcPr>
            <w:tcW w:w="1134" w:type="dxa"/>
          </w:tcPr>
          <w:p w14:paraId="1278DD3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0,2180</w:t>
            </w:r>
          </w:p>
        </w:tc>
        <w:tc>
          <w:tcPr>
            <w:tcW w:w="2410" w:type="dxa"/>
          </w:tcPr>
          <w:p w14:paraId="41CA68A8" w14:textId="77777777" w:rsidR="006E1F53" w:rsidRPr="00602A7A" w:rsidRDefault="006E1F53" w:rsidP="006E1F53">
            <w:pPr>
              <w:jc w:val="center"/>
              <w:rPr>
                <w:rFonts w:ascii="Times New Roman" w:hAnsi="Times New Roman" w:cs="Times New Roman"/>
                <w:sz w:val="20"/>
                <w:szCs w:val="20"/>
              </w:rPr>
            </w:pPr>
            <w:r>
              <w:rPr>
                <w:rFonts w:ascii="Times New Roman" w:hAnsi="Times New Roman" w:cs="Times New Roman"/>
                <w:sz w:val="20"/>
                <w:szCs w:val="20"/>
              </w:rPr>
              <w:t>4623084200:01:005:0181</w:t>
            </w:r>
          </w:p>
        </w:tc>
        <w:tc>
          <w:tcPr>
            <w:tcW w:w="1843" w:type="dxa"/>
          </w:tcPr>
          <w:p w14:paraId="0D1DD64B"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4CB2A5E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Київець,</w:t>
            </w:r>
          </w:p>
          <w:p w14:paraId="7C929023"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вулиця Наддністрянська,</w:t>
            </w:r>
          </w:p>
          <w:p w14:paraId="1DB08208"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45</w:t>
            </w:r>
          </w:p>
        </w:tc>
      </w:tr>
      <w:tr w:rsidR="006E1F53" w14:paraId="71D89859" w14:textId="77777777" w:rsidTr="006E1F53">
        <w:tc>
          <w:tcPr>
            <w:tcW w:w="567" w:type="dxa"/>
          </w:tcPr>
          <w:p w14:paraId="2000FD10"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14:paraId="60F92534" w14:textId="77777777" w:rsidR="006E1F53" w:rsidRPr="001C15F8" w:rsidRDefault="006E1F53" w:rsidP="006E1F53">
            <w:pPr>
              <w:jc w:val="center"/>
              <w:rPr>
                <w:rFonts w:ascii="Times New Roman" w:hAnsi="Times New Roman" w:cs="Times New Roman"/>
                <w:b/>
                <w:sz w:val="20"/>
                <w:szCs w:val="20"/>
              </w:rPr>
            </w:pPr>
            <w:r>
              <w:rPr>
                <w:rFonts w:ascii="Times New Roman" w:hAnsi="Times New Roman" w:cs="Times New Roman"/>
                <w:sz w:val="20"/>
                <w:szCs w:val="20"/>
              </w:rPr>
              <w:t xml:space="preserve">     </w:t>
            </w:r>
            <w:r w:rsidRPr="001C15F8">
              <w:rPr>
                <w:rFonts w:ascii="Times New Roman" w:hAnsi="Times New Roman" w:cs="Times New Roman"/>
                <w:b/>
                <w:sz w:val="20"/>
                <w:szCs w:val="20"/>
              </w:rPr>
              <w:t>Бондар</w:t>
            </w:r>
            <w:r>
              <w:rPr>
                <w:rFonts w:ascii="Times New Roman" w:hAnsi="Times New Roman" w:cs="Times New Roman"/>
                <w:b/>
                <w:sz w:val="20"/>
                <w:szCs w:val="20"/>
              </w:rPr>
              <w:t xml:space="preserve"> </w:t>
            </w:r>
            <w:r w:rsidRPr="001C15F8">
              <w:rPr>
                <w:rFonts w:ascii="Times New Roman" w:hAnsi="Times New Roman" w:cs="Times New Roman"/>
                <w:b/>
                <w:sz w:val="20"/>
                <w:szCs w:val="20"/>
              </w:rPr>
              <w:t xml:space="preserve"> Ольга Степанівна</w:t>
            </w:r>
          </w:p>
          <w:p w14:paraId="5115264A" w14:textId="77777777" w:rsidR="006E1F53"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РНОКПП</w:t>
            </w:r>
          </w:p>
          <w:p w14:paraId="336ABC07" w14:textId="77777777" w:rsidR="006E1F53" w:rsidRPr="00D26C15" w:rsidRDefault="006E1F53" w:rsidP="006E1F53">
            <w:pPr>
              <w:jc w:val="center"/>
              <w:rPr>
                <w:rFonts w:ascii="Times New Roman" w:hAnsi="Times New Roman" w:cs="Times New Roman"/>
                <w:b/>
                <w:sz w:val="20"/>
                <w:szCs w:val="20"/>
              </w:rPr>
            </w:pPr>
            <w:r>
              <w:rPr>
                <w:rFonts w:ascii="Times New Roman" w:hAnsi="Times New Roman" w:cs="Times New Roman"/>
                <w:b/>
                <w:sz w:val="20"/>
                <w:szCs w:val="20"/>
              </w:rPr>
              <w:t>2640411820</w:t>
            </w:r>
          </w:p>
          <w:p w14:paraId="20BC1589" w14:textId="77777777" w:rsidR="006E1F53"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Черниця</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Мазепи</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будинок,24</w:t>
            </w:r>
          </w:p>
          <w:p w14:paraId="6A92FD10" w14:textId="77777777" w:rsidR="006E1F53" w:rsidRPr="00111FFA" w:rsidRDefault="006E1F53" w:rsidP="006E1F53">
            <w:pPr>
              <w:jc w:val="center"/>
              <w:rPr>
                <w:rFonts w:ascii="Times New Roman" w:hAnsi="Times New Roman" w:cs="Times New Roman"/>
                <w:sz w:val="20"/>
                <w:szCs w:val="20"/>
              </w:rPr>
            </w:pPr>
          </w:p>
        </w:tc>
        <w:tc>
          <w:tcPr>
            <w:tcW w:w="1134" w:type="dxa"/>
          </w:tcPr>
          <w:p w14:paraId="240335EA"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0,1769</w:t>
            </w:r>
          </w:p>
        </w:tc>
        <w:tc>
          <w:tcPr>
            <w:tcW w:w="2410" w:type="dxa"/>
          </w:tcPr>
          <w:p w14:paraId="2A382973"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4623086400:02:002:0352</w:t>
            </w:r>
          </w:p>
        </w:tc>
        <w:tc>
          <w:tcPr>
            <w:tcW w:w="1843" w:type="dxa"/>
          </w:tcPr>
          <w:p w14:paraId="479AF9A4" w14:textId="77777777" w:rsidR="006E1F53" w:rsidRPr="00602A7A" w:rsidRDefault="006E1F53" w:rsidP="006E1F53">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14:paraId="1F67F2C1" w14:textId="77777777" w:rsidR="006E1F53" w:rsidRDefault="006E1F53" w:rsidP="006E1F53">
            <w:pPr>
              <w:jc w:val="center"/>
              <w:rPr>
                <w:rFonts w:ascii="Times New Roman" w:hAnsi="Times New Roman" w:cs="Times New Roman"/>
                <w:sz w:val="20"/>
                <w:szCs w:val="20"/>
              </w:rPr>
            </w:pPr>
            <w:r>
              <w:rPr>
                <w:rFonts w:ascii="Times New Roman" w:hAnsi="Times New Roman" w:cs="Times New Roman"/>
                <w:sz w:val="20"/>
                <w:szCs w:val="20"/>
              </w:rPr>
              <w:t>село Черниця, вулиця  Мазепи,24</w:t>
            </w:r>
          </w:p>
        </w:tc>
      </w:tr>
    </w:tbl>
    <w:p w14:paraId="1D597E0D" w14:textId="77777777" w:rsidR="006E1F53" w:rsidRDefault="006E1F53" w:rsidP="006E1F53">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14:paraId="0D458BF9" w14:textId="77777777" w:rsidR="006E1F53" w:rsidRDefault="006E1F53" w:rsidP="006E1F53">
      <w:pPr>
        <w:spacing w:after="0"/>
        <w:rPr>
          <w:rFonts w:ascii="Times New Roman" w:hAnsi="Times New Roman" w:cs="Times New Roman"/>
          <w:color w:val="000000" w:themeColor="text1"/>
          <w:sz w:val="24"/>
        </w:rPr>
      </w:pPr>
    </w:p>
    <w:p w14:paraId="40177B5E" w14:textId="77777777" w:rsidR="006E1F53" w:rsidRDefault="006E1F53" w:rsidP="006E1F53">
      <w:pPr>
        <w:spacing w:after="0"/>
        <w:rPr>
          <w:rFonts w:ascii="Times New Roman" w:hAnsi="Times New Roman" w:cs="Times New Roman"/>
          <w:color w:val="000000" w:themeColor="text1"/>
          <w:sz w:val="24"/>
        </w:rPr>
      </w:pPr>
    </w:p>
    <w:p w14:paraId="5FE4898E" w14:textId="77777777" w:rsidR="006E1F53" w:rsidRDefault="006E1F53" w:rsidP="006E1F53">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14:paraId="5D7E0691" w14:textId="77777777" w:rsidR="006E1F53" w:rsidRDefault="006E1F53" w:rsidP="006E1F53">
      <w:pPr>
        <w:spacing w:after="0"/>
        <w:rPr>
          <w:rFonts w:ascii="Times New Roman" w:hAnsi="Times New Roman" w:cs="Times New Roman"/>
          <w:color w:val="000000" w:themeColor="text1"/>
          <w:sz w:val="24"/>
        </w:rPr>
      </w:pPr>
    </w:p>
    <w:p w14:paraId="46CEDDCA" w14:textId="77777777" w:rsidR="006E1F53" w:rsidRDefault="006E1F53" w:rsidP="006E1F53">
      <w:pPr>
        <w:spacing w:after="0" w:line="240" w:lineRule="auto"/>
        <w:rPr>
          <w:rFonts w:ascii="Times New Roman" w:hAnsi="Times New Roman" w:cs="Times New Roman"/>
          <w:sz w:val="24"/>
        </w:rPr>
      </w:pPr>
    </w:p>
    <w:p w14:paraId="091F648E" w14:textId="77777777" w:rsidR="006E1F53" w:rsidRDefault="006E1F53" w:rsidP="006E1F53">
      <w:pPr>
        <w:spacing w:after="0" w:line="240" w:lineRule="auto"/>
        <w:rPr>
          <w:rFonts w:ascii="Times New Roman" w:hAnsi="Times New Roman" w:cs="Times New Roman"/>
          <w:sz w:val="24"/>
        </w:rPr>
      </w:pPr>
    </w:p>
    <w:p w14:paraId="14614AB8" w14:textId="77777777" w:rsidR="006E1F53" w:rsidRDefault="006E1F53" w:rsidP="006E1F53">
      <w:pPr>
        <w:spacing w:after="0" w:line="240" w:lineRule="auto"/>
        <w:rPr>
          <w:rFonts w:ascii="Times New Roman" w:hAnsi="Times New Roman" w:cs="Times New Roman"/>
          <w:sz w:val="24"/>
        </w:rPr>
      </w:pPr>
    </w:p>
    <w:p w14:paraId="737C31FC" w14:textId="77777777" w:rsidR="006E1F53" w:rsidRDefault="006E1F53" w:rsidP="006E1F53">
      <w:pPr>
        <w:spacing w:after="0" w:line="240" w:lineRule="auto"/>
        <w:rPr>
          <w:rFonts w:ascii="Times New Roman" w:hAnsi="Times New Roman" w:cs="Times New Roman"/>
          <w:sz w:val="24"/>
        </w:rPr>
      </w:pPr>
    </w:p>
    <w:p w14:paraId="7E9672C6" w14:textId="77777777" w:rsidR="006E1F53" w:rsidRDefault="006E1F53" w:rsidP="006E1F53">
      <w:pPr>
        <w:spacing w:after="0" w:line="240" w:lineRule="auto"/>
        <w:rPr>
          <w:rFonts w:ascii="Times New Roman" w:hAnsi="Times New Roman" w:cs="Times New Roman"/>
          <w:sz w:val="24"/>
        </w:rPr>
      </w:pPr>
    </w:p>
    <w:p w14:paraId="6CBE1B3A" w14:textId="77777777" w:rsidR="006E1F53" w:rsidRDefault="006E1F53" w:rsidP="006E1F53">
      <w:pPr>
        <w:spacing w:after="0" w:line="240" w:lineRule="auto"/>
        <w:rPr>
          <w:rFonts w:ascii="Times New Roman" w:hAnsi="Times New Roman" w:cs="Times New Roman"/>
          <w:sz w:val="24"/>
        </w:rPr>
      </w:pPr>
    </w:p>
    <w:p w14:paraId="54275F4E" w14:textId="77777777" w:rsidR="006E1F53" w:rsidRDefault="006E1F53" w:rsidP="006E1F53">
      <w:pPr>
        <w:spacing w:after="0" w:line="240" w:lineRule="auto"/>
        <w:rPr>
          <w:rFonts w:ascii="Times New Roman" w:hAnsi="Times New Roman" w:cs="Times New Roman"/>
          <w:sz w:val="24"/>
        </w:rPr>
      </w:pPr>
    </w:p>
    <w:p w14:paraId="05800815" w14:textId="77777777" w:rsidR="006E1F53" w:rsidRDefault="006E1F53" w:rsidP="006E1F53">
      <w:pPr>
        <w:spacing w:after="0" w:line="240" w:lineRule="auto"/>
        <w:rPr>
          <w:rFonts w:ascii="Times New Roman" w:hAnsi="Times New Roman" w:cs="Times New Roman"/>
          <w:sz w:val="24"/>
        </w:rPr>
      </w:pPr>
    </w:p>
    <w:p w14:paraId="1BC2D1D1" w14:textId="77777777" w:rsidR="006E1F53" w:rsidRDefault="006E1F53" w:rsidP="006E1F53">
      <w:pPr>
        <w:spacing w:after="0" w:line="240" w:lineRule="auto"/>
        <w:rPr>
          <w:rFonts w:ascii="Times New Roman" w:hAnsi="Times New Roman" w:cs="Times New Roman"/>
          <w:sz w:val="24"/>
        </w:rPr>
      </w:pPr>
    </w:p>
    <w:p w14:paraId="1BF7FDA5" w14:textId="77777777" w:rsidR="006E1F53" w:rsidRDefault="006E1F53" w:rsidP="006E1F53">
      <w:pPr>
        <w:spacing w:after="0" w:line="240" w:lineRule="auto"/>
        <w:rPr>
          <w:rFonts w:ascii="Times New Roman" w:hAnsi="Times New Roman" w:cs="Times New Roman"/>
          <w:sz w:val="24"/>
        </w:rPr>
      </w:pPr>
    </w:p>
    <w:p w14:paraId="13CA57B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2DE696D" wp14:editId="497F4946">
            <wp:extent cx="571500" cy="762000"/>
            <wp:effectExtent l="0" t="0" r="0" b="0"/>
            <wp:docPr id="26" name="Рисунок 2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492F658"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5016E0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2E6D72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CD83654"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7DA8FB78" w14:textId="77777777" w:rsidR="006E1F53" w:rsidRPr="00F47CFD" w:rsidRDefault="006E1F53" w:rsidP="006E1F53">
      <w:pPr>
        <w:spacing w:after="0" w:line="240" w:lineRule="auto"/>
        <w:jc w:val="center"/>
        <w:rPr>
          <w:rFonts w:ascii="Times New Roman" w:hAnsi="Times New Roman" w:cs="Times New Roman"/>
          <w:b/>
          <w:sz w:val="28"/>
          <w:szCs w:val="28"/>
        </w:rPr>
      </w:pPr>
    </w:p>
    <w:p w14:paraId="56C42B5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3EBEC507" w14:textId="1E72321A"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37996806" w14:textId="77777777" w:rsidR="006E1F53" w:rsidRPr="00DD718F" w:rsidRDefault="006E1F53" w:rsidP="006E1F53">
      <w:pPr>
        <w:pStyle w:val="aa"/>
        <w:shd w:val="clear" w:color="auto" w:fill="FFFFFF"/>
        <w:spacing w:before="0" w:beforeAutospacing="0" w:after="0" w:afterAutospacing="0"/>
        <w:jc w:val="both"/>
        <w:rPr>
          <w:b/>
        </w:rPr>
      </w:pPr>
      <w:r w:rsidRPr="00DD718F">
        <w:rPr>
          <w:b/>
          <w:lang w:val="en-US"/>
        </w:rPr>
        <w:t xml:space="preserve"> “</w:t>
      </w:r>
      <w:r w:rsidRPr="00DD718F">
        <w:rPr>
          <w:b/>
        </w:rPr>
        <w:t>Про розгляд заяв громадян про затвердження</w:t>
      </w:r>
    </w:p>
    <w:p w14:paraId="133876CA" w14:textId="77777777" w:rsidR="006E1F53" w:rsidRPr="00DD718F" w:rsidRDefault="006E1F53" w:rsidP="006E1F53">
      <w:pPr>
        <w:pStyle w:val="aa"/>
        <w:shd w:val="clear" w:color="auto" w:fill="FFFFFF"/>
        <w:spacing w:before="0" w:beforeAutospacing="0" w:after="0" w:afterAutospacing="0"/>
        <w:jc w:val="both"/>
        <w:rPr>
          <w:b/>
        </w:rPr>
      </w:pPr>
      <w:r w:rsidRPr="00DD718F">
        <w:rPr>
          <w:b/>
        </w:rPr>
        <w:t>технічних документацій із землеустрою щодо</w:t>
      </w:r>
    </w:p>
    <w:p w14:paraId="7831D73B"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встановлення (відновлення) меж земельних ділянок </w:t>
      </w:r>
    </w:p>
    <w:p w14:paraId="2B1AE6F3"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в натурі (на місцевості) для ведення </w:t>
      </w:r>
    </w:p>
    <w:p w14:paraId="421ABD23" w14:textId="77777777" w:rsidR="006E1F53" w:rsidRPr="00DD718F" w:rsidRDefault="006E1F53" w:rsidP="006E1F53">
      <w:pPr>
        <w:pStyle w:val="aa"/>
        <w:shd w:val="clear" w:color="auto" w:fill="FFFFFF"/>
        <w:spacing w:before="0" w:beforeAutospacing="0" w:after="0" w:afterAutospacing="0"/>
        <w:jc w:val="both"/>
        <w:rPr>
          <w:b/>
        </w:rPr>
      </w:pPr>
      <w:r w:rsidRPr="00DD718F">
        <w:rPr>
          <w:b/>
        </w:rPr>
        <w:t xml:space="preserve">товарного сільськогосподарського виробництва </w:t>
      </w:r>
    </w:p>
    <w:p w14:paraId="16D6BEC9" w14:textId="77777777" w:rsidR="006E1F53" w:rsidRPr="00DD718F" w:rsidRDefault="006E1F53" w:rsidP="006E1F53">
      <w:pPr>
        <w:pStyle w:val="aa"/>
        <w:shd w:val="clear" w:color="auto" w:fill="FFFFFF"/>
        <w:spacing w:before="0" w:beforeAutospacing="0" w:after="0" w:afterAutospacing="0"/>
        <w:jc w:val="both"/>
        <w:rPr>
          <w:b/>
          <w:lang w:val="en-US"/>
        </w:rPr>
      </w:pPr>
      <w:r w:rsidRPr="00DD718F">
        <w:rPr>
          <w:b/>
        </w:rPr>
        <w:t>на території   Розвадівської сільської ради</w:t>
      </w:r>
      <w:r w:rsidRPr="00DD718F">
        <w:rPr>
          <w:b/>
          <w:lang w:val="en-US"/>
        </w:rPr>
        <w:t>”</w:t>
      </w:r>
    </w:p>
    <w:p w14:paraId="4761DB0B" w14:textId="77777777" w:rsidR="006E1F53" w:rsidRDefault="006E1F53" w:rsidP="006E1F53">
      <w:pPr>
        <w:pStyle w:val="aa"/>
        <w:shd w:val="clear" w:color="auto" w:fill="FFFFFF"/>
        <w:spacing w:before="0" w:beforeAutospacing="0" w:after="0" w:afterAutospacing="0"/>
        <w:jc w:val="both"/>
        <w:rPr>
          <w:b/>
          <w:lang w:val="en-US"/>
        </w:rPr>
      </w:pPr>
    </w:p>
    <w:p w14:paraId="101D0D6A" w14:textId="77777777" w:rsidR="006E1F53" w:rsidRPr="00C870E1" w:rsidRDefault="006E1F53" w:rsidP="006E1F53">
      <w:pPr>
        <w:pStyle w:val="aa"/>
        <w:shd w:val="clear" w:color="auto" w:fill="FFFFFF"/>
        <w:spacing w:before="0" w:beforeAutospacing="0" w:after="0" w:afterAutospacing="0"/>
        <w:jc w:val="both"/>
      </w:pPr>
      <w:r>
        <w:rPr>
          <w:b/>
        </w:rPr>
        <w:t xml:space="preserve">          </w:t>
      </w:r>
      <w:r>
        <w:t xml:space="preserve">Розглянувши заяви громадян про затвердження технічних документацій із землеустрою щодо встановлення (відновлення) меж земельних ділянок в натурі(на місцевості) для ведення товарного сільськогосподарського виробництва на території Розвадівської сільської ради Стрийського району Львівської області, на  підставі Витягів з Державного земельного кадастру про земельні ділянки, </w:t>
      </w:r>
      <w:r>
        <w:rPr>
          <w:color w:val="000000" w:themeColor="text1"/>
        </w:rPr>
        <w:t xml:space="preserve">керуючись ст.ст.12, 81, 186, п.17 розділу Х Перехідних положень Земельного кодексу України, ст. ст. 3,5, 11 Закону України </w:t>
      </w:r>
      <w:r>
        <w:rPr>
          <w:color w:val="000000" w:themeColor="text1"/>
          <w:lang w:val="en-US"/>
        </w:rPr>
        <w:t xml:space="preserve">“ </w:t>
      </w:r>
      <w:r>
        <w:rPr>
          <w:color w:val="000000" w:themeColor="text1"/>
        </w:rPr>
        <w:t>Про порядок виділення в натурі ( на місцевості) земельних ділянок власникам земельних чсток (паїв),</w:t>
      </w:r>
      <w:r>
        <w:rPr>
          <w:color w:val="000000" w:themeColor="text1"/>
          <w:lang w:val="en-US"/>
        </w:rPr>
        <w:t>”</w:t>
      </w:r>
      <w:r>
        <w:rPr>
          <w:color w:val="000000" w:themeColor="text1"/>
        </w:rPr>
        <w:t xml:space="preserve"> ст. 55 Закону України </w:t>
      </w:r>
      <w:r>
        <w:rPr>
          <w:color w:val="000000" w:themeColor="text1"/>
          <w:lang w:val="en-US"/>
        </w:rPr>
        <w:t>“</w:t>
      </w:r>
      <w:r>
        <w:rPr>
          <w:color w:val="000000" w:themeColor="text1"/>
        </w:rPr>
        <w:t>Про землеустрій</w:t>
      </w:r>
      <w:r>
        <w:rPr>
          <w:color w:val="000000" w:themeColor="text1"/>
          <w:lang w:val="en-US"/>
        </w:rPr>
        <w:t>”</w:t>
      </w:r>
      <w:r>
        <w:rPr>
          <w:color w:val="000000" w:themeColor="text1"/>
        </w:rPr>
        <w:t xml:space="preserve">, п. 34 ст.26 Закону України </w:t>
      </w:r>
      <w:r>
        <w:rPr>
          <w:color w:val="000000" w:themeColor="text1"/>
          <w:lang w:val="en-US"/>
        </w:rPr>
        <w:t>“</w:t>
      </w:r>
      <w:r>
        <w:rPr>
          <w:color w:val="000000" w:themeColor="text1"/>
        </w:rPr>
        <w:t>Про місцеве самоврядування в Україні</w:t>
      </w:r>
      <w:r>
        <w:rPr>
          <w:color w:val="000000" w:themeColor="text1"/>
          <w:lang w:val="en-US"/>
        </w:rPr>
        <w:t>”</w:t>
      </w:r>
      <w:r>
        <w:rPr>
          <w:color w:val="000000" w:themeColor="text1"/>
        </w:rPr>
        <w:t>, Розвадівська сільська рада</w:t>
      </w:r>
    </w:p>
    <w:p w14:paraId="45985BDF" w14:textId="77777777" w:rsidR="006E1F53" w:rsidRPr="00E266A3" w:rsidRDefault="006E1F53" w:rsidP="006E1F53">
      <w:pPr>
        <w:pStyle w:val="aa"/>
        <w:shd w:val="clear" w:color="auto" w:fill="FFFFFF"/>
        <w:spacing w:before="0" w:beforeAutospacing="0" w:after="0" w:afterAutospacing="0"/>
        <w:jc w:val="both"/>
      </w:pPr>
      <w:r w:rsidRPr="00DD718F">
        <w:rPr>
          <w:b/>
          <w:lang w:val="en-US"/>
        </w:rPr>
        <w:t xml:space="preserve">          </w:t>
      </w:r>
    </w:p>
    <w:p w14:paraId="010954FB"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szCs w:val="24"/>
        </w:rPr>
        <w:t>ВИРІШИЛА:</w:t>
      </w:r>
    </w:p>
    <w:p w14:paraId="5E0DC1ED" w14:textId="77777777" w:rsidR="006E1F53" w:rsidRDefault="006E1F53" w:rsidP="006E1F53">
      <w:pPr>
        <w:spacing w:after="0"/>
        <w:jc w:val="both"/>
        <w:rPr>
          <w:rFonts w:ascii="Times New Roman" w:hAnsi="Times New Roman" w:cs="Times New Roman"/>
          <w:color w:val="000000" w:themeColor="text1"/>
          <w:sz w:val="24"/>
          <w:szCs w:val="24"/>
        </w:rPr>
      </w:pPr>
    </w:p>
    <w:p w14:paraId="2B04ED5D" w14:textId="4DCEB545" w:rsidR="006E1F53" w:rsidRPr="006E1F53" w:rsidRDefault="006E1F53" w:rsidP="00946B26">
      <w:pPr>
        <w:pStyle w:val="a5"/>
        <w:numPr>
          <w:ilvl w:val="0"/>
          <w:numId w:val="34"/>
        </w:numPr>
        <w:spacing w:after="0" w:line="259" w:lineRule="auto"/>
        <w:ind w:left="0"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за рахунок земельної частки (паю) з видом цільового призначення: для  ведення товарного сільськогосподарського виробництва (Код згідно КВЦПЗ – 01.01) на території Розвадівської сільської ради Стрийського району Львівської області, згідно додатку до даного рішення  сільської ради.</w:t>
      </w:r>
    </w:p>
    <w:p w14:paraId="2AD1E2B2" w14:textId="206A114F"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w:t>
      </w:r>
      <w:r w:rsidRPr="002D360A">
        <w:rPr>
          <w:rFonts w:ascii="Times New Roman" w:hAnsi="Times New Roman" w:cs="Times New Roman"/>
          <w:color w:val="000000" w:themeColor="text1"/>
          <w:sz w:val="24"/>
          <w:szCs w:val="24"/>
        </w:rPr>
        <w:t xml:space="preserve">   Виділити  </w:t>
      </w:r>
      <w:r>
        <w:rPr>
          <w:rFonts w:ascii="Times New Roman" w:hAnsi="Times New Roman" w:cs="Times New Roman"/>
          <w:color w:val="000000" w:themeColor="text1"/>
          <w:sz w:val="24"/>
          <w:szCs w:val="24"/>
        </w:rPr>
        <w:t xml:space="preserve"> в  натурі (на місцевості) громадянам – власникам сертифікатів на право на земельну частку (пай), зазначеним в додатку до даного рішення, земельні ділянки з видом цільового призначення: для ведення товарного сільськогосподарського виробництва (Код згідно КВЦПЗ – 01.01), категорія землі: землі сільськогосподарського призначення на території  Розвадівської  сільської  ради Стрийського району, Львівської області.</w:t>
      </w:r>
    </w:p>
    <w:p w14:paraId="03A5ED56" w14:textId="0D8C6EA1" w:rsidR="006E1F53" w:rsidRPr="00B625D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 Громадянам вжити заходів щодо державної реєстрації права власності на земельні ділянки відповідно до Закону України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w:t>
      </w:r>
    </w:p>
    <w:p w14:paraId="0F8EB7F7" w14:textId="77777777" w:rsidR="006E1F53" w:rsidRPr="002D360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 </w:t>
      </w: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w:t>
      </w:r>
    </w:p>
    <w:p w14:paraId="28A43674" w14:textId="3F2BD6C2" w:rsidR="006E1F53" w:rsidRDefault="006E1F53" w:rsidP="006E1F53">
      <w:pPr>
        <w:spacing w:after="0"/>
        <w:rPr>
          <w:rFonts w:ascii="Times New Roman" w:hAnsi="Times New Roman" w:cs="Times New Roman"/>
          <w:color w:val="000000" w:themeColor="text1"/>
          <w:sz w:val="24"/>
        </w:rPr>
      </w:pPr>
    </w:p>
    <w:p w14:paraId="4D1ABFB4" w14:textId="1083703F" w:rsidR="006E1F53" w:rsidRDefault="006E1F53" w:rsidP="006E1F53">
      <w:pPr>
        <w:spacing w:after="0"/>
        <w:rPr>
          <w:rFonts w:ascii="Times New Roman" w:hAnsi="Times New Roman" w:cs="Times New Roman"/>
          <w:sz w:val="24"/>
          <w:szCs w:val="24"/>
        </w:rPr>
      </w:pPr>
      <w:r w:rsidRPr="00C65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4C9">
        <w:rPr>
          <w:rFonts w:ascii="Times New Roman" w:hAnsi="Times New Roman" w:cs="Times New Roman"/>
          <w:sz w:val="24"/>
          <w:szCs w:val="24"/>
        </w:rPr>
        <w:t xml:space="preserve"> Сільський голова</w:t>
      </w:r>
      <w:r>
        <w:rPr>
          <w:rFonts w:ascii="Times New Roman" w:hAnsi="Times New Roman" w:cs="Times New Roman"/>
          <w:sz w:val="24"/>
          <w:szCs w:val="24"/>
        </w:rPr>
        <w:t xml:space="preserve">                                     Роман СИДОР</w:t>
      </w:r>
    </w:p>
    <w:p w14:paraId="16393050" w14:textId="77777777" w:rsidR="006E1F53" w:rsidRDefault="006E1F53" w:rsidP="006E1F53">
      <w:pPr>
        <w:spacing w:after="0"/>
        <w:rPr>
          <w:rFonts w:ascii="Times New Roman" w:hAnsi="Times New Roman" w:cs="Times New Roman"/>
          <w:sz w:val="24"/>
          <w:szCs w:val="24"/>
        </w:rPr>
      </w:pPr>
    </w:p>
    <w:p w14:paraId="2AFF3153" w14:textId="77777777" w:rsidR="006E1F53" w:rsidRPr="005C0E33" w:rsidRDefault="006E1F53" w:rsidP="006E1F53">
      <w:pPr>
        <w:spacing w:after="0"/>
        <w:rPr>
          <w:rFonts w:ascii="Times New Roman" w:hAnsi="Times New Roman" w:cs="Times New Roman"/>
          <w:b/>
        </w:rPr>
      </w:pPr>
      <w:r>
        <w:rPr>
          <w:rFonts w:ascii="Times New Roman" w:hAnsi="Times New Roman" w:cs="Times New Roman"/>
          <w:sz w:val="24"/>
          <w:szCs w:val="24"/>
        </w:rPr>
        <w:t xml:space="preserve">                                                                                   </w:t>
      </w:r>
      <w:r w:rsidRPr="005C0E33">
        <w:rPr>
          <w:rFonts w:ascii="Times New Roman" w:hAnsi="Times New Roman" w:cs="Times New Roman"/>
          <w:b/>
        </w:rPr>
        <w:t>Додаток до рішення 8</w:t>
      </w:r>
      <w:r>
        <w:rPr>
          <w:rFonts w:ascii="Times New Roman" w:hAnsi="Times New Roman" w:cs="Times New Roman"/>
          <w:b/>
        </w:rPr>
        <w:t>4</w:t>
      </w:r>
      <w:r w:rsidRPr="005C0E33">
        <w:rPr>
          <w:rFonts w:ascii="Times New Roman" w:hAnsi="Times New Roman" w:cs="Times New Roman"/>
          <w:b/>
        </w:rPr>
        <w:t>-тої  чергової  сесії</w:t>
      </w:r>
    </w:p>
    <w:p w14:paraId="1B1402D7" w14:textId="77777777" w:rsidR="006E1F53" w:rsidRPr="005C0E33" w:rsidRDefault="006E1F53" w:rsidP="006E1F53">
      <w:pPr>
        <w:spacing w:after="0"/>
        <w:rPr>
          <w:rFonts w:ascii="Times New Roman" w:hAnsi="Times New Roman" w:cs="Times New Roman"/>
          <w:b/>
        </w:rPr>
      </w:pPr>
      <w:r w:rsidRPr="005C0E33">
        <w:rPr>
          <w:rFonts w:ascii="Times New Roman" w:hAnsi="Times New Roman" w:cs="Times New Roman"/>
          <w:b/>
        </w:rPr>
        <w:t xml:space="preserve">                                                                  </w:t>
      </w:r>
      <w:r>
        <w:rPr>
          <w:rFonts w:ascii="Times New Roman" w:hAnsi="Times New Roman" w:cs="Times New Roman"/>
          <w:b/>
        </w:rPr>
        <w:t xml:space="preserve">                         </w:t>
      </w:r>
      <w:r w:rsidRPr="005C0E33">
        <w:rPr>
          <w:rFonts w:ascii="Times New Roman" w:hAnsi="Times New Roman" w:cs="Times New Roman"/>
          <w:b/>
        </w:rPr>
        <w:t>восьмого скликання  Розвадівської  сільської</w:t>
      </w:r>
    </w:p>
    <w:p w14:paraId="69BDA2BB" w14:textId="6A9B7BA5" w:rsidR="006E1F53" w:rsidRPr="005C0E33" w:rsidRDefault="006E1F53" w:rsidP="006E1F53">
      <w:pPr>
        <w:spacing w:after="0"/>
        <w:rPr>
          <w:rFonts w:ascii="Times New Roman" w:hAnsi="Times New Roman" w:cs="Times New Roman"/>
          <w:b/>
        </w:rPr>
      </w:pPr>
      <w:r w:rsidRPr="005C0E33">
        <w:rPr>
          <w:rFonts w:ascii="Times New Roman" w:hAnsi="Times New Roman" w:cs="Times New Roman"/>
          <w:b/>
        </w:rPr>
        <w:t xml:space="preserve">                                                                 </w:t>
      </w:r>
      <w:r>
        <w:rPr>
          <w:rFonts w:ascii="Times New Roman" w:hAnsi="Times New Roman" w:cs="Times New Roman"/>
          <w:b/>
        </w:rPr>
        <w:t xml:space="preserve">                         </w:t>
      </w:r>
      <w:r w:rsidRPr="005C0E33">
        <w:rPr>
          <w:rFonts w:ascii="Times New Roman" w:hAnsi="Times New Roman" w:cs="Times New Roman"/>
          <w:b/>
        </w:rPr>
        <w:t xml:space="preserve"> ради  від  </w:t>
      </w:r>
      <w:r>
        <w:rPr>
          <w:rFonts w:ascii="Times New Roman" w:hAnsi="Times New Roman" w:cs="Times New Roman"/>
          <w:b/>
        </w:rPr>
        <w:t>20</w:t>
      </w:r>
      <w:r w:rsidR="003C6D76">
        <w:rPr>
          <w:rFonts w:ascii="Times New Roman" w:hAnsi="Times New Roman" w:cs="Times New Roman"/>
          <w:b/>
        </w:rPr>
        <w:t>.10.2026 року № проє</w:t>
      </w:r>
      <w:r w:rsidRPr="005C0E33">
        <w:rPr>
          <w:rFonts w:ascii="Times New Roman" w:hAnsi="Times New Roman" w:cs="Times New Roman"/>
          <w:b/>
        </w:rPr>
        <w:t>кт</w:t>
      </w:r>
    </w:p>
    <w:p w14:paraId="2B18DBB7" w14:textId="77777777" w:rsidR="006E1F53" w:rsidRDefault="006E1F53" w:rsidP="006E1F53">
      <w:pPr>
        <w:spacing w:after="0"/>
        <w:rPr>
          <w:rFonts w:ascii="Times New Roman" w:hAnsi="Times New Roman" w:cs="Times New Roman"/>
        </w:rPr>
      </w:pPr>
    </w:p>
    <w:p w14:paraId="73B1D804" w14:textId="77777777" w:rsidR="006E1F53" w:rsidRDefault="006E1F53" w:rsidP="006E1F53">
      <w:pPr>
        <w:spacing w:after="0"/>
        <w:rPr>
          <w:rFonts w:ascii="Times New Roman" w:hAnsi="Times New Roman" w:cs="Times New Roman"/>
        </w:rPr>
      </w:pPr>
    </w:p>
    <w:p w14:paraId="08B8F7CF" w14:textId="77777777" w:rsidR="006E1F53" w:rsidRDefault="006E1F53" w:rsidP="006E1F53">
      <w:pPr>
        <w:spacing w:after="0"/>
        <w:rPr>
          <w:rFonts w:ascii="Times New Roman" w:hAnsi="Times New Roman" w:cs="Times New Roman"/>
          <w:b/>
          <w:sz w:val="24"/>
          <w:szCs w:val="24"/>
        </w:rPr>
      </w:pPr>
      <w:r>
        <w:rPr>
          <w:rFonts w:ascii="Times New Roman" w:hAnsi="Times New Roman" w:cs="Times New Roman"/>
        </w:rPr>
        <w:t xml:space="preserve">                                                                          </w:t>
      </w:r>
      <w:r w:rsidRPr="00665501">
        <w:rPr>
          <w:rFonts w:ascii="Times New Roman" w:hAnsi="Times New Roman" w:cs="Times New Roman"/>
          <w:b/>
          <w:sz w:val="24"/>
          <w:szCs w:val="24"/>
        </w:rPr>
        <w:t>С П И С О К</w:t>
      </w:r>
    </w:p>
    <w:p w14:paraId="3B077879" w14:textId="77777777" w:rsidR="006E1F53" w:rsidRDefault="006E1F53" w:rsidP="006E1F53">
      <w:pPr>
        <w:spacing w:after="0"/>
        <w:jc w:val="center"/>
        <w:rPr>
          <w:rFonts w:ascii="Times New Roman" w:hAnsi="Times New Roman" w:cs="Times New Roman"/>
          <w:b/>
          <w:sz w:val="24"/>
          <w:szCs w:val="24"/>
        </w:rPr>
      </w:pPr>
      <w:r>
        <w:rPr>
          <w:rFonts w:ascii="Times New Roman" w:hAnsi="Times New Roman" w:cs="Times New Roman"/>
          <w:b/>
          <w:sz w:val="24"/>
          <w:szCs w:val="24"/>
        </w:rPr>
        <w:t>г</w:t>
      </w:r>
      <w:r w:rsidRPr="00665501">
        <w:rPr>
          <w:rFonts w:ascii="Times New Roman" w:hAnsi="Times New Roman" w:cs="Times New Roman"/>
          <w:b/>
          <w:sz w:val="24"/>
          <w:szCs w:val="24"/>
        </w:rPr>
        <w:t>ромадян – власників сертифікатів на право на земельну частку (пай), яким затверджено технічні документації із землеустрою щодо встановлення (відновлення) меж земельних ділянок в натурі (на місцевості) за рахунок земельної часки(паю) та виділено в натурі земельні ділянки для ведення товарного сільськогосподарського виробництва на території Розвадівської сільської ради Стрийського району Львівської області</w:t>
      </w:r>
    </w:p>
    <w:tbl>
      <w:tblPr>
        <w:tblStyle w:val="a9"/>
        <w:tblW w:w="0" w:type="auto"/>
        <w:tblLook w:val="04A0" w:firstRow="1" w:lastRow="0" w:firstColumn="1" w:lastColumn="0" w:noHBand="0" w:noVBand="1"/>
      </w:tblPr>
      <w:tblGrid>
        <w:gridCol w:w="752"/>
        <w:gridCol w:w="2101"/>
        <w:gridCol w:w="1040"/>
        <w:gridCol w:w="2784"/>
        <w:gridCol w:w="1169"/>
        <w:gridCol w:w="1783"/>
      </w:tblGrid>
      <w:tr w:rsidR="006E1F53" w14:paraId="753FC311" w14:textId="77777777" w:rsidTr="006E1F53">
        <w:tc>
          <w:tcPr>
            <w:tcW w:w="752" w:type="dxa"/>
          </w:tcPr>
          <w:p w14:paraId="28A57D3F" w14:textId="77777777" w:rsidR="006E1F53" w:rsidRPr="007E53A0" w:rsidRDefault="006E1F53" w:rsidP="006E1F53">
            <w:pPr>
              <w:jc w:val="center"/>
              <w:rPr>
                <w:rFonts w:ascii="Times New Roman" w:hAnsi="Times New Roman" w:cs="Times New Roman"/>
                <w:b/>
              </w:rPr>
            </w:pPr>
            <w:r w:rsidRPr="007E53A0">
              <w:rPr>
                <w:rFonts w:ascii="Times New Roman" w:hAnsi="Times New Roman" w:cs="Times New Roman"/>
                <w:b/>
              </w:rPr>
              <w:t>№п/п</w:t>
            </w:r>
          </w:p>
        </w:tc>
        <w:tc>
          <w:tcPr>
            <w:tcW w:w="2101" w:type="dxa"/>
          </w:tcPr>
          <w:p w14:paraId="6FC291B5"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П.І.Б. заявника</w:t>
            </w:r>
          </w:p>
        </w:tc>
        <w:tc>
          <w:tcPr>
            <w:tcW w:w="1040" w:type="dxa"/>
          </w:tcPr>
          <w:p w14:paraId="165CB2F5"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Площа,</w:t>
            </w:r>
          </w:p>
          <w:p w14:paraId="7D4A318C"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га</w:t>
            </w:r>
          </w:p>
        </w:tc>
        <w:tc>
          <w:tcPr>
            <w:tcW w:w="2784" w:type="dxa"/>
          </w:tcPr>
          <w:p w14:paraId="225BD22E"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Кадастровий номер ділянки</w:t>
            </w:r>
          </w:p>
        </w:tc>
        <w:tc>
          <w:tcPr>
            <w:tcW w:w="1169" w:type="dxa"/>
          </w:tcPr>
          <w:p w14:paraId="379AEE2D"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Вид угіддь</w:t>
            </w:r>
          </w:p>
        </w:tc>
        <w:tc>
          <w:tcPr>
            <w:tcW w:w="1783" w:type="dxa"/>
          </w:tcPr>
          <w:p w14:paraId="4DB0086B" w14:textId="77777777" w:rsidR="006E1F53" w:rsidRPr="007E53A0" w:rsidRDefault="006E1F53" w:rsidP="006E1F53">
            <w:pPr>
              <w:jc w:val="center"/>
              <w:rPr>
                <w:rFonts w:ascii="Times New Roman" w:hAnsi="Times New Roman" w:cs="Times New Roman"/>
                <w:b/>
                <w:sz w:val="24"/>
                <w:szCs w:val="24"/>
              </w:rPr>
            </w:pPr>
            <w:r w:rsidRPr="007E53A0">
              <w:rPr>
                <w:rFonts w:ascii="Times New Roman" w:hAnsi="Times New Roman" w:cs="Times New Roman"/>
                <w:b/>
                <w:sz w:val="24"/>
                <w:szCs w:val="24"/>
              </w:rPr>
              <w:t>Місце розташування земельної ділянки</w:t>
            </w:r>
          </w:p>
        </w:tc>
      </w:tr>
      <w:tr w:rsidR="006E1F53" w14:paraId="495EE70D" w14:textId="77777777" w:rsidTr="006E1F53">
        <w:tc>
          <w:tcPr>
            <w:tcW w:w="752" w:type="dxa"/>
          </w:tcPr>
          <w:p w14:paraId="2A2B46FB"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1</w:t>
            </w:r>
          </w:p>
        </w:tc>
        <w:tc>
          <w:tcPr>
            <w:tcW w:w="2101" w:type="dxa"/>
          </w:tcPr>
          <w:p w14:paraId="594EE2EC" w14:textId="77777777" w:rsidR="006E1F53" w:rsidRPr="00485A9D" w:rsidRDefault="006E1F53" w:rsidP="006E1F53">
            <w:pPr>
              <w:jc w:val="center"/>
              <w:rPr>
                <w:rFonts w:ascii="Times New Roman" w:hAnsi="Times New Roman" w:cs="Times New Roman"/>
                <w:b/>
              </w:rPr>
            </w:pPr>
            <w:r>
              <w:rPr>
                <w:rFonts w:ascii="Times New Roman" w:hAnsi="Times New Roman" w:cs="Times New Roman"/>
                <w:b/>
              </w:rPr>
              <w:t>Струк</w:t>
            </w:r>
            <w:r w:rsidRPr="00485A9D">
              <w:rPr>
                <w:rFonts w:ascii="Times New Roman" w:hAnsi="Times New Roman" w:cs="Times New Roman"/>
                <w:b/>
              </w:rPr>
              <w:t xml:space="preserve"> </w:t>
            </w:r>
            <w:r>
              <w:rPr>
                <w:rFonts w:ascii="Times New Roman" w:hAnsi="Times New Roman" w:cs="Times New Roman"/>
                <w:b/>
              </w:rPr>
              <w:t xml:space="preserve">                    Віра Василівна</w:t>
            </w:r>
          </w:p>
          <w:p w14:paraId="42646C79"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Ідентифікаційний номер </w:t>
            </w:r>
            <w:r>
              <w:rPr>
                <w:rFonts w:ascii="Times New Roman" w:hAnsi="Times New Roman" w:cs="Times New Roman"/>
                <w:b/>
              </w:rPr>
              <w:t>2459804207</w:t>
            </w:r>
          </w:p>
          <w:p w14:paraId="21A237A6"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с. </w:t>
            </w:r>
            <w:r>
              <w:rPr>
                <w:rFonts w:ascii="Times New Roman" w:hAnsi="Times New Roman" w:cs="Times New Roman"/>
                <w:b/>
              </w:rPr>
              <w:t>Черниця</w:t>
            </w:r>
            <w:r w:rsidRPr="00485A9D">
              <w:rPr>
                <w:rFonts w:ascii="Times New Roman" w:hAnsi="Times New Roman" w:cs="Times New Roman"/>
                <w:b/>
              </w:rPr>
              <w:t xml:space="preserve">, вулиця </w:t>
            </w:r>
            <w:r>
              <w:rPr>
                <w:rFonts w:ascii="Times New Roman" w:hAnsi="Times New Roman" w:cs="Times New Roman"/>
                <w:b/>
              </w:rPr>
              <w:t>Лесі Українки, буд. 41</w:t>
            </w:r>
          </w:p>
        </w:tc>
        <w:tc>
          <w:tcPr>
            <w:tcW w:w="1040" w:type="dxa"/>
          </w:tcPr>
          <w:p w14:paraId="673D9F0A"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1,1200</w:t>
            </w:r>
          </w:p>
        </w:tc>
        <w:tc>
          <w:tcPr>
            <w:tcW w:w="2784" w:type="dxa"/>
          </w:tcPr>
          <w:p w14:paraId="420B2444"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462308</w:t>
            </w:r>
            <w:r>
              <w:rPr>
                <w:rFonts w:ascii="Times New Roman" w:hAnsi="Times New Roman" w:cs="Times New Roman"/>
              </w:rPr>
              <w:t>64</w:t>
            </w:r>
            <w:r w:rsidRPr="00485A9D">
              <w:rPr>
                <w:rFonts w:ascii="Times New Roman" w:hAnsi="Times New Roman" w:cs="Times New Roman"/>
              </w:rPr>
              <w:t>00:</w:t>
            </w:r>
            <w:r>
              <w:rPr>
                <w:rFonts w:ascii="Times New Roman" w:hAnsi="Times New Roman" w:cs="Times New Roman"/>
              </w:rPr>
              <w:t>14</w:t>
            </w:r>
            <w:r w:rsidRPr="00485A9D">
              <w:rPr>
                <w:rFonts w:ascii="Times New Roman" w:hAnsi="Times New Roman" w:cs="Times New Roman"/>
              </w:rPr>
              <w:t>:000:0</w:t>
            </w:r>
            <w:r>
              <w:rPr>
                <w:rFonts w:ascii="Times New Roman" w:hAnsi="Times New Roman" w:cs="Times New Roman"/>
              </w:rPr>
              <w:t>014</w:t>
            </w:r>
          </w:p>
        </w:tc>
        <w:tc>
          <w:tcPr>
            <w:tcW w:w="1169" w:type="dxa"/>
          </w:tcPr>
          <w:p w14:paraId="407B122E"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Рілля</w:t>
            </w:r>
          </w:p>
        </w:tc>
        <w:tc>
          <w:tcPr>
            <w:tcW w:w="1783" w:type="dxa"/>
          </w:tcPr>
          <w:p w14:paraId="4C754182"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 xml:space="preserve">Львівська область, Стрийський район, </w:t>
            </w:r>
            <w:r>
              <w:rPr>
                <w:rFonts w:ascii="Times New Roman" w:hAnsi="Times New Roman" w:cs="Times New Roman"/>
              </w:rPr>
              <w:t xml:space="preserve">                      с. Черниця на території Розвадівської сільської ради</w:t>
            </w:r>
            <w:r w:rsidRPr="00485A9D">
              <w:rPr>
                <w:rFonts w:ascii="Times New Roman" w:hAnsi="Times New Roman" w:cs="Times New Roman"/>
              </w:rPr>
              <w:t xml:space="preserve">        </w:t>
            </w:r>
          </w:p>
        </w:tc>
      </w:tr>
      <w:tr w:rsidR="006E1F53" w14:paraId="06793518" w14:textId="77777777" w:rsidTr="006E1F53">
        <w:tc>
          <w:tcPr>
            <w:tcW w:w="752" w:type="dxa"/>
          </w:tcPr>
          <w:p w14:paraId="58D2BADB"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2</w:t>
            </w:r>
          </w:p>
        </w:tc>
        <w:tc>
          <w:tcPr>
            <w:tcW w:w="2101" w:type="dxa"/>
          </w:tcPr>
          <w:p w14:paraId="27575B4C" w14:textId="77777777" w:rsidR="006E1F53" w:rsidRPr="00485A9D" w:rsidRDefault="006E1F53" w:rsidP="006E1F53">
            <w:pPr>
              <w:jc w:val="center"/>
              <w:rPr>
                <w:rFonts w:ascii="Times New Roman" w:hAnsi="Times New Roman" w:cs="Times New Roman"/>
                <w:b/>
              </w:rPr>
            </w:pPr>
            <w:r>
              <w:rPr>
                <w:rFonts w:ascii="Times New Roman" w:hAnsi="Times New Roman" w:cs="Times New Roman"/>
                <w:b/>
              </w:rPr>
              <w:t>Струк</w:t>
            </w:r>
            <w:r w:rsidRPr="00485A9D">
              <w:rPr>
                <w:rFonts w:ascii="Times New Roman" w:hAnsi="Times New Roman" w:cs="Times New Roman"/>
                <w:b/>
              </w:rPr>
              <w:t xml:space="preserve"> </w:t>
            </w:r>
            <w:r>
              <w:rPr>
                <w:rFonts w:ascii="Times New Roman" w:hAnsi="Times New Roman" w:cs="Times New Roman"/>
                <w:b/>
              </w:rPr>
              <w:t xml:space="preserve">                       Віра Василівна</w:t>
            </w:r>
          </w:p>
          <w:p w14:paraId="5D563020"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Ідентифікаційний номер </w:t>
            </w:r>
            <w:r>
              <w:rPr>
                <w:rFonts w:ascii="Times New Roman" w:hAnsi="Times New Roman" w:cs="Times New Roman"/>
                <w:b/>
              </w:rPr>
              <w:t>2459804207</w:t>
            </w:r>
          </w:p>
          <w:p w14:paraId="4E811A55" w14:textId="77777777" w:rsidR="006E1F53" w:rsidRPr="00485A9D" w:rsidRDefault="006E1F53" w:rsidP="006E1F53">
            <w:pPr>
              <w:jc w:val="center"/>
              <w:rPr>
                <w:rFonts w:ascii="Times New Roman" w:hAnsi="Times New Roman" w:cs="Times New Roman"/>
                <w:b/>
              </w:rPr>
            </w:pPr>
            <w:r w:rsidRPr="00485A9D">
              <w:rPr>
                <w:rFonts w:ascii="Times New Roman" w:hAnsi="Times New Roman" w:cs="Times New Roman"/>
                <w:b/>
              </w:rPr>
              <w:t xml:space="preserve">с. </w:t>
            </w:r>
            <w:r>
              <w:rPr>
                <w:rFonts w:ascii="Times New Roman" w:hAnsi="Times New Roman" w:cs="Times New Roman"/>
                <w:b/>
              </w:rPr>
              <w:t>Черниця</w:t>
            </w:r>
            <w:r w:rsidRPr="00485A9D">
              <w:rPr>
                <w:rFonts w:ascii="Times New Roman" w:hAnsi="Times New Roman" w:cs="Times New Roman"/>
                <w:b/>
              </w:rPr>
              <w:t xml:space="preserve">, вулиця </w:t>
            </w:r>
            <w:r>
              <w:rPr>
                <w:rFonts w:ascii="Times New Roman" w:hAnsi="Times New Roman" w:cs="Times New Roman"/>
                <w:b/>
              </w:rPr>
              <w:t>Лесі Українки, буд. 41</w:t>
            </w:r>
          </w:p>
        </w:tc>
        <w:tc>
          <w:tcPr>
            <w:tcW w:w="1040" w:type="dxa"/>
          </w:tcPr>
          <w:p w14:paraId="49DC1F7F" w14:textId="77777777" w:rsidR="006E1F53" w:rsidRPr="00485A9D" w:rsidRDefault="006E1F53" w:rsidP="006E1F53">
            <w:pPr>
              <w:jc w:val="center"/>
              <w:rPr>
                <w:rFonts w:ascii="Times New Roman" w:hAnsi="Times New Roman" w:cs="Times New Roman"/>
              </w:rPr>
            </w:pPr>
            <w:r>
              <w:rPr>
                <w:rFonts w:ascii="Times New Roman" w:hAnsi="Times New Roman" w:cs="Times New Roman"/>
              </w:rPr>
              <w:t>0,6001</w:t>
            </w:r>
          </w:p>
        </w:tc>
        <w:tc>
          <w:tcPr>
            <w:tcW w:w="2784" w:type="dxa"/>
          </w:tcPr>
          <w:p w14:paraId="1CB12534"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462308</w:t>
            </w:r>
            <w:r>
              <w:rPr>
                <w:rFonts w:ascii="Times New Roman" w:hAnsi="Times New Roman" w:cs="Times New Roman"/>
              </w:rPr>
              <w:t>64</w:t>
            </w:r>
            <w:r w:rsidRPr="00485A9D">
              <w:rPr>
                <w:rFonts w:ascii="Times New Roman" w:hAnsi="Times New Roman" w:cs="Times New Roman"/>
              </w:rPr>
              <w:t>00:</w:t>
            </w:r>
            <w:r>
              <w:rPr>
                <w:rFonts w:ascii="Times New Roman" w:hAnsi="Times New Roman" w:cs="Times New Roman"/>
              </w:rPr>
              <w:t>11</w:t>
            </w:r>
            <w:r w:rsidRPr="00485A9D">
              <w:rPr>
                <w:rFonts w:ascii="Times New Roman" w:hAnsi="Times New Roman" w:cs="Times New Roman"/>
              </w:rPr>
              <w:t>:000:0</w:t>
            </w:r>
            <w:r>
              <w:rPr>
                <w:rFonts w:ascii="Times New Roman" w:hAnsi="Times New Roman" w:cs="Times New Roman"/>
              </w:rPr>
              <w:t>014</w:t>
            </w:r>
          </w:p>
        </w:tc>
        <w:tc>
          <w:tcPr>
            <w:tcW w:w="1169" w:type="dxa"/>
          </w:tcPr>
          <w:p w14:paraId="52ECFC1A"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Сіножаті</w:t>
            </w:r>
          </w:p>
        </w:tc>
        <w:tc>
          <w:tcPr>
            <w:tcW w:w="1783" w:type="dxa"/>
          </w:tcPr>
          <w:p w14:paraId="689064D5" w14:textId="77777777" w:rsidR="006E1F53" w:rsidRPr="00485A9D" w:rsidRDefault="006E1F53" w:rsidP="006E1F53">
            <w:pPr>
              <w:jc w:val="center"/>
              <w:rPr>
                <w:rFonts w:ascii="Times New Roman" w:hAnsi="Times New Roman" w:cs="Times New Roman"/>
              </w:rPr>
            </w:pPr>
            <w:r w:rsidRPr="00485A9D">
              <w:rPr>
                <w:rFonts w:ascii="Times New Roman" w:hAnsi="Times New Roman" w:cs="Times New Roman"/>
              </w:rPr>
              <w:t>Львівська область, Стрийський</w:t>
            </w:r>
            <w:r>
              <w:rPr>
                <w:rFonts w:ascii="Times New Roman" w:hAnsi="Times New Roman" w:cs="Times New Roman"/>
              </w:rPr>
              <w:t xml:space="preserve"> </w:t>
            </w:r>
            <w:r w:rsidRPr="00485A9D">
              <w:rPr>
                <w:rFonts w:ascii="Times New Roman" w:hAnsi="Times New Roman" w:cs="Times New Roman"/>
              </w:rPr>
              <w:t xml:space="preserve"> район, </w:t>
            </w:r>
            <w:r>
              <w:rPr>
                <w:rFonts w:ascii="Times New Roman" w:hAnsi="Times New Roman" w:cs="Times New Roman"/>
              </w:rPr>
              <w:t xml:space="preserve">                    с. Черниця на території Розвадівської сільської ради</w:t>
            </w:r>
            <w:r w:rsidRPr="00485A9D">
              <w:rPr>
                <w:rFonts w:ascii="Times New Roman" w:hAnsi="Times New Roman" w:cs="Times New Roman"/>
              </w:rPr>
              <w:t xml:space="preserve">        </w:t>
            </w:r>
          </w:p>
        </w:tc>
      </w:tr>
    </w:tbl>
    <w:p w14:paraId="72F69AE7" w14:textId="77777777" w:rsidR="006E1F53" w:rsidRDefault="006E1F53" w:rsidP="006E1F53">
      <w:pPr>
        <w:spacing w:after="0"/>
        <w:jc w:val="center"/>
        <w:rPr>
          <w:rFonts w:ascii="Times New Roman" w:hAnsi="Times New Roman" w:cs="Times New Roman"/>
          <w:b/>
          <w:sz w:val="24"/>
          <w:szCs w:val="24"/>
        </w:rPr>
      </w:pPr>
    </w:p>
    <w:p w14:paraId="79A1912B" w14:textId="77777777" w:rsidR="006E1F53" w:rsidRDefault="006E1F53" w:rsidP="006E1F53">
      <w:pPr>
        <w:spacing w:after="0"/>
        <w:jc w:val="center"/>
        <w:rPr>
          <w:rFonts w:ascii="Times New Roman" w:hAnsi="Times New Roman" w:cs="Times New Roman"/>
          <w:b/>
          <w:sz w:val="24"/>
          <w:szCs w:val="24"/>
        </w:rPr>
      </w:pPr>
    </w:p>
    <w:p w14:paraId="464B0533" w14:textId="77777777" w:rsidR="006E1F53" w:rsidRPr="00665501" w:rsidRDefault="006E1F53" w:rsidP="006E1F53">
      <w:pPr>
        <w:spacing w:after="0"/>
        <w:jc w:val="center"/>
        <w:rPr>
          <w:rFonts w:ascii="Times New Roman" w:hAnsi="Times New Roman" w:cs="Times New Roman"/>
          <w:b/>
          <w:sz w:val="24"/>
          <w:szCs w:val="24"/>
        </w:rPr>
      </w:pPr>
    </w:p>
    <w:p w14:paraId="471342A1" w14:textId="77777777" w:rsidR="006E1F53" w:rsidRPr="00665501" w:rsidRDefault="006E1F53" w:rsidP="006E1F53">
      <w:pPr>
        <w:spacing w:after="0"/>
        <w:jc w:val="center"/>
        <w:rPr>
          <w:rFonts w:ascii="Times New Roman" w:hAnsi="Times New Roman" w:cs="Times New Roman"/>
          <w:b/>
        </w:rPr>
      </w:pPr>
    </w:p>
    <w:p w14:paraId="48EFF0CE" w14:textId="77777777" w:rsidR="006E1F53" w:rsidRDefault="006E1F53" w:rsidP="006E1F53">
      <w:pPr>
        <w:spacing w:after="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Сільський голова                                          Роман  СИДОР</w:t>
      </w:r>
    </w:p>
    <w:p w14:paraId="37F5F244" w14:textId="77777777" w:rsidR="006E1F53" w:rsidRDefault="006E1F53" w:rsidP="006E1F53">
      <w:pPr>
        <w:spacing w:after="0"/>
        <w:rPr>
          <w:rFonts w:ascii="Times New Roman" w:hAnsi="Times New Roman" w:cs="Times New Roman"/>
          <w:sz w:val="24"/>
          <w:szCs w:val="24"/>
        </w:rPr>
      </w:pPr>
    </w:p>
    <w:p w14:paraId="715BF5F7" w14:textId="77777777" w:rsidR="006E1F53" w:rsidRDefault="006E1F53" w:rsidP="006E1F53">
      <w:pPr>
        <w:spacing w:after="0"/>
        <w:rPr>
          <w:rFonts w:ascii="Times New Roman" w:hAnsi="Times New Roman" w:cs="Times New Roman"/>
          <w:sz w:val="24"/>
          <w:szCs w:val="24"/>
        </w:rPr>
      </w:pPr>
    </w:p>
    <w:p w14:paraId="6FF7E7B5" w14:textId="77777777" w:rsidR="006E1F53" w:rsidRDefault="006E1F53" w:rsidP="006E1F53">
      <w:pPr>
        <w:spacing w:after="0" w:line="240" w:lineRule="auto"/>
        <w:rPr>
          <w:rFonts w:ascii="Times New Roman" w:hAnsi="Times New Roman"/>
          <w:sz w:val="24"/>
        </w:rPr>
      </w:pPr>
    </w:p>
    <w:p w14:paraId="14810903" w14:textId="77777777" w:rsidR="006E1F53" w:rsidRDefault="006E1F53" w:rsidP="006E1F53">
      <w:pPr>
        <w:spacing w:after="0" w:line="240" w:lineRule="auto"/>
        <w:rPr>
          <w:rFonts w:ascii="Times New Roman" w:hAnsi="Times New Roman"/>
          <w:sz w:val="24"/>
        </w:rPr>
      </w:pPr>
    </w:p>
    <w:p w14:paraId="35436E1D" w14:textId="77777777" w:rsidR="006E1F53" w:rsidRDefault="006E1F53" w:rsidP="006E1F53">
      <w:pPr>
        <w:spacing w:after="0" w:line="240" w:lineRule="auto"/>
        <w:rPr>
          <w:rFonts w:ascii="Times New Roman" w:hAnsi="Times New Roman"/>
          <w:sz w:val="24"/>
        </w:rPr>
      </w:pPr>
    </w:p>
    <w:p w14:paraId="76E426F3" w14:textId="77777777" w:rsidR="006E1F53" w:rsidRDefault="006E1F53" w:rsidP="006E1F53">
      <w:pPr>
        <w:spacing w:after="0" w:line="240" w:lineRule="auto"/>
        <w:rPr>
          <w:rFonts w:ascii="Times New Roman" w:hAnsi="Times New Roman"/>
          <w:sz w:val="24"/>
        </w:rPr>
      </w:pPr>
    </w:p>
    <w:p w14:paraId="29B71F01" w14:textId="77777777" w:rsidR="006E1F53" w:rsidRDefault="006E1F53" w:rsidP="006E1F53">
      <w:pPr>
        <w:spacing w:after="0" w:line="240" w:lineRule="auto"/>
        <w:rPr>
          <w:rFonts w:ascii="Times New Roman" w:hAnsi="Times New Roman"/>
          <w:sz w:val="24"/>
        </w:rPr>
      </w:pPr>
    </w:p>
    <w:p w14:paraId="712D4466" w14:textId="77777777" w:rsidR="006E1F53" w:rsidRDefault="006E1F53" w:rsidP="006E1F53">
      <w:pPr>
        <w:spacing w:after="0" w:line="240" w:lineRule="auto"/>
        <w:rPr>
          <w:rFonts w:ascii="Times New Roman" w:hAnsi="Times New Roman"/>
          <w:sz w:val="24"/>
        </w:rPr>
      </w:pPr>
    </w:p>
    <w:p w14:paraId="70A5F17E" w14:textId="77777777" w:rsidR="006E1F53" w:rsidRDefault="006E1F53" w:rsidP="006E1F53">
      <w:pPr>
        <w:spacing w:after="0" w:line="240" w:lineRule="auto"/>
        <w:rPr>
          <w:rFonts w:ascii="Times New Roman" w:hAnsi="Times New Roman"/>
          <w:sz w:val="24"/>
        </w:rPr>
      </w:pPr>
    </w:p>
    <w:p w14:paraId="292E531B" w14:textId="77777777" w:rsidR="006E1F53" w:rsidRDefault="006E1F53" w:rsidP="006E1F53">
      <w:pPr>
        <w:spacing w:after="0" w:line="240" w:lineRule="auto"/>
        <w:rPr>
          <w:rFonts w:ascii="Times New Roman" w:hAnsi="Times New Roman"/>
          <w:sz w:val="24"/>
        </w:rPr>
      </w:pPr>
    </w:p>
    <w:p w14:paraId="7136EEAC" w14:textId="77777777" w:rsidR="006E1F53" w:rsidRDefault="006E1F53" w:rsidP="006E1F53">
      <w:pPr>
        <w:spacing w:after="0" w:line="240" w:lineRule="auto"/>
        <w:rPr>
          <w:rFonts w:ascii="Times New Roman" w:hAnsi="Times New Roman"/>
          <w:sz w:val="24"/>
        </w:rPr>
      </w:pPr>
    </w:p>
    <w:p w14:paraId="636F41B4" w14:textId="77777777" w:rsidR="006E1F53" w:rsidRDefault="006E1F53" w:rsidP="006E1F53">
      <w:pPr>
        <w:spacing w:after="0" w:line="240" w:lineRule="auto"/>
        <w:rPr>
          <w:rFonts w:ascii="Times New Roman" w:hAnsi="Times New Roman"/>
          <w:sz w:val="24"/>
        </w:rPr>
      </w:pPr>
    </w:p>
    <w:p w14:paraId="3E389518" w14:textId="77777777" w:rsidR="006E1F53" w:rsidRDefault="006E1F53" w:rsidP="006E1F53">
      <w:pPr>
        <w:spacing w:after="0" w:line="240" w:lineRule="auto"/>
        <w:rPr>
          <w:rFonts w:ascii="Times New Roman" w:hAnsi="Times New Roman"/>
          <w:sz w:val="24"/>
        </w:rPr>
      </w:pPr>
    </w:p>
    <w:p w14:paraId="1BBC997B" w14:textId="77777777" w:rsidR="006E1F53" w:rsidRDefault="006E1F53" w:rsidP="006E1F53">
      <w:pPr>
        <w:spacing w:after="0" w:line="240" w:lineRule="auto"/>
        <w:rPr>
          <w:rFonts w:ascii="Times New Roman" w:hAnsi="Times New Roman"/>
          <w:sz w:val="24"/>
        </w:rPr>
      </w:pPr>
    </w:p>
    <w:p w14:paraId="2D58BC68" w14:textId="77777777" w:rsidR="006E1F53" w:rsidRDefault="006E1F53" w:rsidP="006E1F53">
      <w:pPr>
        <w:spacing w:after="0" w:line="240" w:lineRule="auto"/>
        <w:rPr>
          <w:rFonts w:ascii="Times New Roman" w:hAnsi="Times New Roman"/>
          <w:sz w:val="24"/>
        </w:rPr>
      </w:pPr>
    </w:p>
    <w:p w14:paraId="4040A884" w14:textId="77777777" w:rsidR="006E1F53" w:rsidRDefault="006E1F53" w:rsidP="006E1F53">
      <w:pPr>
        <w:spacing w:after="0" w:line="240" w:lineRule="auto"/>
        <w:rPr>
          <w:rFonts w:ascii="Times New Roman" w:hAnsi="Times New Roman"/>
          <w:sz w:val="24"/>
        </w:rPr>
      </w:pPr>
    </w:p>
    <w:p w14:paraId="0B8D956A" w14:textId="77777777" w:rsidR="006E1F53" w:rsidRDefault="006E1F53" w:rsidP="006E1F53">
      <w:pPr>
        <w:spacing w:after="0" w:line="240" w:lineRule="auto"/>
        <w:rPr>
          <w:rFonts w:ascii="Times New Roman" w:hAnsi="Times New Roman"/>
          <w:sz w:val="24"/>
        </w:rPr>
      </w:pPr>
    </w:p>
    <w:p w14:paraId="51A9C598" w14:textId="77777777" w:rsidR="006E1F53" w:rsidRDefault="006E1F53" w:rsidP="006E1F53">
      <w:pPr>
        <w:spacing w:after="0" w:line="240" w:lineRule="auto"/>
        <w:rPr>
          <w:rFonts w:ascii="Times New Roman" w:hAnsi="Times New Roman" w:cs="Times New Roman"/>
          <w:sz w:val="24"/>
        </w:rPr>
      </w:pPr>
    </w:p>
    <w:p w14:paraId="790E39F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332AD1A1" wp14:editId="0CB8E71B">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1D3ED6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A47C61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E86236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B08630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2BCD04FA" w14:textId="77777777" w:rsidR="006E1F53" w:rsidRPr="00F47CFD" w:rsidRDefault="006E1F53" w:rsidP="006E1F53">
      <w:pPr>
        <w:spacing w:after="0" w:line="240" w:lineRule="auto"/>
        <w:jc w:val="center"/>
        <w:rPr>
          <w:rFonts w:ascii="Times New Roman" w:hAnsi="Times New Roman" w:cs="Times New Roman"/>
          <w:b/>
          <w:sz w:val="28"/>
          <w:szCs w:val="28"/>
        </w:rPr>
      </w:pPr>
    </w:p>
    <w:p w14:paraId="7344AC14" w14:textId="77777777" w:rsidR="006E1F53" w:rsidRDefault="006E1F53" w:rsidP="006E1F53">
      <w:pPr>
        <w:spacing w:after="0" w:line="240" w:lineRule="auto"/>
        <w:jc w:val="center"/>
        <w:rPr>
          <w:rFonts w:ascii="Times New Roman" w:hAnsi="Times New Roman" w:cs="Times New Roman"/>
          <w:b/>
          <w:bCs/>
          <w:sz w:val="24"/>
          <w:szCs w:val="24"/>
        </w:rPr>
      </w:pPr>
      <w:r w:rsidRPr="00F47CFD">
        <w:rPr>
          <w:rFonts w:ascii="Times New Roman" w:hAnsi="Times New Roman" w:cs="Times New Roman"/>
          <w:b/>
          <w:bCs/>
          <w:sz w:val="24"/>
          <w:szCs w:val="24"/>
        </w:rPr>
        <w:t>Р І Ш Е Н Н Я</w:t>
      </w:r>
    </w:p>
    <w:p w14:paraId="2C8A837D" w14:textId="77777777" w:rsidR="006E1F53" w:rsidRPr="00F47CFD" w:rsidRDefault="006E1F53" w:rsidP="006E1F53">
      <w:pPr>
        <w:spacing w:after="0" w:line="240" w:lineRule="auto"/>
        <w:jc w:val="center"/>
        <w:rPr>
          <w:rFonts w:ascii="Times New Roman" w:hAnsi="Times New Roman" w:cs="Times New Roman"/>
          <w:b/>
          <w:sz w:val="28"/>
          <w:szCs w:val="28"/>
        </w:rPr>
      </w:pPr>
    </w:p>
    <w:p w14:paraId="58E30E94" w14:textId="77777777" w:rsidR="006E1F53" w:rsidRPr="00E10CC3" w:rsidRDefault="006E1F53" w:rsidP="006E1F53">
      <w:pPr>
        <w:spacing w:after="0" w:line="240" w:lineRule="auto"/>
        <w:rPr>
          <w:rFonts w:ascii="Times New Roman" w:hAnsi="Times New Roman" w:cs="Times New Roman"/>
          <w:b/>
          <w:sz w:val="23"/>
          <w:szCs w:val="23"/>
        </w:rPr>
      </w:pPr>
      <w:r>
        <w:rPr>
          <w:rFonts w:ascii="Times New Roman" w:hAnsi="Times New Roman" w:cs="Times New Roman"/>
          <w:b/>
          <w:sz w:val="23"/>
          <w:szCs w:val="23"/>
        </w:rPr>
        <w:t>20</w:t>
      </w:r>
      <w:r w:rsidRPr="00E10CC3">
        <w:rPr>
          <w:rFonts w:ascii="Times New Roman" w:hAnsi="Times New Roman" w:cs="Times New Roman"/>
          <w:b/>
          <w:sz w:val="23"/>
          <w:szCs w:val="23"/>
        </w:rPr>
        <w:t xml:space="preserve">  жовтня 2025 року</w:t>
      </w:r>
      <w:r w:rsidRPr="00E10CC3">
        <w:rPr>
          <w:rFonts w:ascii="Times New Roman" w:hAnsi="Times New Roman" w:cs="Times New Roman"/>
          <w:b/>
          <w:sz w:val="23"/>
          <w:szCs w:val="23"/>
        </w:rPr>
        <w:tab/>
      </w:r>
      <w:r w:rsidRPr="00E10CC3">
        <w:rPr>
          <w:rFonts w:ascii="Times New Roman" w:hAnsi="Times New Roman" w:cs="Times New Roman"/>
          <w:b/>
          <w:sz w:val="23"/>
          <w:szCs w:val="23"/>
        </w:rPr>
        <w:tab/>
        <w:t xml:space="preserve">         с. Розвадів</w:t>
      </w:r>
      <w:r w:rsidRPr="00E10CC3">
        <w:rPr>
          <w:rFonts w:ascii="Times New Roman" w:hAnsi="Times New Roman" w:cs="Times New Roman"/>
          <w:b/>
          <w:sz w:val="23"/>
          <w:szCs w:val="23"/>
        </w:rPr>
        <w:tab/>
        <w:t xml:space="preserve">              </w:t>
      </w:r>
      <w:r w:rsidRPr="00E10CC3">
        <w:rPr>
          <w:rFonts w:ascii="Times New Roman" w:hAnsi="Times New Roman" w:cs="Times New Roman"/>
          <w:b/>
          <w:sz w:val="23"/>
          <w:szCs w:val="23"/>
        </w:rPr>
        <w:tab/>
        <w:t xml:space="preserve">        </w:t>
      </w:r>
      <w:r w:rsidRPr="00E10CC3">
        <w:rPr>
          <w:rFonts w:ascii="Times New Roman" w:hAnsi="Times New Roman" w:cs="Times New Roman"/>
          <w:b/>
          <w:sz w:val="23"/>
          <w:szCs w:val="23"/>
          <w:lang w:val="en-US"/>
        </w:rPr>
        <w:t xml:space="preserve"> </w:t>
      </w:r>
      <w:r w:rsidRPr="00E10CC3">
        <w:rPr>
          <w:rFonts w:ascii="Times New Roman" w:hAnsi="Times New Roman" w:cs="Times New Roman"/>
          <w:b/>
          <w:sz w:val="23"/>
          <w:szCs w:val="23"/>
        </w:rPr>
        <w:t xml:space="preserve">       </w:t>
      </w:r>
      <w:r>
        <w:rPr>
          <w:rFonts w:ascii="Times New Roman" w:hAnsi="Times New Roman" w:cs="Times New Roman"/>
          <w:b/>
          <w:sz w:val="23"/>
          <w:szCs w:val="23"/>
        </w:rPr>
        <w:t xml:space="preserve">     </w:t>
      </w:r>
      <w:r w:rsidRPr="00E10CC3">
        <w:rPr>
          <w:rFonts w:ascii="Times New Roman" w:hAnsi="Times New Roman" w:cs="Times New Roman"/>
          <w:b/>
          <w:sz w:val="23"/>
          <w:szCs w:val="23"/>
          <w:lang w:val="en-US"/>
        </w:rPr>
        <w:t xml:space="preserve">   </w:t>
      </w:r>
      <w:r w:rsidRPr="00E10CC3">
        <w:rPr>
          <w:rFonts w:ascii="Times New Roman" w:hAnsi="Times New Roman" w:cs="Times New Roman"/>
          <w:b/>
          <w:sz w:val="23"/>
          <w:szCs w:val="23"/>
        </w:rPr>
        <w:t>№ проект</w:t>
      </w:r>
    </w:p>
    <w:p w14:paraId="19B31823" w14:textId="77777777" w:rsidR="006E1F53" w:rsidRPr="007C03A9" w:rsidRDefault="006E1F53" w:rsidP="006E1F53">
      <w:pPr>
        <w:spacing w:after="0" w:line="240" w:lineRule="auto"/>
        <w:rPr>
          <w:rFonts w:ascii="Times New Roman" w:hAnsi="Times New Roman" w:cs="Times New Roman"/>
          <w:b/>
          <w:sz w:val="24"/>
          <w:szCs w:val="24"/>
        </w:rPr>
      </w:pPr>
      <w:r w:rsidRPr="007C03A9">
        <w:rPr>
          <w:rFonts w:ascii="Times New Roman" w:hAnsi="Times New Roman" w:cs="Times New Roman"/>
          <w:b/>
          <w:sz w:val="24"/>
          <w:szCs w:val="24"/>
        </w:rPr>
        <w:t xml:space="preserve"> </w:t>
      </w:r>
    </w:p>
    <w:p w14:paraId="06B1BE6D" w14:textId="77777777" w:rsidR="006E1F53"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lang w:val="en-US"/>
        </w:rPr>
        <w:t>“</w:t>
      </w:r>
      <w:r w:rsidRPr="00F55465">
        <w:rPr>
          <w:rFonts w:ascii="Times New Roman" w:hAnsi="Times New Roman" w:cs="Times New Roman"/>
          <w:b/>
          <w:sz w:val="24"/>
          <w:szCs w:val="24"/>
        </w:rPr>
        <w:t xml:space="preserve">Про розгляд  заяви </w:t>
      </w:r>
      <w:r>
        <w:rPr>
          <w:rFonts w:ascii="Times New Roman" w:hAnsi="Times New Roman" w:cs="Times New Roman"/>
          <w:b/>
          <w:sz w:val="24"/>
          <w:szCs w:val="24"/>
        </w:rPr>
        <w:t xml:space="preserve"> </w:t>
      </w:r>
      <w:r w:rsidRPr="00F55465">
        <w:rPr>
          <w:rFonts w:ascii="Times New Roman" w:hAnsi="Times New Roman" w:cs="Times New Roman"/>
          <w:b/>
          <w:sz w:val="24"/>
          <w:szCs w:val="24"/>
        </w:rPr>
        <w:t>від</w:t>
      </w:r>
      <w:r>
        <w:rPr>
          <w:rFonts w:ascii="Times New Roman" w:hAnsi="Times New Roman" w:cs="Times New Roman"/>
          <w:b/>
          <w:sz w:val="24"/>
          <w:szCs w:val="24"/>
        </w:rPr>
        <w:t xml:space="preserve"> </w:t>
      </w:r>
      <w:r w:rsidRPr="00F55465">
        <w:rPr>
          <w:rFonts w:ascii="Times New Roman" w:hAnsi="Times New Roman" w:cs="Times New Roman"/>
          <w:b/>
          <w:sz w:val="24"/>
          <w:szCs w:val="24"/>
        </w:rPr>
        <w:t xml:space="preserve"> 29.09.2026 </w:t>
      </w:r>
      <w:r>
        <w:rPr>
          <w:rFonts w:ascii="Times New Roman" w:hAnsi="Times New Roman" w:cs="Times New Roman"/>
          <w:b/>
          <w:sz w:val="24"/>
          <w:szCs w:val="24"/>
        </w:rPr>
        <w:t>року</w:t>
      </w:r>
    </w:p>
    <w:p w14:paraId="6BE3088D"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 xml:space="preserve"> гр. Березіної  Мирослави  Миколаївни (½ частки), </w:t>
      </w:r>
    </w:p>
    <w:p w14:paraId="7FCC08D2"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 xml:space="preserve"> Бікуляк  Олени Миколаївни   по  Довіреності   від</w:t>
      </w:r>
      <w:r>
        <w:rPr>
          <w:rFonts w:ascii="Times New Roman" w:hAnsi="Times New Roman" w:cs="Times New Roman"/>
          <w:b/>
          <w:sz w:val="24"/>
          <w:szCs w:val="24"/>
          <w:lang w:val="en-US"/>
        </w:rPr>
        <w:t xml:space="preserve"> </w:t>
      </w:r>
      <w:r w:rsidRPr="00F55465">
        <w:rPr>
          <w:rFonts w:ascii="Times New Roman" w:hAnsi="Times New Roman" w:cs="Times New Roman"/>
          <w:b/>
          <w:sz w:val="24"/>
          <w:szCs w:val="24"/>
        </w:rPr>
        <w:t xml:space="preserve"> 10.09.2026</w:t>
      </w:r>
      <w:r>
        <w:rPr>
          <w:rFonts w:ascii="Times New Roman" w:hAnsi="Times New Roman" w:cs="Times New Roman"/>
          <w:b/>
          <w:sz w:val="24"/>
          <w:szCs w:val="24"/>
          <w:lang w:val="en-US"/>
        </w:rPr>
        <w:t xml:space="preserve"> </w:t>
      </w:r>
      <w:r>
        <w:rPr>
          <w:rFonts w:ascii="Times New Roman" w:hAnsi="Times New Roman" w:cs="Times New Roman"/>
          <w:b/>
          <w:sz w:val="24"/>
          <w:szCs w:val="24"/>
        </w:rPr>
        <w:t>року</w:t>
      </w:r>
      <w:r w:rsidRPr="00F55465">
        <w:rPr>
          <w:rFonts w:ascii="Times New Roman" w:hAnsi="Times New Roman" w:cs="Times New Roman"/>
          <w:b/>
          <w:sz w:val="24"/>
          <w:szCs w:val="24"/>
        </w:rPr>
        <w:t xml:space="preserve"> </w:t>
      </w:r>
    </w:p>
    <w:p w14:paraId="517B6D61"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Мілан  Марти Василівни (½ частки)</w:t>
      </w:r>
      <w:r>
        <w:rPr>
          <w:rFonts w:ascii="Times New Roman" w:hAnsi="Times New Roman" w:cs="Times New Roman"/>
          <w:b/>
          <w:sz w:val="24"/>
          <w:szCs w:val="24"/>
        </w:rPr>
        <w:t xml:space="preserve"> </w:t>
      </w:r>
      <w:r w:rsidRPr="00F55465">
        <w:rPr>
          <w:rFonts w:ascii="Times New Roman" w:hAnsi="Times New Roman" w:cs="Times New Roman"/>
          <w:b/>
          <w:sz w:val="24"/>
          <w:szCs w:val="24"/>
        </w:rPr>
        <w:t xml:space="preserve">   </w:t>
      </w:r>
    </w:p>
    <w:p w14:paraId="071FFD48" w14:textId="77777777" w:rsidR="006E1F53" w:rsidRPr="00F55465" w:rsidRDefault="006E1F53" w:rsidP="006E1F53">
      <w:pPr>
        <w:spacing w:after="0" w:line="240" w:lineRule="auto"/>
        <w:jc w:val="both"/>
        <w:rPr>
          <w:rFonts w:ascii="Times New Roman" w:hAnsi="Times New Roman" w:cs="Times New Roman"/>
          <w:b/>
          <w:sz w:val="24"/>
          <w:szCs w:val="24"/>
        </w:rPr>
      </w:pPr>
      <w:r w:rsidRPr="00F55465">
        <w:rPr>
          <w:rFonts w:ascii="Times New Roman" w:hAnsi="Times New Roman" w:cs="Times New Roman"/>
          <w:b/>
          <w:sz w:val="24"/>
          <w:szCs w:val="24"/>
        </w:rPr>
        <w:t>про  уточнення  площі  земельної  ділянки</w:t>
      </w:r>
      <w:r w:rsidRPr="00F55465">
        <w:rPr>
          <w:rFonts w:ascii="Times New Roman" w:hAnsi="Times New Roman" w:cs="Times New Roman"/>
          <w:b/>
          <w:sz w:val="24"/>
          <w:szCs w:val="24"/>
          <w:lang w:val="en-US"/>
        </w:rPr>
        <w:t>”</w:t>
      </w:r>
      <w:r w:rsidRPr="00F55465">
        <w:rPr>
          <w:rFonts w:ascii="Times New Roman" w:hAnsi="Times New Roman" w:cs="Times New Roman"/>
          <w:b/>
          <w:sz w:val="24"/>
          <w:szCs w:val="24"/>
        </w:rPr>
        <w:t xml:space="preserve"> </w:t>
      </w:r>
    </w:p>
    <w:p w14:paraId="71445ADE" w14:textId="77777777" w:rsidR="006E1F53" w:rsidRPr="00F55465" w:rsidRDefault="006E1F53" w:rsidP="006E1F53">
      <w:pPr>
        <w:spacing w:after="0" w:line="240" w:lineRule="auto"/>
        <w:jc w:val="both"/>
        <w:rPr>
          <w:rFonts w:ascii="Times New Roman" w:hAnsi="Times New Roman" w:cs="Times New Roman"/>
          <w:b/>
          <w:sz w:val="24"/>
          <w:szCs w:val="24"/>
        </w:rPr>
      </w:pPr>
      <w:r w:rsidRPr="00523458">
        <w:rPr>
          <w:rFonts w:ascii="Times New Roman" w:hAnsi="Times New Roman" w:cs="Times New Roman"/>
          <w:sz w:val="24"/>
          <w:szCs w:val="24"/>
        </w:rPr>
        <w:t xml:space="preserve">        </w:t>
      </w:r>
    </w:p>
    <w:p w14:paraId="665EDAD3" w14:textId="77777777" w:rsidR="006E1F53" w:rsidRPr="007C1CA9" w:rsidRDefault="006E1F53" w:rsidP="006E1F53">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Розглянувши  заяву гр. </w:t>
      </w:r>
      <w:r>
        <w:rPr>
          <w:rFonts w:ascii="Times New Roman" w:hAnsi="Times New Roman" w:cs="Times New Roman"/>
          <w:b/>
          <w:sz w:val="24"/>
          <w:szCs w:val="24"/>
        </w:rPr>
        <w:t>БЕРЕЗІНОЇ МИРОСЛАВИ МИКОЛАЇВНИ (½ частки)</w:t>
      </w:r>
      <w:r w:rsidRPr="007C1CA9">
        <w:rPr>
          <w:rFonts w:ascii="Times New Roman" w:hAnsi="Times New Roman" w:cs="Times New Roman"/>
          <w:sz w:val="24"/>
          <w:szCs w:val="24"/>
        </w:rPr>
        <w:t>,</w:t>
      </w:r>
      <w:r>
        <w:rPr>
          <w:rFonts w:ascii="Times New Roman" w:hAnsi="Times New Roman" w:cs="Times New Roman"/>
          <w:sz w:val="24"/>
          <w:szCs w:val="24"/>
        </w:rPr>
        <w:t xml:space="preserve"> зареєстрована  за адресою  в с. Держів, вул. Лесі Українки, будинок 66,</w:t>
      </w:r>
      <w:r w:rsidRPr="007C1CA9">
        <w:rPr>
          <w:rFonts w:ascii="Times New Roman" w:hAnsi="Times New Roman" w:cs="Times New Roman"/>
          <w:sz w:val="24"/>
          <w:szCs w:val="24"/>
        </w:rPr>
        <w:t xml:space="preserve"> </w:t>
      </w:r>
      <w:r w:rsidRPr="00A46811">
        <w:rPr>
          <w:rFonts w:ascii="Times New Roman" w:hAnsi="Times New Roman" w:cs="Times New Roman"/>
          <w:b/>
          <w:sz w:val="24"/>
          <w:szCs w:val="24"/>
        </w:rPr>
        <w:t>Бікуляк</w:t>
      </w:r>
      <w:r>
        <w:rPr>
          <w:rFonts w:ascii="Times New Roman" w:hAnsi="Times New Roman" w:cs="Times New Roman"/>
          <w:b/>
          <w:sz w:val="24"/>
          <w:szCs w:val="24"/>
        </w:rPr>
        <w:t xml:space="preserve"> </w:t>
      </w:r>
      <w:r w:rsidRPr="00A46811">
        <w:rPr>
          <w:rFonts w:ascii="Times New Roman" w:hAnsi="Times New Roman" w:cs="Times New Roman"/>
          <w:b/>
          <w:sz w:val="24"/>
          <w:szCs w:val="24"/>
        </w:rPr>
        <w:t xml:space="preserve"> Олени Миколаївни</w:t>
      </w:r>
      <w:r>
        <w:rPr>
          <w:rFonts w:ascii="Times New Roman" w:hAnsi="Times New Roman" w:cs="Times New Roman"/>
          <w:b/>
          <w:sz w:val="24"/>
          <w:szCs w:val="24"/>
        </w:rPr>
        <w:t xml:space="preserve"> по Довіреності від 10.09.2026 року МІЛАН МАРТИ ВАСИЛІВНИ (½ частки)</w:t>
      </w:r>
      <w:r w:rsidRPr="007C1CA9">
        <w:rPr>
          <w:rFonts w:ascii="Times New Roman" w:hAnsi="Times New Roman" w:cs="Times New Roman"/>
          <w:sz w:val="24"/>
          <w:szCs w:val="24"/>
        </w:rPr>
        <w:t xml:space="preserve"> </w:t>
      </w:r>
      <w:r>
        <w:rPr>
          <w:rFonts w:ascii="Times New Roman" w:hAnsi="Times New Roman" w:cs="Times New Roman"/>
          <w:sz w:val="24"/>
          <w:szCs w:val="24"/>
        </w:rPr>
        <w:t xml:space="preserve">зареєстрована за адресою м. Львів, просп. Червоної  Калини будинок 95 кв. 124 </w:t>
      </w:r>
      <w:r w:rsidRPr="007C1CA9">
        <w:rPr>
          <w:rFonts w:ascii="Times New Roman" w:hAnsi="Times New Roman" w:cs="Times New Roman"/>
          <w:sz w:val="24"/>
          <w:szCs w:val="24"/>
        </w:rPr>
        <w:t xml:space="preserve">,  про уточнення  площі  земельної ділянки для будівництва  і обслуговування  житлового будинку, господарських  будівель і споруд  зі  зміною  довжини  лінійних  розмірів, конфігурації, периметру, довжини  меж, зі  зміною  площі  земельної  ділянки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 </w:t>
      </w:r>
      <w:r>
        <w:rPr>
          <w:rFonts w:ascii="Times New Roman" w:hAnsi="Times New Roman" w:cs="Times New Roman"/>
          <w:sz w:val="24"/>
          <w:szCs w:val="24"/>
        </w:rPr>
        <w:t>Держів</w:t>
      </w:r>
      <w:r w:rsidRPr="007C1CA9">
        <w:rPr>
          <w:rFonts w:ascii="Times New Roman" w:hAnsi="Times New Roman" w:cs="Times New Roman"/>
          <w:sz w:val="24"/>
          <w:szCs w:val="24"/>
        </w:rPr>
        <w:t xml:space="preserve">,  вул. </w:t>
      </w:r>
      <w:r>
        <w:rPr>
          <w:rFonts w:ascii="Times New Roman" w:hAnsi="Times New Roman" w:cs="Times New Roman"/>
          <w:sz w:val="24"/>
          <w:szCs w:val="24"/>
        </w:rPr>
        <w:t>Лесі Українки</w:t>
      </w:r>
      <w:r w:rsidRPr="007C1CA9">
        <w:rPr>
          <w:rFonts w:ascii="Times New Roman" w:hAnsi="Times New Roman" w:cs="Times New Roman"/>
          <w:sz w:val="24"/>
          <w:szCs w:val="24"/>
        </w:rPr>
        <w:t xml:space="preserve">, будинок </w:t>
      </w:r>
      <w:r>
        <w:rPr>
          <w:rFonts w:ascii="Times New Roman" w:hAnsi="Times New Roman" w:cs="Times New Roman"/>
          <w:sz w:val="24"/>
          <w:szCs w:val="24"/>
        </w:rPr>
        <w:t>66</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наданої  у  власність  згідно ДЕРЖАВНОГО АКТУ на право приватної власності на землю Серія </w:t>
      </w:r>
      <w:r>
        <w:rPr>
          <w:rFonts w:ascii="Times New Roman" w:hAnsi="Times New Roman" w:cs="Times New Roman"/>
          <w:sz w:val="24"/>
          <w:szCs w:val="24"/>
          <w:lang w:val="en-US"/>
        </w:rPr>
        <w:t>IV-</w:t>
      </w:r>
      <w:r>
        <w:rPr>
          <w:rFonts w:ascii="Times New Roman" w:hAnsi="Times New Roman" w:cs="Times New Roman"/>
          <w:sz w:val="24"/>
          <w:szCs w:val="24"/>
        </w:rPr>
        <w:t>ЛВ № 038097</w:t>
      </w:r>
      <w:r w:rsidRPr="007C1CA9">
        <w:rPr>
          <w:rFonts w:ascii="Times New Roman" w:hAnsi="Times New Roman" w:cs="Times New Roman"/>
          <w:sz w:val="24"/>
          <w:szCs w:val="24"/>
        </w:rPr>
        <w:t>,  виданого 1</w:t>
      </w:r>
      <w:r>
        <w:rPr>
          <w:rFonts w:ascii="Times New Roman" w:hAnsi="Times New Roman" w:cs="Times New Roman"/>
          <w:sz w:val="24"/>
          <w:szCs w:val="24"/>
        </w:rPr>
        <w:t>9</w:t>
      </w:r>
      <w:r w:rsidRPr="007C1CA9">
        <w:rPr>
          <w:rFonts w:ascii="Times New Roman" w:hAnsi="Times New Roman" w:cs="Times New Roman"/>
          <w:sz w:val="24"/>
          <w:szCs w:val="24"/>
        </w:rPr>
        <w:t xml:space="preserve"> </w:t>
      </w:r>
      <w:r>
        <w:rPr>
          <w:rFonts w:ascii="Times New Roman" w:hAnsi="Times New Roman" w:cs="Times New Roman"/>
          <w:sz w:val="24"/>
          <w:szCs w:val="24"/>
        </w:rPr>
        <w:t>квітня</w:t>
      </w:r>
      <w:r w:rsidRPr="007C1CA9">
        <w:rPr>
          <w:rFonts w:ascii="Times New Roman" w:hAnsi="Times New Roman" w:cs="Times New Roman"/>
          <w:sz w:val="24"/>
          <w:szCs w:val="24"/>
        </w:rPr>
        <w:t xml:space="preserve"> </w:t>
      </w:r>
      <w:r>
        <w:rPr>
          <w:rFonts w:ascii="Times New Roman" w:hAnsi="Times New Roman" w:cs="Times New Roman"/>
          <w:sz w:val="24"/>
          <w:szCs w:val="24"/>
        </w:rPr>
        <w:t>2000</w:t>
      </w:r>
      <w:r w:rsidRPr="007C1CA9">
        <w:rPr>
          <w:rFonts w:ascii="Times New Roman" w:hAnsi="Times New Roman" w:cs="Times New Roman"/>
          <w:sz w:val="24"/>
          <w:szCs w:val="24"/>
        </w:rPr>
        <w:t xml:space="preserve"> року </w:t>
      </w:r>
      <w:r>
        <w:rPr>
          <w:rFonts w:ascii="Times New Roman" w:hAnsi="Times New Roman" w:cs="Times New Roman"/>
          <w:sz w:val="24"/>
          <w:szCs w:val="24"/>
        </w:rPr>
        <w:t>Держівською</w:t>
      </w:r>
      <w:r w:rsidRPr="007C1CA9">
        <w:rPr>
          <w:rFonts w:ascii="Times New Roman" w:hAnsi="Times New Roman" w:cs="Times New Roman"/>
          <w:sz w:val="24"/>
          <w:szCs w:val="24"/>
        </w:rPr>
        <w:t xml:space="preserve"> сільською Радою народних депутатів Миколаївського району Львівської області  на  підставі  </w:t>
      </w:r>
      <w:r>
        <w:rPr>
          <w:rFonts w:ascii="Times New Roman" w:hAnsi="Times New Roman" w:cs="Times New Roman"/>
          <w:sz w:val="24"/>
          <w:szCs w:val="24"/>
        </w:rPr>
        <w:t>Свідоцтва про право на спадщину за заповітом посвідчено Миколаївською державною нотаріальною  конторою від  10 січня 2000 року, зареєстровано у реєстрі  за № 5</w:t>
      </w:r>
      <w:r w:rsidRPr="007C1CA9">
        <w:rPr>
          <w:rFonts w:ascii="Times New Roman" w:hAnsi="Times New Roman" w:cs="Times New Roman"/>
          <w:sz w:val="24"/>
          <w:szCs w:val="24"/>
        </w:rPr>
        <w:t>,</w:t>
      </w:r>
      <w:r>
        <w:rPr>
          <w:rFonts w:ascii="Times New Roman" w:hAnsi="Times New Roman" w:cs="Times New Roman"/>
          <w:sz w:val="24"/>
          <w:szCs w:val="24"/>
        </w:rPr>
        <w:t xml:space="preserve">  Свідоцтв  про право на спадщину за законом, виданих  Третьою Львівською державною нотаріальною  конторою 15 січня 2003 року за реєстровими № № 2-67;2-68;2-69;2-70;2-71, </w:t>
      </w:r>
      <w:r w:rsidRPr="007C1CA9">
        <w:rPr>
          <w:rFonts w:ascii="Times New Roman" w:hAnsi="Times New Roman" w:cs="Times New Roman"/>
          <w:sz w:val="24"/>
          <w:szCs w:val="24"/>
        </w:rPr>
        <w:t xml:space="preserve"> зареєстровано  в  Книзі</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записів державних актів на право приватної власності на землю за  № </w:t>
      </w:r>
      <w:r>
        <w:rPr>
          <w:rFonts w:ascii="Times New Roman" w:hAnsi="Times New Roman" w:cs="Times New Roman"/>
          <w:sz w:val="24"/>
          <w:szCs w:val="24"/>
        </w:rPr>
        <w:t>79</w:t>
      </w:r>
      <w:r w:rsidRPr="007C1CA9">
        <w:rPr>
          <w:rFonts w:ascii="Times New Roman" w:hAnsi="Times New Roman" w:cs="Times New Roman"/>
          <w:sz w:val="24"/>
          <w:szCs w:val="24"/>
        </w:rPr>
        <w:t>,  внаслідок  переобмірів земельної</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ділянки  проведеними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ФО - П </w:t>
      </w:r>
      <w:r>
        <w:rPr>
          <w:rFonts w:ascii="Times New Roman" w:hAnsi="Times New Roman" w:cs="Times New Roman"/>
          <w:sz w:val="24"/>
          <w:szCs w:val="24"/>
        </w:rPr>
        <w:t>КОРДА БОГДАН ВАСИЛЬОВИЧ</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керуючись  ст. 12  Земельного кодексу України, п.34 ст.26 Закону України «Про місцеве самоврядування в Україні», Розвадівська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сільська </w:t>
      </w:r>
      <w:r>
        <w:rPr>
          <w:rFonts w:ascii="Times New Roman" w:hAnsi="Times New Roman" w:cs="Times New Roman"/>
          <w:sz w:val="24"/>
          <w:szCs w:val="24"/>
        </w:rPr>
        <w:t xml:space="preserve"> </w:t>
      </w:r>
      <w:r w:rsidRPr="007C1CA9">
        <w:rPr>
          <w:rFonts w:ascii="Times New Roman" w:hAnsi="Times New Roman" w:cs="Times New Roman"/>
          <w:sz w:val="24"/>
          <w:szCs w:val="24"/>
        </w:rPr>
        <w:t>рада</w:t>
      </w:r>
    </w:p>
    <w:p w14:paraId="5FFDCB4F" w14:textId="77777777" w:rsidR="006E1F53" w:rsidRPr="007C03A9" w:rsidRDefault="006E1F53" w:rsidP="006E1F53">
      <w:pPr>
        <w:ind w:firstLine="709"/>
        <w:rPr>
          <w:rFonts w:ascii="Times New Roman" w:hAnsi="Times New Roman" w:cs="Times New Roman"/>
          <w:sz w:val="24"/>
          <w:szCs w:val="24"/>
        </w:rPr>
      </w:pPr>
      <w:r>
        <w:rPr>
          <w:rFonts w:ascii="Times New Roman" w:hAnsi="Times New Roman" w:cs="Times New Roman"/>
          <w:sz w:val="24"/>
          <w:szCs w:val="24"/>
        </w:rPr>
        <w:t xml:space="preserve">                                                      </w:t>
      </w:r>
      <w:r w:rsidRPr="007C03A9">
        <w:rPr>
          <w:rFonts w:ascii="Times New Roman" w:hAnsi="Times New Roman" w:cs="Times New Roman"/>
          <w:sz w:val="24"/>
          <w:szCs w:val="24"/>
        </w:rPr>
        <w:t>ВИРІШИЛА :</w:t>
      </w:r>
    </w:p>
    <w:p w14:paraId="266D7CCD" w14:textId="77777777" w:rsidR="006E1F53" w:rsidRPr="007C1CA9" w:rsidRDefault="006E1F53" w:rsidP="006E1F53">
      <w:pPr>
        <w:ind w:firstLine="709"/>
        <w:jc w:val="both"/>
        <w:rPr>
          <w:rFonts w:ascii="Times New Roman" w:hAnsi="Times New Roman" w:cs="Times New Roman"/>
          <w:sz w:val="24"/>
          <w:szCs w:val="24"/>
        </w:rPr>
      </w:pPr>
      <w:r w:rsidRPr="007C1CA9">
        <w:rPr>
          <w:rFonts w:ascii="Times New Roman" w:hAnsi="Times New Roman" w:cs="Times New Roman"/>
          <w:sz w:val="24"/>
          <w:szCs w:val="24"/>
        </w:rPr>
        <w:t>1. Уточнити  площу земельної ділянки для будівництва і обслуговування житлового будинку, господарських   будівель  і  споруд  з  площі  0,</w:t>
      </w:r>
      <w:r>
        <w:rPr>
          <w:rFonts w:ascii="Times New Roman" w:hAnsi="Times New Roman" w:cs="Times New Roman"/>
          <w:sz w:val="24"/>
          <w:szCs w:val="24"/>
        </w:rPr>
        <w:t>17</w:t>
      </w:r>
      <w:r w:rsidRPr="007C1CA9">
        <w:rPr>
          <w:rFonts w:ascii="Times New Roman" w:hAnsi="Times New Roman" w:cs="Times New Roman"/>
          <w:sz w:val="24"/>
          <w:szCs w:val="24"/>
        </w:rPr>
        <w:t xml:space="preserve"> га  на  площу 0,</w:t>
      </w:r>
      <w:r>
        <w:rPr>
          <w:rFonts w:ascii="Times New Roman" w:hAnsi="Times New Roman" w:cs="Times New Roman"/>
          <w:sz w:val="24"/>
          <w:szCs w:val="24"/>
        </w:rPr>
        <w:t>1865</w:t>
      </w:r>
      <w:r w:rsidRPr="007C1CA9">
        <w:rPr>
          <w:rFonts w:ascii="Times New Roman" w:hAnsi="Times New Roman" w:cs="Times New Roman"/>
          <w:sz w:val="24"/>
          <w:szCs w:val="24"/>
        </w:rPr>
        <w:t xml:space="preserve"> га  зі  зміною  довжини  лінійних  розмірів, конфігурації, периметру, довжини  меж, зі зміною площі  земельної  ділянки, які виникли  в результаті  виконання  вимірювальних  робіт </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ФО - П </w:t>
      </w:r>
      <w:r>
        <w:rPr>
          <w:rFonts w:ascii="Times New Roman" w:hAnsi="Times New Roman" w:cs="Times New Roman"/>
          <w:sz w:val="24"/>
          <w:szCs w:val="24"/>
        </w:rPr>
        <w:t>КОРДА БОГДАН ВАСИЛЬОВИЧ</w:t>
      </w:r>
      <w:r w:rsidRPr="007C1CA9">
        <w:rPr>
          <w:rFonts w:ascii="Times New Roman" w:hAnsi="Times New Roman" w:cs="Times New Roman"/>
          <w:sz w:val="24"/>
          <w:szCs w:val="24"/>
          <w:lang w:val="en-US"/>
        </w:rPr>
        <w:t>”</w:t>
      </w:r>
      <w:r w:rsidRPr="007C1CA9">
        <w:rPr>
          <w:rFonts w:ascii="Times New Roman" w:hAnsi="Times New Roman" w:cs="Times New Roman"/>
          <w:sz w:val="24"/>
          <w:szCs w:val="24"/>
        </w:rPr>
        <w:t xml:space="preserve">  для складання технічної документації  із землеустрою щодо (встановлення) відновлення меж земельної ділянки площею 0,</w:t>
      </w:r>
      <w:r>
        <w:rPr>
          <w:rFonts w:ascii="Times New Roman" w:hAnsi="Times New Roman" w:cs="Times New Roman"/>
          <w:sz w:val="24"/>
          <w:szCs w:val="24"/>
        </w:rPr>
        <w:t>17</w:t>
      </w:r>
      <w:r w:rsidRPr="007C1CA9">
        <w:rPr>
          <w:rFonts w:ascii="Times New Roman" w:hAnsi="Times New Roman" w:cs="Times New Roman"/>
          <w:sz w:val="24"/>
          <w:szCs w:val="24"/>
        </w:rPr>
        <w:t xml:space="preserve"> га,  наданої  у  власність  згідно  ДЕРЖАВНОГО АКТУ на право приватної власності на землю Серія ЛВ  № </w:t>
      </w:r>
      <w:r>
        <w:rPr>
          <w:rFonts w:ascii="Times New Roman" w:hAnsi="Times New Roman" w:cs="Times New Roman"/>
          <w:sz w:val="24"/>
          <w:szCs w:val="24"/>
        </w:rPr>
        <w:t>038097</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виданого 1</w:t>
      </w:r>
      <w:r>
        <w:rPr>
          <w:rFonts w:ascii="Times New Roman" w:hAnsi="Times New Roman" w:cs="Times New Roman"/>
          <w:sz w:val="24"/>
          <w:szCs w:val="24"/>
        </w:rPr>
        <w:t>9</w:t>
      </w:r>
      <w:r w:rsidRPr="007C1CA9">
        <w:rPr>
          <w:rFonts w:ascii="Times New Roman" w:hAnsi="Times New Roman" w:cs="Times New Roman"/>
          <w:sz w:val="24"/>
          <w:szCs w:val="24"/>
        </w:rPr>
        <w:t xml:space="preserve"> </w:t>
      </w:r>
      <w:r>
        <w:rPr>
          <w:rFonts w:ascii="Times New Roman" w:hAnsi="Times New Roman" w:cs="Times New Roman"/>
          <w:sz w:val="24"/>
          <w:szCs w:val="24"/>
        </w:rPr>
        <w:t>квітня</w:t>
      </w:r>
      <w:r w:rsidRPr="007C1CA9">
        <w:rPr>
          <w:rFonts w:ascii="Times New Roman" w:hAnsi="Times New Roman" w:cs="Times New Roman"/>
          <w:sz w:val="24"/>
          <w:szCs w:val="24"/>
        </w:rPr>
        <w:t xml:space="preserve"> </w:t>
      </w:r>
      <w:r>
        <w:rPr>
          <w:rFonts w:ascii="Times New Roman" w:hAnsi="Times New Roman" w:cs="Times New Roman"/>
          <w:sz w:val="24"/>
          <w:szCs w:val="24"/>
        </w:rPr>
        <w:t>2000</w:t>
      </w:r>
      <w:r w:rsidRPr="007C1CA9">
        <w:rPr>
          <w:rFonts w:ascii="Times New Roman" w:hAnsi="Times New Roman" w:cs="Times New Roman"/>
          <w:sz w:val="24"/>
          <w:szCs w:val="24"/>
        </w:rPr>
        <w:t xml:space="preserve"> року </w:t>
      </w:r>
      <w:r>
        <w:rPr>
          <w:rFonts w:ascii="Times New Roman" w:hAnsi="Times New Roman" w:cs="Times New Roman"/>
          <w:sz w:val="24"/>
          <w:szCs w:val="24"/>
        </w:rPr>
        <w:t>Держівською</w:t>
      </w:r>
      <w:r w:rsidRPr="007C1CA9">
        <w:rPr>
          <w:rFonts w:ascii="Times New Roman" w:hAnsi="Times New Roman" w:cs="Times New Roman"/>
          <w:sz w:val="24"/>
          <w:szCs w:val="24"/>
        </w:rPr>
        <w:t xml:space="preserve"> сільською Радою народних депутатів Миколаївського району </w:t>
      </w:r>
      <w:r w:rsidRPr="007C1CA9">
        <w:rPr>
          <w:rFonts w:ascii="Times New Roman" w:hAnsi="Times New Roman" w:cs="Times New Roman"/>
          <w:sz w:val="24"/>
          <w:szCs w:val="24"/>
        </w:rPr>
        <w:lastRenderedPageBreak/>
        <w:t xml:space="preserve">Львівської області  на  підставі  </w:t>
      </w:r>
      <w:r>
        <w:rPr>
          <w:rFonts w:ascii="Times New Roman" w:hAnsi="Times New Roman" w:cs="Times New Roman"/>
          <w:sz w:val="24"/>
          <w:szCs w:val="24"/>
        </w:rPr>
        <w:t>Свідоцтва про право на спадщину за заповітом посвідчено Миколаївською державною нотаріальною  конторою від  10 січня 2000 року, зареєстровано у реєстрі за № 5</w:t>
      </w:r>
      <w:r w:rsidRPr="007C1CA9">
        <w:rPr>
          <w:rFonts w:ascii="Times New Roman" w:hAnsi="Times New Roman" w:cs="Times New Roman"/>
          <w:sz w:val="24"/>
          <w:szCs w:val="24"/>
        </w:rPr>
        <w:t>,</w:t>
      </w:r>
      <w:r>
        <w:rPr>
          <w:rFonts w:ascii="Times New Roman" w:hAnsi="Times New Roman" w:cs="Times New Roman"/>
          <w:sz w:val="24"/>
          <w:szCs w:val="24"/>
        </w:rPr>
        <w:t xml:space="preserve"> Свідоцтв  про право на спадщину за законом, виданих  Третьою Львівською державною нотаріальною  конторою 15 січня 2003 року за реєстровими № № 2-67;2-68;2-69;2-70;2-71, </w:t>
      </w:r>
      <w:r w:rsidRPr="007C1CA9">
        <w:rPr>
          <w:rFonts w:ascii="Times New Roman" w:hAnsi="Times New Roman" w:cs="Times New Roman"/>
          <w:sz w:val="24"/>
          <w:szCs w:val="24"/>
        </w:rPr>
        <w:t xml:space="preserve"> зареєстровано  в  Книзі </w:t>
      </w:r>
      <w:r>
        <w:rPr>
          <w:rFonts w:ascii="Times New Roman" w:hAnsi="Times New Roman" w:cs="Times New Roman"/>
          <w:sz w:val="24"/>
          <w:szCs w:val="24"/>
        </w:rPr>
        <w:t xml:space="preserve"> </w:t>
      </w:r>
      <w:r w:rsidRPr="007C1CA9">
        <w:rPr>
          <w:rFonts w:ascii="Times New Roman" w:hAnsi="Times New Roman" w:cs="Times New Roman"/>
          <w:sz w:val="24"/>
          <w:szCs w:val="24"/>
        </w:rPr>
        <w:t>записів державних актів на право приватної власності</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на землю за  № </w:t>
      </w:r>
      <w:r>
        <w:rPr>
          <w:rFonts w:ascii="Times New Roman" w:hAnsi="Times New Roman" w:cs="Times New Roman"/>
          <w:sz w:val="24"/>
          <w:szCs w:val="24"/>
        </w:rPr>
        <w:t xml:space="preserve">79 </w:t>
      </w:r>
      <w:r w:rsidRPr="007C1CA9">
        <w:rPr>
          <w:rFonts w:ascii="Times New Roman" w:hAnsi="Times New Roman" w:cs="Times New Roman"/>
          <w:sz w:val="24"/>
          <w:szCs w:val="24"/>
        </w:rPr>
        <w:t>для будівництва і обслуговування  житлового будинку, господарських   будівель  і  споруд</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яка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розташована</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с. </w:t>
      </w:r>
      <w:r>
        <w:rPr>
          <w:rFonts w:ascii="Times New Roman" w:hAnsi="Times New Roman" w:cs="Times New Roman"/>
          <w:sz w:val="24"/>
          <w:szCs w:val="24"/>
        </w:rPr>
        <w:t>Держів</w:t>
      </w:r>
      <w:r w:rsidRPr="007C1CA9">
        <w:rPr>
          <w:rFonts w:ascii="Times New Roman" w:hAnsi="Times New Roman" w:cs="Times New Roman"/>
          <w:sz w:val="24"/>
          <w:szCs w:val="24"/>
        </w:rPr>
        <w:t xml:space="preserve">,   вул. </w:t>
      </w:r>
      <w:r>
        <w:rPr>
          <w:rFonts w:ascii="Times New Roman" w:hAnsi="Times New Roman" w:cs="Times New Roman"/>
          <w:sz w:val="24"/>
          <w:szCs w:val="24"/>
        </w:rPr>
        <w:t>Лесі Українки</w:t>
      </w:r>
      <w:r w:rsidRPr="007C1CA9">
        <w:rPr>
          <w:rFonts w:ascii="Times New Roman" w:hAnsi="Times New Roman" w:cs="Times New Roman"/>
          <w:sz w:val="24"/>
          <w:szCs w:val="24"/>
        </w:rPr>
        <w:t>, будинок</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w:t>
      </w:r>
      <w:r>
        <w:rPr>
          <w:rFonts w:ascii="Times New Roman" w:hAnsi="Times New Roman" w:cs="Times New Roman"/>
          <w:sz w:val="24"/>
          <w:szCs w:val="24"/>
        </w:rPr>
        <w:t>66</w:t>
      </w:r>
      <w:r w:rsidRPr="007C1CA9">
        <w:rPr>
          <w:rFonts w:ascii="Times New Roman" w:hAnsi="Times New Roman" w:cs="Times New Roman"/>
          <w:sz w:val="24"/>
          <w:szCs w:val="24"/>
        </w:rPr>
        <w:t>,</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Стрийського  району, Львівської </w:t>
      </w:r>
      <w:r>
        <w:rPr>
          <w:rFonts w:ascii="Times New Roman" w:hAnsi="Times New Roman" w:cs="Times New Roman"/>
          <w:sz w:val="24"/>
          <w:szCs w:val="24"/>
        </w:rPr>
        <w:t xml:space="preserve"> </w:t>
      </w:r>
      <w:r w:rsidRPr="007C1CA9">
        <w:rPr>
          <w:rFonts w:ascii="Times New Roman" w:hAnsi="Times New Roman" w:cs="Times New Roman"/>
          <w:sz w:val="24"/>
          <w:szCs w:val="24"/>
        </w:rPr>
        <w:t>області, на  території  Розвадівської  сільської  ради.</w:t>
      </w:r>
    </w:p>
    <w:p w14:paraId="51599BEA" w14:textId="77777777" w:rsidR="006E1F53" w:rsidRPr="007C1CA9" w:rsidRDefault="006E1F53" w:rsidP="006E1F53">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2.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5BF38DF" w14:textId="77777777" w:rsidR="006E1F53" w:rsidRPr="007C1CA9" w:rsidRDefault="006E1F53" w:rsidP="006E1F53">
      <w:pPr>
        <w:pStyle w:val="a5"/>
        <w:tabs>
          <w:tab w:val="left" w:pos="360"/>
        </w:tabs>
        <w:ind w:left="0"/>
        <w:jc w:val="both"/>
        <w:rPr>
          <w:rFonts w:ascii="Times New Roman" w:hAnsi="Times New Roman" w:cs="Times New Roman"/>
          <w:sz w:val="24"/>
          <w:szCs w:val="24"/>
        </w:rPr>
      </w:pPr>
    </w:p>
    <w:p w14:paraId="43F5AD2F" w14:textId="77777777" w:rsidR="006E1F53" w:rsidRPr="007C1CA9" w:rsidRDefault="006E1F53" w:rsidP="006E1F53">
      <w:pPr>
        <w:pStyle w:val="a5"/>
        <w:tabs>
          <w:tab w:val="left" w:pos="360"/>
        </w:tabs>
        <w:ind w:left="0"/>
        <w:jc w:val="both"/>
        <w:rPr>
          <w:rFonts w:ascii="Times New Roman" w:hAnsi="Times New Roman" w:cs="Times New Roman"/>
          <w:sz w:val="24"/>
          <w:szCs w:val="24"/>
        </w:rPr>
      </w:pPr>
    </w:p>
    <w:p w14:paraId="4301CCC0" w14:textId="77777777" w:rsidR="006E1F53" w:rsidRPr="007C1CA9" w:rsidRDefault="006E1F53" w:rsidP="006E1F53">
      <w:pPr>
        <w:tabs>
          <w:tab w:val="left" w:pos="1260"/>
        </w:tabs>
        <w:jc w:val="both"/>
        <w:rPr>
          <w:rFonts w:ascii="Times New Roman" w:hAnsi="Times New Roman" w:cs="Times New Roman"/>
          <w:sz w:val="24"/>
          <w:szCs w:val="24"/>
        </w:rPr>
      </w:pPr>
    </w:p>
    <w:p w14:paraId="3718B213" w14:textId="77777777" w:rsidR="006E1F53" w:rsidRPr="007C1CA9" w:rsidRDefault="006E1F53" w:rsidP="006E1F53">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w:t>
      </w:r>
      <w:r w:rsidRPr="007C1CA9">
        <w:rPr>
          <w:rFonts w:ascii="Times New Roman" w:hAnsi="Times New Roman"/>
          <w:sz w:val="24"/>
          <w:szCs w:val="24"/>
        </w:rPr>
        <w:t xml:space="preserve">               </w:t>
      </w:r>
      <w:r w:rsidRPr="007C1CA9">
        <w:rPr>
          <w:rFonts w:ascii="Times New Roman" w:hAnsi="Times New Roman"/>
          <w:color w:val="000000" w:themeColor="text1"/>
          <w:sz w:val="24"/>
          <w:szCs w:val="24"/>
        </w:rPr>
        <w:t>Сільський голова                                                    Роман  СИДОР</w:t>
      </w:r>
    </w:p>
    <w:p w14:paraId="497451F4" w14:textId="77777777" w:rsidR="006E1F53" w:rsidRPr="007C1CA9" w:rsidRDefault="006E1F53" w:rsidP="006E1F53">
      <w:pPr>
        <w:tabs>
          <w:tab w:val="left" w:pos="1890"/>
        </w:tabs>
        <w:rPr>
          <w:rFonts w:ascii="Times New Roman" w:hAnsi="Times New Roman"/>
          <w:sz w:val="24"/>
          <w:szCs w:val="24"/>
        </w:rPr>
      </w:pPr>
    </w:p>
    <w:p w14:paraId="0E78C952" w14:textId="77777777" w:rsidR="006E1F53" w:rsidRPr="007C1CA9" w:rsidRDefault="006E1F53" w:rsidP="006E1F53">
      <w:pPr>
        <w:spacing w:after="0" w:line="240" w:lineRule="auto"/>
        <w:jc w:val="both"/>
        <w:rPr>
          <w:rFonts w:ascii="Times New Roman" w:hAnsi="Times New Roman" w:cs="Times New Roman"/>
          <w:sz w:val="24"/>
          <w:szCs w:val="24"/>
        </w:rPr>
      </w:pPr>
    </w:p>
    <w:p w14:paraId="4AD013CC" w14:textId="77777777" w:rsidR="006E1F53" w:rsidRPr="007C1CA9" w:rsidRDefault="006E1F53" w:rsidP="006E1F53">
      <w:pPr>
        <w:spacing w:after="0" w:line="240" w:lineRule="auto"/>
        <w:jc w:val="both"/>
        <w:rPr>
          <w:rFonts w:ascii="Times New Roman" w:hAnsi="Times New Roman" w:cs="Times New Roman"/>
          <w:sz w:val="24"/>
          <w:szCs w:val="24"/>
        </w:rPr>
      </w:pPr>
    </w:p>
    <w:p w14:paraId="2B945E1D" w14:textId="77777777" w:rsidR="006E1F53" w:rsidRPr="007C1CA9" w:rsidRDefault="006E1F53" w:rsidP="006E1F53">
      <w:pPr>
        <w:ind w:right="99"/>
        <w:jc w:val="center"/>
        <w:rPr>
          <w:rFonts w:ascii="Times New Roman" w:hAnsi="Times New Roman" w:cs="Times New Roman"/>
          <w:b/>
          <w:color w:val="000000"/>
          <w:sz w:val="24"/>
          <w:szCs w:val="24"/>
        </w:rPr>
      </w:pPr>
    </w:p>
    <w:p w14:paraId="75EB52AD" w14:textId="77777777" w:rsidR="006E1F53" w:rsidRDefault="006E1F53" w:rsidP="006E1F53">
      <w:pPr>
        <w:spacing w:after="0" w:line="240" w:lineRule="auto"/>
        <w:rPr>
          <w:rFonts w:ascii="Times New Roman" w:hAnsi="Times New Roman"/>
          <w:sz w:val="24"/>
        </w:rPr>
      </w:pPr>
    </w:p>
    <w:p w14:paraId="5FCFB660" w14:textId="77777777" w:rsidR="006E1F53" w:rsidRDefault="006E1F53" w:rsidP="006E1F53">
      <w:pPr>
        <w:spacing w:after="0" w:line="240" w:lineRule="auto"/>
        <w:rPr>
          <w:rFonts w:ascii="Times New Roman" w:hAnsi="Times New Roman"/>
          <w:sz w:val="24"/>
        </w:rPr>
      </w:pPr>
    </w:p>
    <w:p w14:paraId="3E9460B5" w14:textId="77777777" w:rsidR="006E1F53" w:rsidRDefault="006E1F53" w:rsidP="006E1F53">
      <w:pPr>
        <w:spacing w:after="0" w:line="240" w:lineRule="auto"/>
        <w:rPr>
          <w:rFonts w:ascii="Times New Roman" w:hAnsi="Times New Roman"/>
          <w:sz w:val="24"/>
        </w:rPr>
      </w:pPr>
    </w:p>
    <w:p w14:paraId="5D4EE5CE" w14:textId="77777777" w:rsidR="006E1F53" w:rsidRDefault="006E1F53" w:rsidP="006E1F53">
      <w:pPr>
        <w:spacing w:after="0" w:line="240" w:lineRule="auto"/>
        <w:rPr>
          <w:rFonts w:ascii="Times New Roman" w:hAnsi="Times New Roman"/>
          <w:sz w:val="24"/>
        </w:rPr>
      </w:pPr>
    </w:p>
    <w:p w14:paraId="36D2F8D0" w14:textId="77777777" w:rsidR="006E1F53" w:rsidRDefault="006E1F53" w:rsidP="006E1F53">
      <w:pPr>
        <w:spacing w:after="0" w:line="240" w:lineRule="auto"/>
        <w:rPr>
          <w:rFonts w:ascii="Times New Roman" w:hAnsi="Times New Roman"/>
          <w:sz w:val="24"/>
        </w:rPr>
      </w:pPr>
    </w:p>
    <w:p w14:paraId="56A00965" w14:textId="77777777" w:rsidR="006E1F53" w:rsidRDefault="006E1F53" w:rsidP="006E1F53">
      <w:pPr>
        <w:spacing w:after="0" w:line="240" w:lineRule="auto"/>
        <w:rPr>
          <w:rFonts w:ascii="Times New Roman" w:hAnsi="Times New Roman"/>
          <w:sz w:val="24"/>
        </w:rPr>
      </w:pPr>
    </w:p>
    <w:p w14:paraId="54954C9E" w14:textId="77777777" w:rsidR="006E1F53" w:rsidRDefault="006E1F53" w:rsidP="006E1F53">
      <w:pPr>
        <w:spacing w:after="0" w:line="240" w:lineRule="auto"/>
        <w:rPr>
          <w:rFonts w:ascii="Times New Roman" w:hAnsi="Times New Roman"/>
          <w:sz w:val="24"/>
        </w:rPr>
      </w:pPr>
    </w:p>
    <w:p w14:paraId="7EA93CEF" w14:textId="77777777" w:rsidR="006E1F53" w:rsidRDefault="006E1F53" w:rsidP="006E1F53">
      <w:pPr>
        <w:spacing w:after="0" w:line="240" w:lineRule="auto"/>
        <w:rPr>
          <w:rFonts w:ascii="Times New Roman" w:hAnsi="Times New Roman"/>
          <w:sz w:val="24"/>
        </w:rPr>
      </w:pPr>
    </w:p>
    <w:p w14:paraId="3D93A079" w14:textId="77777777" w:rsidR="006E1F53" w:rsidRDefault="006E1F53" w:rsidP="006E1F53">
      <w:pPr>
        <w:spacing w:after="0" w:line="240" w:lineRule="auto"/>
        <w:rPr>
          <w:rFonts w:ascii="Times New Roman" w:hAnsi="Times New Roman"/>
          <w:sz w:val="24"/>
        </w:rPr>
      </w:pPr>
    </w:p>
    <w:p w14:paraId="63802157" w14:textId="77777777" w:rsidR="006E1F53" w:rsidRDefault="006E1F53" w:rsidP="006E1F53">
      <w:pPr>
        <w:spacing w:after="0" w:line="240" w:lineRule="auto"/>
        <w:rPr>
          <w:rFonts w:ascii="Times New Roman" w:hAnsi="Times New Roman"/>
          <w:sz w:val="24"/>
        </w:rPr>
      </w:pPr>
    </w:p>
    <w:p w14:paraId="458BE936" w14:textId="77777777" w:rsidR="006E1F53" w:rsidRDefault="006E1F53" w:rsidP="006E1F53">
      <w:pPr>
        <w:spacing w:after="0" w:line="240" w:lineRule="auto"/>
        <w:rPr>
          <w:rFonts w:ascii="Times New Roman" w:hAnsi="Times New Roman"/>
          <w:sz w:val="24"/>
        </w:rPr>
      </w:pPr>
    </w:p>
    <w:p w14:paraId="237E97F5" w14:textId="77777777" w:rsidR="006E1F53" w:rsidRDefault="006E1F53" w:rsidP="006E1F53">
      <w:pPr>
        <w:spacing w:after="0" w:line="240" w:lineRule="auto"/>
        <w:rPr>
          <w:rFonts w:ascii="Times New Roman" w:hAnsi="Times New Roman"/>
          <w:sz w:val="24"/>
        </w:rPr>
      </w:pPr>
    </w:p>
    <w:p w14:paraId="4A985597" w14:textId="77777777" w:rsidR="006E1F53" w:rsidRDefault="006E1F53" w:rsidP="006E1F53">
      <w:pPr>
        <w:spacing w:after="0" w:line="240" w:lineRule="auto"/>
        <w:rPr>
          <w:rFonts w:ascii="Times New Roman" w:hAnsi="Times New Roman"/>
          <w:sz w:val="24"/>
        </w:rPr>
      </w:pPr>
    </w:p>
    <w:p w14:paraId="5118558D" w14:textId="77777777" w:rsidR="006E1F53" w:rsidRDefault="006E1F53" w:rsidP="006E1F53">
      <w:pPr>
        <w:spacing w:after="0" w:line="240" w:lineRule="auto"/>
        <w:rPr>
          <w:rFonts w:ascii="Times New Roman" w:hAnsi="Times New Roman"/>
          <w:sz w:val="24"/>
        </w:rPr>
      </w:pPr>
    </w:p>
    <w:p w14:paraId="2D96D7F1" w14:textId="77777777" w:rsidR="006E1F53" w:rsidRDefault="006E1F53" w:rsidP="006E1F53">
      <w:pPr>
        <w:spacing w:after="0" w:line="240" w:lineRule="auto"/>
        <w:rPr>
          <w:rFonts w:ascii="Times New Roman" w:hAnsi="Times New Roman"/>
          <w:sz w:val="24"/>
        </w:rPr>
      </w:pPr>
    </w:p>
    <w:p w14:paraId="0EE70A9A" w14:textId="77777777" w:rsidR="006E1F53" w:rsidRDefault="006E1F53" w:rsidP="006E1F53">
      <w:pPr>
        <w:spacing w:after="0" w:line="240" w:lineRule="auto"/>
        <w:rPr>
          <w:rFonts w:ascii="Times New Roman" w:hAnsi="Times New Roman"/>
          <w:sz w:val="24"/>
        </w:rPr>
      </w:pPr>
    </w:p>
    <w:p w14:paraId="508E6573" w14:textId="77777777" w:rsidR="006E1F53" w:rsidRDefault="006E1F53" w:rsidP="006E1F53">
      <w:pPr>
        <w:spacing w:after="0" w:line="240" w:lineRule="auto"/>
        <w:rPr>
          <w:rFonts w:ascii="Times New Roman" w:hAnsi="Times New Roman"/>
          <w:sz w:val="24"/>
        </w:rPr>
      </w:pPr>
    </w:p>
    <w:p w14:paraId="01D6CCC4" w14:textId="77777777" w:rsidR="006E1F53" w:rsidRDefault="006E1F53" w:rsidP="006E1F53">
      <w:pPr>
        <w:spacing w:after="0" w:line="240" w:lineRule="auto"/>
        <w:rPr>
          <w:rFonts w:ascii="Times New Roman" w:hAnsi="Times New Roman"/>
          <w:sz w:val="24"/>
        </w:rPr>
      </w:pPr>
    </w:p>
    <w:p w14:paraId="287A2278" w14:textId="77777777" w:rsidR="006E1F53" w:rsidRDefault="006E1F53" w:rsidP="006E1F53">
      <w:pPr>
        <w:spacing w:after="0" w:line="240" w:lineRule="auto"/>
        <w:rPr>
          <w:rFonts w:ascii="Times New Roman" w:hAnsi="Times New Roman"/>
          <w:sz w:val="24"/>
        </w:rPr>
      </w:pPr>
    </w:p>
    <w:p w14:paraId="70890FF6" w14:textId="77777777" w:rsidR="006E1F53" w:rsidRDefault="006E1F53" w:rsidP="006E1F53">
      <w:pPr>
        <w:spacing w:after="0" w:line="240" w:lineRule="auto"/>
        <w:rPr>
          <w:rFonts w:ascii="Times New Roman" w:hAnsi="Times New Roman"/>
          <w:sz w:val="24"/>
        </w:rPr>
      </w:pPr>
    </w:p>
    <w:p w14:paraId="55365451" w14:textId="77777777" w:rsidR="006E1F53" w:rsidRDefault="006E1F53" w:rsidP="006E1F53">
      <w:pPr>
        <w:spacing w:after="0" w:line="240" w:lineRule="auto"/>
        <w:rPr>
          <w:rFonts w:ascii="Times New Roman" w:hAnsi="Times New Roman"/>
          <w:sz w:val="24"/>
        </w:rPr>
      </w:pPr>
    </w:p>
    <w:p w14:paraId="204D7C52" w14:textId="77777777" w:rsidR="006E1F53" w:rsidRDefault="006E1F53" w:rsidP="006E1F53">
      <w:pPr>
        <w:spacing w:after="0" w:line="240" w:lineRule="auto"/>
        <w:rPr>
          <w:rFonts w:ascii="Times New Roman" w:hAnsi="Times New Roman"/>
          <w:sz w:val="24"/>
        </w:rPr>
      </w:pPr>
    </w:p>
    <w:p w14:paraId="57A727E9" w14:textId="77777777" w:rsidR="006E1F53" w:rsidRDefault="006E1F53" w:rsidP="006E1F53">
      <w:pPr>
        <w:spacing w:after="0" w:line="240" w:lineRule="auto"/>
        <w:rPr>
          <w:rFonts w:ascii="Times New Roman" w:hAnsi="Times New Roman"/>
          <w:sz w:val="24"/>
        </w:rPr>
      </w:pPr>
    </w:p>
    <w:p w14:paraId="42B2F27B" w14:textId="77777777" w:rsidR="006E1F53" w:rsidRDefault="006E1F53" w:rsidP="006E1F53">
      <w:pPr>
        <w:spacing w:after="0" w:line="240" w:lineRule="auto"/>
        <w:rPr>
          <w:rFonts w:ascii="Times New Roman" w:hAnsi="Times New Roman"/>
          <w:sz w:val="24"/>
        </w:rPr>
      </w:pPr>
    </w:p>
    <w:p w14:paraId="660D348B" w14:textId="77777777" w:rsidR="006E1F53" w:rsidRDefault="006E1F53" w:rsidP="006E1F53">
      <w:pPr>
        <w:spacing w:after="0" w:line="240" w:lineRule="auto"/>
        <w:rPr>
          <w:rFonts w:ascii="Times New Roman" w:hAnsi="Times New Roman"/>
          <w:sz w:val="24"/>
        </w:rPr>
      </w:pPr>
    </w:p>
    <w:p w14:paraId="23A5ACDD" w14:textId="77777777" w:rsidR="006E1F53" w:rsidRDefault="006E1F53" w:rsidP="006E1F53">
      <w:pPr>
        <w:spacing w:after="0" w:line="240" w:lineRule="auto"/>
        <w:rPr>
          <w:rFonts w:ascii="Times New Roman" w:hAnsi="Times New Roman"/>
          <w:sz w:val="24"/>
        </w:rPr>
      </w:pPr>
    </w:p>
    <w:p w14:paraId="25E55122" w14:textId="77777777" w:rsidR="006E1F53" w:rsidRDefault="006E1F53" w:rsidP="006E1F53">
      <w:pPr>
        <w:spacing w:after="0" w:line="240" w:lineRule="auto"/>
        <w:rPr>
          <w:rFonts w:ascii="Times New Roman" w:hAnsi="Times New Roman"/>
          <w:sz w:val="24"/>
        </w:rPr>
      </w:pPr>
    </w:p>
    <w:p w14:paraId="69665DB1" w14:textId="77777777" w:rsidR="006E1F53" w:rsidRPr="00F47CFD" w:rsidRDefault="006E1F53" w:rsidP="006E1F53">
      <w:pPr>
        <w:spacing w:after="0" w:line="240" w:lineRule="auto"/>
        <w:rPr>
          <w:noProof/>
          <w:lang w:eastAsia="uk-UA"/>
        </w:rPr>
      </w:pPr>
      <w:r w:rsidRPr="00C46DDD">
        <w:rPr>
          <w:rFonts w:ascii="Times New Roman" w:hAnsi="Times New Roman"/>
          <w:sz w:val="24"/>
        </w:rPr>
        <w:lastRenderedPageBreak/>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C86B394" wp14:editId="46A3F428">
            <wp:extent cx="571500" cy="762000"/>
            <wp:effectExtent l="0" t="0" r="0" b="0"/>
            <wp:docPr id="28" name="Рисунок 2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7252F10"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88B318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EF81B8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F43E95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 xml:space="preserve">  чергова  сесія  VIII скликання</w:t>
      </w:r>
    </w:p>
    <w:p w14:paraId="1B5AD73E" w14:textId="77777777" w:rsidR="006E1F53" w:rsidRPr="00F47CFD" w:rsidRDefault="006E1F53" w:rsidP="006E1F53">
      <w:pPr>
        <w:spacing w:after="0" w:line="240" w:lineRule="auto"/>
        <w:jc w:val="center"/>
        <w:rPr>
          <w:rFonts w:ascii="Times New Roman" w:hAnsi="Times New Roman" w:cs="Times New Roman"/>
          <w:b/>
          <w:sz w:val="28"/>
          <w:szCs w:val="28"/>
        </w:rPr>
      </w:pPr>
    </w:p>
    <w:p w14:paraId="0700211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B0258B5" w14:textId="77777777"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1411DA12"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0BE78E81"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4D52938D" w14:textId="77777777" w:rsidR="006E1F53" w:rsidRDefault="006E1F53" w:rsidP="006E1F53">
      <w:pPr>
        <w:pStyle w:val="aa"/>
        <w:spacing w:before="0" w:beforeAutospacing="0" w:after="0" w:afterAutospacing="0"/>
        <w:jc w:val="both"/>
        <w:rPr>
          <w:b/>
        </w:rPr>
      </w:pPr>
      <w:r>
        <w:rPr>
          <w:b/>
        </w:rPr>
        <w:t>ОБЛАСТІ від 14.09.2026 року № 05-3459/13-06</w:t>
      </w:r>
    </w:p>
    <w:p w14:paraId="73F353E6"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58E689ED"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1F462E2E" w14:textId="77777777" w:rsidR="006E1F53" w:rsidRPr="00EB7FEA" w:rsidRDefault="006E1F53" w:rsidP="006E1F53">
      <w:pPr>
        <w:pStyle w:val="aa"/>
        <w:spacing w:before="0" w:beforeAutospacing="0" w:after="0" w:afterAutospacing="0"/>
        <w:jc w:val="both"/>
        <w:rPr>
          <w:b/>
          <w:bCs/>
        </w:rPr>
      </w:pPr>
      <w:r w:rsidRPr="00EB7FEA">
        <w:rPr>
          <w:b/>
          <w:bCs/>
        </w:rPr>
        <w:t>та розвитку інфраструктури у Львівській області для  розміщення</w:t>
      </w:r>
    </w:p>
    <w:p w14:paraId="62664F75"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0A0336EA"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385E68B4"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18E395FD"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Розвадів</w:t>
      </w:r>
      <w:r w:rsidRPr="00EB7FEA">
        <w:rPr>
          <w:b/>
          <w:bCs/>
        </w:rPr>
        <w:t xml:space="preserve"> (за межами населеного пункту) </w:t>
      </w:r>
    </w:p>
    <w:p w14:paraId="6DFDC128"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3AE808DA" w14:textId="77777777" w:rsidR="006E1F53" w:rsidRPr="00EB7FEA" w:rsidRDefault="006E1F53" w:rsidP="006E1F53">
      <w:pPr>
        <w:pStyle w:val="aa"/>
        <w:spacing w:before="0" w:beforeAutospacing="0" w:after="0" w:afterAutospacing="0"/>
        <w:jc w:val="both"/>
        <w:rPr>
          <w:b/>
          <w:lang w:val="en-US"/>
        </w:rPr>
      </w:pPr>
    </w:p>
    <w:p w14:paraId="72A86DA2"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місце розташування: Львівська обл., Стрийський район, с.</w:t>
      </w:r>
      <w:r>
        <w:t xml:space="preserve"> Розвадів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НВ-6100</w:t>
      </w:r>
      <w:r>
        <w:t>104172025</w:t>
      </w:r>
      <w:r w:rsidRPr="00EB7FEA">
        <w:t xml:space="preserve">, дата формування </w:t>
      </w:r>
      <w:r>
        <w:t>24.01.2025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місцеве самоврядування в Україні</w:t>
      </w:r>
      <w:r>
        <w:rPr>
          <w:color w:val="000000" w:themeColor="text1"/>
        </w:rPr>
        <w:t xml:space="preserve">», </w:t>
      </w:r>
      <w:r w:rsidRPr="00EB7FEA">
        <w:rPr>
          <w:color w:val="000000" w:themeColor="text1"/>
        </w:rPr>
        <w:t xml:space="preserve"> </w:t>
      </w:r>
      <w:r>
        <w:t>Розвадівська  сільська  рада</w:t>
      </w:r>
    </w:p>
    <w:p w14:paraId="4282C2E8"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2D7C1D38" w14:textId="77777777" w:rsidR="006E1F53" w:rsidRPr="00EB7FEA" w:rsidRDefault="006E1F53" w:rsidP="006E1F53">
      <w:pPr>
        <w:pStyle w:val="aa"/>
        <w:spacing w:before="0" w:beforeAutospacing="0" w:after="0" w:afterAutospacing="0"/>
        <w:jc w:val="both"/>
      </w:pPr>
      <w:r w:rsidRPr="00EB7FEA">
        <w:t xml:space="preserve">                                                                           В И Р І Ш И Л А</w:t>
      </w:r>
    </w:p>
    <w:p w14:paraId="0D79A625" w14:textId="77777777" w:rsidR="006E1F53" w:rsidRPr="00EB7FEA" w:rsidRDefault="006E1F53" w:rsidP="006E1F53">
      <w:pPr>
        <w:pStyle w:val="aa"/>
        <w:spacing w:before="0" w:beforeAutospacing="0" w:after="0" w:afterAutospacing="0"/>
        <w:jc w:val="both"/>
      </w:pPr>
    </w:p>
    <w:p w14:paraId="0EE780C8"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місце розташування: Львівська обл.,Стрийський район, с.</w:t>
      </w:r>
      <w:r>
        <w:t xml:space="preserve"> Розвадів</w:t>
      </w:r>
      <w:r w:rsidRPr="00EB7FEA">
        <w:t xml:space="preserve"> (за межами населеного пункту) на території Розвадівської сільської ради.</w:t>
      </w:r>
    </w:p>
    <w:p w14:paraId="624439FE" w14:textId="77777777" w:rsidR="006E1F53" w:rsidRPr="00EB7FEA" w:rsidRDefault="006E1F53" w:rsidP="006E1F53">
      <w:pPr>
        <w:pStyle w:val="aa"/>
        <w:spacing w:before="0" w:beforeAutospacing="0" w:after="0" w:afterAutospacing="0"/>
        <w:jc w:val="both"/>
      </w:pPr>
    </w:p>
    <w:p w14:paraId="6E71AE18"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земельну  </w:t>
      </w:r>
      <w:r w:rsidRPr="00EB7FEA">
        <w:lastRenderedPageBreak/>
        <w:t>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7,8383</w:t>
      </w:r>
      <w:r w:rsidRPr="00EB7FEA">
        <w:t xml:space="preserve"> га, кадастровий номер 4623086</w:t>
      </w:r>
      <w:r>
        <w:t>8</w:t>
      </w:r>
      <w:r w:rsidRPr="00EB7FEA">
        <w:t>00:06:00</w:t>
      </w:r>
      <w:r>
        <w:t>7</w:t>
      </w:r>
      <w:r w:rsidRPr="00EB7FEA">
        <w:t>:0</w:t>
      </w:r>
      <w:r>
        <w:t>228</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p>
    <w:p w14:paraId="1A30D358" w14:textId="77777777" w:rsidR="006E1F53" w:rsidRPr="00EB7FEA" w:rsidRDefault="006E1F53" w:rsidP="006E1F53">
      <w:pPr>
        <w:pStyle w:val="aa"/>
        <w:spacing w:before="0" w:beforeAutospacing="0" w:after="0" w:afterAutospacing="0"/>
        <w:ind w:hanging="142"/>
        <w:jc w:val="both"/>
      </w:pPr>
    </w:p>
    <w:p w14:paraId="5E289DED" w14:textId="77777777" w:rsidR="006E1F53" w:rsidRPr="00EB7FEA" w:rsidRDefault="006E1F53" w:rsidP="006E1F53">
      <w:pPr>
        <w:pStyle w:val="aa"/>
        <w:spacing w:before="0" w:beforeAutospacing="0" w:after="0" w:afterAutospacing="0"/>
        <w:ind w:firstLine="284"/>
        <w:jc w:val="both"/>
        <w:rPr>
          <w:bCs/>
        </w:rPr>
      </w:pPr>
      <w:r w:rsidRPr="00EB7FEA">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7,8383</w:t>
      </w:r>
      <w:r w:rsidRPr="00EB7FEA">
        <w:t xml:space="preserve"> га, кадастровий номер 4623086</w:t>
      </w:r>
      <w:r>
        <w:t>8</w:t>
      </w:r>
      <w:r w:rsidRPr="00EB7FEA">
        <w:t>00:06:00</w:t>
      </w:r>
      <w:r>
        <w:t>7</w:t>
      </w:r>
      <w:r w:rsidRPr="00EB7FEA">
        <w:t>:0</w:t>
      </w:r>
      <w:r>
        <w:t>228</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573F6776" w14:textId="77777777" w:rsidR="006E1F53" w:rsidRPr="00EB7FEA" w:rsidRDefault="006E1F53" w:rsidP="006E1F53">
      <w:pPr>
        <w:pStyle w:val="aa"/>
        <w:spacing w:before="0" w:beforeAutospacing="0" w:after="0" w:afterAutospacing="0"/>
        <w:ind w:firstLine="284"/>
        <w:jc w:val="both"/>
        <w:rPr>
          <w:b/>
          <w:lang w:val="en-US"/>
        </w:rPr>
      </w:pPr>
    </w:p>
    <w:p w14:paraId="3670F5F4"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2698748C"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41BBEFB5"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61E7CC37"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492558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4CE856C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55698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FBF49F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884AF3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541C25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6C87D4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47A330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F047C8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A29C02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EBD56B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0B5377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31DFA3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015FBD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6AF60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06CD6E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A7D923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E5F459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7FC694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95F729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DBC656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F8BB427"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D8B26C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E5BFF8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A65D5D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FC8D0F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04D73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2C02F4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1E233F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DEFA8A6"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1ADA6FA3" wp14:editId="48F9702B">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E25CB10"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2AEBE7E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lastRenderedPageBreak/>
        <w:t>Розвадівська сільська рада</w:t>
      </w:r>
    </w:p>
    <w:p w14:paraId="372B45A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21C0A3D"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58C16F38" w14:textId="77777777" w:rsidR="006E1F53" w:rsidRPr="00F47CFD" w:rsidRDefault="006E1F53" w:rsidP="006E1F53">
      <w:pPr>
        <w:spacing w:after="0" w:line="240" w:lineRule="auto"/>
        <w:jc w:val="center"/>
        <w:rPr>
          <w:rFonts w:ascii="Times New Roman" w:hAnsi="Times New Roman" w:cs="Times New Roman"/>
          <w:b/>
          <w:sz w:val="28"/>
          <w:szCs w:val="28"/>
        </w:rPr>
      </w:pPr>
    </w:p>
    <w:p w14:paraId="0FD4A5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BEBE60D" w14:textId="77777777" w:rsidR="006E1F53" w:rsidRPr="00F1158C" w:rsidRDefault="006E1F53" w:rsidP="006E1F53">
      <w:pPr>
        <w:pStyle w:val="aa"/>
        <w:shd w:val="clear" w:color="auto" w:fill="FFFFFF"/>
        <w:jc w:val="both"/>
        <w:rPr>
          <w:b/>
          <w:sz w:val="23"/>
          <w:szCs w:val="23"/>
        </w:rPr>
      </w:pPr>
      <w:r>
        <w:rPr>
          <w:b/>
          <w:sz w:val="23"/>
          <w:szCs w:val="23"/>
        </w:rPr>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53E56799"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22C4418F"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5E13D0C8" w14:textId="77777777" w:rsidR="006E1F53" w:rsidRDefault="006E1F53" w:rsidP="006E1F53">
      <w:pPr>
        <w:pStyle w:val="aa"/>
        <w:spacing w:before="0" w:beforeAutospacing="0" w:after="0" w:afterAutospacing="0"/>
        <w:jc w:val="both"/>
        <w:rPr>
          <w:b/>
        </w:rPr>
      </w:pPr>
      <w:r>
        <w:rPr>
          <w:b/>
        </w:rPr>
        <w:t>ОБЛАСТІ від 14.09.2026 року № 05-3459/13-06</w:t>
      </w:r>
    </w:p>
    <w:p w14:paraId="393D6D96"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04A1E0AC"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5134DD68" w14:textId="77777777" w:rsidR="006E1F53" w:rsidRPr="00EB7FEA" w:rsidRDefault="006E1F53" w:rsidP="006E1F53">
      <w:pPr>
        <w:pStyle w:val="aa"/>
        <w:spacing w:before="0" w:beforeAutospacing="0" w:after="0" w:afterAutospacing="0"/>
        <w:jc w:val="both"/>
        <w:rPr>
          <w:b/>
          <w:bCs/>
        </w:rPr>
      </w:pPr>
      <w:r w:rsidRPr="00EB7FEA">
        <w:rPr>
          <w:b/>
          <w:bCs/>
        </w:rPr>
        <w:t>та розвитку інфраструктури у Львівській області для  розміщення</w:t>
      </w:r>
    </w:p>
    <w:p w14:paraId="741EBE16"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5A6F53FE"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7BF616CE"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2AD5CD61"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Розвадів</w:t>
      </w:r>
      <w:r w:rsidRPr="00EB7FEA">
        <w:rPr>
          <w:b/>
          <w:bCs/>
        </w:rPr>
        <w:t xml:space="preserve"> (за межами населеного пункту) </w:t>
      </w:r>
    </w:p>
    <w:p w14:paraId="6734D57B"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70EEC851" w14:textId="77777777" w:rsidR="006E1F53" w:rsidRPr="00EB7FEA" w:rsidRDefault="006E1F53" w:rsidP="006E1F53">
      <w:pPr>
        <w:pStyle w:val="aa"/>
        <w:spacing w:before="0" w:beforeAutospacing="0" w:after="0" w:afterAutospacing="0"/>
        <w:jc w:val="both"/>
        <w:rPr>
          <w:b/>
          <w:lang w:val="en-US"/>
        </w:rPr>
      </w:pPr>
    </w:p>
    <w:p w14:paraId="1387B634"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місце розташування: Львівська обл., Стрийський район, с.</w:t>
      </w:r>
      <w:r>
        <w:t xml:space="preserve"> Розвадів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w:t>
      </w:r>
      <w:r>
        <w:t>5300312172025</w:t>
      </w:r>
      <w:r w:rsidRPr="00EB7FEA">
        <w:t xml:space="preserve">, дата формування </w:t>
      </w:r>
      <w:r>
        <w:t>29.01.2025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w:t>
      </w:r>
      <w:r>
        <w:rPr>
          <w:color w:val="000000" w:themeColor="text1"/>
        </w:rPr>
        <w:t xml:space="preserve">еве самоврядування в Україні», </w:t>
      </w:r>
      <w:r w:rsidRPr="00EB7FEA">
        <w:rPr>
          <w:color w:val="000000" w:themeColor="text1"/>
        </w:rPr>
        <w:t xml:space="preserve"> </w:t>
      </w:r>
      <w:r>
        <w:t>Розвадівська  сільська  рада</w:t>
      </w:r>
    </w:p>
    <w:p w14:paraId="58659639"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4C40DE6D" w14:textId="77777777" w:rsidR="006E1F53" w:rsidRPr="00EB7FEA" w:rsidRDefault="006E1F53" w:rsidP="006E1F53">
      <w:pPr>
        <w:pStyle w:val="aa"/>
        <w:spacing w:before="0" w:beforeAutospacing="0" w:after="0" w:afterAutospacing="0"/>
        <w:jc w:val="both"/>
      </w:pPr>
      <w:r w:rsidRPr="00EB7FEA">
        <w:t xml:space="preserve">                                                                           В И Р І Ш И Л А</w:t>
      </w:r>
    </w:p>
    <w:p w14:paraId="6FA1CDA4" w14:textId="77777777" w:rsidR="006E1F53" w:rsidRPr="00EB7FEA" w:rsidRDefault="006E1F53" w:rsidP="006E1F53">
      <w:pPr>
        <w:pStyle w:val="aa"/>
        <w:spacing w:before="0" w:beforeAutospacing="0" w:after="0" w:afterAutospacing="0"/>
        <w:jc w:val="both"/>
      </w:pPr>
    </w:p>
    <w:p w14:paraId="2D5B08D0"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місце розташування: Львівська обл.,Стрийський район, с.</w:t>
      </w:r>
      <w:r>
        <w:t xml:space="preserve"> Розвадів</w:t>
      </w:r>
      <w:r w:rsidRPr="00EB7FEA">
        <w:t xml:space="preserve"> (за межами населеного пункту) на території Розвадівської сільської ради.</w:t>
      </w:r>
    </w:p>
    <w:p w14:paraId="186DCD56" w14:textId="77777777" w:rsidR="006E1F53" w:rsidRPr="00EB7FEA" w:rsidRDefault="006E1F53" w:rsidP="006E1F53">
      <w:pPr>
        <w:pStyle w:val="aa"/>
        <w:spacing w:before="0" w:beforeAutospacing="0" w:after="0" w:afterAutospacing="0"/>
        <w:jc w:val="both"/>
      </w:pPr>
    </w:p>
    <w:p w14:paraId="476B1171"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земельну  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3,7030</w:t>
      </w:r>
      <w:r w:rsidRPr="00EB7FEA">
        <w:t xml:space="preserve"> га, кадастровий номер 4623086</w:t>
      </w:r>
      <w:r>
        <w:t>8</w:t>
      </w:r>
      <w:r w:rsidRPr="00EB7FEA">
        <w:t>00:06:00</w:t>
      </w:r>
      <w:r>
        <w:t>7</w:t>
      </w:r>
      <w:r w:rsidRPr="00EB7FEA">
        <w:t>:0</w:t>
      </w:r>
      <w:r>
        <w:t>229</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p>
    <w:p w14:paraId="7188F48A" w14:textId="77777777" w:rsidR="006E1F53" w:rsidRPr="00EB7FEA" w:rsidRDefault="006E1F53" w:rsidP="006E1F53">
      <w:pPr>
        <w:pStyle w:val="aa"/>
        <w:spacing w:before="0" w:beforeAutospacing="0" w:after="0" w:afterAutospacing="0"/>
        <w:ind w:hanging="142"/>
        <w:jc w:val="both"/>
      </w:pPr>
    </w:p>
    <w:p w14:paraId="2E1A3FD4" w14:textId="77777777" w:rsidR="006E1F53" w:rsidRPr="00EB7FEA" w:rsidRDefault="006E1F53" w:rsidP="006E1F53">
      <w:pPr>
        <w:pStyle w:val="aa"/>
        <w:spacing w:before="0" w:beforeAutospacing="0" w:after="0" w:afterAutospacing="0"/>
        <w:ind w:firstLine="284"/>
        <w:jc w:val="both"/>
        <w:rPr>
          <w:bCs/>
        </w:rPr>
      </w:pPr>
      <w:r w:rsidRPr="00EB7FEA">
        <w:lastRenderedPageBreak/>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3,7030</w:t>
      </w:r>
      <w:r w:rsidRPr="00EB7FEA">
        <w:t xml:space="preserve"> га, кадастровий номер 4623086</w:t>
      </w:r>
      <w:r>
        <w:t>8</w:t>
      </w:r>
      <w:r w:rsidRPr="00EB7FEA">
        <w:t>00:06:00</w:t>
      </w:r>
      <w:r>
        <w:t>7</w:t>
      </w:r>
      <w:r w:rsidRPr="00EB7FEA">
        <w:t>:0</w:t>
      </w:r>
      <w:r>
        <w:t>229</w:t>
      </w:r>
      <w:r w:rsidRPr="00EB7FEA">
        <w:t xml:space="preserve">, місце розташування: Львівська обл., Стрийський район, с. </w:t>
      </w:r>
      <w:r>
        <w:t>Розвадів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400F7EDC" w14:textId="77777777" w:rsidR="006E1F53" w:rsidRPr="00EB7FEA" w:rsidRDefault="006E1F53" w:rsidP="006E1F53">
      <w:pPr>
        <w:pStyle w:val="aa"/>
        <w:spacing w:before="0" w:beforeAutospacing="0" w:after="0" w:afterAutospacing="0"/>
        <w:ind w:firstLine="284"/>
        <w:jc w:val="both"/>
        <w:rPr>
          <w:b/>
          <w:lang w:val="en-US"/>
        </w:rPr>
      </w:pPr>
    </w:p>
    <w:p w14:paraId="2D828568"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344A533"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7B8254C3"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51FAC8BC"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CF3A38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49D418C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8C660E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D7F7D7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EFE17E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4E6C2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3C7E3B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678583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1DC592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D54B85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30713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B734D5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16A51E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6D4E25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FFCBC4A"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3DD026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5693CE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52334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985D7A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EAFDA1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B4F9BA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13E91C"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EE27F8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244671E"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534BF8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3A5029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C609B6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1362B0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61CEA3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E51BE1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Pr>
          <w:rFonts w:ascii="Times New Roman" w:hAnsi="Times New Roman"/>
          <w:sz w:val="24"/>
          <w:lang w:val="en-US"/>
        </w:rPr>
        <w:t xml:space="preserve">               </w:t>
      </w:r>
      <w:r w:rsidRPr="00C46DDD">
        <w:rPr>
          <w:rFonts w:ascii="Times New Roman" w:hAnsi="Times New Roman"/>
          <w:sz w:val="24"/>
        </w:rPr>
        <w:t xml:space="preserve">            </w:t>
      </w:r>
      <w:r w:rsidRPr="00F47CFD">
        <w:rPr>
          <w:noProof/>
          <w:lang w:eastAsia="uk-UA"/>
        </w:rPr>
        <w:drawing>
          <wp:inline distT="0" distB="0" distL="0" distR="0" wp14:anchorId="2451050E" wp14:editId="533B9EFC">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0F6FD42"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E5E929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3D2A548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BF9257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 xml:space="preserve">  чергова  сесія  VIII скликання</w:t>
      </w:r>
    </w:p>
    <w:p w14:paraId="40202EF0" w14:textId="77777777" w:rsidR="006E1F53" w:rsidRPr="00F47CFD" w:rsidRDefault="006E1F53" w:rsidP="006E1F53">
      <w:pPr>
        <w:spacing w:after="0" w:line="240" w:lineRule="auto"/>
        <w:jc w:val="center"/>
        <w:rPr>
          <w:rFonts w:ascii="Times New Roman" w:hAnsi="Times New Roman" w:cs="Times New Roman"/>
          <w:b/>
          <w:sz w:val="28"/>
          <w:szCs w:val="28"/>
        </w:rPr>
      </w:pPr>
    </w:p>
    <w:p w14:paraId="2DB570B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4B14FC2" w14:textId="77777777" w:rsidR="006E1F53" w:rsidRPr="00F1158C" w:rsidRDefault="006E1F53" w:rsidP="006E1F53">
      <w:pPr>
        <w:pStyle w:val="aa"/>
        <w:shd w:val="clear" w:color="auto" w:fill="FFFFFF"/>
        <w:jc w:val="both"/>
        <w:rPr>
          <w:b/>
          <w:sz w:val="23"/>
          <w:szCs w:val="23"/>
        </w:rPr>
      </w:pPr>
      <w:r>
        <w:rPr>
          <w:b/>
          <w:sz w:val="23"/>
          <w:szCs w:val="23"/>
        </w:rPr>
        <w:lastRenderedPageBreak/>
        <w:t xml:space="preserve">20 </w:t>
      </w:r>
      <w:r w:rsidRPr="00F47CFD">
        <w:rPr>
          <w:b/>
          <w:sz w:val="23"/>
          <w:szCs w:val="23"/>
        </w:rPr>
        <w:t xml:space="preserve"> </w:t>
      </w:r>
      <w:r>
        <w:rPr>
          <w:b/>
          <w:sz w:val="23"/>
          <w:szCs w:val="23"/>
        </w:rPr>
        <w:t xml:space="preserve">жовтня </w:t>
      </w:r>
      <w:r w:rsidRPr="00F47CFD">
        <w:rPr>
          <w:b/>
          <w:sz w:val="23"/>
          <w:szCs w:val="23"/>
        </w:rPr>
        <w:t>202</w:t>
      </w:r>
      <w:r>
        <w:rPr>
          <w:b/>
          <w:sz w:val="23"/>
          <w:szCs w:val="23"/>
        </w:rPr>
        <w:t>5</w:t>
      </w:r>
      <w:r w:rsidRPr="00F47CFD">
        <w:rPr>
          <w:b/>
          <w:sz w:val="23"/>
          <w:szCs w:val="23"/>
        </w:rPr>
        <w:t xml:space="preserve"> року</w:t>
      </w:r>
      <w:r w:rsidRPr="00F47CFD">
        <w:rPr>
          <w:b/>
          <w:sz w:val="23"/>
          <w:szCs w:val="23"/>
        </w:rPr>
        <w:tab/>
      </w:r>
      <w:r w:rsidRPr="00F47CFD">
        <w:rPr>
          <w:b/>
          <w:sz w:val="23"/>
          <w:szCs w:val="23"/>
        </w:rPr>
        <w:tab/>
        <w:t xml:space="preserve">         с. Розвадів</w:t>
      </w:r>
      <w:r w:rsidRPr="00F47CFD">
        <w:rPr>
          <w:b/>
          <w:sz w:val="23"/>
          <w:szCs w:val="23"/>
        </w:rPr>
        <w:tab/>
      </w:r>
      <w:r>
        <w:rPr>
          <w:b/>
          <w:sz w:val="23"/>
          <w:szCs w:val="23"/>
        </w:rPr>
        <w:t xml:space="preserve">              </w:t>
      </w:r>
      <w:r w:rsidRPr="00F47CFD">
        <w:rPr>
          <w:b/>
          <w:sz w:val="23"/>
          <w:szCs w:val="23"/>
        </w:rPr>
        <w:tab/>
        <w:t xml:space="preserve">        </w:t>
      </w:r>
      <w:r w:rsidRPr="00F47CFD">
        <w:rPr>
          <w:b/>
          <w:sz w:val="23"/>
          <w:szCs w:val="23"/>
          <w:lang w:val="en-US"/>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Pr>
          <w:b/>
          <w:sz w:val="23"/>
          <w:szCs w:val="23"/>
          <w:lang w:val="en-US"/>
        </w:rPr>
        <w:t xml:space="preserve">    </w:t>
      </w:r>
      <w:r w:rsidRPr="00F47CFD">
        <w:rPr>
          <w:b/>
          <w:sz w:val="23"/>
          <w:szCs w:val="23"/>
          <w:lang w:val="en-US"/>
        </w:rPr>
        <w:t xml:space="preserve"> </w:t>
      </w:r>
      <w:r w:rsidRPr="00F47CFD">
        <w:rPr>
          <w:b/>
          <w:sz w:val="23"/>
          <w:szCs w:val="23"/>
        </w:rPr>
        <w:t xml:space="preserve">№ </w:t>
      </w:r>
      <w:r>
        <w:rPr>
          <w:b/>
          <w:sz w:val="23"/>
          <w:szCs w:val="23"/>
        </w:rPr>
        <w:t>проект</w:t>
      </w:r>
    </w:p>
    <w:p w14:paraId="414D78F4" w14:textId="77777777" w:rsidR="006E1F53" w:rsidRDefault="006E1F53" w:rsidP="006E1F53">
      <w:pPr>
        <w:pStyle w:val="aa"/>
        <w:spacing w:before="0" w:beforeAutospacing="0" w:after="0" w:afterAutospacing="0"/>
        <w:jc w:val="both"/>
        <w:rPr>
          <w:b/>
        </w:rPr>
      </w:pPr>
      <w:r w:rsidRPr="00EB7FEA">
        <w:rPr>
          <w:b/>
          <w:lang w:val="en-US"/>
        </w:rPr>
        <w:t>“</w:t>
      </w:r>
      <w:r>
        <w:rPr>
          <w:b/>
        </w:rPr>
        <w:t>Про  розгляд  клопотання СЛУЖБИ ВІДНОВЛЕННЯ ТА</w:t>
      </w:r>
    </w:p>
    <w:p w14:paraId="5425FA50" w14:textId="77777777" w:rsidR="006E1F53" w:rsidRDefault="006E1F53" w:rsidP="006E1F53">
      <w:pPr>
        <w:pStyle w:val="aa"/>
        <w:spacing w:before="0" w:beforeAutospacing="0" w:after="0" w:afterAutospacing="0"/>
        <w:jc w:val="both"/>
        <w:rPr>
          <w:b/>
        </w:rPr>
      </w:pPr>
      <w:r>
        <w:rPr>
          <w:b/>
        </w:rPr>
        <w:t>РОЗВИТКУ ІНФРАСТРУКТУРИ У ЛЬВІВСЬКІЙ</w:t>
      </w:r>
    </w:p>
    <w:p w14:paraId="5000A874" w14:textId="77777777" w:rsidR="006E1F53" w:rsidRDefault="006E1F53" w:rsidP="006E1F53">
      <w:pPr>
        <w:pStyle w:val="aa"/>
        <w:spacing w:before="0" w:beforeAutospacing="0" w:after="0" w:afterAutospacing="0"/>
        <w:jc w:val="both"/>
        <w:rPr>
          <w:b/>
        </w:rPr>
      </w:pPr>
      <w:r>
        <w:rPr>
          <w:b/>
        </w:rPr>
        <w:t>ОБЛАСТІ від 14.09.2026 року № 05-3459/13-06</w:t>
      </w:r>
    </w:p>
    <w:p w14:paraId="444B385E" w14:textId="77777777" w:rsidR="006E1F53" w:rsidRPr="00CB6439" w:rsidRDefault="006E1F53" w:rsidP="006E1F53">
      <w:pPr>
        <w:pStyle w:val="aa"/>
        <w:spacing w:before="0" w:beforeAutospacing="0" w:after="0" w:afterAutospacing="0"/>
        <w:ind w:hanging="142"/>
        <w:jc w:val="both"/>
        <w:rPr>
          <w:b/>
        </w:rPr>
      </w:pPr>
      <w:r>
        <w:rPr>
          <w:b/>
        </w:rPr>
        <w:t xml:space="preserve">  </w:t>
      </w:r>
      <w:r>
        <w:rPr>
          <w:b/>
          <w:bCs/>
        </w:rPr>
        <w:t>п</w:t>
      </w:r>
      <w:r w:rsidRPr="00EB7FEA">
        <w:rPr>
          <w:b/>
          <w:bCs/>
        </w:rPr>
        <w:t>ро затвердження проекту землеустрою щодо відведення</w:t>
      </w:r>
    </w:p>
    <w:p w14:paraId="14BE39E7" w14:textId="77777777" w:rsidR="006E1F53" w:rsidRPr="00EB7FEA" w:rsidRDefault="006E1F53" w:rsidP="006E1F53">
      <w:pPr>
        <w:pStyle w:val="aa"/>
        <w:spacing w:before="0" w:beforeAutospacing="0" w:after="0" w:afterAutospacing="0"/>
        <w:ind w:hanging="142"/>
        <w:jc w:val="both"/>
        <w:rPr>
          <w:b/>
          <w:bCs/>
        </w:rPr>
      </w:pPr>
      <w:r w:rsidRPr="00EB7FEA">
        <w:rPr>
          <w:b/>
          <w:bCs/>
        </w:rPr>
        <w:t xml:space="preserve"> </w:t>
      </w:r>
      <w:r>
        <w:rPr>
          <w:b/>
          <w:bCs/>
        </w:rPr>
        <w:t xml:space="preserve"> </w:t>
      </w:r>
      <w:r w:rsidRPr="00EB7FEA">
        <w:rPr>
          <w:b/>
          <w:bCs/>
        </w:rPr>
        <w:t>земельної ділянки у постійне користування Службі відновлення</w:t>
      </w:r>
    </w:p>
    <w:p w14:paraId="60C01EE5" w14:textId="77777777" w:rsidR="006E1F53" w:rsidRPr="00EB7FEA" w:rsidRDefault="006E1F53" w:rsidP="006E1F53">
      <w:pPr>
        <w:pStyle w:val="aa"/>
        <w:spacing w:before="0" w:beforeAutospacing="0" w:after="0" w:afterAutospacing="0"/>
        <w:jc w:val="both"/>
        <w:rPr>
          <w:b/>
          <w:bCs/>
        </w:rPr>
      </w:pPr>
      <w:r w:rsidRPr="00EB7FEA">
        <w:rPr>
          <w:b/>
          <w:bCs/>
        </w:rPr>
        <w:t>та розвитку інфраструктури у Львівській області для  розміщення</w:t>
      </w:r>
    </w:p>
    <w:p w14:paraId="456E1813" w14:textId="77777777" w:rsidR="006E1F53" w:rsidRPr="00EB7FEA" w:rsidRDefault="006E1F53" w:rsidP="006E1F53">
      <w:pPr>
        <w:pStyle w:val="aa"/>
        <w:spacing w:before="0" w:beforeAutospacing="0" w:after="0" w:afterAutospacing="0"/>
        <w:jc w:val="both"/>
        <w:rPr>
          <w:b/>
          <w:bCs/>
        </w:rPr>
      </w:pPr>
      <w:r w:rsidRPr="00EB7FEA">
        <w:rPr>
          <w:b/>
          <w:bCs/>
        </w:rPr>
        <w:t>та експлуатації будівель і споруд автомобільного транспорту</w:t>
      </w:r>
    </w:p>
    <w:p w14:paraId="2B9E656C" w14:textId="77777777" w:rsidR="006E1F53" w:rsidRPr="00EB7FEA" w:rsidRDefault="006E1F53" w:rsidP="006E1F53">
      <w:pPr>
        <w:pStyle w:val="aa"/>
        <w:spacing w:before="0" w:beforeAutospacing="0" w:after="0" w:afterAutospacing="0"/>
        <w:jc w:val="both"/>
        <w:rPr>
          <w:b/>
          <w:bCs/>
        </w:rPr>
      </w:pPr>
      <w:r w:rsidRPr="00EB7FEA">
        <w:rPr>
          <w:b/>
          <w:bCs/>
        </w:rPr>
        <w:t>та дорожнього господарства (Код  цільового призначення</w:t>
      </w:r>
    </w:p>
    <w:p w14:paraId="76A5B5E0" w14:textId="77777777" w:rsidR="006E1F53" w:rsidRPr="00EB7FEA" w:rsidRDefault="006E1F53" w:rsidP="006E1F53">
      <w:pPr>
        <w:pStyle w:val="aa"/>
        <w:spacing w:before="0" w:beforeAutospacing="0" w:after="0" w:afterAutospacing="0"/>
        <w:jc w:val="both"/>
        <w:rPr>
          <w:b/>
          <w:bCs/>
        </w:rPr>
      </w:pPr>
      <w:r w:rsidRPr="00EB7FEA">
        <w:rPr>
          <w:b/>
          <w:bCs/>
        </w:rPr>
        <w:t>згідно КВЦПЗ -12.04), місце розташування: Львівська обл.,</w:t>
      </w:r>
    </w:p>
    <w:p w14:paraId="4E3F43D1" w14:textId="77777777" w:rsidR="006E1F53" w:rsidRPr="00EB7FEA" w:rsidRDefault="006E1F53" w:rsidP="006E1F53">
      <w:pPr>
        <w:pStyle w:val="aa"/>
        <w:spacing w:before="0" w:beforeAutospacing="0" w:after="0" w:afterAutospacing="0"/>
        <w:jc w:val="both"/>
        <w:rPr>
          <w:b/>
          <w:bCs/>
        </w:rPr>
      </w:pPr>
      <w:r w:rsidRPr="00EB7FEA">
        <w:rPr>
          <w:b/>
          <w:bCs/>
        </w:rPr>
        <w:t>Стрийський район, с.</w:t>
      </w:r>
      <w:r>
        <w:rPr>
          <w:b/>
          <w:bCs/>
        </w:rPr>
        <w:t xml:space="preserve"> Держів</w:t>
      </w:r>
      <w:r w:rsidRPr="00EB7FEA">
        <w:rPr>
          <w:b/>
          <w:bCs/>
        </w:rPr>
        <w:t xml:space="preserve"> (за межами населеного пункту) </w:t>
      </w:r>
    </w:p>
    <w:p w14:paraId="6C198310" w14:textId="77777777" w:rsidR="006E1F53" w:rsidRPr="00EB7FEA" w:rsidRDefault="006E1F53" w:rsidP="006E1F53">
      <w:pPr>
        <w:pStyle w:val="aa"/>
        <w:spacing w:before="0" w:beforeAutospacing="0" w:after="0" w:afterAutospacing="0"/>
        <w:jc w:val="both"/>
        <w:rPr>
          <w:b/>
          <w:lang w:val="en-US"/>
        </w:rPr>
      </w:pPr>
      <w:r w:rsidRPr="00EB7FEA">
        <w:rPr>
          <w:b/>
          <w:bCs/>
        </w:rPr>
        <w:t xml:space="preserve"> на території Розвадівської сільської ради</w:t>
      </w:r>
      <w:r w:rsidRPr="00EB7FEA">
        <w:rPr>
          <w:b/>
          <w:lang w:val="en-US"/>
        </w:rPr>
        <w:t>”</w:t>
      </w:r>
    </w:p>
    <w:p w14:paraId="29C5EA5C" w14:textId="77777777" w:rsidR="006E1F53" w:rsidRPr="00EB7FEA" w:rsidRDefault="006E1F53" w:rsidP="006E1F53">
      <w:pPr>
        <w:pStyle w:val="aa"/>
        <w:spacing w:before="0" w:beforeAutospacing="0" w:after="0" w:afterAutospacing="0"/>
        <w:jc w:val="both"/>
        <w:rPr>
          <w:b/>
          <w:lang w:val="en-US"/>
        </w:rPr>
      </w:pPr>
    </w:p>
    <w:p w14:paraId="28BC947B" w14:textId="77777777" w:rsidR="006E1F53" w:rsidRPr="00EB7FEA" w:rsidRDefault="006E1F53" w:rsidP="006E1F53">
      <w:pPr>
        <w:pStyle w:val="aa"/>
        <w:spacing w:before="0" w:beforeAutospacing="0" w:after="0" w:afterAutospacing="0"/>
        <w:jc w:val="both"/>
      </w:pPr>
      <w:r w:rsidRPr="00EB7FEA">
        <w:rPr>
          <w:bCs/>
        </w:rPr>
        <w:t xml:space="preserve">           Розглянувши звернення заступника начальника </w:t>
      </w:r>
      <w:r w:rsidRPr="00EB7FEA">
        <w:rPr>
          <w:b/>
        </w:rPr>
        <w:t>СЛУЖБИ ВІДНОВЛЕННЯ ТА РОЗВИТКУ ІНФРАСТРУКТУРИ У ЛЬВІВСЬКІЙ ОБЛАСТІ</w:t>
      </w:r>
      <w:r w:rsidRPr="00EB7FEA">
        <w:rPr>
          <w:bCs/>
        </w:rPr>
        <w:t xml:space="preserve"> </w:t>
      </w:r>
      <w:r>
        <w:rPr>
          <w:bCs/>
        </w:rPr>
        <w:t xml:space="preserve"> </w:t>
      </w:r>
      <w:r w:rsidRPr="00BA39A4">
        <w:rPr>
          <w:b/>
        </w:rPr>
        <w:t>(Код ЄДРПОУ 25253009)</w:t>
      </w:r>
      <w:r w:rsidRPr="00EB7FEA">
        <w:rPr>
          <w:bCs/>
        </w:rPr>
        <w:t xml:space="preserve"> Ігоря  ДВОРЯНИНА  від </w:t>
      </w:r>
      <w:r>
        <w:rPr>
          <w:bCs/>
        </w:rPr>
        <w:t>14.09.2026</w:t>
      </w:r>
      <w:r w:rsidRPr="00EB7FEA">
        <w:rPr>
          <w:bCs/>
        </w:rPr>
        <w:t xml:space="preserve"> року № 05-</w:t>
      </w:r>
      <w:r>
        <w:rPr>
          <w:bCs/>
        </w:rPr>
        <w:t>3459</w:t>
      </w:r>
      <w:r w:rsidRPr="00EB7FEA">
        <w:rPr>
          <w:bCs/>
        </w:rPr>
        <w:t xml:space="preserve">/13-06 </w:t>
      </w:r>
      <w:r w:rsidRPr="00EB7FEA">
        <w:t xml:space="preserve">про затвердження проекту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місце розташування: Львівська обл., Стрийський район, с.</w:t>
      </w:r>
      <w:r>
        <w:t xml:space="preserve"> Держів</w:t>
      </w:r>
      <w:r w:rsidRPr="00EB7FEA">
        <w:t xml:space="preserve"> (за межами населеного пункту) на території Розвадівської сільської ради,  Витяг з  Державного земельного кадастру про земельну ділянку Номер витягу НВ-</w:t>
      </w:r>
      <w:r>
        <w:t>3501006300025</w:t>
      </w:r>
      <w:r w:rsidRPr="00EB7FEA">
        <w:t xml:space="preserve">, дата формування </w:t>
      </w:r>
      <w:r>
        <w:t>28.11.2025</w:t>
      </w:r>
      <w:r w:rsidRPr="00EB7FEA">
        <w:t xml:space="preserve"> року, керуючись ст. ст. 12,  92, 123, 125, 126, 186 Земельного кодексу України, Законом України «Про землеустрій», Законом України «Про Державний земельний кадастр»,</w:t>
      </w:r>
      <w:r>
        <w:t xml:space="preserve"> п. п. 3,4 розділу </w:t>
      </w:r>
      <w:r>
        <w:rPr>
          <w:lang w:val="en-US"/>
        </w:rPr>
        <w:t>II</w:t>
      </w:r>
      <w:r>
        <w:t xml:space="preserve"> Прикінцевих та перехідних положень Закону України «Про внесення змін до деяких законодавчих  актів  України  щодо  розмежування земель державної та комунальної власності» від  06.09.2012 №5245-</w:t>
      </w:r>
      <w:r>
        <w:rPr>
          <w:lang w:val="en-US"/>
        </w:rPr>
        <w:t>VI</w:t>
      </w:r>
      <w:r>
        <w:t xml:space="preserve">, </w:t>
      </w:r>
      <w:r w:rsidRPr="00EB7FEA">
        <w:t xml:space="preserve"> </w:t>
      </w:r>
      <w:r w:rsidRPr="00EB7FEA">
        <w:rPr>
          <w:color w:val="000000" w:themeColor="text1"/>
        </w:rPr>
        <w:t xml:space="preserve">п.34 </w:t>
      </w:r>
      <w:r w:rsidRPr="00EB7FEA">
        <w:rPr>
          <w:color w:val="000000" w:themeColor="text1"/>
          <w:lang w:val="en-US"/>
        </w:rPr>
        <w:t xml:space="preserve"> </w:t>
      </w:r>
      <w:r w:rsidRPr="00EB7FEA">
        <w:rPr>
          <w:color w:val="000000" w:themeColor="text1"/>
        </w:rPr>
        <w:t>ст. 26 Закону України «Про місц</w:t>
      </w:r>
      <w:r>
        <w:rPr>
          <w:color w:val="000000" w:themeColor="text1"/>
        </w:rPr>
        <w:t xml:space="preserve">еве самоврядування в Україні», </w:t>
      </w:r>
      <w:r w:rsidRPr="00EB7FEA">
        <w:rPr>
          <w:color w:val="000000" w:themeColor="text1"/>
        </w:rPr>
        <w:t xml:space="preserve"> </w:t>
      </w:r>
      <w:r>
        <w:t>Розвадівська  сільська  рада</w:t>
      </w:r>
    </w:p>
    <w:p w14:paraId="6598E9FB" w14:textId="77777777" w:rsidR="006E1F53" w:rsidRPr="00EB7FEA" w:rsidRDefault="006E1F53" w:rsidP="006E1F53">
      <w:pPr>
        <w:pStyle w:val="aa"/>
        <w:spacing w:before="0" w:beforeAutospacing="0" w:after="0" w:afterAutospacing="0"/>
        <w:jc w:val="both"/>
      </w:pPr>
      <w:r w:rsidRPr="00EB7FEA">
        <w:rPr>
          <w:color w:val="000000" w:themeColor="text1"/>
        </w:rPr>
        <w:t xml:space="preserve"> </w:t>
      </w:r>
      <w:r w:rsidRPr="00EB7FEA">
        <w:rPr>
          <w:bCs/>
        </w:rPr>
        <w:t xml:space="preserve"> </w:t>
      </w:r>
    </w:p>
    <w:p w14:paraId="36551DF9" w14:textId="77777777" w:rsidR="006E1F53" w:rsidRPr="00EB7FEA" w:rsidRDefault="006E1F53" w:rsidP="006E1F53">
      <w:pPr>
        <w:pStyle w:val="aa"/>
        <w:spacing w:before="0" w:beforeAutospacing="0" w:after="0" w:afterAutospacing="0"/>
        <w:jc w:val="both"/>
      </w:pPr>
      <w:r w:rsidRPr="00EB7FEA">
        <w:t xml:space="preserve">                                                                           В И Р І Ш И Л А</w:t>
      </w:r>
    </w:p>
    <w:p w14:paraId="7A6BA07C" w14:textId="77777777" w:rsidR="006E1F53" w:rsidRPr="00EB7FEA" w:rsidRDefault="006E1F53" w:rsidP="006E1F53">
      <w:pPr>
        <w:pStyle w:val="aa"/>
        <w:spacing w:before="0" w:beforeAutospacing="0" w:after="0" w:afterAutospacing="0"/>
        <w:jc w:val="both"/>
      </w:pPr>
    </w:p>
    <w:p w14:paraId="0DF8BCBF" w14:textId="77777777" w:rsidR="006E1F53" w:rsidRPr="00EB7FEA" w:rsidRDefault="006E1F53" w:rsidP="006E1F53">
      <w:pPr>
        <w:pStyle w:val="aa"/>
        <w:spacing w:before="0" w:beforeAutospacing="0" w:after="0" w:afterAutospacing="0"/>
        <w:jc w:val="both"/>
      </w:pPr>
      <w:r w:rsidRPr="00EB7FEA">
        <w:t xml:space="preserve">          1.Затвердити проект землеустрою щодо відведення земельної ділянки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 xml:space="preserve">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0,4462</w:t>
      </w:r>
      <w:r w:rsidRPr="00EB7FEA">
        <w:t xml:space="preserve"> га, кадастровий номер 462308</w:t>
      </w:r>
      <w:r>
        <w:t>36</w:t>
      </w:r>
      <w:r w:rsidRPr="00EB7FEA">
        <w:t>00:</w:t>
      </w:r>
      <w:r>
        <w:t>13</w:t>
      </w:r>
      <w:r w:rsidRPr="00EB7FEA">
        <w:t>:00</w:t>
      </w:r>
      <w:r>
        <w:t>0</w:t>
      </w:r>
      <w:r w:rsidRPr="00EB7FEA">
        <w:t>:0</w:t>
      </w:r>
      <w:r>
        <w:t>021</w:t>
      </w:r>
      <w:r w:rsidRPr="00EB7FEA">
        <w:t>, місце розташування: Львівська обл.,Стрийський район, с.</w:t>
      </w:r>
      <w:r>
        <w:t xml:space="preserve"> Держів</w:t>
      </w:r>
      <w:r w:rsidRPr="00EB7FEA">
        <w:t xml:space="preserve"> (за межами населеного пункту) на території Розвадівської сільської ради.</w:t>
      </w:r>
    </w:p>
    <w:p w14:paraId="1A6D9D11" w14:textId="77777777" w:rsidR="006E1F53" w:rsidRPr="00EB7FEA" w:rsidRDefault="006E1F53" w:rsidP="006E1F53">
      <w:pPr>
        <w:pStyle w:val="aa"/>
        <w:spacing w:before="0" w:beforeAutospacing="0" w:after="0" w:afterAutospacing="0"/>
        <w:jc w:val="both"/>
      </w:pPr>
    </w:p>
    <w:p w14:paraId="7A2F590F" w14:textId="77777777" w:rsidR="006E1F53" w:rsidRDefault="006E1F53" w:rsidP="006E1F53">
      <w:pPr>
        <w:pStyle w:val="aa"/>
        <w:spacing w:before="0" w:beforeAutospacing="0" w:after="0" w:afterAutospacing="0"/>
        <w:ind w:hanging="142"/>
        <w:jc w:val="both"/>
      </w:pPr>
      <w:r w:rsidRPr="00EB7FEA">
        <w:t xml:space="preserve">         2.Передати у постійне користування </w:t>
      </w:r>
      <w:r w:rsidRPr="00EB7FEA">
        <w:rPr>
          <w:b/>
        </w:rPr>
        <w:t>СЛУЖБІ  ВІДНОВЛЕННЯ ТА РОЗВИТКУ ІНФРАСТРУКТУРИ У ЛЬВІВСЬКІЙ ОБЛАСТІ</w:t>
      </w:r>
      <w:r>
        <w:rPr>
          <w:b/>
        </w:rPr>
        <w:t xml:space="preserve"> </w:t>
      </w:r>
      <w:r w:rsidRPr="00BA39A4">
        <w:rPr>
          <w:b/>
        </w:rPr>
        <w:t>(Код ЄДРПОУ 25253009)</w:t>
      </w:r>
      <w:r w:rsidRPr="00EB7FEA">
        <w:rPr>
          <w:bCs/>
        </w:rPr>
        <w:t xml:space="preserve"> </w:t>
      </w:r>
      <w:r w:rsidRPr="00EB7FEA">
        <w:t>земельну  ділянку   для  розміщення та експлуатації будівель і споруд автомобільного транспорту та дорожнього господарства (Код  цільового призначення згідно КВЦПЗ -</w:t>
      </w:r>
      <w:r>
        <w:t xml:space="preserve"> </w:t>
      </w:r>
      <w:r w:rsidRPr="00EB7FEA">
        <w:t xml:space="preserve">12.04),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xml:space="preserve">, місце розташування: Львівська обл., Стрийський район, с. </w:t>
      </w:r>
      <w:r>
        <w:t>Держів</w:t>
      </w:r>
      <w:r w:rsidRPr="00EB7FEA">
        <w:t xml:space="preserve"> (за межами населеного пункту) на території Розвадівської сільської ради.  </w:t>
      </w:r>
    </w:p>
    <w:p w14:paraId="05788405" w14:textId="77777777" w:rsidR="006E1F53" w:rsidRPr="00EB7FEA" w:rsidRDefault="006E1F53" w:rsidP="006E1F53">
      <w:pPr>
        <w:pStyle w:val="aa"/>
        <w:spacing w:before="0" w:beforeAutospacing="0" w:after="0" w:afterAutospacing="0"/>
        <w:ind w:hanging="142"/>
        <w:jc w:val="both"/>
      </w:pPr>
    </w:p>
    <w:p w14:paraId="7B6D791F" w14:textId="77777777" w:rsidR="006E1F53" w:rsidRPr="00EB7FEA" w:rsidRDefault="006E1F53" w:rsidP="006E1F53">
      <w:pPr>
        <w:pStyle w:val="aa"/>
        <w:spacing w:before="0" w:beforeAutospacing="0" w:after="0" w:afterAutospacing="0"/>
        <w:ind w:firstLine="284"/>
        <w:jc w:val="both"/>
        <w:rPr>
          <w:bCs/>
        </w:rPr>
      </w:pPr>
      <w:r w:rsidRPr="00EB7FEA">
        <w:t xml:space="preserve">    3.</w:t>
      </w:r>
      <w:r w:rsidRPr="00EB7FEA">
        <w:rPr>
          <w:b/>
        </w:rPr>
        <w:t>СЛУЖБІ  ВІДНОВЛЕННЯ ТА РОЗВИТКУ ІНФРАСТРУКТУРИ У ЛЬВІВСЬКІЙ ОБЛАСТІ</w:t>
      </w:r>
      <w:r w:rsidRPr="00EB7FEA">
        <w:t xml:space="preserve">  зареєструвати  у  Державному  реєстрі</w:t>
      </w:r>
      <w:r>
        <w:t xml:space="preserve"> </w:t>
      </w:r>
      <w:r w:rsidRPr="00EB7FEA">
        <w:t xml:space="preserve"> речових   прав     нерухоме майно  право  постійного користування  на  земельну ділянку  площею </w:t>
      </w:r>
      <w:r>
        <w:t>0,4460</w:t>
      </w:r>
      <w:r w:rsidRPr="00EB7FEA">
        <w:t xml:space="preserve"> га, кадастровий номер 462308</w:t>
      </w:r>
      <w:r>
        <w:t>36</w:t>
      </w:r>
      <w:r w:rsidRPr="00EB7FEA">
        <w:t>00:</w:t>
      </w:r>
      <w:r>
        <w:t>13</w:t>
      </w:r>
      <w:r w:rsidRPr="00EB7FEA">
        <w:t>:00</w:t>
      </w:r>
      <w:r>
        <w:t>0</w:t>
      </w:r>
      <w:r w:rsidRPr="00EB7FEA">
        <w:t>:0</w:t>
      </w:r>
      <w:r>
        <w:t>021</w:t>
      </w:r>
      <w:r w:rsidRPr="00EB7FEA">
        <w:t xml:space="preserve">, місце розташування: Львівська обл., Стрийський район, с. </w:t>
      </w:r>
      <w:r>
        <w:t>Держів</w:t>
      </w:r>
      <w:r w:rsidRPr="00EB7FEA">
        <w:t xml:space="preserve"> (за межами населеного пункту) на території Розвадівської сільської ради.  </w:t>
      </w:r>
      <w:r w:rsidRPr="00EB7FEA">
        <w:rPr>
          <w:bCs/>
        </w:rPr>
        <w:t xml:space="preserve"> у  встановленому  законодавством  порядку.</w:t>
      </w:r>
    </w:p>
    <w:p w14:paraId="31CC9B24" w14:textId="77777777" w:rsidR="006E1F53" w:rsidRPr="00EB7FEA" w:rsidRDefault="006E1F53" w:rsidP="006E1F53">
      <w:pPr>
        <w:pStyle w:val="aa"/>
        <w:spacing w:before="0" w:beforeAutospacing="0" w:after="0" w:afterAutospacing="0"/>
        <w:ind w:firstLine="284"/>
        <w:jc w:val="both"/>
        <w:rPr>
          <w:b/>
          <w:lang w:val="en-US"/>
        </w:rPr>
      </w:pPr>
    </w:p>
    <w:p w14:paraId="116877BE" w14:textId="77777777" w:rsidR="006E1F53" w:rsidRDefault="006E1F53" w:rsidP="006E1F53">
      <w:pPr>
        <w:pStyle w:val="a5"/>
        <w:tabs>
          <w:tab w:val="left" w:pos="360"/>
        </w:tabs>
        <w:spacing w:after="0" w:line="259" w:lineRule="auto"/>
        <w:ind w:left="0"/>
        <w:jc w:val="both"/>
        <w:rPr>
          <w:rFonts w:ascii="Times New Roman" w:hAnsi="Times New Roman" w:cs="Times New Roman"/>
          <w:sz w:val="24"/>
          <w:szCs w:val="24"/>
        </w:rPr>
      </w:pPr>
      <w:r w:rsidRPr="00EB7FEA">
        <w:rPr>
          <w:sz w:val="24"/>
          <w:szCs w:val="24"/>
        </w:rPr>
        <w:t xml:space="preserve">       </w:t>
      </w:r>
      <w:r>
        <w:rPr>
          <w:sz w:val="24"/>
          <w:szCs w:val="24"/>
        </w:rPr>
        <w:t xml:space="preserve"> </w:t>
      </w:r>
      <w:r w:rsidRPr="00EB7FEA">
        <w:rPr>
          <w:sz w:val="24"/>
          <w:szCs w:val="24"/>
        </w:rPr>
        <w:t xml:space="preserve"> </w:t>
      </w:r>
      <w:r w:rsidRPr="00EB7FEA">
        <w:rPr>
          <w:rFonts w:ascii="Times New Roman" w:hAnsi="Times New Roman" w:cs="Times New Roman"/>
          <w:sz w:val="24"/>
          <w:szCs w:val="24"/>
        </w:rPr>
        <w:t>4.Контроль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FC66852" w14:textId="77777777" w:rsidR="006E1F53"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299D09C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088BDD4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p>
    <w:p w14:paraId="78B39333"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1C22F926" w14:textId="77777777" w:rsidR="006E1F53" w:rsidRDefault="006E1F53" w:rsidP="006E1F53">
      <w:pPr>
        <w:pStyle w:val="a5"/>
        <w:tabs>
          <w:tab w:val="left" w:pos="360"/>
        </w:tabs>
        <w:spacing w:after="0" w:line="259" w:lineRule="auto"/>
        <w:ind w:left="0"/>
        <w:jc w:val="both"/>
        <w:rPr>
          <w:rFonts w:ascii="Times New Roman" w:hAnsi="Times New Roman" w:cs="Times New Roman"/>
        </w:rPr>
      </w:pPr>
    </w:p>
    <w:p w14:paraId="04BCF6C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r>
        <w:rPr>
          <w:rFonts w:ascii="Times New Roman" w:hAnsi="Times New Roman" w:cs="Times New Roman"/>
        </w:rPr>
        <w:t xml:space="preserve">                            </w:t>
      </w:r>
      <w:r>
        <w:rPr>
          <w:color w:val="000000" w:themeColor="text1"/>
        </w:rPr>
        <w:t xml:space="preserve"> </w:t>
      </w:r>
      <w:r w:rsidRPr="00A33CCF">
        <w:rPr>
          <w:rFonts w:ascii="Times New Roman" w:hAnsi="Times New Roman" w:cs="Times New Roman"/>
          <w:color w:val="000000" w:themeColor="text1"/>
        </w:rPr>
        <w:t>Сільський голова                                                    Роман  СИДОР</w:t>
      </w:r>
    </w:p>
    <w:p w14:paraId="60531CA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F8045DB"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704CC0F"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E152B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D3A3A1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DD4142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C14BBD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276BAA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FE3CEE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84F77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515723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2CB3205"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84AD0B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934FF3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12F2CC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9D4D12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4690510"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BF3F14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87B3E88"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B1A9AE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6B4A1C6"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1AAF0279"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6FE91C1"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F2A82F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0CEFF0A4"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6BEF770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5CB725C2"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79305D03"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4F6D3E9D" w14:textId="77777777" w:rsidR="006E1F53" w:rsidRDefault="006E1F53" w:rsidP="006E1F53">
      <w:pPr>
        <w:pStyle w:val="a5"/>
        <w:tabs>
          <w:tab w:val="left" w:pos="360"/>
        </w:tabs>
        <w:spacing w:after="0" w:line="259" w:lineRule="auto"/>
        <w:ind w:left="0"/>
        <w:jc w:val="both"/>
        <w:rPr>
          <w:rFonts w:ascii="Times New Roman" w:hAnsi="Times New Roman" w:cs="Times New Roman"/>
          <w:color w:val="000000" w:themeColor="text1"/>
        </w:rPr>
      </w:pPr>
    </w:p>
    <w:p w14:paraId="2D07F70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14F0C87" wp14:editId="40A06EDC">
            <wp:extent cx="571500" cy="762000"/>
            <wp:effectExtent l="0" t="0" r="0" b="0"/>
            <wp:docPr id="29" name="Рисунок 2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59DD51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33058B2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6B769C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7561A346"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3DC1A63F" w14:textId="77777777" w:rsidR="006E1F53" w:rsidRPr="00F47CFD" w:rsidRDefault="006E1F53" w:rsidP="006E1F53">
      <w:pPr>
        <w:spacing w:after="0" w:line="240" w:lineRule="auto"/>
        <w:jc w:val="center"/>
        <w:rPr>
          <w:rFonts w:ascii="Times New Roman" w:hAnsi="Times New Roman" w:cs="Times New Roman"/>
          <w:b/>
          <w:sz w:val="28"/>
          <w:szCs w:val="28"/>
        </w:rPr>
      </w:pPr>
    </w:p>
    <w:p w14:paraId="4913956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F586EF0"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4EA495B9"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lastRenderedPageBreak/>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1B10BE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ГОСПОДАРСТВА МЕЛЕШКА ВАСИЛЯ ПЕТРОВИЧА від 25.09.2026 року</w:t>
      </w:r>
    </w:p>
    <w:p w14:paraId="6C61D0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7F81715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10,9796 га,  кадастровий номер 4623084200:02:000:0010</w:t>
      </w:r>
    </w:p>
    <w:p w14:paraId="23E50BC4"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250121D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377CF5F3"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4FF43CE0"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26</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10,9796</w:t>
      </w:r>
      <w:r w:rsidRPr="00D511DE">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10</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сільська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рада</w:t>
      </w:r>
    </w:p>
    <w:p w14:paraId="67D02FCB"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38C67775"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30E18EE2"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58334399" w14:textId="77777777" w:rsidR="006E1F53" w:rsidRPr="00D511DE" w:rsidRDefault="006E1F53" w:rsidP="00946B26">
      <w:pPr>
        <w:pStyle w:val="af5"/>
        <w:numPr>
          <w:ilvl w:val="2"/>
          <w:numId w:val="32"/>
        </w:numPr>
        <w:spacing w:after="120"/>
        <w:ind w:left="0" w:firstLine="491"/>
        <w:contextualSpacing/>
        <w:jc w:val="both"/>
        <w:rPr>
          <w:color w:val="000000" w:themeColor="text1"/>
          <w:sz w:val="24"/>
          <w:szCs w:val="24"/>
        </w:rPr>
      </w:pP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10,9796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10</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 ГОСПОДАРСТВУ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41B53A12"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10,9796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10</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 за  Розвадівською сільською радою, Стрийського району, Львівської області згідно чинного законодавства України.</w:t>
      </w:r>
    </w:p>
    <w:p w14:paraId="6081972F" w14:textId="77777777" w:rsidR="006E1F53" w:rsidRDefault="006E1F53" w:rsidP="00946B26">
      <w:pPr>
        <w:pStyle w:val="a5"/>
        <w:numPr>
          <w:ilvl w:val="0"/>
          <w:numId w:val="33"/>
        </w:numPr>
        <w:tabs>
          <w:tab w:val="left" w:pos="633"/>
        </w:tabs>
        <w:spacing w:after="0" w:line="240" w:lineRule="auto"/>
        <w:ind w:left="0" w:firstLine="480"/>
        <w:jc w:val="both"/>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Поновити договір оренди землі від </w:t>
      </w:r>
      <w:r>
        <w:rPr>
          <w:rFonts w:ascii="Times New Roman" w:hAnsi="Times New Roman" w:cs="Times New Roman"/>
          <w:color w:val="000000" w:themeColor="text1"/>
          <w:sz w:val="24"/>
          <w:szCs w:val="24"/>
        </w:rPr>
        <w:t>26.09.</w:t>
      </w:r>
      <w:r w:rsidRPr="00D511DE">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9</w:t>
      </w:r>
      <w:r w:rsidRPr="00D511DE">
        <w:rPr>
          <w:rFonts w:ascii="Times New Roman" w:hAnsi="Times New Roman" w:cs="Times New Roman"/>
          <w:color w:val="000000" w:themeColor="text1"/>
          <w:sz w:val="24"/>
          <w:szCs w:val="24"/>
        </w:rPr>
        <w:t xml:space="preserve"> року, який був  зареєстрований Державному  реєстрі речових прав на нерухоме майно про реєстрацію іншого речового права  від </w:t>
      </w:r>
      <w:r>
        <w:rPr>
          <w:rFonts w:ascii="Times New Roman" w:hAnsi="Times New Roman" w:cs="Times New Roman"/>
          <w:color w:val="000000" w:themeColor="text1"/>
          <w:sz w:val="24"/>
          <w:szCs w:val="24"/>
        </w:rPr>
        <w:t xml:space="preserve">11.10.2019 року, Номер запису про інше речове право: 33729104 </w:t>
      </w:r>
      <w:r w:rsidRPr="00D511DE">
        <w:rPr>
          <w:rFonts w:ascii="Times New Roman" w:hAnsi="Times New Roman" w:cs="Times New Roman"/>
          <w:color w:val="000000" w:themeColor="text1"/>
          <w:sz w:val="24"/>
          <w:szCs w:val="24"/>
        </w:rPr>
        <w:t xml:space="preserve"> на земельну ділянку площею </w:t>
      </w:r>
      <w:r>
        <w:rPr>
          <w:rFonts w:ascii="Times New Roman" w:hAnsi="Times New Roman" w:cs="Times New Roman"/>
          <w:color w:val="000000" w:themeColor="text1"/>
          <w:sz w:val="24"/>
          <w:szCs w:val="24"/>
        </w:rPr>
        <w:t>10,9796</w:t>
      </w:r>
      <w:r w:rsidRPr="00D511DE">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D511DE">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2</w:t>
      </w:r>
      <w:r w:rsidRPr="00D511DE">
        <w:rPr>
          <w:rFonts w:ascii="Times New Roman" w:hAnsi="Times New Roman" w:cs="Times New Roman"/>
          <w:color w:val="000000" w:themeColor="text1"/>
          <w:sz w:val="24"/>
          <w:szCs w:val="24"/>
        </w:rPr>
        <w:t>:000:00</w:t>
      </w:r>
      <w:r>
        <w:rPr>
          <w:rFonts w:ascii="Times New Roman" w:hAnsi="Times New Roman" w:cs="Times New Roman"/>
          <w:color w:val="000000" w:themeColor="text1"/>
          <w:sz w:val="24"/>
          <w:szCs w:val="24"/>
        </w:rPr>
        <w:t>10</w:t>
      </w:r>
      <w:r w:rsidRPr="00D511DE">
        <w:rPr>
          <w:rFonts w:ascii="Times New Roman" w:hAnsi="Times New Roman" w:cs="Times New Roman"/>
          <w:color w:val="000000" w:themeColor="text1"/>
          <w:sz w:val="24"/>
          <w:szCs w:val="24"/>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rPr>
        <w:t>Київець</w:t>
      </w:r>
      <w:r w:rsidRPr="00D511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(за межами населеного пункту)</w:t>
      </w:r>
      <w:r w:rsidRPr="00D511DE">
        <w:rPr>
          <w:rFonts w:ascii="Times New Roman" w:hAnsi="Times New Roman" w:cs="Times New Roman"/>
          <w:color w:val="000000" w:themeColor="text1"/>
          <w:sz w:val="24"/>
          <w:szCs w:val="24"/>
        </w:rPr>
        <w:t xml:space="preserve"> Стрийського району, Львівської області   на   той  самий   строк</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і</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тих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самих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умовах.</w:t>
      </w:r>
    </w:p>
    <w:p w14:paraId="6691CD53" w14:textId="77777777" w:rsidR="006E1F53" w:rsidRPr="00D511DE" w:rsidRDefault="006E1F53" w:rsidP="00946B26">
      <w:pPr>
        <w:pStyle w:val="a5"/>
        <w:numPr>
          <w:ilvl w:val="0"/>
          <w:numId w:val="33"/>
        </w:numPr>
        <w:tabs>
          <w:tab w:val="left" w:pos="633"/>
        </w:tabs>
        <w:spacing w:after="0" w:line="240" w:lineRule="auto"/>
        <w:ind w:left="0" w:firstLine="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Внести  зміни  п. 2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Об</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єкт  оренди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 2.3  Нормативна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грошова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оцінка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земельної ділянки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дату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укладання</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договору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становить: </w:t>
      </w:r>
      <w:r>
        <w:rPr>
          <w:rFonts w:ascii="Times New Roman" w:hAnsi="Times New Roman" w:cs="Times New Roman"/>
          <w:b/>
          <w:color w:val="000000" w:themeColor="text1"/>
          <w:sz w:val="24"/>
          <w:szCs w:val="24"/>
        </w:rPr>
        <w:t>40708,72 грн. ( сорок  тисяч сімсот вісім гривень 72 коп) ( з  урахуванням  коефіцієнту  індексації).</w:t>
      </w:r>
    </w:p>
    <w:p w14:paraId="027ECE89"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5C60807"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292EDF78"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063FD0CB"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5939B930" w14:textId="77777777" w:rsidR="006E1F53" w:rsidRPr="00D511DE" w:rsidRDefault="006E1F53" w:rsidP="006E1F53">
      <w:pPr>
        <w:tabs>
          <w:tab w:val="left" w:pos="1890"/>
        </w:tabs>
        <w:rPr>
          <w:rFonts w:ascii="Times New Roman" w:hAnsi="Times New Roman" w:cs="Times New Roman"/>
          <w:color w:val="000000" w:themeColor="text1"/>
          <w:sz w:val="24"/>
          <w:szCs w:val="24"/>
        </w:rPr>
      </w:pPr>
    </w:p>
    <w:p w14:paraId="16823E2E" w14:textId="77777777" w:rsidR="006E1F53" w:rsidRPr="00D511DE" w:rsidRDefault="006E1F53" w:rsidP="006E1F53">
      <w:pPr>
        <w:pStyle w:val="a5"/>
        <w:tabs>
          <w:tab w:val="left" w:pos="360"/>
        </w:tabs>
        <w:spacing w:after="0" w:line="259" w:lineRule="auto"/>
        <w:ind w:left="0"/>
        <w:jc w:val="both"/>
        <w:rPr>
          <w:rFonts w:ascii="Times New Roman" w:hAnsi="Times New Roman" w:cs="Times New Roman"/>
          <w:color w:val="000000" w:themeColor="text1"/>
          <w:sz w:val="24"/>
          <w:szCs w:val="24"/>
        </w:rPr>
      </w:pPr>
    </w:p>
    <w:p w14:paraId="1D983917" w14:textId="77777777" w:rsidR="006E1F53" w:rsidRPr="00D511DE" w:rsidRDefault="006E1F53" w:rsidP="006E1F53">
      <w:pPr>
        <w:spacing w:after="0"/>
        <w:rPr>
          <w:rFonts w:ascii="Times New Roman" w:hAnsi="Times New Roman" w:cs="Times New Roman"/>
          <w:sz w:val="24"/>
          <w:szCs w:val="24"/>
        </w:rPr>
      </w:pPr>
    </w:p>
    <w:p w14:paraId="73D2DAAE" w14:textId="77777777" w:rsidR="006E1F53" w:rsidRPr="00D511DE" w:rsidRDefault="006E1F53" w:rsidP="006E1F53">
      <w:pPr>
        <w:spacing w:after="0"/>
        <w:rPr>
          <w:rFonts w:ascii="Times New Roman" w:hAnsi="Times New Roman" w:cs="Times New Roman"/>
          <w:sz w:val="24"/>
          <w:szCs w:val="24"/>
        </w:rPr>
      </w:pPr>
    </w:p>
    <w:p w14:paraId="7B1C2F4E" w14:textId="77777777" w:rsidR="006E1F53" w:rsidRPr="00D511DE" w:rsidRDefault="006E1F53" w:rsidP="006E1F53">
      <w:pPr>
        <w:spacing w:after="0"/>
        <w:rPr>
          <w:rFonts w:ascii="Times New Roman" w:hAnsi="Times New Roman" w:cs="Times New Roman"/>
          <w:sz w:val="24"/>
          <w:szCs w:val="24"/>
        </w:rPr>
      </w:pPr>
    </w:p>
    <w:p w14:paraId="034FCB56" w14:textId="77777777" w:rsidR="006E1F53" w:rsidRDefault="006E1F53" w:rsidP="006E1F53">
      <w:pPr>
        <w:spacing w:after="0"/>
        <w:rPr>
          <w:rFonts w:ascii="Times New Roman" w:hAnsi="Times New Roman" w:cs="Times New Roman"/>
          <w:sz w:val="24"/>
          <w:szCs w:val="24"/>
        </w:rPr>
      </w:pPr>
    </w:p>
    <w:p w14:paraId="2738496E" w14:textId="77777777" w:rsidR="006E1F53" w:rsidRDefault="006E1F53" w:rsidP="006E1F53">
      <w:pPr>
        <w:spacing w:after="0"/>
        <w:rPr>
          <w:rFonts w:ascii="Times New Roman" w:hAnsi="Times New Roman" w:cs="Times New Roman"/>
          <w:sz w:val="24"/>
          <w:szCs w:val="24"/>
        </w:rPr>
      </w:pPr>
    </w:p>
    <w:p w14:paraId="3565DABA" w14:textId="77777777" w:rsidR="006E1F53" w:rsidRDefault="006E1F53" w:rsidP="006E1F53">
      <w:pPr>
        <w:spacing w:after="0"/>
        <w:rPr>
          <w:rFonts w:ascii="Times New Roman" w:hAnsi="Times New Roman" w:cs="Times New Roman"/>
          <w:sz w:val="24"/>
          <w:szCs w:val="24"/>
        </w:rPr>
      </w:pPr>
    </w:p>
    <w:p w14:paraId="1F84F347" w14:textId="77777777" w:rsidR="006E1F53" w:rsidRDefault="006E1F53" w:rsidP="006E1F53">
      <w:pPr>
        <w:spacing w:after="0"/>
        <w:rPr>
          <w:rFonts w:ascii="Times New Roman" w:hAnsi="Times New Roman" w:cs="Times New Roman"/>
          <w:sz w:val="24"/>
          <w:szCs w:val="24"/>
        </w:rPr>
      </w:pPr>
    </w:p>
    <w:p w14:paraId="4A75BF3D" w14:textId="77777777" w:rsidR="006E1F53" w:rsidRDefault="006E1F53" w:rsidP="006E1F53">
      <w:pPr>
        <w:spacing w:after="0"/>
        <w:rPr>
          <w:rFonts w:ascii="Times New Roman" w:hAnsi="Times New Roman" w:cs="Times New Roman"/>
          <w:sz w:val="24"/>
          <w:szCs w:val="24"/>
        </w:rPr>
      </w:pPr>
    </w:p>
    <w:p w14:paraId="223655D6" w14:textId="77777777" w:rsidR="006E1F53" w:rsidRDefault="006E1F53" w:rsidP="006E1F53">
      <w:pPr>
        <w:spacing w:after="0"/>
        <w:rPr>
          <w:rFonts w:ascii="Times New Roman" w:hAnsi="Times New Roman" w:cs="Times New Roman"/>
          <w:sz w:val="24"/>
          <w:szCs w:val="24"/>
        </w:rPr>
      </w:pPr>
    </w:p>
    <w:p w14:paraId="1987C1F2" w14:textId="77777777" w:rsidR="006E1F53" w:rsidRDefault="006E1F53" w:rsidP="006E1F53">
      <w:pPr>
        <w:spacing w:after="0"/>
        <w:rPr>
          <w:rFonts w:ascii="Times New Roman" w:hAnsi="Times New Roman" w:cs="Times New Roman"/>
          <w:sz w:val="24"/>
          <w:szCs w:val="24"/>
        </w:rPr>
      </w:pPr>
    </w:p>
    <w:p w14:paraId="0828142B" w14:textId="77777777" w:rsidR="006E1F53" w:rsidRDefault="006E1F53" w:rsidP="006E1F53">
      <w:pPr>
        <w:spacing w:after="0"/>
        <w:rPr>
          <w:rFonts w:ascii="Times New Roman" w:hAnsi="Times New Roman" w:cs="Times New Roman"/>
          <w:sz w:val="24"/>
          <w:szCs w:val="24"/>
        </w:rPr>
      </w:pPr>
    </w:p>
    <w:p w14:paraId="049A7264" w14:textId="77777777" w:rsidR="006E1F53" w:rsidRDefault="006E1F53" w:rsidP="006E1F53">
      <w:pPr>
        <w:spacing w:after="0"/>
        <w:rPr>
          <w:rFonts w:ascii="Times New Roman" w:hAnsi="Times New Roman" w:cs="Times New Roman"/>
          <w:sz w:val="24"/>
          <w:szCs w:val="24"/>
        </w:rPr>
      </w:pPr>
    </w:p>
    <w:p w14:paraId="342325B8" w14:textId="77777777" w:rsidR="006E1F53" w:rsidRDefault="006E1F53" w:rsidP="006E1F53">
      <w:pPr>
        <w:spacing w:after="0"/>
        <w:rPr>
          <w:rFonts w:ascii="Times New Roman" w:hAnsi="Times New Roman" w:cs="Times New Roman"/>
          <w:sz w:val="24"/>
          <w:szCs w:val="24"/>
        </w:rPr>
      </w:pPr>
    </w:p>
    <w:p w14:paraId="436AD0F2" w14:textId="77777777" w:rsidR="006E1F53" w:rsidRDefault="006E1F53" w:rsidP="006E1F53">
      <w:pPr>
        <w:spacing w:after="0"/>
        <w:rPr>
          <w:rFonts w:ascii="Times New Roman" w:hAnsi="Times New Roman" w:cs="Times New Roman"/>
          <w:sz w:val="24"/>
          <w:szCs w:val="24"/>
        </w:rPr>
      </w:pPr>
    </w:p>
    <w:p w14:paraId="73DEAA3B" w14:textId="77777777" w:rsidR="006E1F53" w:rsidRDefault="006E1F53" w:rsidP="006E1F53">
      <w:pPr>
        <w:spacing w:after="0"/>
        <w:rPr>
          <w:rFonts w:ascii="Times New Roman" w:hAnsi="Times New Roman" w:cs="Times New Roman"/>
          <w:sz w:val="24"/>
          <w:szCs w:val="24"/>
        </w:rPr>
      </w:pPr>
    </w:p>
    <w:p w14:paraId="40357CDD" w14:textId="77777777" w:rsidR="006E1F53" w:rsidRDefault="006E1F53" w:rsidP="006E1F53">
      <w:pPr>
        <w:spacing w:after="0"/>
        <w:rPr>
          <w:rFonts w:ascii="Times New Roman" w:hAnsi="Times New Roman" w:cs="Times New Roman"/>
          <w:sz w:val="24"/>
          <w:szCs w:val="24"/>
        </w:rPr>
      </w:pPr>
    </w:p>
    <w:p w14:paraId="5F04059F" w14:textId="77777777" w:rsidR="006E1F53" w:rsidRDefault="006E1F53" w:rsidP="006E1F53">
      <w:pPr>
        <w:spacing w:after="0"/>
        <w:rPr>
          <w:rFonts w:ascii="Times New Roman" w:hAnsi="Times New Roman" w:cs="Times New Roman"/>
          <w:sz w:val="24"/>
          <w:szCs w:val="24"/>
        </w:rPr>
      </w:pPr>
    </w:p>
    <w:p w14:paraId="38588EB6" w14:textId="77777777" w:rsidR="006E1F53" w:rsidRDefault="006E1F53" w:rsidP="006E1F53">
      <w:pPr>
        <w:spacing w:after="0"/>
        <w:rPr>
          <w:rFonts w:ascii="Times New Roman" w:hAnsi="Times New Roman" w:cs="Times New Roman"/>
          <w:sz w:val="24"/>
          <w:szCs w:val="24"/>
        </w:rPr>
      </w:pPr>
    </w:p>
    <w:p w14:paraId="3867AFD0" w14:textId="77777777" w:rsidR="006E1F53" w:rsidRDefault="006E1F53" w:rsidP="006E1F53">
      <w:pPr>
        <w:spacing w:after="0"/>
        <w:rPr>
          <w:rFonts w:ascii="Times New Roman" w:hAnsi="Times New Roman" w:cs="Times New Roman"/>
          <w:sz w:val="24"/>
          <w:szCs w:val="24"/>
        </w:rPr>
      </w:pPr>
    </w:p>
    <w:p w14:paraId="7CD09447" w14:textId="77777777" w:rsidR="006E1F53" w:rsidRDefault="006E1F53" w:rsidP="006E1F53">
      <w:pPr>
        <w:spacing w:after="0"/>
        <w:rPr>
          <w:rFonts w:ascii="Times New Roman" w:hAnsi="Times New Roman" w:cs="Times New Roman"/>
          <w:sz w:val="24"/>
          <w:szCs w:val="24"/>
        </w:rPr>
      </w:pPr>
    </w:p>
    <w:p w14:paraId="68D56033" w14:textId="77777777" w:rsidR="006E1F53" w:rsidRDefault="006E1F53" w:rsidP="006E1F53">
      <w:pPr>
        <w:spacing w:after="0"/>
        <w:rPr>
          <w:rFonts w:ascii="Times New Roman" w:hAnsi="Times New Roman" w:cs="Times New Roman"/>
          <w:sz w:val="24"/>
          <w:szCs w:val="24"/>
        </w:rPr>
      </w:pPr>
    </w:p>
    <w:p w14:paraId="5CD880D5" w14:textId="77777777" w:rsidR="006E1F53" w:rsidRDefault="006E1F53" w:rsidP="006E1F53">
      <w:pPr>
        <w:spacing w:after="0"/>
        <w:rPr>
          <w:rFonts w:ascii="Times New Roman" w:hAnsi="Times New Roman" w:cs="Times New Roman"/>
          <w:sz w:val="24"/>
          <w:szCs w:val="24"/>
        </w:rPr>
      </w:pPr>
    </w:p>
    <w:p w14:paraId="78D35254" w14:textId="77777777" w:rsidR="006E1F53" w:rsidRDefault="006E1F53" w:rsidP="006E1F53">
      <w:pPr>
        <w:spacing w:after="0"/>
        <w:rPr>
          <w:rFonts w:ascii="Times New Roman" w:hAnsi="Times New Roman" w:cs="Times New Roman"/>
          <w:sz w:val="24"/>
          <w:szCs w:val="24"/>
        </w:rPr>
      </w:pPr>
    </w:p>
    <w:p w14:paraId="5E0A5062" w14:textId="77777777" w:rsidR="006E1F53" w:rsidRDefault="006E1F53" w:rsidP="006E1F53">
      <w:pPr>
        <w:spacing w:after="0"/>
        <w:rPr>
          <w:rFonts w:ascii="Times New Roman" w:hAnsi="Times New Roman" w:cs="Times New Roman"/>
          <w:sz w:val="24"/>
          <w:szCs w:val="24"/>
        </w:rPr>
      </w:pPr>
    </w:p>
    <w:p w14:paraId="4CBAA0C8" w14:textId="77777777" w:rsidR="006E1F53" w:rsidRDefault="006E1F53" w:rsidP="006E1F53">
      <w:pPr>
        <w:spacing w:after="0"/>
        <w:rPr>
          <w:rFonts w:ascii="Times New Roman" w:hAnsi="Times New Roman" w:cs="Times New Roman"/>
          <w:sz w:val="24"/>
          <w:szCs w:val="24"/>
        </w:rPr>
      </w:pPr>
    </w:p>
    <w:p w14:paraId="2EB7090D" w14:textId="77777777" w:rsidR="006E1F53" w:rsidRDefault="006E1F53" w:rsidP="006E1F53">
      <w:pPr>
        <w:spacing w:after="0"/>
        <w:rPr>
          <w:rFonts w:ascii="Times New Roman" w:hAnsi="Times New Roman" w:cs="Times New Roman"/>
          <w:sz w:val="24"/>
          <w:szCs w:val="24"/>
        </w:rPr>
      </w:pPr>
    </w:p>
    <w:p w14:paraId="3EE2FCE2" w14:textId="77777777" w:rsidR="006E1F53" w:rsidRDefault="006E1F53" w:rsidP="006E1F53">
      <w:pPr>
        <w:spacing w:after="0"/>
        <w:rPr>
          <w:rFonts w:ascii="Times New Roman" w:hAnsi="Times New Roman" w:cs="Times New Roman"/>
          <w:sz w:val="24"/>
          <w:szCs w:val="24"/>
        </w:rPr>
      </w:pPr>
    </w:p>
    <w:p w14:paraId="250C36AE" w14:textId="77777777" w:rsidR="006E1F53" w:rsidRDefault="006E1F53" w:rsidP="006E1F53">
      <w:pPr>
        <w:spacing w:after="0"/>
        <w:rPr>
          <w:rFonts w:ascii="Times New Roman" w:hAnsi="Times New Roman" w:cs="Times New Roman"/>
          <w:sz w:val="24"/>
          <w:szCs w:val="24"/>
        </w:rPr>
      </w:pPr>
    </w:p>
    <w:p w14:paraId="609A7D1D" w14:textId="77777777" w:rsidR="006E1F53" w:rsidRDefault="006E1F53" w:rsidP="006E1F53">
      <w:pPr>
        <w:spacing w:after="0"/>
        <w:rPr>
          <w:rFonts w:ascii="Times New Roman" w:hAnsi="Times New Roman" w:cs="Times New Roman"/>
          <w:sz w:val="24"/>
          <w:szCs w:val="24"/>
        </w:rPr>
      </w:pPr>
    </w:p>
    <w:p w14:paraId="21BE9B74" w14:textId="77777777" w:rsidR="006E1F53" w:rsidRDefault="006E1F53" w:rsidP="006E1F53">
      <w:pPr>
        <w:spacing w:after="0"/>
        <w:rPr>
          <w:rFonts w:ascii="Times New Roman" w:hAnsi="Times New Roman" w:cs="Times New Roman"/>
          <w:sz w:val="24"/>
          <w:szCs w:val="24"/>
        </w:rPr>
      </w:pPr>
    </w:p>
    <w:p w14:paraId="285E636B" w14:textId="77777777" w:rsidR="006E1F53" w:rsidRDefault="006E1F53" w:rsidP="006E1F53">
      <w:pPr>
        <w:spacing w:after="0"/>
        <w:rPr>
          <w:rFonts w:ascii="Times New Roman" w:hAnsi="Times New Roman" w:cs="Times New Roman"/>
          <w:sz w:val="24"/>
          <w:szCs w:val="24"/>
        </w:rPr>
      </w:pPr>
    </w:p>
    <w:p w14:paraId="4818D524" w14:textId="77777777" w:rsidR="006E1F53" w:rsidRDefault="006E1F53" w:rsidP="006E1F53">
      <w:pPr>
        <w:spacing w:after="0"/>
        <w:rPr>
          <w:rFonts w:ascii="Times New Roman" w:hAnsi="Times New Roman" w:cs="Times New Roman"/>
          <w:sz w:val="24"/>
          <w:szCs w:val="24"/>
        </w:rPr>
      </w:pPr>
    </w:p>
    <w:p w14:paraId="7BB594AD" w14:textId="77777777" w:rsidR="006E1F53" w:rsidRDefault="006E1F53" w:rsidP="006E1F53">
      <w:pPr>
        <w:spacing w:after="0"/>
        <w:rPr>
          <w:rFonts w:ascii="Times New Roman" w:hAnsi="Times New Roman" w:cs="Times New Roman"/>
          <w:sz w:val="24"/>
          <w:szCs w:val="24"/>
        </w:rPr>
      </w:pPr>
    </w:p>
    <w:p w14:paraId="00159F7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5C9C343" wp14:editId="0854DD46">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8928FC9"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9A2F4C8"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B9546D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8CB8A1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737C4720" w14:textId="77777777" w:rsidR="006E1F53" w:rsidRPr="00F47CFD" w:rsidRDefault="006E1F53" w:rsidP="006E1F53">
      <w:pPr>
        <w:spacing w:after="0" w:line="240" w:lineRule="auto"/>
        <w:jc w:val="center"/>
        <w:rPr>
          <w:rFonts w:ascii="Times New Roman" w:hAnsi="Times New Roman" w:cs="Times New Roman"/>
          <w:b/>
          <w:sz w:val="28"/>
          <w:szCs w:val="28"/>
        </w:rPr>
      </w:pPr>
    </w:p>
    <w:p w14:paraId="01C1832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7D016B2"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0503B417"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lastRenderedPageBreak/>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7A207F7D"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ГОСПОДАРСТВА МЕЛЕШКА ВАСИЛЯ ПЕТРОВИЧА від 25.09.2026 року</w:t>
      </w:r>
    </w:p>
    <w:p w14:paraId="4BC7D3E6"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4C18F133"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w:t>
      </w:r>
      <w:r>
        <w:rPr>
          <w:rFonts w:ascii="Times New Roman" w:hAnsi="Times New Roman" w:cs="Times New Roman"/>
          <w:b/>
          <w:bCs/>
          <w:color w:val="000000" w:themeColor="text1"/>
          <w:sz w:val="24"/>
          <w:szCs w:val="24"/>
        </w:rPr>
        <w:t>2,4216</w:t>
      </w:r>
      <w:r w:rsidRPr="00D511DE">
        <w:rPr>
          <w:rFonts w:ascii="Times New Roman" w:hAnsi="Times New Roman" w:cs="Times New Roman"/>
          <w:b/>
          <w:bCs/>
          <w:color w:val="000000" w:themeColor="text1"/>
          <w:sz w:val="24"/>
          <w:szCs w:val="24"/>
        </w:rPr>
        <w:t xml:space="preserve"> га,  кадастровий номер 4623084200:02:000:001</w:t>
      </w:r>
      <w:r>
        <w:rPr>
          <w:rFonts w:ascii="Times New Roman" w:hAnsi="Times New Roman" w:cs="Times New Roman"/>
          <w:b/>
          <w:bCs/>
          <w:color w:val="000000" w:themeColor="text1"/>
          <w:sz w:val="24"/>
          <w:szCs w:val="24"/>
        </w:rPr>
        <w:t>3</w:t>
      </w:r>
    </w:p>
    <w:p w14:paraId="73EA18C7"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76C56FAB"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0F59EA2F"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0779D8AE"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30</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2,4216</w:t>
      </w:r>
      <w:r w:rsidRPr="00D511DE">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13</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 сільська рада</w:t>
      </w:r>
    </w:p>
    <w:p w14:paraId="687A4940"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36590560"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103007A6"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1DA221A1" w14:textId="77777777" w:rsidR="006E1F53" w:rsidRPr="00D511DE" w:rsidRDefault="006E1F53" w:rsidP="006E1F53">
      <w:pPr>
        <w:pStyle w:val="af5"/>
        <w:spacing w:after="120"/>
        <w:ind w:firstLine="425"/>
        <w:contextualSpacing/>
        <w:jc w:val="both"/>
        <w:rPr>
          <w:color w:val="000000" w:themeColor="text1"/>
          <w:sz w:val="24"/>
          <w:szCs w:val="24"/>
        </w:rPr>
      </w:pPr>
      <w:r>
        <w:rPr>
          <w:color w:val="000000" w:themeColor="text1"/>
          <w:sz w:val="24"/>
          <w:szCs w:val="24"/>
        </w:rPr>
        <w:t>1</w:t>
      </w: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2,4216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13</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w:t>
      </w:r>
      <w:r>
        <w:rPr>
          <w:b/>
          <w:color w:val="000000" w:themeColor="text1"/>
          <w:sz w:val="24"/>
          <w:szCs w:val="24"/>
        </w:rPr>
        <w:t>ОМУ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6FF0EB69"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2,4216</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13</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Pr>
          <w:color w:val="000000" w:themeColor="text1"/>
          <w:sz w:val="24"/>
          <w:szCs w:val="24"/>
        </w:rPr>
        <w:t xml:space="preserve"> </w:t>
      </w:r>
      <w:r w:rsidRPr="00D511DE">
        <w:rPr>
          <w:color w:val="000000" w:themeColor="text1"/>
          <w:sz w:val="24"/>
          <w:szCs w:val="24"/>
        </w:rPr>
        <w:t xml:space="preserve">для  ведення товарного сільськогосподарського виробництва (код </w:t>
      </w:r>
      <w:r>
        <w:rPr>
          <w:color w:val="000000" w:themeColor="text1"/>
          <w:sz w:val="24"/>
          <w:szCs w:val="24"/>
        </w:rPr>
        <w:t xml:space="preserve"> </w:t>
      </w:r>
      <w:r w:rsidRPr="00D511DE">
        <w:rPr>
          <w:color w:val="000000" w:themeColor="text1"/>
          <w:sz w:val="24"/>
          <w:szCs w:val="24"/>
        </w:rPr>
        <w:t xml:space="preserve">КВЦПЗ – 01.01) </w:t>
      </w:r>
      <w:r>
        <w:rPr>
          <w:color w:val="000000" w:themeColor="text1"/>
          <w:sz w:val="24"/>
          <w:szCs w:val="24"/>
        </w:rPr>
        <w:t xml:space="preserve"> </w:t>
      </w:r>
      <w:r w:rsidRPr="00D511DE">
        <w:rPr>
          <w:color w:val="000000" w:themeColor="text1"/>
          <w:sz w:val="24"/>
          <w:szCs w:val="24"/>
        </w:rPr>
        <w:t>за  Розвадівською</w:t>
      </w:r>
      <w:r>
        <w:rPr>
          <w:color w:val="000000" w:themeColor="text1"/>
          <w:sz w:val="24"/>
          <w:szCs w:val="24"/>
        </w:rPr>
        <w:t xml:space="preserve"> </w:t>
      </w:r>
      <w:r w:rsidRPr="00D511DE">
        <w:rPr>
          <w:color w:val="000000" w:themeColor="text1"/>
          <w:sz w:val="24"/>
          <w:szCs w:val="24"/>
        </w:rPr>
        <w:t xml:space="preserve"> сільською</w:t>
      </w:r>
      <w:r>
        <w:rPr>
          <w:color w:val="000000" w:themeColor="text1"/>
          <w:sz w:val="24"/>
          <w:szCs w:val="24"/>
        </w:rPr>
        <w:t xml:space="preserve"> </w:t>
      </w:r>
      <w:r w:rsidRPr="00D511DE">
        <w:rPr>
          <w:color w:val="000000" w:themeColor="text1"/>
          <w:sz w:val="24"/>
          <w:szCs w:val="24"/>
        </w:rPr>
        <w:t xml:space="preserve"> радою, Стрийського району, Львівської області </w:t>
      </w:r>
      <w:r>
        <w:rPr>
          <w:color w:val="000000" w:themeColor="text1"/>
          <w:sz w:val="24"/>
          <w:szCs w:val="24"/>
        </w:rPr>
        <w:t xml:space="preserve"> </w:t>
      </w:r>
      <w:r w:rsidRPr="00D511DE">
        <w:rPr>
          <w:color w:val="000000" w:themeColor="text1"/>
          <w:sz w:val="24"/>
          <w:szCs w:val="24"/>
        </w:rPr>
        <w:t>згідно</w:t>
      </w:r>
      <w:r>
        <w:rPr>
          <w:color w:val="000000" w:themeColor="text1"/>
          <w:sz w:val="24"/>
          <w:szCs w:val="24"/>
        </w:rPr>
        <w:t xml:space="preserve"> </w:t>
      </w:r>
      <w:r w:rsidRPr="00D511DE">
        <w:rPr>
          <w:color w:val="000000" w:themeColor="text1"/>
          <w:sz w:val="24"/>
          <w:szCs w:val="24"/>
        </w:rPr>
        <w:t xml:space="preserve"> чинного</w:t>
      </w:r>
      <w:r>
        <w:rPr>
          <w:color w:val="000000" w:themeColor="text1"/>
          <w:sz w:val="24"/>
          <w:szCs w:val="24"/>
        </w:rPr>
        <w:t xml:space="preserve"> </w:t>
      </w:r>
      <w:r w:rsidRPr="00D511DE">
        <w:rPr>
          <w:color w:val="000000" w:themeColor="text1"/>
          <w:sz w:val="24"/>
          <w:szCs w:val="24"/>
        </w:rPr>
        <w:t xml:space="preserve"> законодавства України.</w:t>
      </w:r>
    </w:p>
    <w:p w14:paraId="088417C1" w14:textId="77777777" w:rsidR="006E1F53" w:rsidRPr="00666DE3" w:rsidRDefault="006E1F53" w:rsidP="006E1F53">
      <w:pPr>
        <w:tabs>
          <w:tab w:val="left" w:pos="633"/>
        </w:tabs>
        <w:spacing w:after="0" w:line="240" w:lineRule="auto"/>
        <w:ind w:firstLine="62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666DE3">
        <w:rPr>
          <w:rFonts w:ascii="Times New Roman" w:hAnsi="Times New Roman" w:cs="Times New Roman"/>
          <w:color w:val="000000" w:themeColor="text1"/>
          <w:sz w:val="24"/>
          <w:szCs w:val="24"/>
        </w:rPr>
        <w:t xml:space="preserve">. Поновити договір оренди землі від 30.09.2019 року, який був  зареєстрований </w:t>
      </w:r>
      <w:r>
        <w:rPr>
          <w:rFonts w:ascii="Times New Roman" w:hAnsi="Times New Roman" w:cs="Times New Roman"/>
          <w:color w:val="000000" w:themeColor="text1"/>
          <w:sz w:val="24"/>
          <w:szCs w:val="24"/>
        </w:rPr>
        <w:t xml:space="preserve"> </w:t>
      </w:r>
      <w:r w:rsidRPr="00666DE3">
        <w:rPr>
          <w:rFonts w:ascii="Times New Roman" w:hAnsi="Times New Roman" w:cs="Times New Roman"/>
          <w:color w:val="000000" w:themeColor="text1"/>
          <w:sz w:val="24"/>
          <w:szCs w:val="24"/>
        </w:rPr>
        <w:t>Державному  реєстрі речових прав на нерухоме майно про реєстрацію іншого речового права  від 11.10.2019 року, Номер  запису  про  інше  речове  право: 33731020  на земельну ділянку площею 2,4216 га, кадастровий номер 4623084200:02:000:0013, яка надана для ведення товарного сільськогосподарського виробництва (код КВЦПЗ – 01.01) і розташована на території Розвадівської  сільської  ради  в  с. Київець,(за межами населеного пункту) Стрийського району, Львівської області   на   той  самий   строк  і  на  тих  самих  умовах.</w:t>
      </w:r>
    </w:p>
    <w:p w14:paraId="4E8FFD49" w14:textId="77777777" w:rsidR="006E1F53" w:rsidRPr="00666DE3" w:rsidRDefault="006E1F53" w:rsidP="006E1F53">
      <w:pPr>
        <w:tabs>
          <w:tab w:val="left" w:pos="633"/>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w:t>
      </w:r>
      <w:r w:rsidRPr="00666DE3">
        <w:rPr>
          <w:rFonts w:ascii="Times New Roman" w:hAnsi="Times New Roman" w:cs="Times New Roman"/>
          <w:color w:val="000000" w:themeColor="text1"/>
          <w:sz w:val="24"/>
          <w:szCs w:val="24"/>
        </w:rPr>
        <w:t xml:space="preserve">. Внести  зміни  п. 2 </w:t>
      </w:r>
      <w:r w:rsidRPr="00666DE3">
        <w:rPr>
          <w:rFonts w:ascii="Times New Roman" w:hAnsi="Times New Roman" w:cs="Times New Roman"/>
          <w:color w:val="000000" w:themeColor="text1"/>
          <w:sz w:val="24"/>
          <w:szCs w:val="24"/>
          <w:lang w:val="en-US"/>
        </w:rPr>
        <w:t>“</w:t>
      </w:r>
      <w:r w:rsidRPr="00666DE3">
        <w:rPr>
          <w:rFonts w:ascii="Times New Roman" w:hAnsi="Times New Roman" w:cs="Times New Roman"/>
          <w:color w:val="000000" w:themeColor="text1"/>
          <w:sz w:val="24"/>
          <w:szCs w:val="24"/>
        </w:rPr>
        <w:t>Об</w:t>
      </w:r>
      <w:r w:rsidRPr="00666DE3">
        <w:rPr>
          <w:rFonts w:ascii="Times New Roman" w:hAnsi="Times New Roman" w:cs="Times New Roman"/>
          <w:color w:val="000000" w:themeColor="text1"/>
          <w:sz w:val="24"/>
          <w:szCs w:val="24"/>
          <w:lang w:val="en-US"/>
        </w:rPr>
        <w:t>’</w:t>
      </w:r>
      <w:r w:rsidRPr="00666DE3">
        <w:rPr>
          <w:rFonts w:ascii="Times New Roman" w:hAnsi="Times New Roman" w:cs="Times New Roman"/>
          <w:color w:val="000000" w:themeColor="text1"/>
          <w:sz w:val="24"/>
          <w:szCs w:val="24"/>
        </w:rPr>
        <w:t>єкт  оренди</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п.</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п. 2.3  Нормативна</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грошова</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оцінка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земельної ділянки</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на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дату </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укладання</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договору</w:t>
      </w:r>
      <w:r w:rsidRPr="00666DE3">
        <w:rPr>
          <w:rFonts w:ascii="Times New Roman" w:hAnsi="Times New Roman" w:cs="Times New Roman"/>
          <w:color w:val="000000" w:themeColor="text1"/>
          <w:sz w:val="24"/>
          <w:szCs w:val="24"/>
          <w:lang w:val="en-US"/>
        </w:rPr>
        <w:t xml:space="preserve"> </w:t>
      </w:r>
      <w:r w:rsidRPr="00666DE3">
        <w:rPr>
          <w:rFonts w:ascii="Times New Roman" w:hAnsi="Times New Roman" w:cs="Times New Roman"/>
          <w:color w:val="000000" w:themeColor="text1"/>
          <w:sz w:val="24"/>
          <w:szCs w:val="24"/>
        </w:rPr>
        <w:t xml:space="preserve"> становить: </w:t>
      </w:r>
      <w:r w:rsidRPr="00666DE3">
        <w:rPr>
          <w:rFonts w:ascii="Times New Roman" w:hAnsi="Times New Roman" w:cs="Times New Roman"/>
          <w:b/>
          <w:color w:val="000000" w:themeColor="text1"/>
          <w:sz w:val="24"/>
          <w:szCs w:val="24"/>
        </w:rPr>
        <w:t>8978,48 грн. ( вісім тисяч дев</w:t>
      </w:r>
      <w:r w:rsidRPr="00666DE3">
        <w:rPr>
          <w:rFonts w:ascii="Times New Roman" w:hAnsi="Times New Roman" w:cs="Times New Roman"/>
          <w:b/>
          <w:color w:val="000000" w:themeColor="text1"/>
          <w:sz w:val="24"/>
          <w:szCs w:val="24"/>
          <w:lang w:val="en-US"/>
        </w:rPr>
        <w:t>’</w:t>
      </w:r>
      <w:r w:rsidRPr="00666DE3">
        <w:rPr>
          <w:rFonts w:ascii="Times New Roman" w:hAnsi="Times New Roman" w:cs="Times New Roman"/>
          <w:b/>
          <w:color w:val="000000" w:themeColor="text1"/>
          <w:sz w:val="24"/>
          <w:szCs w:val="24"/>
        </w:rPr>
        <w:t>ятсот сімдесять  вісім  гривень, 48 коп) ( з  урахуванням  коефіцієнту  індексації).</w:t>
      </w:r>
    </w:p>
    <w:p w14:paraId="04F4BFE0"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3C71AC7F"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6FF35FD9"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66B0EE42" w14:textId="77777777" w:rsidR="006E1F53"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2CB13F82" w14:textId="77777777" w:rsidR="006E1F53" w:rsidRDefault="006E1F53" w:rsidP="006E1F53">
      <w:pPr>
        <w:tabs>
          <w:tab w:val="left" w:pos="1890"/>
        </w:tabs>
        <w:rPr>
          <w:rFonts w:ascii="Times New Roman" w:hAnsi="Times New Roman" w:cs="Times New Roman"/>
          <w:color w:val="000000" w:themeColor="text1"/>
          <w:sz w:val="24"/>
          <w:szCs w:val="24"/>
        </w:rPr>
      </w:pPr>
    </w:p>
    <w:p w14:paraId="26DE166D" w14:textId="77777777" w:rsidR="006E1F53" w:rsidRDefault="006E1F53" w:rsidP="006E1F53">
      <w:pPr>
        <w:tabs>
          <w:tab w:val="left" w:pos="1890"/>
        </w:tabs>
        <w:rPr>
          <w:rFonts w:ascii="Times New Roman" w:hAnsi="Times New Roman" w:cs="Times New Roman"/>
          <w:color w:val="000000" w:themeColor="text1"/>
          <w:sz w:val="24"/>
          <w:szCs w:val="24"/>
        </w:rPr>
      </w:pPr>
    </w:p>
    <w:p w14:paraId="310F0FEB" w14:textId="77777777" w:rsidR="006E1F53" w:rsidRDefault="006E1F53" w:rsidP="006E1F53">
      <w:pPr>
        <w:tabs>
          <w:tab w:val="left" w:pos="1890"/>
        </w:tabs>
        <w:rPr>
          <w:rFonts w:ascii="Times New Roman" w:hAnsi="Times New Roman" w:cs="Times New Roman"/>
          <w:color w:val="000000" w:themeColor="text1"/>
          <w:sz w:val="24"/>
          <w:szCs w:val="24"/>
        </w:rPr>
      </w:pPr>
    </w:p>
    <w:p w14:paraId="29E26651" w14:textId="77777777" w:rsidR="006E1F53" w:rsidRDefault="006E1F53" w:rsidP="006E1F53">
      <w:pPr>
        <w:tabs>
          <w:tab w:val="left" w:pos="1890"/>
        </w:tabs>
        <w:rPr>
          <w:rFonts w:ascii="Times New Roman" w:hAnsi="Times New Roman" w:cs="Times New Roman"/>
          <w:color w:val="000000" w:themeColor="text1"/>
          <w:sz w:val="24"/>
          <w:szCs w:val="24"/>
        </w:rPr>
      </w:pPr>
    </w:p>
    <w:p w14:paraId="6D7BF0E3" w14:textId="77777777" w:rsidR="006E1F53" w:rsidRDefault="006E1F53" w:rsidP="006E1F53">
      <w:pPr>
        <w:tabs>
          <w:tab w:val="left" w:pos="1890"/>
        </w:tabs>
        <w:rPr>
          <w:rFonts w:ascii="Times New Roman" w:hAnsi="Times New Roman" w:cs="Times New Roman"/>
          <w:color w:val="000000" w:themeColor="text1"/>
          <w:sz w:val="24"/>
          <w:szCs w:val="24"/>
        </w:rPr>
      </w:pPr>
    </w:p>
    <w:p w14:paraId="46D52EE6" w14:textId="77777777" w:rsidR="006E1F53" w:rsidRDefault="006E1F53" w:rsidP="006E1F53">
      <w:pPr>
        <w:tabs>
          <w:tab w:val="left" w:pos="1890"/>
        </w:tabs>
        <w:rPr>
          <w:rFonts w:ascii="Times New Roman" w:hAnsi="Times New Roman" w:cs="Times New Roman"/>
          <w:color w:val="000000" w:themeColor="text1"/>
          <w:sz w:val="24"/>
          <w:szCs w:val="24"/>
        </w:rPr>
      </w:pPr>
    </w:p>
    <w:p w14:paraId="7B74FFE6" w14:textId="77777777" w:rsidR="006E1F53" w:rsidRDefault="006E1F53" w:rsidP="006E1F53">
      <w:pPr>
        <w:tabs>
          <w:tab w:val="left" w:pos="1890"/>
        </w:tabs>
        <w:rPr>
          <w:rFonts w:ascii="Times New Roman" w:hAnsi="Times New Roman" w:cs="Times New Roman"/>
          <w:color w:val="000000" w:themeColor="text1"/>
          <w:sz w:val="24"/>
          <w:szCs w:val="24"/>
        </w:rPr>
      </w:pPr>
    </w:p>
    <w:p w14:paraId="528A0C4C" w14:textId="77777777" w:rsidR="006E1F53" w:rsidRDefault="006E1F53" w:rsidP="006E1F53">
      <w:pPr>
        <w:tabs>
          <w:tab w:val="left" w:pos="1890"/>
        </w:tabs>
        <w:rPr>
          <w:rFonts w:ascii="Times New Roman" w:hAnsi="Times New Roman" w:cs="Times New Roman"/>
          <w:color w:val="000000" w:themeColor="text1"/>
          <w:sz w:val="24"/>
          <w:szCs w:val="24"/>
        </w:rPr>
      </w:pPr>
    </w:p>
    <w:p w14:paraId="15068F43" w14:textId="77777777" w:rsidR="006E1F53" w:rsidRDefault="006E1F53" w:rsidP="006E1F53">
      <w:pPr>
        <w:tabs>
          <w:tab w:val="left" w:pos="1890"/>
        </w:tabs>
        <w:rPr>
          <w:rFonts w:ascii="Times New Roman" w:hAnsi="Times New Roman" w:cs="Times New Roman"/>
          <w:color w:val="000000" w:themeColor="text1"/>
          <w:sz w:val="24"/>
          <w:szCs w:val="24"/>
        </w:rPr>
      </w:pPr>
    </w:p>
    <w:p w14:paraId="37B2B40A" w14:textId="77777777" w:rsidR="006E1F53" w:rsidRDefault="006E1F53" w:rsidP="006E1F53">
      <w:pPr>
        <w:tabs>
          <w:tab w:val="left" w:pos="1890"/>
        </w:tabs>
        <w:rPr>
          <w:rFonts w:ascii="Times New Roman" w:hAnsi="Times New Roman" w:cs="Times New Roman"/>
          <w:color w:val="000000" w:themeColor="text1"/>
          <w:sz w:val="24"/>
          <w:szCs w:val="24"/>
        </w:rPr>
      </w:pPr>
    </w:p>
    <w:p w14:paraId="5DB1AE09" w14:textId="77777777" w:rsidR="006E1F53" w:rsidRDefault="006E1F53" w:rsidP="006E1F53">
      <w:pPr>
        <w:tabs>
          <w:tab w:val="left" w:pos="1890"/>
        </w:tabs>
        <w:rPr>
          <w:rFonts w:ascii="Times New Roman" w:hAnsi="Times New Roman" w:cs="Times New Roman"/>
          <w:color w:val="000000" w:themeColor="text1"/>
          <w:sz w:val="24"/>
          <w:szCs w:val="24"/>
        </w:rPr>
      </w:pPr>
    </w:p>
    <w:p w14:paraId="046E7746" w14:textId="77777777" w:rsidR="006E1F53" w:rsidRDefault="006E1F53" w:rsidP="006E1F53">
      <w:pPr>
        <w:tabs>
          <w:tab w:val="left" w:pos="1890"/>
        </w:tabs>
        <w:rPr>
          <w:rFonts w:ascii="Times New Roman" w:hAnsi="Times New Roman" w:cs="Times New Roman"/>
          <w:color w:val="000000" w:themeColor="text1"/>
          <w:sz w:val="24"/>
          <w:szCs w:val="24"/>
        </w:rPr>
      </w:pPr>
    </w:p>
    <w:p w14:paraId="1CE27067" w14:textId="77777777" w:rsidR="006E1F53" w:rsidRDefault="006E1F53" w:rsidP="006E1F53">
      <w:pPr>
        <w:tabs>
          <w:tab w:val="left" w:pos="1890"/>
        </w:tabs>
        <w:rPr>
          <w:rFonts w:ascii="Times New Roman" w:hAnsi="Times New Roman" w:cs="Times New Roman"/>
          <w:color w:val="000000" w:themeColor="text1"/>
          <w:sz w:val="24"/>
          <w:szCs w:val="24"/>
        </w:rPr>
      </w:pPr>
    </w:p>
    <w:p w14:paraId="35FEED32" w14:textId="77777777" w:rsidR="006E1F53" w:rsidRDefault="006E1F53" w:rsidP="006E1F53">
      <w:pPr>
        <w:tabs>
          <w:tab w:val="left" w:pos="1890"/>
        </w:tabs>
        <w:rPr>
          <w:rFonts w:ascii="Times New Roman" w:hAnsi="Times New Roman" w:cs="Times New Roman"/>
          <w:color w:val="000000" w:themeColor="text1"/>
          <w:sz w:val="24"/>
          <w:szCs w:val="24"/>
        </w:rPr>
      </w:pPr>
    </w:p>
    <w:p w14:paraId="0FDE5F79" w14:textId="77777777" w:rsidR="006E1F53" w:rsidRDefault="006E1F53" w:rsidP="006E1F53">
      <w:pPr>
        <w:tabs>
          <w:tab w:val="left" w:pos="1890"/>
        </w:tabs>
        <w:rPr>
          <w:rFonts w:ascii="Times New Roman" w:hAnsi="Times New Roman" w:cs="Times New Roman"/>
          <w:color w:val="000000" w:themeColor="text1"/>
          <w:sz w:val="24"/>
          <w:szCs w:val="24"/>
        </w:rPr>
      </w:pPr>
    </w:p>
    <w:p w14:paraId="6101634C" w14:textId="77777777" w:rsidR="006E1F53" w:rsidRDefault="006E1F53" w:rsidP="006E1F53">
      <w:pPr>
        <w:tabs>
          <w:tab w:val="left" w:pos="1890"/>
        </w:tabs>
        <w:rPr>
          <w:rFonts w:ascii="Times New Roman" w:hAnsi="Times New Roman" w:cs="Times New Roman"/>
          <w:color w:val="000000" w:themeColor="text1"/>
          <w:sz w:val="24"/>
          <w:szCs w:val="24"/>
        </w:rPr>
      </w:pPr>
    </w:p>
    <w:p w14:paraId="0D4B393F" w14:textId="77777777" w:rsidR="006E1F53" w:rsidRDefault="006E1F53" w:rsidP="006E1F53">
      <w:pPr>
        <w:tabs>
          <w:tab w:val="left" w:pos="1890"/>
        </w:tabs>
        <w:rPr>
          <w:rFonts w:ascii="Times New Roman" w:hAnsi="Times New Roman" w:cs="Times New Roman"/>
          <w:color w:val="000000" w:themeColor="text1"/>
          <w:sz w:val="24"/>
          <w:szCs w:val="24"/>
        </w:rPr>
      </w:pPr>
    </w:p>
    <w:p w14:paraId="19DFE92D" w14:textId="77777777" w:rsidR="006E1F53" w:rsidRDefault="006E1F53" w:rsidP="006E1F53">
      <w:pPr>
        <w:tabs>
          <w:tab w:val="left" w:pos="1890"/>
        </w:tabs>
        <w:rPr>
          <w:rFonts w:ascii="Times New Roman" w:hAnsi="Times New Roman" w:cs="Times New Roman"/>
          <w:color w:val="000000" w:themeColor="text1"/>
          <w:sz w:val="24"/>
          <w:szCs w:val="24"/>
        </w:rPr>
      </w:pPr>
    </w:p>
    <w:p w14:paraId="3E011B2B" w14:textId="77777777" w:rsidR="006E1F53" w:rsidRDefault="006E1F53" w:rsidP="006E1F53">
      <w:pPr>
        <w:tabs>
          <w:tab w:val="left" w:pos="1890"/>
        </w:tabs>
        <w:rPr>
          <w:rFonts w:ascii="Times New Roman" w:hAnsi="Times New Roman" w:cs="Times New Roman"/>
          <w:color w:val="000000" w:themeColor="text1"/>
          <w:sz w:val="24"/>
          <w:szCs w:val="24"/>
        </w:rPr>
      </w:pPr>
    </w:p>
    <w:p w14:paraId="4B7C26D3" w14:textId="77777777" w:rsidR="006E1F53" w:rsidRDefault="006E1F53" w:rsidP="006E1F53">
      <w:pPr>
        <w:tabs>
          <w:tab w:val="left" w:pos="1890"/>
        </w:tabs>
        <w:rPr>
          <w:rFonts w:ascii="Times New Roman" w:hAnsi="Times New Roman" w:cs="Times New Roman"/>
          <w:color w:val="000000" w:themeColor="text1"/>
          <w:sz w:val="24"/>
          <w:szCs w:val="24"/>
        </w:rPr>
      </w:pPr>
    </w:p>
    <w:p w14:paraId="74EA3D33" w14:textId="77777777" w:rsidR="006E1F53" w:rsidRDefault="006E1F53" w:rsidP="006E1F53">
      <w:pPr>
        <w:tabs>
          <w:tab w:val="left" w:pos="1890"/>
        </w:tabs>
        <w:rPr>
          <w:rFonts w:ascii="Times New Roman" w:hAnsi="Times New Roman" w:cs="Times New Roman"/>
          <w:color w:val="000000" w:themeColor="text1"/>
          <w:sz w:val="24"/>
          <w:szCs w:val="24"/>
        </w:rPr>
      </w:pPr>
    </w:p>
    <w:p w14:paraId="593AB17B" w14:textId="77777777" w:rsidR="006E1F53" w:rsidRDefault="006E1F53" w:rsidP="006E1F53">
      <w:pPr>
        <w:spacing w:after="0"/>
        <w:rPr>
          <w:rFonts w:ascii="Times New Roman" w:hAnsi="Times New Roman" w:cs="Times New Roman"/>
          <w:sz w:val="24"/>
          <w:szCs w:val="24"/>
        </w:rPr>
      </w:pPr>
    </w:p>
    <w:p w14:paraId="3BB7A18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AB98A8A" wp14:editId="7B04AE3D">
            <wp:extent cx="571500" cy="762000"/>
            <wp:effectExtent l="0" t="0" r="0" b="0"/>
            <wp:docPr id="31" name="Рисунок 3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EBBF2A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B590F9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02B7F7AA"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66A4E62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четверта</w:t>
      </w:r>
      <w:r w:rsidRPr="00F47CFD">
        <w:rPr>
          <w:rFonts w:ascii="Times New Roman" w:hAnsi="Times New Roman" w:cs="Times New Roman"/>
          <w:b/>
          <w:sz w:val="28"/>
          <w:szCs w:val="28"/>
        </w:rPr>
        <w:t xml:space="preserve">  чергова  сесія  VIII скликання</w:t>
      </w:r>
    </w:p>
    <w:p w14:paraId="5F1D9B17" w14:textId="77777777" w:rsidR="006E1F53" w:rsidRPr="00F47CFD" w:rsidRDefault="006E1F53" w:rsidP="006E1F53">
      <w:pPr>
        <w:spacing w:after="0" w:line="240" w:lineRule="auto"/>
        <w:jc w:val="center"/>
        <w:rPr>
          <w:rFonts w:ascii="Times New Roman" w:hAnsi="Times New Roman" w:cs="Times New Roman"/>
          <w:b/>
          <w:sz w:val="28"/>
          <w:szCs w:val="28"/>
        </w:rPr>
      </w:pPr>
    </w:p>
    <w:p w14:paraId="0DD3B20D"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0D625765" w14:textId="77777777" w:rsidR="006E1F53" w:rsidRPr="00D511DE" w:rsidRDefault="006E1F53" w:rsidP="006E1F53">
      <w:pPr>
        <w:pStyle w:val="aa"/>
        <w:shd w:val="clear" w:color="auto" w:fill="FFFFFF"/>
        <w:jc w:val="both"/>
        <w:rPr>
          <w:b/>
        </w:rPr>
      </w:pPr>
      <w:r>
        <w:rPr>
          <w:b/>
        </w:rPr>
        <w:t>20</w:t>
      </w:r>
      <w:r w:rsidRPr="00D511DE">
        <w:rPr>
          <w:b/>
        </w:rPr>
        <w:t xml:space="preserve">  жовтня 2025 року</w:t>
      </w:r>
      <w:r w:rsidRPr="00D511DE">
        <w:rPr>
          <w:b/>
        </w:rPr>
        <w:tab/>
      </w:r>
      <w:r w:rsidRPr="00D511DE">
        <w:rPr>
          <w:b/>
        </w:rPr>
        <w:tab/>
        <w:t xml:space="preserve">         с. Розвадів</w:t>
      </w:r>
      <w:r w:rsidRPr="00D511DE">
        <w:rPr>
          <w:b/>
        </w:rPr>
        <w:tab/>
        <w:t xml:space="preserve">              </w:t>
      </w:r>
      <w:r w:rsidRPr="00D511DE">
        <w:rPr>
          <w:b/>
        </w:rPr>
        <w:tab/>
        <w:t xml:space="preserve">        </w:t>
      </w:r>
      <w:r w:rsidRPr="00D511DE">
        <w:rPr>
          <w:b/>
          <w:lang w:val="en-US"/>
        </w:rPr>
        <w:t xml:space="preserve"> </w:t>
      </w:r>
      <w:r w:rsidRPr="00D511DE">
        <w:rPr>
          <w:b/>
        </w:rPr>
        <w:t xml:space="preserve"> </w:t>
      </w:r>
      <w:r>
        <w:rPr>
          <w:b/>
        </w:rPr>
        <w:t xml:space="preserve">   </w:t>
      </w:r>
      <w:r w:rsidRPr="00D511DE">
        <w:rPr>
          <w:b/>
        </w:rPr>
        <w:t xml:space="preserve">    </w:t>
      </w:r>
      <w:r w:rsidRPr="00D511DE">
        <w:rPr>
          <w:b/>
          <w:lang w:val="en-US"/>
        </w:rPr>
        <w:t xml:space="preserve">     </w:t>
      </w:r>
      <w:r w:rsidRPr="00D511DE">
        <w:rPr>
          <w:b/>
        </w:rPr>
        <w:t>№ проект</w:t>
      </w:r>
    </w:p>
    <w:p w14:paraId="10BF79CA"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w:t>
      </w:r>
      <w:r w:rsidRPr="00D511DE">
        <w:rPr>
          <w:rFonts w:ascii="Times New Roman" w:hAnsi="Times New Roman" w:cs="Times New Roman"/>
          <w:b/>
          <w:bCs/>
          <w:color w:val="000000" w:themeColor="text1"/>
          <w:sz w:val="24"/>
          <w:szCs w:val="24"/>
          <w:lang w:val="en-US"/>
        </w:rPr>
        <w:t>“</w:t>
      </w:r>
      <w:r w:rsidRPr="00D511DE">
        <w:rPr>
          <w:rFonts w:ascii="Times New Roman" w:hAnsi="Times New Roman" w:cs="Times New Roman"/>
          <w:b/>
          <w:bCs/>
          <w:color w:val="000000" w:themeColor="text1"/>
          <w:sz w:val="24"/>
          <w:szCs w:val="24"/>
        </w:rPr>
        <w:t>Про розгляд заяви СЕЛЯНСЬКО-ФЕРМЕРСЬКОГО</w:t>
      </w:r>
    </w:p>
    <w:p w14:paraId="1CAFE16C"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lastRenderedPageBreak/>
        <w:t xml:space="preserve"> ГОСПОДАРСТВА МЕЛЕШКА ВАСИЛЯ ПЕТРОВИЧА від 25.09.2026 року</w:t>
      </w:r>
    </w:p>
    <w:p w14:paraId="2267B810"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про пролонгацію договору оренди земельної ділянки </w:t>
      </w:r>
    </w:p>
    <w:p w14:paraId="000D10C3"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площею </w:t>
      </w:r>
      <w:r>
        <w:rPr>
          <w:rFonts w:ascii="Times New Roman" w:hAnsi="Times New Roman" w:cs="Times New Roman"/>
          <w:b/>
          <w:bCs/>
          <w:color w:val="000000" w:themeColor="text1"/>
          <w:sz w:val="24"/>
          <w:szCs w:val="24"/>
        </w:rPr>
        <w:t>19,285</w:t>
      </w:r>
      <w:r w:rsidRPr="00D511DE">
        <w:rPr>
          <w:rFonts w:ascii="Times New Roman" w:hAnsi="Times New Roman" w:cs="Times New Roman"/>
          <w:b/>
          <w:bCs/>
          <w:color w:val="000000" w:themeColor="text1"/>
          <w:sz w:val="24"/>
          <w:szCs w:val="24"/>
        </w:rPr>
        <w:t xml:space="preserve"> га,  кадастровий номер 4623084200:02:000:001</w:t>
      </w:r>
      <w:r>
        <w:rPr>
          <w:rFonts w:ascii="Times New Roman" w:hAnsi="Times New Roman" w:cs="Times New Roman"/>
          <w:b/>
          <w:bCs/>
          <w:color w:val="000000" w:themeColor="text1"/>
          <w:sz w:val="24"/>
          <w:szCs w:val="24"/>
        </w:rPr>
        <w:t>5</w:t>
      </w:r>
    </w:p>
    <w:p w14:paraId="1048BF3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для ведення товарного сільськогосподарського </w:t>
      </w:r>
    </w:p>
    <w:p w14:paraId="51DD5C0E" w14:textId="77777777" w:rsidR="006E1F53" w:rsidRPr="00D511DE" w:rsidRDefault="006E1F53" w:rsidP="006E1F53">
      <w:pPr>
        <w:tabs>
          <w:tab w:val="left" w:pos="709"/>
        </w:tabs>
        <w:spacing w:after="0" w:line="240" w:lineRule="auto"/>
        <w:contextualSpacing/>
        <w:jc w:val="both"/>
        <w:rPr>
          <w:rFonts w:ascii="Times New Roman" w:hAnsi="Times New Roman" w:cs="Times New Roman"/>
          <w:b/>
          <w:bCs/>
          <w:color w:val="000000" w:themeColor="text1"/>
          <w:sz w:val="24"/>
          <w:szCs w:val="24"/>
        </w:rPr>
      </w:pPr>
      <w:r w:rsidRPr="00D511DE">
        <w:rPr>
          <w:rFonts w:ascii="Times New Roman" w:hAnsi="Times New Roman" w:cs="Times New Roman"/>
          <w:b/>
          <w:bCs/>
          <w:color w:val="000000" w:themeColor="text1"/>
          <w:sz w:val="24"/>
          <w:szCs w:val="24"/>
        </w:rPr>
        <w:t xml:space="preserve"> виробництва </w:t>
      </w:r>
      <w:r w:rsidRPr="00D511DE">
        <w:rPr>
          <w:rFonts w:ascii="Times New Roman" w:hAnsi="Times New Roman"/>
          <w:b/>
          <w:bCs/>
          <w:color w:val="000000" w:themeColor="text1"/>
          <w:sz w:val="24"/>
          <w:szCs w:val="24"/>
        </w:rPr>
        <w:t>(код  згідно КВЦПЗ – 01.01)</w:t>
      </w:r>
      <w:r w:rsidRPr="00D511DE">
        <w:rPr>
          <w:rFonts w:ascii="Times New Roman" w:hAnsi="Times New Roman" w:cs="Times New Roman"/>
          <w:b/>
          <w:bCs/>
          <w:color w:val="000000" w:themeColor="text1"/>
          <w:sz w:val="24"/>
          <w:szCs w:val="24"/>
          <w:lang w:val="en-US"/>
        </w:rPr>
        <w:t>”</w:t>
      </w:r>
    </w:p>
    <w:p w14:paraId="342164DD" w14:textId="77777777" w:rsidR="006E1F53" w:rsidRPr="00D511DE" w:rsidRDefault="006E1F53" w:rsidP="006E1F53">
      <w:pPr>
        <w:spacing w:after="0" w:line="240" w:lineRule="auto"/>
        <w:jc w:val="both"/>
        <w:rPr>
          <w:rFonts w:ascii="Times New Roman" w:hAnsi="Times New Roman" w:cs="Times New Roman"/>
          <w:b/>
          <w:bCs/>
          <w:iCs/>
          <w:color w:val="000000" w:themeColor="text1"/>
          <w:sz w:val="24"/>
          <w:szCs w:val="24"/>
        </w:rPr>
      </w:pPr>
    </w:p>
    <w:p w14:paraId="00274982" w14:textId="77777777" w:rsidR="006E1F53" w:rsidRPr="00D511DE"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D511DE">
        <w:rPr>
          <w:rFonts w:ascii="Times New Roman" w:hAnsi="Times New Roman" w:cs="Times New Roman"/>
          <w:color w:val="000000" w:themeColor="text1"/>
          <w:sz w:val="24"/>
          <w:szCs w:val="24"/>
        </w:rPr>
        <w:t xml:space="preserve">          Розглянувши</w:t>
      </w:r>
      <w:r w:rsidRPr="00D511DE">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заяву</w:t>
      </w:r>
      <w:r w:rsidRPr="00D511DE">
        <w:rPr>
          <w:rFonts w:ascii="Times New Roman" w:hAnsi="Times New Roman" w:cs="Times New Roman"/>
          <w:color w:val="000000" w:themeColor="text1"/>
          <w:sz w:val="24"/>
          <w:szCs w:val="24"/>
          <w:lang w:val="uk-UA"/>
        </w:rPr>
        <w:t xml:space="preserve"> </w:t>
      </w:r>
      <w:r w:rsidRPr="00176636">
        <w:rPr>
          <w:rFonts w:ascii="Times New Roman" w:hAnsi="Times New Roman" w:cs="Times New Roman"/>
          <w:b/>
          <w:color w:val="000000" w:themeColor="text1"/>
          <w:sz w:val="24"/>
          <w:szCs w:val="24"/>
          <w:lang w:val="uk-UA"/>
        </w:rPr>
        <w:t>ТзОВ «СЕЛЯНСЬКО-ФЕРМЕРСЬКОГО ГОСПОДАРСТВА МЕЛЕШКА ВАСИЛЯ ПЕТРОВИЧА»</w:t>
      </w:r>
      <w:r w:rsidRPr="00D511DE">
        <w:rPr>
          <w:rFonts w:ascii="Times New Roman" w:hAnsi="Times New Roman" w:cs="Times New Roman"/>
          <w:color w:val="000000" w:themeColor="text1"/>
          <w:sz w:val="24"/>
          <w:szCs w:val="24"/>
          <w:lang w:val="uk-UA"/>
        </w:rPr>
        <w:t xml:space="preserve"> </w:t>
      </w:r>
      <w:r w:rsidRPr="00B11CAB">
        <w:rPr>
          <w:rFonts w:ascii="Times New Roman" w:hAnsi="Times New Roman" w:cs="Times New Roman"/>
          <w:b/>
          <w:color w:val="000000" w:themeColor="text1"/>
          <w:sz w:val="24"/>
          <w:szCs w:val="24"/>
          <w:lang w:val="uk-UA"/>
        </w:rPr>
        <w:t>(Ідентифікаційний код 22362637)</w:t>
      </w:r>
      <w:r w:rsidRPr="00D511DE">
        <w:rPr>
          <w:rFonts w:ascii="Times New Roman" w:hAnsi="Times New Roman" w:cs="Times New Roman"/>
          <w:color w:val="000000" w:themeColor="text1"/>
          <w:sz w:val="24"/>
          <w:szCs w:val="24"/>
          <w:lang w:val="uk-UA"/>
        </w:rPr>
        <w:t xml:space="preserve">  від </w:t>
      </w:r>
      <w:r>
        <w:rPr>
          <w:rFonts w:ascii="Times New Roman" w:hAnsi="Times New Roman" w:cs="Times New Roman"/>
          <w:color w:val="000000" w:themeColor="text1"/>
          <w:sz w:val="24"/>
          <w:szCs w:val="24"/>
          <w:lang w:val="uk-UA"/>
        </w:rPr>
        <w:t>25</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.202</w:t>
      </w:r>
      <w:r>
        <w:rPr>
          <w:rFonts w:ascii="Times New Roman" w:hAnsi="Times New Roman" w:cs="Times New Roman"/>
          <w:color w:val="000000" w:themeColor="text1"/>
          <w:sz w:val="24"/>
          <w:szCs w:val="24"/>
          <w:lang w:val="uk-UA"/>
        </w:rPr>
        <w:t>6</w:t>
      </w:r>
      <w:r w:rsidRPr="00D511DE">
        <w:rPr>
          <w:rFonts w:ascii="Times New Roman" w:hAnsi="Times New Roman" w:cs="Times New Roman"/>
          <w:color w:val="000000" w:themeColor="text1"/>
          <w:sz w:val="24"/>
          <w:szCs w:val="24"/>
          <w:lang w:val="uk-UA"/>
        </w:rPr>
        <w:t xml:space="preserve"> р.</w:t>
      </w:r>
      <w:r w:rsidRPr="00D511DE">
        <w:rPr>
          <w:rFonts w:ascii="Times New Roman" w:hAnsi="Times New Roman" w:cs="Times New Roman"/>
          <w:color w:val="000000" w:themeColor="text1"/>
          <w:sz w:val="24"/>
          <w:szCs w:val="24"/>
        </w:rPr>
        <w:t xml:space="preserve"> про </w:t>
      </w:r>
      <w:r w:rsidRPr="00D511DE">
        <w:rPr>
          <w:rFonts w:ascii="Times New Roman" w:hAnsi="Times New Roman" w:cs="Times New Roman"/>
          <w:color w:val="000000" w:themeColor="text1"/>
          <w:sz w:val="24"/>
          <w:szCs w:val="24"/>
          <w:lang w:val="uk-UA"/>
        </w:rPr>
        <w:t xml:space="preserve">поновлення договору оренди землі від </w:t>
      </w:r>
      <w:r>
        <w:rPr>
          <w:rFonts w:ascii="Times New Roman" w:hAnsi="Times New Roman" w:cs="Times New Roman"/>
          <w:color w:val="000000" w:themeColor="text1"/>
          <w:sz w:val="24"/>
          <w:szCs w:val="24"/>
          <w:lang w:val="uk-UA"/>
        </w:rPr>
        <w:t>30</w:t>
      </w:r>
      <w:r w:rsidRPr="00D511DE">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09</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який був зареєстрований в Державному реєстрі речових прав на нерухоме майно про реєстрацію іншого речового права  від 1</w:t>
      </w:r>
      <w:r>
        <w:rPr>
          <w:rFonts w:ascii="Times New Roman" w:hAnsi="Times New Roman" w:cs="Times New Roman"/>
          <w:color w:val="000000" w:themeColor="text1"/>
          <w:sz w:val="24"/>
          <w:szCs w:val="24"/>
          <w:lang w:val="uk-UA"/>
        </w:rPr>
        <w:t>1</w:t>
      </w:r>
      <w:r w:rsidRPr="00D511DE">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0</w:t>
      </w:r>
      <w:r w:rsidRPr="00D511DE">
        <w:rPr>
          <w:rFonts w:ascii="Times New Roman" w:hAnsi="Times New Roman" w:cs="Times New Roman"/>
          <w:color w:val="000000" w:themeColor="text1"/>
          <w:sz w:val="24"/>
          <w:szCs w:val="24"/>
          <w:lang w:val="uk-UA"/>
        </w:rPr>
        <w:t>.201</w:t>
      </w:r>
      <w:r>
        <w:rPr>
          <w:rFonts w:ascii="Times New Roman" w:hAnsi="Times New Roman" w:cs="Times New Roman"/>
          <w:color w:val="000000" w:themeColor="text1"/>
          <w:sz w:val="24"/>
          <w:szCs w:val="24"/>
          <w:lang w:val="uk-UA"/>
        </w:rPr>
        <w:t>9</w:t>
      </w:r>
      <w:r w:rsidRPr="00D511DE">
        <w:rPr>
          <w:rFonts w:ascii="Times New Roman" w:hAnsi="Times New Roman" w:cs="Times New Roman"/>
          <w:color w:val="000000" w:themeColor="text1"/>
          <w:sz w:val="24"/>
          <w:szCs w:val="24"/>
          <w:lang w:val="uk-UA"/>
        </w:rPr>
        <w:t xml:space="preserve"> року, на земельну ділянку площею </w:t>
      </w:r>
      <w:r>
        <w:rPr>
          <w:rFonts w:ascii="Times New Roman" w:hAnsi="Times New Roman" w:cs="Times New Roman"/>
          <w:color w:val="000000" w:themeColor="text1"/>
          <w:sz w:val="24"/>
          <w:szCs w:val="24"/>
          <w:lang w:val="uk-UA"/>
        </w:rPr>
        <w:t xml:space="preserve">19,285 </w:t>
      </w:r>
      <w:r w:rsidRPr="00D511DE">
        <w:rPr>
          <w:rFonts w:ascii="Times New Roman" w:hAnsi="Times New Roman" w:cs="Times New Roman"/>
          <w:color w:val="000000" w:themeColor="text1"/>
          <w:sz w:val="24"/>
          <w:szCs w:val="24"/>
          <w:lang w:val="uk-UA"/>
        </w:rPr>
        <w:t>га, кадастровий номер 462308</w:t>
      </w:r>
      <w:r>
        <w:rPr>
          <w:rFonts w:ascii="Times New Roman" w:hAnsi="Times New Roman" w:cs="Times New Roman"/>
          <w:color w:val="000000" w:themeColor="text1"/>
          <w:sz w:val="24"/>
          <w:szCs w:val="24"/>
          <w:lang w:val="uk-UA"/>
        </w:rPr>
        <w:t>42</w:t>
      </w:r>
      <w:r w:rsidRPr="00D511DE">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2</w:t>
      </w:r>
      <w:r w:rsidRPr="00D511DE">
        <w:rPr>
          <w:rFonts w:ascii="Times New Roman" w:hAnsi="Times New Roman" w:cs="Times New Roman"/>
          <w:color w:val="000000" w:themeColor="text1"/>
          <w:sz w:val="24"/>
          <w:szCs w:val="24"/>
          <w:lang w:val="uk-UA"/>
        </w:rPr>
        <w:t>:000:00</w:t>
      </w:r>
      <w:r>
        <w:rPr>
          <w:rFonts w:ascii="Times New Roman" w:hAnsi="Times New Roman" w:cs="Times New Roman"/>
          <w:color w:val="000000" w:themeColor="text1"/>
          <w:sz w:val="24"/>
          <w:szCs w:val="24"/>
          <w:lang w:val="uk-UA"/>
        </w:rPr>
        <w:t>15</w:t>
      </w:r>
      <w:r w:rsidRPr="00D511DE">
        <w:rPr>
          <w:rFonts w:ascii="Times New Roman" w:hAnsi="Times New Roman" w:cs="Times New Roman"/>
          <w:color w:val="000000" w:themeColor="text1"/>
          <w:sz w:val="24"/>
          <w:szCs w:val="24"/>
          <w:lang w:val="uk-UA"/>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lang w:val="uk-UA"/>
        </w:rPr>
        <w:t>Київець (за межами населеного пункту)</w:t>
      </w:r>
      <w:r w:rsidRPr="00D511DE">
        <w:rPr>
          <w:rFonts w:ascii="Times New Roman" w:hAnsi="Times New Roman" w:cs="Times New Roman"/>
          <w:color w:val="000000" w:themeColor="text1"/>
          <w:sz w:val="24"/>
          <w:szCs w:val="24"/>
          <w:lang w:val="uk-UA"/>
        </w:rPr>
        <w:t>, Стрийського району, Львівської області,  керуючись  ст. ст. 12, 93, 126¹ Земельного кодексу України,</w:t>
      </w:r>
      <w:r w:rsidRPr="00D511DE">
        <w:rPr>
          <w:rFonts w:ascii="Times New Roman" w:hAnsi="Times New Roman" w:cs="Times New Roman"/>
          <w:color w:val="000000" w:themeColor="text1"/>
          <w:sz w:val="24"/>
          <w:szCs w:val="24"/>
          <w:lang w:val="uk-UA" w:eastAsia="uk-UA"/>
        </w:rPr>
        <w:t xml:space="preserve"> Законом України «Про </w:t>
      </w:r>
      <w:r w:rsidRPr="00D511DE">
        <w:rPr>
          <w:rFonts w:ascii="Times New Roman" w:hAnsi="Times New Roman" w:cs="Times New Roman"/>
          <w:color w:val="000000" w:themeColor="text1"/>
          <w:sz w:val="24"/>
          <w:szCs w:val="24"/>
          <w:shd w:val="clear" w:color="auto" w:fill="FFFFFF"/>
        </w:rPr>
        <w:t>внесення змін до деяких законодавчих актів України щодо вдосконалення системи управління та дерегуляції у сфері</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земельних</w:t>
      </w:r>
      <w:r w:rsidRPr="00D511DE">
        <w:rPr>
          <w:rFonts w:ascii="Times New Roman" w:hAnsi="Times New Roman" w:cs="Times New Roman"/>
          <w:color w:val="000000" w:themeColor="text1"/>
          <w:sz w:val="24"/>
          <w:szCs w:val="24"/>
          <w:shd w:val="clear" w:color="auto" w:fill="FFFFFF"/>
          <w:lang w:val="uk-UA"/>
        </w:rPr>
        <w:t xml:space="preserve"> </w:t>
      </w:r>
      <w:r w:rsidRPr="00D511DE">
        <w:rPr>
          <w:rFonts w:ascii="Times New Roman" w:hAnsi="Times New Roman" w:cs="Times New Roman"/>
          <w:color w:val="000000" w:themeColor="text1"/>
          <w:sz w:val="24"/>
          <w:szCs w:val="24"/>
          <w:shd w:val="clear" w:color="auto" w:fill="FFFFFF"/>
        </w:rPr>
        <w:t xml:space="preserve"> відносин</w:t>
      </w:r>
      <w:r w:rsidRPr="00D511DE">
        <w:rPr>
          <w:rFonts w:ascii="Times New Roman" w:hAnsi="Times New Roman" w:cs="Times New Roman"/>
          <w:color w:val="000000" w:themeColor="text1"/>
          <w:sz w:val="24"/>
          <w:szCs w:val="24"/>
          <w:lang w:val="uk-UA" w:eastAsia="uk-UA"/>
        </w:rPr>
        <w:t>» №1423-ІХ від 28.04.2021р.,</w:t>
      </w:r>
      <w:r w:rsidRPr="00D511DE">
        <w:rPr>
          <w:rFonts w:ascii="Times New Roman" w:hAnsi="Times New Roman" w:cs="Times New Roman"/>
          <w:color w:val="000000" w:themeColor="text1"/>
          <w:sz w:val="24"/>
          <w:szCs w:val="24"/>
          <w:lang w:val="uk-UA"/>
        </w:rPr>
        <w:t xml:space="preserve"> ст. ст.  23,  32², 33 Закону України «Про оренду землі»</w:t>
      </w:r>
      <w:r w:rsidRPr="00D511DE">
        <w:rPr>
          <w:rFonts w:ascii="Times New Roman" w:hAnsi="Times New Roman" w:cs="Times New Roman"/>
          <w:color w:val="000000" w:themeColor="text1"/>
          <w:sz w:val="24"/>
          <w:szCs w:val="24"/>
          <w:lang w:val="uk-UA" w:eastAsia="uk-UA"/>
        </w:rPr>
        <w:t xml:space="preserve"> </w:t>
      </w:r>
      <w:r w:rsidRPr="00D511DE">
        <w:rPr>
          <w:rFonts w:ascii="Times New Roman" w:hAnsi="Times New Roman" w:cs="Times New Roman"/>
          <w:color w:val="000000" w:themeColor="text1"/>
          <w:sz w:val="24"/>
          <w:szCs w:val="24"/>
          <w:lang w:val="uk-UA"/>
        </w:rPr>
        <w:t>п.34 ст. 26 Закону України «Про місцеве самоврядування в Україні»,</w:t>
      </w:r>
      <w:r w:rsidRPr="00D511DE">
        <w:rPr>
          <w:rFonts w:ascii="Times New Roman" w:hAnsi="Times New Roman" w:cs="Times New Roman"/>
          <w:color w:val="000000" w:themeColor="text1"/>
          <w:sz w:val="24"/>
          <w:szCs w:val="24"/>
          <w:bdr w:val="none" w:sz="0" w:space="0" w:color="auto" w:frame="1"/>
        </w:rPr>
        <w:t xml:space="preserve"> </w:t>
      </w:r>
      <w:r w:rsidRPr="00D511DE">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сільська</w:t>
      </w:r>
      <w:r>
        <w:rPr>
          <w:rFonts w:ascii="Times New Roman" w:hAnsi="Times New Roman" w:cs="Times New Roman"/>
          <w:color w:val="000000" w:themeColor="text1"/>
          <w:sz w:val="24"/>
          <w:szCs w:val="24"/>
          <w:lang w:val="uk-UA"/>
        </w:rPr>
        <w:t xml:space="preserve"> </w:t>
      </w:r>
      <w:r w:rsidRPr="00D511DE">
        <w:rPr>
          <w:rFonts w:ascii="Times New Roman" w:hAnsi="Times New Roman" w:cs="Times New Roman"/>
          <w:color w:val="000000" w:themeColor="text1"/>
          <w:sz w:val="24"/>
          <w:szCs w:val="24"/>
          <w:lang w:val="uk-UA"/>
        </w:rPr>
        <w:t xml:space="preserve"> рада</w:t>
      </w:r>
    </w:p>
    <w:p w14:paraId="7E3B9DD2" w14:textId="77777777" w:rsidR="006E1F53" w:rsidRPr="00DB6550" w:rsidRDefault="006E1F53" w:rsidP="006E1F53">
      <w:pPr>
        <w:pStyle w:val="HTML"/>
        <w:shd w:val="clear" w:color="auto" w:fill="FFFFFF"/>
        <w:jc w:val="both"/>
        <w:rPr>
          <w:rFonts w:ascii="Times New Roman" w:hAnsi="Times New Roman" w:cs="Times New Roman"/>
          <w:color w:val="000000" w:themeColor="text1"/>
          <w:sz w:val="23"/>
          <w:szCs w:val="23"/>
          <w:lang w:val="uk-UA"/>
        </w:rPr>
      </w:pPr>
    </w:p>
    <w:p w14:paraId="502277D4" w14:textId="77777777" w:rsidR="006E1F53" w:rsidRDefault="006E1F53" w:rsidP="006E1F53">
      <w:pPr>
        <w:spacing w:after="0" w:line="240" w:lineRule="auto"/>
        <w:jc w:val="center"/>
        <w:rPr>
          <w:rFonts w:ascii="Times New Roman" w:hAnsi="Times New Roman" w:cs="Times New Roman"/>
          <w:color w:val="000000" w:themeColor="text1"/>
          <w:sz w:val="23"/>
          <w:szCs w:val="23"/>
        </w:rPr>
      </w:pPr>
      <w:r w:rsidRPr="00DB6550">
        <w:rPr>
          <w:rFonts w:ascii="Times New Roman" w:hAnsi="Times New Roman" w:cs="Times New Roman"/>
          <w:color w:val="000000" w:themeColor="text1"/>
          <w:sz w:val="23"/>
          <w:szCs w:val="23"/>
        </w:rPr>
        <w:t>ВИРІШИЛА :</w:t>
      </w:r>
    </w:p>
    <w:p w14:paraId="555BCF83" w14:textId="77777777" w:rsidR="006E1F53" w:rsidRPr="00DB6550" w:rsidRDefault="006E1F53" w:rsidP="006E1F53">
      <w:pPr>
        <w:spacing w:after="0" w:line="240" w:lineRule="auto"/>
        <w:jc w:val="center"/>
        <w:rPr>
          <w:rFonts w:ascii="Times New Roman" w:hAnsi="Times New Roman" w:cs="Times New Roman"/>
          <w:color w:val="000000" w:themeColor="text1"/>
          <w:sz w:val="23"/>
          <w:szCs w:val="23"/>
        </w:rPr>
      </w:pPr>
    </w:p>
    <w:p w14:paraId="3E34CA14" w14:textId="77777777" w:rsidR="006E1F53" w:rsidRPr="00D511DE" w:rsidRDefault="006E1F53" w:rsidP="006E1F53">
      <w:pPr>
        <w:pStyle w:val="af5"/>
        <w:spacing w:after="120"/>
        <w:ind w:left="-142" w:firstLine="567"/>
        <w:contextualSpacing/>
        <w:jc w:val="both"/>
        <w:rPr>
          <w:color w:val="000000" w:themeColor="text1"/>
          <w:sz w:val="24"/>
          <w:szCs w:val="24"/>
        </w:rPr>
      </w:pPr>
      <w:r>
        <w:rPr>
          <w:color w:val="000000" w:themeColor="text1"/>
          <w:sz w:val="24"/>
          <w:szCs w:val="24"/>
        </w:rPr>
        <w:t>1.</w:t>
      </w:r>
      <w:r w:rsidRPr="00D511DE">
        <w:rPr>
          <w:color w:val="000000" w:themeColor="text1"/>
          <w:sz w:val="24"/>
          <w:szCs w:val="24"/>
        </w:rPr>
        <w:t xml:space="preserve">  Прийняти в комунальну власність Розвадівської сільської ради, Стрийського району, Львівської області земельну ділянку площею </w:t>
      </w:r>
      <w:r>
        <w:rPr>
          <w:color w:val="000000" w:themeColor="text1"/>
          <w:sz w:val="24"/>
          <w:szCs w:val="24"/>
        </w:rPr>
        <w:t>19,285</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15</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w:t>
      </w:r>
      <w:r>
        <w:rPr>
          <w:b/>
          <w:color w:val="000000" w:themeColor="text1"/>
          <w:sz w:val="24"/>
          <w:szCs w:val="24"/>
        </w:rPr>
        <w:t>ОМУ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sidRPr="00D511DE">
        <w:rPr>
          <w:color w:val="000000" w:themeColor="text1"/>
          <w:sz w:val="24"/>
          <w:szCs w:val="24"/>
        </w:rPr>
        <w:t xml:space="preserve">   для ведення товарного сільськогосподарського виробництва (код КВЦПЗ – 01.01).</w:t>
      </w:r>
    </w:p>
    <w:p w14:paraId="0A3933EA" w14:textId="77777777" w:rsidR="006E1F53" w:rsidRPr="00D511DE" w:rsidRDefault="006E1F53" w:rsidP="006E1F53">
      <w:pPr>
        <w:pStyle w:val="af5"/>
        <w:contextualSpacing/>
        <w:jc w:val="both"/>
        <w:rPr>
          <w:color w:val="000000" w:themeColor="text1"/>
          <w:sz w:val="24"/>
          <w:szCs w:val="24"/>
        </w:rPr>
      </w:pPr>
      <w:r w:rsidRPr="00D511DE">
        <w:rPr>
          <w:color w:val="000000" w:themeColor="text1"/>
          <w:sz w:val="24"/>
          <w:szCs w:val="24"/>
        </w:rPr>
        <w:t xml:space="preserve">         2. Зареєструвати  право комунальної власності  на земельну ділянку  площею </w:t>
      </w:r>
      <w:r>
        <w:rPr>
          <w:color w:val="000000" w:themeColor="text1"/>
          <w:sz w:val="24"/>
          <w:szCs w:val="24"/>
        </w:rPr>
        <w:t>19,285</w:t>
      </w:r>
      <w:r w:rsidRPr="00D511DE">
        <w:rPr>
          <w:color w:val="000000" w:themeColor="text1"/>
          <w:sz w:val="24"/>
          <w:szCs w:val="24"/>
        </w:rPr>
        <w:t xml:space="preserve"> га,  кадастровий номер 462308</w:t>
      </w:r>
      <w:r>
        <w:rPr>
          <w:color w:val="000000" w:themeColor="text1"/>
          <w:sz w:val="24"/>
          <w:szCs w:val="24"/>
        </w:rPr>
        <w:t>42</w:t>
      </w:r>
      <w:r w:rsidRPr="00D511DE">
        <w:rPr>
          <w:color w:val="000000" w:themeColor="text1"/>
          <w:sz w:val="24"/>
          <w:szCs w:val="24"/>
        </w:rPr>
        <w:t>00:0</w:t>
      </w:r>
      <w:r>
        <w:rPr>
          <w:color w:val="000000" w:themeColor="text1"/>
          <w:sz w:val="24"/>
          <w:szCs w:val="24"/>
        </w:rPr>
        <w:t>2</w:t>
      </w:r>
      <w:r w:rsidRPr="00D511DE">
        <w:rPr>
          <w:color w:val="000000" w:themeColor="text1"/>
          <w:sz w:val="24"/>
          <w:szCs w:val="24"/>
        </w:rPr>
        <w:t>:000:00</w:t>
      </w:r>
      <w:r>
        <w:rPr>
          <w:color w:val="000000" w:themeColor="text1"/>
          <w:sz w:val="24"/>
          <w:szCs w:val="24"/>
        </w:rPr>
        <w:t>15</w:t>
      </w:r>
      <w:r w:rsidRPr="00D511DE">
        <w:rPr>
          <w:color w:val="000000" w:themeColor="text1"/>
          <w:sz w:val="24"/>
          <w:szCs w:val="24"/>
        </w:rPr>
        <w:t xml:space="preserve">, яка  надана  в оренду </w:t>
      </w:r>
      <w:r w:rsidRPr="00176636">
        <w:rPr>
          <w:b/>
          <w:color w:val="000000" w:themeColor="text1"/>
          <w:sz w:val="24"/>
          <w:szCs w:val="24"/>
        </w:rPr>
        <w:t>ТзОВ «СЕЛЯНСЬКО-ФЕРМЕРСЬКО</w:t>
      </w:r>
      <w:r>
        <w:rPr>
          <w:b/>
          <w:color w:val="000000" w:themeColor="text1"/>
          <w:sz w:val="24"/>
          <w:szCs w:val="24"/>
        </w:rPr>
        <w:t>МУ</w:t>
      </w:r>
      <w:r w:rsidRPr="00176636">
        <w:rPr>
          <w:b/>
          <w:color w:val="000000" w:themeColor="text1"/>
          <w:sz w:val="24"/>
          <w:szCs w:val="24"/>
        </w:rPr>
        <w:t xml:space="preserve"> ГОСПОДАРСТВ</w:t>
      </w:r>
      <w:r>
        <w:rPr>
          <w:b/>
          <w:color w:val="000000" w:themeColor="text1"/>
          <w:sz w:val="24"/>
          <w:szCs w:val="24"/>
        </w:rPr>
        <w:t>У</w:t>
      </w:r>
      <w:r w:rsidRPr="00176636">
        <w:rPr>
          <w:b/>
          <w:color w:val="000000" w:themeColor="text1"/>
          <w:sz w:val="24"/>
          <w:szCs w:val="24"/>
        </w:rPr>
        <w:t xml:space="preserve"> МЕЛЕШКА ВАСИЛЯ ПЕТРОВИЧА»</w:t>
      </w:r>
      <w:r w:rsidRPr="00D511DE">
        <w:rPr>
          <w:color w:val="000000" w:themeColor="text1"/>
          <w:sz w:val="24"/>
          <w:szCs w:val="24"/>
        </w:rPr>
        <w:t xml:space="preserve"> </w:t>
      </w:r>
      <w:r w:rsidRPr="00B11CAB">
        <w:rPr>
          <w:b/>
          <w:color w:val="000000" w:themeColor="text1"/>
          <w:sz w:val="24"/>
          <w:szCs w:val="24"/>
        </w:rPr>
        <w:t>(Ідентифікаційний код 22362637)</w:t>
      </w:r>
      <w:r>
        <w:rPr>
          <w:color w:val="000000" w:themeColor="text1"/>
          <w:sz w:val="24"/>
          <w:szCs w:val="24"/>
        </w:rPr>
        <w:t xml:space="preserve"> </w:t>
      </w:r>
      <w:r w:rsidRPr="00D511DE">
        <w:rPr>
          <w:color w:val="000000" w:themeColor="text1"/>
          <w:sz w:val="24"/>
          <w:szCs w:val="24"/>
        </w:rPr>
        <w:t xml:space="preserve">для  ведення товарного сільськогосподарського виробництва (код </w:t>
      </w:r>
      <w:r>
        <w:rPr>
          <w:color w:val="000000" w:themeColor="text1"/>
          <w:sz w:val="24"/>
          <w:szCs w:val="24"/>
        </w:rPr>
        <w:t xml:space="preserve"> </w:t>
      </w:r>
      <w:r w:rsidRPr="00D511DE">
        <w:rPr>
          <w:color w:val="000000" w:themeColor="text1"/>
          <w:sz w:val="24"/>
          <w:szCs w:val="24"/>
        </w:rPr>
        <w:t xml:space="preserve">КВЦПЗ – 01.01) </w:t>
      </w:r>
      <w:r>
        <w:rPr>
          <w:color w:val="000000" w:themeColor="text1"/>
          <w:sz w:val="24"/>
          <w:szCs w:val="24"/>
        </w:rPr>
        <w:t xml:space="preserve"> </w:t>
      </w:r>
      <w:r w:rsidRPr="00D511DE">
        <w:rPr>
          <w:color w:val="000000" w:themeColor="text1"/>
          <w:sz w:val="24"/>
          <w:szCs w:val="24"/>
        </w:rPr>
        <w:t>за  Розвадівською</w:t>
      </w:r>
      <w:r>
        <w:rPr>
          <w:color w:val="000000" w:themeColor="text1"/>
          <w:sz w:val="24"/>
          <w:szCs w:val="24"/>
        </w:rPr>
        <w:t xml:space="preserve"> </w:t>
      </w:r>
      <w:r w:rsidRPr="00D511DE">
        <w:rPr>
          <w:color w:val="000000" w:themeColor="text1"/>
          <w:sz w:val="24"/>
          <w:szCs w:val="24"/>
        </w:rPr>
        <w:t xml:space="preserve"> сільською</w:t>
      </w:r>
      <w:r>
        <w:rPr>
          <w:color w:val="000000" w:themeColor="text1"/>
          <w:sz w:val="24"/>
          <w:szCs w:val="24"/>
        </w:rPr>
        <w:t xml:space="preserve"> </w:t>
      </w:r>
      <w:r w:rsidRPr="00D511DE">
        <w:rPr>
          <w:color w:val="000000" w:themeColor="text1"/>
          <w:sz w:val="24"/>
          <w:szCs w:val="24"/>
        </w:rPr>
        <w:t xml:space="preserve"> радою, Стрийського району, Львівської області </w:t>
      </w:r>
      <w:r>
        <w:rPr>
          <w:color w:val="000000" w:themeColor="text1"/>
          <w:sz w:val="24"/>
          <w:szCs w:val="24"/>
        </w:rPr>
        <w:t xml:space="preserve"> </w:t>
      </w:r>
      <w:r w:rsidRPr="00D511DE">
        <w:rPr>
          <w:color w:val="000000" w:themeColor="text1"/>
          <w:sz w:val="24"/>
          <w:szCs w:val="24"/>
        </w:rPr>
        <w:t>згідно</w:t>
      </w:r>
      <w:r>
        <w:rPr>
          <w:color w:val="000000" w:themeColor="text1"/>
          <w:sz w:val="24"/>
          <w:szCs w:val="24"/>
        </w:rPr>
        <w:t xml:space="preserve"> </w:t>
      </w:r>
      <w:r w:rsidRPr="00D511DE">
        <w:rPr>
          <w:color w:val="000000" w:themeColor="text1"/>
          <w:sz w:val="24"/>
          <w:szCs w:val="24"/>
        </w:rPr>
        <w:t xml:space="preserve"> чинного</w:t>
      </w:r>
      <w:r>
        <w:rPr>
          <w:color w:val="000000" w:themeColor="text1"/>
          <w:sz w:val="24"/>
          <w:szCs w:val="24"/>
        </w:rPr>
        <w:t xml:space="preserve"> </w:t>
      </w:r>
      <w:r w:rsidRPr="00D511DE">
        <w:rPr>
          <w:color w:val="000000" w:themeColor="text1"/>
          <w:sz w:val="24"/>
          <w:szCs w:val="24"/>
        </w:rPr>
        <w:t xml:space="preserve"> законодавства України.</w:t>
      </w:r>
    </w:p>
    <w:p w14:paraId="4F8958E5" w14:textId="77777777" w:rsidR="006E1F53" w:rsidRDefault="006E1F53" w:rsidP="006E1F53">
      <w:pPr>
        <w:pStyle w:val="a5"/>
        <w:tabs>
          <w:tab w:val="left" w:pos="633"/>
        </w:tabs>
        <w:spacing w:after="0" w:line="240" w:lineRule="auto"/>
        <w:ind w:left="0" w:firstLine="4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D511DE">
        <w:rPr>
          <w:rFonts w:ascii="Times New Roman" w:hAnsi="Times New Roman" w:cs="Times New Roman"/>
          <w:color w:val="000000" w:themeColor="text1"/>
          <w:sz w:val="24"/>
          <w:szCs w:val="24"/>
        </w:rPr>
        <w:t xml:space="preserve">. Поновити договір оренди землі від </w:t>
      </w:r>
      <w:r>
        <w:rPr>
          <w:rFonts w:ascii="Times New Roman" w:hAnsi="Times New Roman" w:cs="Times New Roman"/>
          <w:color w:val="000000" w:themeColor="text1"/>
          <w:sz w:val="24"/>
          <w:szCs w:val="24"/>
        </w:rPr>
        <w:t>30.09.</w:t>
      </w:r>
      <w:r w:rsidRPr="00D511DE">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9</w:t>
      </w:r>
      <w:r w:rsidRPr="00D511DE">
        <w:rPr>
          <w:rFonts w:ascii="Times New Roman" w:hAnsi="Times New Roman" w:cs="Times New Roman"/>
          <w:color w:val="000000" w:themeColor="text1"/>
          <w:sz w:val="24"/>
          <w:szCs w:val="24"/>
        </w:rPr>
        <w:t xml:space="preserve"> року, який був  зареєстрований Державному  реєстрі речових прав на нерухоме майно про реєстрацію іншого речового права  від </w:t>
      </w:r>
      <w:r>
        <w:rPr>
          <w:rFonts w:ascii="Times New Roman" w:hAnsi="Times New Roman" w:cs="Times New Roman"/>
          <w:color w:val="000000" w:themeColor="text1"/>
          <w:sz w:val="24"/>
          <w:szCs w:val="24"/>
        </w:rPr>
        <w:t>11.10.2019</w:t>
      </w:r>
      <w:r w:rsidRPr="00D511DE">
        <w:rPr>
          <w:rFonts w:ascii="Times New Roman" w:hAnsi="Times New Roman" w:cs="Times New Roman"/>
          <w:color w:val="000000" w:themeColor="text1"/>
          <w:sz w:val="24"/>
          <w:szCs w:val="24"/>
        </w:rPr>
        <w:t xml:space="preserve"> року,</w:t>
      </w:r>
      <w:r>
        <w:rPr>
          <w:rFonts w:ascii="Times New Roman" w:hAnsi="Times New Roman" w:cs="Times New Roman"/>
          <w:color w:val="000000" w:themeColor="text1"/>
          <w:sz w:val="24"/>
          <w:szCs w:val="24"/>
        </w:rPr>
        <w:t xml:space="preserve"> Номер  запису  про  інше  речове  право: 33732052 </w:t>
      </w:r>
      <w:r w:rsidRPr="00D511DE">
        <w:rPr>
          <w:rFonts w:ascii="Times New Roman" w:hAnsi="Times New Roman" w:cs="Times New Roman"/>
          <w:color w:val="000000" w:themeColor="text1"/>
          <w:sz w:val="24"/>
          <w:szCs w:val="24"/>
        </w:rPr>
        <w:t xml:space="preserve"> на земельну ділянку площею </w:t>
      </w:r>
      <w:r>
        <w:rPr>
          <w:rFonts w:ascii="Times New Roman" w:hAnsi="Times New Roman" w:cs="Times New Roman"/>
          <w:color w:val="000000" w:themeColor="text1"/>
          <w:sz w:val="24"/>
          <w:szCs w:val="24"/>
        </w:rPr>
        <w:t>19,285</w:t>
      </w:r>
      <w:r w:rsidRPr="00D511DE">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42</w:t>
      </w:r>
      <w:r w:rsidRPr="00D511DE">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2</w:t>
      </w:r>
      <w:r w:rsidRPr="00D511DE">
        <w:rPr>
          <w:rFonts w:ascii="Times New Roman" w:hAnsi="Times New Roman" w:cs="Times New Roman"/>
          <w:color w:val="000000" w:themeColor="text1"/>
          <w:sz w:val="24"/>
          <w:szCs w:val="24"/>
        </w:rPr>
        <w:t>:000:00</w:t>
      </w:r>
      <w:r>
        <w:rPr>
          <w:rFonts w:ascii="Times New Roman" w:hAnsi="Times New Roman" w:cs="Times New Roman"/>
          <w:color w:val="000000" w:themeColor="text1"/>
          <w:sz w:val="24"/>
          <w:szCs w:val="24"/>
        </w:rPr>
        <w:t>15</w:t>
      </w:r>
      <w:r w:rsidRPr="00D511DE">
        <w:rPr>
          <w:rFonts w:ascii="Times New Roman" w:hAnsi="Times New Roman" w:cs="Times New Roman"/>
          <w:color w:val="000000" w:themeColor="text1"/>
          <w:sz w:val="24"/>
          <w:szCs w:val="24"/>
        </w:rPr>
        <w:t xml:space="preserve">, яка надана для ведення товарного сільськогосподарського виробництва (код КВЦПЗ – 01.01) і розташована на території Розвадівської  сільської  ради  в  с. </w:t>
      </w:r>
      <w:r>
        <w:rPr>
          <w:rFonts w:ascii="Times New Roman" w:hAnsi="Times New Roman" w:cs="Times New Roman"/>
          <w:color w:val="000000" w:themeColor="text1"/>
          <w:sz w:val="24"/>
          <w:szCs w:val="24"/>
        </w:rPr>
        <w:t>Київець</w:t>
      </w:r>
      <w:r w:rsidRPr="00D511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(за межами населеного пункту)</w:t>
      </w:r>
      <w:r w:rsidRPr="00D511DE">
        <w:rPr>
          <w:rFonts w:ascii="Times New Roman" w:hAnsi="Times New Roman" w:cs="Times New Roman"/>
          <w:color w:val="000000" w:themeColor="text1"/>
          <w:sz w:val="24"/>
          <w:szCs w:val="24"/>
        </w:rPr>
        <w:t xml:space="preserve"> Стрийського району, Львівської області   на   той  самий   строк</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і</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тих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 xml:space="preserve">самих </w:t>
      </w:r>
      <w:r>
        <w:rPr>
          <w:rFonts w:ascii="Times New Roman" w:hAnsi="Times New Roman" w:cs="Times New Roman"/>
          <w:color w:val="000000" w:themeColor="text1"/>
          <w:sz w:val="24"/>
          <w:szCs w:val="24"/>
        </w:rPr>
        <w:t xml:space="preserve"> </w:t>
      </w:r>
      <w:r w:rsidRPr="00D511DE">
        <w:rPr>
          <w:rFonts w:ascii="Times New Roman" w:hAnsi="Times New Roman" w:cs="Times New Roman"/>
          <w:color w:val="000000" w:themeColor="text1"/>
          <w:sz w:val="24"/>
          <w:szCs w:val="24"/>
        </w:rPr>
        <w:t>умовах.</w:t>
      </w:r>
    </w:p>
    <w:p w14:paraId="63242E91" w14:textId="77777777" w:rsidR="006E1F53" w:rsidRPr="00D511DE" w:rsidRDefault="006E1F53" w:rsidP="006E1F53">
      <w:pPr>
        <w:pStyle w:val="a5"/>
        <w:tabs>
          <w:tab w:val="left" w:pos="633"/>
        </w:tabs>
        <w:spacing w:after="0" w:line="240" w:lineRule="auto"/>
        <w:ind w:left="142" w:firstLine="33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 Внести  зміни  п. 2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Об</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єкт  оренди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 2.3  Нормативна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грошова</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оцінка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земельної  ділянки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дату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укладання</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договору</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становить: </w:t>
      </w:r>
      <w:r>
        <w:rPr>
          <w:rFonts w:ascii="Times New Roman" w:hAnsi="Times New Roman" w:cs="Times New Roman"/>
          <w:b/>
          <w:color w:val="000000" w:themeColor="text1"/>
          <w:sz w:val="24"/>
          <w:szCs w:val="24"/>
        </w:rPr>
        <w:t>106578,76 грн. ( сто шість тисяч п</w:t>
      </w:r>
      <w:r>
        <w:rPr>
          <w:rFonts w:ascii="Times New Roman" w:hAnsi="Times New Roman" w:cs="Times New Roman"/>
          <w:b/>
          <w:color w:val="000000" w:themeColor="text1"/>
          <w:sz w:val="24"/>
          <w:szCs w:val="24"/>
          <w:lang w:val="en-US"/>
        </w:rPr>
        <w:t>’</w:t>
      </w:r>
      <w:r>
        <w:rPr>
          <w:rFonts w:ascii="Times New Roman" w:hAnsi="Times New Roman" w:cs="Times New Roman"/>
          <w:b/>
          <w:color w:val="000000" w:themeColor="text1"/>
          <w:sz w:val="24"/>
          <w:szCs w:val="24"/>
        </w:rPr>
        <w:t>ятсот сімдесят  вісім  гривень, 76 коп) ( з  урахуванням  коефіцієнту  індексації).</w:t>
      </w:r>
    </w:p>
    <w:p w14:paraId="7E1B67A9" w14:textId="77777777" w:rsidR="006E1F53" w:rsidRPr="00EB7FEA" w:rsidRDefault="006E1F53" w:rsidP="006E1F53">
      <w:pPr>
        <w:pStyle w:val="a5"/>
        <w:tabs>
          <w:tab w:val="left" w:pos="360"/>
        </w:tabs>
        <w:spacing w:after="0" w:line="259" w:lineRule="auto"/>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5</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w:t>
      </w:r>
      <w:r w:rsidRPr="00EB7FE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C64A950" w14:textId="77777777" w:rsidR="006E1F53" w:rsidRPr="00D511DE" w:rsidRDefault="006E1F53" w:rsidP="006E1F53">
      <w:pPr>
        <w:spacing w:before="120" w:after="120" w:line="240" w:lineRule="auto"/>
        <w:jc w:val="both"/>
        <w:rPr>
          <w:rFonts w:ascii="Times New Roman" w:hAnsi="Times New Roman" w:cs="Times New Roman"/>
          <w:color w:val="000000" w:themeColor="text1"/>
          <w:sz w:val="24"/>
          <w:szCs w:val="24"/>
        </w:rPr>
      </w:pPr>
    </w:p>
    <w:p w14:paraId="3CC06A0F" w14:textId="77777777" w:rsidR="006E1F53" w:rsidRPr="00D511DE"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w:t>
      </w:r>
    </w:p>
    <w:p w14:paraId="3CB18F00" w14:textId="77777777" w:rsidR="006E1F53" w:rsidRDefault="006E1F53" w:rsidP="006E1F53">
      <w:pPr>
        <w:tabs>
          <w:tab w:val="left" w:pos="1890"/>
        </w:tabs>
        <w:rPr>
          <w:rFonts w:ascii="Times New Roman" w:hAnsi="Times New Roman" w:cs="Times New Roman"/>
          <w:color w:val="000000" w:themeColor="text1"/>
          <w:sz w:val="24"/>
          <w:szCs w:val="24"/>
        </w:rPr>
      </w:pPr>
      <w:r w:rsidRPr="00D511DE">
        <w:rPr>
          <w:rFonts w:ascii="Times New Roman" w:hAnsi="Times New Roman" w:cs="Times New Roman"/>
          <w:color w:val="000000" w:themeColor="text1"/>
          <w:sz w:val="24"/>
          <w:szCs w:val="24"/>
        </w:rPr>
        <w:t xml:space="preserve">                         Сільський голова                                                      Роман  СИДОР</w:t>
      </w:r>
    </w:p>
    <w:p w14:paraId="02C7CCC5" w14:textId="77777777" w:rsidR="006E1F53" w:rsidRDefault="006E1F53" w:rsidP="006E1F53">
      <w:pPr>
        <w:tabs>
          <w:tab w:val="left" w:pos="1890"/>
        </w:tabs>
        <w:rPr>
          <w:rFonts w:ascii="Times New Roman" w:hAnsi="Times New Roman" w:cs="Times New Roman"/>
          <w:color w:val="000000" w:themeColor="text1"/>
          <w:sz w:val="24"/>
          <w:szCs w:val="24"/>
        </w:rPr>
      </w:pPr>
    </w:p>
    <w:p w14:paraId="460745E8" w14:textId="77777777" w:rsidR="006E1F53" w:rsidRDefault="006E1F53" w:rsidP="006E1F53">
      <w:pPr>
        <w:tabs>
          <w:tab w:val="left" w:pos="1890"/>
        </w:tabs>
        <w:rPr>
          <w:rFonts w:ascii="Times New Roman" w:hAnsi="Times New Roman" w:cs="Times New Roman"/>
          <w:color w:val="000000" w:themeColor="text1"/>
          <w:sz w:val="24"/>
          <w:szCs w:val="24"/>
        </w:rPr>
      </w:pPr>
    </w:p>
    <w:p w14:paraId="2011B2CC" w14:textId="77777777" w:rsidR="006E1F53" w:rsidRDefault="006E1F53" w:rsidP="006E1F53">
      <w:pPr>
        <w:tabs>
          <w:tab w:val="left" w:pos="1890"/>
        </w:tabs>
        <w:rPr>
          <w:rFonts w:ascii="Times New Roman" w:hAnsi="Times New Roman" w:cs="Times New Roman"/>
          <w:color w:val="000000" w:themeColor="text1"/>
          <w:sz w:val="24"/>
          <w:szCs w:val="24"/>
        </w:rPr>
      </w:pPr>
    </w:p>
    <w:p w14:paraId="6204FA99" w14:textId="77777777" w:rsidR="006E1F53" w:rsidRDefault="006E1F53" w:rsidP="006E1F53">
      <w:pPr>
        <w:tabs>
          <w:tab w:val="left" w:pos="1890"/>
        </w:tabs>
        <w:rPr>
          <w:rFonts w:ascii="Times New Roman" w:hAnsi="Times New Roman" w:cs="Times New Roman"/>
          <w:color w:val="000000" w:themeColor="text1"/>
          <w:sz w:val="24"/>
          <w:szCs w:val="24"/>
        </w:rPr>
      </w:pPr>
    </w:p>
    <w:p w14:paraId="740EAC26" w14:textId="77777777" w:rsidR="006E1F53" w:rsidRDefault="006E1F53" w:rsidP="006E1F53">
      <w:pPr>
        <w:tabs>
          <w:tab w:val="left" w:pos="1890"/>
        </w:tabs>
        <w:rPr>
          <w:rFonts w:ascii="Times New Roman" w:hAnsi="Times New Roman" w:cs="Times New Roman"/>
          <w:color w:val="000000" w:themeColor="text1"/>
          <w:sz w:val="24"/>
          <w:szCs w:val="24"/>
        </w:rPr>
      </w:pPr>
    </w:p>
    <w:p w14:paraId="71EF3592" w14:textId="77777777" w:rsidR="006E1F53" w:rsidRDefault="006E1F53" w:rsidP="006E1F53">
      <w:pPr>
        <w:tabs>
          <w:tab w:val="left" w:pos="1890"/>
        </w:tabs>
        <w:rPr>
          <w:rFonts w:ascii="Times New Roman" w:hAnsi="Times New Roman" w:cs="Times New Roman"/>
          <w:color w:val="000000" w:themeColor="text1"/>
          <w:sz w:val="24"/>
          <w:szCs w:val="24"/>
        </w:rPr>
      </w:pPr>
    </w:p>
    <w:p w14:paraId="00E72757" w14:textId="77777777" w:rsidR="006E1F53" w:rsidRDefault="006E1F53" w:rsidP="006E1F53">
      <w:pPr>
        <w:tabs>
          <w:tab w:val="left" w:pos="1890"/>
        </w:tabs>
        <w:rPr>
          <w:rFonts w:ascii="Times New Roman" w:hAnsi="Times New Roman" w:cs="Times New Roman"/>
          <w:color w:val="000000" w:themeColor="text1"/>
          <w:sz w:val="24"/>
          <w:szCs w:val="24"/>
        </w:rPr>
      </w:pPr>
    </w:p>
    <w:p w14:paraId="3EDCED7A" w14:textId="77777777" w:rsidR="006E1F53" w:rsidRDefault="006E1F53" w:rsidP="006E1F53">
      <w:pPr>
        <w:tabs>
          <w:tab w:val="left" w:pos="1890"/>
        </w:tabs>
        <w:rPr>
          <w:rFonts w:ascii="Times New Roman" w:hAnsi="Times New Roman" w:cs="Times New Roman"/>
          <w:color w:val="000000" w:themeColor="text1"/>
          <w:sz w:val="24"/>
          <w:szCs w:val="24"/>
        </w:rPr>
      </w:pPr>
    </w:p>
    <w:p w14:paraId="3C8F35FE" w14:textId="77777777" w:rsidR="006E1F53" w:rsidRDefault="006E1F53" w:rsidP="006E1F53">
      <w:pPr>
        <w:tabs>
          <w:tab w:val="left" w:pos="1890"/>
        </w:tabs>
        <w:rPr>
          <w:rFonts w:ascii="Times New Roman" w:hAnsi="Times New Roman" w:cs="Times New Roman"/>
          <w:color w:val="000000" w:themeColor="text1"/>
          <w:sz w:val="24"/>
          <w:szCs w:val="24"/>
        </w:rPr>
      </w:pPr>
    </w:p>
    <w:p w14:paraId="5D1719F4" w14:textId="77777777" w:rsidR="006E1F53" w:rsidRDefault="006E1F53" w:rsidP="006E1F53">
      <w:pPr>
        <w:tabs>
          <w:tab w:val="left" w:pos="1890"/>
        </w:tabs>
        <w:rPr>
          <w:rFonts w:ascii="Times New Roman" w:hAnsi="Times New Roman" w:cs="Times New Roman"/>
          <w:color w:val="000000" w:themeColor="text1"/>
          <w:sz w:val="24"/>
          <w:szCs w:val="24"/>
        </w:rPr>
      </w:pPr>
    </w:p>
    <w:p w14:paraId="5A4B86D2" w14:textId="77777777" w:rsidR="006E1F53" w:rsidRDefault="006E1F53" w:rsidP="006E1F53">
      <w:pPr>
        <w:tabs>
          <w:tab w:val="left" w:pos="1890"/>
        </w:tabs>
        <w:rPr>
          <w:rFonts w:ascii="Times New Roman" w:hAnsi="Times New Roman" w:cs="Times New Roman"/>
          <w:color w:val="000000" w:themeColor="text1"/>
          <w:sz w:val="24"/>
          <w:szCs w:val="24"/>
        </w:rPr>
      </w:pPr>
    </w:p>
    <w:p w14:paraId="1E8016AF" w14:textId="77777777" w:rsidR="006E1F53" w:rsidRDefault="006E1F53" w:rsidP="006E1F53">
      <w:pPr>
        <w:tabs>
          <w:tab w:val="left" w:pos="1890"/>
        </w:tabs>
        <w:rPr>
          <w:rFonts w:ascii="Times New Roman" w:hAnsi="Times New Roman" w:cs="Times New Roman"/>
          <w:color w:val="000000" w:themeColor="text1"/>
          <w:sz w:val="24"/>
          <w:szCs w:val="24"/>
        </w:rPr>
      </w:pPr>
    </w:p>
    <w:p w14:paraId="32F2FCBC" w14:textId="77777777" w:rsidR="006E1F53" w:rsidRDefault="006E1F53" w:rsidP="006E1F53">
      <w:pPr>
        <w:tabs>
          <w:tab w:val="left" w:pos="1890"/>
        </w:tabs>
        <w:rPr>
          <w:rFonts w:ascii="Times New Roman" w:hAnsi="Times New Roman" w:cs="Times New Roman"/>
          <w:color w:val="000000" w:themeColor="text1"/>
          <w:sz w:val="24"/>
          <w:szCs w:val="24"/>
        </w:rPr>
      </w:pPr>
    </w:p>
    <w:p w14:paraId="2ED684E0" w14:textId="77777777" w:rsidR="006E1F53" w:rsidRDefault="006E1F53" w:rsidP="006E1F53">
      <w:pPr>
        <w:tabs>
          <w:tab w:val="left" w:pos="1890"/>
        </w:tabs>
        <w:rPr>
          <w:rFonts w:ascii="Times New Roman" w:hAnsi="Times New Roman" w:cs="Times New Roman"/>
          <w:color w:val="000000" w:themeColor="text1"/>
          <w:sz w:val="24"/>
          <w:szCs w:val="24"/>
        </w:rPr>
      </w:pPr>
    </w:p>
    <w:p w14:paraId="76B45146" w14:textId="77777777" w:rsidR="006E1F53" w:rsidRDefault="006E1F53" w:rsidP="006E1F53">
      <w:pPr>
        <w:tabs>
          <w:tab w:val="left" w:pos="1890"/>
        </w:tabs>
        <w:rPr>
          <w:rFonts w:ascii="Times New Roman" w:hAnsi="Times New Roman" w:cs="Times New Roman"/>
          <w:color w:val="000000" w:themeColor="text1"/>
          <w:sz w:val="24"/>
          <w:szCs w:val="24"/>
        </w:rPr>
      </w:pPr>
    </w:p>
    <w:p w14:paraId="7E9EEAB4" w14:textId="77777777" w:rsidR="006E1F53" w:rsidRDefault="006E1F53" w:rsidP="006E1F53">
      <w:pPr>
        <w:tabs>
          <w:tab w:val="left" w:pos="1890"/>
        </w:tabs>
        <w:rPr>
          <w:rFonts w:ascii="Times New Roman" w:hAnsi="Times New Roman" w:cs="Times New Roman"/>
          <w:color w:val="000000" w:themeColor="text1"/>
          <w:sz w:val="24"/>
          <w:szCs w:val="24"/>
        </w:rPr>
      </w:pPr>
    </w:p>
    <w:p w14:paraId="319EFA65" w14:textId="77777777" w:rsidR="006E1F53" w:rsidRDefault="006E1F53" w:rsidP="006E1F53">
      <w:pPr>
        <w:tabs>
          <w:tab w:val="left" w:pos="1890"/>
        </w:tabs>
        <w:rPr>
          <w:rFonts w:ascii="Times New Roman" w:hAnsi="Times New Roman" w:cs="Times New Roman"/>
          <w:color w:val="000000" w:themeColor="text1"/>
          <w:sz w:val="24"/>
          <w:szCs w:val="24"/>
        </w:rPr>
      </w:pPr>
    </w:p>
    <w:p w14:paraId="3AF8CA09" w14:textId="77777777" w:rsidR="006E1F53" w:rsidRDefault="006E1F53" w:rsidP="006E1F53">
      <w:pPr>
        <w:tabs>
          <w:tab w:val="left" w:pos="1890"/>
        </w:tabs>
        <w:rPr>
          <w:rFonts w:ascii="Times New Roman" w:hAnsi="Times New Roman" w:cs="Times New Roman"/>
          <w:color w:val="000000" w:themeColor="text1"/>
          <w:sz w:val="24"/>
          <w:szCs w:val="24"/>
        </w:rPr>
      </w:pPr>
    </w:p>
    <w:p w14:paraId="756B90D6" w14:textId="77777777" w:rsidR="006E1F53" w:rsidRDefault="006E1F53" w:rsidP="006E1F53">
      <w:pPr>
        <w:tabs>
          <w:tab w:val="left" w:pos="1890"/>
        </w:tabs>
        <w:rPr>
          <w:rFonts w:ascii="Times New Roman" w:hAnsi="Times New Roman" w:cs="Times New Roman"/>
          <w:color w:val="000000" w:themeColor="text1"/>
          <w:sz w:val="24"/>
          <w:szCs w:val="24"/>
        </w:rPr>
      </w:pPr>
    </w:p>
    <w:p w14:paraId="3AA04C37" w14:textId="77777777" w:rsidR="006E1F53" w:rsidRDefault="006E1F53" w:rsidP="006E1F53">
      <w:pPr>
        <w:tabs>
          <w:tab w:val="left" w:pos="1890"/>
        </w:tabs>
        <w:rPr>
          <w:rFonts w:ascii="Times New Roman" w:hAnsi="Times New Roman" w:cs="Times New Roman"/>
          <w:color w:val="000000" w:themeColor="text1"/>
          <w:sz w:val="24"/>
          <w:szCs w:val="24"/>
        </w:rPr>
      </w:pPr>
    </w:p>
    <w:p w14:paraId="3298B82B" w14:textId="77777777" w:rsidR="006E1F53" w:rsidRDefault="006E1F53" w:rsidP="006E1F53">
      <w:pPr>
        <w:tabs>
          <w:tab w:val="left" w:pos="1890"/>
        </w:tabs>
        <w:rPr>
          <w:rFonts w:ascii="Times New Roman" w:hAnsi="Times New Roman" w:cs="Times New Roman"/>
          <w:color w:val="000000" w:themeColor="text1"/>
          <w:sz w:val="24"/>
          <w:szCs w:val="24"/>
        </w:rPr>
      </w:pPr>
    </w:p>
    <w:p w14:paraId="27DE0976" w14:textId="77777777" w:rsidR="006E1F53" w:rsidRDefault="006E1F53" w:rsidP="006E1F53">
      <w:pPr>
        <w:spacing w:after="0"/>
        <w:rPr>
          <w:rFonts w:ascii="Times New Roman" w:hAnsi="Times New Roman" w:cs="Times New Roman"/>
          <w:sz w:val="24"/>
          <w:szCs w:val="24"/>
        </w:rPr>
      </w:pPr>
    </w:p>
    <w:p w14:paraId="0C1DC46B"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D9D5FC1" wp14:editId="196F6A39">
            <wp:extent cx="571500" cy="762000"/>
            <wp:effectExtent l="0" t="0" r="0" b="0"/>
            <wp:docPr id="32" name="Рисунок 3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D04FA76"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7309668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4AAFCF11"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5A7A0A8"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ACB32F0" w14:textId="77777777" w:rsidR="006E1F53" w:rsidRPr="00F47CFD" w:rsidRDefault="006E1F53" w:rsidP="006E1F53">
      <w:pPr>
        <w:spacing w:after="0" w:line="240" w:lineRule="auto"/>
        <w:jc w:val="center"/>
        <w:rPr>
          <w:rFonts w:ascii="Times New Roman" w:hAnsi="Times New Roman" w:cs="Times New Roman"/>
          <w:b/>
          <w:sz w:val="28"/>
          <w:szCs w:val="28"/>
        </w:rPr>
      </w:pPr>
    </w:p>
    <w:p w14:paraId="006DD5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10B24D5D"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234EA69B"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1B5A41AB"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70960589" w14:textId="77777777" w:rsidR="006E1F53" w:rsidRPr="00EB419F" w:rsidRDefault="006E1F53" w:rsidP="006E1F53">
      <w:pPr>
        <w:rPr>
          <w:rFonts w:ascii="Times New Roman" w:hAnsi="Times New Roman" w:cs="Times New Roman"/>
          <w:sz w:val="24"/>
          <w:szCs w:val="24"/>
        </w:rPr>
      </w:pPr>
    </w:p>
    <w:p w14:paraId="465F5B1B"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  Д</w:t>
      </w:r>
      <w:r w:rsidRPr="002A06BA">
        <w:rPr>
          <w:rFonts w:ascii="Times New Roman" w:hAnsi="Times New Roman" w:cs="Times New Roman"/>
          <w:sz w:val="24"/>
          <w:szCs w:val="24"/>
        </w:rPr>
        <w:t xml:space="preserve">оговір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оренди </w:t>
      </w:r>
      <w:r>
        <w:rPr>
          <w:rFonts w:ascii="Times New Roman" w:hAnsi="Times New Roman" w:cs="Times New Roman"/>
          <w:sz w:val="24"/>
          <w:szCs w:val="24"/>
        </w:rPr>
        <w:t xml:space="preserve"> </w:t>
      </w:r>
      <w:r w:rsidRPr="002A06BA">
        <w:rPr>
          <w:rFonts w:ascii="Times New Roman" w:hAnsi="Times New Roman" w:cs="Times New Roman"/>
          <w:sz w:val="24"/>
          <w:szCs w:val="24"/>
        </w:rPr>
        <w:t>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33698006,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11</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Pr>
          <w:rFonts w:ascii="Times New Roman" w:hAnsi="Times New Roman" w:cs="Times New Roman"/>
          <w:sz w:val="24"/>
          <w:szCs w:val="24"/>
        </w:rPr>
        <w:t xml:space="preserve"> </w:t>
      </w:r>
      <w:r w:rsidRPr="002A06BA">
        <w:rPr>
          <w:rFonts w:ascii="Times New Roman" w:hAnsi="Times New Roman" w:cs="Times New Roman"/>
          <w:sz w:val="24"/>
          <w:szCs w:val="24"/>
          <w:lang w:val="en-US"/>
        </w:rPr>
        <w:t xml:space="preserve"> </w:t>
      </w:r>
      <w:r w:rsidRPr="002A06BA">
        <w:rPr>
          <w:rFonts w:ascii="Times New Roman" w:hAnsi="Times New Roman" w:cs="Times New Roman"/>
          <w:sz w:val="24"/>
          <w:szCs w:val="24"/>
        </w:rPr>
        <w:t>рада</w:t>
      </w:r>
    </w:p>
    <w:p w14:paraId="5337067B" w14:textId="77777777" w:rsidR="006E1F53" w:rsidRPr="002A06BA" w:rsidRDefault="006E1F53" w:rsidP="006E1F53">
      <w:pPr>
        <w:pStyle w:val="aa"/>
        <w:spacing w:before="0" w:beforeAutospacing="0" w:after="0" w:afterAutospacing="0"/>
        <w:jc w:val="both"/>
      </w:pPr>
    </w:p>
    <w:p w14:paraId="01007733"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09E9A331" w14:textId="77777777" w:rsidR="006E1F53" w:rsidRPr="002A06BA" w:rsidRDefault="006E1F53" w:rsidP="006E1F53">
      <w:pPr>
        <w:pStyle w:val="aa"/>
        <w:spacing w:before="0" w:beforeAutospacing="0" w:after="0" w:afterAutospacing="0"/>
        <w:jc w:val="both"/>
      </w:pPr>
      <w:r w:rsidRPr="002A06BA">
        <w:t xml:space="preserve"> </w:t>
      </w:r>
    </w:p>
    <w:p w14:paraId="6326431A"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33698006,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11</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4DE9198B"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0285CA9B"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w:t>
      </w:r>
      <w:r w:rsidRPr="00D466CF">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3,9837</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1BA5F5E" w14:textId="77777777" w:rsidR="006E1F53" w:rsidRDefault="006E1F53" w:rsidP="006E1F53">
      <w:pPr>
        <w:pStyle w:val="a5"/>
        <w:ind w:left="0"/>
        <w:jc w:val="both"/>
        <w:rPr>
          <w:rFonts w:ascii="Times New Roman" w:hAnsi="Times New Roman" w:cs="Times New Roman"/>
          <w:sz w:val="24"/>
          <w:szCs w:val="24"/>
        </w:rPr>
      </w:pPr>
    </w:p>
    <w:p w14:paraId="45E988CB"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2B31B6F4" w14:textId="77777777" w:rsidR="006E1F53" w:rsidRDefault="006E1F53" w:rsidP="006E1F53">
      <w:pPr>
        <w:jc w:val="both"/>
        <w:rPr>
          <w:rFonts w:ascii="Times New Roman" w:hAnsi="Times New Roman" w:cs="Times New Roman"/>
          <w:sz w:val="24"/>
          <w:szCs w:val="24"/>
        </w:rPr>
      </w:pPr>
    </w:p>
    <w:p w14:paraId="2D447500" w14:textId="77777777" w:rsidR="006E1F53" w:rsidRDefault="006E1F53" w:rsidP="006E1F53">
      <w:pPr>
        <w:rPr>
          <w:rFonts w:ascii="Times New Roman" w:hAnsi="Times New Roman" w:cs="Times New Roman"/>
          <w:sz w:val="24"/>
          <w:szCs w:val="24"/>
        </w:rPr>
      </w:pPr>
    </w:p>
    <w:p w14:paraId="364949FB" w14:textId="77777777" w:rsidR="006E1F53" w:rsidRPr="002A06BA" w:rsidRDefault="006E1F53" w:rsidP="006E1F53">
      <w:pPr>
        <w:rPr>
          <w:rFonts w:ascii="Times New Roman" w:hAnsi="Times New Roman" w:cs="Times New Roman"/>
          <w:sz w:val="24"/>
          <w:szCs w:val="24"/>
        </w:rPr>
      </w:pPr>
    </w:p>
    <w:p w14:paraId="34A7F8E0" w14:textId="77777777" w:rsidR="006E1F53" w:rsidRPr="002A06BA"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2B038949" w14:textId="77777777" w:rsidR="006E1F53" w:rsidRPr="002A06BA" w:rsidRDefault="006E1F53" w:rsidP="006E1F53">
      <w:pPr>
        <w:tabs>
          <w:tab w:val="left" w:pos="1890"/>
        </w:tabs>
        <w:rPr>
          <w:rFonts w:ascii="Times New Roman" w:hAnsi="Times New Roman" w:cs="Times New Roman"/>
          <w:color w:val="000000" w:themeColor="text1"/>
          <w:sz w:val="24"/>
          <w:szCs w:val="24"/>
        </w:rPr>
      </w:pPr>
    </w:p>
    <w:p w14:paraId="41B67C2D"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0C6AF34"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313C241A"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6B41B47D"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52B5FE58" w14:textId="77777777" w:rsidR="006E1F53" w:rsidRDefault="006E1F53" w:rsidP="006E1F53">
      <w:pPr>
        <w:spacing w:after="0"/>
        <w:rPr>
          <w:rFonts w:ascii="Times New Roman" w:hAnsi="Times New Roman" w:cs="Times New Roman"/>
          <w:sz w:val="24"/>
          <w:szCs w:val="24"/>
        </w:rPr>
      </w:pPr>
    </w:p>
    <w:p w14:paraId="2AEB5534" w14:textId="77777777" w:rsidR="006E1F53" w:rsidRDefault="006E1F53" w:rsidP="006E1F53">
      <w:pPr>
        <w:spacing w:after="0"/>
        <w:rPr>
          <w:rFonts w:ascii="Times New Roman" w:hAnsi="Times New Roman" w:cs="Times New Roman"/>
          <w:sz w:val="24"/>
          <w:szCs w:val="24"/>
        </w:rPr>
      </w:pPr>
    </w:p>
    <w:p w14:paraId="21308090" w14:textId="77777777" w:rsidR="006E1F53" w:rsidRDefault="006E1F53" w:rsidP="006E1F53">
      <w:pPr>
        <w:spacing w:after="0"/>
        <w:rPr>
          <w:rFonts w:ascii="Times New Roman" w:hAnsi="Times New Roman" w:cs="Times New Roman"/>
          <w:sz w:val="24"/>
          <w:szCs w:val="24"/>
        </w:rPr>
      </w:pPr>
    </w:p>
    <w:p w14:paraId="5CC0D187" w14:textId="77777777" w:rsidR="006E1F53" w:rsidRDefault="006E1F53" w:rsidP="006E1F53">
      <w:pPr>
        <w:spacing w:after="0"/>
        <w:rPr>
          <w:rFonts w:ascii="Times New Roman" w:hAnsi="Times New Roman" w:cs="Times New Roman"/>
          <w:sz w:val="24"/>
          <w:szCs w:val="24"/>
        </w:rPr>
      </w:pPr>
    </w:p>
    <w:p w14:paraId="6C33113D" w14:textId="77777777" w:rsidR="006E1F53" w:rsidRDefault="006E1F53" w:rsidP="006E1F53">
      <w:pPr>
        <w:spacing w:after="0"/>
        <w:rPr>
          <w:rFonts w:ascii="Times New Roman" w:hAnsi="Times New Roman" w:cs="Times New Roman"/>
          <w:sz w:val="24"/>
          <w:szCs w:val="24"/>
        </w:rPr>
      </w:pPr>
    </w:p>
    <w:p w14:paraId="7E295242" w14:textId="77777777" w:rsidR="006E1F53" w:rsidRDefault="006E1F53" w:rsidP="006E1F53">
      <w:pPr>
        <w:spacing w:after="0"/>
        <w:rPr>
          <w:rFonts w:ascii="Times New Roman" w:hAnsi="Times New Roman" w:cs="Times New Roman"/>
          <w:sz w:val="24"/>
          <w:szCs w:val="24"/>
        </w:rPr>
      </w:pPr>
    </w:p>
    <w:p w14:paraId="1245ACFC" w14:textId="77777777" w:rsidR="006E1F53" w:rsidRDefault="006E1F53" w:rsidP="006E1F53">
      <w:pPr>
        <w:spacing w:after="0"/>
        <w:rPr>
          <w:rFonts w:ascii="Times New Roman" w:hAnsi="Times New Roman" w:cs="Times New Roman"/>
          <w:sz w:val="24"/>
          <w:szCs w:val="24"/>
        </w:rPr>
      </w:pPr>
    </w:p>
    <w:p w14:paraId="1609EE88" w14:textId="77777777" w:rsidR="006E1F53" w:rsidRDefault="006E1F53" w:rsidP="006E1F53">
      <w:pPr>
        <w:spacing w:after="0"/>
        <w:rPr>
          <w:rFonts w:ascii="Times New Roman" w:hAnsi="Times New Roman" w:cs="Times New Roman"/>
          <w:sz w:val="24"/>
          <w:szCs w:val="24"/>
        </w:rPr>
      </w:pPr>
    </w:p>
    <w:p w14:paraId="1610869D" w14:textId="77777777" w:rsidR="006E1F53" w:rsidRDefault="006E1F53" w:rsidP="006E1F53">
      <w:pPr>
        <w:spacing w:after="0"/>
        <w:rPr>
          <w:rFonts w:ascii="Times New Roman" w:hAnsi="Times New Roman" w:cs="Times New Roman"/>
          <w:sz w:val="24"/>
          <w:szCs w:val="24"/>
        </w:rPr>
      </w:pPr>
    </w:p>
    <w:p w14:paraId="1308F926" w14:textId="77777777" w:rsidR="006E1F53" w:rsidRDefault="006E1F53" w:rsidP="006E1F53">
      <w:pPr>
        <w:spacing w:after="0"/>
        <w:rPr>
          <w:rFonts w:ascii="Times New Roman" w:hAnsi="Times New Roman" w:cs="Times New Roman"/>
          <w:sz w:val="24"/>
          <w:szCs w:val="24"/>
        </w:rPr>
      </w:pPr>
    </w:p>
    <w:p w14:paraId="5A4ADE8D" w14:textId="77777777" w:rsidR="006E1F53" w:rsidRDefault="006E1F53" w:rsidP="006E1F53">
      <w:pPr>
        <w:spacing w:after="0"/>
        <w:rPr>
          <w:rFonts w:ascii="Times New Roman" w:hAnsi="Times New Roman" w:cs="Times New Roman"/>
          <w:sz w:val="24"/>
          <w:szCs w:val="24"/>
        </w:rPr>
      </w:pPr>
    </w:p>
    <w:p w14:paraId="0548A676" w14:textId="77777777" w:rsidR="006E1F53" w:rsidRDefault="006E1F53" w:rsidP="006E1F53">
      <w:pPr>
        <w:spacing w:after="0"/>
        <w:rPr>
          <w:rFonts w:ascii="Times New Roman" w:hAnsi="Times New Roman" w:cs="Times New Roman"/>
          <w:sz w:val="24"/>
          <w:szCs w:val="24"/>
        </w:rPr>
      </w:pPr>
    </w:p>
    <w:p w14:paraId="4F26AB2C" w14:textId="77777777" w:rsidR="006E1F53" w:rsidRDefault="006E1F53" w:rsidP="006E1F53">
      <w:pPr>
        <w:spacing w:after="0"/>
        <w:rPr>
          <w:rFonts w:ascii="Times New Roman" w:hAnsi="Times New Roman" w:cs="Times New Roman"/>
          <w:sz w:val="24"/>
          <w:szCs w:val="24"/>
        </w:rPr>
      </w:pPr>
    </w:p>
    <w:p w14:paraId="19819A91" w14:textId="77777777" w:rsidR="006E1F53" w:rsidRDefault="006E1F53" w:rsidP="006E1F53">
      <w:pPr>
        <w:spacing w:after="0"/>
        <w:rPr>
          <w:rFonts w:ascii="Times New Roman" w:hAnsi="Times New Roman" w:cs="Times New Roman"/>
          <w:sz w:val="24"/>
          <w:szCs w:val="24"/>
        </w:rPr>
      </w:pPr>
    </w:p>
    <w:p w14:paraId="1C136F84" w14:textId="77777777" w:rsidR="006E1F53" w:rsidRDefault="006E1F53" w:rsidP="006E1F53">
      <w:pPr>
        <w:spacing w:after="0"/>
        <w:rPr>
          <w:rFonts w:ascii="Times New Roman" w:hAnsi="Times New Roman" w:cs="Times New Roman"/>
          <w:sz w:val="24"/>
          <w:szCs w:val="24"/>
        </w:rPr>
      </w:pPr>
    </w:p>
    <w:p w14:paraId="30A9CF54" w14:textId="77777777" w:rsidR="006E1F53" w:rsidRDefault="006E1F53" w:rsidP="006E1F53">
      <w:pPr>
        <w:spacing w:after="0"/>
        <w:rPr>
          <w:rFonts w:ascii="Times New Roman" w:hAnsi="Times New Roman" w:cs="Times New Roman"/>
          <w:sz w:val="24"/>
          <w:szCs w:val="24"/>
        </w:rPr>
      </w:pPr>
    </w:p>
    <w:p w14:paraId="7D83A214" w14:textId="77777777" w:rsidR="006E1F53" w:rsidRDefault="006E1F53" w:rsidP="006E1F53">
      <w:pPr>
        <w:spacing w:after="0"/>
        <w:rPr>
          <w:rFonts w:ascii="Times New Roman" w:hAnsi="Times New Roman" w:cs="Times New Roman"/>
          <w:sz w:val="24"/>
          <w:szCs w:val="24"/>
        </w:rPr>
      </w:pPr>
    </w:p>
    <w:p w14:paraId="3DEDCDEE" w14:textId="77777777" w:rsidR="006E1F53" w:rsidRDefault="006E1F53" w:rsidP="006E1F53">
      <w:pPr>
        <w:spacing w:after="0"/>
        <w:rPr>
          <w:rFonts w:ascii="Times New Roman" w:hAnsi="Times New Roman" w:cs="Times New Roman"/>
          <w:sz w:val="24"/>
          <w:szCs w:val="24"/>
        </w:rPr>
      </w:pPr>
    </w:p>
    <w:p w14:paraId="6701F641" w14:textId="77777777" w:rsidR="006E1F53" w:rsidRDefault="006E1F53" w:rsidP="006E1F53">
      <w:pPr>
        <w:spacing w:after="0"/>
        <w:rPr>
          <w:rFonts w:ascii="Times New Roman" w:hAnsi="Times New Roman" w:cs="Times New Roman"/>
          <w:sz w:val="24"/>
          <w:szCs w:val="24"/>
        </w:rPr>
      </w:pPr>
    </w:p>
    <w:p w14:paraId="515110CD" w14:textId="77777777" w:rsidR="006E1F53" w:rsidRDefault="006E1F53" w:rsidP="006E1F53">
      <w:pPr>
        <w:spacing w:after="0"/>
        <w:rPr>
          <w:rFonts w:ascii="Times New Roman" w:hAnsi="Times New Roman" w:cs="Times New Roman"/>
          <w:sz w:val="24"/>
          <w:szCs w:val="24"/>
        </w:rPr>
      </w:pPr>
    </w:p>
    <w:p w14:paraId="2DFE659C" w14:textId="77777777" w:rsidR="006E1F53" w:rsidRDefault="006E1F53" w:rsidP="006E1F53">
      <w:pPr>
        <w:spacing w:after="0"/>
        <w:rPr>
          <w:rFonts w:ascii="Times New Roman" w:hAnsi="Times New Roman" w:cs="Times New Roman"/>
          <w:sz w:val="24"/>
          <w:szCs w:val="24"/>
        </w:rPr>
      </w:pPr>
    </w:p>
    <w:p w14:paraId="138CE30C" w14:textId="77777777" w:rsidR="006E1F53" w:rsidRDefault="006E1F53" w:rsidP="006E1F53">
      <w:pPr>
        <w:spacing w:after="0"/>
        <w:rPr>
          <w:rFonts w:ascii="Times New Roman" w:hAnsi="Times New Roman" w:cs="Times New Roman"/>
          <w:sz w:val="24"/>
          <w:szCs w:val="24"/>
        </w:rPr>
      </w:pPr>
    </w:p>
    <w:p w14:paraId="1EEF00E1" w14:textId="77777777" w:rsidR="006E1F53" w:rsidRDefault="006E1F53" w:rsidP="006E1F53">
      <w:pPr>
        <w:spacing w:after="0"/>
        <w:rPr>
          <w:rFonts w:ascii="Times New Roman" w:hAnsi="Times New Roman" w:cs="Times New Roman"/>
          <w:sz w:val="24"/>
          <w:szCs w:val="24"/>
        </w:rPr>
      </w:pPr>
    </w:p>
    <w:p w14:paraId="52017015" w14:textId="77777777" w:rsidR="006E1F53" w:rsidRDefault="006E1F53" w:rsidP="006E1F53">
      <w:pPr>
        <w:spacing w:after="0"/>
        <w:rPr>
          <w:rFonts w:ascii="Times New Roman" w:hAnsi="Times New Roman" w:cs="Times New Roman"/>
          <w:sz w:val="24"/>
          <w:szCs w:val="24"/>
        </w:rPr>
      </w:pPr>
    </w:p>
    <w:p w14:paraId="1C35C640" w14:textId="77777777" w:rsidR="006E1F53" w:rsidRDefault="006E1F53" w:rsidP="006E1F53">
      <w:pPr>
        <w:spacing w:after="0"/>
        <w:rPr>
          <w:rFonts w:ascii="Times New Roman" w:hAnsi="Times New Roman" w:cs="Times New Roman"/>
          <w:sz w:val="24"/>
          <w:szCs w:val="24"/>
        </w:rPr>
      </w:pPr>
    </w:p>
    <w:p w14:paraId="560338F3" w14:textId="77777777" w:rsidR="006E1F53" w:rsidRDefault="006E1F53" w:rsidP="006E1F53">
      <w:pPr>
        <w:spacing w:after="0"/>
        <w:rPr>
          <w:rFonts w:ascii="Times New Roman" w:hAnsi="Times New Roman" w:cs="Times New Roman"/>
          <w:sz w:val="24"/>
          <w:szCs w:val="24"/>
        </w:rPr>
      </w:pPr>
    </w:p>
    <w:p w14:paraId="54ACA8DA" w14:textId="77777777" w:rsidR="006E1F53" w:rsidRDefault="006E1F53" w:rsidP="006E1F53">
      <w:pPr>
        <w:spacing w:after="0"/>
        <w:rPr>
          <w:rFonts w:ascii="Times New Roman" w:hAnsi="Times New Roman" w:cs="Times New Roman"/>
          <w:sz w:val="24"/>
          <w:szCs w:val="24"/>
        </w:rPr>
      </w:pPr>
    </w:p>
    <w:p w14:paraId="7ED6A695" w14:textId="77777777" w:rsidR="006E1F53" w:rsidRDefault="006E1F53" w:rsidP="006E1F53">
      <w:pPr>
        <w:spacing w:after="0"/>
        <w:rPr>
          <w:rFonts w:ascii="Times New Roman" w:hAnsi="Times New Roman" w:cs="Times New Roman"/>
          <w:sz w:val="24"/>
          <w:szCs w:val="24"/>
        </w:rPr>
      </w:pPr>
    </w:p>
    <w:p w14:paraId="0BC197D8" w14:textId="77777777" w:rsidR="006E1F53" w:rsidRDefault="006E1F53" w:rsidP="006E1F53">
      <w:pPr>
        <w:spacing w:after="0"/>
        <w:rPr>
          <w:rFonts w:ascii="Times New Roman" w:hAnsi="Times New Roman" w:cs="Times New Roman"/>
          <w:sz w:val="24"/>
          <w:szCs w:val="24"/>
        </w:rPr>
      </w:pPr>
    </w:p>
    <w:p w14:paraId="1CEAFAB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24AD0F7" wp14:editId="6B3F7FC6">
            <wp:extent cx="571500" cy="762000"/>
            <wp:effectExtent l="0" t="0" r="0" b="0"/>
            <wp:docPr id="33" name="Рисунок 3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DA1B9C9"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40615CC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23091B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C52CA09"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F1D89B9" w14:textId="77777777" w:rsidR="006E1F53" w:rsidRPr="00F47CFD" w:rsidRDefault="006E1F53" w:rsidP="006E1F53">
      <w:pPr>
        <w:spacing w:after="0" w:line="240" w:lineRule="auto"/>
        <w:jc w:val="center"/>
        <w:rPr>
          <w:rFonts w:ascii="Times New Roman" w:hAnsi="Times New Roman" w:cs="Times New Roman"/>
          <w:b/>
          <w:sz w:val="28"/>
          <w:szCs w:val="28"/>
        </w:rPr>
      </w:pPr>
    </w:p>
    <w:p w14:paraId="4B39388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D396C7A"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F036653"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50796E78"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5D8FD625" w14:textId="77777777" w:rsidR="006E1F53" w:rsidRPr="00EB419F" w:rsidRDefault="006E1F53" w:rsidP="006E1F53">
      <w:pPr>
        <w:rPr>
          <w:rFonts w:ascii="Times New Roman" w:hAnsi="Times New Roman" w:cs="Times New Roman"/>
          <w:sz w:val="24"/>
          <w:szCs w:val="24"/>
        </w:rPr>
      </w:pPr>
    </w:p>
    <w:p w14:paraId="72174080"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2A06BA">
        <w:rPr>
          <w:rFonts w:ascii="Times New Roman" w:hAnsi="Times New Roman" w:cs="Times New Roman"/>
          <w:sz w:val="24"/>
          <w:szCs w:val="24"/>
        </w:rPr>
        <w:t xml:space="preserve">оговір оренди землі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33696596,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sidRPr="002A06BA">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Pr="002A06BA">
        <w:rPr>
          <w:rFonts w:ascii="Times New Roman" w:hAnsi="Times New Roman" w:cs="Times New Roman"/>
          <w:sz w:val="24"/>
          <w:szCs w:val="24"/>
        </w:rPr>
        <w:t>рада</w:t>
      </w:r>
    </w:p>
    <w:p w14:paraId="01126065" w14:textId="77777777" w:rsidR="006E1F53" w:rsidRPr="002A06BA" w:rsidRDefault="006E1F53" w:rsidP="006E1F53">
      <w:pPr>
        <w:pStyle w:val="aa"/>
        <w:spacing w:before="0" w:beforeAutospacing="0" w:after="0" w:afterAutospacing="0"/>
        <w:jc w:val="both"/>
      </w:pPr>
    </w:p>
    <w:p w14:paraId="3908B9C4"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1ECB5B17" w14:textId="77777777" w:rsidR="006E1F53" w:rsidRPr="002A06BA" w:rsidRDefault="006E1F53" w:rsidP="006E1F53">
      <w:pPr>
        <w:pStyle w:val="aa"/>
        <w:spacing w:before="0" w:beforeAutospacing="0" w:after="0" w:afterAutospacing="0"/>
        <w:jc w:val="both"/>
      </w:pPr>
      <w:r w:rsidRPr="002A06BA">
        <w:t xml:space="preserve"> </w:t>
      </w:r>
    </w:p>
    <w:p w14:paraId="7A7239D9"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26</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33696596,</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26.09.2026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0B223864"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3AD9FFDD"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12</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1,2376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p>
    <w:p w14:paraId="58398937" w14:textId="77777777" w:rsidR="006E1F53" w:rsidRDefault="006E1F53" w:rsidP="006E1F53">
      <w:pPr>
        <w:pStyle w:val="a5"/>
        <w:ind w:left="0"/>
        <w:jc w:val="both"/>
        <w:rPr>
          <w:rFonts w:ascii="Times New Roman" w:hAnsi="Times New Roman" w:cs="Times New Roman"/>
          <w:sz w:val="24"/>
          <w:szCs w:val="24"/>
        </w:rPr>
      </w:pPr>
    </w:p>
    <w:p w14:paraId="3251EB35"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0BB91D22" w14:textId="77777777" w:rsidR="006E1F53" w:rsidRDefault="006E1F53" w:rsidP="006E1F53">
      <w:pPr>
        <w:jc w:val="both"/>
        <w:rPr>
          <w:rFonts w:ascii="Times New Roman" w:hAnsi="Times New Roman" w:cs="Times New Roman"/>
          <w:sz w:val="24"/>
          <w:szCs w:val="24"/>
        </w:rPr>
      </w:pPr>
    </w:p>
    <w:p w14:paraId="579F62C3" w14:textId="77777777" w:rsidR="006E1F53" w:rsidRDefault="006E1F53" w:rsidP="006E1F53">
      <w:pPr>
        <w:rPr>
          <w:rFonts w:ascii="Times New Roman" w:hAnsi="Times New Roman" w:cs="Times New Roman"/>
          <w:sz w:val="24"/>
          <w:szCs w:val="24"/>
        </w:rPr>
      </w:pPr>
    </w:p>
    <w:p w14:paraId="189CC2A3" w14:textId="77777777" w:rsidR="006E1F53" w:rsidRPr="002A06BA" w:rsidRDefault="006E1F53" w:rsidP="006E1F53">
      <w:pPr>
        <w:rPr>
          <w:rFonts w:ascii="Times New Roman" w:hAnsi="Times New Roman" w:cs="Times New Roman"/>
          <w:sz w:val="24"/>
          <w:szCs w:val="24"/>
        </w:rPr>
      </w:pPr>
    </w:p>
    <w:p w14:paraId="50E39AFD" w14:textId="77777777" w:rsidR="006E1F53" w:rsidRPr="002A06BA"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46BDC975" w14:textId="77777777" w:rsidR="006E1F53" w:rsidRPr="002A06BA" w:rsidRDefault="006E1F53" w:rsidP="006E1F53">
      <w:pPr>
        <w:tabs>
          <w:tab w:val="left" w:pos="1890"/>
        </w:tabs>
        <w:rPr>
          <w:rFonts w:ascii="Times New Roman" w:hAnsi="Times New Roman" w:cs="Times New Roman"/>
          <w:color w:val="000000" w:themeColor="text1"/>
          <w:sz w:val="24"/>
          <w:szCs w:val="24"/>
        </w:rPr>
      </w:pPr>
    </w:p>
    <w:p w14:paraId="79E65668"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48DC9DF"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E862DAE"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1C93327F" w14:textId="77777777" w:rsidR="006E1F53" w:rsidRPr="00EB419F" w:rsidRDefault="006E1F53" w:rsidP="006E1F53">
      <w:pPr>
        <w:tabs>
          <w:tab w:val="left" w:pos="1890"/>
        </w:tabs>
        <w:rPr>
          <w:rFonts w:ascii="Times New Roman" w:hAnsi="Times New Roman" w:cs="Times New Roman"/>
          <w:color w:val="000000" w:themeColor="text1"/>
          <w:sz w:val="24"/>
          <w:szCs w:val="24"/>
        </w:rPr>
      </w:pPr>
    </w:p>
    <w:p w14:paraId="5604F426" w14:textId="77777777" w:rsidR="006E1F53" w:rsidRPr="00FC4759" w:rsidRDefault="006E1F53" w:rsidP="006E1F53">
      <w:pPr>
        <w:spacing w:after="0"/>
        <w:rPr>
          <w:rFonts w:ascii="Times New Roman" w:hAnsi="Times New Roman" w:cs="Times New Roman"/>
          <w:sz w:val="24"/>
          <w:szCs w:val="24"/>
        </w:rPr>
      </w:pPr>
    </w:p>
    <w:p w14:paraId="1717309F" w14:textId="77777777" w:rsidR="006E1F53" w:rsidRDefault="006E1F53" w:rsidP="006E1F53">
      <w:pPr>
        <w:spacing w:after="0"/>
        <w:rPr>
          <w:rFonts w:ascii="Times New Roman" w:hAnsi="Times New Roman" w:cs="Times New Roman"/>
          <w:sz w:val="24"/>
          <w:szCs w:val="24"/>
        </w:rPr>
      </w:pPr>
    </w:p>
    <w:p w14:paraId="6FB0FCEE" w14:textId="77777777" w:rsidR="006E1F53" w:rsidRDefault="006E1F53" w:rsidP="006E1F53">
      <w:pPr>
        <w:spacing w:after="0"/>
        <w:rPr>
          <w:rFonts w:ascii="Times New Roman" w:hAnsi="Times New Roman" w:cs="Times New Roman"/>
          <w:sz w:val="24"/>
          <w:szCs w:val="24"/>
        </w:rPr>
      </w:pPr>
    </w:p>
    <w:p w14:paraId="73E42700" w14:textId="77777777" w:rsidR="006E1F53" w:rsidRDefault="006E1F53" w:rsidP="006E1F53">
      <w:pPr>
        <w:spacing w:after="0"/>
        <w:rPr>
          <w:rFonts w:ascii="Times New Roman" w:hAnsi="Times New Roman" w:cs="Times New Roman"/>
          <w:sz w:val="24"/>
          <w:szCs w:val="24"/>
        </w:rPr>
      </w:pPr>
    </w:p>
    <w:p w14:paraId="12B9249D" w14:textId="77777777" w:rsidR="006E1F53" w:rsidRDefault="006E1F53" w:rsidP="006E1F53">
      <w:pPr>
        <w:spacing w:after="0"/>
        <w:rPr>
          <w:rFonts w:ascii="Times New Roman" w:hAnsi="Times New Roman" w:cs="Times New Roman"/>
          <w:sz w:val="24"/>
          <w:szCs w:val="24"/>
        </w:rPr>
      </w:pPr>
    </w:p>
    <w:p w14:paraId="63BE4704" w14:textId="77777777" w:rsidR="006E1F53" w:rsidRDefault="006E1F53" w:rsidP="006E1F53">
      <w:pPr>
        <w:spacing w:after="0"/>
        <w:rPr>
          <w:rFonts w:ascii="Times New Roman" w:hAnsi="Times New Roman" w:cs="Times New Roman"/>
          <w:sz w:val="24"/>
          <w:szCs w:val="24"/>
        </w:rPr>
      </w:pPr>
    </w:p>
    <w:p w14:paraId="15B75632" w14:textId="77777777" w:rsidR="006E1F53" w:rsidRDefault="006E1F53" w:rsidP="006E1F53">
      <w:pPr>
        <w:spacing w:after="0"/>
        <w:rPr>
          <w:rFonts w:ascii="Times New Roman" w:hAnsi="Times New Roman" w:cs="Times New Roman"/>
          <w:sz w:val="24"/>
          <w:szCs w:val="24"/>
        </w:rPr>
      </w:pPr>
    </w:p>
    <w:p w14:paraId="35728BAA" w14:textId="77777777" w:rsidR="006E1F53" w:rsidRDefault="006E1F53" w:rsidP="006E1F53">
      <w:pPr>
        <w:spacing w:after="0"/>
        <w:rPr>
          <w:rFonts w:ascii="Times New Roman" w:hAnsi="Times New Roman" w:cs="Times New Roman"/>
          <w:sz w:val="24"/>
          <w:szCs w:val="24"/>
        </w:rPr>
      </w:pPr>
    </w:p>
    <w:p w14:paraId="0664C7E3" w14:textId="77777777" w:rsidR="006E1F53" w:rsidRDefault="006E1F53" w:rsidP="006E1F53">
      <w:pPr>
        <w:spacing w:after="0"/>
        <w:rPr>
          <w:rFonts w:ascii="Times New Roman" w:hAnsi="Times New Roman" w:cs="Times New Roman"/>
          <w:sz w:val="24"/>
          <w:szCs w:val="24"/>
        </w:rPr>
      </w:pPr>
    </w:p>
    <w:p w14:paraId="6354FBBF" w14:textId="77777777" w:rsidR="006E1F53" w:rsidRDefault="006E1F53" w:rsidP="006E1F53">
      <w:pPr>
        <w:spacing w:after="0"/>
        <w:rPr>
          <w:rFonts w:ascii="Times New Roman" w:hAnsi="Times New Roman" w:cs="Times New Roman"/>
          <w:sz w:val="24"/>
          <w:szCs w:val="24"/>
        </w:rPr>
      </w:pPr>
    </w:p>
    <w:p w14:paraId="4E4AB5A3" w14:textId="77777777" w:rsidR="006E1F53" w:rsidRDefault="006E1F53" w:rsidP="006E1F53">
      <w:pPr>
        <w:spacing w:after="0"/>
        <w:rPr>
          <w:rFonts w:ascii="Times New Roman" w:hAnsi="Times New Roman" w:cs="Times New Roman"/>
          <w:sz w:val="24"/>
          <w:szCs w:val="24"/>
        </w:rPr>
      </w:pPr>
    </w:p>
    <w:p w14:paraId="23271398" w14:textId="77777777" w:rsidR="006E1F53" w:rsidRDefault="006E1F53" w:rsidP="006E1F53">
      <w:pPr>
        <w:spacing w:after="0"/>
        <w:rPr>
          <w:rFonts w:ascii="Times New Roman" w:hAnsi="Times New Roman" w:cs="Times New Roman"/>
          <w:sz w:val="24"/>
          <w:szCs w:val="24"/>
        </w:rPr>
      </w:pPr>
    </w:p>
    <w:p w14:paraId="2D277ED8" w14:textId="77777777" w:rsidR="006E1F53" w:rsidRDefault="006E1F53" w:rsidP="006E1F53">
      <w:pPr>
        <w:spacing w:after="0"/>
        <w:rPr>
          <w:rFonts w:ascii="Times New Roman" w:hAnsi="Times New Roman" w:cs="Times New Roman"/>
          <w:sz w:val="24"/>
          <w:szCs w:val="24"/>
        </w:rPr>
      </w:pPr>
    </w:p>
    <w:p w14:paraId="5F39E907" w14:textId="77777777" w:rsidR="006E1F53" w:rsidRDefault="006E1F53" w:rsidP="006E1F53">
      <w:pPr>
        <w:spacing w:after="0"/>
        <w:rPr>
          <w:rFonts w:ascii="Times New Roman" w:hAnsi="Times New Roman" w:cs="Times New Roman"/>
          <w:sz w:val="24"/>
          <w:szCs w:val="24"/>
        </w:rPr>
      </w:pPr>
    </w:p>
    <w:p w14:paraId="4BAD9319" w14:textId="77777777" w:rsidR="006E1F53" w:rsidRDefault="006E1F53" w:rsidP="006E1F53">
      <w:pPr>
        <w:spacing w:after="0"/>
        <w:rPr>
          <w:rFonts w:ascii="Times New Roman" w:hAnsi="Times New Roman" w:cs="Times New Roman"/>
          <w:sz w:val="24"/>
          <w:szCs w:val="24"/>
        </w:rPr>
      </w:pPr>
    </w:p>
    <w:p w14:paraId="5CF112F4" w14:textId="77777777" w:rsidR="006E1F53" w:rsidRDefault="006E1F53" w:rsidP="006E1F53">
      <w:pPr>
        <w:spacing w:after="0"/>
        <w:rPr>
          <w:rFonts w:ascii="Times New Roman" w:hAnsi="Times New Roman" w:cs="Times New Roman"/>
          <w:sz w:val="24"/>
          <w:szCs w:val="24"/>
        </w:rPr>
      </w:pPr>
    </w:p>
    <w:p w14:paraId="2770F18F" w14:textId="77777777" w:rsidR="006E1F53" w:rsidRDefault="006E1F53" w:rsidP="006E1F53">
      <w:pPr>
        <w:spacing w:after="0"/>
        <w:rPr>
          <w:rFonts w:ascii="Times New Roman" w:hAnsi="Times New Roman" w:cs="Times New Roman"/>
          <w:sz w:val="24"/>
          <w:szCs w:val="24"/>
        </w:rPr>
      </w:pPr>
    </w:p>
    <w:p w14:paraId="32EFC966" w14:textId="77777777" w:rsidR="006E1F53" w:rsidRDefault="006E1F53" w:rsidP="006E1F53">
      <w:pPr>
        <w:spacing w:after="0"/>
        <w:rPr>
          <w:rFonts w:ascii="Times New Roman" w:hAnsi="Times New Roman" w:cs="Times New Roman"/>
          <w:sz w:val="24"/>
          <w:szCs w:val="24"/>
        </w:rPr>
      </w:pPr>
    </w:p>
    <w:p w14:paraId="340E2EB7" w14:textId="77777777" w:rsidR="006E1F53" w:rsidRDefault="006E1F53" w:rsidP="006E1F53">
      <w:pPr>
        <w:spacing w:after="0"/>
        <w:rPr>
          <w:rFonts w:ascii="Times New Roman" w:hAnsi="Times New Roman" w:cs="Times New Roman"/>
          <w:sz w:val="24"/>
          <w:szCs w:val="24"/>
        </w:rPr>
      </w:pPr>
    </w:p>
    <w:p w14:paraId="1F22E219" w14:textId="77777777" w:rsidR="006E1F53" w:rsidRDefault="006E1F53" w:rsidP="006E1F53">
      <w:pPr>
        <w:spacing w:after="0"/>
        <w:rPr>
          <w:rFonts w:ascii="Times New Roman" w:hAnsi="Times New Roman" w:cs="Times New Roman"/>
          <w:sz w:val="24"/>
          <w:szCs w:val="24"/>
        </w:rPr>
      </w:pPr>
    </w:p>
    <w:p w14:paraId="184894BA" w14:textId="77777777" w:rsidR="006E1F53" w:rsidRDefault="006E1F53" w:rsidP="006E1F53">
      <w:pPr>
        <w:spacing w:after="0"/>
        <w:rPr>
          <w:rFonts w:ascii="Times New Roman" w:hAnsi="Times New Roman" w:cs="Times New Roman"/>
          <w:sz w:val="24"/>
          <w:szCs w:val="24"/>
        </w:rPr>
      </w:pPr>
    </w:p>
    <w:p w14:paraId="337E6D87" w14:textId="77777777" w:rsidR="006E1F53" w:rsidRDefault="006E1F53" w:rsidP="006E1F53">
      <w:pPr>
        <w:spacing w:after="0"/>
        <w:rPr>
          <w:rFonts w:ascii="Times New Roman" w:hAnsi="Times New Roman" w:cs="Times New Roman"/>
          <w:sz w:val="24"/>
          <w:szCs w:val="24"/>
        </w:rPr>
      </w:pPr>
    </w:p>
    <w:p w14:paraId="143C923D" w14:textId="77777777" w:rsidR="006E1F53" w:rsidRDefault="006E1F53" w:rsidP="006E1F53">
      <w:pPr>
        <w:spacing w:after="0"/>
        <w:rPr>
          <w:rFonts w:ascii="Times New Roman" w:hAnsi="Times New Roman" w:cs="Times New Roman"/>
          <w:sz w:val="24"/>
          <w:szCs w:val="24"/>
        </w:rPr>
      </w:pPr>
    </w:p>
    <w:p w14:paraId="72C2D87E" w14:textId="77777777" w:rsidR="006E1F53" w:rsidRDefault="006E1F53" w:rsidP="006E1F53">
      <w:pPr>
        <w:spacing w:after="0"/>
        <w:rPr>
          <w:rFonts w:ascii="Times New Roman" w:hAnsi="Times New Roman" w:cs="Times New Roman"/>
          <w:sz w:val="24"/>
          <w:szCs w:val="24"/>
        </w:rPr>
      </w:pPr>
    </w:p>
    <w:p w14:paraId="37F84BAA" w14:textId="77777777" w:rsidR="006E1F53" w:rsidRDefault="006E1F53" w:rsidP="006E1F53">
      <w:pPr>
        <w:spacing w:after="0"/>
        <w:rPr>
          <w:rFonts w:ascii="Times New Roman" w:hAnsi="Times New Roman" w:cs="Times New Roman"/>
          <w:sz w:val="24"/>
          <w:szCs w:val="24"/>
        </w:rPr>
      </w:pPr>
    </w:p>
    <w:p w14:paraId="4B7B9631" w14:textId="77777777" w:rsidR="006E1F53" w:rsidRDefault="006E1F53" w:rsidP="006E1F53">
      <w:pPr>
        <w:spacing w:after="0"/>
        <w:rPr>
          <w:rFonts w:ascii="Times New Roman" w:hAnsi="Times New Roman" w:cs="Times New Roman"/>
          <w:sz w:val="24"/>
          <w:szCs w:val="24"/>
        </w:rPr>
      </w:pPr>
    </w:p>
    <w:p w14:paraId="5F3DC30B" w14:textId="77777777" w:rsidR="006E1F53" w:rsidRDefault="006E1F53" w:rsidP="006E1F53">
      <w:pPr>
        <w:spacing w:after="0"/>
        <w:rPr>
          <w:rFonts w:ascii="Times New Roman" w:hAnsi="Times New Roman" w:cs="Times New Roman"/>
          <w:sz w:val="24"/>
          <w:szCs w:val="24"/>
        </w:rPr>
      </w:pPr>
    </w:p>
    <w:p w14:paraId="5F7076C1" w14:textId="77777777" w:rsidR="006E1F53" w:rsidRDefault="006E1F53" w:rsidP="006E1F53">
      <w:pPr>
        <w:spacing w:after="0"/>
        <w:rPr>
          <w:rFonts w:ascii="Times New Roman" w:hAnsi="Times New Roman" w:cs="Times New Roman"/>
          <w:sz w:val="24"/>
          <w:szCs w:val="24"/>
        </w:rPr>
      </w:pPr>
    </w:p>
    <w:p w14:paraId="7888AA51" w14:textId="77777777" w:rsidR="006E1F53" w:rsidRDefault="006E1F53" w:rsidP="006E1F53">
      <w:pPr>
        <w:spacing w:after="0"/>
        <w:rPr>
          <w:rFonts w:ascii="Times New Roman" w:hAnsi="Times New Roman" w:cs="Times New Roman"/>
          <w:sz w:val="24"/>
          <w:szCs w:val="24"/>
        </w:rPr>
      </w:pPr>
    </w:p>
    <w:p w14:paraId="2DFAEE5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E15CC48" wp14:editId="254AE204">
            <wp:extent cx="571500" cy="762000"/>
            <wp:effectExtent l="0" t="0" r="0" b="0"/>
            <wp:docPr id="4" name="Рисунок 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E95943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B64907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7C07412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D5B7525"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78A9EF92" w14:textId="77777777" w:rsidR="006E1F53" w:rsidRPr="00F47CFD" w:rsidRDefault="006E1F53" w:rsidP="006E1F53">
      <w:pPr>
        <w:spacing w:after="0" w:line="240" w:lineRule="auto"/>
        <w:jc w:val="center"/>
        <w:rPr>
          <w:rFonts w:ascii="Times New Roman" w:hAnsi="Times New Roman" w:cs="Times New Roman"/>
          <w:b/>
          <w:sz w:val="28"/>
          <w:szCs w:val="28"/>
        </w:rPr>
      </w:pPr>
    </w:p>
    <w:p w14:paraId="2A5899C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2410CE00" w14:textId="77777777" w:rsidR="006E1F53" w:rsidRPr="00EA59E8"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3BB93E4" w14:textId="77777777" w:rsidR="006E1F53" w:rsidRDefault="006E1F53" w:rsidP="006E1F53">
      <w:pPr>
        <w:spacing w:after="0"/>
        <w:ind w:hanging="142"/>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w:t>
      </w:r>
      <w:r w:rsidRPr="00EB419F">
        <w:rPr>
          <w:rFonts w:ascii="Times New Roman" w:hAnsi="Times New Roman" w:cs="Times New Roman"/>
          <w:b/>
          <w:sz w:val="24"/>
          <w:szCs w:val="24"/>
        </w:rPr>
        <w:t>Про припинення дії договору оренди землі у зв’язку</w:t>
      </w:r>
    </w:p>
    <w:p w14:paraId="3E256D04" w14:textId="77777777" w:rsidR="006E1F53" w:rsidRPr="00720184" w:rsidRDefault="006E1F53" w:rsidP="006E1F53">
      <w:pPr>
        <w:spacing w:after="0"/>
        <w:rPr>
          <w:rFonts w:ascii="Times New Roman" w:hAnsi="Times New Roman" w:cs="Times New Roman"/>
          <w:b/>
          <w:sz w:val="24"/>
          <w:szCs w:val="24"/>
          <w:lang w:val="en-US"/>
        </w:rPr>
      </w:pPr>
      <w:r w:rsidRPr="00EB419F">
        <w:rPr>
          <w:rFonts w:ascii="Times New Roman" w:hAnsi="Times New Roman" w:cs="Times New Roman"/>
          <w:b/>
          <w:sz w:val="24"/>
          <w:szCs w:val="24"/>
        </w:rPr>
        <w:t>з закінченням строку його дії</w:t>
      </w:r>
      <w:r>
        <w:rPr>
          <w:rFonts w:ascii="Times New Roman" w:hAnsi="Times New Roman" w:cs="Times New Roman"/>
          <w:b/>
          <w:sz w:val="24"/>
          <w:szCs w:val="24"/>
          <w:lang w:val="en-US"/>
        </w:rPr>
        <w:t>”</w:t>
      </w:r>
    </w:p>
    <w:p w14:paraId="3CD40E77" w14:textId="77777777" w:rsidR="006E1F53" w:rsidRPr="00EB419F" w:rsidRDefault="006E1F53" w:rsidP="006E1F53">
      <w:pPr>
        <w:rPr>
          <w:rFonts w:ascii="Times New Roman" w:hAnsi="Times New Roman" w:cs="Times New Roman"/>
          <w:sz w:val="24"/>
          <w:szCs w:val="24"/>
        </w:rPr>
      </w:pPr>
    </w:p>
    <w:p w14:paraId="2E3BC72B" w14:textId="77777777" w:rsidR="006E1F53" w:rsidRPr="002A06BA" w:rsidRDefault="006E1F53" w:rsidP="006E1F53">
      <w:pPr>
        <w:tabs>
          <w:tab w:val="left" w:pos="705"/>
          <w:tab w:val="left" w:pos="2445"/>
        </w:tabs>
        <w:spacing w:after="0"/>
        <w:contextualSpacing/>
        <w:jc w:val="both"/>
        <w:rPr>
          <w:rFonts w:ascii="Times New Roman" w:hAnsi="Times New Roman" w:cs="Times New Roman"/>
          <w:sz w:val="24"/>
          <w:szCs w:val="24"/>
        </w:rPr>
      </w:pPr>
      <w:r w:rsidRPr="002A06BA">
        <w:rPr>
          <w:rFonts w:ascii="Times New Roman" w:hAnsi="Times New Roman" w:cs="Times New Roman"/>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пропозицію </w:t>
      </w:r>
      <w:r>
        <w:rPr>
          <w:rFonts w:ascii="Times New Roman" w:eastAsia="Times New Roman" w:hAnsi="Times New Roman" w:cs="Times New Roman"/>
          <w:color w:val="000000" w:themeColor="text1"/>
          <w:sz w:val="24"/>
          <w:szCs w:val="24"/>
          <w:bdr w:val="none" w:sz="0" w:space="0" w:color="auto" w:frame="1"/>
          <w:lang w:eastAsia="uk-UA"/>
        </w:rPr>
        <w:t xml:space="preserve"> голови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комісії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Pr>
          <w:rFonts w:ascii="Times New Roman" w:hAnsi="Times New Roman" w:cs="Times New Roman"/>
          <w:color w:val="000000" w:themeColor="text1"/>
          <w:sz w:val="24"/>
          <w:szCs w:val="24"/>
        </w:rPr>
        <w:t>Розвадівської  сільської ради Романа Романовича ГРИЦИ</w:t>
      </w:r>
      <w:r>
        <w:rPr>
          <w:rFonts w:ascii="Times New Roman" w:hAnsi="Times New Roman" w:cs="Times New Roman"/>
          <w:sz w:val="24"/>
          <w:szCs w:val="24"/>
        </w:rPr>
        <w:t xml:space="preserve"> та  Д</w:t>
      </w:r>
      <w:r w:rsidRPr="002A06BA">
        <w:rPr>
          <w:rFonts w:ascii="Times New Roman" w:hAnsi="Times New Roman" w:cs="Times New Roman"/>
          <w:sz w:val="24"/>
          <w:szCs w:val="24"/>
        </w:rPr>
        <w:t>оговір</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 від </w:t>
      </w:r>
      <w:r>
        <w:rPr>
          <w:rFonts w:ascii="Times New Roman" w:hAnsi="Times New Roman" w:cs="Times New Roman"/>
          <w:sz w:val="24"/>
          <w:szCs w:val="24"/>
        </w:rPr>
        <w:t>30</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33692881,</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30.09.2026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та з метою забезпечення законності землекористування  земельною  ділянкою  комунальної  власності Розвадівської   сільської  ради, </w:t>
      </w:r>
      <w:r w:rsidRPr="002A06BA">
        <w:rPr>
          <w:rFonts w:ascii="Times New Roman" w:hAnsi="Times New Roman" w:cs="Times New Roman"/>
          <w:sz w:val="24"/>
          <w:szCs w:val="24"/>
        </w:rPr>
        <w:t xml:space="preserve"> </w:t>
      </w:r>
      <w:r>
        <w:rPr>
          <w:rFonts w:ascii="Times New Roman" w:hAnsi="Times New Roman" w:cs="Times New Roman"/>
          <w:sz w:val="24"/>
          <w:szCs w:val="24"/>
        </w:rPr>
        <w:t>відповідно до ст. ст. 12, 93, 96, 122, 134, 141 Земельного Кодексу України</w:t>
      </w:r>
      <w:r w:rsidRPr="002A06BA">
        <w:rPr>
          <w:rFonts w:ascii="Times New Roman" w:hAnsi="Times New Roman" w:cs="Times New Roman"/>
          <w:sz w:val="24"/>
          <w:szCs w:val="24"/>
        </w:rPr>
        <w:t>,</w:t>
      </w:r>
      <w:r>
        <w:rPr>
          <w:rFonts w:ascii="Times New Roman" w:hAnsi="Times New Roman" w:cs="Times New Roman"/>
          <w:sz w:val="24"/>
          <w:szCs w:val="24"/>
        </w:rPr>
        <w:t xml:space="preserve">   </w:t>
      </w:r>
      <w:r w:rsidRPr="002A06BA">
        <w:rPr>
          <w:rFonts w:ascii="Times New Roman" w:hAnsi="Times New Roman" w:cs="Times New Roman"/>
          <w:sz w:val="24"/>
          <w:szCs w:val="24"/>
        </w:rPr>
        <w:t>ст. ст.</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19, </w:t>
      </w:r>
      <w:r>
        <w:rPr>
          <w:rFonts w:ascii="Times New Roman" w:hAnsi="Times New Roman" w:cs="Times New Roman"/>
          <w:sz w:val="24"/>
          <w:szCs w:val="24"/>
        </w:rPr>
        <w:t xml:space="preserve">31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оренду землі</w:t>
      </w:r>
      <w:r>
        <w:rPr>
          <w:rFonts w:ascii="Times New Roman" w:hAnsi="Times New Roman" w:cs="Times New Roman"/>
          <w:sz w:val="24"/>
          <w:szCs w:val="24"/>
          <w:lang w:val="en-US"/>
        </w:rPr>
        <w:t>”</w:t>
      </w:r>
      <w:r w:rsidRPr="002A06BA">
        <w:rPr>
          <w:rFonts w:ascii="Times New Roman" w:hAnsi="Times New Roman" w:cs="Times New Roman"/>
          <w:sz w:val="24"/>
          <w:szCs w:val="24"/>
        </w:rPr>
        <w:t>,</w:t>
      </w:r>
      <w:r>
        <w:rPr>
          <w:rFonts w:ascii="Times New Roman" w:hAnsi="Times New Roman" w:cs="Times New Roman"/>
          <w:sz w:val="24"/>
          <w:szCs w:val="24"/>
        </w:rPr>
        <w:t xml:space="preserve"> пунктом 34 частини</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першої статті 26,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ст. ст. 59,</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73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w:t>
      </w:r>
      <w:r w:rsidRPr="002A06BA">
        <w:rPr>
          <w:rFonts w:ascii="Times New Roman" w:hAnsi="Times New Roman" w:cs="Times New Roman"/>
          <w:color w:val="000000" w:themeColor="text1"/>
          <w:sz w:val="24"/>
          <w:szCs w:val="24"/>
        </w:rPr>
        <w:t>,</w:t>
      </w:r>
      <w:r w:rsidRPr="002A06BA">
        <w:rPr>
          <w:rFonts w:ascii="Times New Roman" w:hAnsi="Times New Roman" w:cs="Times New Roman"/>
          <w:sz w:val="24"/>
          <w:szCs w:val="24"/>
        </w:rPr>
        <w:t xml:space="preserve"> Розвадівська  сільська</w:t>
      </w:r>
      <w:r w:rsidRPr="002A06BA">
        <w:rPr>
          <w:rFonts w:ascii="Times New Roman" w:hAnsi="Times New Roman" w:cs="Times New Roman"/>
          <w:sz w:val="24"/>
          <w:szCs w:val="24"/>
          <w:lang w:val="en-US"/>
        </w:rPr>
        <w:t xml:space="preserve"> </w:t>
      </w:r>
      <w:r w:rsidRPr="002A06BA">
        <w:rPr>
          <w:rFonts w:ascii="Times New Roman" w:hAnsi="Times New Roman" w:cs="Times New Roman"/>
          <w:sz w:val="24"/>
          <w:szCs w:val="24"/>
        </w:rPr>
        <w:t>рада</w:t>
      </w:r>
    </w:p>
    <w:p w14:paraId="46549197" w14:textId="77777777" w:rsidR="006E1F53" w:rsidRPr="002A06BA" w:rsidRDefault="006E1F53" w:rsidP="006E1F53">
      <w:pPr>
        <w:pStyle w:val="aa"/>
        <w:spacing w:before="0" w:beforeAutospacing="0" w:after="0" w:afterAutospacing="0"/>
        <w:jc w:val="both"/>
      </w:pPr>
    </w:p>
    <w:p w14:paraId="356226F2" w14:textId="77777777" w:rsidR="006E1F53" w:rsidRPr="002A06BA" w:rsidRDefault="006E1F53" w:rsidP="006E1F53">
      <w:pPr>
        <w:pStyle w:val="aa"/>
        <w:spacing w:before="0" w:beforeAutospacing="0" w:after="0" w:afterAutospacing="0"/>
        <w:jc w:val="both"/>
      </w:pPr>
      <w:r w:rsidRPr="002A06BA">
        <w:t xml:space="preserve">                                                                      В И Р І Ш И Л А</w:t>
      </w:r>
      <w:r>
        <w:t>:</w:t>
      </w:r>
    </w:p>
    <w:p w14:paraId="117CEAA2" w14:textId="77777777" w:rsidR="006E1F53" w:rsidRPr="002A06BA" w:rsidRDefault="006E1F53" w:rsidP="006E1F53">
      <w:pPr>
        <w:pStyle w:val="aa"/>
        <w:spacing w:before="0" w:beforeAutospacing="0" w:after="0" w:afterAutospacing="0"/>
        <w:jc w:val="both"/>
      </w:pPr>
      <w:r w:rsidRPr="002A06BA">
        <w:t xml:space="preserve"> </w:t>
      </w:r>
    </w:p>
    <w:p w14:paraId="0041FEBB" w14:textId="77777777" w:rsidR="006E1F53" w:rsidRDefault="006E1F53" w:rsidP="006E1F53">
      <w:pPr>
        <w:pStyle w:val="a5"/>
        <w:spacing w:after="0" w:line="240"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       1.  </w:t>
      </w:r>
      <w:r w:rsidRPr="002A06BA">
        <w:rPr>
          <w:rFonts w:ascii="Times New Roman" w:hAnsi="Times New Roman" w:cs="Times New Roman"/>
          <w:sz w:val="24"/>
          <w:szCs w:val="24"/>
        </w:rPr>
        <w:t xml:space="preserve">Припинити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дію </w:t>
      </w:r>
      <w:r>
        <w:rPr>
          <w:rFonts w:ascii="Times New Roman" w:hAnsi="Times New Roman" w:cs="Times New Roman"/>
          <w:sz w:val="24"/>
          <w:szCs w:val="24"/>
        </w:rPr>
        <w:t xml:space="preserve"> Договору </w:t>
      </w:r>
      <w:r w:rsidRPr="002A06BA">
        <w:rPr>
          <w:rFonts w:ascii="Times New Roman" w:hAnsi="Times New Roman" w:cs="Times New Roman"/>
          <w:sz w:val="24"/>
          <w:szCs w:val="24"/>
        </w:rPr>
        <w:t xml:space="preserve"> оренди</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землі</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від </w:t>
      </w:r>
      <w:r>
        <w:rPr>
          <w:rFonts w:ascii="Times New Roman" w:hAnsi="Times New Roman" w:cs="Times New Roman"/>
          <w:sz w:val="24"/>
          <w:szCs w:val="24"/>
        </w:rPr>
        <w:t>30</w:t>
      </w:r>
      <w:r w:rsidRPr="002A06BA">
        <w:rPr>
          <w:rFonts w:ascii="Times New Roman" w:hAnsi="Times New Roman" w:cs="Times New Roman"/>
          <w:sz w:val="24"/>
          <w:szCs w:val="24"/>
        </w:rPr>
        <w:t xml:space="preserve"> </w:t>
      </w:r>
      <w:r>
        <w:rPr>
          <w:rFonts w:ascii="Times New Roman" w:hAnsi="Times New Roman" w:cs="Times New Roman"/>
          <w:sz w:val="24"/>
          <w:szCs w:val="24"/>
        </w:rPr>
        <w:t>вересня</w:t>
      </w:r>
      <w:r w:rsidRPr="002A06BA">
        <w:rPr>
          <w:rFonts w:ascii="Times New Roman" w:hAnsi="Times New Roman" w:cs="Times New Roman"/>
          <w:sz w:val="24"/>
          <w:szCs w:val="24"/>
        </w:rPr>
        <w:t xml:space="preserve"> 20</w:t>
      </w:r>
      <w:r>
        <w:rPr>
          <w:rFonts w:ascii="Times New Roman" w:hAnsi="Times New Roman" w:cs="Times New Roman"/>
          <w:sz w:val="24"/>
          <w:szCs w:val="24"/>
        </w:rPr>
        <w:t>19</w:t>
      </w:r>
      <w:r w:rsidRPr="002A06BA">
        <w:rPr>
          <w:rFonts w:ascii="Times New Roman" w:hAnsi="Times New Roman" w:cs="Times New Roman"/>
          <w:sz w:val="24"/>
          <w:szCs w:val="24"/>
        </w:rPr>
        <w:t xml:space="preserve"> року, зареєстрованого в </w:t>
      </w:r>
      <w:r>
        <w:rPr>
          <w:rFonts w:ascii="Times New Roman" w:hAnsi="Times New Roman" w:cs="Times New Roman"/>
          <w:sz w:val="24"/>
          <w:szCs w:val="24"/>
        </w:rPr>
        <w:t>Державному реєстрі речових прав, дата, час, державної реєстрації 09.10.2019 року, Номер запису  про  інше речове право: 33692881,</w:t>
      </w:r>
      <w:r w:rsidRPr="002A06BA">
        <w:rPr>
          <w:rFonts w:ascii="Times New Roman" w:hAnsi="Times New Roman" w:cs="Times New Roman"/>
          <w:sz w:val="24"/>
          <w:szCs w:val="24"/>
        </w:rPr>
        <w:t xml:space="preserve"> строком </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на </w:t>
      </w:r>
      <w:r>
        <w:rPr>
          <w:rFonts w:ascii="Times New Roman" w:hAnsi="Times New Roman" w:cs="Times New Roman"/>
          <w:sz w:val="24"/>
          <w:szCs w:val="24"/>
        </w:rPr>
        <w:t xml:space="preserve"> 7</w:t>
      </w:r>
      <w:r w:rsidRPr="002A06BA">
        <w:rPr>
          <w:rFonts w:ascii="Times New Roman" w:hAnsi="Times New Roman" w:cs="Times New Roman"/>
          <w:sz w:val="24"/>
          <w:szCs w:val="24"/>
        </w:rPr>
        <w:t xml:space="preserve"> років</w:t>
      </w:r>
      <w:r>
        <w:rPr>
          <w:rFonts w:ascii="Times New Roman" w:hAnsi="Times New Roman" w:cs="Times New Roman"/>
          <w:sz w:val="24"/>
          <w:szCs w:val="24"/>
        </w:rPr>
        <w:t xml:space="preserve">, термін  оренди, якого  закінчився </w:t>
      </w:r>
      <w:r w:rsidRPr="002A06BA">
        <w:rPr>
          <w:rFonts w:ascii="Times New Roman" w:hAnsi="Times New Roman" w:cs="Times New Roman"/>
          <w:sz w:val="24"/>
          <w:szCs w:val="24"/>
        </w:rPr>
        <w:t xml:space="preserve"> </w:t>
      </w:r>
      <w:r>
        <w:rPr>
          <w:rFonts w:ascii="Times New Roman" w:hAnsi="Times New Roman" w:cs="Times New Roman"/>
          <w:sz w:val="24"/>
          <w:szCs w:val="24"/>
        </w:rPr>
        <w:t>30.09.2026</w:t>
      </w:r>
      <w:r w:rsidRPr="002A06BA">
        <w:rPr>
          <w:rFonts w:ascii="Times New Roman" w:hAnsi="Times New Roman" w:cs="Times New Roman"/>
          <w:sz w:val="24"/>
          <w:szCs w:val="24"/>
        </w:rPr>
        <w:t xml:space="preserve"> року</w:t>
      </w:r>
      <w:r>
        <w:rPr>
          <w:rFonts w:ascii="Times New Roman" w:hAnsi="Times New Roman" w:cs="Times New Roman"/>
          <w:sz w:val="24"/>
          <w:szCs w:val="24"/>
        </w:rPr>
        <w:t xml:space="preserve">,  </w:t>
      </w:r>
      <w:r w:rsidRPr="00D466CF">
        <w:rPr>
          <w:rFonts w:ascii="Times New Roman" w:hAnsi="Times New Roman" w:cs="Times New Roman"/>
          <w:sz w:val="24"/>
          <w:szCs w:val="24"/>
        </w:rPr>
        <w:t>на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земельну ділянку</w:t>
      </w:r>
      <w:r>
        <w:rPr>
          <w:rFonts w:ascii="Times New Roman" w:hAnsi="Times New Roman" w:cs="Times New Roman"/>
          <w:sz w:val="24"/>
          <w:szCs w:val="24"/>
        </w:rPr>
        <w:t xml:space="preserve">  з   видом  цільового призначення: </w:t>
      </w:r>
      <w:r>
        <w:rPr>
          <w:rFonts w:ascii="Arial" w:hAnsi="Arial" w:cs="Arial"/>
          <w:sz w:val="21"/>
          <w:szCs w:val="21"/>
          <w:shd w:val="clear" w:color="auto" w:fill="FFFFFF"/>
        </w:rPr>
        <w:t xml:space="preserve"> </w:t>
      </w:r>
      <w:r>
        <w:rPr>
          <w:rFonts w:ascii="Times New Roman" w:hAnsi="Times New Roman" w:cs="Times New Roman"/>
          <w:sz w:val="24"/>
          <w:szCs w:val="24"/>
        </w:rPr>
        <w:t>д</w:t>
      </w:r>
      <w:r w:rsidRPr="00D336D7">
        <w:rPr>
          <w:rFonts w:ascii="Times New Roman" w:hAnsi="Times New Roman" w:cs="Times New Roman"/>
          <w:sz w:val="24"/>
          <w:szCs w:val="24"/>
        </w:rPr>
        <w:t>ля ведення товарного сільськогосподарського виробництва</w:t>
      </w:r>
      <w:r>
        <w:t xml:space="preserve"> </w:t>
      </w:r>
      <w:r w:rsidRPr="00DC1688">
        <w:rPr>
          <w:rFonts w:ascii="Times New Roman" w:hAnsi="Times New Roman" w:cs="Times New Roman"/>
          <w:sz w:val="24"/>
          <w:szCs w:val="24"/>
          <w:shd w:val="clear" w:color="auto" w:fill="FFFFFF"/>
        </w:rPr>
        <w:t xml:space="preserve"> (Код згідно КВЦПЗ </w:t>
      </w:r>
      <w:r>
        <w:rPr>
          <w:rFonts w:ascii="Times New Roman" w:hAnsi="Times New Roman" w:cs="Times New Roman"/>
          <w:sz w:val="24"/>
          <w:szCs w:val="24"/>
          <w:shd w:val="clear" w:color="auto" w:fill="FFFFFF"/>
        </w:rPr>
        <w:t>– 01.01</w:t>
      </w:r>
      <w:r>
        <w:rPr>
          <w:rFonts w:ascii="Times New Roman" w:hAnsi="Times New Roman" w:cs="Times New Roman"/>
          <w:sz w:val="24"/>
          <w:szCs w:val="24"/>
        </w:rPr>
        <w:t>),</w:t>
      </w:r>
      <w:r w:rsidRPr="00DC1688">
        <w:rPr>
          <w:rFonts w:ascii="Arial" w:hAnsi="Arial" w:cs="Arial"/>
          <w:sz w:val="21"/>
          <w:szCs w:val="21"/>
          <w:shd w:val="clear" w:color="auto" w:fill="FFFFFF"/>
        </w:rPr>
        <w:t xml:space="preserve"> </w:t>
      </w:r>
      <w:r w:rsidRPr="00DC1688">
        <w:rPr>
          <w:rFonts w:ascii="Times New Roman" w:hAnsi="Times New Roman" w:cs="Times New Roman"/>
          <w:sz w:val="24"/>
          <w:szCs w:val="24"/>
          <w:shd w:val="clear" w:color="auto" w:fill="FFFFFF"/>
        </w:rPr>
        <w:t xml:space="preserve">категорія землі: землі </w:t>
      </w:r>
      <w:r>
        <w:rPr>
          <w:rFonts w:ascii="Times New Roman" w:hAnsi="Times New Roman" w:cs="Times New Roman"/>
          <w:sz w:val="24"/>
          <w:szCs w:val="24"/>
          <w:shd w:val="clear" w:color="auto" w:fill="FFFFFF"/>
        </w:rPr>
        <w:t>сільськогосподарського призначення</w:t>
      </w:r>
      <w:r>
        <w:rPr>
          <w:rFonts w:ascii="Times New Roman" w:hAnsi="Times New Roman" w:cs="Times New Roman"/>
          <w:sz w:val="24"/>
          <w:szCs w:val="24"/>
        </w:rPr>
        <w:t>,</w:t>
      </w:r>
      <w:r w:rsidRPr="00D466CF">
        <w:rPr>
          <w:rFonts w:ascii="Times New Roman" w:hAnsi="Times New Roman" w:cs="Times New Roman"/>
          <w:sz w:val="24"/>
          <w:szCs w:val="24"/>
        </w:rPr>
        <w:t xml:space="preserve"> кадастровий номер 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адресою: Льві</w:t>
      </w:r>
      <w:r>
        <w:rPr>
          <w:rFonts w:ascii="Times New Roman" w:hAnsi="Times New Roman" w:cs="Times New Roman"/>
          <w:sz w:val="24"/>
          <w:szCs w:val="24"/>
        </w:rPr>
        <w:t xml:space="preserve">вська область, Стрийський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r w:rsidRPr="00D466CF">
        <w:rPr>
          <w:rFonts w:ascii="Times New Roman" w:hAnsi="Times New Roman" w:cs="Times New Roman"/>
          <w:sz w:val="24"/>
          <w:szCs w:val="24"/>
        </w:rPr>
        <w:t xml:space="preserve"> </w:t>
      </w:r>
      <w:r w:rsidRPr="002A06BA">
        <w:rPr>
          <w:rFonts w:ascii="Times New Roman" w:hAnsi="Times New Roman" w:cs="Times New Roman"/>
          <w:sz w:val="24"/>
          <w:szCs w:val="24"/>
        </w:rPr>
        <w:t>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звꞌязку</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із</w:t>
      </w:r>
      <w:r>
        <w:rPr>
          <w:rFonts w:ascii="Times New Roman" w:hAnsi="Times New Roman" w:cs="Times New Roman"/>
          <w:sz w:val="24"/>
          <w:szCs w:val="24"/>
        </w:rPr>
        <w:t xml:space="preserve"> </w:t>
      </w:r>
      <w:r w:rsidRPr="002A06BA">
        <w:rPr>
          <w:rFonts w:ascii="Times New Roman" w:hAnsi="Times New Roman" w:cs="Times New Roman"/>
          <w:sz w:val="24"/>
          <w:szCs w:val="24"/>
        </w:rPr>
        <w:t xml:space="preserve"> </w:t>
      </w:r>
      <w:r w:rsidRPr="002A06BA">
        <w:rPr>
          <w:rFonts w:ascii="Times New Roman" w:hAnsi="Times New Roman" w:cs="Times New Roman"/>
          <w:sz w:val="24"/>
          <w:szCs w:val="24"/>
          <w:shd w:val="clear" w:color="auto" w:fill="FFFFFF"/>
        </w:rPr>
        <w:t>закінченням строку, на</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який </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його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було</w:t>
      </w:r>
      <w:r>
        <w:rPr>
          <w:rFonts w:ascii="Times New Roman" w:hAnsi="Times New Roman" w:cs="Times New Roman"/>
          <w:sz w:val="24"/>
          <w:szCs w:val="24"/>
          <w:shd w:val="clear" w:color="auto" w:fill="FFFFFF"/>
        </w:rPr>
        <w:t xml:space="preserve"> </w:t>
      </w:r>
      <w:r w:rsidRPr="002A06BA">
        <w:rPr>
          <w:rFonts w:ascii="Times New Roman" w:hAnsi="Times New Roman" w:cs="Times New Roman"/>
          <w:sz w:val="24"/>
          <w:szCs w:val="24"/>
          <w:shd w:val="clear" w:color="auto" w:fill="FFFFFF"/>
        </w:rPr>
        <w:t xml:space="preserve"> укладено.</w:t>
      </w:r>
    </w:p>
    <w:p w14:paraId="7ED5F00C" w14:textId="77777777" w:rsidR="006E1F53" w:rsidRPr="002A06BA" w:rsidRDefault="006E1F53" w:rsidP="006E1F53">
      <w:pPr>
        <w:pStyle w:val="a5"/>
        <w:spacing w:after="0" w:line="240" w:lineRule="auto"/>
        <w:ind w:left="360"/>
        <w:jc w:val="both"/>
        <w:rPr>
          <w:rFonts w:ascii="Times New Roman" w:hAnsi="Times New Roman" w:cs="Times New Roman"/>
          <w:sz w:val="24"/>
          <w:szCs w:val="24"/>
          <w:shd w:val="clear" w:color="auto" w:fill="FFFFFF"/>
        </w:rPr>
      </w:pPr>
    </w:p>
    <w:p w14:paraId="7066EB54" w14:textId="77777777" w:rsidR="006E1F53" w:rsidRPr="00ED1610" w:rsidRDefault="006E1F53" w:rsidP="006E1F53">
      <w:pPr>
        <w:spacing w:after="0" w:line="240" w:lineRule="auto"/>
        <w:ind w:firstLine="568"/>
        <w:jc w:val="both"/>
        <w:rPr>
          <w:rFonts w:ascii="Times New Roman" w:hAnsi="Times New Roman" w:cs="Times New Roman"/>
          <w:sz w:val="24"/>
          <w:szCs w:val="24"/>
        </w:rPr>
      </w:pPr>
      <w:r>
        <w:rPr>
          <w:rFonts w:ascii="Times New Roman" w:hAnsi="Times New Roman" w:cs="Times New Roman"/>
          <w:sz w:val="24"/>
          <w:szCs w:val="24"/>
        </w:rPr>
        <w:t>2.</w:t>
      </w:r>
      <w:r w:rsidRPr="00ED1610">
        <w:rPr>
          <w:rFonts w:ascii="Times New Roman" w:hAnsi="Times New Roman" w:cs="Times New Roman"/>
          <w:sz w:val="24"/>
          <w:szCs w:val="24"/>
        </w:rPr>
        <w:t xml:space="preserve">  Доручити</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відділу </w:t>
      </w:r>
      <w:r>
        <w:rPr>
          <w:rFonts w:ascii="Times New Roman" w:hAnsi="Times New Roman" w:cs="Times New Roman"/>
          <w:sz w:val="24"/>
          <w:szCs w:val="24"/>
        </w:rPr>
        <w:t xml:space="preserve"> </w:t>
      </w:r>
      <w:r w:rsidRPr="00ED1610">
        <w:rPr>
          <w:rFonts w:ascii="Times New Roman" w:hAnsi="Times New Roman" w:cs="Times New Roman"/>
          <w:sz w:val="24"/>
          <w:szCs w:val="24"/>
        </w:rPr>
        <w:t>архітектури, містобудування, землеустрою і земельних відносин виконавчого комітету</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Розвадівської сільської</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ради (В.В.Буцик</w:t>
      </w:r>
      <w:r>
        <w:rPr>
          <w:rFonts w:ascii="Times New Roman" w:hAnsi="Times New Roman" w:cs="Times New Roman"/>
          <w:sz w:val="24"/>
          <w:szCs w:val="24"/>
        </w:rPr>
        <w:t>у</w:t>
      </w:r>
      <w:r w:rsidRPr="00ED1610">
        <w:rPr>
          <w:rFonts w:ascii="Times New Roman" w:hAnsi="Times New Roman" w:cs="Times New Roman"/>
          <w:sz w:val="24"/>
          <w:szCs w:val="24"/>
        </w:rPr>
        <w:t>)</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звернутися до державного реєстратора</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для  внесення  відомостей  про</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припинення </w:t>
      </w:r>
      <w:r>
        <w:rPr>
          <w:rFonts w:ascii="Times New Roman" w:hAnsi="Times New Roman" w:cs="Times New Roman"/>
          <w:sz w:val="24"/>
          <w:szCs w:val="24"/>
        </w:rPr>
        <w:t xml:space="preserve"> </w:t>
      </w:r>
      <w:r w:rsidRPr="00ED1610">
        <w:rPr>
          <w:rFonts w:ascii="Times New Roman" w:hAnsi="Times New Roman" w:cs="Times New Roman"/>
          <w:sz w:val="24"/>
          <w:szCs w:val="24"/>
        </w:rPr>
        <w:t xml:space="preserve"> </w:t>
      </w:r>
      <w:r>
        <w:rPr>
          <w:rFonts w:ascii="Times New Roman" w:hAnsi="Times New Roman" w:cs="Times New Roman"/>
          <w:sz w:val="24"/>
          <w:szCs w:val="24"/>
        </w:rPr>
        <w:t xml:space="preserve">іншого речового права (права оренди) земельної  ділянки  з  кадастровим  номером </w:t>
      </w:r>
      <w:r w:rsidRPr="00D466CF">
        <w:rPr>
          <w:rFonts w:ascii="Times New Roman" w:hAnsi="Times New Roman" w:cs="Times New Roman"/>
          <w:sz w:val="24"/>
          <w:szCs w:val="24"/>
        </w:rPr>
        <w:t>462308</w:t>
      </w:r>
      <w:r>
        <w:rPr>
          <w:rFonts w:ascii="Times New Roman" w:hAnsi="Times New Roman" w:cs="Times New Roman"/>
          <w:sz w:val="24"/>
          <w:szCs w:val="24"/>
        </w:rPr>
        <w:t>42</w:t>
      </w:r>
      <w:r w:rsidRPr="00D466CF">
        <w:rPr>
          <w:rFonts w:ascii="Times New Roman" w:hAnsi="Times New Roman" w:cs="Times New Roman"/>
          <w:sz w:val="24"/>
          <w:szCs w:val="24"/>
        </w:rPr>
        <w:t>00:0</w:t>
      </w:r>
      <w:r>
        <w:rPr>
          <w:rFonts w:ascii="Times New Roman" w:hAnsi="Times New Roman" w:cs="Times New Roman"/>
          <w:sz w:val="24"/>
          <w:szCs w:val="24"/>
        </w:rPr>
        <w:t>2</w:t>
      </w:r>
      <w:r w:rsidRPr="00D466CF">
        <w:rPr>
          <w:rFonts w:ascii="Times New Roman" w:hAnsi="Times New Roman" w:cs="Times New Roman"/>
          <w:sz w:val="24"/>
          <w:szCs w:val="24"/>
        </w:rPr>
        <w:t>:00</w:t>
      </w:r>
      <w:r>
        <w:rPr>
          <w:rFonts w:ascii="Times New Roman" w:hAnsi="Times New Roman" w:cs="Times New Roman"/>
          <w:sz w:val="24"/>
          <w:szCs w:val="24"/>
        </w:rPr>
        <w:t>0</w:t>
      </w:r>
      <w:r w:rsidRPr="00D466CF">
        <w:rPr>
          <w:rFonts w:ascii="Times New Roman" w:hAnsi="Times New Roman" w:cs="Times New Roman"/>
          <w:sz w:val="24"/>
          <w:szCs w:val="24"/>
        </w:rPr>
        <w:t>:00</w:t>
      </w:r>
      <w:r>
        <w:rPr>
          <w:rFonts w:ascii="Times New Roman" w:hAnsi="Times New Roman" w:cs="Times New Roman"/>
          <w:sz w:val="24"/>
          <w:szCs w:val="24"/>
        </w:rPr>
        <w:t>14</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площею  </w:t>
      </w:r>
      <w:r>
        <w:rPr>
          <w:rFonts w:ascii="Times New Roman" w:hAnsi="Times New Roman" w:cs="Times New Roman"/>
          <w:sz w:val="24"/>
          <w:szCs w:val="24"/>
        </w:rPr>
        <w:t>2,0296</w:t>
      </w:r>
      <w:r w:rsidRPr="00D466CF">
        <w:rPr>
          <w:rFonts w:ascii="Times New Roman" w:hAnsi="Times New Roman" w:cs="Times New Roman"/>
          <w:sz w:val="24"/>
          <w:szCs w:val="24"/>
        </w:rPr>
        <w:t xml:space="preserve"> га, яка </w:t>
      </w:r>
      <w:r>
        <w:rPr>
          <w:rFonts w:ascii="Times New Roman" w:hAnsi="Times New Roman" w:cs="Times New Roman"/>
          <w:sz w:val="24"/>
          <w:szCs w:val="24"/>
        </w:rPr>
        <w:t xml:space="preserve"> </w:t>
      </w:r>
      <w:r w:rsidRPr="00D466CF">
        <w:rPr>
          <w:rFonts w:ascii="Times New Roman" w:hAnsi="Times New Roman" w:cs="Times New Roman"/>
          <w:sz w:val="24"/>
          <w:szCs w:val="24"/>
        </w:rPr>
        <w:t>знаходиться</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 за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адресою: Львівська </w:t>
      </w:r>
      <w:r>
        <w:rPr>
          <w:rFonts w:ascii="Times New Roman" w:hAnsi="Times New Roman" w:cs="Times New Roman"/>
          <w:sz w:val="24"/>
          <w:szCs w:val="24"/>
        </w:rPr>
        <w:t xml:space="preserve"> </w:t>
      </w:r>
      <w:r w:rsidRPr="00D466CF">
        <w:rPr>
          <w:rFonts w:ascii="Times New Roman" w:hAnsi="Times New Roman" w:cs="Times New Roman"/>
          <w:sz w:val="24"/>
          <w:szCs w:val="24"/>
        </w:rPr>
        <w:t xml:space="preserve">область, Стрийський </w:t>
      </w:r>
      <w:r>
        <w:rPr>
          <w:rFonts w:ascii="Times New Roman" w:hAnsi="Times New Roman" w:cs="Times New Roman"/>
          <w:sz w:val="24"/>
          <w:szCs w:val="24"/>
        </w:rPr>
        <w:t xml:space="preserve"> район </w:t>
      </w:r>
      <w:r w:rsidRPr="00D466CF">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села  Київець  на  території  Розвадівської  сільської  ради. </w:t>
      </w:r>
    </w:p>
    <w:p w14:paraId="375EDE31" w14:textId="77777777" w:rsidR="006E1F53" w:rsidRDefault="006E1F53" w:rsidP="006E1F53">
      <w:pPr>
        <w:pStyle w:val="a5"/>
        <w:ind w:left="0"/>
        <w:jc w:val="both"/>
        <w:rPr>
          <w:rFonts w:ascii="Times New Roman" w:hAnsi="Times New Roman" w:cs="Times New Roman"/>
          <w:sz w:val="24"/>
          <w:szCs w:val="24"/>
        </w:rPr>
      </w:pPr>
    </w:p>
    <w:p w14:paraId="4D7ECE33" w14:textId="77777777" w:rsidR="006E1F53" w:rsidRDefault="006E1F53" w:rsidP="006E1F53">
      <w:pPr>
        <w:pStyle w:val="a5"/>
        <w:ind w:left="0"/>
        <w:jc w:val="both"/>
        <w:rPr>
          <w:rFonts w:ascii="Times New Roman" w:hAnsi="Times New Roman" w:cs="Times New Roman"/>
          <w:sz w:val="24"/>
          <w:szCs w:val="24"/>
        </w:rPr>
      </w:pPr>
      <w:r>
        <w:rPr>
          <w:rFonts w:ascii="Times New Roman" w:hAnsi="Times New Roman" w:cs="Times New Roman"/>
          <w:sz w:val="24"/>
          <w:szCs w:val="24"/>
        </w:rPr>
        <w:t xml:space="preserve">             3.     </w:t>
      </w:r>
      <w:r w:rsidRPr="00DC1688">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r>
        <w:rPr>
          <w:rFonts w:ascii="Times New Roman" w:hAnsi="Times New Roman" w:cs="Times New Roman"/>
          <w:sz w:val="24"/>
          <w:szCs w:val="24"/>
        </w:rPr>
        <w:t>.</w:t>
      </w:r>
    </w:p>
    <w:p w14:paraId="14B9508C" w14:textId="77777777" w:rsidR="006E1F53" w:rsidRDefault="006E1F53" w:rsidP="006E1F53">
      <w:pPr>
        <w:jc w:val="both"/>
        <w:rPr>
          <w:rFonts w:ascii="Times New Roman" w:hAnsi="Times New Roman" w:cs="Times New Roman"/>
          <w:sz w:val="24"/>
          <w:szCs w:val="24"/>
        </w:rPr>
      </w:pPr>
    </w:p>
    <w:p w14:paraId="2453D26B" w14:textId="77777777" w:rsidR="006E1F53" w:rsidRDefault="006E1F53" w:rsidP="006E1F53">
      <w:pPr>
        <w:rPr>
          <w:rFonts w:ascii="Times New Roman" w:hAnsi="Times New Roman" w:cs="Times New Roman"/>
          <w:sz w:val="24"/>
          <w:szCs w:val="24"/>
        </w:rPr>
      </w:pPr>
    </w:p>
    <w:p w14:paraId="3EBC1841" w14:textId="77777777" w:rsidR="006E1F53" w:rsidRPr="002A06BA" w:rsidRDefault="006E1F53" w:rsidP="006E1F53">
      <w:pPr>
        <w:rPr>
          <w:rFonts w:ascii="Times New Roman" w:hAnsi="Times New Roman" w:cs="Times New Roman"/>
          <w:sz w:val="24"/>
          <w:szCs w:val="24"/>
        </w:rPr>
      </w:pPr>
    </w:p>
    <w:p w14:paraId="50FB5718" w14:textId="77777777" w:rsidR="006E1F53"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A06BA">
        <w:rPr>
          <w:rFonts w:ascii="Times New Roman" w:hAnsi="Times New Roman" w:cs="Times New Roman"/>
          <w:color w:val="000000" w:themeColor="text1"/>
          <w:sz w:val="24"/>
          <w:szCs w:val="24"/>
        </w:rPr>
        <w:t xml:space="preserve">  Сільський  голова                                                    Роман  СИДОР</w:t>
      </w:r>
    </w:p>
    <w:p w14:paraId="5549199F" w14:textId="77777777" w:rsidR="006E1F53" w:rsidRDefault="006E1F53" w:rsidP="006E1F53">
      <w:pPr>
        <w:tabs>
          <w:tab w:val="left" w:pos="1890"/>
        </w:tabs>
        <w:rPr>
          <w:rFonts w:ascii="Times New Roman" w:hAnsi="Times New Roman" w:cs="Times New Roman"/>
          <w:color w:val="000000" w:themeColor="text1"/>
          <w:sz w:val="24"/>
          <w:szCs w:val="24"/>
        </w:rPr>
      </w:pPr>
    </w:p>
    <w:p w14:paraId="7068C3CC" w14:textId="77777777" w:rsidR="006E1F53" w:rsidRDefault="006E1F53" w:rsidP="006E1F53">
      <w:pPr>
        <w:tabs>
          <w:tab w:val="left" w:pos="1890"/>
        </w:tabs>
        <w:rPr>
          <w:rFonts w:ascii="Times New Roman" w:hAnsi="Times New Roman" w:cs="Times New Roman"/>
          <w:color w:val="000000" w:themeColor="text1"/>
          <w:sz w:val="24"/>
          <w:szCs w:val="24"/>
        </w:rPr>
      </w:pPr>
    </w:p>
    <w:p w14:paraId="7E2C5D8B" w14:textId="77777777" w:rsidR="006E1F53" w:rsidRDefault="006E1F53" w:rsidP="006E1F53">
      <w:pPr>
        <w:tabs>
          <w:tab w:val="left" w:pos="1890"/>
        </w:tabs>
        <w:rPr>
          <w:rFonts w:ascii="Times New Roman" w:hAnsi="Times New Roman" w:cs="Times New Roman"/>
          <w:color w:val="000000" w:themeColor="text1"/>
          <w:sz w:val="24"/>
          <w:szCs w:val="24"/>
        </w:rPr>
      </w:pPr>
    </w:p>
    <w:p w14:paraId="070DA831" w14:textId="77777777" w:rsidR="006E1F53" w:rsidRDefault="006E1F53" w:rsidP="006E1F53">
      <w:pPr>
        <w:tabs>
          <w:tab w:val="left" w:pos="1890"/>
        </w:tabs>
        <w:rPr>
          <w:rFonts w:ascii="Times New Roman" w:hAnsi="Times New Roman" w:cs="Times New Roman"/>
          <w:color w:val="000000" w:themeColor="text1"/>
          <w:sz w:val="24"/>
          <w:szCs w:val="24"/>
        </w:rPr>
      </w:pPr>
    </w:p>
    <w:p w14:paraId="31FA1BAB" w14:textId="77777777" w:rsidR="006E1F53" w:rsidRDefault="006E1F53" w:rsidP="006E1F53">
      <w:pPr>
        <w:tabs>
          <w:tab w:val="left" w:pos="1890"/>
        </w:tabs>
        <w:rPr>
          <w:rFonts w:ascii="Times New Roman" w:hAnsi="Times New Roman" w:cs="Times New Roman"/>
          <w:color w:val="000000" w:themeColor="text1"/>
          <w:sz w:val="24"/>
          <w:szCs w:val="24"/>
        </w:rPr>
      </w:pPr>
    </w:p>
    <w:p w14:paraId="63044DFA" w14:textId="77777777" w:rsidR="006E1F53" w:rsidRDefault="006E1F53" w:rsidP="006E1F53">
      <w:pPr>
        <w:tabs>
          <w:tab w:val="left" w:pos="1890"/>
        </w:tabs>
        <w:rPr>
          <w:rFonts w:ascii="Times New Roman" w:hAnsi="Times New Roman" w:cs="Times New Roman"/>
          <w:color w:val="000000" w:themeColor="text1"/>
          <w:sz w:val="24"/>
          <w:szCs w:val="24"/>
        </w:rPr>
      </w:pPr>
    </w:p>
    <w:p w14:paraId="37306E60" w14:textId="77777777" w:rsidR="006E1F53" w:rsidRDefault="006E1F53" w:rsidP="006E1F53">
      <w:pPr>
        <w:tabs>
          <w:tab w:val="left" w:pos="1890"/>
        </w:tabs>
        <w:rPr>
          <w:rFonts w:ascii="Times New Roman" w:hAnsi="Times New Roman" w:cs="Times New Roman"/>
          <w:color w:val="000000" w:themeColor="text1"/>
          <w:sz w:val="24"/>
          <w:szCs w:val="24"/>
        </w:rPr>
      </w:pPr>
    </w:p>
    <w:p w14:paraId="58072AB2" w14:textId="77777777" w:rsidR="006E1F53" w:rsidRDefault="006E1F53" w:rsidP="006E1F53">
      <w:pPr>
        <w:tabs>
          <w:tab w:val="left" w:pos="1890"/>
        </w:tabs>
        <w:rPr>
          <w:rFonts w:ascii="Times New Roman" w:hAnsi="Times New Roman" w:cs="Times New Roman"/>
          <w:color w:val="000000" w:themeColor="text1"/>
          <w:sz w:val="24"/>
          <w:szCs w:val="24"/>
        </w:rPr>
      </w:pPr>
    </w:p>
    <w:p w14:paraId="25FDD5FE" w14:textId="77777777" w:rsidR="006E1F53" w:rsidRDefault="006E1F53" w:rsidP="006E1F53">
      <w:pPr>
        <w:tabs>
          <w:tab w:val="left" w:pos="1890"/>
        </w:tabs>
        <w:rPr>
          <w:rFonts w:ascii="Times New Roman" w:hAnsi="Times New Roman" w:cs="Times New Roman"/>
          <w:color w:val="000000" w:themeColor="text1"/>
          <w:sz w:val="24"/>
          <w:szCs w:val="24"/>
        </w:rPr>
      </w:pPr>
    </w:p>
    <w:p w14:paraId="16073742" w14:textId="77777777" w:rsidR="006E1F53" w:rsidRDefault="006E1F53" w:rsidP="006E1F53">
      <w:pPr>
        <w:tabs>
          <w:tab w:val="left" w:pos="1890"/>
        </w:tabs>
        <w:rPr>
          <w:rFonts w:ascii="Times New Roman" w:hAnsi="Times New Roman" w:cs="Times New Roman"/>
          <w:color w:val="000000" w:themeColor="text1"/>
          <w:sz w:val="24"/>
          <w:szCs w:val="24"/>
        </w:rPr>
      </w:pPr>
    </w:p>
    <w:p w14:paraId="2DDFAB7B" w14:textId="77777777" w:rsidR="006E1F53" w:rsidRDefault="006E1F53" w:rsidP="006E1F53">
      <w:pPr>
        <w:tabs>
          <w:tab w:val="left" w:pos="1890"/>
        </w:tabs>
        <w:rPr>
          <w:rFonts w:ascii="Times New Roman" w:hAnsi="Times New Roman" w:cs="Times New Roman"/>
          <w:color w:val="000000" w:themeColor="text1"/>
          <w:sz w:val="24"/>
          <w:szCs w:val="24"/>
        </w:rPr>
      </w:pPr>
    </w:p>
    <w:p w14:paraId="78C2529D" w14:textId="77777777" w:rsidR="006E1F53" w:rsidRDefault="006E1F53" w:rsidP="006E1F53">
      <w:pPr>
        <w:tabs>
          <w:tab w:val="left" w:pos="1890"/>
        </w:tabs>
        <w:rPr>
          <w:rFonts w:ascii="Times New Roman" w:hAnsi="Times New Roman" w:cs="Times New Roman"/>
          <w:color w:val="000000" w:themeColor="text1"/>
          <w:sz w:val="24"/>
          <w:szCs w:val="24"/>
        </w:rPr>
      </w:pPr>
    </w:p>
    <w:p w14:paraId="51E8556F" w14:textId="77777777" w:rsidR="006E1F53" w:rsidRDefault="006E1F53" w:rsidP="006E1F53">
      <w:pPr>
        <w:tabs>
          <w:tab w:val="left" w:pos="1890"/>
        </w:tabs>
        <w:rPr>
          <w:rFonts w:ascii="Times New Roman" w:hAnsi="Times New Roman" w:cs="Times New Roman"/>
          <w:color w:val="000000" w:themeColor="text1"/>
          <w:sz w:val="24"/>
          <w:szCs w:val="24"/>
        </w:rPr>
      </w:pPr>
    </w:p>
    <w:p w14:paraId="59225BAA" w14:textId="77777777" w:rsidR="006E1F53" w:rsidRDefault="006E1F53" w:rsidP="006E1F53">
      <w:pPr>
        <w:tabs>
          <w:tab w:val="left" w:pos="1890"/>
        </w:tabs>
        <w:rPr>
          <w:rFonts w:ascii="Times New Roman" w:hAnsi="Times New Roman" w:cs="Times New Roman"/>
          <w:color w:val="000000" w:themeColor="text1"/>
          <w:sz w:val="24"/>
          <w:szCs w:val="24"/>
        </w:rPr>
      </w:pPr>
    </w:p>
    <w:p w14:paraId="16236885" w14:textId="77777777" w:rsidR="006E1F53" w:rsidRDefault="006E1F53" w:rsidP="006E1F53">
      <w:pPr>
        <w:tabs>
          <w:tab w:val="left" w:pos="1890"/>
        </w:tabs>
        <w:rPr>
          <w:rFonts w:ascii="Times New Roman" w:hAnsi="Times New Roman" w:cs="Times New Roman"/>
          <w:color w:val="000000" w:themeColor="text1"/>
          <w:sz w:val="24"/>
          <w:szCs w:val="24"/>
        </w:rPr>
      </w:pPr>
    </w:p>
    <w:p w14:paraId="676D6F09" w14:textId="77777777" w:rsidR="006E1F53" w:rsidRDefault="006E1F53" w:rsidP="006E1F53">
      <w:pPr>
        <w:tabs>
          <w:tab w:val="left" w:pos="1890"/>
        </w:tabs>
        <w:rPr>
          <w:rFonts w:ascii="Times New Roman" w:hAnsi="Times New Roman" w:cs="Times New Roman"/>
          <w:color w:val="000000" w:themeColor="text1"/>
          <w:sz w:val="24"/>
          <w:szCs w:val="24"/>
        </w:rPr>
      </w:pPr>
    </w:p>
    <w:p w14:paraId="6C49995D" w14:textId="77777777" w:rsidR="006E1F53" w:rsidRDefault="006E1F53" w:rsidP="006E1F53">
      <w:pPr>
        <w:tabs>
          <w:tab w:val="left" w:pos="1890"/>
        </w:tabs>
        <w:rPr>
          <w:rFonts w:ascii="Times New Roman" w:hAnsi="Times New Roman" w:cs="Times New Roman"/>
          <w:color w:val="000000" w:themeColor="text1"/>
          <w:sz w:val="24"/>
          <w:szCs w:val="24"/>
        </w:rPr>
      </w:pPr>
    </w:p>
    <w:p w14:paraId="5E8D709B" w14:textId="77777777" w:rsidR="006E1F53" w:rsidRDefault="006E1F53" w:rsidP="006E1F53">
      <w:pPr>
        <w:tabs>
          <w:tab w:val="left" w:pos="1890"/>
        </w:tabs>
        <w:rPr>
          <w:rFonts w:ascii="Times New Roman" w:hAnsi="Times New Roman" w:cs="Times New Roman"/>
          <w:color w:val="000000" w:themeColor="text1"/>
          <w:sz w:val="24"/>
          <w:szCs w:val="24"/>
        </w:rPr>
      </w:pPr>
    </w:p>
    <w:p w14:paraId="7325D2D5" w14:textId="77777777" w:rsidR="006E1F53" w:rsidRDefault="006E1F53" w:rsidP="006E1F53">
      <w:pPr>
        <w:tabs>
          <w:tab w:val="left" w:pos="1890"/>
        </w:tabs>
        <w:rPr>
          <w:rFonts w:ascii="Times New Roman" w:hAnsi="Times New Roman" w:cs="Times New Roman"/>
          <w:color w:val="000000" w:themeColor="text1"/>
          <w:sz w:val="24"/>
          <w:szCs w:val="24"/>
        </w:rPr>
      </w:pPr>
    </w:p>
    <w:p w14:paraId="0D161E22" w14:textId="77777777" w:rsidR="006E1F53" w:rsidRDefault="006E1F53" w:rsidP="006E1F53">
      <w:pPr>
        <w:tabs>
          <w:tab w:val="left" w:pos="1890"/>
        </w:tabs>
        <w:rPr>
          <w:rFonts w:ascii="Times New Roman" w:hAnsi="Times New Roman" w:cs="Times New Roman"/>
          <w:color w:val="000000" w:themeColor="text1"/>
          <w:sz w:val="24"/>
          <w:szCs w:val="24"/>
        </w:rPr>
      </w:pPr>
    </w:p>
    <w:p w14:paraId="248EAF6E" w14:textId="77777777" w:rsidR="006E1F53" w:rsidRDefault="006E1F53" w:rsidP="006E1F53">
      <w:pPr>
        <w:tabs>
          <w:tab w:val="left" w:pos="1890"/>
        </w:tabs>
        <w:rPr>
          <w:rFonts w:ascii="Times New Roman" w:hAnsi="Times New Roman" w:cs="Times New Roman"/>
          <w:color w:val="000000" w:themeColor="text1"/>
          <w:sz w:val="24"/>
          <w:szCs w:val="24"/>
        </w:rPr>
      </w:pPr>
    </w:p>
    <w:p w14:paraId="10ECE7D4" w14:textId="77777777" w:rsidR="006E1F53" w:rsidRDefault="006E1F53" w:rsidP="006E1F53">
      <w:pPr>
        <w:tabs>
          <w:tab w:val="left" w:pos="1890"/>
        </w:tabs>
        <w:rPr>
          <w:rFonts w:ascii="Times New Roman" w:hAnsi="Times New Roman" w:cs="Times New Roman"/>
          <w:color w:val="000000" w:themeColor="text1"/>
          <w:sz w:val="24"/>
          <w:szCs w:val="24"/>
        </w:rPr>
      </w:pPr>
    </w:p>
    <w:p w14:paraId="6B8673D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4CD70AB" wp14:editId="18683953">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0164E41"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2C4DCF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55DE94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ECAA102"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5E8F9241" w14:textId="77777777" w:rsidR="006E1F53" w:rsidRPr="00F47CFD" w:rsidRDefault="006E1F53" w:rsidP="006E1F53">
      <w:pPr>
        <w:spacing w:after="0" w:line="240" w:lineRule="auto"/>
        <w:jc w:val="center"/>
        <w:rPr>
          <w:rFonts w:ascii="Times New Roman" w:hAnsi="Times New Roman" w:cs="Times New Roman"/>
          <w:b/>
          <w:sz w:val="28"/>
          <w:szCs w:val="28"/>
        </w:rPr>
      </w:pPr>
    </w:p>
    <w:p w14:paraId="44EAC139"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D0379FA"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96B5699"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lang w:val="en-US"/>
        </w:rPr>
        <w:t>“</w:t>
      </w:r>
      <w:r w:rsidRPr="00A523CA">
        <w:rPr>
          <w:rFonts w:ascii="Times New Roman" w:hAnsi="Times New Roman" w:cs="Times New Roman"/>
          <w:b/>
          <w:bCs/>
          <w:sz w:val="24"/>
          <w:szCs w:val="24"/>
        </w:rPr>
        <w:t>Про включення до переліку земельних ділянок</w:t>
      </w:r>
    </w:p>
    <w:p w14:paraId="75E5D8E9"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для підготовки Лотів для продажу  права оренди</w:t>
      </w:r>
    </w:p>
    <w:p w14:paraId="0DBF5EBB"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lastRenderedPageBreak/>
        <w:t>на них на земельних торгах у формі електронного</w:t>
      </w:r>
    </w:p>
    <w:p w14:paraId="01A1D79F"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 xml:space="preserve">аукціону та надання дозволу на розроблення проекту </w:t>
      </w:r>
    </w:p>
    <w:p w14:paraId="38D99E44" w14:textId="77777777" w:rsidR="006E1F53" w:rsidRPr="00A523CA" w:rsidRDefault="006E1F53" w:rsidP="006E1F53">
      <w:pPr>
        <w:spacing w:after="0"/>
        <w:rPr>
          <w:rFonts w:ascii="Times New Roman" w:hAnsi="Times New Roman" w:cs="Times New Roman"/>
          <w:b/>
          <w:bCs/>
          <w:sz w:val="24"/>
          <w:szCs w:val="24"/>
        </w:rPr>
      </w:pPr>
      <w:r w:rsidRPr="00A523CA">
        <w:rPr>
          <w:rFonts w:ascii="Times New Roman" w:hAnsi="Times New Roman" w:cs="Times New Roman"/>
          <w:b/>
          <w:bCs/>
          <w:sz w:val="24"/>
          <w:szCs w:val="24"/>
        </w:rPr>
        <w:t xml:space="preserve">землеустрою, що забезпечує еколого-економічне </w:t>
      </w:r>
    </w:p>
    <w:p w14:paraId="0F9976B1" w14:textId="77777777" w:rsidR="006E1F53" w:rsidRDefault="006E1F53" w:rsidP="006E1F53">
      <w:pPr>
        <w:spacing w:after="0"/>
        <w:rPr>
          <w:rFonts w:ascii="Times New Roman" w:hAnsi="Times New Roman" w:cs="Times New Roman"/>
          <w:b/>
          <w:bCs/>
          <w:sz w:val="24"/>
          <w:szCs w:val="24"/>
          <w:lang w:val="en-US"/>
        </w:rPr>
      </w:pPr>
      <w:r w:rsidRPr="00A523CA">
        <w:rPr>
          <w:rFonts w:ascii="Times New Roman" w:hAnsi="Times New Roman" w:cs="Times New Roman"/>
          <w:b/>
          <w:bCs/>
          <w:sz w:val="24"/>
          <w:szCs w:val="24"/>
        </w:rPr>
        <w:t>обґрунтування сівозміни та впорядкування угідь</w:t>
      </w:r>
      <w:r w:rsidRPr="00A523CA">
        <w:rPr>
          <w:rFonts w:ascii="Times New Roman" w:hAnsi="Times New Roman" w:cs="Times New Roman"/>
          <w:b/>
          <w:bCs/>
          <w:sz w:val="24"/>
          <w:szCs w:val="24"/>
          <w:lang w:val="en-US"/>
        </w:rPr>
        <w:t>”</w:t>
      </w:r>
    </w:p>
    <w:p w14:paraId="0D6B1708" w14:textId="77777777" w:rsidR="006E1F53" w:rsidRPr="00176988" w:rsidRDefault="006E1F53" w:rsidP="006E1F53">
      <w:pPr>
        <w:spacing w:after="0"/>
        <w:rPr>
          <w:rFonts w:ascii="Times New Roman" w:hAnsi="Times New Roman" w:cs="Times New Roman"/>
          <w:b/>
          <w:bCs/>
          <w:sz w:val="24"/>
          <w:szCs w:val="24"/>
          <w:lang w:val="en-US"/>
        </w:rPr>
      </w:pPr>
    </w:p>
    <w:p w14:paraId="605F4042" w14:textId="77777777" w:rsidR="006E1F53" w:rsidRPr="00A523CA" w:rsidRDefault="006E1F53" w:rsidP="006E1F53">
      <w:pPr>
        <w:pStyle w:val="af5"/>
        <w:jc w:val="both"/>
        <w:rPr>
          <w:sz w:val="24"/>
          <w:szCs w:val="24"/>
        </w:rPr>
      </w:pPr>
      <w:r w:rsidRPr="00A523CA">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w:t>
      </w:r>
      <w:r>
        <w:rPr>
          <w:sz w:val="24"/>
          <w:szCs w:val="24"/>
          <w:lang w:val="en-US"/>
        </w:rPr>
        <w:t xml:space="preserve"> </w:t>
      </w:r>
      <w:r w:rsidRPr="00A523CA">
        <w:rPr>
          <w:sz w:val="24"/>
          <w:szCs w:val="24"/>
        </w:rPr>
        <w:t xml:space="preserve"> коштів місцевого бюджету,  відповідн</w:t>
      </w:r>
      <w:r>
        <w:rPr>
          <w:sz w:val="24"/>
          <w:szCs w:val="24"/>
        </w:rPr>
        <w:t>о до ч.4 ст. 21 Закону України</w:t>
      </w:r>
      <w:r>
        <w:rPr>
          <w:sz w:val="24"/>
          <w:szCs w:val="24"/>
          <w:lang w:val="en-US"/>
        </w:rPr>
        <w:t xml:space="preserve"> </w:t>
      </w:r>
      <w:r>
        <w:rPr>
          <w:sz w:val="24"/>
          <w:szCs w:val="24"/>
        </w:rPr>
        <w:t xml:space="preserve"> </w:t>
      </w:r>
      <w:r>
        <w:rPr>
          <w:sz w:val="24"/>
          <w:szCs w:val="24"/>
          <w:lang w:val="en-US"/>
        </w:rPr>
        <w:t>“</w:t>
      </w:r>
      <w:r w:rsidRPr="00A523CA">
        <w:rPr>
          <w:sz w:val="24"/>
          <w:szCs w:val="24"/>
        </w:rPr>
        <w:t>Про</w:t>
      </w:r>
      <w:r>
        <w:rPr>
          <w:sz w:val="24"/>
          <w:szCs w:val="24"/>
          <w:lang w:val="en-US"/>
        </w:rPr>
        <w:t xml:space="preserve"> </w:t>
      </w:r>
      <w:r w:rsidRPr="00A523CA">
        <w:rPr>
          <w:sz w:val="24"/>
          <w:szCs w:val="24"/>
        </w:rPr>
        <w:t xml:space="preserve"> Державний земельний </w:t>
      </w:r>
      <w:r>
        <w:rPr>
          <w:sz w:val="24"/>
          <w:szCs w:val="24"/>
        </w:rPr>
        <w:t xml:space="preserve"> </w:t>
      </w:r>
      <w:r w:rsidRPr="00A523CA">
        <w:rPr>
          <w:sz w:val="24"/>
          <w:szCs w:val="24"/>
        </w:rPr>
        <w:t>кад</w:t>
      </w:r>
      <w:r>
        <w:rPr>
          <w:sz w:val="24"/>
          <w:szCs w:val="24"/>
        </w:rPr>
        <w:t>астр</w:t>
      </w:r>
      <w:r>
        <w:rPr>
          <w:sz w:val="24"/>
          <w:szCs w:val="24"/>
          <w:lang w:val="en-US"/>
        </w:rPr>
        <w:t>”</w:t>
      </w:r>
      <w:r w:rsidRPr="00A523CA">
        <w:rPr>
          <w:sz w:val="24"/>
          <w:szCs w:val="24"/>
        </w:rPr>
        <w:t>, ст. 12,</w:t>
      </w:r>
      <w:r>
        <w:rPr>
          <w:sz w:val="24"/>
          <w:szCs w:val="24"/>
        </w:rPr>
        <w:t xml:space="preserve"> </w:t>
      </w:r>
      <w:r w:rsidRPr="00A523CA">
        <w:rPr>
          <w:sz w:val="24"/>
          <w:szCs w:val="24"/>
        </w:rPr>
        <w:t xml:space="preserve"> ст. 79.1, ст. 122, ст. 127, ст. 134-139, ст. 186 Земельного</w:t>
      </w:r>
      <w:r>
        <w:rPr>
          <w:sz w:val="24"/>
          <w:szCs w:val="24"/>
        </w:rPr>
        <w:t xml:space="preserve"> </w:t>
      </w:r>
      <w:r w:rsidRPr="00A523CA">
        <w:rPr>
          <w:sz w:val="24"/>
          <w:szCs w:val="24"/>
        </w:rPr>
        <w:t xml:space="preserve"> Кодексу України, ст.</w:t>
      </w:r>
      <w:r>
        <w:rPr>
          <w:sz w:val="24"/>
          <w:szCs w:val="24"/>
        </w:rPr>
        <w:t xml:space="preserve"> </w:t>
      </w:r>
      <w:r w:rsidRPr="00A523CA">
        <w:rPr>
          <w:sz w:val="24"/>
          <w:szCs w:val="24"/>
        </w:rPr>
        <w:t>с</w:t>
      </w:r>
      <w:r>
        <w:rPr>
          <w:sz w:val="24"/>
          <w:szCs w:val="24"/>
        </w:rPr>
        <w:t xml:space="preserve">т. 26, 50 Закону України </w:t>
      </w:r>
      <w:r>
        <w:rPr>
          <w:sz w:val="24"/>
          <w:szCs w:val="24"/>
          <w:lang w:val="en-US"/>
        </w:rPr>
        <w:t>“</w:t>
      </w:r>
      <w:r>
        <w:rPr>
          <w:sz w:val="24"/>
          <w:szCs w:val="24"/>
        </w:rPr>
        <w:t>Про  землеустрій</w:t>
      </w:r>
      <w:r>
        <w:rPr>
          <w:sz w:val="24"/>
          <w:szCs w:val="24"/>
          <w:lang w:val="en-US"/>
        </w:rPr>
        <w:t>”</w:t>
      </w:r>
      <w:r w:rsidRPr="00A523CA">
        <w:rPr>
          <w:sz w:val="24"/>
          <w:szCs w:val="24"/>
        </w:rPr>
        <w:t>, керуючись п. 34 ч. 1 ст. 26,</w:t>
      </w:r>
      <w:r>
        <w:rPr>
          <w:sz w:val="24"/>
          <w:szCs w:val="24"/>
        </w:rPr>
        <w:t xml:space="preserve"> ст. 47, ст. 59 Закону України </w:t>
      </w:r>
      <w:r>
        <w:rPr>
          <w:sz w:val="24"/>
          <w:szCs w:val="24"/>
          <w:lang w:val="en-US"/>
        </w:rPr>
        <w:t>“</w:t>
      </w:r>
      <w:r w:rsidRPr="00A523CA">
        <w:rPr>
          <w:sz w:val="24"/>
          <w:szCs w:val="24"/>
        </w:rPr>
        <w:t>Про місцеве</w:t>
      </w:r>
      <w:r>
        <w:rPr>
          <w:sz w:val="24"/>
          <w:szCs w:val="24"/>
          <w:lang w:val="en-US"/>
        </w:rPr>
        <w:t xml:space="preserve"> </w:t>
      </w:r>
      <w:r w:rsidRPr="00A523CA">
        <w:rPr>
          <w:sz w:val="24"/>
          <w:szCs w:val="24"/>
        </w:rPr>
        <w:t xml:space="preserve"> самоврядування</w:t>
      </w:r>
      <w:r>
        <w:rPr>
          <w:sz w:val="24"/>
          <w:szCs w:val="24"/>
          <w:lang w:val="en-US"/>
        </w:rPr>
        <w:t xml:space="preserve"> </w:t>
      </w:r>
      <w:r w:rsidRPr="00A523CA">
        <w:rPr>
          <w:sz w:val="24"/>
          <w:szCs w:val="24"/>
        </w:rPr>
        <w:t xml:space="preserve"> в </w:t>
      </w:r>
      <w:r>
        <w:rPr>
          <w:sz w:val="24"/>
          <w:szCs w:val="24"/>
          <w:lang w:val="en-US"/>
        </w:rPr>
        <w:t xml:space="preserve"> </w:t>
      </w:r>
      <w:r w:rsidRPr="00A523CA">
        <w:rPr>
          <w:sz w:val="24"/>
          <w:szCs w:val="24"/>
        </w:rPr>
        <w:t>Україні</w:t>
      </w:r>
      <w:r>
        <w:rPr>
          <w:sz w:val="24"/>
          <w:szCs w:val="24"/>
          <w:lang w:val="en-US"/>
        </w:rPr>
        <w:t>”</w:t>
      </w:r>
      <w:r w:rsidRPr="00A523CA">
        <w:rPr>
          <w:sz w:val="24"/>
          <w:szCs w:val="24"/>
        </w:rPr>
        <w:t>, Розвадівська сільська рада</w:t>
      </w:r>
    </w:p>
    <w:p w14:paraId="41310037" w14:textId="77777777" w:rsidR="006E1F53" w:rsidRDefault="006E1F53" w:rsidP="006E1F53">
      <w:pPr>
        <w:pStyle w:val="af5"/>
        <w:jc w:val="both"/>
        <w:rPr>
          <w:sz w:val="24"/>
          <w:szCs w:val="24"/>
        </w:rPr>
      </w:pPr>
    </w:p>
    <w:p w14:paraId="0FE20876" w14:textId="77777777" w:rsidR="006E1F53" w:rsidRPr="00A523CA" w:rsidRDefault="006E1F53" w:rsidP="006E1F53">
      <w:pPr>
        <w:pStyle w:val="af5"/>
        <w:jc w:val="both"/>
        <w:rPr>
          <w:sz w:val="24"/>
          <w:szCs w:val="24"/>
        </w:rPr>
      </w:pPr>
    </w:p>
    <w:p w14:paraId="6D6B5F78" w14:textId="77777777" w:rsidR="006E1F53" w:rsidRPr="00A523CA" w:rsidRDefault="006E1F53" w:rsidP="006E1F53">
      <w:pPr>
        <w:pStyle w:val="af5"/>
        <w:jc w:val="both"/>
        <w:rPr>
          <w:sz w:val="24"/>
          <w:szCs w:val="24"/>
        </w:rPr>
      </w:pPr>
      <w:r w:rsidRPr="00A523CA">
        <w:rPr>
          <w:sz w:val="24"/>
          <w:szCs w:val="24"/>
        </w:rPr>
        <w:t xml:space="preserve">                                                                        ВИРІШИЛА:</w:t>
      </w:r>
    </w:p>
    <w:p w14:paraId="4B3A7F2C" w14:textId="77777777" w:rsidR="006E1F53" w:rsidRPr="00A523CA" w:rsidRDefault="006E1F53" w:rsidP="006E1F53">
      <w:pPr>
        <w:pStyle w:val="af5"/>
        <w:jc w:val="both"/>
        <w:rPr>
          <w:sz w:val="24"/>
          <w:szCs w:val="24"/>
        </w:rPr>
      </w:pPr>
    </w:p>
    <w:p w14:paraId="1E2D8923" w14:textId="77777777" w:rsidR="006E1F53" w:rsidRDefault="006E1F53" w:rsidP="006E1F53">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  1.</w:t>
      </w:r>
      <w:r w:rsidRPr="00A523CA">
        <w:rPr>
          <w:rFonts w:ascii="Times New Roman" w:hAnsi="Times New Roman" w:cs="Times New Roman"/>
          <w:sz w:val="24"/>
          <w:szCs w:val="24"/>
        </w:rPr>
        <w:t xml:space="preserve">Включити до переліку земельних ділянок для підготовки Лотів для продажу права </w:t>
      </w:r>
      <w:r>
        <w:rPr>
          <w:rFonts w:ascii="Times New Roman" w:hAnsi="Times New Roman" w:cs="Times New Roman"/>
          <w:sz w:val="24"/>
          <w:szCs w:val="24"/>
        </w:rPr>
        <w:t xml:space="preserve">          </w:t>
      </w:r>
      <w:r w:rsidRPr="00A523CA">
        <w:rPr>
          <w:rFonts w:ascii="Times New Roman" w:hAnsi="Times New Roman" w:cs="Times New Roman"/>
          <w:sz w:val="24"/>
          <w:szCs w:val="24"/>
        </w:rPr>
        <w:t>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 xml:space="preserve"> 01.01) площею 3,9837 га,  що</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 xml:space="preserve"> розташована на  території  Розвадівської  сільської  ради за  межами   населеного  пункту  села </w:t>
      </w:r>
      <w:r>
        <w:rPr>
          <w:rFonts w:ascii="Times New Roman" w:hAnsi="Times New Roman" w:cs="Times New Roman"/>
          <w:sz w:val="24"/>
          <w:szCs w:val="24"/>
          <w:lang w:val="en-US"/>
        </w:rPr>
        <w:t xml:space="preserve"> </w:t>
      </w:r>
      <w:r w:rsidRPr="00A523CA">
        <w:rPr>
          <w:rFonts w:ascii="Times New Roman" w:hAnsi="Times New Roman" w:cs="Times New Roman"/>
          <w:sz w:val="24"/>
          <w:szCs w:val="24"/>
        </w:rPr>
        <w:t>Київець, Стрийського  району, Львівської  області, кадастровий номер 4623084200:02:000:0011.</w:t>
      </w:r>
    </w:p>
    <w:p w14:paraId="53F2C880" w14:textId="77777777" w:rsidR="006E1F53" w:rsidRPr="00A523CA" w:rsidRDefault="006E1F53" w:rsidP="006E1F53">
      <w:pPr>
        <w:tabs>
          <w:tab w:val="left" w:pos="284"/>
        </w:tabs>
        <w:spacing w:after="0" w:line="240" w:lineRule="auto"/>
        <w:ind w:left="284"/>
        <w:jc w:val="both"/>
        <w:rPr>
          <w:rFonts w:ascii="Times New Roman" w:hAnsi="Times New Roman" w:cs="Times New Roman"/>
          <w:sz w:val="24"/>
          <w:szCs w:val="24"/>
        </w:rPr>
      </w:pPr>
    </w:p>
    <w:p w14:paraId="2402A69A"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A523CA">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523CA">
        <w:rPr>
          <w:rFonts w:ascii="Times New Roman" w:hAnsi="Times New Roman" w:cs="Times New Roman"/>
          <w:sz w:val="24"/>
          <w:szCs w:val="24"/>
        </w:rPr>
        <w:t xml:space="preserve"> земельної ділянки площею 3,9837 га; кадастровий номер: 4623084200:02:000:0011, що розташована на  території  Розвадівської  сільської  ради за  межами   населеного  пункту  села </w:t>
      </w:r>
      <w:r w:rsidRPr="00A523CA">
        <w:rPr>
          <w:rFonts w:ascii="Times New Roman" w:hAnsi="Times New Roman" w:cs="Times New Roman"/>
          <w:sz w:val="24"/>
          <w:szCs w:val="24"/>
          <w:lang w:val="en-US"/>
        </w:rPr>
        <w:t xml:space="preserve"> </w:t>
      </w:r>
      <w:r w:rsidRPr="00A523CA">
        <w:rPr>
          <w:rFonts w:ascii="Times New Roman" w:hAnsi="Times New Roman" w:cs="Times New Roman"/>
          <w:sz w:val="24"/>
          <w:szCs w:val="24"/>
        </w:rPr>
        <w:t>Київець, Стрийського   району, Львівської   області.</w:t>
      </w:r>
    </w:p>
    <w:p w14:paraId="14BE1C18" w14:textId="77777777" w:rsidR="006E1F53" w:rsidRPr="00A523CA" w:rsidRDefault="006E1F53" w:rsidP="006E1F53">
      <w:pPr>
        <w:tabs>
          <w:tab w:val="left" w:pos="284"/>
        </w:tabs>
        <w:spacing w:after="0" w:line="240" w:lineRule="auto"/>
        <w:ind w:left="284"/>
        <w:jc w:val="both"/>
        <w:rPr>
          <w:rFonts w:ascii="Times New Roman" w:hAnsi="Times New Roman" w:cs="Times New Roman"/>
          <w:sz w:val="24"/>
          <w:szCs w:val="24"/>
        </w:rPr>
      </w:pPr>
    </w:p>
    <w:p w14:paraId="5C487665"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Pr="00A523CA">
        <w:rPr>
          <w:rFonts w:ascii="Times New Roman" w:hAnsi="Times New Roman" w:cs="Times New Roman"/>
          <w:sz w:val="24"/>
          <w:szCs w:val="24"/>
        </w:rPr>
        <w:t>Виконавчому комітету забезпечити подання,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523CA">
        <w:rPr>
          <w:rFonts w:ascii="Times New Roman" w:hAnsi="Times New Roman" w:cs="Times New Roman"/>
          <w:sz w:val="24"/>
          <w:szCs w:val="24"/>
        </w:rPr>
        <w:t xml:space="preserve"> земельної ділянки, зазначеної в п. 1 даного Рішення, на затвердження сесією Розвадівської сільської ради.</w:t>
      </w:r>
    </w:p>
    <w:p w14:paraId="62F2EAF0" w14:textId="77777777" w:rsidR="006E1F53" w:rsidRPr="00A523CA" w:rsidRDefault="006E1F53" w:rsidP="006E1F53">
      <w:pPr>
        <w:tabs>
          <w:tab w:val="left" w:pos="284"/>
        </w:tabs>
        <w:spacing w:after="0" w:line="240" w:lineRule="auto"/>
        <w:jc w:val="both"/>
        <w:rPr>
          <w:rFonts w:ascii="Times New Roman" w:hAnsi="Times New Roman" w:cs="Times New Roman"/>
          <w:sz w:val="24"/>
          <w:szCs w:val="24"/>
        </w:rPr>
      </w:pPr>
    </w:p>
    <w:p w14:paraId="1C2BE8C2"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Pr="00A523CA">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5B8D1FB5" w14:textId="77777777" w:rsidR="006E1F53" w:rsidRDefault="006E1F53" w:rsidP="006E1F53">
      <w:pPr>
        <w:tabs>
          <w:tab w:val="left" w:pos="284"/>
        </w:tabs>
        <w:spacing w:after="0" w:line="240" w:lineRule="auto"/>
        <w:jc w:val="both"/>
        <w:rPr>
          <w:rFonts w:ascii="Times New Roman" w:hAnsi="Times New Roman" w:cs="Times New Roman"/>
          <w:sz w:val="24"/>
          <w:szCs w:val="24"/>
        </w:rPr>
      </w:pPr>
      <w:r w:rsidRPr="00A523CA">
        <w:rPr>
          <w:rFonts w:ascii="Times New Roman" w:hAnsi="Times New Roman" w:cs="Times New Roman"/>
          <w:sz w:val="24"/>
          <w:szCs w:val="24"/>
        </w:rPr>
        <w:t xml:space="preserve">   </w:t>
      </w:r>
    </w:p>
    <w:p w14:paraId="50065CA9"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1F1DAD8B"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5097616C" w14:textId="77777777" w:rsidR="006E1F53" w:rsidRDefault="006E1F53" w:rsidP="006E1F53">
      <w:pPr>
        <w:tabs>
          <w:tab w:val="left" w:pos="284"/>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A81415A" w14:textId="77777777" w:rsidR="006E1F53" w:rsidRPr="00A523CA"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Pr="00A523CA">
        <w:rPr>
          <w:rFonts w:ascii="Times New Roman" w:hAnsi="Times New Roman" w:cs="Times New Roman"/>
          <w:sz w:val="24"/>
          <w:szCs w:val="24"/>
        </w:rPr>
        <w:t>Сільський голова                                                       Роман СИДОР</w:t>
      </w:r>
    </w:p>
    <w:p w14:paraId="2BB500B9" w14:textId="77777777" w:rsidR="006E1F53" w:rsidRPr="00A523CA" w:rsidRDefault="006E1F53" w:rsidP="006E1F53">
      <w:pPr>
        <w:tabs>
          <w:tab w:val="left" w:pos="1890"/>
        </w:tabs>
        <w:rPr>
          <w:rFonts w:ascii="Times New Roman" w:hAnsi="Times New Roman" w:cs="Times New Roman"/>
          <w:color w:val="000000" w:themeColor="text1"/>
          <w:sz w:val="24"/>
          <w:szCs w:val="24"/>
        </w:rPr>
      </w:pPr>
      <w:r w:rsidRPr="00A523CA">
        <w:rPr>
          <w:rFonts w:ascii="Times New Roman" w:hAnsi="Times New Roman" w:cs="Times New Roman"/>
          <w:sz w:val="24"/>
          <w:szCs w:val="24"/>
        </w:rPr>
        <w:t xml:space="preserve">                          </w:t>
      </w:r>
    </w:p>
    <w:p w14:paraId="59E989AE"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6F53B532"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795B28F6"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393F517D"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D260672"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6D21BAE"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057CBB01"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1D1ED235"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4273019D"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5111AD04"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2E274926" w14:textId="77777777" w:rsidR="006E1F53" w:rsidRPr="00A523CA" w:rsidRDefault="006E1F53" w:rsidP="006E1F53">
      <w:pPr>
        <w:tabs>
          <w:tab w:val="left" w:pos="1890"/>
        </w:tabs>
        <w:rPr>
          <w:rFonts w:ascii="Times New Roman" w:hAnsi="Times New Roman" w:cs="Times New Roman"/>
          <w:color w:val="000000" w:themeColor="text1"/>
          <w:sz w:val="24"/>
          <w:szCs w:val="24"/>
        </w:rPr>
      </w:pPr>
    </w:p>
    <w:p w14:paraId="342DF05A" w14:textId="77777777" w:rsidR="006E1F53" w:rsidRDefault="006E1F53" w:rsidP="006E1F53">
      <w:pPr>
        <w:tabs>
          <w:tab w:val="left" w:pos="1890"/>
        </w:tabs>
        <w:rPr>
          <w:rFonts w:ascii="Times New Roman" w:hAnsi="Times New Roman" w:cs="Times New Roman"/>
          <w:color w:val="000000" w:themeColor="text1"/>
          <w:sz w:val="24"/>
          <w:szCs w:val="24"/>
        </w:rPr>
      </w:pPr>
    </w:p>
    <w:p w14:paraId="616A735A" w14:textId="77777777" w:rsidR="006E1F53" w:rsidRDefault="006E1F53" w:rsidP="006E1F53">
      <w:pPr>
        <w:tabs>
          <w:tab w:val="left" w:pos="1890"/>
        </w:tabs>
        <w:rPr>
          <w:rFonts w:ascii="Times New Roman" w:hAnsi="Times New Roman" w:cs="Times New Roman"/>
          <w:color w:val="000000" w:themeColor="text1"/>
          <w:sz w:val="24"/>
          <w:szCs w:val="24"/>
        </w:rPr>
      </w:pPr>
    </w:p>
    <w:p w14:paraId="4BD8288C" w14:textId="77777777" w:rsidR="006E1F53" w:rsidRDefault="006E1F53" w:rsidP="006E1F53">
      <w:pPr>
        <w:tabs>
          <w:tab w:val="left" w:pos="1890"/>
        </w:tabs>
        <w:rPr>
          <w:rFonts w:ascii="Times New Roman" w:hAnsi="Times New Roman" w:cs="Times New Roman"/>
          <w:color w:val="000000" w:themeColor="text1"/>
          <w:sz w:val="24"/>
          <w:szCs w:val="24"/>
        </w:rPr>
      </w:pPr>
    </w:p>
    <w:p w14:paraId="3E986F6E" w14:textId="77777777" w:rsidR="006E1F53" w:rsidRDefault="006E1F53" w:rsidP="006E1F53">
      <w:pPr>
        <w:tabs>
          <w:tab w:val="left" w:pos="1890"/>
        </w:tabs>
        <w:rPr>
          <w:rFonts w:ascii="Times New Roman" w:hAnsi="Times New Roman" w:cs="Times New Roman"/>
          <w:color w:val="000000" w:themeColor="text1"/>
          <w:sz w:val="24"/>
          <w:szCs w:val="24"/>
        </w:rPr>
      </w:pPr>
    </w:p>
    <w:p w14:paraId="78F7B05D" w14:textId="77777777" w:rsidR="006E1F53" w:rsidRDefault="006E1F53" w:rsidP="006E1F53">
      <w:pPr>
        <w:tabs>
          <w:tab w:val="left" w:pos="1890"/>
        </w:tabs>
        <w:rPr>
          <w:rFonts w:ascii="Times New Roman" w:hAnsi="Times New Roman" w:cs="Times New Roman"/>
          <w:color w:val="000000" w:themeColor="text1"/>
          <w:sz w:val="24"/>
          <w:szCs w:val="24"/>
        </w:rPr>
      </w:pPr>
    </w:p>
    <w:p w14:paraId="5135E515" w14:textId="77777777" w:rsidR="006E1F53" w:rsidRDefault="006E1F53" w:rsidP="006E1F53">
      <w:pPr>
        <w:tabs>
          <w:tab w:val="left" w:pos="1890"/>
        </w:tabs>
        <w:rPr>
          <w:rFonts w:ascii="Times New Roman" w:hAnsi="Times New Roman" w:cs="Times New Roman"/>
          <w:color w:val="000000" w:themeColor="text1"/>
          <w:sz w:val="24"/>
          <w:szCs w:val="24"/>
        </w:rPr>
      </w:pPr>
    </w:p>
    <w:p w14:paraId="1BA235DE" w14:textId="77777777" w:rsidR="006E1F53" w:rsidRDefault="006E1F53" w:rsidP="006E1F53">
      <w:pPr>
        <w:tabs>
          <w:tab w:val="left" w:pos="1890"/>
        </w:tabs>
        <w:rPr>
          <w:rFonts w:ascii="Times New Roman" w:hAnsi="Times New Roman" w:cs="Times New Roman"/>
          <w:color w:val="000000" w:themeColor="text1"/>
          <w:sz w:val="24"/>
          <w:szCs w:val="24"/>
        </w:rPr>
      </w:pPr>
    </w:p>
    <w:p w14:paraId="38F933F4" w14:textId="77777777" w:rsidR="006E1F53" w:rsidRDefault="006E1F53" w:rsidP="006E1F53">
      <w:pPr>
        <w:tabs>
          <w:tab w:val="left" w:pos="1890"/>
        </w:tabs>
        <w:rPr>
          <w:rFonts w:ascii="Times New Roman" w:hAnsi="Times New Roman" w:cs="Times New Roman"/>
          <w:color w:val="000000" w:themeColor="text1"/>
          <w:sz w:val="24"/>
          <w:szCs w:val="24"/>
        </w:rPr>
      </w:pPr>
    </w:p>
    <w:p w14:paraId="4B4AFB38" w14:textId="77777777" w:rsidR="006E1F53" w:rsidRDefault="006E1F53" w:rsidP="006E1F53">
      <w:pPr>
        <w:tabs>
          <w:tab w:val="left" w:pos="1890"/>
        </w:tabs>
        <w:rPr>
          <w:rFonts w:ascii="Times New Roman" w:hAnsi="Times New Roman" w:cs="Times New Roman"/>
          <w:color w:val="000000" w:themeColor="text1"/>
          <w:sz w:val="24"/>
          <w:szCs w:val="24"/>
        </w:rPr>
      </w:pPr>
    </w:p>
    <w:p w14:paraId="16947C8C" w14:textId="77777777" w:rsidR="006E1F53" w:rsidRDefault="006E1F53" w:rsidP="006E1F53">
      <w:pPr>
        <w:tabs>
          <w:tab w:val="left" w:pos="1890"/>
        </w:tabs>
        <w:rPr>
          <w:rFonts w:ascii="Times New Roman" w:hAnsi="Times New Roman" w:cs="Times New Roman"/>
          <w:color w:val="000000" w:themeColor="text1"/>
          <w:sz w:val="24"/>
          <w:szCs w:val="24"/>
        </w:rPr>
      </w:pPr>
    </w:p>
    <w:p w14:paraId="597ABB3C" w14:textId="77777777" w:rsidR="006E1F53" w:rsidRDefault="006E1F53" w:rsidP="006E1F53">
      <w:pPr>
        <w:tabs>
          <w:tab w:val="left" w:pos="1890"/>
        </w:tabs>
        <w:rPr>
          <w:rFonts w:ascii="Times New Roman" w:hAnsi="Times New Roman" w:cs="Times New Roman"/>
          <w:color w:val="000000" w:themeColor="text1"/>
          <w:sz w:val="24"/>
          <w:szCs w:val="24"/>
        </w:rPr>
      </w:pPr>
    </w:p>
    <w:p w14:paraId="546DC55C" w14:textId="77777777" w:rsidR="006E1F53" w:rsidRDefault="006E1F53" w:rsidP="006E1F53">
      <w:pPr>
        <w:tabs>
          <w:tab w:val="left" w:pos="1890"/>
        </w:tabs>
        <w:rPr>
          <w:rFonts w:ascii="Times New Roman" w:hAnsi="Times New Roman" w:cs="Times New Roman"/>
          <w:color w:val="000000" w:themeColor="text1"/>
          <w:sz w:val="24"/>
          <w:szCs w:val="24"/>
        </w:rPr>
      </w:pPr>
    </w:p>
    <w:p w14:paraId="12394F17" w14:textId="77777777" w:rsidR="006E1F53" w:rsidRDefault="006E1F53" w:rsidP="006E1F53">
      <w:pPr>
        <w:tabs>
          <w:tab w:val="left" w:pos="1890"/>
        </w:tabs>
        <w:rPr>
          <w:rFonts w:ascii="Times New Roman" w:hAnsi="Times New Roman" w:cs="Times New Roman"/>
          <w:color w:val="000000" w:themeColor="text1"/>
          <w:sz w:val="24"/>
          <w:szCs w:val="24"/>
        </w:rPr>
      </w:pPr>
    </w:p>
    <w:p w14:paraId="3B9BD1B7" w14:textId="77777777" w:rsidR="006E1F53" w:rsidRDefault="006E1F53" w:rsidP="006E1F53">
      <w:pPr>
        <w:tabs>
          <w:tab w:val="left" w:pos="1890"/>
        </w:tabs>
        <w:rPr>
          <w:rFonts w:ascii="Times New Roman" w:hAnsi="Times New Roman" w:cs="Times New Roman"/>
          <w:color w:val="000000" w:themeColor="text1"/>
          <w:sz w:val="24"/>
          <w:szCs w:val="24"/>
        </w:rPr>
      </w:pPr>
    </w:p>
    <w:p w14:paraId="63C92156" w14:textId="77777777" w:rsidR="006E1F53" w:rsidRDefault="006E1F53" w:rsidP="006E1F53">
      <w:pPr>
        <w:tabs>
          <w:tab w:val="left" w:pos="1890"/>
        </w:tabs>
        <w:rPr>
          <w:rFonts w:ascii="Times New Roman" w:hAnsi="Times New Roman" w:cs="Times New Roman"/>
          <w:color w:val="000000" w:themeColor="text1"/>
          <w:sz w:val="24"/>
          <w:szCs w:val="24"/>
        </w:rPr>
      </w:pPr>
    </w:p>
    <w:p w14:paraId="3610C180"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16BD986" wp14:editId="5184E89C">
            <wp:extent cx="571500" cy="762000"/>
            <wp:effectExtent l="0" t="0" r="0" b="0"/>
            <wp:docPr id="34" name="Рисунок 3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3BDC1C80"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63E1B8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7B34A16"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42DF65F"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2518630" w14:textId="77777777" w:rsidR="006E1F53" w:rsidRPr="00F47CFD" w:rsidRDefault="006E1F53" w:rsidP="006E1F53">
      <w:pPr>
        <w:spacing w:after="0" w:line="240" w:lineRule="auto"/>
        <w:jc w:val="center"/>
        <w:rPr>
          <w:rFonts w:ascii="Times New Roman" w:hAnsi="Times New Roman" w:cs="Times New Roman"/>
          <w:b/>
          <w:sz w:val="28"/>
          <w:szCs w:val="28"/>
        </w:rPr>
      </w:pPr>
    </w:p>
    <w:p w14:paraId="0C95939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14BCB84"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3CB789C"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lang w:val="en-US"/>
        </w:rPr>
        <w:t>“</w:t>
      </w:r>
      <w:r w:rsidRPr="00EE03AD">
        <w:rPr>
          <w:rFonts w:ascii="Times New Roman" w:hAnsi="Times New Roman" w:cs="Times New Roman"/>
          <w:b/>
          <w:bCs/>
          <w:sz w:val="24"/>
          <w:szCs w:val="24"/>
        </w:rPr>
        <w:t>Про включення до переліку земельних ділянок</w:t>
      </w:r>
    </w:p>
    <w:p w14:paraId="1FDED848"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для підготовки Лотів для продажу  права оренди</w:t>
      </w:r>
    </w:p>
    <w:p w14:paraId="431C134E"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lastRenderedPageBreak/>
        <w:t>на них на земельних торгах у формі електронного</w:t>
      </w:r>
    </w:p>
    <w:p w14:paraId="271D6650"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 xml:space="preserve">аукціону та надання дозволу на розроблення проекту </w:t>
      </w:r>
    </w:p>
    <w:p w14:paraId="2DEACFC6"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 xml:space="preserve">землеустрою, що забезпечує еколого-економічне </w:t>
      </w:r>
    </w:p>
    <w:p w14:paraId="2431A810" w14:textId="77777777" w:rsidR="006E1F53" w:rsidRPr="00EE03AD" w:rsidRDefault="006E1F53" w:rsidP="006E1F53">
      <w:pPr>
        <w:spacing w:after="0"/>
        <w:rPr>
          <w:rFonts w:ascii="Times New Roman" w:hAnsi="Times New Roman" w:cs="Times New Roman"/>
          <w:b/>
          <w:bCs/>
          <w:sz w:val="24"/>
          <w:szCs w:val="24"/>
        </w:rPr>
      </w:pPr>
      <w:r w:rsidRPr="00EE03AD">
        <w:rPr>
          <w:rFonts w:ascii="Times New Roman" w:hAnsi="Times New Roman" w:cs="Times New Roman"/>
          <w:b/>
          <w:bCs/>
          <w:sz w:val="24"/>
          <w:szCs w:val="24"/>
        </w:rPr>
        <w:t>обґрунтування сівозміни та впорядкування угідь</w:t>
      </w:r>
      <w:r w:rsidRPr="00EE03AD">
        <w:rPr>
          <w:rFonts w:ascii="Times New Roman" w:hAnsi="Times New Roman" w:cs="Times New Roman"/>
          <w:b/>
          <w:bCs/>
          <w:sz w:val="24"/>
          <w:szCs w:val="24"/>
          <w:lang w:val="en-US"/>
        </w:rPr>
        <w:t>”</w:t>
      </w:r>
    </w:p>
    <w:p w14:paraId="20092C15" w14:textId="77777777" w:rsidR="006E1F53" w:rsidRPr="00EE03AD" w:rsidRDefault="006E1F53" w:rsidP="006E1F53">
      <w:pPr>
        <w:spacing w:after="0"/>
        <w:rPr>
          <w:rFonts w:ascii="Times New Roman" w:hAnsi="Times New Roman" w:cs="Times New Roman"/>
          <w:b/>
          <w:sz w:val="24"/>
          <w:szCs w:val="24"/>
        </w:rPr>
      </w:pPr>
    </w:p>
    <w:p w14:paraId="1AECD2EF" w14:textId="77777777" w:rsidR="006E1F53" w:rsidRDefault="006E1F53" w:rsidP="006E1F53">
      <w:pPr>
        <w:pStyle w:val="af5"/>
        <w:jc w:val="both"/>
        <w:rPr>
          <w:sz w:val="24"/>
          <w:szCs w:val="24"/>
        </w:rPr>
      </w:pPr>
      <w:r w:rsidRPr="00EE03AD">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 </w:t>
      </w:r>
      <w:r>
        <w:rPr>
          <w:sz w:val="24"/>
          <w:szCs w:val="24"/>
          <w:lang w:val="en-US"/>
        </w:rPr>
        <w:t xml:space="preserve"> </w:t>
      </w:r>
      <w:r w:rsidRPr="00EE03AD">
        <w:rPr>
          <w:sz w:val="24"/>
          <w:szCs w:val="24"/>
        </w:rPr>
        <w:t xml:space="preserve">коштів </w:t>
      </w:r>
      <w:r>
        <w:rPr>
          <w:sz w:val="24"/>
          <w:szCs w:val="24"/>
          <w:lang w:val="en-US"/>
        </w:rPr>
        <w:t xml:space="preserve"> </w:t>
      </w:r>
      <w:r w:rsidRPr="00EE03AD">
        <w:rPr>
          <w:sz w:val="24"/>
          <w:szCs w:val="24"/>
        </w:rPr>
        <w:t>місцевого бюджету, відповідн</w:t>
      </w:r>
      <w:r>
        <w:rPr>
          <w:sz w:val="24"/>
          <w:szCs w:val="24"/>
        </w:rPr>
        <w:t>о до ч.4 ст. 21 Закону України</w:t>
      </w:r>
      <w:r>
        <w:rPr>
          <w:sz w:val="24"/>
          <w:szCs w:val="24"/>
          <w:lang w:val="en-US"/>
        </w:rPr>
        <w:t xml:space="preserve"> </w:t>
      </w:r>
      <w:r>
        <w:rPr>
          <w:sz w:val="24"/>
          <w:szCs w:val="24"/>
        </w:rPr>
        <w:t xml:space="preserve"> </w:t>
      </w:r>
      <w:r>
        <w:rPr>
          <w:sz w:val="24"/>
          <w:szCs w:val="24"/>
          <w:lang w:val="en-US"/>
        </w:rPr>
        <w:t>“</w:t>
      </w:r>
      <w:r w:rsidRPr="00EE03AD">
        <w:rPr>
          <w:sz w:val="24"/>
          <w:szCs w:val="24"/>
        </w:rPr>
        <w:t>Про</w:t>
      </w:r>
      <w:r>
        <w:rPr>
          <w:sz w:val="24"/>
          <w:szCs w:val="24"/>
          <w:lang w:val="en-US"/>
        </w:rPr>
        <w:t xml:space="preserve"> </w:t>
      </w:r>
      <w:r w:rsidRPr="00EE03AD">
        <w:rPr>
          <w:sz w:val="24"/>
          <w:szCs w:val="24"/>
        </w:rPr>
        <w:t xml:space="preserve"> Державний земельний</w:t>
      </w:r>
      <w:r>
        <w:rPr>
          <w:sz w:val="24"/>
          <w:szCs w:val="24"/>
          <w:lang w:val="en-US"/>
        </w:rPr>
        <w:t xml:space="preserve"> </w:t>
      </w:r>
      <w:r w:rsidRPr="00EE03AD">
        <w:rPr>
          <w:sz w:val="24"/>
          <w:szCs w:val="24"/>
        </w:rPr>
        <w:t xml:space="preserve"> кад</w:t>
      </w:r>
      <w:r>
        <w:rPr>
          <w:sz w:val="24"/>
          <w:szCs w:val="24"/>
        </w:rPr>
        <w:t>астр</w:t>
      </w:r>
      <w:r>
        <w:rPr>
          <w:sz w:val="24"/>
          <w:szCs w:val="24"/>
          <w:lang w:val="en-US"/>
        </w:rPr>
        <w:t>”</w:t>
      </w:r>
      <w:r w:rsidRPr="00EE03AD">
        <w:rPr>
          <w:sz w:val="24"/>
          <w:szCs w:val="24"/>
        </w:rPr>
        <w:t>, ст. 12,</w:t>
      </w:r>
      <w:r>
        <w:rPr>
          <w:sz w:val="24"/>
          <w:szCs w:val="24"/>
        </w:rPr>
        <w:t xml:space="preserve"> </w:t>
      </w:r>
      <w:r w:rsidRPr="00EE03AD">
        <w:rPr>
          <w:sz w:val="24"/>
          <w:szCs w:val="24"/>
        </w:rPr>
        <w:t xml:space="preserve"> ст. 79.1, ст. 122, ст. 127, ст. 134-139, ст. 186 Земельного </w:t>
      </w:r>
      <w:r>
        <w:rPr>
          <w:sz w:val="24"/>
          <w:szCs w:val="24"/>
          <w:lang w:val="en-US"/>
        </w:rPr>
        <w:t xml:space="preserve"> </w:t>
      </w:r>
      <w:r w:rsidRPr="00EE03AD">
        <w:rPr>
          <w:sz w:val="24"/>
          <w:szCs w:val="24"/>
        </w:rPr>
        <w:t>Кодексу України,</w:t>
      </w:r>
      <w:r>
        <w:rPr>
          <w:sz w:val="24"/>
          <w:szCs w:val="24"/>
        </w:rPr>
        <w:t xml:space="preserve"> ст. ст. 26, 50 Закону України </w:t>
      </w:r>
      <w:r>
        <w:rPr>
          <w:sz w:val="24"/>
          <w:szCs w:val="24"/>
          <w:lang w:val="en-US"/>
        </w:rPr>
        <w:t>“</w:t>
      </w:r>
      <w:r>
        <w:rPr>
          <w:sz w:val="24"/>
          <w:szCs w:val="24"/>
        </w:rPr>
        <w:t>Про землеустрій</w:t>
      </w:r>
      <w:r>
        <w:rPr>
          <w:sz w:val="24"/>
          <w:szCs w:val="24"/>
          <w:lang w:val="en-US"/>
        </w:rPr>
        <w:t>”</w:t>
      </w:r>
      <w:r w:rsidRPr="00EE03AD">
        <w:rPr>
          <w:sz w:val="24"/>
          <w:szCs w:val="24"/>
        </w:rPr>
        <w:t>, керуючись п. 34 ч. 1 ст. 26,</w:t>
      </w:r>
      <w:r>
        <w:rPr>
          <w:sz w:val="24"/>
          <w:szCs w:val="24"/>
        </w:rPr>
        <w:t xml:space="preserve"> ст. 47, ст. 59 Закону України </w:t>
      </w:r>
      <w:r>
        <w:rPr>
          <w:sz w:val="24"/>
          <w:szCs w:val="24"/>
          <w:lang w:val="en-US"/>
        </w:rPr>
        <w:t>“</w:t>
      </w:r>
      <w:r w:rsidRPr="00EE03AD">
        <w:rPr>
          <w:sz w:val="24"/>
          <w:szCs w:val="24"/>
        </w:rPr>
        <w:t>Про місцеве самоврядування в Украї</w:t>
      </w:r>
      <w:r>
        <w:rPr>
          <w:sz w:val="24"/>
          <w:szCs w:val="24"/>
        </w:rPr>
        <w:t>ні</w:t>
      </w:r>
      <w:r>
        <w:rPr>
          <w:sz w:val="24"/>
          <w:szCs w:val="24"/>
          <w:lang w:val="en-US"/>
        </w:rPr>
        <w:t>”</w:t>
      </w:r>
      <w:r w:rsidRPr="00EE03AD">
        <w:rPr>
          <w:sz w:val="24"/>
          <w:szCs w:val="24"/>
        </w:rPr>
        <w:t>, Розвадівська сільська рада</w:t>
      </w:r>
    </w:p>
    <w:p w14:paraId="0A64E23C" w14:textId="77777777" w:rsidR="006E1F53" w:rsidRDefault="006E1F53" w:rsidP="006E1F53">
      <w:pPr>
        <w:pStyle w:val="af5"/>
        <w:jc w:val="both"/>
        <w:rPr>
          <w:sz w:val="24"/>
          <w:szCs w:val="24"/>
        </w:rPr>
      </w:pPr>
    </w:p>
    <w:p w14:paraId="5B47CF3E" w14:textId="77777777" w:rsidR="006E1F53" w:rsidRPr="00EE03AD" w:rsidRDefault="006E1F53" w:rsidP="006E1F53">
      <w:pPr>
        <w:pStyle w:val="af5"/>
        <w:jc w:val="both"/>
        <w:rPr>
          <w:sz w:val="24"/>
          <w:szCs w:val="24"/>
        </w:rPr>
      </w:pPr>
    </w:p>
    <w:p w14:paraId="6CE6673F" w14:textId="77777777" w:rsidR="006E1F53" w:rsidRDefault="006E1F53" w:rsidP="006E1F53">
      <w:pPr>
        <w:pStyle w:val="af5"/>
        <w:jc w:val="both"/>
        <w:rPr>
          <w:sz w:val="24"/>
          <w:szCs w:val="24"/>
        </w:rPr>
      </w:pPr>
      <w:r w:rsidRPr="00EE03AD">
        <w:rPr>
          <w:sz w:val="24"/>
          <w:szCs w:val="24"/>
        </w:rPr>
        <w:t xml:space="preserve">                                         </w:t>
      </w:r>
      <w:r>
        <w:rPr>
          <w:sz w:val="24"/>
          <w:szCs w:val="24"/>
        </w:rPr>
        <w:t xml:space="preserve">                           </w:t>
      </w:r>
      <w:r w:rsidRPr="00EE03AD">
        <w:rPr>
          <w:sz w:val="24"/>
          <w:szCs w:val="24"/>
        </w:rPr>
        <w:t xml:space="preserve"> ВИРІШИЛА:</w:t>
      </w:r>
    </w:p>
    <w:p w14:paraId="5E13C10A" w14:textId="77777777" w:rsidR="006E1F53" w:rsidRPr="00EE03AD" w:rsidRDefault="006E1F53" w:rsidP="006E1F53">
      <w:pPr>
        <w:pStyle w:val="af5"/>
        <w:jc w:val="both"/>
        <w:rPr>
          <w:sz w:val="24"/>
          <w:szCs w:val="24"/>
        </w:rPr>
      </w:pPr>
    </w:p>
    <w:p w14:paraId="36E17EDD" w14:textId="77777777" w:rsidR="006E1F53" w:rsidRDefault="006E1F53" w:rsidP="006E1F53">
      <w:pPr>
        <w:pStyle w:val="a5"/>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w:t>
      </w:r>
      <w:r w:rsidRPr="00D368F8">
        <w:rPr>
          <w:rFonts w:ascii="Times New Roman" w:hAnsi="Times New Roman" w:cs="Times New Roman"/>
          <w:sz w:val="24"/>
          <w:szCs w:val="24"/>
        </w:rPr>
        <w:t xml:space="preserve">Включити до переліку земельних ділянок для підготовки Лотів для продажу права 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  - 01.01) площею 1,2376 га,  </w:t>
      </w:r>
      <w:bookmarkStart w:id="9" w:name="_Hlk237436754"/>
      <w:r w:rsidRPr="00D368F8">
        <w:rPr>
          <w:rFonts w:ascii="Times New Roman" w:hAnsi="Times New Roman" w:cs="Times New Roman"/>
          <w:sz w:val="24"/>
          <w:szCs w:val="24"/>
        </w:rPr>
        <w:t>що розташована на  території  Розвадівської  сільської  ради за  межами   населеного  пункту  Київець, Стрийського  району, Львівської  області, кадастровий номер 4623084200:02:000:0012</w:t>
      </w:r>
      <w:bookmarkEnd w:id="9"/>
      <w:r w:rsidRPr="00D368F8">
        <w:rPr>
          <w:rFonts w:ascii="Times New Roman" w:hAnsi="Times New Roman" w:cs="Times New Roman"/>
          <w:sz w:val="24"/>
          <w:szCs w:val="24"/>
        </w:rPr>
        <w:t>.</w:t>
      </w:r>
    </w:p>
    <w:p w14:paraId="03CCC326" w14:textId="77777777" w:rsidR="006E1F53" w:rsidRPr="00D368F8" w:rsidRDefault="006E1F53" w:rsidP="006E1F53">
      <w:pPr>
        <w:pStyle w:val="a5"/>
        <w:tabs>
          <w:tab w:val="left" w:pos="284"/>
        </w:tabs>
        <w:spacing w:after="0" w:line="240" w:lineRule="auto"/>
        <w:ind w:left="0"/>
        <w:jc w:val="both"/>
        <w:rPr>
          <w:rFonts w:ascii="Times New Roman" w:hAnsi="Times New Roman" w:cs="Times New Roman"/>
          <w:sz w:val="24"/>
          <w:szCs w:val="24"/>
        </w:rPr>
      </w:pPr>
    </w:p>
    <w:p w14:paraId="61673AA1" w14:textId="77777777" w:rsidR="006E1F53" w:rsidRPr="007D6225"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7D6225">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впорядкування угідь зі зміною виду уг</w:t>
      </w:r>
      <w:r>
        <w:rPr>
          <w:rFonts w:ascii="Times New Roman" w:hAnsi="Times New Roman" w:cs="Times New Roman"/>
          <w:sz w:val="24"/>
          <w:szCs w:val="24"/>
        </w:rPr>
        <w:t xml:space="preserve">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7D6225">
        <w:rPr>
          <w:rFonts w:ascii="Times New Roman" w:hAnsi="Times New Roman" w:cs="Times New Roman"/>
          <w:sz w:val="24"/>
          <w:szCs w:val="24"/>
        </w:rPr>
        <w:t xml:space="preserve"> земельної ділянки площею 1,2376 га; кадастровий номер: 4623084200:02:000:0012, що розташована на  території  Розвадівської  сільської  ради за  межами   населеного  пункту  Київець, Стрийського  району, Львівської  області.</w:t>
      </w:r>
    </w:p>
    <w:p w14:paraId="50412AAC" w14:textId="77777777" w:rsidR="006E1F53" w:rsidRPr="001C1657" w:rsidRDefault="006E1F53" w:rsidP="006E1F53">
      <w:pPr>
        <w:tabs>
          <w:tab w:val="left" w:pos="284"/>
        </w:tabs>
        <w:spacing w:after="0" w:line="240" w:lineRule="auto"/>
        <w:jc w:val="both"/>
        <w:rPr>
          <w:rFonts w:ascii="Times New Roman" w:hAnsi="Times New Roman" w:cs="Times New Roman"/>
          <w:sz w:val="24"/>
          <w:szCs w:val="24"/>
        </w:rPr>
      </w:pPr>
    </w:p>
    <w:p w14:paraId="6F0EEFCF" w14:textId="77777777" w:rsidR="006E1F53" w:rsidRPr="007D6225" w:rsidRDefault="006E1F53" w:rsidP="006E1F53">
      <w:pPr>
        <w:tabs>
          <w:tab w:val="left" w:pos="284"/>
        </w:tabs>
        <w:spacing w:after="0" w:line="240" w:lineRule="auto"/>
        <w:jc w:val="both"/>
        <w:rPr>
          <w:rFonts w:ascii="Times New Roman" w:hAnsi="Times New Roman" w:cs="Times New Roman"/>
          <w:sz w:val="24"/>
          <w:szCs w:val="24"/>
        </w:rPr>
      </w:pPr>
      <w:bookmarkStart w:id="10" w:name="_Hlk237436982"/>
      <w:r>
        <w:rPr>
          <w:rFonts w:ascii="Times New Roman" w:hAnsi="Times New Roman" w:cs="Times New Roman"/>
          <w:sz w:val="24"/>
          <w:szCs w:val="24"/>
        </w:rPr>
        <w:t xml:space="preserve">      3.</w:t>
      </w:r>
      <w:r w:rsidRPr="007D6225">
        <w:rPr>
          <w:rFonts w:ascii="Times New Roman" w:hAnsi="Times New Roman" w:cs="Times New Roman"/>
          <w:sz w:val="24"/>
          <w:szCs w:val="24"/>
        </w:rPr>
        <w:t>Виконавчому комітету забезпечити подання</w:t>
      </w:r>
      <w:bookmarkEnd w:id="10"/>
      <w:r w:rsidRPr="007D6225">
        <w:rPr>
          <w:rFonts w:ascii="Times New Roman" w:hAnsi="Times New Roman" w:cs="Times New Roman"/>
          <w:sz w:val="24"/>
          <w:szCs w:val="24"/>
        </w:rPr>
        <w:t>,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7D6225">
        <w:rPr>
          <w:rFonts w:ascii="Times New Roman" w:hAnsi="Times New Roman" w:cs="Times New Roman"/>
          <w:sz w:val="24"/>
          <w:szCs w:val="24"/>
        </w:rPr>
        <w:t xml:space="preserve"> земельної ділянки, зазначеної в п. 1 даного Рішення, на затвердження сесією </w:t>
      </w:r>
      <w:bookmarkStart w:id="11" w:name="_Hlk237437062"/>
      <w:r w:rsidRPr="007D6225">
        <w:rPr>
          <w:rFonts w:ascii="Times New Roman" w:hAnsi="Times New Roman" w:cs="Times New Roman"/>
          <w:sz w:val="24"/>
          <w:szCs w:val="24"/>
        </w:rPr>
        <w:t>Розвадівської сільської ради</w:t>
      </w:r>
      <w:bookmarkEnd w:id="11"/>
      <w:r w:rsidRPr="007D6225">
        <w:rPr>
          <w:rFonts w:ascii="Times New Roman" w:hAnsi="Times New Roman" w:cs="Times New Roman"/>
          <w:sz w:val="24"/>
          <w:szCs w:val="24"/>
        </w:rPr>
        <w:t>.</w:t>
      </w:r>
    </w:p>
    <w:p w14:paraId="2B12C48C" w14:textId="77777777" w:rsidR="006E1F53" w:rsidRPr="00D368F8" w:rsidRDefault="006E1F53" w:rsidP="006E1F53">
      <w:pPr>
        <w:pStyle w:val="a5"/>
        <w:tabs>
          <w:tab w:val="left" w:pos="284"/>
        </w:tabs>
        <w:spacing w:after="0" w:line="240" w:lineRule="auto"/>
        <w:ind w:left="1070"/>
        <w:jc w:val="both"/>
        <w:rPr>
          <w:rFonts w:ascii="Times New Roman" w:hAnsi="Times New Roman" w:cs="Times New Roman"/>
          <w:sz w:val="24"/>
          <w:szCs w:val="24"/>
        </w:rPr>
      </w:pPr>
    </w:p>
    <w:p w14:paraId="0A0AFB84" w14:textId="77777777" w:rsidR="006E1F53" w:rsidRPr="0034431E" w:rsidRDefault="006E1F53" w:rsidP="006E1F53">
      <w:pPr>
        <w:tabs>
          <w:tab w:val="left" w:pos="284"/>
          <w:tab w:val="num" w:pos="709"/>
        </w:tabs>
        <w:spacing w:after="0" w:line="240" w:lineRule="auto"/>
        <w:jc w:val="both"/>
        <w:rPr>
          <w:rFonts w:ascii="Times New Roman" w:hAnsi="Times New Roman" w:cs="Times New Roman"/>
          <w:sz w:val="24"/>
          <w:szCs w:val="24"/>
        </w:rPr>
      </w:pPr>
      <w:bookmarkStart w:id="12" w:name="_Hlk237437094"/>
      <w:r>
        <w:rPr>
          <w:rFonts w:ascii="Times New Roman" w:hAnsi="Times New Roman" w:cs="Times New Roman"/>
          <w:sz w:val="24"/>
          <w:szCs w:val="24"/>
        </w:rPr>
        <w:t xml:space="preserve">      4.</w:t>
      </w:r>
      <w:r w:rsidRPr="0034431E">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625FA375" w14:textId="77777777" w:rsidR="006E1F53" w:rsidRPr="001C1657" w:rsidRDefault="006E1F53" w:rsidP="006E1F53">
      <w:pPr>
        <w:tabs>
          <w:tab w:val="left" w:pos="284"/>
        </w:tabs>
        <w:spacing w:after="0" w:line="240" w:lineRule="auto"/>
        <w:jc w:val="both"/>
        <w:rPr>
          <w:rFonts w:ascii="Times New Roman" w:hAnsi="Times New Roman" w:cs="Times New Roman"/>
          <w:sz w:val="24"/>
          <w:szCs w:val="24"/>
        </w:rPr>
      </w:pPr>
    </w:p>
    <w:p w14:paraId="0A0EBBAA" w14:textId="77777777" w:rsidR="006E1F53" w:rsidRPr="00EE03AD" w:rsidRDefault="006E1F53" w:rsidP="006E1F53">
      <w:pPr>
        <w:tabs>
          <w:tab w:val="left" w:pos="284"/>
        </w:tabs>
        <w:spacing w:after="0" w:line="240" w:lineRule="auto"/>
        <w:jc w:val="both"/>
        <w:rPr>
          <w:rFonts w:ascii="Times New Roman" w:hAnsi="Times New Roman" w:cs="Times New Roman"/>
          <w:sz w:val="24"/>
          <w:szCs w:val="24"/>
        </w:rPr>
      </w:pPr>
    </w:p>
    <w:p w14:paraId="72421B68" w14:textId="77777777" w:rsidR="006E1F53" w:rsidRPr="00EE03AD" w:rsidRDefault="006E1F53" w:rsidP="006E1F53">
      <w:pPr>
        <w:tabs>
          <w:tab w:val="left" w:pos="284"/>
        </w:tabs>
        <w:jc w:val="both"/>
        <w:rPr>
          <w:rFonts w:ascii="Times New Roman" w:hAnsi="Times New Roman" w:cs="Times New Roman"/>
          <w:sz w:val="24"/>
          <w:szCs w:val="24"/>
        </w:rPr>
      </w:pPr>
    </w:p>
    <w:bookmarkEnd w:id="12"/>
    <w:p w14:paraId="6D225CE4" w14:textId="77777777" w:rsidR="006E1F53" w:rsidRDefault="006E1F53" w:rsidP="006E1F53">
      <w:pPr>
        <w:tabs>
          <w:tab w:val="left" w:pos="284"/>
        </w:tabs>
        <w:jc w:val="both"/>
        <w:rPr>
          <w:rFonts w:ascii="Times New Roman" w:hAnsi="Times New Roman" w:cs="Times New Roman"/>
          <w:sz w:val="24"/>
          <w:szCs w:val="24"/>
        </w:rPr>
      </w:pPr>
      <w:r w:rsidRPr="00EE03AD">
        <w:rPr>
          <w:rFonts w:ascii="Times New Roman" w:hAnsi="Times New Roman" w:cs="Times New Roman"/>
          <w:sz w:val="24"/>
          <w:szCs w:val="24"/>
        </w:rPr>
        <w:t xml:space="preserve">                        Сільський </w:t>
      </w:r>
      <w:r>
        <w:rPr>
          <w:rFonts w:ascii="Times New Roman" w:hAnsi="Times New Roman" w:cs="Times New Roman"/>
          <w:sz w:val="24"/>
          <w:szCs w:val="24"/>
        </w:rPr>
        <w:t xml:space="preserve"> </w:t>
      </w:r>
      <w:r w:rsidRPr="00EE03AD">
        <w:rPr>
          <w:rFonts w:ascii="Times New Roman" w:hAnsi="Times New Roman" w:cs="Times New Roman"/>
          <w:sz w:val="24"/>
          <w:szCs w:val="24"/>
        </w:rPr>
        <w:t>голова                                           Роман СИДОР</w:t>
      </w:r>
    </w:p>
    <w:p w14:paraId="5A527742" w14:textId="77777777" w:rsidR="006E1F53" w:rsidRDefault="006E1F53" w:rsidP="006E1F53">
      <w:pPr>
        <w:tabs>
          <w:tab w:val="left" w:pos="284"/>
        </w:tabs>
        <w:jc w:val="both"/>
        <w:rPr>
          <w:rFonts w:ascii="Times New Roman" w:hAnsi="Times New Roman" w:cs="Times New Roman"/>
          <w:sz w:val="24"/>
          <w:szCs w:val="24"/>
        </w:rPr>
      </w:pPr>
    </w:p>
    <w:p w14:paraId="28B6167D" w14:textId="77777777" w:rsidR="006E1F53" w:rsidRDefault="006E1F53" w:rsidP="006E1F53">
      <w:pPr>
        <w:tabs>
          <w:tab w:val="left" w:pos="284"/>
        </w:tabs>
        <w:jc w:val="both"/>
        <w:rPr>
          <w:rFonts w:ascii="Times New Roman" w:hAnsi="Times New Roman" w:cs="Times New Roman"/>
          <w:sz w:val="24"/>
          <w:szCs w:val="24"/>
        </w:rPr>
      </w:pPr>
    </w:p>
    <w:p w14:paraId="6C898862" w14:textId="77777777" w:rsidR="006E1F53" w:rsidRDefault="006E1F53" w:rsidP="006E1F53">
      <w:pPr>
        <w:tabs>
          <w:tab w:val="left" w:pos="284"/>
        </w:tabs>
        <w:jc w:val="both"/>
        <w:rPr>
          <w:rFonts w:ascii="Times New Roman" w:hAnsi="Times New Roman" w:cs="Times New Roman"/>
          <w:sz w:val="24"/>
          <w:szCs w:val="24"/>
        </w:rPr>
      </w:pPr>
    </w:p>
    <w:p w14:paraId="734202AC" w14:textId="77777777" w:rsidR="006E1F53" w:rsidRDefault="006E1F53" w:rsidP="006E1F53">
      <w:pPr>
        <w:tabs>
          <w:tab w:val="left" w:pos="284"/>
        </w:tabs>
        <w:jc w:val="both"/>
        <w:rPr>
          <w:rFonts w:ascii="Times New Roman" w:hAnsi="Times New Roman" w:cs="Times New Roman"/>
          <w:sz w:val="24"/>
          <w:szCs w:val="24"/>
        </w:rPr>
      </w:pPr>
    </w:p>
    <w:p w14:paraId="466D700D" w14:textId="77777777" w:rsidR="006E1F53" w:rsidRDefault="006E1F53" w:rsidP="006E1F53">
      <w:pPr>
        <w:tabs>
          <w:tab w:val="left" w:pos="284"/>
        </w:tabs>
        <w:jc w:val="both"/>
        <w:rPr>
          <w:rFonts w:ascii="Times New Roman" w:hAnsi="Times New Roman" w:cs="Times New Roman"/>
          <w:sz w:val="24"/>
          <w:szCs w:val="24"/>
        </w:rPr>
      </w:pPr>
    </w:p>
    <w:p w14:paraId="6F708E64" w14:textId="77777777" w:rsidR="006E1F53" w:rsidRDefault="006E1F53" w:rsidP="006E1F53">
      <w:pPr>
        <w:tabs>
          <w:tab w:val="left" w:pos="284"/>
        </w:tabs>
        <w:jc w:val="both"/>
        <w:rPr>
          <w:rFonts w:ascii="Times New Roman" w:hAnsi="Times New Roman" w:cs="Times New Roman"/>
          <w:sz w:val="24"/>
          <w:szCs w:val="24"/>
        </w:rPr>
      </w:pPr>
    </w:p>
    <w:p w14:paraId="4C139334" w14:textId="77777777" w:rsidR="006E1F53" w:rsidRDefault="006E1F53" w:rsidP="006E1F53">
      <w:pPr>
        <w:tabs>
          <w:tab w:val="left" w:pos="284"/>
        </w:tabs>
        <w:jc w:val="both"/>
        <w:rPr>
          <w:rFonts w:ascii="Times New Roman" w:hAnsi="Times New Roman" w:cs="Times New Roman"/>
          <w:sz w:val="24"/>
          <w:szCs w:val="24"/>
        </w:rPr>
      </w:pPr>
    </w:p>
    <w:p w14:paraId="26031BEB" w14:textId="77777777" w:rsidR="006E1F53" w:rsidRDefault="006E1F53" w:rsidP="006E1F53">
      <w:pPr>
        <w:tabs>
          <w:tab w:val="left" w:pos="284"/>
        </w:tabs>
        <w:jc w:val="both"/>
        <w:rPr>
          <w:rFonts w:ascii="Times New Roman" w:hAnsi="Times New Roman" w:cs="Times New Roman"/>
          <w:sz w:val="24"/>
          <w:szCs w:val="24"/>
        </w:rPr>
      </w:pPr>
    </w:p>
    <w:p w14:paraId="6052BAAB" w14:textId="77777777" w:rsidR="006E1F53" w:rsidRDefault="006E1F53" w:rsidP="006E1F53">
      <w:pPr>
        <w:tabs>
          <w:tab w:val="left" w:pos="284"/>
        </w:tabs>
        <w:jc w:val="both"/>
        <w:rPr>
          <w:rFonts w:ascii="Times New Roman" w:hAnsi="Times New Roman" w:cs="Times New Roman"/>
          <w:sz w:val="24"/>
          <w:szCs w:val="24"/>
        </w:rPr>
      </w:pPr>
    </w:p>
    <w:p w14:paraId="60D02A14" w14:textId="77777777" w:rsidR="006E1F53" w:rsidRDefault="006E1F53" w:rsidP="006E1F53">
      <w:pPr>
        <w:tabs>
          <w:tab w:val="left" w:pos="284"/>
        </w:tabs>
        <w:jc w:val="both"/>
        <w:rPr>
          <w:rFonts w:ascii="Times New Roman" w:hAnsi="Times New Roman" w:cs="Times New Roman"/>
          <w:sz w:val="24"/>
          <w:szCs w:val="24"/>
        </w:rPr>
      </w:pPr>
    </w:p>
    <w:p w14:paraId="2CEB3A0D" w14:textId="77777777" w:rsidR="006E1F53" w:rsidRDefault="006E1F53" w:rsidP="006E1F53">
      <w:pPr>
        <w:tabs>
          <w:tab w:val="left" w:pos="284"/>
        </w:tabs>
        <w:jc w:val="both"/>
        <w:rPr>
          <w:rFonts w:ascii="Times New Roman" w:hAnsi="Times New Roman" w:cs="Times New Roman"/>
          <w:sz w:val="24"/>
          <w:szCs w:val="24"/>
        </w:rPr>
      </w:pPr>
    </w:p>
    <w:p w14:paraId="571ED711" w14:textId="77777777" w:rsidR="006E1F53" w:rsidRDefault="006E1F53" w:rsidP="006E1F53">
      <w:pPr>
        <w:tabs>
          <w:tab w:val="left" w:pos="284"/>
        </w:tabs>
        <w:jc w:val="both"/>
        <w:rPr>
          <w:rFonts w:ascii="Times New Roman" w:hAnsi="Times New Roman" w:cs="Times New Roman"/>
          <w:sz w:val="24"/>
          <w:szCs w:val="24"/>
        </w:rPr>
      </w:pPr>
    </w:p>
    <w:p w14:paraId="552D98EA" w14:textId="77777777" w:rsidR="006E1F53" w:rsidRDefault="006E1F53" w:rsidP="006E1F53">
      <w:pPr>
        <w:tabs>
          <w:tab w:val="left" w:pos="284"/>
        </w:tabs>
        <w:jc w:val="both"/>
        <w:rPr>
          <w:rFonts w:ascii="Times New Roman" w:hAnsi="Times New Roman" w:cs="Times New Roman"/>
          <w:sz w:val="24"/>
          <w:szCs w:val="24"/>
        </w:rPr>
      </w:pPr>
    </w:p>
    <w:p w14:paraId="51503EDF" w14:textId="77777777" w:rsidR="006E1F53" w:rsidRDefault="006E1F53" w:rsidP="006E1F53">
      <w:pPr>
        <w:tabs>
          <w:tab w:val="left" w:pos="284"/>
        </w:tabs>
        <w:jc w:val="both"/>
        <w:rPr>
          <w:rFonts w:ascii="Times New Roman" w:hAnsi="Times New Roman" w:cs="Times New Roman"/>
          <w:sz w:val="24"/>
          <w:szCs w:val="24"/>
        </w:rPr>
      </w:pPr>
    </w:p>
    <w:p w14:paraId="0E88C024" w14:textId="77777777" w:rsidR="006E1F53" w:rsidRDefault="006E1F53" w:rsidP="006E1F53">
      <w:pPr>
        <w:tabs>
          <w:tab w:val="left" w:pos="284"/>
        </w:tabs>
        <w:jc w:val="both"/>
        <w:rPr>
          <w:rFonts w:ascii="Times New Roman" w:hAnsi="Times New Roman" w:cs="Times New Roman"/>
          <w:sz w:val="24"/>
          <w:szCs w:val="24"/>
        </w:rPr>
      </w:pPr>
    </w:p>
    <w:p w14:paraId="2F3FD15D" w14:textId="77777777" w:rsidR="006E1F53" w:rsidRDefault="006E1F53" w:rsidP="006E1F53">
      <w:pPr>
        <w:tabs>
          <w:tab w:val="left" w:pos="284"/>
        </w:tabs>
        <w:jc w:val="both"/>
        <w:rPr>
          <w:rFonts w:ascii="Times New Roman" w:hAnsi="Times New Roman" w:cs="Times New Roman"/>
          <w:sz w:val="24"/>
          <w:szCs w:val="24"/>
        </w:rPr>
      </w:pPr>
    </w:p>
    <w:p w14:paraId="3E4F9DAC" w14:textId="77777777" w:rsidR="006E1F53" w:rsidRDefault="006E1F53" w:rsidP="006E1F53">
      <w:pPr>
        <w:tabs>
          <w:tab w:val="left" w:pos="284"/>
        </w:tabs>
        <w:jc w:val="both"/>
        <w:rPr>
          <w:rFonts w:ascii="Times New Roman" w:hAnsi="Times New Roman" w:cs="Times New Roman"/>
          <w:sz w:val="24"/>
          <w:szCs w:val="24"/>
        </w:rPr>
      </w:pPr>
    </w:p>
    <w:p w14:paraId="0F60B4DE" w14:textId="77777777" w:rsidR="006E1F53" w:rsidRDefault="006E1F53" w:rsidP="006E1F53">
      <w:pPr>
        <w:tabs>
          <w:tab w:val="left" w:pos="284"/>
        </w:tabs>
        <w:jc w:val="both"/>
        <w:rPr>
          <w:rFonts w:ascii="Times New Roman" w:hAnsi="Times New Roman" w:cs="Times New Roman"/>
          <w:sz w:val="24"/>
          <w:szCs w:val="24"/>
        </w:rPr>
      </w:pPr>
    </w:p>
    <w:p w14:paraId="0C0752E9" w14:textId="77777777" w:rsidR="006E1F53" w:rsidRDefault="006E1F53" w:rsidP="006E1F53">
      <w:pPr>
        <w:tabs>
          <w:tab w:val="left" w:pos="284"/>
        </w:tabs>
        <w:jc w:val="both"/>
        <w:rPr>
          <w:rFonts w:ascii="Times New Roman" w:hAnsi="Times New Roman" w:cs="Times New Roman"/>
          <w:sz w:val="24"/>
          <w:szCs w:val="24"/>
        </w:rPr>
      </w:pPr>
    </w:p>
    <w:p w14:paraId="10047935" w14:textId="77777777" w:rsidR="006E1F53" w:rsidRDefault="006E1F53" w:rsidP="006E1F53">
      <w:pPr>
        <w:tabs>
          <w:tab w:val="left" w:pos="284"/>
        </w:tabs>
        <w:jc w:val="both"/>
        <w:rPr>
          <w:rFonts w:ascii="Times New Roman" w:hAnsi="Times New Roman" w:cs="Times New Roman"/>
          <w:sz w:val="24"/>
          <w:szCs w:val="24"/>
        </w:rPr>
      </w:pPr>
    </w:p>
    <w:p w14:paraId="16AAA173" w14:textId="77777777" w:rsidR="006E1F53" w:rsidRDefault="006E1F53" w:rsidP="006E1F53">
      <w:pPr>
        <w:tabs>
          <w:tab w:val="left" w:pos="284"/>
        </w:tabs>
        <w:jc w:val="both"/>
        <w:rPr>
          <w:rFonts w:ascii="Times New Roman" w:hAnsi="Times New Roman" w:cs="Times New Roman"/>
          <w:sz w:val="24"/>
          <w:szCs w:val="24"/>
        </w:rPr>
      </w:pPr>
    </w:p>
    <w:p w14:paraId="2B007F49" w14:textId="77777777" w:rsidR="006E1F53" w:rsidRDefault="006E1F53" w:rsidP="006E1F53">
      <w:pPr>
        <w:tabs>
          <w:tab w:val="left" w:pos="284"/>
        </w:tabs>
        <w:jc w:val="both"/>
        <w:rPr>
          <w:rFonts w:ascii="Times New Roman" w:hAnsi="Times New Roman" w:cs="Times New Roman"/>
          <w:sz w:val="24"/>
          <w:szCs w:val="24"/>
        </w:rPr>
      </w:pPr>
    </w:p>
    <w:p w14:paraId="4D1FEA70" w14:textId="77777777" w:rsidR="006E1F53" w:rsidRDefault="006E1F53" w:rsidP="006E1F53">
      <w:pPr>
        <w:tabs>
          <w:tab w:val="left" w:pos="284"/>
        </w:tabs>
        <w:jc w:val="both"/>
        <w:rPr>
          <w:rFonts w:ascii="Times New Roman" w:hAnsi="Times New Roman" w:cs="Times New Roman"/>
          <w:sz w:val="24"/>
          <w:szCs w:val="24"/>
        </w:rPr>
      </w:pPr>
    </w:p>
    <w:p w14:paraId="5C719923" w14:textId="77777777" w:rsidR="006E1F53" w:rsidRDefault="006E1F53" w:rsidP="006E1F53">
      <w:pPr>
        <w:tabs>
          <w:tab w:val="left" w:pos="284"/>
        </w:tabs>
        <w:jc w:val="both"/>
        <w:rPr>
          <w:rFonts w:ascii="Times New Roman" w:hAnsi="Times New Roman" w:cs="Times New Roman"/>
          <w:sz w:val="24"/>
          <w:szCs w:val="24"/>
        </w:rPr>
      </w:pPr>
    </w:p>
    <w:p w14:paraId="0D0CB460" w14:textId="77777777" w:rsidR="006E1F53" w:rsidRDefault="006E1F53" w:rsidP="006E1F53">
      <w:pPr>
        <w:tabs>
          <w:tab w:val="left" w:pos="284"/>
        </w:tabs>
        <w:jc w:val="both"/>
        <w:rPr>
          <w:rFonts w:ascii="Times New Roman" w:hAnsi="Times New Roman" w:cs="Times New Roman"/>
          <w:sz w:val="24"/>
          <w:szCs w:val="24"/>
        </w:rPr>
      </w:pPr>
    </w:p>
    <w:p w14:paraId="3B70867D" w14:textId="77777777" w:rsidR="006E1F53" w:rsidRDefault="006E1F53" w:rsidP="006E1F53">
      <w:pPr>
        <w:tabs>
          <w:tab w:val="left" w:pos="284"/>
        </w:tabs>
        <w:jc w:val="both"/>
        <w:rPr>
          <w:rFonts w:ascii="Times New Roman" w:hAnsi="Times New Roman" w:cs="Times New Roman"/>
          <w:sz w:val="24"/>
          <w:szCs w:val="24"/>
        </w:rPr>
      </w:pPr>
    </w:p>
    <w:p w14:paraId="66E44B6A" w14:textId="77777777" w:rsidR="006E1F53" w:rsidRDefault="006E1F53" w:rsidP="006E1F53">
      <w:pPr>
        <w:tabs>
          <w:tab w:val="left" w:pos="284"/>
        </w:tabs>
        <w:jc w:val="both"/>
        <w:rPr>
          <w:rFonts w:ascii="Times New Roman" w:hAnsi="Times New Roman" w:cs="Times New Roman"/>
          <w:sz w:val="24"/>
          <w:szCs w:val="24"/>
        </w:rPr>
      </w:pPr>
    </w:p>
    <w:p w14:paraId="5F2E11D3"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2DC771E" wp14:editId="0ED2C0EC">
            <wp:extent cx="571500" cy="762000"/>
            <wp:effectExtent l="0" t="0" r="0" b="0"/>
            <wp:docPr id="11" name="Рисунок 1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56EB036"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026AB1F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239A92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91BB41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6D78157" w14:textId="77777777" w:rsidR="006E1F53" w:rsidRPr="00F47CFD" w:rsidRDefault="006E1F53" w:rsidP="006E1F53">
      <w:pPr>
        <w:spacing w:after="0" w:line="240" w:lineRule="auto"/>
        <w:jc w:val="center"/>
        <w:rPr>
          <w:rFonts w:ascii="Times New Roman" w:hAnsi="Times New Roman" w:cs="Times New Roman"/>
          <w:b/>
          <w:sz w:val="28"/>
          <w:szCs w:val="28"/>
        </w:rPr>
      </w:pPr>
    </w:p>
    <w:p w14:paraId="14898A9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B95E411"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05B68FF"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lang w:val="en-US"/>
        </w:rPr>
        <w:t xml:space="preserve"> “</w:t>
      </w:r>
      <w:r w:rsidRPr="00AD5849">
        <w:rPr>
          <w:rFonts w:ascii="Times New Roman" w:hAnsi="Times New Roman" w:cs="Times New Roman"/>
          <w:b/>
          <w:bCs/>
          <w:sz w:val="24"/>
          <w:szCs w:val="24"/>
        </w:rPr>
        <w:t>Про включення до переліку земельних ділянок</w:t>
      </w:r>
    </w:p>
    <w:p w14:paraId="0DD7CC31"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для підготовки Лотів для продажу  права оренди</w:t>
      </w:r>
    </w:p>
    <w:p w14:paraId="2AC12734"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lastRenderedPageBreak/>
        <w:t>на них на земельних торгах у формі електронного</w:t>
      </w:r>
    </w:p>
    <w:p w14:paraId="4F09C098"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 xml:space="preserve">аукціону та надання дозволу на розроблення проекту </w:t>
      </w:r>
    </w:p>
    <w:p w14:paraId="442E64BB" w14:textId="77777777" w:rsidR="006E1F53" w:rsidRPr="00AD5849" w:rsidRDefault="006E1F53" w:rsidP="006E1F53">
      <w:pPr>
        <w:spacing w:after="0"/>
        <w:rPr>
          <w:rFonts w:ascii="Times New Roman" w:hAnsi="Times New Roman" w:cs="Times New Roman"/>
          <w:b/>
          <w:bCs/>
          <w:sz w:val="24"/>
          <w:szCs w:val="24"/>
        </w:rPr>
      </w:pPr>
      <w:r w:rsidRPr="00AD5849">
        <w:rPr>
          <w:rFonts w:ascii="Times New Roman" w:hAnsi="Times New Roman" w:cs="Times New Roman"/>
          <w:b/>
          <w:bCs/>
          <w:sz w:val="24"/>
          <w:szCs w:val="24"/>
        </w:rPr>
        <w:t xml:space="preserve">землеустрою, що забезпечує еколого-економічне </w:t>
      </w:r>
    </w:p>
    <w:p w14:paraId="42DB27C9" w14:textId="77777777" w:rsidR="006E1F53" w:rsidRPr="00AD5849" w:rsidRDefault="006E1F53" w:rsidP="006E1F53">
      <w:pPr>
        <w:spacing w:after="0"/>
        <w:rPr>
          <w:rFonts w:ascii="Times New Roman" w:hAnsi="Times New Roman" w:cs="Times New Roman"/>
          <w:b/>
          <w:bCs/>
          <w:sz w:val="24"/>
          <w:szCs w:val="24"/>
          <w:lang w:val="en-US"/>
        </w:rPr>
      </w:pPr>
      <w:r w:rsidRPr="00AD5849">
        <w:rPr>
          <w:rFonts w:ascii="Times New Roman" w:hAnsi="Times New Roman" w:cs="Times New Roman"/>
          <w:b/>
          <w:bCs/>
          <w:sz w:val="24"/>
          <w:szCs w:val="24"/>
        </w:rPr>
        <w:t>обґрунтування сівозміни та впорядкування угідь</w:t>
      </w:r>
      <w:r w:rsidRPr="00AD5849">
        <w:rPr>
          <w:rFonts w:ascii="Times New Roman" w:hAnsi="Times New Roman" w:cs="Times New Roman"/>
          <w:b/>
          <w:bCs/>
          <w:sz w:val="24"/>
          <w:szCs w:val="24"/>
          <w:lang w:val="en-US"/>
        </w:rPr>
        <w:t>”</w:t>
      </w:r>
    </w:p>
    <w:p w14:paraId="6C92194B" w14:textId="77777777" w:rsidR="006E1F53" w:rsidRPr="00AD5849" w:rsidRDefault="006E1F53" w:rsidP="006E1F53">
      <w:pPr>
        <w:rPr>
          <w:rFonts w:ascii="Times New Roman" w:hAnsi="Times New Roman" w:cs="Times New Roman"/>
          <w:b/>
          <w:sz w:val="24"/>
          <w:szCs w:val="24"/>
        </w:rPr>
      </w:pPr>
    </w:p>
    <w:p w14:paraId="3BE132D4" w14:textId="77777777" w:rsidR="006E1F53" w:rsidRDefault="006E1F53" w:rsidP="006E1F53">
      <w:pPr>
        <w:pStyle w:val="af5"/>
        <w:jc w:val="both"/>
        <w:rPr>
          <w:sz w:val="24"/>
          <w:szCs w:val="24"/>
        </w:rPr>
      </w:pPr>
      <w:r w:rsidRPr="00AD5849">
        <w:rPr>
          <w:sz w:val="24"/>
          <w:szCs w:val="24"/>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та для економії</w:t>
      </w:r>
      <w:r>
        <w:rPr>
          <w:sz w:val="24"/>
          <w:szCs w:val="24"/>
          <w:lang w:val="en-US"/>
        </w:rPr>
        <w:t xml:space="preserve"> </w:t>
      </w:r>
      <w:r w:rsidRPr="00AD5849">
        <w:rPr>
          <w:sz w:val="24"/>
          <w:szCs w:val="24"/>
        </w:rPr>
        <w:t xml:space="preserve"> коштів</w:t>
      </w:r>
      <w:r>
        <w:rPr>
          <w:sz w:val="24"/>
          <w:szCs w:val="24"/>
          <w:lang w:val="en-US"/>
        </w:rPr>
        <w:t xml:space="preserve"> </w:t>
      </w:r>
      <w:r w:rsidRPr="00AD5849">
        <w:rPr>
          <w:sz w:val="24"/>
          <w:szCs w:val="24"/>
        </w:rPr>
        <w:t xml:space="preserve"> місцевого бюджету, відповідно до</w:t>
      </w:r>
      <w:r>
        <w:rPr>
          <w:sz w:val="24"/>
          <w:szCs w:val="24"/>
          <w:lang w:val="en-US"/>
        </w:rPr>
        <w:t xml:space="preserve"> </w:t>
      </w:r>
      <w:r w:rsidRPr="00AD5849">
        <w:rPr>
          <w:sz w:val="24"/>
          <w:szCs w:val="24"/>
        </w:rPr>
        <w:t xml:space="preserve"> ч.4 </w:t>
      </w:r>
      <w:r>
        <w:rPr>
          <w:sz w:val="24"/>
          <w:szCs w:val="24"/>
          <w:lang w:val="en-US"/>
        </w:rPr>
        <w:t xml:space="preserve"> </w:t>
      </w:r>
      <w:r>
        <w:rPr>
          <w:sz w:val="24"/>
          <w:szCs w:val="24"/>
        </w:rPr>
        <w:t xml:space="preserve">ст. 21 Закону України </w:t>
      </w:r>
      <w:r>
        <w:rPr>
          <w:sz w:val="24"/>
          <w:szCs w:val="24"/>
          <w:lang w:val="en-US"/>
        </w:rPr>
        <w:t>“</w:t>
      </w:r>
      <w:r>
        <w:rPr>
          <w:sz w:val="24"/>
          <w:szCs w:val="24"/>
        </w:rPr>
        <w:t>Про Державний земельний кадастр</w:t>
      </w:r>
      <w:r>
        <w:rPr>
          <w:sz w:val="24"/>
          <w:szCs w:val="24"/>
          <w:lang w:val="en-US"/>
        </w:rPr>
        <w:t>”</w:t>
      </w:r>
      <w:r w:rsidRPr="00AD5849">
        <w:rPr>
          <w:sz w:val="24"/>
          <w:szCs w:val="24"/>
        </w:rPr>
        <w:t>, ст. 12, ст. 79.1, ст. 122, ст. 127, ст. 134-139, ст. 186 Земельного Кодексу України, ст.</w:t>
      </w:r>
      <w:r>
        <w:rPr>
          <w:sz w:val="24"/>
          <w:szCs w:val="24"/>
          <w:lang w:val="en-US"/>
        </w:rPr>
        <w:t xml:space="preserve"> </w:t>
      </w:r>
      <w:r>
        <w:rPr>
          <w:sz w:val="24"/>
          <w:szCs w:val="24"/>
        </w:rPr>
        <w:t xml:space="preserve">ст. 26, 50 Закону України </w:t>
      </w:r>
      <w:r>
        <w:rPr>
          <w:sz w:val="24"/>
          <w:szCs w:val="24"/>
          <w:lang w:val="en-US"/>
        </w:rPr>
        <w:t>“</w:t>
      </w:r>
      <w:r>
        <w:rPr>
          <w:sz w:val="24"/>
          <w:szCs w:val="24"/>
        </w:rPr>
        <w:t>Про землеустрій</w:t>
      </w:r>
      <w:r>
        <w:rPr>
          <w:sz w:val="24"/>
          <w:szCs w:val="24"/>
          <w:lang w:val="en-US"/>
        </w:rPr>
        <w:t>”</w:t>
      </w:r>
      <w:r w:rsidRPr="00AD5849">
        <w:rPr>
          <w:sz w:val="24"/>
          <w:szCs w:val="24"/>
        </w:rPr>
        <w:t>, керуючись п. 34 ч. 1 ст. 26,</w:t>
      </w:r>
      <w:r>
        <w:rPr>
          <w:sz w:val="24"/>
          <w:szCs w:val="24"/>
        </w:rPr>
        <w:t xml:space="preserve"> ст. 47, ст. 59 Закону України </w:t>
      </w:r>
      <w:r>
        <w:rPr>
          <w:sz w:val="24"/>
          <w:szCs w:val="24"/>
          <w:lang w:val="en-US"/>
        </w:rPr>
        <w:t>“</w:t>
      </w:r>
      <w:r w:rsidRPr="00AD5849">
        <w:rPr>
          <w:sz w:val="24"/>
          <w:szCs w:val="24"/>
        </w:rPr>
        <w:t>Про м</w:t>
      </w:r>
      <w:r>
        <w:rPr>
          <w:sz w:val="24"/>
          <w:szCs w:val="24"/>
        </w:rPr>
        <w:t>ісцеве самоврядування в Україні</w:t>
      </w:r>
      <w:r>
        <w:rPr>
          <w:sz w:val="24"/>
          <w:szCs w:val="24"/>
          <w:lang w:val="en-US"/>
        </w:rPr>
        <w:t>”</w:t>
      </w:r>
      <w:r w:rsidRPr="00AD5849">
        <w:rPr>
          <w:sz w:val="24"/>
          <w:szCs w:val="24"/>
        </w:rPr>
        <w:t>, Розвадівська сільська рада</w:t>
      </w:r>
    </w:p>
    <w:p w14:paraId="4967CE19" w14:textId="77777777" w:rsidR="006E1F53" w:rsidRDefault="006E1F53" w:rsidP="006E1F53">
      <w:pPr>
        <w:pStyle w:val="af5"/>
        <w:jc w:val="both"/>
        <w:rPr>
          <w:sz w:val="24"/>
          <w:szCs w:val="24"/>
        </w:rPr>
      </w:pPr>
    </w:p>
    <w:p w14:paraId="2E5A822E" w14:textId="77777777" w:rsidR="006E1F53" w:rsidRPr="00AD5849" w:rsidRDefault="006E1F53" w:rsidP="006E1F53">
      <w:pPr>
        <w:pStyle w:val="af5"/>
        <w:jc w:val="both"/>
        <w:rPr>
          <w:sz w:val="24"/>
          <w:szCs w:val="24"/>
        </w:rPr>
      </w:pPr>
      <w:r w:rsidRPr="00AD5849">
        <w:rPr>
          <w:sz w:val="24"/>
          <w:szCs w:val="24"/>
        </w:rPr>
        <w:t xml:space="preserve">                                                                      ВИРІШИЛА:</w:t>
      </w:r>
    </w:p>
    <w:p w14:paraId="6140E42B" w14:textId="77777777" w:rsidR="006E1F53" w:rsidRPr="00AD5849" w:rsidRDefault="006E1F53" w:rsidP="006E1F53">
      <w:pPr>
        <w:pStyle w:val="af5"/>
        <w:jc w:val="both"/>
        <w:rPr>
          <w:sz w:val="24"/>
          <w:szCs w:val="24"/>
        </w:rPr>
      </w:pPr>
    </w:p>
    <w:p w14:paraId="117E2E13"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w:t>
      </w:r>
      <w:r w:rsidRPr="00AD5849">
        <w:rPr>
          <w:rFonts w:ascii="Times New Roman" w:hAnsi="Times New Roman" w:cs="Times New Roman"/>
          <w:sz w:val="24"/>
          <w:szCs w:val="24"/>
        </w:rPr>
        <w:t>Включити до переліку земельних ділянок для підготовки Лотів для продажу права оренди на них на конкурентних засадах (на земельних торгах у формі електронного аукціону) земельну ділянку  комунальної власності для  ведення  товарного сільськогосподарського виробництва (КВЦПЗ</w:t>
      </w:r>
      <w:r>
        <w:rPr>
          <w:rFonts w:ascii="Times New Roman" w:hAnsi="Times New Roman" w:cs="Times New Roman"/>
          <w:sz w:val="24"/>
          <w:szCs w:val="24"/>
          <w:lang w:val="en-US"/>
        </w:rPr>
        <w:t xml:space="preserve"> -</w:t>
      </w:r>
      <w:r w:rsidRPr="00AD5849">
        <w:rPr>
          <w:rFonts w:ascii="Times New Roman" w:hAnsi="Times New Roman" w:cs="Times New Roman"/>
          <w:sz w:val="24"/>
          <w:szCs w:val="24"/>
        </w:rPr>
        <w:t xml:space="preserve"> 01.01) площею 2,0296 га,  що розташована на  території  Розвадівської  сільської  ради за  межами   населеного  пункту  села Київець, Стрийського  району, Львівської  області, кадастровий номер 4623084200:02:000:0014.</w:t>
      </w:r>
    </w:p>
    <w:p w14:paraId="30BA4A52"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75C20733"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sidRPr="00D368F8">
        <w:rPr>
          <w:rFonts w:ascii="Times New Roman" w:hAnsi="Times New Roman" w:cs="Times New Roman"/>
          <w:sz w:val="24"/>
          <w:szCs w:val="24"/>
        </w:rPr>
        <w:t>Надати дозвіл на розроблення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D368F8">
        <w:rPr>
          <w:rFonts w:ascii="Times New Roman" w:hAnsi="Times New Roman" w:cs="Times New Roman"/>
          <w:sz w:val="24"/>
          <w:szCs w:val="24"/>
        </w:rPr>
        <w:t xml:space="preserve"> земельної ділянки площею 2,0296 га; кадастровий номер: 4623084200:02:000:0014, що розташована на  території  Розвадівської  сільської  ради за  межами   населеного  пункту  Київець, Стрийського  району, Львівської  області.</w:t>
      </w:r>
    </w:p>
    <w:p w14:paraId="2F9B2072" w14:textId="77777777" w:rsidR="006E1F53" w:rsidRPr="00D368F8" w:rsidRDefault="006E1F53" w:rsidP="006E1F53">
      <w:pPr>
        <w:tabs>
          <w:tab w:val="left" w:pos="284"/>
        </w:tabs>
        <w:spacing w:after="0" w:line="240" w:lineRule="auto"/>
        <w:jc w:val="both"/>
        <w:rPr>
          <w:rFonts w:ascii="Times New Roman" w:hAnsi="Times New Roman" w:cs="Times New Roman"/>
          <w:sz w:val="24"/>
          <w:szCs w:val="24"/>
        </w:rPr>
      </w:pPr>
    </w:p>
    <w:p w14:paraId="6D38850F"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Pr="00AD5849">
        <w:rPr>
          <w:rFonts w:ascii="Times New Roman" w:hAnsi="Times New Roman" w:cs="Times New Roman"/>
          <w:sz w:val="24"/>
          <w:szCs w:val="24"/>
        </w:rPr>
        <w:t>Виконавчому комітету забезпечити подання, розробленого та погодженого в установленому Законом порядку, проекту землеустрою, що забезпечує еколого-економічне обґрунтування сівозміни та впорядкуванн</w:t>
      </w:r>
      <w:r>
        <w:rPr>
          <w:rFonts w:ascii="Times New Roman" w:hAnsi="Times New Roman" w:cs="Times New Roman"/>
          <w:sz w:val="24"/>
          <w:szCs w:val="24"/>
        </w:rPr>
        <w:t xml:space="preserve">я угідь зі зміною виду угідь з </w:t>
      </w:r>
      <w:r>
        <w:rPr>
          <w:rFonts w:ascii="Times New Roman" w:hAnsi="Times New Roman" w:cs="Times New Roman"/>
          <w:sz w:val="24"/>
          <w:szCs w:val="24"/>
          <w:lang w:val="en-US"/>
        </w:rPr>
        <w:t>“</w:t>
      </w:r>
      <w:r>
        <w:rPr>
          <w:rFonts w:ascii="Times New Roman" w:hAnsi="Times New Roman" w:cs="Times New Roman"/>
          <w:sz w:val="24"/>
          <w:szCs w:val="24"/>
        </w:rPr>
        <w:t>сіножаті</w:t>
      </w:r>
      <w:r>
        <w:rPr>
          <w:rFonts w:ascii="Times New Roman" w:hAnsi="Times New Roman" w:cs="Times New Roman"/>
          <w:sz w:val="24"/>
          <w:szCs w:val="24"/>
          <w:lang w:val="en-US"/>
        </w:rPr>
        <w:t>”</w:t>
      </w:r>
      <w:r>
        <w:rPr>
          <w:rFonts w:ascii="Times New Roman" w:hAnsi="Times New Roman" w:cs="Times New Roman"/>
          <w:sz w:val="24"/>
          <w:szCs w:val="24"/>
        </w:rPr>
        <w:t xml:space="preserve">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AD5849">
        <w:rPr>
          <w:rFonts w:ascii="Times New Roman" w:hAnsi="Times New Roman" w:cs="Times New Roman"/>
          <w:sz w:val="24"/>
          <w:szCs w:val="24"/>
        </w:rPr>
        <w:t xml:space="preserve"> земельної ділянки, зазначеної в п. 1 даного Рішення, на затвердження сесією Розвадівської сільської ради.</w:t>
      </w:r>
    </w:p>
    <w:p w14:paraId="2C5593E0"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6A16C2ED" w14:textId="77777777" w:rsidR="006E1F53"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Pr="00AD584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640F40A" w14:textId="77777777" w:rsidR="006E1F53" w:rsidRDefault="006E1F53" w:rsidP="006E1F53">
      <w:pPr>
        <w:tabs>
          <w:tab w:val="left" w:pos="284"/>
        </w:tabs>
        <w:spacing w:after="0" w:line="240" w:lineRule="auto"/>
        <w:jc w:val="both"/>
        <w:rPr>
          <w:rFonts w:ascii="Times New Roman" w:hAnsi="Times New Roman" w:cs="Times New Roman"/>
          <w:sz w:val="24"/>
          <w:szCs w:val="24"/>
        </w:rPr>
      </w:pPr>
    </w:p>
    <w:p w14:paraId="04DED35E" w14:textId="77777777" w:rsidR="006E1F53" w:rsidRPr="00AD5849" w:rsidRDefault="006E1F53" w:rsidP="006E1F53">
      <w:pPr>
        <w:tabs>
          <w:tab w:val="left" w:pos="284"/>
        </w:tabs>
        <w:spacing w:after="0" w:line="240" w:lineRule="auto"/>
        <w:jc w:val="both"/>
        <w:rPr>
          <w:rFonts w:ascii="Times New Roman" w:hAnsi="Times New Roman" w:cs="Times New Roman"/>
          <w:sz w:val="24"/>
          <w:szCs w:val="24"/>
        </w:rPr>
      </w:pPr>
    </w:p>
    <w:p w14:paraId="735F654F" w14:textId="77777777" w:rsidR="006E1F53" w:rsidRPr="00AD5849" w:rsidRDefault="006E1F53" w:rsidP="006E1F53">
      <w:pPr>
        <w:tabs>
          <w:tab w:val="left" w:pos="284"/>
        </w:tabs>
        <w:jc w:val="both"/>
        <w:rPr>
          <w:rFonts w:ascii="Times New Roman" w:hAnsi="Times New Roman" w:cs="Times New Roman"/>
          <w:sz w:val="24"/>
          <w:szCs w:val="24"/>
        </w:rPr>
      </w:pPr>
    </w:p>
    <w:p w14:paraId="2DBE6F54" w14:textId="77777777" w:rsidR="006E1F53" w:rsidRPr="00AD5849" w:rsidRDefault="006E1F53" w:rsidP="006E1F53">
      <w:pPr>
        <w:tabs>
          <w:tab w:val="left" w:pos="284"/>
        </w:tabs>
        <w:jc w:val="both"/>
        <w:rPr>
          <w:rFonts w:ascii="Times New Roman" w:hAnsi="Times New Roman" w:cs="Times New Roman"/>
          <w:sz w:val="24"/>
          <w:szCs w:val="24"/>
        </w:rPr>
      </w:pPr>
      <w:r w:rsidRPr="00AD5849">
        <w:rPr>
          <w:rFonts w:ascii="Times New Roman" w:hAnsi="Times New Roman" w:cs="Times New Roman"/>
          <w:sz w:val="24"/>
          <w:szCs w:val="24"/>
        </w:rPr>
        <w:t xml:space="preserve">                          Сільський голова                                             Роман</w:t>
      </w:r>
      <w:r>
        <w:rPr>
          <w:rFonts w:ascii="Times New Roman" w:hAnsi="Times New Roman" w:cs="Times New Roman"/>
          <w:sz w:val="24"/>
          <w:szCs w:val="24"/>
          <w:lang w:val="en-US"/>
        </w:rPr>
        <w:t xml:space="preserve"> </w:t>
      </w:r>
      <w:r w:rsidRPr="00AD5849">
        <w:rPr>
          <w:rFonts w:ascii="Times New Roman" w:hAnsi="Times New Roman" w:cs="Times New Roman"/>
          <w:sz w:val="24"/>
          <w:szCs w:val="24"/>
        </w:rPr>
        <w:t xml:space="preserve"> СИДОР</w:t>
      </w:r>
    </w:p>
    <w:p w14:paraId="7DC1A515" w14:textId="77777777" w:rsidR="006E1F53" w:rsidRPr="00AD5849" w:rsidRDefault="006E1F53" w:rsidP="006E1F53">
      <w:pPr>
        <w:tabs>
          <w:tab w:val="left" w:pos="284"/>
        </w:tabs>
        <w:jc w:val="both"/>
        <w:rPr>
          <w:rFonts w:ascii="Times New Roman" w:hAnsi="Times New Roman" w:cs="Times New Roman"/>
          <w:sz w:val="24"/>
          <w:szCs w:val="24"/>
        </w:rPr>
      </w:pPr>
    </w:p>
    <w:p w14:paraId="08E6FFFB" w14:textId="77777777" w:rsidR="006E1F53" w:rsidRPr="00AD5849" w:rsidRDefault="006E1F53" w:rsidP="006E1F53">
      <w:pPr>
        <w:tabs>
          <w:tab w:val="left" w:pos="1890"/>
        </w:tabs>
        <w:rPr>
          <w:rFonts w:ascii="Times New Roman" w:hAnsi="Times New Roman" w:cs="Times New Roman"/>
          <w:color w:val="000000" w:themeColor="text1"/>
          <w:sz w:val="24"/>
          <w:szCs w:val="24"/>
        </w:rPr>
      </w:pPr>
    </w:p>
    <w:p w14:paraId="20F702A6" w14:textId="77777777" w:rsidR="006E1F53" w:rsidRPr="00AD5849" w:rsidRDefault="006E1F53" w:rsidP="006E1F53">
      <w:pPr>
        <w:tabs>
          <w:tab w:val="left" w:pos="1890"/>
        </w:tabs>
        <w:rPr>
          <w:rFonts w:ascii="Times New Roman" w:hAnsi="Times New Roman" w:cs="Times New Roman"/>
          <w:color w:val="000000" w:themeColor="text1"/>
          <w:sz w:val="24"/>
          <w:szCs w:val="24"/>
        </w:rPr>
      </w:pPr>
    </w:p>
    <w:p w14:paraId="3F2D5234"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48B75BB3"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3D45AE74"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35427C78" w14:textId="77777777" w:rsidR="006E1F53" w:rsidRPr="00EE03AD" w:rsidRDefault="006E1F53" w:rsidP="006E1F53">
      <w:pPr>
        <w:tabs>
          <w:tab w:val="left" w:pos="1890"/>
        </w:tabs>
        <w:rPr>
          <w:rFonts w:ascii="Times New Roman" w:hAnsi="Times New Roman" w:cs="Times New Roman"/>
          <w:color w:val="000000" w:themeColor="text1"/>
          <w:sz w:val="24"/>
          <w:szCs w:val="24"/>
        </w:rPr>
      </w:pPr>
    </w:p>
    <w:p w14:paraId="52ADE9C0" w14:textId="77777777" w:rsidR="006E1F53" w:rsidRPr="00EE03AD" w:rsidRDefault="006E1F53" w:rsidP="006E1F53">
      <w:pPr>
        <w:spacing w:after="0"/>
        <w:rPr>
          <w:rFonts w:ascii="Times New Roman" w:hAnsi="Times New Roman" w:cs="Times New Roman"/>
          <w:sz w:val="24"/>
          <w:szCs w:val="24"/>
        </w:rPr>
      </w:pPr>
    </w:p>
    <w:p w14:paraId="74ED42A3" w14:textId="77777777" w:rsidR="006E1F53" w:rsidRPr="00EE03AD" w:rsidRDefault="006E1F53" w:rsidP="006E1F53">
      <w:pPr>
        <w:spacing w:after="0"/>
        <w:rPr>
          <w:rFonts w:ascii="Times New Roman" w:hAnsi="Times New Roman" w:cs="Times New Roman"/>
          <w:sz w:val="24"/>
          <w:szCs w:val="24"/>
        </w:rPr>
      </w:pPr>
    </w:p>
    <w:p w14:paraId="4D2269E4" w14:textId="77777777" w:rsidR="006E1F53" w:rsidRPr="00EE03AD" w:rsidRDefault="006E1F53" w:rsidP="006E1F53">
      <w:pPr>
        <w:spacing w:after="0"/>
        <w:rPr>
          <w:rFonts w:ascii="Times New Roman" w:hAnsi="Times New Roman" w:cs="Times New Roman"/>
          <w:sz w:val="24"/>
          <w:szCs w:val="24"/>
        </w:rPr>
      </w:pPr>
    </w:p>
    <w:p w14:paraId="3C452147" w14:textId="77777777" w:rsidR="006E1F53" w:rsidRDefault="006E1F53" w:rsidP="006E1F53">
      <w:pPr>
        <w:spacing w:after="0"/>
        <w:rPr>
          <w:rFonts w:ascii="Times New Roman" w:hAnsi="Times New Roman" w:cs="Times New Roman"/>
          <w:sz w:val="24"/>
          <w:szCs w:val="24"/>
        </w:rPr>
      </w:pPr>
    </w:p>
    <w:p w14:paraId="431A6547" w14:textId="77777777" w:rsidR="006E1F53" w:rsidRDefault="006E1F53" w:rsidP="006E1F53">
      <w:pPr>
        <w:spacing w:after="0"/>
        <w:rPr>
          <w:rFonts w:ascii="Times New Roman" w:hAnsi="Times New Roman" w:cs="Times New Roman"/>
          <w:sz w:val="24"/>
          <w:szCs w:val="24"/>
        </w:rPr>
      </w:pPr>
    </w:p>
    <w:p w14:paraId="66AC2F61" w14:textId="77777777" w:rsidR="006E1F53" w:rsidRDefault="006E1F53" w:rsidP="006E1F53">
      <w:pPr>
        <w:spacing w:after="0"/>
        <w:rPr>
          <w:rFonts w:ascii="Times New Roman" w:hAnsi="Times New Roman" w:cs="Times New Roman"/>
          <w:sz w:val="24"/>
          <w:szCs w:val="24"/>
        </w:rPr>
      </w:pPr>
    </w:p>
    <w:p w14:paraId="76A28D3A" w14:textId="77777777" w:rsidR="006E1F53" w:rsidRDefault="006E1F53" w:rsidP="006E1F53">
      <w:pPr>
        <w:spacing w:after="0"/>
        <w:rPr>
          <w:rFonts w:ascii="Times New Roman" w:hAnsi="Times New Roman" w:cs="Times New Roman"/>
          <w:sz w:val="24"/>
          <w:szCs w:val="24"/>
        </w:rPr>
      </w:pPr>
    </w:p>
    <w:p w14:paraId="5510E6FA" w14:textId="77777777" w:rsidR="006E1F53" w:rsidRDefault="006E1F53" w:rsidP="006E1F53">
      <w:pPr>
        <w:spacing w:after="0"/>
        <w:rPr>
          <w:rFonts w:ascii="Times New Roman" w:hAnsi="Times New Roman" w:cs="Times New Roman"/>
          <w:sz w:val="24"/>
          <w:szCs w:val="24"/>
        </w:rPr>
      </w:pPr>
    </w:p>
    <w:p w14:paraId="0479D6DF" w14:textId="77777777" w:rsidR="006E1F53" w:rsidRDefault="006E1F53" w:rsidP="006E1F53">
      <w:pPr>
        <w:spacing w:after="0"/>
        <w:rPr>
          <w:rFonts w:ascii="Times New Roman" w:hAnsi="Times New Roman" w:cs="Times New Roman"/>
          <w:sz w:val="24"/>
          <w:szCs w:val="24"/>
        </w:rPr>
      </w:pPr>
    </w:p>
    <w:p w14:paraId="5134D884" w14:textId="77777777" w:rsidR="006E1F53" w:rsidRDefault="006E1F53" w:rsidP="006E1F53">
      <w:pPr>
        <w:spacing w:after="0"/>
        <w:rPr>
          <w:rFonts w:ascii="Times New Roman" w:hAnsi="Times New Roman" w:cs="Times New Roman"/>
          <w:sz w:val="24"/>
          <w:szCs w:val="24"/>
        </w:rPr>
      </w:pPr>
    </w:p>
    <w:p w14:paraId="73631FEF" w14:textId="77777777" w:rsidR="006E1F53" w:rsidRDefault="006E1F53" w:rsidP="006E1F53">
      <w:pPr>
        <w:spacing w:after="0"/>
        <w:rPr>
          <w:rFonts w:ascii="Times New Roman" w:hAnsi="Times New Roman" w:cs="Times New Roman"/>
          <w:sz w:val="24"/>
          <w:szCs w:val="24"/>
        </w:rPr>
      </w:pPr>
    </w:p>
    <w:p w14:paraId="3CCD07D0" w14:textId="77777777" w:rsidR="006E1F53" w:rsidRDefault="006E1F53" w:rsidP="006E1F53">
      <w:pPr>
        <w:spacing w:after="0"/>
        <w:rPr>
          <w:rFonts w:ascii="Times New Roman" w:hAnsi="Times New Roman" w:cs="Times New Roman"/>
          <w:sz w:val="24"/>
          <w:szCs w:val="24"/>
        </w:rPr>
      </w:pPr>
    </w:p>
    <w:p w14:paraId="20B1974C" w14:textId="77777777" w:rsidR="006E1F53" w:rsidRDefault="006E1F53" w:rsidP="006E1F53">
      <w:pPr>
        <w:spacing w:after="0"/>
        <w:rPr>
          <w:rFonts w:ascii="Times New Roman" w:hAnsi="Times New Roman" w:cs="Times New Roman"/>
          <w:sz w:val="24"/>
          <w:szCs w:val="24"/>
        </w:rPr>
      </w:pPr>
    </w:p>
    <w:p w14:paraId="58060531" w14:textId="77777777" w:rsidR="006E1F53" w:rsidRDefault="006E1F53" w:rsidP="006E1F53">
      <w:pPr>
        <w:spacing w:after="0"/>
        <w:rPr>
          <w:rFonts w:ascii="Times New Roman" w:hAnsi="Times New Roman" w:cs="Times New Roman"/>
          <w:sz w:val="24"/>
          <w:szCs w:val="24"/>
        </w:rPr>
      </w:pPr>
    </w:p>
    <w:p w14:paraId="7A0206AF" w14:textId="77777777" w:rsidR="006E1F53" w:rsidRDefault="006E1F53" w:rsidP="006E1F53">
      <w:pPr>
        <w:spacing w:after="0"/>
        <w:rPr>
          <w:rFonts w:ascii="Times New Roman" w:hAnsi="Times New Roman" w:cs="Times New Roman"/>
          <w:sz w:val="24"/>
          <w:szCs w:val="24"/>
        </w:rPr>
      </w:pPr>
    </w:p>
    <w:p w14:paraId="3AC75844" w14:textId="77777777" w:rsidR="006E1F53" w:rsidRDefault="006E1F53" w:rsidP="006E1F53">
      <w:pPr>
        <w:spacing w:after="0"/>
        <w:rPr>
          <w:rFonts w:ascii="Times New Roman" w:hAnsi="Times New Roman" w:cs="Times New Roman"/>
          <w:sz w:val="24"/>
          <w:szCs w:val="24"/>
        </w:rPr>
      </w:pPr>
    </w:p>
    <w:p w14:paraId="0C9209BD" w14:textId="77777777" w:rsidR="006E1F53" w:rsidRDefault="006E1F53" w:rsidP="006E1F53">
      <w:pPr>
        <w:spacing w:after="0"/>
        <w:rPr>
          <w:rFonts w:ascii="Times New Roman" w:hAnsi="Times New Roman" w:cs="Times New Roman"/>
          <w:sz w:val="24"/>
          <w:szCs w:val="24"/>
        </w:rPr>
      </w:pPr>
    </w:p>
    <w:p w14:paraId="598C53C0" w14:textId="77777777" w:rsidR="006E1F53" w:rsidRDefault="006E1F53" w:rsidP="006E1F53">
      <w:pPr>
        <w:spacing w:after="0"/>
        <w:rPr>
          <w:rFonts w:ascii="Times New Roman" w:hAnsi="Times New Roman" w:cs="Times New Roman"/>
          <w:sz w:val="24"/>
          <w:szCs w:val="24"/>
        </w:rPr>
      </w:pPr>
    </w:p>
    <w:p w14:paraId="7775E083" w14:textId="77777777" w:rsidR="006E1F53" w:rsidRDefault="006E1F53" w:rsidP="006E1F53">
      <w:pPr>
        <w:spacing w:after="0"/>
        <w:rPr>
          <w:rFonts w:ascii="Times New Roman" w:hAnsi="Times New Roman" w:cs="Times New Roman"/>
          <w:sz w:val="24"/>
          <w:szCs w:val="24"/>
        </w:rPr>
      </w:pPr>
    </w:p>
    <w:p w14:paraId="0032F3C9" w14:textId="77777777" w:rsidR="006E1F53" w:rsidRDefault="006E1F53" w:rsidP="006E1F53">
      <w:pPr>
        <w:spacing w:after="0"/>
        <w:rPr>
          <w:rFonts w:ascii="Times New Roman" w:hAnsi="Times New Roman" w:cs="Times New Roman"/>
          <w:sz w:val="24"/>
          <w:szCs w:val="24"/>
        </w:rPr>
      </w:pPr>
    </w:p>
    <w:p w14:paraId="3DBF129A" w14:textId="77777777" w:rsidR="006E1F53" w:rsidRDefault="006E1F53" w:rsidP="006E1F53">
      <w:pPr>
        <w:spacing w:after="0"/>
        <w:rPr>
          <w:rFonts w:ascii="Times New Roman" w:hAnsi="Times New Roman" w:cs="Times New Roman"/>
          <w:sz w:val="24"/>
          <w:szCs w:val="24"/>
        </w:rPr>
      </w:pPr>
    </w:p>
    <w:p w14:paraId="66397AB5" w14:textId="77777777" w:rsidR="006E1F53" w:rsidRDefault="006E1F53" w:rsidP="006E1F53">
      <w:pPr>
        <w:spacing w:after="0"/>
        <w:rPr>
          <w:rFonts w:ascii="Times New Roman" w:hAnsi="Times New Roman" w:cs="Times New Roman"/>
          <w:sz w:val="24"/>
          <w:szCs w:val="24"/>
        </w:rPr>
      </w:pPr>
    </w:p>
    <w:p w14:paraId="46255509" w14:textId="77777777" w:rsidR="006E1F53" w:rsidRDefault="006E1F53" w:rsidP="006E1F53">
      <w:pPr>
        <w:spacing w:after="0"/>
        <w:rPr>
          <w:rFonts w:ascii="Times New Roman" w:hAnsi="Times New Roman" w:cs="Times New Roman"/>
          <w:sz w:val="24"/>
          <w:szCs w:val="24"/>
        </w:rPr>
      </w:pPr>
    </w:p>
    <w:p w14:paraId="213C0799" w14:textId="77777777" w:rsidR="006E1F53" w:rsidRDefault="006E1F53" w:rsidP="006E1F53">
      <w:pPr>
        <w:spacing w:after="0"/>
        <w:rPr>
          <w:rFonts w:ascii="Times New Roman" w:hAnsi="Times New Roman" w:cs="Times New Roman"/>
          <w:sz w:val="24"/>
          <w:szCs w:val="24"/>
        </w:rPr>
      </w:pPr>
    </w:p>
    <w:p w14:paraId="16FC3D72" w14:textId="77777777" w:rsidR="006E1F53" w:rsidRDefault="006E1F53" w:rsidP="006E1F53">
      <w:pPr>
        <w:spacing w:after="0"/>
        <w:rPr>
          <w:rFonts w:ascii="Times New Roman" w:hAnsi="Times New Roman" w:cs="Times New Roman"/>
          <w:sz w:val="24"/>
          <w:szCs w:val="24"/>
        </w:rPr>
      </w:pPr>
    </w:p>
    <w:p w14:paraId="65CDEF1E" w14:textId="77777777" w:rsidR="006E1F53" w:rsidRDefault="006E1F53" w:rsidP="006E1F53">
      <w:pPr>
        <w:spacing w:after="0"/>
        <w:rPr>
          <w:rFonts w:ascii="Times New Roman" w:hAnsi="Times New Roman" w:cs="Times New Roman"/>
          <w:sz w:val="24"/>
          <w:szCs w:val="24"/>
        </w:rPr>
      </w:pPr>
    </w:p>
    <w:p w14:paraId="285B2E49" w14:textId="77777777" w:rsidR="006E1F53" w:rsidRDefault="006E1F53" w:rsidP="006E1F53">
      <w:pPr>
        <w:spacing w:after="0"/>
        <w:rPr>
          <w:rFonts w:ascii="Times New Roman" w:hAnsi="Times New Roman" w:cs="Times New Roman"/>
          <w:sz w:val="24"/>
          <w:szCs w:val="24"/>
        </w:rPr>
      </w:pPr>
    </w:p>
    <w:p w14:paraId="4D0B7EEF" w14:textId="77777777" w:rsidR="006E1F53" w:rsidRDefault="006E1F53" w:rsidP="006E1F53">
      <w:pPr>
        <w:spacing w:after="0"/>
        <w:rPr>
          <w:rFonts w:ascii="Times New Roman" w:hAnsi="Times New Roman" w:cs="Times New Roman"/>
          <w:sz w:val="24"/>
          <w:szCs w:val="24"/>
        </w:rPr>
      </w:pPr>
    </w:p>
    <w:p w14:paraId="4D117D8D" w14:textId="77777777" w:rsidR="006E1F53" w:rsidRDefault="006E1F53" w:rsidP="006E1F53">
      <w:pPr>
        <w:spacing w:after="0"/>
        <w:rPr>
          <w:rFonts w:ascii="Times New Roman" w:hAnsi="Times New Roman" w:cs="Times New Roman"/>
          <w:sz w:val="24"/>
          <w:szCs w:val="24"/>
        </w:rPr>
      </w:pPr>
    </w:p>
    <w:p w14:paraId="330A6530" w14:textId="77777777" w:rsidR="006E1F53" w:rsidRDefault="006E1F53" w:rsidP="006E1F53">
      <w:pPr>
        <w:spacing w:after="0"/>
        <w:rPr>
          <w:rFonts w:ascii="Times New Roman" w:hAnsi="Times New Roman" w:cs="Times New Roman"/>
          <w:sz w:val="24"/>
          <w:szCs w:val="24"/>
        </w:rPr>
      </w:pPr>
    </w:p>
    <w:p w14:paraId="30D8A98C"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63FDD80" wp14:editId="1B214115">
            <wp:extent cx="571500" cy="762000"/>
            <wp:effectExtent l="0" t="0" r="0" b="0"/>
            <wp:docPr id="35" name="Рисунок 3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02ED21C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E3662F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77F0E4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0545A6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F1D886D" w14:textId="77777777" w:rsidR="006E1F53" w:rsidRPr="00F47CFD" w:rsidRDefault="006E1F53" w:rsidP="006E1F53">
      <w:pPr>
        <w:spacing w:after="0" w:line="240" w:lineRule="auto"/>
        <w:jc w:val="center"/>
        <w:rPr>
          <w:rFonts w:ascii="Times New Roman" w:hAnsi="Times New Roman" w:cs="Times New Roman"/>
          <w:b/>
          <w:sz w:val="28"/>
          <w:szCs w:val="28"/>
        </w:rPr>
      </w:pPr>
    </w:p>
    <w:p w14:paraId="7B0770FF"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786D7B4"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3B0DF1FA" w14:textId="77777777" w:rsidR="006E1F53" w:rsidRPr="009B3B32" w:rsidRDefault="006E1F53" w:rsidP="006E1F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sidRPr="009B3B32">
        <w:rPr>
          <w:rFonts w:ascii="Times New Roman" w:hAnsi="Times New Roman" w:cs="Times New Roman"/>
          <w:b/>
          <w:sz w:val="24"/>
          <w:szCs w:val="24"/>
        </w:rPr>
        <w:t>Про включення  до</w:t>
      </w:r>
      <w:r>
        <w:rPr>
          <w:rFonts w:ascii="Times New Roman" w:hAnsi="Times New Roman" w:cs="Times New Roman"/>
          <w:b/>
          <w:sz w:val="24"/>
          <w:szCs w:val="24"/>
        </w:rPr>
        <w:t xml:space="preserve"> </w:t>
      </w:r>
      <w:r w:rsidRPr="009B3B32">
        <w:rPr>
          <w:rFonts w:ascii="Times New Roman" w:hAnsi="Times New Roman" w:cs="Times New Roman"/>
          <w:b/>
          <w:sz w:val="24"/>
          <w:szCs w:val="24"/>
        </w:rPr>
        <w:t xml:space="preserve"> переліку земельних</w:t>
      </w:r>
    </w:p>
    <w:p w14:paraId="2108D8A4" w14:textId="77777777" w:rsidR="006E1F53" w:rsidRPr="002F61FC" w:rsidRDefault="006E1F53" w:rsidP="006E1F53">
      <w:pPr>
        <w:spacing w:after="0" w:line="240" w:lineRule="auto"/>
        <w:jc w:val="both"/>
        <w:rPr>
          <w:rFonts w:ascii="Times New Roman" w:eastAsia="Times New Roman" w:hAnsi="Times New Roman" w:cs="Times New Roman"/>
          <w:b/>
          <w:color w:val="000000" w:themeColor="text1"/>
          <w:sz w:val="24"/>
          <w:szCs w:val="24"/>
          <w:lang w:eastAsia="ru-RU"/>
        </w:rPr>
      </w:pPr>
      <w:r w:rsidRPr="009B3B32">
        <w:rPr>
          <w:rFonts w:ascii="Times New Roman" w:hAnsi="Times New Roman" w:cs="Times New Roman"/>
          <w:b/>
          <w:sz w:val="24"/>
          <w:szCs w:val="24"/>
        </w:rPr>
        <w:t xml:space="preserve">ділянок  для підготовки </w:t>
      </w:r>
      <w:r>
        <w:rPr>
          <w:rFonts w:ascii="Times New Roman" w:hAnsi="Times New Roman" w:cs="Times New Roman"/>
          <w:b/>
          <w:sz w:val="24"/>
          <w:szCs w:val="24"/>
        </w:rPr>
        <w:t>Л</w:t>
      </w:r>
      <w:r w:rsidRPr="009B3B32">
        <w:rPr>
          <w:rFonts w:ascii="Times New Roman" w:hAnsi="Times New Roman" w:cs="Times New Roman"/>
          <w:b/>
          <w:sz w:val="24"/>
          <w:szCs w:val="24"/>
        </w:rPr>
        <w:t xml:space="preserve">отів  </w:t>
      </w:r>
      <w:r w:rsidRPr="002F61FC">
        <w:rPr>
          <w:rFonts w:ascii="Times New Roman" w:eastAsia="Times New Roman" w:hAnsi="Times New Roman" w:cs="Times New Roman"/>
          <w:b/>
          <w:color w:val="000000" w:themeColor="text1"/>
          <w:sz w:val="24"/>
          <w:szCs w:val="24"/>
          <w:lang w:eastAsia="ru-RU"/>
        </w:rPr>
        <w:t>для продажу права оренди</w:t>
      </w:r>
    </w:p>
    <w:p w14:paraId="6B6BD6BB" w14:textId="77777777" w:rsidR="006E1F53" w:rsidRPr="002F61FC" w:rsidRDefault="006E1F53" w:rsidP="006E1F53">
      <w:pPr>
        <w:spacing w:after="0" w:line="240" w:lineRule="auto"/>
        <w:ind w:left="-142" w:firstLine="142"/>
        <w:jc w:val="both"/>
        <w:rPr>
          <w:rFonts w:ascii="Times New Roman" w:eastAsia="Times New Roman" w:hAnsi="Times New Roman" w:cs="Times New Roman"/>
          <w:b/>
          <w:color w:val="000000" w:themeColor="text1"/>
          <w:sz w:val="24"/>
          <w:szCs w:val="24"/>
          <w:lang w:eastAsia="ru-RU"/>
        </w:rPr>
      </w:pPr>
      <w:r w:rsidRPr="002F61FC">
        <w:rPr>
          <w:rFonts w:ascii="Times New Roman" w:eastAsia="Times New Roman" w:hAnsi="Times New Roman" w:cs="Times New Roman"/>
          <w:b/>
          <w:color w:val="000000" w:themeColor="text1"/>
          <w:sz w:val="24"/>
          <w:szCs w:val="24"/>
          <w:lang w:eastAsia="ru-RU"/>
        </w:rPr>
        <w:t>на  них  на  конкурентних засадах (на земельних торгах</w:t>
      </w:r>
    </w:p>
    <w:p w14:paraId="2319A4E5" w14:textId="77777777" w:rsidR="006E1F53" w:rsidRPr="00EA0D4C" w:rsidRDefault="006E1F53" w:rsidP="006E1F53">
      <w:pPr>
        <w:spacing w:after="0" w:line="240" w:lineRule="auto"/>
        <w:jc w:val="both"/>
        <w:rPr>
          <w:b/>
        </w:rPr>
      </w:pPr>
      <w:r w:rsidRPr="00EA0D4C">
        <w:rPr>
          <w:rFonts w:ascii="Times New Roman" w:eastAsia="Times New Roman" w:hAnsi="Times New Roman" w:cs="Times New Roman"/>
          <w:b/>
          <w:color w:val="000000" w:themeColor="text1"/>
          <w:sz w:val="24"/>
          <w:szCs w:val="24"/>
          <w:lang w:eastAsia="ru-RU"/>
        </w:rPr>
        <w:t>у формі електронного аукціону) окремими лотами</w:t>
      </w:r>
      <w:r w:rsidRPr="00EA0D4C">
        <w:rPr>
          <w:b/>
        </w:rPr>
        <w:t xml:space="preserve"> </w:t>
      </w:r>
    </w:p>
    <w:p w14:paraId="29D79A78" w14:textId="77777777" w:rsidR="006E1F53" w:rsidRDefault="006E1F53" w:rsidP="006E1F53">
      <w:pPr>
        <w:spacing w:after="0" w:line="240" w:lineRule="auto"/>
        <w:jc w:val="both"/>
        <w:rPr>
          <w:rFonts w:ascii="Times New Roman" w:eastAsia="Times New Roman" w:hAnsi="Times New Roman" w:cs="Times New Roman"/>
          <w:b/>
          <w:color w:val="000000" w:themeColor="text1"/>
          <w:sz w:val="24"/>
          <w:szCs w:val="24"/>
          <w:lang w:eastAsia="ru-RU"/>
        </w:rPr>
      </w:pPr>
      <w:r w:rsidRPr="00EA0D4C">
        <w:rPr>
          <w:rFonts w:ascii="Times New Roman" w:eastAsia="Times New Roman" w:hAnsi="Times New Roman" w:cs="Times New Roman"/>
          <w:b/>
          <w:color w:val="000000" w:themeColor="text1"/>
          <w:sz w:val="24"/>
          <w:szCs w:val="24"/>
          <w:lang w:eastAsia="ru-RU"/>
        </w:rPr>
        <w:t>та надання дозволу на розроблення</w:t>
      </w:r>
      <w:r>
        <w:rPr>
          <w:rFonts w:ascii="Times New Roman" w:eastAsia="Times New Roman" w:hAnsi="Times New Roman" w:cs="Times New Roman"/>
          <w:b/>
          <w:color w:val="000000" w:themeColor="text1"/>
          <w:sz w:val="24"/>
          <w:szCs w:val="24"/>
          <w:lang w:eastAsia="ru-RU"/>
        </w:rPr>
        <w:t xml:space="preserve"> </w:t>
      </w:r>
    </w:p>
    <w:p w14:paraId="4F4DA6B0" w14:textId="77777777" w:rsidR="006E1F53" w:rsidRPr="00EA0D4C" w:rsidRDefault="006E1F53" w:rsidP="006E1F53">
      <w:pPr>
        <w:spacing w:after="0" w:line="240" w:lineRule="auto"/>
        <w:jc w:val="both"/>
        <w:rPr>
          <w:rFonts w:ascii="Times New Roman" w:hAnsi="Times New Roman" w:cs="Times New Roman"/>
          <w:b/>
          <w:sz w:val="24"/>
          <w:szCs w:val="24"/>
        </w:rPr>
      </w:pPr>
      <w:r w:rsidRPr="00EA0D4C">
        <w:rPr>
          <w:rFonts w:ascii="Times New Roman" w:hAnsi="Times New Roman" w:cs="Times New Roman"/>
          <w:b/>
          <w:sz w:val="24"/>
          <w:szCs w:val="24"/>
        </w:rPr>
        <w:lastRenderedPageBreak/>
        <w:t>проекту землеустрою щодо відведення земельної ділянки</w:t>
      </w:r>
    </w:p>
    <w:p w14:paraId="71009782" w14:textId="77777777" w:rsidR="006E1F53" w:rsidRPr="00D81879" w:rsidRDefault="006E1F53" w:rsidP="006E1F53">
      <w:pPr>
        <w:spacing w:after="0"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sz w:val="24"/>
          <w:szCs w:val="24"/>
        </w:rPr>
        <w:t>зі зміною цільового призначення</w:t>
      </w:r>
      <w:r>
        <w:rPr>
          <w:rFonts w:ascii="Times New Roman" w:hAnsi="Times New Roman" w:cs="Times New Roman"/>
          <w:b/>
          <w:sz w:val="24"/>
          <w:szCs w:val="24"/>
          <w:lang w:val="en-US"/>
        </w:rPr>
        <w:t>”</w:t>
      </w:r>
    </w:p>
    <w:p w14:paraId="3EC153CF" w14:textId="77777777" w:rsidR="006E1F53" w:rsidRDefault="006E1F53" w:rsidP="006E1F53">
      <w:pPr>
        <w:spacing w:after="0" w:line="240" w:lineRule="auto"/>
        <w:jc w:val="both"/>
        <w:rPr>
          <w:rFonts w:ascii="Times New Roman" w:hAnsi="Times New Roman" w:cs="Times New Roman"/>
          <w:b/>
          <w:sz w:val="24"/>
          <w:szCs w:val="24"/>
          <w:lang w:val="en-US"/>
        </w:rPr>
      </w:pPr>
    </w:p>
    <w:p w14:paraId="19B8F029" w14:textId="77777777" w:rsidR="006E1F53" w:rsidRPr="00BD374B"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721D8">
        <w:rPr>
          <w:rFonts w:ascii="Times New Roman" w:hAnsi="Times New Roman" w:cs="Times New Roman"/>
          <w:sz w:val="24"/>
          <w:szCs w:val="24"/>
        </w:rPr>
        <w:t>Розглянувши</w:t>
      </w:r>
      <w:r>
        <w:rPr>
          <w:rFonts w:ascii="Times New Roman" w:hAnsi="Times New Roman" w:cs="Times New Roman"/>
          <w:sz w:val="24"/>
          <w:szCs w:val="24"/>
        </w:rPr>
        <w:t xml:space="preserve"> </w:t>
      </w:r>
      <w:r w:rsidRPr="00D721D8">
        <w:rPr>
          <w:rFonts w:ascii="Times New Roman" w:hAnsi="Times New Roman" w:cs="Times New Roman"/>
          <w:sz w:val="24"/>
          <w:szCs w:val="24"/>
        </w:rPr>
        <w:t xml:space="preserve"> </w:t>
      </w:r>
      <w:r>
        <w:rPr>
          <w:rFonts w:ascii="Times New Roman" w:hAnsi="Times New Roman" w:cs="Times New Roman"/>
          <w:sz w:val="24"/>
          <w:szCs w:val="24"/>
        </w:rPr>
        <w:t xml:space="preserve">клопотання  директора </w:t>
      </w:r>
      <w:r w:rsidRPr="003A2733">
        <w:rPr>
          <w:rFonts w:ascii="Times New Roman" w:hAnsi="Times New Roman" w:cs="Times New Roman"/>
          <w:b/>
          <w:sz w:val="24"/>
          <w:szCs w:val="24"/>
        </w:rPr>
        <w:t xml:space="preserve">ТзОВ </w:t>
      </w:r>
      <w:r w:rsidRPr="003A2733">
        <w:rPr>
          <w:rFonts w:ascii="Times New Roman" w:hAnsi="Times New Roman" w:cs="Times New Roman"/>
          <w:b/>
          <w:sz w:val="24"/>
          <w:szCs w:val="24"/>
          <w:lang w:val="en-US"/>
        </w:rPr>
        <w:t>“</w:t>
      </w:r>
      <w:r w:rsidRPr="003A2733">
        <w:rPr>
          <w:rFonts w:ascii="Times New Roman" w:hAnsi="Times New Roman" w:cs="Times New Roman"/>
          <w:b/>
          <w:sz w:val="24"/>
          <w:szCs w:val="24"/>
        </w:rPr>
        <w:t>БІОРЕНА</w:t>
      </w:r>
      <w:r w:rsidRPr="003A2733">
        <w:rPr>
          <w:rFonts w:ascii="Times New Roman" w:hAnsi="Times New Roman" w:cs="Times New Roman"/>
          <w:b/>
          <w:sz w:val="24"/>
          <w:szCs w:val="24"/>
          <w:lang w:val="en-US"/>
        </w:rPr>
        <w:t>”</w:t>
      </w:r>
      <w:r>
        <w:rPr>
          <w:rFonts w:ascii="Times New Roman" w:hAnsi="Times New Roman" w:cs="Times New Roman"/>
          <w:b/>
          <w:sz w:val="24"/>
          <w:szCs w:val="24"/>
        </w:rPr>
        <w:t xml:space="preserve"> (К</w:t>
      </w:r>
      <w:r w:rsidRPr="003A2733">
        <w:rPr>
          <w:rFonts w:ascii="Times New Roman" w:hAnsi="Times New Roman" w:cs="Times New Roman"/>
          <w:b/>
          <w:sz w:val="24"/>
          <w:szCs w:val="24"/>
        </w:rPr>
        <w:t>од ЄДРПОУ 36145708)</w:t>
      </w:r>
      <w:r>
        <w:rPr>
          <w:rFonts w:ascii="Times New Roman" w:hAnsi="Times New Roman" w:cs="Times New Roman"/>
          <w:b/>
          <w:sz w:val="24"/>
          <w:szCs w:val="24"/>
        </w:rPr>
        <w:t xml:space="preserve"> Богдана  ТРИГОБЮКА </w:t>
      </w:r>
      <w:r>
        <w:rPr>
          <w:rFonts w:ascii="Times New Roman" w:hAnsi="Times New Roman" w:cs="Times New Roman"/>
          <w:sz w:val="24"/>
          <w:szCs w:val="24"/>
        </w:rPr>
        <w:t xml:space="preserve"> за  № 33  </w:t>
      </w:r>
      <w:r w:rsidRPr="00A5521C">
        <w:rPr>
          <w:rFonts w:ascii="Times New Roman" w:hAnsi="Times New Roman" w:cs="Times New Roman"/>
          <w:sz w:val="24"/>
          <w:szCs w:val="24"/>
        </w:rPr>
        <w:t xml:space="preserve">від  </w:t>
      </w:r>
      <w:r>
        <w:rPr>
          <w:rFonts w:ascii="Times New Roman" w:hAnsi="Times New Roman" w:cs="Times New Roman"/>
          <w:sz w:val="24"/>
          <w:szCs w:val="24"/>
        </w:rPr>
        <w:t>27.08.2026 року</w:t>
      </w:r>
      <w:r>
        <w:rPr>
          <w:rFonts w:ascii="Times New Roman" w:eastAsia="Times New Roman" w:hAnsi="Times New Roman" w:cs="Times New Roman"/>
          <w:bCs/>
          <w:sz w:val="24"/>
          <w:szCs w:val="24"/>
          <w:lang w:eastAsia="uk-UA"/>
        </w:rPr>
        <w:t xml:space="preserve">  </w:t>
      </w:r>
      <w:r>
        <w:rPr>
          <w:rFonts w:ascii="Times New Roman" w:hAnsi="Times New Roman" w:cs="Times New Roman"/>
          <w:sz w:val="24"/>
          <w:szCs w:val="24"/>
        </w:rPr>
        <w:t>п</w:t>
      </w:r>
      <w:r w:rsidRPr="00BD374B">
        <w:rPr>
          <w:rFonts w:ascii="Times New Roman" w:hAnsi="Times New Roman" w:cs="Times New Roman"/>
          <w:sz w:val="24"/>
          <w:szCs w:val="24"/>
        </w:rPr>
        <w:t xml:space="preserve">ро включення  до  переліку земельних ділянок  для підготовки Лотів  </w:t>
      </w:r>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w:t>
      </w:r>
      <w:r>
        <w:rPr>
          <w:rFonts w:ascii="Times New Roman" w:eastAsia="Times New Roman" w:hAnsi="Times New Roman" w:cs="Times New Roman"/>
          <w:color w:val="000000" w:themeColor="text1"/>
          <w:sz w:val="24"/>
          <w:szCs w:val="24"/>
          <w:lang w:val="en-US" w:eastAsia="ru-RU"/>
        </w:rPr>
        <w:t xml:space="preserve"> </w:t>
      </w:r>
      <w:r w:rsidRPr="00BD374B">
        <w:rPr>
          <w:rFonts w:ascii="Times New Roman" w:eastAsia="Times New Roman" w:hAnsi="Times New Roman" w:cs="Times New Roman"/>
          <w:color w:val="000000" w:themeColor="text1"/>
          <w:sz w:val="24"/>
          <w:szCs w:val="24"/>
          <w:lang w:eastAsia="ru-RU"/>
        </w:rPr>
        <w:t xml:space="preserve"> лотами</w:t>
      </w:r>
      <w:r>
        <w:rPr>
          <w:rFonts w:ascii="Times New Roman" w:eastAsia="Times New Roman" w:hAnsi="Times New Roman" w:cs="Times New Roman"/>
          <w:bCs/>
          <w:sz w:val="24"/>
          <w:szCs w:val="24"/>
          <w:lang w:eastAsia="uk-UA"/>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w:t>
      </w:r>
      <w:r>
        <w:rPr>
          <w:rFonts w:ascii="Times New Roman" w:hAnsi="Times New Roman" w:cs="Times New Roman"/>
          <w:sz w:val="24"/>
          <w:szCs w:val="24"/>
        </w:rPr>
        <w:t xml:space="preserve">керуючись </w:t>
      </w:r>
      <w:r w:rsidRPr="00EA0D4C">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EA0D4C">
        <w:rPr>
          <w:rFonts w:ascii="Times New Roman" w:hAnsi="Times New Roman" w:cs="Times New Roman"/>
          <w:sz w:val="24"/>
          <w:szCs w:val="24"/>
        </w:rPr>
        <w:t>ст. 12, 79-1, 83, 122, 127, 135-139</w:t>
      </w:r>
      <w:r>
        <w:rPr>
          <w:rFonts w:ascii="Times New Roman" w:hAnsi="Times New Roman" w:cs="Times New Roman"/>
          <w:sz w:val="24"/>
          <w:szCs w:val="24"/>
        </w:rPr>
        <w:t xml:space="preserve"> Земельного кодексу України, </w:t>
      </w:r>
      <w:r w:rsidRPr="00EA0D4C">
        <w:rPr>
          <w:rFonts w:ascii="Times New Roman" w:hAnsi="Times New Roman" w:cs="Times New Roman"/>
          <w:sz w:val="24"/>
          <w:szCs w:val="24"/>
        </w:rPr>
        <w:t>ст.</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ст 26, 50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ст. ст. 10, 19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регулювання містобудівної діяльності,</w:t>
      </w:r>
      <w:r>
        <w:rPr>
          <w:rFonts w:ascii="Times New Roman" w:hAnsi="Times New Roman" w:cs="Times New Roman"/>
          <w:sz w:val="24"/>
          <w:szCs w:val="24"/>
          <w:lang w:val="en-US"/>
        </w:rPr>
        <w:t>”</w:t>
      </w:r>
      <w:r>
        <w:rPr>
          <w:rFonts w:ascii="Times New Roman" w:hAnsi="Times New Roman" w:cs="Times New Roman"/>
          <w:sz w:val="24"/>
          <w:szCs w:val="24"/>
        </w:rPr>
        <w:t xml:space="preserve"> п.34 ст. 26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місцеве самоврядування в Україні,</w:t>
      </w:r>
      <w:r>
        <w:rPr>
          <w:rFonts w:ascii="Times New Roman" w:hAnsi="Times New Roman" w:cs="Times New Roman"/>
          <w:sz w:val="24"/>
          <w:szCs w:val="24"/>
          <w:lang w:val="en-US"/>
        </w:rPr>
        <w:t xml:space="preserve">” </w:t>
      </w:r>
      <w:r>
        <w:rPr>
          <w:rFonts w:ascii="Times New Roman" w:hAnsi="Times New Roman" w:cs="Times New Roman"/>
          <w:sz w:val="24"/>
          <w:szCs w:val="24"/>
        </w:rPr>
        <w:t>Розвадівська</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сільська</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рада</w:t>
      </w:r>
    </w:p>
    <w:p w14:paraId="66E22511" w14:textId="77777777" w:rsidR="006E1F53" w:rsidRDefault="006E1F53" w:rsidP="006E1F53">
      <w:pPr>
        <w:spacing w:after="0" w:line="240" w:lineRule="auto"/>
        <w:jc w:val="both"/>
        <w:rPr>
          <w:rFonts w:ascii="Times New Roman" w:hAnsi="Times New Roman" w:cs="Times New Roman"/>
          <w:sz w:val="24"/>
          <w:szCs w:val="24"/>
        </w:rPr>
      </w:pPr>
    </w:p>
    <w:p w14:paraId="0CB4E4A8" w14:textId="77777777" w:rsidR="006E1F53" w:rsidRPr="003B3D2C" w:rsidRDefault="006E1F53" w:rsidP="006E1F53">
      <w:pPr>
        <w:spacing w:after="0" w:line="240" w:lineRule="auto"/>
        <w:jc w:val="both"/>
        <w:rPr>
          <w:rFonts w:ascii="Times New Roman" w:hAnsi="Times New Roman" w:cs="Times New Roman"/>
          <w:sz w:val="24"/>
          <w:szCs w:val="24"/>
          <w:lang w:val="en-US"/>
        </w:rPr>
      </w:pPr>
    </w:p>
    <w:p w14:paraId="12B4AE97" w14:textId="77777777" w:rsidR="006E1F53"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389A9B1E" w14:textId="77777777" w:rsidR="006E1F53" w:rsidRDefault="006E1F53" w:rsidP="006E1F53">
      <w:pPr>
        <w:spacing w:after="0" w:line="240" w:lineRule="auto"/>
        <w:jc w:val="both"/>
        <w:rPr>
          <w:rFonts w:ascii="Times New Roman" w:hAnsi="Times New Roman" w:cs="Times New Roman"/>
          <w:sz w:val="24"/>
          <w:szCs w:val="24"/>
        </w:rPr>
      </w:pPr>
    </w:p>
    <w:p w14:paraId="1E3D9396" w14:textId="77777777" w:rsidR="006E1F53" w:rsidRDefault="006E1F53" w:rsidP="00946B26">
      <w:pPr>
        <w:pStyle w:val="a5"/>
        <w:numPr>
          <w:ilvl w:val="0"/>
          <w:numId w:val="36"/>
        </w:numPr>
        <w:spacing w:after="0" w:line="240" w:lineRule="auto"/>
        <w:ind w:left="0" w:firstLine="300"/>
        <w:jc w:val="both"/>
        <w:rPr>
          <w:rFonts w:ascii="Times New Roman" w:hAnsi="Times New Roman" w:cs="Times New Roman"/>
          <w:sz w:val="24"/>
          <w:szCs w:val="24"/>
        </w:rPr>
      </w:pPr>
      <w:r w:rsidRPr="00E414BD">
        <w:rPr>
          <w:rFonts w:ascii="Times New Roman" w:hAnsi="Times New Roman" w:cs="Times New Roman"/>
          <w:sz w:val="24"/>
          <w:szCs w:val="24"/>
        </w:rPr>
        <w:t>Включити  до переліку земельних ділянок</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підготовки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лотів </w:t>
      </w:r>
      <w:r>
        <w:rPr>
          <w:rFonts w:ascii="Times New Roman" w:hAnsi="Times New Roman" w:cs="Times New Roman"/>
          <w:sz w:val="24"/>
          <w:szCs w:val="24"/>
        </w:rPr>
        <w:t xml:space="preserve"> </w:t>
      </w:r>
      <w:bookmarkStart w:id="13" w:name="_Hlk237008668"/>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sidRPr="007F63A8">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земельні ділянки </w:t>
      </w:r>
      <w:r w:rsidRPr="00FC48C8">
        <w:rPr>
          <w:rFonts w:ascii="Times New Roman" w:hAnsi="Times New Roman" w:cs="Times New Roman"/>
          <w:color w:val="000000" w:themeColor="text1"/>
          <w:sz w:val="24"/>
          <w:szCs w:val="24"/>
        </w:rPr>
        <w:t>цільове призначення  яких  змінюється із земель (КВЦПЗ - 16.00) у землі для ведення товарного сільськогосподарського виробництва (КВЦПЗ - 01.01), категорія земель – землі сільськогосподарського призначення</w:t>
      </w:r>
      <w:r>
        <w:rPr>
          <w:rFonts w:ascii="Times New Roman" w:hAnsi="Times New Roman" w:cs="Times New Roman"/>
          <w:color w:val="000000" w:themeColor="text1"/>
          <w:sz w:val="24"/>
          <w:szCs w:val="24"/>
        </w:rPr>
        <w:t>, а саме:</w:t>
      </w:r>
    </w:p>
    <w:p w14:paraId="3B53921F" w14:textId="77777777" w:rsidR="006E1F53" w:rsidRDefault="006E1F53" w:rsidP="00946B26">
      <w:pPr>
        <w:pStyle w:val="a5"/>
        <w:numPr>
          <w:ilvl w:val="0"/>
          <w:numId w:val="37"/>
        </w:numPr>
        <w:spacing w:after="0" w:line="240" w:lineRule="auto"/>
        <w:jc w:val="both"/>
        <w:rPr>
          <w:rFonts w:ascii="Times New Roman" w:hAnsi="Times New Roman" w:cs="Times New Roman"/>
          <w:sz w:val="24"/>
          <w:szCs w:val="24"/>
        </w:rPr>
      </w:pPr>
      <w:r w:rsidRPr="007F63A8">
        <w:rPr>
          <w:rFonts w:ascii="Times New Roman" w:hAnsi="Times New Roman" w:cs="Times New Roman"/>
          <w:sz w:val="24"/>
          <w:szCs w:val="24"/>
        </w:rPr>
        <w:t xml:space="preserve">площею </w:t>
      </w:r>
      <w:r>
        <w:rPr>
          <w:rFonts w:ascii="Times New Roman" w:hAnsi="Times New Roman" w:cs="Times New Roman"/>
          <w:sz w:val="24"/>
          <w:szCs w:val="24"/>
        </w:rPr>
        <w:t>18,5696</w:t>
      </w:r>
      <w:r w:rsidRPr="007F63A8">
        <w:rPr>
          <w:rFonts w:ascii="Times New Roman" w:hAnsi="Times New Roman" w:cs="Times New Roman"/>
          <w:sz w:val="24"/>
          <w:szCs w:val="24"/>
        </w:rPr>
        <w:t xml:space="preserve"> га,</w:t>
      </w:r>
      <w:bookmarkEnd w:id="13"/>
      <w:r w:rsidRPr="000161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w:t>
      </w:r>
      <w:r w:rsidRPr="00FC3D14">
        <w:rPr>
          <w:rFonts w:ascii="Times New Roman" w:hAnsi="Times New Roman" w:cs="Times New Roman"/>
          <w:sz w:val="24"/>
          <w:szCs w:val="24"/>
        </w:rPr>
        <w:t xml:space="preserve">с. </w:t>
      </w:r>
      <w:r>
        <w:rPr>
          <w:rFonts w:ascii="Times New Roman" w:hAnsi="Times New Roman" w:cs="Times New Roman"/>
          <w:sz w:val="24"/>
          <w:szCs w:val="24"/>
        </w:rPr>
        <w:t>Черниця</w:t>
      </w:r>
      <w:r w:rsidRPr="00FC3D14">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кадастровий номер  4623086400:11:000:0289;</w:t>
      </w:r>
    </w:p>
    <w:p w14:paraId="101984AF" w14:textId="77777777" w:rsidR="006E1F53" w:rsidRPr="00CA3853" w:rsidRDefault="006E1F53" w:rsidP="006E1F53">
      <w:pPr>
        <w:spacing w:after="0" w:line="240" w:lineRule="auto"/>
        <w:ind w:left="360"/>
        <w:jc w:val="both"/>
        <w:rPr>
          <w:rFonts w:ascii="Times New Roman" w:hAnsi="Times New Roman" w:cs="Times New Roman"/>
          <w:sz w:val="24"/>
          <w:szCs w:val="24"/>
        </w:rPr>
      </w:pPr>
    </w:p>
    <w:p w14:paraId="3E03E3BF" w14:textId="77777777" w:rsidR="006E1F53" w:rsidRPr="000A009F" w:rsidRDefault="006E1F53" w:rsidP="00946B26">
      <w:pPr>
        <w:pStyle w:val="infocadnum"/>
        <w:numPr>
          <w:ilvl w:val="0"/>
          <w:numId w:val="36"/>
        </w:numPr>
        <w:shd w:val="clear" w:color="auto" w:fill="FFFFFF"/>
        <w:spacing w:before="0" w:beforeAutospacing="0" w:after="75" w:afterAutospacing="0" w:line="210" w:lineRule="atLeast"/>
        <w:ind w:left="0" w:firstLine="300"/>
        <w:jc w:val="both"/>
        <w:rPr>
          <w:color w:val="333333"/>
        </w:rPr>
      </w:pPr>
      <w:r w:rsidRPr="000A009F">
        <w:t xml:space="preserve">Надати дозвіл на </w:t>
      </w:r>
      <w:r>
        <w:t>розроблення</w:t>
      </w:r>
      <w:r w:rsidRPr="000A009F">
        <w:t xml:space="preserve"> Проект</w:t>
      </w:r>
      <w:r>
        <w:t>у</w:t>
      </w:r>
      <w:r w:rsidRPr="000A009F">
        <w:t xml:space="preserve"> землеустрою щодо відведення земельн</w:t>
      </w:r>
      <w:r>
        <w:t>ої</w:t>
      </w:r>
      <w:r w:rsidRPr="000A009F">
        <w:t xml:space="preserve"> ділянки </w:t>
      </w:r>
      <w:r w:rsidRPr="000A009F">
        <w:rPr>
          <w:rFonts w:eastAsia="Arial"/>
          <w:lang w:eastAsia="ar-SA"/>
        </w:rPr>
        <w:t xml:space="preserve">зі зміною цільового </w:t>
      </w:r>
      <w:r w:rsidRPr="00B66ACF">
        <w:rPr>
          <w:rFonts w:eastAsia="Arial"/>
          <w:lang w:eastAsia="ar-SA"/>
        </w:rPr>
        <w:t xml:space="preserve">призначення </w:t>
      </w:r>
      <w:r>
        <w:t xml:space="preserve">із </w:t>
      </w:r>
      <w:r>
        <w:rPr>
          <w:lang w:val="en-US"/>
        </w:rPr>
        <w:t>“</w:t>
      </w:r>
      <w:r w:rsidRPr="00B66ACF">
        <w:t>землі запасу (земельні ділянки кожної категорії земель, які не надані у власність або користування громадянам чи юридичним особам)</w:t>
      </w:r>
      <w:r>
        <w:t xml:space="preserve"> (16.00)</w:t>
      </w:r>
      <w:r>
        <w:rPr>
          <w:lang w:val="en-US"/>
        </w:rPr>
        <w:t>”</w:t>
      </w:r>
      <w:r>
        <w:t xml:space="preserve"> на </w:t>
      </w:r>
      <w:r>
        <w:rPr>
          <w:lang w:val="en-US"/>
        </w:rPr>
        <w:t>“</w:t>
      </w:r>
      <w:r w:rsidRPr="00B66ACF">
        <w:rPr>
          <w:rFonts w:eastAsia="Arial"/>
          <w:lang w:eastAsia="ar-SA"/>
        </w:rPr>
        <w:t>для ведення  товарного сільськогос</w:t>
      </w:r>
      <w:r>
        <w:rPr>
          <w:rFonts w:eastAsia="Arial"/>
          <w:lang w:eastAsia="ar-SA"/>
        </w:rPr>
        <w:t>подарського виробництва (01.01)</w:t>
      </w:r>
      <w:r>
        <w:rPr>
          <w:rFonts w:eastAsia="Arial"/>
          <w:lang w:val="en-US" w:eastAsia="ar-SA"/>
        </w:rPr>
        <w:t>”</w:t>
      </w:r>
      <w:r w:rsidRPr="00B66ACF">
        <w:rPr>
          <w:rFonts w:eastAsia="Arial"/>
          <w:lang w:eastAsia="ar-SA"/>
        </w:rPr>
        <w:t xml:space="preserve"> </w:t>
      </w:r>
      <w:r w:rsidRPr="007F63A8">
        <w:t>зазначен</w:t>
      </w:r>
      <w:r>
        <w:t>ої</w:t>
      </w:r>
      <w:r w:rsidRPr="007F63A8">
        <w:t xml:space="preserve"> в  п.1 </w:t>
      </w:r>
      <w:r>
        <w:t xml:space="preserve"> </w:t>
      </w:r>
      <w:r w:rsidRPr="007F63A8">
        <w:t>даного</w:t>
      </w:r>
      <w:r>
        <w:t xml:space="preserve"> </w:t>
      </w:r>
      <w:r w:rsidRPr="007F63A8">
        <w:t xml:space="preserve"> Рішення</w:t>
      </w:r>
      <w:r>
        <w:t>,</w:t>
      </w:r>
      <w:r w:rsidRPr="000A009F">
        <w:rPr>
          <w:rFonts w:eastAsia="Arial"/>
          <w:lang w:eastAsia="ar-SA"/>
        </w:rPr>
        <w:t xml:space="preserve"> для подальшого продажу права оренди на н</w:t>
      </w:r>
      <w:r>
        <w:rPr>
          <w:rFonts w:eastAsia="Arial"/>
          <w:lang w:eastAsia="ar-SA"/>
        </w:rPr>
        <w:t>еї</w:t>
      </w:r>
      <w:r w:rsidRPr="000A009F">
        <w:rPr>
          <w:rFonts w:eastAsia="Arial"/>
          <w:lang w:eastAsia="ar-SA"/>
        </w:rPr>
        <w:t xml:space="preserve"> на земельних торгах у формі електронного аукціону окремим лотом. </w:t>
      </w:r>
    </w:p>
    <w:p w14:paraId="3644FCBD" w14:textId="77777777" w:rsidR="006E1F53" w:rsidRPr="00EA0D4C" w:rsidRDefault="006E1F53" w:rsidP="00946B26">
      <w:pPr>
        <w:pStyle w:val="infocadnum"/>
        <w:numPr>
          <w:ilvl w:val="0"/>
          <w:numId w:val="36"/>
        </w:numPr>
        <w:shd w:val="clear" w:color="auto" w:fill="FFFFFF"/>
        <w:spacing w:before="0" w:beforeAutospacing="0" w:after="75" w:afterAutospacing="0" w:line="210" w:lineRule="atLeast"/>
        <w:ind w:left="0" w:firstLine="300"/>
        <w:jc w:val="both"/>
      </w:pPr>
      <w:r w:rsidRPr="00EA0D4C">
        <w:t>Виконавчому комітету забезпечити подання, розробленої  та  погодженої  в  установленому</w:t>
      </w:r>
      <w:r>
        <w:t xml:space="preserve"> </w:t>
      </w:r>
      <w:r w:rsidRPr="00EA0D4C">
        <w:t xml:space="preserve"> Законом порядку, відповідної документації  на  земельну ділянку, зазначену  в  п.1  даного  Рішення, на</w:t>
      </w:r>
      <w:r>
        <w:t xml:space="preserve"> </w:t>
      </w:r>
      <w:r w:rsidRPr="00EA0D4C">
        <w:t xml:space="preserve"> затвердження сесією  Розвадівської </w:t>
      </w:r>
      <w:r>
        <w:rPr>
          <w:lang w:val="en-US"/>
        </w:rPr>
        <w:t xml:space="preserve"> </w:t>
      </w:r>
      <w:r w:rsidRPr="00EA0D4C">
        <w:t xml:space="preserve">сільської </w:t>
      </w:r>
      <w:r>
        <w:rPr>
          <w:lang w:val="en-US"/>
        </w:rPr>
        <w:t xml:space="preserve"> </w:t>
      </w:r>
      <w:r w:rsidRPr="00EA0D4C">
        <w:t>ради.</w:t>
      </w:r>
    </w:p>
    <w:p w14:paraId="0FA0BD26" w14:textId="77777777" w:rsidR="006E1F53" w:rsidRPr="00E414BD" w:rsidRDefault="006E1F53" w:rsidP="00946B26">
      <w:pPr>
        <w:pStyle w:val="infocadnum"/>
        <w:numPr>
          <w:ilvl w:val="0"/>
          <w:numId w:val="36"/>
        </w:numPr>
        <w:shd w:val="clear" w:color="auto" w:fill="FFFFFF"/>
        <w:spacing w:before="0" w:beforeAutospacing="0" w:after="75" w:afterAutospacing="0" w:line="210" w:lineRule="atLeast"/>
        <w:ind w:left="0" w:firstLine="300"/>
        <w:jc w:val="both"/>
      </w:pPr>
      <w:r w:rsidRPr="00E414BD">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24851028" w14:textId="77777777" w:rsidR="006E1F53" w:rsidRDefault="006E1F53" w:rsidP="006E1F53">
      <w:pPr>
        <w:spacing w:after="0" w:line="240" w:lineRule="auto"/>
        <w:jc w:val="both"/>
        <w:rPr>
          <w:rFonts w:ascii="Times New Roman" w:hAnsi="Times New Roman" w:cs="Times New Roman"/>
          <w:sz w:val="24"/>
          <w:szCs w:val="24"/>
        </w:rPr>
      </w:pPr>
    </w:p>
    <w:p w14:paraId="1FC98E99" w14:textId="77777777" w:rsidR="006E1F53" w:rsidRDefault="006E1F53" w:rsidP="006E1F53">
      <w:pPr>
        <w:spacing w:after="0" w:line="240" w:lineRule="auto"/>
        <w:jc w:val="both"/>
        <w:rPr>
          <w:rFonts w:ascii="Times New Roman" w:hAnsi="Times New Roman" w:cs="Times New Roman"/>
          <w:sz w:val="24"/>
          <w:szCs w:val="24"/>
        </w:rPr>
      </w:pPr>
    </w:p>
    <w:p w14:paraId="127042AD" w14:textId="77777777" w:rsidR="006E1F53" w:rsidRDefault="006E1F53" w:rsidP="006E1F53">
      <w:pPr>
        <w:spacing w:after="0" w:line="240" w:lineRule="auto"/>
        <w:jc w:val="both"/>
        <w:rPr>
          <w:rFonts w:ascii="Times New Roman" w:hAnsi="Times New Roman" w:cs="Times New Roman"/>
          <w:sz w:val="24"/>
          <w:szCs w:val="24"/>
        </w:rPr>
      </w:pPr>
    </w:p>
    <w:p w14:paraId="77BA9813" w14:textId="77777777" w:rsidR="006E1F53" w:rsidRDefault="006E1F53" w:rsidP="006E1F53">
      <w:pPr>
        <w:spacing w:after="0" w:line="240" w:lineRule="auto"/>
        <w:jc w:val="both"/>
        <w:rPr>
          <w:rFonts w:ascii="Times New Roman" w:hAnsi="Times New Roman" w:cs="Times New Roman"/>
          <w:sz w:val="24"/>
          <w:szCs w:val="24"/>
        </w:rPr>
      </w:pPr>
    </w:p>
    <w:p w14:paraId="4C68F7B4" w14:textId="77777777" w:rsidR="006E1F53" w:rsidRDefault="006E1F53" w:rsidP="006E1F53">
      <w:pPr>
        <w:tabs>
          <w:tab w:val="left" w:pos="1890"/>
        </w:tabs>
        <w:rPr>
          <w:rFonts w:ascii="Times New Roman" w:hAnsi="Times New Roman"/>
          <w:sz w:val="24"/>
        </w:rPr>
      </w:pPr>
      <w:r>
        <w:rPr>
          <w:rFonts w:ascii="Times New Roman" w:hAnsi="Times New Roman" w:cs="Times New Roman"/>
          <w:sz w:val="24"/>
          <w:szCs w:val="24"/>
        </w:rPr>
        <w:t xml:space="preserve">                               </w:t>
      </w:r>
      <w:r w:rsidRPr="00B32789">
        <w:rPr>
          <w:rFonts w:ascii="Times New Roman" w:hAnsi="Times New Roman"/>
          <w:sz w:val="24"/>
        </w:rPr>
        <w:t>Сільський голова                                                    Роман  СИДОР</w:t>
      </w:r>
    </w:p>
    <w:p w14:paraId="71F39652" w14:textId="77777777" w:rsidR="006E1F53" w:rsidRDefault="006E1F53" w:rsidP="006E1F53">
      <w:pPr>
        <w:tabs>
          <w:tab w:val="left" w:pos="1890"/>
        </w:tabs>
        <w:rPr>
          <w:rFonts w:ascii="Times New Roman" w:hAnsi="Times New Roman"/>
          <w:sz w:val="24"/>
        </w:rPr>
      </w:pPr>
    </w:p>
    <w:p w14:paraId="28DAB124" w14:textId="77777777" w:rsidR="006E1F53" w:rsidRDefault="006E1F53" w:rsidP="006E1F53">
      <w:pPr>
        <w:tabs>
          <w:tab w:val="left" w:pos="1890"/>
        </w:tabs>
        <w:rPr>
          <w:rFonts w:ascii="Times New Roman" w:hAnsi="Times New Roman"/>
          <w:sz w:val="24"/>
        </w:rPr>
      </w:pPr>
    </w:p>
    <w:p w14:paraId="68CA748A" w14:textId="77777777" w:rsidR="006E1F53" w:rsidRDefault="006E1F53" w:rsidP="006E1F53">
      <w:pPr>
        <w:spacing w:after="0"/>
        <w:rPr>
          <w:rFonts w:ascii="Times New Roman" w:hAnsi="Times New Roman" w:cs="Times New Roman"/>
          <w:sz w:val="24"/>
          <w:szCs w:val="24"/>
        </w:rPr>
      </w:pPr>
    </w:p>
    <w:p w14:paraId="39E5B065" w14:textId="77777777" w:rsidR="006E1F53" w:rsidRDefault="006E1F53" w:rsidP="006E1F53">
      <w:pPr>
        <w:spacing w:after="0"/>
        <w:rPr>
          <w:rFonts w:ascii="Times New Roman" w:hAnsi="Times New Roman" w:cs="Times New Roman"/>
          <w:sz w:val="24"/>
          <w:szCs w:val="24"/>
        </w:rPr>
      </w:pPr>
    </w:p>
    <w:p w14:paraId="3BACD980" w14:textId="77777777" w:rsidR="006E1F53" w:rsidRDefault="006E1F53" w:rsidP="006E1F53">
      <w:pPr>
        <w:spacing w:after="0"/>
        <w:rPr>
          <w:rFonts w:ascii="Times New Roman" w:hAnsi="Times New Roman" w:cs="Times New Roman"/>
          <w:sz w:val="24"/>
          <w:szCs w:val="24"/>
        </w:rPr>
      </w:pPr>
    </w:p>
    <w:p w14:paraId="7120CFED" w14:textId="77777777" w:rsidR="006E1F53" w:rsidRDefault="006E1F53" w:rsidP="006E1F53">
      <w:pPr>
        <w:spacing w:after="0"/>
        <w:rPr>
          <w:rFonts w:ascii="Times New Roman" w:hAnsi="Times New Roman" w:cs="Times New Roman"/>
          <w:sz w:val="24"/>
          <w:szCs w:val="24"/>
        </w:rPr>
      </w:pPr>
    </w:p>
    <w:p w14:paraId="12D59B6E" w14:textId="77777777" w:rsidR="006E1F53" w:rsidRDefault="006E1F53" w:rsidP="006E1F53">
      <w:pPr>
        <w:spacing w:after="0"/>
        <w:rPr>
          <w:rFonts w:ascii="Times New Roman" w:hAnsi="Times New Roman" w:cs="Times New Roman"/>
          <w:sz w:val="24"/>
          <w:szCs w:val="24"/>
        </w:rPr>
      </w:pPr>
    </w:p>
    <w:p w14:paraId="27B886D5" w14:textId="77777777" w:rsidR="006E1F53" w:rsidRDefault="006E1F53" w:rsidP="006E1F53">
      <w:pPr>
        <w:spacing w:after="0"/>
        <w:rPr>
          <w:rFonts w:ascii="Times New Roman" w:hAnsi="Times New Roman" w:cs="Times New Roman"/>
          <w:sz w:val="24"/>
          <w:szCs w:val="24"/>
        </w:rPr>
      </w:pPr>
    </w:p>
    <w:p w14:paraId="6D1951DF" w14:textId="77777777" w:rsidR="006E1F53" w:rsidRDefault="006E1F53" w:rsidP="006E1F53">
      <w:pPr>
        <w:spacing w:after="0"/>
        <w:rPr>
          <w:rFonts w:ascii="Times New Roman" w:hAnsi="Times New Roman" w:cs="Times New Roman"/>
          <w:sz w:val="24"/>
          <w:szCs w:val="24"/>
        </w:rPr>
      </w:pPr>
    </w:p>
    <w:p w14:paraId="7F66D690" w14:textId="77777777" w:rsidR="006E1F53" w:rsidRDefault="006E1F53" w:rsidP="006E1F53">
      <w:pPr>
        <w:spacing w:after="0"/>
        <w:rPr>
          <w:rFonts w:ascii="Times New Roman" w:hAnsi="Times New Roman" w:cs="Times New Roman"/>
          <w:sz w:val="24"/>
          <w:szCs w:val="24"/>
        </w:rPr>
      </w:pPr>
    </w:p>
    <w:p w14:paraId="27424A93" w14:textId="77777777" w:rsidR="006E1F53" w:rsidRDefault="006E1F53" w:rsidP="006E1F53">
      <w:pPr>
        <w:spacing w:after="0"/>
        <w:rPr>
          <w:rFonts w:ascii="Times New Roman" w:hAnsi="Times New Roman" w:cs="Times New Roman"/>
          <w:sz w:val="24"/>
          <w:szCs w:val="24"/>
        </w:rPr>
      </w:pPr>
    </w:p>
    <w:p w14:paraId="3533B169" w14:textId="77777777" w:rsidR="006E1F53" w:rsidRDefault="006E1F53" w:rsidP="006E1F53">
      <w:pPr>
        <w:spacing w:after="0"/>
        <w:rPr>
          <w:rFonts w:ascii="Times New Roman" w:hAnsi="Times New Roman" w:cs="Times New Roman"/>
          <w:sz w:val="24"/>
          <w:szCs w:val="24"/>
        </w:rPr>
      </w:pPr>
    </w:p>
    <w:p w14:paraId="1B29D1FA" w14:textId="77777777" w:rsidR="006E1F53" w:rsidRDefault="006E1F53" w:rsidP="006E1F53">
      <w:pPr>
        <w:spacing w:after="0"/>
        <w:rPr>
          <w:rFonts w:ascii="Times New Roman" w:hAnsi="Times New Roman" w:cs="Times New Roman"/>
          <w:sz w:val="24"/>
          <w:szCs w:val="24"/>
        </w:rPr>
      </w:pPr>
    </w:p>
    <w:p w14:paraId="2E692C94" w14:textId="77777777" w:rsidR="006E1F53" w:rsidRDefault="006E1F53" w:rsidP="006E1F53">
      <w:pPr>
        <w:spacing w:after="0"/>
        <w:rPr>
          <w:rFonts w:ascii="Times New Roman" w:hAnsi="Times New Roman" w:cs="Times New Roman"/>
          <w:sz w:val="24"/>
          <w:szCs w:val="24"/>
        </w:rPr>
      </w:pPr>
    </w:p>
    <w:p w14:paraId="13DFEB8E" w14:textId="77777777" w:rsidR="006E1F53" w:rsidRDefault="006E1F53" w:rsidP="006E1F53">
      <w:pPr>
        <w:spacing w:after="0"/>
        <w:rPr>
          <w:rFonts w:ascii="Times New Roman" w:hAnsi="Times New Roman" w:cs="Times New Roman"/>
          <w:sz w:val="24"/>
          <w:szCs w:val="24"/>
        </w:rPr>
      </w:pPr>
    </w:p>
    <w:p w14:paraId="105C6C7F" w14:textId="77777777" w:rsidR="006E1F53" w:rsidRDefault="006E1F53" w:rsidP="006E1F53">
      <w:pPr>
        <w:spacing w:after="0"/>
        <w:rPr>
          <w:rFonts w:ascii="Times New Roman" w:hAnsi="Times New Roman" w:cs="Times New Roman"/>
          <w:sz w:val="24"/>
          <w:szCs w:val="24"/>
        </w:rPr>
      </w:pPr>
    </w:p>
    <w:p w14:paraId="44BB09AC" w14:textId="77777777" w:rsidR="006E1F53" w:rsidRDefault="006E1F53" w:rsidP="006E1F53">
      <w:pPr>
        <w:spacing w:after="0"/>
        <w:rPr>
          <w:rFonts w:ascii="Times New Roman" w:hAnsi="Times New Roman" w:cs="Times New Roman"/>
          <w:sz w:val="24"/>
          <w:szCs w:val="24"/>
        </w:rPr>
      </w:pPr>
    </w:p>
    <w:p w14:paraId="566ED48A" w14:textId="77777777" w:rsidR="006E1F53" w:rsidRDefault="006E1F53" w:rsidP="006E1F53">
      <w:pPr>
        <w:spacing w:after="0"/>
        <w:rPr>
          <w:rFonts w:ascii="Times New Roman" w:hAnsi="Times New Roman" w:cs="Times New Roman"/>
          <w:sz w:val="24"/>
          <w:szCs w:val="24"/>
        </w:rPr>
      </w:pPr>
    </w:p>
    <w:p w14:paraId="74DC8FCA" w14:textId="77777777" w:rsidR="006E1F53" w:rsidRDefault="006E1F53" w:rsidP="006E1F53">
      <w:pPr>
        <w:spacing w:after="0"/>
        <w:rPr>
          <w:rFonts w:ascii="Times New Roman" w:hAnsi="Times New Roman" w:cs="Times New Roman"/>
          <w:sz w:val="24"/>
          <w:szCs w:val="24"/>
        </w:rPr>
      </w:pPr>
    </w:p>
    <w:p w14:paraId="4C853A88" w14:textId="77777777" w:rsidR="006E1F53" w:rsidRDefault="006E1F53" w:rsidP="006E1F53">
      <w:pPr>
        <w:spacing w:after="0"/>
        <w:rPr>
          <w:rFonts w:ascii="Times New Roman" w:hAnsi="Times New Roman" w:cs="Times New Roman"/>
          <w:sz w:val="24"/>
          <w:szCs w:val="24"/>
        </w:rPr>
      </w:pPr>
    </w:p>
    <w:p w14:paraId="2E2360E1" w14:textId="77777777" w:rsidR="006E1F53" w:rsidRDefault="006E1F53" w:rsidP="006E1F53">
      <w:pPr>
        <w:spacing w:after="0"/>
        <w:rPr>
          <w:rFonts w:ascii="Times New Roman" w:hAnsi="Times New Roman" w:cs="Times New Roman"/>
          <w:sz w:val="24"/>
          <w:szCs w:val="24"/>
        </w:rPr>
      </w:pPr>
    </w:p>
    <w:p w14:paraId="1E4859AD" w14:textId="77777777" w:rsidR="006E1F53" w:rsidRDefault="006E1F53" w:rsidP="006E1F53">
      <w:pPr>
        <w:spacing w:after="0"/>
        <w:rPr>
          <w:rFonts w:ascii="Times New Roman" w:hAnsi="Times New Roman" w:cs="Times New Roman"/>
          <w:sz w:val="24"/>
          <w:szCs w:val="24"/>
        </w:rPr>
      </w:pPr>
    </w:p>
    <w:p w14:paraId="58A515B1" w14:textId="77777777" w:rsidR="006E1F53" w:rsidRDefault="006E1F53" w:rsidP="006E1F53">
      <w:pPr>
        <w:spacing w:after="0"/>
        <w:rPr>
          <w:rFonts w:ascii="Times New Roman" w:hAnsi="Times New Roman" w:cs="Times New Roman"/>
          <w:sz w:val="24"/>
          <w:szCs w:val="24"/>
        </w:rPr>
      </w:pPr>
    </w:p>
    <w:p w14:paraId="503E0AF4" w14:textId="77777777" w:rsidR="006E1F53" w:rsidRDefault="006E1F53" w:rsidP="006E1F53">
      <w:pPr>
        <w:spacing w:after="0"/>
        <w:rPr>
          <w:rFonts w:ascii="Times New Roman" w:hAnsi="Times New Roman" w:cs="Times New Roman"/>
          <w:sz w:val="24"/>
          <w:szCs w:val="24"/>
        </w:rPr>
      </w:pPr>
    </w:p>
    <w:p w14:paraId="773722CE" w14:textId="77777777" w:rsidR="006E1F53" w:rsidRDefault="006E1F53" w:rsidP="006E1F53">
      <w:pPr>
        <w:spacing w:after="0"/>
        <w:rPr>
          <w:rFonts w:ascii="Times New Roman" w:hAnsi="Times New Roman" w:cs="Times New Roman"/>
          <w:sz w:val="24"/>
          <w:szCs w:val="24"/>
        </w:rPr>
      </w:pPr>
    </w:p>
    <w:p w14:paraId="193F35D2" w14:textId="77777777" w:rsidR="006E1F53" w:rsidRDefault="006E1F53" w:rsidP="006E1F53">
      <w:pPr>
        <w:spacing w:after="0"/>
        <w:rPr>
          <w:rFonts w:ascii="Times New Roman" w:hAnsi="Times New Roman" w:cs="Times New Roman"/>
          <w:sz w:val="24"/>
          <w:szCs w:val="24"/>
        </w:rPr>
      </w:pPr>
    </w:p>
    <w:p w14:paraId="29006BDE" w14:textId="77777777" w:rsidR="006E1F53" w:rsidRDefault="006E1F53" w:rsidP="006E1F53">
      <w:pPr>
        <w:spacing w:after="0"/>
        <w:rPr>
          <w:rFonts w:ascii="Times New Roman" w:hAnsi="Times New Roman" w:cs="Times New Roman"/>
          <w:sz w:val="24"/>
          <w:szCs w:val="24"/>
        </w:rPr>
      </w:pPr>
    </w:p>
    <w:p w14:paraId="1036EE6E" w14:textId="77777777" w:rsidR="006E1F53" w:rsidRDefault="006E1F53" w:rsidP="006E1F53">
      <w:pPr>
        <w:spacing w:after="0"/>
        <w:rPr>
          <w:rFonts w:ascii="Times New Roman" w:hAnsi="Times New Roman" w:cs="Times New Roman"/>
          <w:sz w:val="24"/>
          <w:szCs w:val="24"/>
        </w:rPr>
      </w:pPr>
    </w:p>
    <w:p w14:paraId="2665B014" w14:textId="77777777" w:rsidR="006E1F53" w:rsidRDefault="006E1F53" w:rsidP="006E1F53">
      <w:pPr>
        <w:spacing w:after="0"/>
        <w:rPr>
          <w:rFonts w:ascii="Times New Roman" w:hAnsi="Times New Roman" w:cs="Times New Roman"/>
          <w:sz w:val="24"/>
          <w:szCs w:val="24"/>
        </w:rPr>
      </w:pPr>
    </w:p>
    <w:p w14:paraId="2620B8FF" w14:textId="77777777" w:rsidR="006E1F53" w:rsidRDefault="006E1F53" w:rsidP="006E1F53">
      <w:pPr>
        <w:spacing w:after="0"/>
        <w:rPr>
          <w:rFonts w:ascii="Times New Roman" w:hAnsi="Times New Roman" w:cs="Times New Roman"/>
          <w:sz w:val="24"/>
          <w:szCs w:val="24"/>
        </w:rPr>
      </w:pPr>
    </w:p>
    <w:p w14:paraId="5065DE49" w14:textId="77777777" w:rsidR="006E1F53" w:rsidRDefault="006E1F53" w:rsidP="006E1F53">
      <w:pPr>
        <w:spacing w:after="0"/>
        <w:rPr>
          <w:rFonts w:ascii="Times New Roman" w:hAnsi="Times New Roman" w:cs="Times New Roman"/>
          <w:sz w:val="24"/>
          <w:szCs w:val="24"/>
        </w:rPr>
      </w:pPr>
    </w:p>
    <w:p w14:paraId="6F0D7394" w14:textId="77777777" w:rsidR="006E1F53" w:rsidRDefault="006E1F53" w:rsidP="006E1F53">
      <w:pPr>
        <w:spacing w:after="0"/>
        <w:rPr>
          <w:rFonts w:ascii="Times New Roman" w:hAnsi="Times New Roman" w:cs="Times New Roman"/>
          <w:sz w:val="24"/>
          <w:szCs w:val="24"/>
        </w:rPr>
      </w:pPr>
    </w:p>
    <w:p w14:paraId="7217E588" w14:textId="77777777" w:rsidR="006E1F53" w:rsidRDefault="006E1F53" w:rsidP="006E1F53">
      <w:pPr>
        <w:spacing w:after="0"/>
        <w:rPr>
          <w:rFonts w:ascii="Times New Roman" w:hAnsi="Times New Roman" w:cs="Times New Roman"/>
          <w:sz w:val="24"/>
          <w:szCs w:val="24"/>
        </w:rPr>
      </w:pPr>
    </w:p>
    <w:p w14:paraId="19CD7A7C" w14:textId="77777777" w:rsidR="006E1F53" w:rsidRDefault="006E1F53" w:rsidP="006E1F53">
      <w:pPr>
        <w:spacing w:after="0"/>
        <w:rPr>
          <w:rFonts w:ascii="Times New Roman" w:hAnsi="Times New Roman" w:cs="Times New Roman"/>
          <w:sz w:val="24"/>
          <w:szCs w:val="24"/>
        </w:rPr>
      </w:pPr>
    </w:p>
    <w:p w14:paraId="7AE0A60F" w14:textId="77777777" w:rsidR="006E1F53" w:rsidRDefault="006E1F53" w:rsidP="006E1F53">
      <w:pPr>
        <w:spacing w:after="0"/>
        <w:rPr>
          <w:rFonts w:ascii="Times New Roman" w:hAnsi="Times New Roman" w:cs="Times New Roman"/>
          <w:sz w:val="24"/>
          <w:szCs w:val="24"/>
        </w:rPr>
      </w:pPr>
    </w:p>
    <w:p w14:paraId="174F8470" w14:textId="77777777" w:rsidR="006E1F53" w:rsidRDefault="006E1F53" w:rsidP="006E1F53">
      <w:pPr>
        <w:spacing w:after="0"/>
        <w:rPr>
          <w:rFonts w:ascii="Times New Roman" w:hAnsi="Times New Roman" w:cs="Times New Roman"/>
          <w:sz w:val="24"/>
          <w:szCs w:val="24"/>
        </w:rPr>
      </w:pPr>
    </w:p>
    <w:p w14:paraId="6098813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65CA8457" wp14:editId="2543E2E9">
            <wp:extent cx="571500" cy="762000"/>
            <wp:effectExtent l="0" t="0" r="0" b="0"/>
            <wp:docPr id="36" name="Рисунок 3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55A32F71"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705FEEE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2B5DAAA7"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4368971E"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1E7A3A8F" w14:textId="77777777" w:rsidR="006E1F53" w:rsidRPr="00F47CFD" w:rsidRDefault="006E1F53" w:rsidP="006E1F53">
      <w:pPr>
        <w:spacing w:after="0" w:line="240" w:lineRule="auto"/>
        <w:jc w:val="center"/>
        <w:rPr>
          <w:rFonts w:ascii="Times New Roman" w:hAnsi="Times New Roman" w:cs="Times New Roman"/>
          <w:b/>
          <w:sz w:val="28"/>
          <w:szCs w:val="28"/>
        </w:rPr>
      </w:pPr>
    </w:p>
    <w:p w14:paraId="52253F90"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A045951"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13E368BF" w14:textId="77777777" w:rsidR="006E1F53" w:rsidRDefault="006E1F53" w:rsidP="006E1F53">
      <w:pPr>
        <w:pStyle w:val="aa"/>
        <w:shd w:val="clear" w:color="auto" w:fill="FFFFFF"/>
        <w:spacing w:after="0" w:afterAutospacing="0"/>
        <w:contextualSpacing/>
        <w:jc w:val="both"/>
        <w:rPr>
          <w:b/>
          <w:bCs/>
          <w:color w:val="000000" w:themeColor="text1"/>
        </w:rPr>
      </w:pPr>
      <w:r w:rsidRPr="00537F51">
        <w:rPr>
          <w:b/>
          <w:color w:val="000000" w:themeColor="text1"/>
        </w:rPr>
        <w:t xml:space="preserve"> </w:t>
      </w:r>
      <w:r>
        <w:rPr>
          <w:b/>
          <w:color w:val="000000" w:themeColor="text1"/>
          <w:lang w:val="en-US"/>
        </w:rPr>
        <w:t>“</w:t>
      </w:r>
      <w:r w:rsidRPr="00044A96">
        <w:rPr>
          <w:b/>
          <w:bCs/>
          <w:color w:val="000000" w:themeColor="text1"/>
        </w:rPr>
        <w:t>Про надання дозволу на виготовлення</w:t>
      </w:r>
      <w:r>
        <w:rPr>
          <w:b/>
          <w:bCs/>
          <w:color w:val="000000" w:themeColor="text1"/>
        </w:rPr>
        <w:t xml:space="preserve"> </w:t>
      </w:r>
      <w:r w:rsidRPr="00044A96">
        <w:rPr>
          <w:b/>
          <w:bCs/>
          <w:color w:val="000000" w:themeColor="text1"/>
        </w:rPr>
        <w:t xml:space="preserve">технічної </w:t>
      </w:r>
    </w:p>
    <w:p w14:paraId="163625A8" w14:textId="77777777" w:rsidR="006E1F53"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044A96">
        <w:rPr>
          <w:b/>
          <w:bCs/>
          <w:color w:val="000000" w:themeColor="text1"/>
        </w:rPr>
        <w:t xml:space="preserve">документації </w:t>
      </w:r>
      <w:r>
        <w:rPr>
          <w:b/>
          <w:bCs/>
          <w:color w:val="000000" w:themeColor="text1"/>
        </w:rPr>
        <w:t xml:space="preserve"> </w:t>
      </w:r>
      <w:r w:rsidRPr="00044A96">
        <w:rPr>
          <w:b/>
          <w:bCs/>
          <w:color w:val="000000" w:themeColor="text1"/>
        </w:rPr>
        <w:t xml:space="preserve">із </w:t>
      </w:r>
      <w:r>
        <w:rPr>
          <w:b/>
          <w:bCs/>
          <w:color w:val="000000" w:themeColor="text1"/>
        </w:rPr>
        <w:t xml:space="preserve"> </w:t>
      </w:r>
      <w:r w:rsidRPr="00044A96">
        <w:rPr>
          <w:b/>
          <w:bCs/>
          <w:color w:val="000000" w:themeColor="text1"/>
        </w:rPr>
        <w:t>землеустро</w:t>
      </w:r>
      <w:r>
        <w:rPr>
          <w:b/>
          <w:bCs/>
          <w:color w:val="000000" w:themeColor="text1"/>
        </w:rPr>
        <w:t xml:space="preserve">ю </w:t>
      </w:r>
      <w:r w:rsidRPr="00044A96">
        <w:rPr>
          <w:b/>
          <w:bCs/>
          <w:color w:val="000000" w:themeColor="text1"/>
        </w:rPr>
        <w:t xml:space="preserve"> щодо </w:t>
      </w:r>
      <w:r>
        <w:rPr>
          <w:b/>
          <w:bCs/>
          <w:color w:val="000000" w:themeColor="text1"/>
        </w:rPr>
        <w:t>встановлення</w:t>
      </w:r>
    </w:p>
    <w:p w14:paraId="364F4F56" w14:textId="77777777" w:rsidR="006E1F53"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044A96">
        <w:rPr>
          <w:b/>
          <w:bCs/>
          <w:color w:val="000000" w:themeColor="text1"/>
        </w:rPr>
        <w:t>(</w:t>
      </w:r>
      <w:r>
        <w:rPr>
          <w:b/>
          <w:bCs/>
          <w:color w:val="000000" w:themeColor="text1"/>
        </w:rPr>
        <w:t>відновлення</w:t>
      </w:r>
      <w:r w:rsidRPr="00044A96">
        <w:rPr>
          <w:b/>
          <w:bCs/>
          <w:color w:val="000000" w:themeColor="text1"/>
        </w:rPr>
        <w:t xml:space="preserve"> ) меж</w:t>
      </w:r>
      <w:r>
        <w:rPr>
          <w:b/>
          <w:bCs/>
          <w:color w:val="000000" w:themeColor="text1"/>
        </w:rPr>
        <w:t xml:space="preserve">  </w:t>
      </w:r>
      <w:r w:rsidRPr="00044A96">
        <w:rPr>
          <w:b/>
          <w:bCs/>
          <w:color w:val="000000" w:themeColor="text1"/>
        </w:rPr>
        <w:t xml:space="preserve">земельної </w:t>
      </w:r>
      <w:r>
        <w:rPr>
          <w:b/>
          <w:bCs/>
          <w:color w:val="000000" w:themeColor="text1"/>
        </w:rPr>
        <w:t xml:space="preserve"> </w:t>
      </w:r>
      <w:r w:rsidRPr="00044A96">
        <w:rPr>
          <w:b/>
          <w:bCs/>
          <w:color w:val="000000" w:themeColor="text1"/>
        </w:rPr>
        <w:t xml:space="preserve">ділянки </w:t>
      </w:r>
    </w:p>
    <w:p w14:paraId="1BA35DA7" w14:textId="77777777" w:rsidR="006E1F53" w:rsidRDefault="006E1F53" w:rsidP="006E1F53">
      <w:pPr>
        <w:pStyle w:val="aa"/>
        <w:shd w:val="clear" w:color="auto" w:fill="FFFFFF"/>
        <w:spacing w:after="240" w:afterAutospacing="0"/>
        <w:contextualSpacing/>
        <w:jc w:val="both"/>
        <w:rPr>
          <w:b/>
          <w:bCs/>
        </w:rPr>
      </w:pPr>
      <w:r>
        <w:rPr>
          <w:b/>
          <w:bCs/>
          <w:color w:val="000000" w:themeColor="text1"/>
        </w:rPr>
        <w:t xml:space="preserve"> </w:t>
      </w:r>
      <w:r w:rsidRPr="000A55DE">
        <w:rPr>
          <w:b/>
          <w:bCs/>
        </w:rPr>
        <w:t xml:space="preserve">для </w:t>
      </w:r>
      <w:r>
        <w:rPr>
          <w:b/>
          <w:bCs/>
        </w:rPr>
        <w:t xml:space="preserve"> рибогосподарських потреб</w:t>
      </w:r>
    </w:p>
    <w:p w14:paraId="654C871D"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Pr>
          <w:b/>
          <w:bCs/>
          <w:color w:val="000000" w:themeColor="text1"/>
        </w:rPr>
        <w:t xml:space="preserve"> </w:t>
      </w:r>
      <w:r w:rsidRPr="00044A96">
        <w:rPr>
          <w:b/>
          <w:bCs/>
          <w:color w:val="000000" w:themeColor="text1"/>
        </w:rPr>
        <w:t xml:space="preserve">(код згідно КВЦПЗ </w:t>
      </w:r>
      <w:r>
        <w:rPr>
          <w:b/>
          <w:bCs/>
          <w:color w:val="000000" w:themeColor="text1"/>
        </w:rPr>
        <w:t>–</w:t>
      </w:r>
      <w:r w:rsidRPr="00044A96">
        <w:rPr>
          <w:b/>
          <w:bCs/>
          <w:color w:val="000000" w:themeColor="text1"/>
        </w:rPr>
        <w:t xml:space="preserve"> </w:t>
      </w:r>
      <w:r>
        <w:rPr>
          <w:b/>
          <w:bCs/>
          <w:color w:val="000000" w:themeColor="text1"/>
        </w:rPr>
        <w:t>10.07</w:t>
      </w:r>
      <w:r w:rsidRPr="00044A96">
        <w:rPr>
          <w:b/>
          <w:bCs/>
          <w:color w:val="000000" w:themeColor="text1"/>
        </w:rPr>
        <w:t>)</w:t>
      </w:r>
      <w:r>
        <w:rPr>
          <w:b/>
          <w:bCs/>
          <w:color w:val="000000" w:themeColor="text1"/>
        </w:rPr>
        <w:t xml:space="preserve"> </w:t>
      </w:r>
      <w:r w:rsidRPr="00AC357B">
        <w:rPr>
          <w:rFonts w:eastAsia="Arial"/>
          <w:b/>
          <w:lang w:eastAsia="ar-SA"/>
        </w:rPr>
        <w:t xml:space="preserve">для </w:t>
      </w:r>
      <w:r>
        <w:rPr>
          <w:rFonts w:eastAsia="Arial"/>
          <w:b/>
          <w:lang w:eastAsia="ar-SA"/>
        </w:rPr>
        <w:t xml:space="preserve"> </w:t>
      </w:r>
      <w:r w:rsidRPr="00AC357B">
        <w:rPr>
          <w:rFonts w:eastAsia="Arial"/>
          <w:b/>
          <w:lang w:eastAsia="ar-SA"/>
        </w:rPr>
        <w:t xml:space="preserve">подальшого  продажу  </w:t>
      </w:r>
    </w:p>
    <w:p w14:paraId="43E84D42"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Pr>
          <w:rFonts w:eastAsia="Arial"/>
          <w:b/>
          <w:lang w:eastAsia="ar-SA"/>
        </w:rPr>
        <w:t xml:space="preserve"> </w:t>
      </w:r>
      <w:r w:rsidRPr="00AC357B">
        <w:rPr>
          <w:rFonts w:eastAsia="Arial"/>
          <w:b/>
          <w:lang w:eastAsia="ar-SA"/>
        </w:rPr>
        <w:t>права  оренди на  неї  на  земельних торгах у формі електронного</w:t>
      </w:r>
    </w:p>
    <w:p w14:paraId="41E8C221" w14:textId="77777777" w:rsidR="006E1F53" w:rsidRPr="00AC357B" w:rsidRDefault="006E1F53" w:rsidP="006E1F53">
      <w:pPr>
        <w:pStyle w:val="aa"/>
        <w:shd w:val="clear" w:color="auto" w:fill="FFFFFF"/>
        <w:spacing w:after="240" w:afterAutospacing="0"/>
        <w:contextualSpacing/>
        <w:jc w:val="both"/>
        <w:rPr>
          <w:rFonts w:eastAsia="Arial"/>
          <w:b/>
          <w:lang w:eastAsia="ar-SA"/>
        </w:rPr>
      </w:pPr>
      <w:r w:rsidRPr="00AC357B">
        <w:rPr>
          <w:rFonts w:eastAsia="Arial"/>
          <w:b/>
          <w:lang w:eastAsia="ar-SA"/>
        </w:rPr>
        <w:t xml:space="preserve"> аукціону окремим </w:t>
      </w:r>
      <w:r>
        <w:rPr>
          <w:rFonts w:eastAsia="Arial"/>
          <w:b/>
          <w:lang w:eastAsia="ar-SA"/>
        </w:rPr>
        <w:t xml:space="preserve"> </w:t>
      </w:r>
      <w:r w:rsidRPr="00AC357B">
        <w:rPr>
          <w:rFonts w:eastAsia="Arial"/>
          <w:b/>
          <w:lang w:eastAsia="ar-SA"/>
        </w:rPr>
        <w:t>лотом</w:t>
      </w:r>
      <w:r w:rsidRPr="00AC357B">
        <w:rPr>
          <w:b/>
          <w:bCs/>
          <w:color w:val="000000" w:themeColor="text1"/>
          <w:lang w:val="en-US"/>
        </w:rPr>
        <w:t>”</w:t>
      </w:r>
    </w:p>
    <w:p w14:paraId="196C4E12" w14:textId="77777777" w:rsidR="006E1F53" w:rsidRPr="008A5E4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p>
    <w:p w14:paraId="6AFBD976" w14:textId="77777777" w:rsidR="006E1F53" w:rsidRPr="000A55DE" w:rsidRDefault="006E1F53" w:rsidP="006E1F53">
      <w:pPr>
        <w:pStyle w:val="aa"/>
        <w:shd w:val="clear" w:color="auto" w:fill="FFFFFF"/>
        <w:spacing w:after="240" w:afterAutospacing="0"/>
        <w:contextualSpacing/>
        <w:jc w:val="both"/>
        <w:rPr>
          <w:b/>
          <w:bCs/>
        </w:rPr>
      </w:pPr>
      <w:r>
        <w:lastRenderedPageBreak/>
        <w:t xml:space="preserve">           </w:t>
      </w:r>
      <w:r w:rsidRPr="00D721D8">
        <w:t>Розглянувши службову записку</w:t>
      </w:r>
      <w:r>
        <w:t xml:space="preserve"> </w:t>
      </w:r>
      <w:r>
        <w:rPr>
          <w:bCs/>
        </w:rPr>
        <w:t>начальника відділу архітектури, містобудування, землеустрою  і земельних  відносин  Василя  Буцика  від  05.10.2026</w:t>
      </w:r>
      <w:r w:rsidRPr="009468BF">
        <w:rPr>
          <w:bCs/>
        </w:rPr>
        <w:t xml:space="preserve"> </w:t>
      </w:r>
      <w:r>
        <w:rPr>
          <w:bCs/>
        </w:rPr>
        <w:t xml:space="preserve">року </w:t>
      </w:r>
      <w:r>
        <w:rPr>
          <w:bCs/>
          <w:color w:val="000000" w:themeColor="text1"/>
        </w:rPr>
        <w:t xml:space="preserve"> про  надання дозволу на  виготовлення технічної документації із землеустрою щодо встановлення (відновлення) меж</w:t>
      </w:r>
      <w:r>
        <w:rPr>
          <w:bCs/>
          <w:color w:val="000000" w:themeColor="text1"/>
          <w:lang w:val="en-US"/>
        </w:rPr>
        <w:t xml:space="preserve"> </w:t>
      </w:r>
      <w:r>
        <w:rPr>
          <w:bCs/>
          <w:color w:val="000000" w:themeColor="text1"/>
        </w:rPr>
        <w:t xml:space="preserve"> земельної ділянки  </w:t>
      </w:r>
      <w:r w:rsidRPr="000A55DE">
        <w:t xml:space="preserve">для  </w:t>
      </w:r>
      <w:r>
        <w:t>рибогосподарських</w:t>
      </w:r>
      <w:r>
        <w:rPr>
          <w:lang w:val="en-US"/>
        </w:rPr>
        <w:t xml:space="preserve"> </w:t>
      </w:r>
      <w:r>
        <w:t xml:space="preserve"> потреб</w:t>
      </w:r>
      <w:r w:rsidRPr="000A55DE">
        <w:rPr>
          <w:color w:val="000000" w:themeColor="text1"/>
        </w:rPr>
        <w:t xml:space="preserve">   (код згідно КВЦПЗ – </w:t>
      </w:r>
      <w:r>
        <w:rPr>
          <w:color w:val="000000" w:themeColor="text1"/>
        </w:rPr>
        <w:t>10.07</w:t>
      </w:r>
      <w:r w:rsidRPr="000A55DE">
        <w:rPr>
          <w:color w:val="000000" w:themeColor="text1"/>
        </w:rPr>
        <w:t>)</w:t>
      </w:r>
      <w:r>
        <w:rPr>
          <w:color w:val="000000" w:themeColor="text1"/>
        </w:rPr>
        <w:t>, категорія землі: землі водного фонду</w:t>
      </w:r>
      <w:r>
        <w:rPr>
          <w:color w:val="000000" w:themeColor="text1"/>
          <w:lang w:val="en-US"/>
        </w:rPr>
        <w:t xml:space="preserve"> </w:t>
      </w:r>
      <w:r w:rsidRPr="000A55DE">
        <w:rPr>
          <w:color w:val="000000" w:themeColor="text1"/>
        </w:rPr>
        <w:t xml:space="preserve"> </w:t>
      </w:r>
      <w:r w:rsidRPr="000A009F">
        <w:rPr>
          <w:rFonts w:eastAsia="Arial"/>
          <w:lang w:eastAsia="ar-SA"/>
        </w:rPr>
        <w:t>для подальшого</w:t>
      </w:r>
      <w:r>
        <w:rPr>
          <w:rFonts w:eastAsia="Arial"/>
          <w:lang w:eastAsia="ar-SA"/>
        </w:rPr>
        <w:t xml:space="preserve"> </w:t>
      </w:r>
      <w:r w:rsidRPr="000A009F">
        <w:rPr>
          <w:rFonts w:eastAsia="Arial"/>
          <w:lang w:eastAsia="ar-SA"/>
        </w:rPr>
        <w:t xml:space="preserve"> продажу</w:t>
      </w:r>
      <w:r>
        <w:rPr>
          <w:rFonts w:eastAsia="Arial"/>
          <w:lang w:eastAsia="ar-SA"/>
        </w:rPr>
        <w:t xml:space="preserve"> </w:t>
      </w:r>
      <w:r w:rsidRPr="000A009F">
        <w:rPr>
          <w:rFonts w:eastAsia="Arial"/>
          <w:lang w:eastAsia="ar-SA"/>
        </w:rPr>
        <w:t xml:space="preserve"> права</w:t>
      </w:r>
      <w:r>
        <w:rPr>
          <w:rFonts w:eastAsia="Arial"/>
          <w:lang w:eastAsia="ar-SA"/>
        </w:rPr>
        <w:t xml:space="preserve"> </w:t>
      </w:r>
      <w:r w:rsidRPr="000A009F">
        <w:rPr>
          <w:rFonts w:eastAsia="Arial"/>
          <w:lang w:eastAsia="ar-SA"/>
        </w:rPr>
        <w:t xml:space="preserve"> оренди </w:t>
      </w:r>
      <w:r>
        <w:rPr>
          <w:rFonts w:eastAsia="Arial"/>
          <w:lang w:eastAsia="ar-SA"/>
        </w:rPr>
        <w:t xml:space="preserve"> </w:t>
      </w:r>
      <w:r w:rsidRPr="000A009F">
        <w:rPr>
          <w:rFonts w:eastAsia="Arial"/>
          <w:lang w:eastAsia="ar-SA"/>
        </w:rPr>
        <w:t>на н</w:t>
      </w:r>
      <w:r>
        <w:rPr>
          <w:rFonts w:eastAsia="Arial"/>
          <w:lang w:eastAsia="ar-SA"/>
        </w:rPr>
        <w:t>еї</w:t>
      </w:r>
      <w:r w:rsidRPr="000A009F">
        <w:rPr>
          <w:rFonts w:eastAsia="Arial"/>
          <w:lang w:eastAsia="ar-SA"/>
        </w:rPr>
        <w:t xml:space="preserve"> на земельних торгах</w:t>
      </w:r>
      <w:r>
        <w:rPr>
          <w:rFonts w:eastAsia="Arial"/>
          <w:lang w:eastAsia="ar-SA"/>
        </w:rPr>
        <w:t xml:space="preserve"> </w:t>
      </w:r>
      <w:r w:rsidRPr="000A009F">
        <w:rPr>
          <w:rFonts w:eastAsia="Arial"/>
          <w:lang w:eastAsia="ar-SA"/>
        </w:rPr>
        <w:t xml:space="preserve"> у</w:t>
      </w:r>
      <w:r>
        <w:rPr>
          <w:rFonts w:eastAsia="Arial"/>
          <w:lang w:eastAsia="ar-SA"/>
        </w:rPr>
        <w:t xml:space="preserve"> </w:t>
      </w:r>
      <w:r w:rsidRPr="000A009F">
        <w:rPr>
          <w:rFonts w:eastAsia="Arial"/>
          <w:lang w:eastAsia="ar-SA"/>
        </w:rPr>
        <w:t xml:space="preserve"> формі </w:t>
      </w:r>
      <w:r>
        <w:rPr>
          <w:rFonts w:eastAsia="Arial"/>
          <w:lang w:eastAsia="ar-SA"/>
        </w:rPr>
        <w:t xml:space="preserve"> </w:t>
      </w:r>
      <w:r w:rsidRPr="000A009F">
        <w:rPr>
          <w:rFonts w:eastAsia="Arial"/>
          <w:lang w:eastAsia="ar-SA"/>
        </w:rPr>
        <w:t xml:space="preserve">електронного аукціону окремим </w:t>
      </w:r>
      <w:r>
        <w:rPr>
          <w:rFonts w:eastAsia="Arial"/>
          <w:lang w:eastAsia="ar-SA"/>
        </w:rPr>
        <w:t xml:space="preserve"> </w:t>
      </w:r>
      <w:r w:rsidRPr="000A009F">
        <w:rPr>
          <w:rFonts w:eastAsia="Arial"/>
          <w:lang w:eastAsia="ar-SA"/>
        </w:rPr>
        <w:t>лотом</w:t>
      </w:r>
      <w:r w:rsidRPr="00537F51">
        <w:rPr>
          <w:color w:val="000000" w:themeColor="text1"/>
        </w:rPr>
        <w:t>,</w:t>
      </w:r>
      <w:r>
        <w:rPr>
          <w:color w:val="000000" w:themeColor="text1"/>
        </w:rPr>
        <w:t xml:space="preserve"> </w:t>
      </w:r>
      <w:r w:rsidRPr="00537F51">
        <w:rPr>
          <w:color w:val="000000" w:themeColor="text1"/>
        </w:rPr>
        <w:t xml:space="preserve"> керуючись ст. 12 Земельного </w:t>
      </w:r>
      <w:r>
        <w:rPr>
          <w:color w:val="000000" w:themeColor="text1"/>
        </w:rPr>
        <w:t xml:space="preserve"> </w:t>
      </w:r>
      <w:r w:rsidRPr="00537F51">
        <w:rPr>
          <w:color w:val="000000" w:themeColor="text1"/>
        </w:rPr>
        <w:t xml:space="preserve">кодексу України, ст. 55 </w:t>
      </w:r>
      <w:r>
        <w:rPr>
          <w:color w:val="000000" w:themeColor="text1"/>
        </w:rPr>
        <w:t xml:space="preserve"> </w:t>
      </w:r>
      <w:r w:rsidRPr="00537F51">
        <w:rPr>
          <w:color w:val="000000" w:themeColor="text1"/>
        </w:rPr>
        <w:t>Закону України «Про землеустрій»,  п.34</w:t>
      </w:r>
      <w:r>
        <w:rPr>
          <w:color w:val="000000" w:themeColor="text1"/>
        </w:rPr>
        <w:t xml:space="preserve"> </w:t>
      </w:r>
      <w:r w:rsidRPr="00537F51">
        <w:rPr>
          <w:color w:val="000000" w:themeColor="text1"/>
        </w:rPr>
        <w:t xml:space="preserve"> ст.26 Закону України «Про місцеве самоврядування в Україні»,</w:t>
      </w:r>
      <w:r w:rsidRPr="00537F51">
        <w:rPr>
          <w:color w:val="000000" w:themeColor="text1"/>
          <w:bdr w:val="none" w:sz="0" w:space="0" w:color="auto" w:frame="1"/>
        </w:rPr>
        <w:t xml:space="preserve"> </w:t>
      </w:r>
      <w:r w:rsidRPr="00537F51">
        <w:rPr>
          <w:color w:val="000000" w:themeColor="text1"/>
        </w:rPr>
        <w:t>Розвадівська сільська рада</w:t>
      </w:r>
    </w:p>
    <w:p w14:paraId="5AD2644C" w14:textId="77777777" w:rsidR="006E1F53" w:rsidRPr="00846D88" w:rsidRDefault="006E1F53" w:rsidP="006E1F53">
      <w:pPr>
        <w:tabs>
          <w:tab w:val="left" w:pos="705"/>
          <w:tab w:val="left" w:pos="2445"/>
        </w:tabs>
        <w:spacing w:after="0"/>
        <w:contextualSpacing/>
        <w:jc w:val="both"/>
        <w:rPr>
          <w:rFonts w:ascii="Times New Roman" w:hAnsi="Times New Roman" w:cs="Times New Roman"/>
          <w:bCs/>
          <w:color w:val="000000" w:themeColor="text1"/>
          <w:sz w:val="24"/>
          <w:szCs w:val="24"/>
        </w:rPr>
      </w:pPr>
    </w:p>
    <w:p w14:paraId="545EAF1E" w14:textId="77777777" w:rsidR="006E1F53" w:rsidRPr="00537F51" w:rsidRDefault="006E1F53" w:rsidP="006E1F53">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4F71073C" w14:textId="77777777" w:rsidR="006E1F53" w:rsidRPr="00526B13" w:rsidRDefault="006E1F53" w:rsidP="006E1F53">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на</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 виготовлення технічної документації із землеустрою щодо встановлення (відновлення) меж земельної ділянки орієнтовною площею </w:t>
      </w:r>
      <w:r>
        <w:rPr>
          <w:rFonts w:ascii="Times New Roman" w:hAnsi="Times New Roman" w:cs="Times New Roman"/>
          <w:bCs/>
          <w:color w:val="000000" w:themeColor="text1"/>
          <w:sz w:val="24"/>
          <w:szCs w:val="24"/>
          <w:lang w:val="en-US"/>
        </w:rPr>
        <w:t>1</w:t>
      </w:r>
      <w:r>
        <w:rPr>
          <w:rFonts w:ascii="Times New Roman" w:hAnsi="Times New Roman" w:cs="Times New Roman"/>
          <w:bCs/>
          <w:color w:val="000000" w:themeColor="text1"/>
          <w:sz w:val="24"/>
          <w:szCs w:val="24"/>
        </w:rPr>
        <w:t xml:space="preserve">,80 га, </w:t>
      </w:r>
      <w:r w:rsidRPr="00A13DC4">
        <w:rPr>
          <w:rFonts w:ascii="Times New Roman" w:hAnsi="Times New Roman" w:cs="Times New Roman"/>
          <w:sz w:val="24"/>
          <w:szCs w:val="24"/>
        </w:rPr>
        <w:t xml:space="preserve">для  </w:t>
      </w:r>
      <w:r>
        <w:rPr>
          <w:rFonts w:ascii="Times New Roman" w:hAnsi="Times New Roman" w:cs="Times New Roman"/>
          <w:sz w:val="24"/>
          <w:szCs w:val="24"/>
        </w:rPr>
        <w:t>рибогосподарських  потреб</w:t>
      </w:r>
      <w:r w:rsidRPr="00A13DC4">
        <w:rPr>
          <w:rFonts w:ascii="Times New Roman" w:hAnsi="Times New Roman" w:cs="Times New Roman"/>
          <w:color w:val="000000" w:themeColor="text1"/>
          <w:sz w:val="24"/>
          <w:szCs w:val="24"/>
        </w:rPr>
        <w:t xml:space="preserve">  (код згідно КВЦПЗ – </w:t>
      </w:r>
      <w:r>
        <w:rPr>
          <w:rFonts w:ascii="Times New Roman" w:hAnsi="Times New Roman" w:cs="Times New Roman"/>
          <w:color w:val="000000" w:themeColor="text1"/>
          <w:sz w:val="24"/>
          <w:szCs w:val="24"/>
        </w:rPr>
        <w:t>10.07</w:t>
      </w:r>
      <w:r w:rsidRPr="0005484B">
        <w:rPr>
          <w:rFonts w:ascii="Times New Roman" w:hAnsi="Times New Roman" w:cs="Times New Roman"/>
          <w:color w:val="000000" w:themeColor="text1"/>
          <w:sz w:val="24"/>
          <w:szCs w:val="24"/>
        </w:rPr>
        <w:t xml:space="preserve">) </w:t>
      </w:r>
      <w:r w:rsidRPr="0005484B">
        <w:rPr>
          <w:rFonts w:ascii="Times New Roman" w:eastAsia="Arial" w:hAnsi="Times New Roman" w:cs="Times New Roman"/>
          <w:sz w:val="24"/>
          <w:szCs w:val="24"/>
          <w:lang w:eastAsia="ar-SA"/>
        </w:rPr>
        <w:t xml:space="preserve"> для</w:t>
      </w:r>
      <w:r>
        <w:rPr>
          <w:rFonts w:ascii="Times New Roman" w:eastAsia="Arial" w:hAnsi="Times New Roman" w:cs="Times New Roman"/>
          <w:sz w:val="24"/>
          <w:szCs w:val="24"/>
          <w:lang w:eastAsia="ar-SA"/>
        </w:rPr>
        <w:t xml:space="preserve"> </w:t>
      </w:r>
      <w:r w:rsidRPr="0005484B">
        <w:rPr>
          <w:rFonts w:ascii="Times New Roman" w:eastAsia="Arial" w:hAnsi="Times New Roman" w:cs="Times New Roman"/>
          <w:sz w:val="24"/>
          <w:szCs w:val="24"/>
          <w:lang w:eastAsia="ar-SA"/>
        </w:rPr>
        <w:t xml:space="preserve"> подальшого  продажу  права  оренди на неї на земельних торгах у формі електронного аукціону окремим лотом</w:t>
      </w:r>
      <w:r>
        <w:rPr>
          <w:rFonts w:ascii="Times New Roman" w:hAnsi="Times New Roman" w:cs="Times New Roman"/>
          <w:bCs/>
          <w:color w:val="000000" w:themeColor="text1"/>
          <w:sz w:val="24"/>
          <w:szCs w:val="24"/>
        </w:rPr>
        <w:t xml:space="preserve">, яка  знаходиться  </w:t>
      </w:r>
      <w:r>
        <w:rPr>
          <w:rFonts w:ascii="Times New Roman" w:hAnsi="Times New Roman" w:cs="Times New Roman"/>
          <w:color w:val="000000" w:themeColor="text1"/>
          <w:sz w:val="24"/>
          <w:szCs w:val="24"/>
        </w:rPr>
        <w:t xml:space="preserve">в  межах  </w:t>
      </w:r>
      <w:r w:rsidRPr="00E9576F">
        <w:rPr>
          <w:rFonts w:ascii="Times New Roman" w:hAnsi="Times New Roman" w:cs="Times New Roman"/>
          <w:color w:val="000000" w:themeColor="text1"/>
          <w:sz w:val="24"/>
          <w:szCs w:val="24"/>
        </w:rPr>
        <w:t xml:space="preserve"> населеного</w:t>
      </w:r>
      <w:r>
        <w:rPr>
          <w:rFonts w:ascii="Times New Roman" w:hAnsi="Times New Roman" w:cs="Times New Roman"/>
          <w:color w:val="000000" w:themeColor="text1"/>
          <w:sz w:val="24"/>
          <w:szCs w:val="24"/>
        </w:rPr>
        <w:t xml:space="preserve"> </w:t>
      </w:r>
      <w:r w:rsidRPr="00E9576F">
        <w:rPr>
          <w:rFonts w:ascii="Times New Roman" w:hAnsi="Times New Roman" w:cs="Times New Roman"/>
          <w:color w:val="000000" w:themeColor="text1"/>
          <w:sz w:val="24"/>
          <w:szCs w:val="24"/>
        </w:rPr>
        <w:t xml:space="preserve"> пункту</w:t>
      </w:r>
      <w:r>
        <w:rPr>
          <w:rFonts w:ascii="Times New Roman" w:hAnsi="Times New Roman" w:cs="Times New Roman"/>
          <w:bCs/>
          <w:color w:val="000000" w:themeColor="text1"/>
          <w:sz w:val="24"/>
          <w:szCs w:val="24"/>
        </w:rPr>
        <w:t xml:space="preserve">  с. Держів,  урочище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Коло школи</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Стрийського району, Львівської  області   на  території  Розвадівської  сільської  ради .</w:t>
      </w:r>
    </w:p>
    <w:p w14:paraId="3E2F73DF" w14:textId="77777777" w:rsidR="006E1F53" w:rsidRPr="00526B13" w:rsidRDefault="006E1F53" w:rsidP="006E1F53">
      <w:pPr>
        <w:pStyle w:val="a5"/>
        <w:tabs>
          <w:tab w:val="left" w:pos="284"/>
        </w:tabs>
        <w:spacing w:after="0"/>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2. Технічн</w:t>
      </w:r>
      <w:r>
        <w:rPr>
          <w:rFonts w:ascii="Times New Roman" w:hAnsi="Times New Roman" w:cs="Times New Roman"/>
          <w:color w:val="000000" w:themeColor="text1"/>
          <w:sz w:val="24"/>
          <w:szCs w:val="24"/>
        </w:rPr>
        <w:t xml:space="preserve">у </w:t>
      </w:r>
      <w:r w:rsidRPr="00526B1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 xml:space="preserve">ю </w:t>
      </w:r>
      <w:r w:rsidRPr="00526B1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 </w:t>
      </w:r>
      <w:r w:rsidRPr="00526B1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 xml:space="preserve">ої </w:t>
      </w:r>
      <w:r w:rsidRPr="00526B13">
        <w:rPr>
          <w:rFonts w:ascii="Times New Roman" w:hAnsi="Times New Roman" w:cs="Times New Roman"/>
          <w:color w:val="000000" w:themeColor="text1"/>
          <w:sz w:val="24"/>
          <w:szCs w:val="24"/>
        </w:rPr>
        <w:t>ділян</w:t>
      </w:r>
      <w:r>
        <w:rPr>
          <w:rFonts w:ascii="Times New Roman" w:hAnsi="Times New Roman" w:cs="Times New Roman"/>
          <w:color w:val="000000" w:themeColor="text1"/>
          <w:sz w:val="24"/>
          <w:szCs w:val="24"/>
        </w:rPr>
        <w:t xml:space="preserve">ки </w:t>
      </w:r>
      <w:r w:rsidRPr="00526B13">
        <w:rPr>
          <w:rFonts w:ascii="Times New Roman" w:hAnsi="Times New Roman" w:cs="Times New Roman"/>
          <w:color w:val="000000" w:themeColor="text1"/>
          <w:sz w:val="24"/>
          <w:szCs w:val="24"/>
        </w:rPr>
        <w:t xml:space="preserve"> подати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затвердження чергової сесії сільської ради.</w:t>
      </w:r>
    </w:p>
    <w:p w14:paraId="3D7CFB24"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3.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7EBB78B4"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p>
    <w:p w14:paraId="79128F6B" w14:textId="77777777" w:rsidR="006E1F53" w:rsidRPr="00537F51" w:rsidRDefault="006E1F53" w:rsidP="006E1F53">
      <w:pPr>
        <w:tabs>
          <w:tab w:val="left" w:pos="709"/>
        </w:tabs>
        <w:spacing w:after="0"/>
        <w:jc w:val="both"/>
        <w:rPr>
          <w:rFonts w:ascii="Times New Roman" w:hAnsi="Times New Roman" w:cs="Times New Roman"/>
          <w:color w:val="000000" w:themeColor="text1"/>
          <w:sz w:val="24"/>
          <w:szCs w:val="24"/>
        </w:rPr>
      </w:pPr>
    </w:p>
    <w:p w14:paraId="5814E9CA" w14:textId="77777777" w:rsidR="006E1F53"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3559D635" w14:textId="77777777" w:rsidR="006E1F53" w:rsidRDefault="006E1F53" w:rsidP="006E1F53">
      <w:pPr>
        <w:tabs>
          <w:tab w:val="left" w:pos="1890"/>
        </w:tabs>
        <w:rPr>
          <w:rFonts w:ascii="Times New Roman" w:hAnsi="Times New Roman" w:cs="Times New Roman"/>
          <w:color w:val="000000" w:themeColor="text1"/>
          <w:sz w:val="24"/>
          <w:szCs w:val="24"/>
        </w:rPr>
      </w:pPr>
    </w:p>
    <w:p w14:paraId="527B7157" w14:textId="77777777" w:rsidR="006E1F53" w:rsidRPr="00A97173" w:rsidRDefault="006E1F53" w:rsidP="006E1F53">
      <w:pPr>
        <w:tabs>
          <w:tab w:val="left" w:pos="1890"/>
        </w:tabs>
        <w:rPr>
          <w:rFonts w:ascii="Times New Roman" w:hAnsi="Times New Roman" w:cs="Times New Roman"/>
          <w:color w:val="000000" w:themeColor="text1"/>
          <w:sz w:val="24"/>
          <w:szCs w:val="24"/>
        </w:rPr>
      </w:pPr>
    </w:p>
    <w:p w14:paraId="64B7F863" w14:textId="77777777" w:rsidR="006E1F53" w:rsidRDefault="006E1F53" w:rsidP="006E1F53">
      <w:pPr>
        <w:spacing w:after="0"/>
        <w:rPr>
          <w:rFonts w:ascii="Times New Roman" w:hAnsi="Times New Roman" w:cs="Times New Roman"/>
          <w:sz w:val="24"/>
          <w:szCs w:val="24"/>
        </w:rPr>
      </w:pPr>
    </w:p>
    <w:p w14:paraId="00C0C96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3864CE4D" wp14:editId="0E4B28A8">
            <wp:extent cx="571500" cy="762000"/>
            <wp:effectExtent l="0" t="0" r="0" b="0"/>
            <wp:docPr id="37" name="Рисунок 3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EFA58CA"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52D335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1216B26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0BC7A6B7"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55366EB" w14:textId="77777777" w:rsidR="006E1F53" w:rsidRPr="00F47CFD" w:rsidRDefault="006E1F53" w:rsidP="006E1F53">
      <w:pPr>
        <w:spacing w:after="0" w:line="240" w:lineRule="auto"/>
        <w:jc w:val="center"/>
        <w:rPr>
          <w:rFonts w:ascii="Times New Roman" w:hAnsi="Times New Roman" w:cs="Times New Roman"/>
          <w:b/>
          <w:sz w:val="28"/>
          <w:szCs w:val="28"/>
        </w:rPr>
      </w:pPr>
    </w:p>
    <w:p w14:paraId="6B9FEDD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173E183"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59F5667" w14:textId="77777777" w:rsidR="006E1F53" w:rsidRPr="004D58A8" w:rsidRDefault="006E1F53" w:rsidP="006E1F53">
      <w:pPr>
        <w:pStyle w:val="aa"/>
        <w:shd w:val="clear" w:color="auto" w:fill="FFFFFF"/>
        <w:spacing w:after="0" w:afterAutospacing="0"/>
        <w:contextualSpacing/>
        <w:jc w:val="both"/>
        <w:rPr>
          <w:b/>
          <w:bCs/>
          <w:color w:val="000000" w:themeColor="text1"/>
        </w:rPr>
      </w:pPr>
      <w:r w:rsidRPr="00537F51">
        <w:rPr>
          <w:b/>
          <w:color w:val="000000" w:themeColor="text1"/>
        </w:rPr>
        <w:t xml:space="preserve"> </w:t>
      </w:r>
      <w:r w:rsidRPr="004D58A8">
        <w:rPr>
          <w:b/>
          <w:color w:val="000000" w:themeColor="text1"/>
          <w:lang w:val="en-US"/>
        </w:rPr>
        <w:t>“</w:t>
      </w:r>
      <w:r w:rsidRPr="004D58A8">
        <w:rPr>
          <w:b/>
          <w:bCs/>
          <w:color w:val="000000" w:themeColor="text1"/>
        </w:rPr>
        <w:t xml:space="preserve">Про надання дозволу на виготовлення технічної </w:t>
      </w:r>
    </w:p>
    <w:p w14:paraId="4CC271FA" w14:textId="77777777" w:rsidR="006E1F53" w:rsidRPr="004D58A8" w:rsidRDefault="006E1F53" w:rsidP="006E1F53">
      <w:pPr>
        <w:pStyle w:val="aa"/>
        <w:shd w:val="clear" w:color="auto" w:fill="FFFFFF"/>
        <w:spacing w:after="240" w:afterAutospacing="0"/>
        <w:contextualSpacing/>
        <w:jc w:val="both"/>
        <w:rPr>
          <w:b/>
          <w:bCs/>
          <w:color w:val="000000" w:themeColor="text1"/>
        </w:rPr>
      </w:pPr>
      <w:r w:rsidRPr="004D58A8">
        <w:rPr>
          <w:b/>
          <w:bCs/>
          <w:color w:val="000000" w:themeColor="text1"/>
        </w:rPr>
        <w:t xml:space="preserve"> документації  із  землеустрою  щодо встановлення</w:t>
      </w:r>
    </w:p>
    <w:p w14:paraId="5A9B6560" w14:textId="77777777" w:rsidR="006E1F53" w:rsidRPr="004D58A8" w:rsidRDefault="006E1F53" w:rsidP="006E1F53">
      <w:pPr>
        <w:pStyle w:val="aa"/>
        <w:shd w:val="clear" w:color="auto" w:fill="FFFFFF"/>
        <w:spacing w:after="240" w:afterAutospacing="0"/>
        <w:contextualSpacing/>
        <w:jc w:val="both"/>
        <w:rPr>
          <w:b/>
          <w:bCs/>
          <w:color w:val="000000" w:themeColor="text1"/>
        </w:rPr>
      </w:pPr>
      <w:r w:rsidRPr="004D58A8">
        <w:rPr>
          <w:b/>
          <w:bCs/>
          <w:color w:val="000000" w:themeColor="text1"/>
        </w:rPr>
        <w:t xml:space="preserve"> (відновлення ) меж  земельної  ділянки </w:t>
      </w:r>
    </w:p>
    <w:p w14:paraId="168D00C0" w14:textId="77777777" w:rsidR="006E1F53" w:rsidRPr="004D58A8" w:rsidRDefault="006E1F53" w:rsidP="006E1F53">
      <w:pPr>
        <w:pStyle w:val="aa"/>
        <w:shd w:val="clear" w:color="auto" w:fill="FFFFFF"/>
        <w:spacing w:after="240" w:afterAutospacing="0"/>
        <w:contextualSpacing/>
        <w:jc w:val="both"/>
        <w:rPr>
          <w:b/>
        </w:rPr>
      </w:pPr>
      <w:r w:rsidRPr="004D58A8">
        <w:rPr>
          <w:b/>
          <w:bCs/>
          <w:color w:val="000000" w:themeColor="text1"/>
        </w:rPr>
        <w:t xml:space="preserve"> </w:t>
      </w:r>
      <w:r w:rsidRPr="004D58A8">
        <w:rPr>
          <w:b/>
          <w:bCs/>
        </w:rPr>
        <w:t xml:space="preserve">для </w:t>
      </w:r>
      <w:r w:rsidRPr="004D58A8">
        <w:rPr>
          <w:b/>
        </w:rPr>
        <w:t xml:space="preserve"> будівництва  та  обслуговування  об'єктів  фізичної</w:t>
      </w:r>
    </w:p>
    <w:p w14:paraId="3A62764E" w14:textId="77777777" w:rsidR="006E1F53" w:rsidRPr="004D58A8" w:rsidRDefault="006E1F53" w:rsidP="006E1F53">
      <w:pPr>
        <w:pStyle w:val="aa"/>
        <w:shd w:val="clear" w:color="auto" w:fill="FFFFFF"/>
        <w:spacing w:after="240" w:afterAutospacing="0"/>
        <w:contextualSpacing/>
        <w:jc w:val="both"/>
        <w:rPr>
          <w:rFonts w:eastAsia="Arial"/>
          <w:b/>
          <w:lang w:eastAsia="ar-SA"/>
        </w:rPr>
      </w:pPr>
      <w:r w:rsidRPr="004D58A8">
        <w:rPr>
          <w:b/>
        </w:rPr>
        <w:t xml:space="preserve"> культури  і  спорту</w:t>
      </w:r>
      <w:r w:rsidRPr="004D58A8">
        <w:rPr>
          <w:b/>
          <w:bCs/>
          <w:color w:val="000000" w:themeColor="text1"/>
        </w:rPr>
        <w:t xml:space="preserve"> (код згідно КВЦПЗ – 07.02)</w:t>
      </w:r>
      <w:r>
        <w:rPr>
          <w:b/>
          <w:bCs/>
          <w:color w:val="000000" w:themeColor="text1"/>
        </w:rPr>
        <w:t xml:space="preserve"> </w:t>
      </w:r>
      <w:r w:rsidRPr="004D58A8">
        <w:rPr>
          <w:b/>
          <w:bCs/>
          <w:color w:val="000000" w:themeColor="text1"/>
        </w:rPr>
        <w:t xml:space="preserve"> </w:t>
      </w:r>
      <w:r w:rsidRPr="004D58A8">
        <w:rPr>
          <w:rFonts w:eastAsia="Arial"/>
          <w:b/>
          <w:lang w:eastAsia="ar-SA"/>
        </w:rPr>
        <w:t>зі  зміною координат</w:t>
      </w:r>
    </w:p>
    <w:p w14:paraId="6E615CC9" w14:textId="77777777" w:rsidR="006E1F53" w:rsidRDefault="006E1F53" w:rsidP="006E1F53">
      <w:pPr>
        <w:pStyle w:val="aa"/>
        <w:shd w:val="clear" w:color="auto" w:fill="FFFFFF"/>
        <w:spacing w:after="240" w:afterAutospacing="0"/>
        <w:contextualSpacing/>
        <w:jc w:val="both"/>
        <w:rPr>
          <w:rFonts w:eastAsia="Arial"/>
          <w:b/>
          <w:lang w:eastAsia="ar-SA"/>
        </w:rPr>
      </w:pPr>
      <w:r w:rsidRPr="004D58A8">
        <w:rPr>
          <w:rFonts w:eastAsia="Arial"/>
          <w:b/>
          <w:lang w:eastAsia="ar-SA"/>
        </w:rPr>
        <w:t xml:space="preserve"> та конфігурації  земельної  ділянки </w:t>
      </w:r>
      <w:r>
        <w:rPr>
          <w:rFonts w:eastAsia="Arial"/>
          <w:b/>
          <w:lang w:eastAsia="ar-SA"/>
        </w:rPr>
        <w:t xml:space="preserve"> </w:t>
      </w:r>
      <w:r w:rsidRPr="004D58A8">
        <w:rPr>
          <w:rFonts w:eastAsia="Arial"/>
          <w:b/>
          <w:lang w:eastAsia="ar-SA"/>
        </w:rPr>
        <w:t>та</w:t>
      </w:r>
      <w:r>
        <w:rPr>
          <w:rFonts w:eastAsia="Arial"/>
          <w:b/>
          <w:lang w:eastAsia="ar-SA"/>
        </w:rPr>
        <w:t xml:space="preserve"> </w:t>
      </w:r>
      <w:r w:rsidRPr="004D58A8">
        <w:rPr>
          <w:rFonts w:eastAsia="Arial"/>
          <w:b/>
          <w:lang w:eastAsia="ar-SA"/>
        </w:rPr>
        <w:t xml:space="preserve"> зміною</w:t>
      </w:r>
      <w:r>
        <w:rPr>
          <w:rFonts w:eastAsia="Arial"/>
          <w:b/>
          <w:lang w:eastAsia="ar-SA"/>
        </w:rPr>
        <w:t xml:space="preserve"> </w:t>
      </w:r>
      <w:r w:rsidRPr="004D58A8">
        <w:rPr>
          <w:rFonts w:eastAsia="Arial"/>
          <w:b/>
          <w:lang w:eastAsia="ar-SA"/>
        </w:rPr>
        <w:t xml:space="preserve"> її</w:t>
      </w:r>
      <w:r>
        <w:rPr>
          <w:rFonts w:eastAsia="Arial"/>
          <w:b/>
          <w:lang w:eastAsia="ar-SA"/>
        </w:rPr>
        <w:t xml:space="preserve"> </w:t>
      </w:r>
      <w:r w:rsidRPr="004D58A8">
        <w:rPr>
          <w:rFonts w:eastAsia="Arial"/>
          <w:b/>
          <w:lang w:eastAsia="ar-SA"/>
        </w:rPr>
        <w:t xml:space="preserve"> площі</w:t>
      </w:r>
      <w:r>
        <w:rPr>
          <w:rFonts w:eastAsia="Arial"/>
          <w:b/>
          <w:lang w:eastAsia="ar-SA"/>
        </w:rPr>
        <w:t>,</w:t>
      </w:r>
    </w:p>
    <w:p w14:paraId="28316BAE" w14:textId="77777777" w:rsidR="006E1F53" w:rsidRPr="006C3BCC" w:rsidRDefault="006E1F53" w:rsidP="006E1F53">
      <w:pPr>
        <w:pStyle w:val="aa"/>
        <w:shd w:val="clear" w:color="auto" w:fill="FFFFFF"/>
        <w:spacing w:after="240" w:afterAutospacing="0"/>
        <w:contextualSpacing/>
        <w:jc w:val="both"/>
        <w:rPr>
          <w:b/>
          <w:bCs/>
          <w:color w:val="000000" w:themeColor="text1"/>
        </w:rPr>
      </w:pPr>
      <w:r w:rsidRPr="006C3BCC">
        <w:rPr>
          <w:rFonts w:eastAsia="Arial"/>
          <w:b/>
          <w:lang w:eastAsia="ar-SA"/>
        </w:rPr>
        <w:t xml:space="preserve"> </w:t>
      </w:r>
      <w:r w:rsidRPr="006C3BCC">
        <w:rPr>
          <w:b/>
          <w:bCs/>
          <w:color w:val="000000" w:themeColor="text1"/>
        </w:rPr>
        <w:t xml:space="preserve">яка  знаходиться  </w:t>
      </w:r>
      <w:r w:rsidRPr="006C3BCC">
        <w:rPr>
          <w:b/>
          <w:color w:val="000000" w:themeColor="text1"/>
        </w:rPr>
        <w:t xml:space="preserve">за  межами </w:t>
      </w:r>
      <w:r w:rsidRPr="006C3BCC">
        <w:rPr>
          <w:b/>
          <w:bCs/>
          <w:color w:val="000000" w:themeColor="text1"/>
        </w:rPr>
        <w:t xml:space="preserve"> с. Надітичі, Стрийського  району, </w:t>
      </w:r>
    </w:p>
    <w:p w14:paraId="0AFCB1FA" w14:textId="77777777" w:rsidR="006E1F53" w:rsidRPr="006C3BC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t xml:space="preserve"> </w:t>
      </w:r>
      <w:r w:rsidRPr="006C3BCC">
        <w:rPr>
          <w:b/>
          <w:bCs/>
          <w:color w:val="000000" w:themeColor="text1"/>
        </w:rPr>
        <w:t>Львівської  області   на  території  Розвадівської  сільської  ради</w:t>
      </w:r>
      <w:r w:rsidRPr="006C3BCC">
        <w:rPr>
          <w:b/>
          <w:bCs/>
          <w:color w:val="000000" w:themeColor="text1"/>
          <w:lang w:val="en-US"/>
        </w:rPr>
        <w:t>”</w:t>
      </w:r>
    </w:p>
    <w:p w14:paraId="1B448D67" w14:textId="77777777" w:rsidR="006E1F53" w:rsidRPr="008A5E4C" w:rsidRDefault="006E1F53" w:rsidP="006E1F53">
      <w:pPr>
        <w:pStyle w:val="aa"/>
        <w:shd w:val="clear" w:color="auto" w:fill="FFFFFF"/>
        <w:spacing w:after="240" w:afterAutospacing="0"/>
        <w:contextualSpacing/>
        <w:jc w:val="both"/>
        <w:rPr>
          <w:b/>
          <w:bCs/>
          <w:color w:val="000000" w:themeColor="text1"/>
        </w:rPr>
      </w:pPr>
      <w:r>
        <w:rPr>
          <w:b/>
          <w:bCs/>
          <w:color w:val="000000" w:themeColor="text1"/>
        </w:rPr>
        <w:lastRenderedPageBreak/>
        <w:t xml:space="preserve"> </w:t>
      </w:r>
    </w:p>
    <w:p w14:paraId="2FF16A22" w14:textId="77777777" w:rsidR="006E1F53" w:rsidRPr="000A55DE" w:rsidRDefault="006E1F53" w:rsidP="006E1F53">
      <w:pPr>
        <w:pStyle w:val="aa"/>
        <w:shd w:val="clear" w:color="auto" w:fill="FFFFFF"/>
        <w:spacing w:after="240" w:afterAutospacing="0"/>
        <w:contextualSpacing/>
        <w:jc w:val="both"/>
        <w:rPr>
          <w:b/>
          <w:bCs/>
        </w:rPr>
      </w:pPr>
      <w:r>
        <w:t xml:space="preserve">           </w:t>
      </w:r>
      <w:r w:rsidRPr="00D721D8">
        <w:t>Розглянувши службову записку</w:t>
      </w:r>
      <w:r>
        <w:t xml:space="preserve"> </w:t>
      </w:r>
      <w:r>
        <w:rPr>
          <w:bCs/>
        </w:rPr>
        <w:t xml:space="preserve">начальника відділу архітектури, містобудування, землеустрою  і </w:t>
      </w:r>
      <w:r>
        <w:rPr>
          <w:bCs/>
          <w:lang w:val="en-US"/>
        </w:rPr>
        <w:t xml:space="preserve"> </w:t>
      </w:r>
      <w:r>
        <w:rPr>
          <w:bCs/>
        </w:rPr>
        <w:t>земельних  відносин  Василя  Буцика  від  05.10.2026</w:t>
      </w:r>
      <w:r w:rsidRPr="009468BF">
        <w:rPr>
          <w:bCs/>
        </w:rPr>
        <w:t xml:space="preserve"> </w:t>
      </w:r>
      <w:r>
        <w:rPr>
          <w:bCs/>
        </w:rPr>
        <w:t xml:space="preserve">року  </w:t>
      </w:r>
      <w:r>
        <w:rPr>
          <w:bCs/>
          <w:color w:val="000000" w:themeColor="text1"/>
        </w:rPr>
        <w:t xml:space="preserve"> про  надання дозволу на  виготовлення технічної документації із землеустрою щодо встановлення (відновлення) меж земельної ділянки  </w:t>
      </w:r>
      <w:r>
        <w:t>для  будівництва  та обслуговування об'єктів фізичної культури і спорту</w:t>
      </w:r>
      <w:r w:rsidRPr="000A55DE">
        <w:rPr>
          <w:color w:val="000000" w:themeColor="text1"/>
        </w:rPr>
        <w:t xml:space="preserve">  (код згідно КВЦПЗ – </w:t>
      </w:r>
      <w:r>
        <w:rPr>
          <w:color w:val="000000" w:themeColor="text1"/>
        </w:rPr>
        <w:t>07.02</w:t>
      </w:r>
      <w:r w:rsidRPr="000A55DE">
        <w:rPr>
          <w:color w:val="000000" w:themeColor="text1"/>
        </w:rPr>
        <w:t>)</w:t>
      </w:r>
      <w:r>
        <w:rPr>
          <w:color w:val="000000" w:themeColor="text1"/>
        </w:rPr>
        <w:t xml:space="preserve">, категорія  землі: </w:t>
      </w:r>
      <w:r>
        <w:t xml:space="preserve">землі  рекреаційного призначення </w:t>
      </w:r>
      <w:r>
        <w:rPr>
          <w:color w:val="000000" w:themeColor="text1"/>
          <w:lang w:val="en-US"/>
        </w:rPr>
        <w:t xml:space="preserve"> </w:t>
      </w:r>
      <w:r>
        <w:rPr>
          <w:rFonts w:eastAsia="Arial"/>
          <w:lang w:eastAsia="ar-SA"/>
        </w:rPr>
        <w:t xml:space="preserve">з </w:t>
      </w:r>
      <w:r>
        <w:rPr>
          <w:rFonts w:eastAsia="Arial"/>
          <w:lang w:val="en-US" w:eastAsia="ar-SA"/>
        </w:rPr>
        <w:t xml:space="preserve"> </w:t>
      </w:r>
      <w:r>
        <w:rPr>
          <w:rFonts w:eastAsia="Arial"/>
          <w:lang w:eastAsia="ar-SA"/>
        </w:rPr>
        <w:t xml:space="preserve">метою </w:t>
      </w:r>
      <w:r>
        <w:rPr>
          <w:rFonts w:eastAsia="Arial"/>
          <w:lang w:val="en-US" w:eastAsia="ar-SA"/>
        </w:rPr>
        <w:t xml:space="preserve"> </w:t>
      </w:r>
      <w:r>
        <w:rPr>
          <w:rFonts w:eastAsia="Arial"/>
          <w:lang w:eastAsia="ar-SA"/>
        </w:rPr>
        <w:t>впорядкування</w:t>
      </w:r>
      <w:r>
        <w:rPr>
          <w:rFonts w:eastAsia="Arial"/>
          <w:lang w:val="en-US" w:eastAsia="ar-SA"/>
        </w:rPr>
        <w:t xml:space="preserve"> </w:t>
      </w:r>
      <w:r>
        <w:rPr>
          <w:rFonts w:eastAsia="Arial"/>
          <w:lang w:eastAsia="ar-SA"/>
        </w:rPr>
        <w:t xml:space="preserve"> та розміщення стадіону,  яка знаходиться  за межами с. Надітичі</w:t>
      </w:r>
      <w:r w:rsidRPr="00537F51">
        <w:rPr>
          <w:color w:val="000000" w:themeColor="text1"/>
        </w:rPr>
        <w:t>,</w:t>
      </w:r>
      <w:r>
        <w:rPr>
          <w:color w:val="000000" w:themeColor="text1"/>
        </w:rPr>
        <w:t xml:space="preserve"> </w:t>
      </w:r>
      <w:r>
        <w:rPr>
          <w:bCs/>
          <w:color w:val="000000" w:themeColor="text1"/>
        </w:rPr>
        <w:t>Стрийського  району, Львівської  області   на  території    Розвадівської  сільської   ради ,</w:t>
      </w:r>
      <w:r>
        <w:rPr>
          <w:color w:val="000000" w:themeColor="text1"/>
        </w:rPr>
        <w:t xml:space="preserve"> </w:t>
      </w:r>
      <w:r w:rsidRPr="00537F51">
        <w:rPr>
          <w:color w:val="000000" w:themeColor="text1"/>
        </w:rPr>
        <w:t xml:space="preserve"> керуючись ст. 12 Земельного </w:t>
      </w:r>
      <w:r>
        <w:rPr>
          <w:color w:val="000000" w:themeColor="text1"/>
        </w:rPr>
        <w:t xml:space="preserve"> </w:t>
      </w:r>
      <w:r w:rsidRPr="00537F51">
        <w:rPr>
          <w:color w:val="000000" w:themeColor="text1"/>
        </w:rPr>
        <w:t>кодексу України, ст.</w:t>
      </w:r>
      <w:r>
        <w:rPr>
          <w:color w:val="000000" w:themeColor="text1"/>
        </w:rPr>
        <w:t xml:space="preserve"> ст.25,</w:t>
      </w:r>
      <w:r w:rsidRPr="00537F51">
        <w:rPr>
          <w:color w:val="000000" w:themeColor="text1"/>
        </w:rPr>
        <w:t xml:space="preserve"> 55 </w:t>
      </w:r>
      <w:r>
        <w:rPr>
          <w:color w:val="000000" w:themeColor="text1"/>
        </w:rPr>
        <w:t xml:space="preserve"> Закону України </w:t>
      </w:r>
      <w:r>
        <w:rPr>
          <w:color w:val="000000" w:themeColor="text1"/>
          <w:lang w:val="en-US"/>
        </w:rPr>
        <w:t>“</w:t>
      </w:r>
      <w:r>
        <w:rPr>
          <w:color w:val="000000" w:themeColor="text1"/>
        </w:rPr>
        <w:t>Про землеустрій</w:t>
      </w:r>
      <w:r>
        <w:rPr>
          <w:color w:val="000000" w:themeColor="text1"/>
          <w:lang w:val="en-US"/>
        </w:rPr>
        <w:t>”</w:t>
      </w:r>
      <w:r w:rsidRPr="00537F51">
        <w:rPr>
          <w:color w:val="000000" w:themeColor="text1"/>
        </w:rPr>
        <w:t xml:space="preserve">, </w:t>
      </w:r>
      <w:r>
        <w:rPr>
          <w:color w:val="000000" w:themeColor="text1"/>
        </w:rPr>
        <w:t>Порядком ведення Державного земельного кадастру затвердженого Постановою Кабінету Міністрів України,</w:t>
      </w:r>
      <w:r w:rsidRPr="00537F51">
        <w:rPr>
          <w:color w:val="000000" w:themeColor="text1"/>
        </w:rPr>
        <w:t xml:space="preserve"> п.34</w:t>
      </w:r>
      <w:r>
        <w:rPr>
          <w:color w:val="000000" w:themeColor="text1"/>
        </w:rPr>
        <w:t xml:space="preserve">  ст.26 Закону України </w:t>
      </w:r>
      <w:r>
        <w:rPr>
          <w:color w:val="000000" w:themeColor="text1"/>
          <w:lang w:val="en-US"/>
        </w:rPr>
        <w:t>“</w:t>
      </w:r>
      <w:r w:rsidRPr="00537F51">
        <w:rPr>
          <w:color w:val="000000" w:themeColor="text1"/>
        </w:rPr>
        <w:t>Про м</w:t>
      </w:r>
      <w:r>
        <w:rPr>
          <w:color w:val="000000" w:themeColor="text1"/>
        </w:rPr>
        <w:t>ісцеве самоврядування в Україні</w:t>
      </w:r>
      <w:r>
        <w:rPr>
          <w:color w:val="000000" w:themeColor="text1"/>
          <w:lang w:val="en-US"/>
        </w:rPr>
        <w:t>”</w:t>
      </w:r>
      <w:r w:rsidRPr="00537F51">
        <w:rPr>
          <w:color w:val="000000" w:themeColor="text1"/>
        </w:rPr>
        <w:t>,</w:t>
      </w:r>
      <w:r w:rsidRPr="00537F51">
        <w:rPr>
          <w:color w:val="000000" w:themeColor="text1"/>
          <w:bdr w:val="none" w:sz="0" w:space="0" w:color="auto" w:frame="1"/>
        </w:rPr>
        <w:t xml:space="preserve"> </w:t>
      </w:r>
      <w:r w:rsidRPr="00537F51">
        <w:rPr>
          <w:color w:val="000000" w:themeColor="text1"/>
        </w:rPr>
        <w:t>Розвадівська сільська рада</w:t>
      </w:r>
    </w:p>
    <w:p w14:paraId="5B81594A" w14:textId="77777777" w:rsidR="006E1F53" w:rsidRPr="00846D88" w:rsidRDefault="006E1F53" w:rsidP="006E1F53">
      <w:pPr>
        <w:tabs>
          <w:tab w:val="left" w:pos="705"/>
          <w:tab w:val="left" w:pos="2445"/>
        </w:tabs>
        <w:spacing w:after="0"/>
        <w:contextualSpacing/>
        <w:jc w:val="both"/>
        <w:rPr>
          <w:rFonts w:ascii="Times New Roman" w:hAnsi="Times New Roman" w:cs="Times New Roman"/>
          <w:bCs/>
          <w:color w:val="000000" w:themeColor="text1"/>
          <w:sz w:val="24"/>
          <w:szCs w:val="24"/>
        </w:rPr>
      </w:pPr>
    </w:p>
    <w:p w14:paraId="0C4B5BE7" w14:textId="77777777" w:rsidR="006E1F53" w:rsidRPr="00537F51" w:rsidRDefault="006E1F53" w:rsidP="006E1F53">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14:paraId="42117599" w14:textId="77777777" w:rsidR="006E1F53" w:rsidRPr="00526B13" w:rsidRDefault="006E1F53" w:rsidP="006E1F53">
      <w:pPr>
        <w:pStyle w:val="a5"/>
        <w:tabs>
          <w:tab w:val="left" w:pos="284"/>
        </w:tabs>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на</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 виготовлення технічної документації із землеустрою щодо встановлення (відновлення) меж земельної ділянки орієнтовною площею 1,5630 га, </w:t>
      </w:r>
      <w:r w:rsidRPr="007744FC">
        <w:rPr>
          <w:rFonts w:ascii="Times New Roman" w:hAnsi="Times New Roman" w:cs="Times New Roman"/>
          <w:sz w:val="24"/>
          <w:szCs w:val="24"/>
        </w:rPr>
        <w:t>для  будівництва  та</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 обслуговування </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об'єктів </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фізичної </w:t>
      </w:r>
      <w:r>
        <w:rPr>
          <w:rFonts w:ascii="Times New Roman" w:hAnsi="Times New Roman" w:cs="Times New Roman"/>
          <w:sz w:val="24"/>
          <w:szCs w:val="24"/>
        </w:rPr>
        <w:t xml:space="preserve"> </w:t>
      </w:r>
      <w:r w:rsidRPr="007744FC">
        <w:rPr>
          <w:rFonts w:ascii="Times New Roman" w:hAnsi="Times New Roman" w:cs="Times New Roman"/>
          <w:sz w:val="24"/>
          <w:szCs w:val="24"/>
        </w:rPr>
        <w:t>культури</w:t>
      </w:r>
      <w:r>
        <w:rPr>
          <w:rFonts w:ascii="Times New Roman" w:hAnsi="Times New Roman" w:cs="Times New Roman"/>
          <w:sz w:val="24"/>
          <w:szCs w:val="24"/>
        </w:rPr>
        <w:t xml:space="preserve"> </w:t>
      </w:r>
      <w:r w:rsidRPr="007744FC">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7744FC">
        <w:rPr>
          <w:rFonts w:ascii="Times New Roman" w:hAnsi="Times New Roman" w:cs="Times New Roman"/>
          <w:sz w:val="24"/>
          <w:szCs w:val="24"/>
        </w:rPr>
        <w:t>спорту</w:t>
      </w:r>
      <w:r w:rsidRPr="007744FC">
        <w:rPr>
          <w:rFonts w:ascii="Times New Roman" w:hAnsi="Times New Roman" w:cs="Times New Roman"/>
          <w:color w:val="000000" w:themeColor="text1"/>
          <w:sz w:val="24"/>
          <w:szCs w:val="24"/>
        </w:rPr>
        <w:t xml:space="preserve">  (код згідно КВЦПЗ – 07.02), </w:t>
      </w:r>
      <w:r>
        <w:rPr>
          <w:rFonts w:ascii="Times New Roman" w:hAnsi="Times New Roman" w:cs="Times New Roman"/>
          <w:color w:val="000000" w:themeColor="text1"/>
          <w:sz w:val="24"/>
          <w:szCs w:val="24"/>
        </w:rPr>
        <w:t xml:space="preserve">кадастровий номер 4623086400:09:000:0212, </w:t>
      </w:r>
      <w:r w:rsidRPr="007744FC">
        <w:rPr>
          <w:rFonts w:ascii="Times New Roman" w:hAnsi="Times New Roman" w:cs="Times New Roman"/>
          <w:color w:val="000000" w:themeColor="text1"/>
          <w:sz w:val="24"/>
          <w:szCs w:val="24"/>
        </w:rPr>
        <w:t xml:space="preserve">категорія  землі: </w:t>
      </w:r>
      <w:r w:rsidRPr="007744FC">
        <w:rPr>
          <w:rFonts w:ascii="Times New Roman" w:hAnsi="Times New Roman" w:cs="Times New Roman"/>
          <w:sz w:val="24"/>
          <w:szCs w:val="24"/>
        </w:rPr>
        <w:t>землі рекреаційного призначення</w:t>
      </w:r>
      <w:r>
        <w:rPr>
          <w:rFonts w:ascii="Times New Roman" w:hAnsi="Times New Roman" w:cs="Times New Roman"/>
          <w:sz w:val="24"/>
          <w:szCs w:val="24"/>
        </w:rPr>
        <w:t xml:space="preserve"> </w:t>
      </w:r>
      <w:r>
        <w:rPr>
          <w:rFonts w:ascii="Times New Roman" w:hAnsi="Times New Roman" w:cs="Times New Roman"/>
          <w:bCs/>
          <w:color w:val="000000" w:themeColor="text1"/>
          <w:sz w:val="24"/>
          <w:szCs w:val="24"/>
        </w:rPr>
        <w:t xml:space="preserve"> зі  зміною  координат  та  конфігурації  земельної  ділянки  та  зміною  її площі, яка  знаходиться  </w:t>
      </w:r>
      <w:r>
        <w:rPr>
          <w:rFonts w:ascii="Times New Roman" w:hAnsi="Times New Roman" w:cs="Times New Roman"/>
          <w:color w:val="000000" w:themeColor="text1"/>
          <w:sz w:val="24"/>
          <w:szCs w:val="24"/>
        </w:rPr>
        <w:t xml:space="preserve">за  межами </w:t>
      </w:r>
      <w:r>
        <w:rPr>
          <w:rFonts w:ascii="Times New Roman" w:hAnsi="Times New Roman" w:cs="Times New Roman"/>
          <w:bCs/>
          <w:color w:val="000000" w:themeColor="text1"/>
          <w:sz w:val="24"/>
          <w:szCs w:val="24"/>
        </w:rPr>
        <w:t xml:space="preserve"> с. Надітичі, Стрийського  району, Львівської  області   на  території  Розвадівської  сільської  ради .</w:t>
      </w:r>
    </w:p>
    <w:p w14:paraId="32D94FC4" w14:textId="77777777" w:rsidR="006E1F53" w:rsidRPr="00526B13" w:rsidRDefault="006E1F53" w:rsidP="006E1F53">
      <w:pPr>
        <w:pStyle w:val="a5"/>
        <w:tabs>
          <w:tab w:val="left" w:pos="284"/>
        </w:tabs>
        <w:spacing w:after="0"/>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2. Технічн</w:t>
      </w:r>
      <w:r>
        <w:rPr>
          <w:rFonts w:ascii="Times New Roman" w:hAnsi="Times New Roman" w:cs="Times New Roman"/>
          <w:color w:val="000000" w:themeColor="text1"/>
          <w:sz w:val="24"/>
          <w:szCs w:val="24"/>
        </w:rPr>
        <w:t xml:space="preserve">у </w:t>
      </w:r>
      <w:r w:rsidRPr="00526B1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 xml:space="preserve">ю </w:t>
      </w:r>
      <w:r w:rsidRPr="00526B1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 </w:t>
      </w:r>
      <w:r w:rsidRPr="00526B1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 xml:space="preserve">ої </w:t>
      </w:r>
      <w:r w:rsidRPr="00526B13">
        <w:rPr>
          <w:rFonts w:ascii="Times New Roman" w:hAnsi="Times New Roman" w:cs="Times New Roman"/>
          <w:color w:val="000000" w:themeColor="text1"/>
          <w:sz w:val="24"/>
          <w:szCs w:val="24"/>
        </w:rPr>
        <w:t>ділян</w:t>
      </w:r>
      <w:r>
        <w:rPr>
          <w:rFonts w:ascii="Times New Roman" w:hAnsi="Times New Roman" w:cs="Times New Roman"/>
          <w:color w:val="000000" w:themeColor="text1"/>
          <w:sz w:val="24"/>
          <w:szCs w:val="24"/>
        </w:rPr>
        <w:t xml:space="preserve">ки </w:t>
      </w:r>
      <w:r w:rsidRPr="00526B13">
        <w:rPr>
          <w:rFonts w:ascii="Times New Roman" w:hAnsi="Times New Roman" w:cs="Times New Roman"/>
          <w:color w:val="000000" w:themeColor="text1"/>
          <w:sz w:val="24"/>
          <w:szCs w:val="24"/>
        </w:rPr>
        <w:t xml:space="preserve"> подати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затвердження чергової сесії сільської ради.</w:t>
      </w:r>
    </w:p>
    <w:p w14:paraId="55D5DC3B"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3.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086EAEF6" w14:textId="77777777" w:rsidR="006E1F53" w:rsidRDefault="006E1F53" w:rsidP="006E1F53">
      <w:pPr>
        <w:tabs>
          <w:tab w:val="left" w:pos="709"/>
        </w:tabs>
        <w:spacing w:after="0"/>
        <w:jc w:val="both"/>
        <w:rPr>
          <w:rFonts w:ascii="Times New Roman" w:hAnsi="Times New Roman" w:cs="Times New Roman"/>
          <w:color w:val="000000" w:themeColor="text1"/>
          <w:sz w:val="24"/>
          <w:szCs w:val="24"/>
        </w:rPr>
      </w:pPr>
    </w:p>
    <w:p w14:paraId="193AB995" w14:textId="77777777" w:rsidR="006E1F53" w:rsidRPr="00537F51" w:rsidRDefault="006E1F53" w:rsidP="006E1F53">
      <w:pPr>
        <w:tabs>
          <w:tab w:val="left" w:pos="709"/>
        </w:tabs>
        <w:spacing w:after="0"/>
        <w:jc w:val="both"/>
        <w:rPr>
          <w:rFonts w:ascii="Times New Roman" w:hAnsi="Times New Roman" w:cs="Times New Roman"/>
          <w:color w:val="000000" w:themeColor="text1"/>
          <w:sz w:val="24"/>
          <w:szCs w:val="24"/>
        </w:rPr>
      </w:pPr>
    </w:p>
    <w:p w14:paraId="7CEE5507" w14:textId="77777777" w:rsidR="006E1F53" w:rsidRPr="007E748C" w:rsidRDefault="006E1F53" w:rsidP="006E1F53">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14:paraId="5E40EDD2"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74636FD9" wp14:editId="25C6C83A">
            <wp:extent cx="571500" cy="762000"/>
            <wp:effectExtent l="0" t="0" r="0" b="0"/>
            <wp:docPr id="38" name="Рисунок 3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7BF069ED"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511CA4B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2E868AF"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3904D7BE"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9D56985" w14:textId="77777777" w:rsidR="006E1F53" w:rsidRPr="00F47CFD" w:rsidRDefault="006E1F53" w:rsidP="006E1F53">
      <w:pPr>
        <w:spacing w:after="0" w:line="240" w:lineRule="auto"/>
        <w:jc w:val="center"/>
        <w:rPr>
          <w:rFonts w:ascii="Times New Roman" w:hAnsi="Times New Roman" w:cs="Times New Roman"/>
          <w:b/>
          <w:sz w:val="28"/>
          <w:szCs w:val="28"/>
        </w:rPr>
      </w:pPr>
    </w:p>
    <w:p w14:paraId="5B3DD075"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6D72FABC"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6F09DD27" w14:textId="77777777" w:rsidR="006E1F53" w:rsidRPr="006B114B" w:rsidRDefault="006E1F53" w:rsidP="006E1F53">
      <w:pPr>
        <w:pStyle w:val="af6"/>
        <w:tabs>
          <w:tab w:val="left" w:pos="4820"/>
        </w:tabs>
        <w:ind w:right="4536"/>
        <w:rPr>
          <w:color w:val="auto"/>
          <w:sz w:val="24"/>
          <w:szCs w:val="24"/>
        </w:rPr>
      </w:pPr>
      <w:r w:rsidRPr="003A1AF0">
        <w:rPr>
          <w:color w:val="auto"/>
          <w:sz w:val="24"/>
          <w:szCs w:val="24"/>
        </w:rPr>
        <w:lastRenderedPageBreak/>
        <w:t xml:space="preserve">Про включення до переліку </w:t>
      </w:r>
      <w:r w:rsidRPr="001C7492">
        <w:rPr>
          <w:color w:val="auto"/>
          <w:sz w:val="24"/>
          <w:szCs w:val="24"/>
        </w:rPr>
        <w:t>земельних ділянок для підготовки лотів до продажу на земельних торгах у формі електронного аукціону</w:t>
      </w:r>
      <w:r>
        <w:rPr>
          <w:color w:val="auto"/>
          <w:sz w:val="24"/>
          <w:szCs w:val="24"/>
        </w:rPr>
        <w:t xml:space="preserve">, затвердження проектів землеустрою щодо відведення </w:t>
      </w:r>
      <w:r w:rsidRPr="003A1AF0">
        <w:rPr>
          <w:color w:val="auto"/>
          <w:sz w:val="24"/>
          <w:szCs w:val="24"/>
        </w:rPr>
        <w:t xml:space="preserve">земельних ділянок </w:t>
      </w:r>
      <w:r w:rsidRPr="007D5E3C">
        <w:rPr>
          <w:color w:val="auto"/>
          <w:sz w:val="24"/>
          <w:szCs w:val="24"/>
        </w:rPr>
        <w:t xml:space="preserve">зі  зміною цільового та зміною </w:t>
      </w:r>
      <w:r>
        <w:rPr>
          <w:color w:val="auto"/>
          <w:sz w:val="24"/>
          <w:szCs w:val="24"/>
        </w:rPr>
        <w:t xml:space="preserve">виду угідь </w:t>
      </w:r>
      <w:r w:rsidRPr="003A1AF0">
        <w:rPr>
          <w:color w:val="auto"/>
          <w:sz w:val="24"/>
          <w:szCs w:val="24"/>
        </w:rPr>
        <w:t>та включити в перелік земельних</w:t>
      </w:r>
      <w:r>
        <w:rPr>
          <w:color w:val="auto"/>
          <w:sz w:val="24"/>
          <w:szCs w:val="24"/>
        </w:rPr>
        <w:t xml:space="preserve"> </w:t>
      </w:r>
      <w:r w:rsidRPr="003A1AF0">
        <w:rPr>
          <w:color w:val="auto"/>
          <w:sz w:val="24"/>
          <w:szCs w:val="24"/>
        </w:rPr>
        <w:t>ділянок для продажу права оренди на них у формі електронного аукціону</w:t>
      </w:r>
      <w:r w:rsidRPr="00EA0D4C">
        <w:rPr>
          <w:sz w:val="24"/>
          <w:szCs w:val="24"/>
        </w:rPr>
        <w:t>.</w:t>
      </w:r>
    </w:p>
    <w:p w14:paraId="68761FDF" w14:textId="77777777" w:rsidR="006E1F53" w:rsidRDefault="006E1F53" w:rsidP="006E1F53">
      <w:pPr>
        <w:spacing w:after="0" w:line="240" w:lineRule="auto"/>
        <w:jc w:val="both"/>
        <w:rPr>
          <w:rFonts w:ascii="Times New Roman" w:hAnsi="Times New Roman" w:cs="Times New Roman"/>
          <w:b/>
          <w:sz w:val="24"/>
          <w:szCs w:val="24"/>
          <w:lang w:val="en-US"/>
        </w:rPr>
      </w:pPr>
    </w:p>
    <w:p w14:paraId="16B18DD9" w14:textId="77777777" w:rsidR="006E1F53" w:rsidRDefault="006E1F53" w:rsidP="006E1F5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49B7D86" w14:textId="77777777" w:rsidR="006E1F53" w:rsidRDefault="006E1F53" w:rsidP="006E1F53">
      <w:pPr>
        <w:spacing w:after="0" w:line="256" w:lineRule="auto"/>
        <w:jc w:val="both"/>
        <w:rPr>
          <w:rFonts w:ascii="Times New Roman" w:hAnsi="Times New Roman" w:cs="Times New Roman"/>
          <w:sz w:val="24"/>
          <w:szCs w:val="24"/>
        </w:rPr>
      </w:pPr>
      <w:r w:rsidRPr="00922EEA">
        <w:rPr>
          <w:rFonts w:ascii="Times New Roman" w:hAnsi="Times New Roman" w:cs="Times New Roman"/>
          <w:sz w:val="24"/>
          <w:szCs w:val="24"/>
        </w:rPr>
        <w:t xml:space="preserve">           Розглянувши </w:t>
      </w:r>
      <w:r>
        <w:rPr>
          <w:rFonts w:ascii="Times New Roman" w:hAnsi="Times New Roman" w:cs="Times New Roman"/>
          <w:sz w:val="24"/>
          <w:szCs w:val="24"/>
        </w:rPr>
        <w:t xml:space="preserve"> </w:t>
      </w:r>
      <w:r>
        <w:rPr>
          <w:rFonts w:ascii="Times New Roman" w:hAnsi="Times New Roman" w:cs="Times New Roman"/>
          <w:bCs/>
          <w:sz w:val="24"/>
          <w:szCs w:val="24"/>
        </w:rPr>
        <w:t xml:space="preserve">клопотання </w:t>
      </w:r>
      <w:r w:rsidRPr="00DF0FE9">
        <w:rPr>
          <w:rFonts w:ascii="Times New Roman" w:hAnsi="Times New Roman" w:cs="Times New Roman"/>
          <w:b/>
          <w:bCs/>
          <w:sz w:val="24"/>
          <w:szCs w:val="24"/>
        </w:rPr>
        <w:t xml:space="preserve">ПП </w:t>
      </w:r>
      <w:r w:rsidRPr="00DF0FE9">
        <w:rPr>
          <w:rFonts w:ascii="Times New Roman" w:hAnsi="Times New Roman" w:cs="Times New Roman"/>
          <w:b/>
          <w:bCs/>
          <w:sz w:val="24"/>
          <w:szCs w:val="24"/>
          <w:lang w:val="en-US"/>
        </w:rPr>
        <w:t>“</w:t>
      </w:r>
      <w:r w:rsidRPr="00DF0FE9">
        <w:rPr>
          <w:rFonts w:ascii="Times New Roman" w:hAnsi="Times New Roman" w:cs="Times New Roman"/>
          <w:b/>
          <w:bCs/>
          <w:sz w:val="24"/>
          <w:szCs w:val="24"/>
        </w:rPr>
        <w:t xml:space="preserve">Фірма </w:t>
      </w:r>
      <w:r w:rsidRPr="00DF0FE9">
        <w:rPr>
          <w:rFonts w:ascii="Times New Roman" w:hAnsi="Times New Roman" w:cs="Times New Roman"/>
          <w:b/>
          <w:bCs/>
          <w:sz w:val="24"/>
          <w:szCs w:val="24"/>
          <w:lang w:val="en-US"/>
        </w:rPr>
        <w:t>“</w:t>
      </w:r>
      <w:r w:rsidRPr="00DF0FE9">
        <w:rPr>
          <w:rFonts w:ascii="Times New Roman" w:hAnsi="Times New Roman" w:cs="Times New Roman"/>
          <w:b/>
          <w:bCs/>
          <w:sz w:val="24"/>
          <w:szCs w:val="24"/>
        </w:rPr>
        <w:t>СОМГІЗ</w:t>
      </w:r>
      <w:r w:rsidRPr="00DF0FE9">
        <w:rPr>
          <w:rFonts w:ascii="Times New Roman" w:hAnsi="Times New Roman" w:cs="Times New Roman"/>
          <w:b/>
          <w:bCs/>
          <w:sz w:val="24"/>
          <w:szCs w:val="24"/>
          <w:lang w:val="en-US"/>
        </w:rPr>
        <w:t>”</w:t>
      </w:r>
      <w:r>
        <w:rPr>
          <w:rFonts w:ascii="Times New Roman" w:hAnsi="Times New Roman" w:cs="Times New Roman"/>
          <w:bCs/>
          <w:sz w:val="24"/>
          <w:szCs w:val="24"/>
        </w:rPr>
        <w:t xml:space="preserve">  </w:t>
      </w:r>
      <w:r w:rsidRPr="005E7E6B">
        <w:rPr>
          <w:rFonts w:ascii="Times New Roman" w:hAnsi="Times New Roman" w:cs="Times New Roman"/>
          <w:b/>
          <w:bCs/>
          <w:sz w:val="24"/>
          <w:szCs w:val="24"/>
        </w:rPr>
        <w:t>(Код ЄДРПОУ: 20810095)</w:t>
      </w:r>
      <w:r>
        <w:rPr>
          <w:rFonts w:ascii="Times New Roman" w:hAnsi="Times New Roman" w:cs="Times New Roman"/>
          <w:bCs/>
          <w:sz w:val="24"/>
          <w:szCs w:val="24"/>
        </w:rPr>
        <w:t xml:space="preserve"> </w:t>
      </w:r>
      <w:r w:rsidRPr="005E7E6B">
        <w:rPr>
          <w:rFonts w:ascii="Times New Roman" w:hAnsi="Times New Roman" w:cs="Times New Roman"/>
          <w:b/>
          <w:bCs/>
          <w:sz w:val="24"/>
          <w:szCs w:val="24"/>
        </w:rPr>
        <w:t>Олександра СІМЧУКА</w:t>
      </w:r>
      <w:r>
        <w:rPr>
          <w:rFonts w:ascii="Times New Roman" w:hAnsi="Times New Roman" w:cs="Times New Roman"/>
          <w:bCs/>
          <w:sz w:val="24"/>
          <w:szCs w:val="24"/>
        </w:rPr>
        <w:t xml:space="preserve"> за №662 від 02.10.2026 року </w:t>
      </w:r>
      <w:r w:rsidRPr="00110422">
        <w:rPr>
          <w:rFonts w:ascii="Times New Roman" w:hAnsi="Times New Roman" w:cs="Times New Roman"/>
          <w:bCs/>
          <w:sz w:val="24"/>
          <w:szCs w:val="24"/>
        </w:rPr>
        <w:t xml:space="preserve">  про  затвердження  проект</w:t>
      </w:r>
      <w:r>
        <w:rPr>
          <w:rFonts w:ascii="Times New Roman" w:hAnsi="Times New Roman" w:cs="Times New Roman"/>
          <w:bCs/>
          <w:sz w:val="24"/>
          <w:szCs w:val="24"/>
        </w:rPr>
        <w:t xml:space="preserve">ів </w:t>
      </w:r>
      <w:r w:rsidRPr="00110422">
        <w:rPr>
          <w:rFonts w:ascii="Times New Roman" w:hAnsi="Times New Roman" w:cs="Times New Roman"/>
          <w:bCs/>
          <w:sz w:val="24"/>
          <w:szCs w:val="24"/>
        </w:rPr>
        <w:t xml:space="preserve">землеустрою щодо відведення земельної </w:t>
      </w:r>
      <w:r>
        <w:rPr>
          <w:rFonts w:ascii="Times New Roman" w:hAnsi="Times New Roman" w:cs="Times New Roman"/>
          <w:bCs/>
          <w:sz w:val="24"/>
          <w:szCs w:val="24"/>
        </w:rPr>
        <w:t xml:space="preserve"> </w:t>
      </w:r>
      <w:r w:rsidRPr="00110422">
        <w:rPr>
          <w:rFonts w:ascii="Times New Roman" w:hAnsi="Times New Roman" w:cs="Times New Roman"/>
          <w:bCs/>
          <w:sz w:val="24"/>
          <w:szCs w:val="24"/>
        </w:rPr>
        <w:t>ділянки</w:t>
      </w:r>
      <w:r>
        <w:rPr>
          <w:rFonts w:ascii="Times New Roman" w:hAnsi="Times New Roman" w:cs="Times New Roman"/>
          <w:bCs/>
          <w:sz w:val="24"/>
          <w:szCs w:val="24"/>
        </w:rPr>
        <w:t xml:space="preserve">  зі  зміною цільового та зміною виду угідь з  метою  продажу  права оренди  на них на конкурентних  засадах  (на земельних торгах у формі електронного аукціону), </w:t>
      </w:r>
      <w:r>
        <w:rPr>
          <w:rFonts w:ascii="Times New Roman" w:hAnsi="Times New Roman" w:cs="Times New Roman"/>
          <w:sz w:val="24"/>
          <w:szCs w:val="24"/>
        </w:rPr>
        <w:t xml:space="preserve"> </w:t>
      </w:r>
      <w:r w:rsidRPr="00922EEA">
        <w:rPr>
          <w:rFonts w:ascii="Times New Roman" w:hAnsi="Times New Roman" w:cs="Times New Roman"/>
          <w:sz w:val="24"/>
          <w:szCs w:val="24"/>
        </w:rPr>
        <w:t>керуючись ст. ст. 12, 20</w:t>
      </w:r>
      <w:r>
        <w:rPr>
          <w:rFonts w:ascii="Times New Roman" w:hAnsi="Times New Roman" w:cs="Times New Roman"/>
          <w:sz w:val="24"/>
          <w:szCs w:val="24"/>
        </w:rPr>
        <w:t xml:space="preserve">, </w:t>
      </w:r>
      <w:r w:rsidRPr="00EA0D4C">
        <w:rPr>
          <w:rFonts w:ascii="Times New Roman" w:hAnsi="Times New Roman" w:cs="Times New Roman"/>
          <w:sz w:val="24"/>
          <w:szCs w:val="24"/>
        </w:rPr>
        <w:t>135-139</w:t>
      </w:r>
      <w:r>
        <w:rPr>
          <w:rFonts w:ascii="Times New Roman" w:hAnsi="Times New Roman" w:cs="Times New Roman"/>
          <w:sz w:val="24"/>
          <w:szCs w:val="24"/>
        </w:rPr>
        <w:t xml:space="preserve"> </w:t>
      </w:r>
      <w:r w:rsidRPr="00922EEA">
        <w:rPr>
          <w:rFonts w:ascii="Times New Roman" w:hAnsi="Times New Roman" w:cs="Times New Roman"/>
          <w:sz w:val="24"/>
          <w:szCs w:val="24"/>
        </w:rPr>
        <w:t xml:space="preserve"> Земельного кодексу </w:t>
      </w:r>
      <w:r>
        <w:rPr>
          <w:rFonts w:ascii="Times New Roman" w:hAnsi="Times New Roman" w:cs="Times New Roman"/>
          <w:sz w:val="24"/>
          <w:szCs w:val="24"/>
        </w:rPr>
        <w:t xml:space="preserve">України, ст. 50 Закону України </w:t>
      </w:r>
      <w:r>
        <w:rPr>
          <w:rFonts w:ascii="Times New Roman" w:hAnsi="Times New Roman" w:cs="Times New Roman"/>
          <w:sz w:val="24"/>
          <w:szCs w:val="24"/>
          <w:lang w:val="en-US"/>
        </w:rPr>
        <w:t>“</w:t>
      </w:r>
      <w:r>
        <w:rPr>
          <w:rFonts w:ascii="Times New Roman" w:hAnsi="Times New Roman" w:cs="Times New Roman"/>
          <w:sz w:val="24"/>
          <w:szCs w:val="24"/>
        </w:rPr>
        <w:t>Про землеустрій</w:t>
      </w:r>
      <w:r>
        <w:rPr>
          <w:rFonts w:ascii="Times New Roman" w:hAnsi="Times New Roman" w:cs="Times New Roman"/>
          <w:sz w:val="24"/>
          <w:szCs w:val="24"/>
          <w:lang w:val="en-US"/>
        </w:rPr>
        <w:t>”</w:t>
      </w:r>
      <w:r w:rsidRPr="00922EEA">
        <w:rPr>
          <w:rFonts w:ascii="Times New Roman" w:hAnsi="Times New Roman" w:cs="Times New Roman"/>
          <w:sz w:val="24"/>
          <w:szCs w:val="24"/>
          <w:lang w:eastAsia="uk-UA"/>
        </w:rPr>
        <w:t xml:space="preserve">, </w:t>
      </w:r>
      <w:r>
        <w:rPr>
          <w:rFonts w:ascii="Times New Roman" w:hAnsi="Times New Roman" w:cs="Times New Roman"/>
          <w:sz w:val="24"/>
          <w:szCs w:val="24"/>
        </w:rPr>
        <w:t xml:space="preserve">п.34 ст. 26 Закону України </w:t>
      </w:r>
      <w:r>
        <w:rPr>
          <w:rFonts w:ascii="Times New Roman" w:hAnsi="Times New Roman" w:cs="Times New Roman"/>
          <w:sz w:val="24"/>
          <w:szCs w:val="24"/>
          <w:lang w:val="en-US"/>
        </w:rPr>
        <w:t>“</w:t>
      </w:r>
      <w:r w:rsidRPr="00922EEA">
        <w:rPr>
          <w:rFonts w:ascii="Times New Roman" w:hAnsi="Times New Roman" w:cs="Times New Roman"/>
          <w:sz w:val="24"/>
          <w:szCs w:val="24"/>
        </w:rPr>
        <w:t>Про місц</w:t>
      </w:r>
      <w:r>
        <w:rPr>
          <w:rFonts w:ascii="Times New Roman" w:hAnsi="Times New Roman" w:cs="Times New Roman"/>
          <w:sz w:val="24"/>
          <w:szCs w:val="24"/>
        </w:rPr>
        <w:t>еве самоврядування в Україні</w:t>
      </w:r>
      <w:r>
        <w:rPr>
          <w:rFonts w:ascii="Times New Roman" w:hAnsi="Times New Roman" w:cs="Times New Roman"/>
          <w:sz w:val="24"/>
          <w:szCs w:val="24"/>
          <w:lang w:val="en-US"/>
        </w:rPr>
        <w:t>”</w:t>
      </w:r>
      <w:r w:rsidRPr="00922EEA">
        <w:rPr>
          <w:rFonts w:ascii="Times New Roman" w:hAnsi="Times New Roman" w:cs="Times New Roman"/>
          <w:sz w:val="24"/>
          <w:szCs w:val="24"/>
        </w:rPr>
        <w:t>, Розвадівська</w:t>
      </w:r>
      <w:r>
        <w:rPr>
          <w:rFonts w:ascii="Times New Roman" w:hAnsi="Times New Roman" w:cs="Times New Roman"/>
          <w:sz w:val="24"/>
          <w:szCs w:val="24"/>
          <w:lang w:val="en-US"/>
        </w:rPr>
        <w:t xml:space="preserve"> </w:t>
      </w:r>
      <w:r w:rsidRPr="00922EEA">
        <w:rPr>
          <w:rFonts w:ascii="Times New Roman" w:hAnsi="Times New Roman" w:cs="Times New Roman"/>
          <w:sz w:val="24"/>
          <w:szCs w:val="24"/>
        </w:rPr>
        <w:t xml:space="preserve"> сільська</w:t>
      </w:r>
      <w:r>
        <w:rPr>
          <w:rFonts w:ascii="Times New Roman" w:hAnsi="Times New Roman" w:cs="Times New Roman"/>
          <w:sz w:val="24"/>
          <w:szCs w:val="24"/>
          <w:lang w:val="en-US"/>
        </w:rPr>
        <w:t xml:space="preserve"> </w:t>
      </w:r>
      <w:r w:rsidRPr="00922EEA">
        <w:rPr>
          <w:rFonts w:ascii="Times New Roman" w:hAnsi="Times New Roman" w:cs="Times New Roman"/>
          <w:sz w:val="24"/>
          <w:szCs w:val="24"/>
        </w:rPr>
        <w:t xml:space="preserve"> рада</w:t>
      </w:r>
    </w:p>
    <w:p w14:paraId="4C2B404A" w14:textId="77777777" w:rsidR="006E1F53" w:rsidRPr="003B3D2C" w:rsidRDefault="006E1F53" w:rsidP="006E1F53">
      <w:pPr>
        <w:spacing w:after="0" w:line="240" w:lineRule="auto"/>
        <w:jc w:val="both"/>
        <w:rPr>
          <w:rFonts w:ascii="Times New Roman" w:hAnsi="Times New Roman" w:cs="Times New Roman"/>
          <w:sz w:val="24"/>
          <w:szCs w:val="24"/>
          <w:lang w:val="en-US"/>
        </w:rPr>
      </w:pPr>
    </w:p>
    <w:p w14:paraId="324E4315" w14:textId="77777777" w:rsidR="006E1F53" w:rsidRDefault="006E1F53" w:rsidP="006E1F53">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ВИРІШИЛА:</w:t>
      </w:r>
    </w:p>
    <w:p w14:paraId="7F703B31" w14:textId="77777777" w:rsidR="006E1F53" w:rsidRDefault="006E1F53" w:rsidP="006E1F53">
      <w:pPr>
        <w:spacing w:after="0" w:line="240" w:lineRule="auto"/>
        <w:jc w:val="both"/>
        <w:rPr>
          <w:rFonts w:ascii="Times New Roman" w:hAnsi="Times New Roman" w:cs="Times New Roman"/>
          <w:sz w:val="24"/>
          <w:szCs w:val="24"/>
        </w:rPr>
      </w:pPr>
    </w:p>
    <w:p w14:paraId="0F9BBA58" w14:textId="77777777" w:rsidR="006E1F53" w:rsidRPr="0037049B" w:rsidRDefault="006E1F53" w:rsidP="00946B26">
      <w:pPr>
        <w:pStyle w:val="14"/>
        <w:numPr>
          <w:ilvl w:val="0"/>
          <w:numId w:val="38"/>
        </w:numPr>
        <w:tabs>
          <w:tab w:val="left" w:pos="284"/>
        </w:tabs>
        <w:ind w:left="0" w:firstLine="426"/>
        <w:jc w:val="both"/>
        <w:rPr>
          <w:rFonts w:ascii="Times New Roman" w:hAnsi="Times New Roman"/>
          <w:sz w:val="24"/>
          <w:szCs w:val="24"/>
        </w:rPr>
      </w:pPr>
      <w:r w:rsidRPr="0037049B">
        <w:rPr>
          <w:rFonts w:ascii="Times New Roman" w:hAnsi="Times New Roman"/>
          <w:sz w:val="24"/>
          <w:szCs w:val="24"/>
        </w:rPr>
        <w:t xml:space="preserve">Затвердити проекти землеустрою щодо відведення земельних ділянок, цільове призначення яких змінюється </w:t>
      </w:r>
      <w:r>
        <w:rPr>
          <w:rFonts w:ascii="Times New Roman" w:hAnsi="Times New Roman"/>
          <w:sz w:val="24"/>
          <w:szCs w:val="24"/>
        </w:rPr>
        <w:t xml:space="preserve">із </w:t>
      </w:r>
      <w:r>
        <w:rPr>
          <w:rFonts w:ascii="Times New Roman" w:hAnsi="Times New Roman"/>
          <w:sz w:val="24"/>
          <w:szCs w:val="24"/>
          <w:lang w:val="en-US"/>
        </w:rPr>
        <w:t>“</w:t>
      </w:r>
      <w:r w:rsidRPr="0037049B">
        <w:rPr>
          <w:rFonts w:ascii="Times New Roman" w:hAnsi="Times New Roman"/>
          <w:sz w:val="24"/>
          <w:szCs w:val="24"/>
        </w:rPr>
        <w:t>землі запасу (земельні ділянки кожної категорії земель, які не надані у власність або користування громадян</w:t>
      </w:r>
      <w:r>
        <w:rPr>
          <w:rFonts w:ascii="Times New Roman" w:hAnsi="Times New Roman"/>
          <w:sz w:val="24"/>
          <w:szCs w:val="24"/>
        </w:rPr>
        <w:t>ам чи юридичним особам) (16.00)</w:t>
      </w:r>
      <w:r>
        <w:rPr>
          <w:rFonts w:ascii="Times New Roman" w:hAnsi="Times New Roman"/>
          <w:sz w:val="24"/>
          <w:szCs w:val="24"/>
          <w:lang w:val="en-US"/>
        </w:rPr>
        <w:t>”</w:t>
      </w:r>
      <w:r>
        <w:rPr>
          <w:rFonts w:ascii="Times New Roman" w:hAnsi="Times New Roman"/>
          <w:sz w:val="24"/>
          <w:szCs w:val="24"/>
        </w:rPr>
        <w:t xml:space="preserve"> на </w:t>
      </w:r>
      <w:r>
        <w:rPr>
          <w:rFonts w:ascii="Times New Roman" w:hAnsi="Times New Roman"/>
          <w:sz w:val="24"/>
          <w:szCs w:val="24"/>
          <w:lang w:val="en-US"/>
        </w:rPr>
        <w:t>“</w:t>
      </w:r>
      <w:r w:rsidRPr="0037049B">
        <w:rPr>
          <w:rFonts w:ascii="Times New Roman" w:hAnsi="Times New Roman"/>
          <w:sz w:val="24"/>
          <w:szCs w:val="24"/>
        </w:rPr>
        <w:t>для ведення  товарного сільськогос</w:t>
      </w:r>
      <w:r>
        <w:rPr>
          <w:rFonts w:ascii="Times New Roman" w:hAnsi="Times New Roman"/>
          <w:sz w:val="24"/>
          <w:szCs w:val="24"/>
        </w:rPr>
        <w:t>подарського виробництва (01.01)</w:t>
      </w:r>
      <w:r>
        <w:rPr>
          <w:rFonts w:ascii="Times New Roman" w:hAnsi="Times New Roman"/>
          <w:sz w:val="24"/>
          <w:szCs w:val="24"/>
          <w:lang w:val="en-US"/>
        </w:rPr>
        <w:t>”</w:t>
      </w:r>
      <w:r w:rsidRPr="0037049B">
        <w:rPr>
          <w:rFonts w:ascii="Times New Roman" w:hAnsi="Times New Roman"/>
          <w:sz w:val="24"/>
          <w:szCs w:val="24"/>
        </w:rPr>
        <w:t>:</w:t>
      </w:r>
    </w:p>
    <w:p w14:paraId="6448790A"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xml:space="preserve">- площею 3,7498 га,  що розташована  на  території  Розвадівської  сільської  ради за  межами   населеного  пункту  с. </w:t>
      </w:r>
      <w:r>
        <w:rPr>
          <w:rFonts w:ascii="Times New Roman" w:hAnsi="Times New Roman"/>
          <w:sz w:val="24"/>
          <w:szCs w:val="24"/>
        </w:rPr>
        <w:t>Надітичі</w:t>
      </w:r>
      <w:r w:rsidRPr="0037049B">
        <w:rPr>
          <w:rFonts w:ascii="Times New Roman" w:hAnsi="Times New Roman"/>
          <w:sz w:val="24"/>
          <w:szCs w:val="24"/>
        </w:rPr>
        <w:t>, Стрийського  району, Львівської  області, кадастровий номер  4623086400:04:000:0091;</w:t>
      </w:r>
    </w:p>
    <w:p w14:paraId="4B5861E1"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9,6029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4623083600:08:000:0026;</w:t>
      </w:r>
    </w:p>
    <w:p w14:paraId="18AFC82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5,7022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4623083600:08:000:0028;</w:t>
      </w:r>
    </w:p>
    <w:p w14:paraId="2A9DA090"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2,7801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4623083600:08:000:0036;</w:t>
      </w:r>
    </w:p>
    <w:p w14:paraId="7C25707A"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2,1292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4623083600:08:000:0029;</w:t>
      </w:r>
    </w:p>
    <w:p w14:paraId="4358F30E"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xml:space="preserve">- площею 2,0519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4623083600:08:000:0037;   </w:t>
      </w:r>
    </w:p>
    <w:p w14:paraId="467127F1"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9,2953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4623083600:08:000:0038;</w:t>
      </w:r>
    </w:p>
    <w:p w14:paraId="7E1629CE"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xml:space="preserve">- площею 2,4032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4623083600:08:000:0030; </w:t>
      </w:r>
    </w:p>
    <w:p w14:paraId="334EBB3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w:t>
      </w:r>
      <w:r w:rsidRPr="0037049B">
        <w:rPr>
          <w:rFonts w:ascii="Times New Roman" w:hAnsi="Times New Roman"/>
          <w:sz w:val="24"/>
          <w:szCs w:val="24"/>
        </w:rPr>
        <w:tab/>
        <w:t xml:space="preserve">площею 1,5211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4623083600:08:000:0040; </w:t>
      </w:r>
    </w:p>
    <w:p w14:paraId="6E7054A3"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t>- площею 2,4975 га, що розташована  на  території  Розвадівської  сільської  ради, за  межами  населеного  пункту  с. Держів, Стрийського  району, Львівської  області, кадастровий номер 4623083600:08:000:0039;</w:t>
      </w:r>
    </w:p>
    <w:p w14:paraId="666BEB7F" w14:textId="77777777" w:rsidR="006E1F53" w:rsidRPr="0037049B" w:rsidRDefault="006E1F53" w:rsidP="006E1F53">
      <w:pPr>
        <w:pStyle w:val="14"/>
        <w:tabs>
          <w:tab w:val="left" w:pos="284"/>
        </w:tabs>
        <w:jc w:val="both"/>
        <w:rPr>
          <w:rFonts w:ascii="Times New Roman" w:hAnsi="Times New Roman"/>
          <w:sz w:val="24"/>
          <w:szCs w:val="24"/>
        </w:rPr>
      </w:pPr>
      <w:r w:rsidRPr="0037049B">
        <w:rPr>
          <w:rFonts w:ascii="Times New Roman" w:hAnsi="Times New Roman"/>
          <w:sz w:val="24"/>
          <w:szCs w:val="24"/>
        </w:rPr>
        <w:lastRenderedPageBreak/>
        <w:t>- площею 10,5992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4623086400:09:000:0185;</w:t>
      </w:r>
    </w:p>
    <w:p w14:paraId="553651C2" w14:textId="77777777" w:rsidR="006E1F53" w:rsidRPr="0037049B" w:rsidRDefault="006E1F53" w:rsidP="006E1F53">
      <w:pPr>
        <w:pStyle w:val="14"/>
        <w:tabs>
          <w:tab w:val="left" w:pos="284"/>
        </w:tabs>
        <w:jc w:val="both"/>
        <w:rPr>
          <w:rFonts w:ascii="Times New Roman" w:hAnsi="Times New Roman"/>
          <w:sz w:val="24"/>
          <w:szCs w:val="24"/>
          <w:lang w:eastAsia="uk-UA"/>
        </w:rPr>
      </w:pPr>
      <w:r w:rsidRPr="0037049B">
        <w:rPr>
          <w:rFonts w:ascii="Times New Roman" w:hAnsi="Times New Roman"/>
          <w:sz w:val="24"/>
          <w:szCs w:val="24"/>
        </w:rPr>
        <w:t>- площею 5,4314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4623086400:09:000:0192.</w:t>
      </w:r>
    </w:p>
    <w:p w14:paraId="1FEB6B87"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 xml:space="preserve">Змінити цільове призначення земельних ділянок, що розташовані на </w:t>
      </w:r>
      <w:r w:rsidRPr="0037049B">
        <w:rPr>
          <w:rFonts w:ascii="Times New Roman" w:hAnsi="Times New Roman" w:cs="Times New Roman"/>
          <w:bCs/>
          <w:sz w:val="24"/>
          <w:szCs w:val="24"/>
        </w:rPr>
        <w:t xml:space="preserve">території Розвадівської  сільської  ради </w:t>
      </w:r>
      <w:r>
        <w:rPr>
          <w:rFonts w:ascii="Times New Roman" w:hAnsi="Times New Roman" w:cs="Times New Roman"/>
          <w:bCs/>
          <w:sz w:val="24"/>
          <w:szCs w:val="24"/>
          <w:lang w:val="en-US"/>
        </w:rPr>
        <w:t xml:space="preserve"> </w:t>
      </w:r>
      <w:r w:rsidRPr="0037049B">
        <w:rPr>
          <w:rFonts w:ascii="Times New Roman" w:hAnsi="Times New Roman" w:cs="Times New Roman"/>
          <w:bCs/>
          <w:sz w:val="24"/>
          <w:szCs w:val="24"/>
        </w:rPr>
        <w:t>Стрийського</w:t>
      </w:r>
      <w:r>
        <w:rPr>
          <w:rFonts w:ascii="Times New Roman" w:hAnsi="Times New Roman" w:cs="Times New Roman"/>
          <w:bCs/>
          <w:sz w:val="24"/>
          <w:szCs w:val="24"/>
          <w:lang w:val="en-US"/>
        </w:rPr>
        <w:t xml:space="preserve"> </w:t>
      </w:r>
      <w:r w:rsidRPr="0037049B">
        <w:rPr>
          <w:rFonts w:ascii="Times New Roman" w:hAnsi="Times New Roman" w:cs="Times New Roman"/>
          <w:bCs/>
          <w:sz w:val="24"/>
          <w:szCs w:val="24"/>
        </w:rPr>
        <w:t xml:space="preserve"> району Львівської області</w:t>
      </w:r>
      <w:r w:rsidRPr="0037049B">
        <w:rPr>
          <w:rFonts w:ascii="Times New Roman" w:hAnsi="Times New Roman" w:cs="Times New Roman"/>
          <w:sz w:val="24"/>
          <w:szCs w:val="24"/>
        </w:rPr>
        <w:t xml:space="preserve"> (з</w:t>
      </w:r>
      <w:r>
        <w:rPr>
          <w:rFonts w:ascii="Times New Roman" w:hAnsi="Times New Roman" w:cs="Times New Roman"/>
          <w:sz w:val="24"/>
          <w:szCs w:val="24"/>
        </w:rPr>
        <w:t xml:space="preserve">а межами населених пунктів) із </w:t>
      </w:r>
      <w:r>
        <w:rPr>
          <w:rFonts w:ascii="Times New Roman" w:hAnsi="Times New Roman" w:cs="Times New Roman"/>
          <w:sz w:val="24"/>
          <w:szCs w:val="24"/>
          <w:lang w:val="en-US"/>
        </w:rPr>
        <w:t>“</w:t>
      </w:r>
      <w:r w:rsidRPr="0037049B">
        <w:rPr>
          <w:rFonts w:ascii="Times New Roman" w:hAnsi="Times New Roman" w:cs="Times New Roman"/>
          <w:sz w:val="24"/>
          <w:szCs w:val="24"/>
          <w:lang w:eastAsia="uk-UA"/>
        </w:rPr>
        <w:t>землі запасу (земельні ділянки кожної категорії земель, які не надані у власність або користування громадянам чи юридичним особам) (код  КВЦПЗ 16.00)</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вст</w:t>
      </w:r>
      <w:r>
        <w:rPr>
          <w:rFonts w:ascii="Times New Roman" w:hAnsi="Times New Roman" w:cs="Times New Roman"/>
          <w:sz w:val="24"/>
          <w:szCs w:val="24"/>
        </w:rPr>
        <w:t xml:space="preserve">ановивши цільове призначення – </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для ведення товарного сільськогосподарського виробництва </w:t>
      </w:r>
      <w:r w:rsidRPr="0037049B">
        <w:rPr>
          <w:rFonts w:ascii="Times New Roman" w:hAnsi="Times New Roman" w:cs="Times New Roman"/>
          <w:sz w:val="24"/>
          <w:szCs w:val="24"/>
          <w:lang w:eastAsia="uk-UA"/>
        </w:rPr>
        <w:t>(код КВЦПЗ -  01.01)</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та зм</w:t>
      </w:r>
      <w:r>
        <w:rPr>
          <w:rFonts w:ascii="Times New Roman" w:hAnsi="Times New Roman" w:cs="Times New Roman"/>
          <w:sz w:val="24"/>
          <w:szCs w:val="24"/>
        </w:rPr>
        <w:t xml:space="preserve">інити вид угідь з існуючого на </w:t>
      </w:r>
      <w:r>
        <w:rPr>
          <w:rFonts w:ascii="Times New Roman" w:hAnsi="Times New Roman" w:cs="Times New Roman"/>
          <w:sz w:val="24"/>
          <w:szCs w:val="24"/>
          <w:lang w:val="en-US"/>
        </w:rPr>
        <w:t>“</w:t>
      </w:r>
      <w:r>
        <w:rPr>
          <w:rFonts w:ascii="Times New Roman" w:hAnsi="Times New Roman" w:cs="Times New Roman"/>
          <w:sz w:val="24"/>
          <w:szCs w:val="24"/>
        </w:rPr>
        <w:t>рілля</w:t>
      </w:r>
      <w:r>
        <w:rPr>
          <w:rFonts w:ascii="Times New Roman" w:hAnsi="Times New Roman" w:cs="Times New Roman"/>
          <w:sz w:val="24"/>
          <w:szCs w:val="24"/>
          <w:lang w:val="en-US"/>
        </w:rPr>
        <w:t>”</w:t>
      </w:r>
      <w:r w:rsidRPr="0037049B">
        <w:rPr>
          <w:rFonts w:ascii="Times New Roman" w:hAnsi="Times New Roman" w:cs="Times New Roman"/>
          <w:sz w:val="24"/>
          <w:szCs w:val="24"/>
        </w:rPr>
        <w:t>:</w:t>
      </w:r>
    </w:p>
    <w:p w14:paraId="2588CAAC"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3,7498 га,  кадастровий номер  4623086400:04:000:0091;</w:t>
      </w:r>
    </w:p>
    <w:p w14:paraId="0BD3FDE8"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9,6029 га, кадастровий номер   4623083600:08:000:0026;</w:t>
      </w:r>
    </w:p>
    <w:p w14:paraId="5EC06374"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5,7022 га, кадастровий номер   4623083600:08:000:0028;</w:t>
      </w:r>
    </w:p>
    <w:p w14:paraId="15B43F7F"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2,7801 га, кадастровий номер  4623083600:08:000:0036;</w:t>
      </w:r>
    </w:p>
    <w:p w14:paraId="3EF4A342"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2,1292 га, кадастровий номер   4623083600:08:000:0029;</w:t>
      </w:r>
    </w:p>
    <w:p w14:paraId="4A27F6B0"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2,0519 га, кадастровий номер   4623083600:08:000:0037;</w:t>
      </w:r>
    </w:p>
    <w:p w14:paraId="7A2FA45C"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9,2953 га, кадастровий номер   4623083600:08:000:0038;</w:t>
      </w:r>
    </w:p>
    <w:p w14:paraId="10C1693E"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2,4032 га, кадастровий номер   4623083600:08:000:0030;</w:t>
      </w:r>
    </w:p>
    <w:p w14:paraId="66EF20E6"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1,5211 га, кадастровий номер   4623083600:08:000:0040;</w:t>
      </w:r>
    </w:p>
    <w:p w14:paraId="7ECE0C4A"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2,4975 га, кадастровий номер   4623083600:08:000:0039;</w:t>
      </w:r>
    </w:p>
    <w:p w14:paraId="41BA72EF" w14:textId="77777777" w:rsidR="006E1F53" w:rsidRPr="0037049B" w:rsidRDefault="006E1F53" w:rsidP="006E1F53">
      <w:pPr>
        <w:pStyle w:val="14"/>
        <w:tabs>
          <w:tab w:val="left" w:pos="284"/>
        </w:tabs>
        <w:ind w:left="426"/>
        <w:jc w:val="both"/>
        <w:rPr>
          <w:rFonts w:ascii="Times New Roman" w:hAnsi="Times New Roman"/>
          <w:sz w:val="24"/>
          <w:szCs w:val="24"/>
        </w:rPr>
      </w:pPr>
      <w:r w:rsidRPr="0037049B">
        <w:rPr>
          <w:rFonts w:ascii="Times New Roman" w:hAnsi="Times New Roman"/>
          <w:sz w:val="24"/>
          <w:szCs w:val="24"/>
        </w:rPr>
        <w:t>- площею 10,5992 га, кадастровий номер 4623086400:09:000:0185;</w:t>
      </w:r>
    </w:p>
    <w:p w14:paraId="28D82500" w14:textId="77777777" w:rsidR="006E1F53" w:rsidRPr="0037049B" w:rsidRDefault="006E1F53" w:rsidP="006E1F53">
      <w:pPr>
        <w:pStyle w:val="14"/>
        <w:tabs>
          <w:tab w:val="left" w:pos="284"/>
        </w:tabs>
        <w:ind w:left="426"/>
        <w:jc w:val="both"/>
        <w:rPr>
          <w:rFonts w:ascii="Times New Roman" w:hAnsi="Times New Roman"/>
          <w:sz w:val="24"/>
          <w:szCs w:val="24"/>
          <w:lang w:eastAsia="uk-UA"/>
        </w:rPr>
      </w:pPr>
      <w:r w:rsidRPr="0037049B">
        <w:rPr>
          <w:rFonts w:ascii="Times New Roman" w:hAnsi="Times New Roman"/>
          <w:sz w:val="24"/>
          <w:szCs w:val="24"/>
        </w:rPr>
        <w:t>- площею 5,4314 га, кадастровий номер    4623086400:09:000:0192.</w:t>
      </w:r>
    </w:p>
    <w:p w14:paraId="0710333E"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Сільському голові забезпечити юридичні дії щодо внесення змін в земельно-облікові документи у частині цільового призначення та виду угідь земельних ділянок, зазначених в п.2  даного рішення.</w:t>
      </w:r>
    </w:p>
    <w:p w14:paraId="138A7485" w14:textId="77777777" w:rsidR="006E1F53" w:rsidRPr="0037049B" w:rsidRDefault="006E1F53" w:rsidP="00946B26">
      <w:pPr>
        <w:numPr>
          <w:ilvl w:val="0"/>
          <w:numId w:val="38"/>
        </w:numPr>
        <w:tabs>
          <w:tab w:val="left" w:pos="567"/>
        </w:tabs>
        <w:spacing w:after="0" w:line="240" w:lineRule="auto"/>
        <w:ind w:left="0" w:firstLine="284"/>
        <w:jc w:val="both"/>
        <w:rPr>
          <w:rFonts w:ascii="Times New Roman" w:hAnsi="Times New Roman" w:cs="Times New Roman"/>
          <w:sz w:val="24"/>
          <w:szCs w:val="24"/>
        </w:rPr>
      </w:pPr>
      <w:r w:rsidRPr="0037049B">
        <w:rPr>
          <w:rFonts w:ascii="Times New Roman" w:hAnsi="Times New Roman" w:cs="Times New Roman"/>
          <w:sz w:val="24"/>
          <w:szCs w:val="24"/>
        </w:rPr>
        <w:t>Включити до переліку земельних ділянок для продажу права оренди на них на  конкурентних засадах (на земельних торгах у формі електронного аукціону) окремими Лотами  земельні ділянки згідно з Додатком №1 до даного рішення.</w:t>
      </w:r>
    </w:p>
    <w:p w14:paraId="41A4BF20" w14:textId="77777777" w:rsidR="006E1F53" w:rsidRPr="0037049B" w:rsidRDefault="006E1F53" w:rsidP="00946B26">
      <w:pPr>
        <w:numPr>
          <w:ilvl w:val="0"/>
          <w:numId w:val="38"/>
        </w:numPr>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Продати право оренди земельних ділянок, зазначених в Додатку №1 до даного рішення  на конкурентних засадах (на земельних торгах у формі електронного аукціону) окремими Лотами.</w:t>
      </w:r>
    </w:p>
    <w:p w14:paraId="6844F9ED"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Затвердити стартовий розмір річної орендної плати за користування земельними ділянками згідно Додатку №1 до даного рішення.</w:t>
      </w:r>
    </w:p>
    <w:p w14:paraId="3934E7FE"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Встановити термін оренди земельних ділянок</w:t>
      </w:r>
      <w:r w:rsidRPr="0037049B">
        <w:rPr>
          <w:rFonts w:ascii="Times New Roman" w:hAnsi="Times New Roman" w:cs="Times New Roman"/>
          <w:color w:val="FF0000"/>
          <w:sz w:val="24"/>
          <w:szCs w:val="24"/>
        </w:rPr>
        <w:t xml:space="preserve"> </w:t>
      </w:r>
      <w:r w:rsidRPr="0037049B">
        <w:rPr>
          <w:rFonts w:ascii="Times New Roman" w:hAnsi="Times New Roman" w:cs="Times New Roman"/>
          <w:sz w:val="24"/>
          <w:szCs w:val="24"/>
        </w:rPr>
        <w:t>згідно Додатку №1 до даного рішення</w:t>
      </w:r>
      <w:r w:rsidRPr="0037049B">
        <w:rPr>
          <w:rFonts w:ascii="Times New Roman" w:hAnsi="Times New Roman" w:cs="Times New Roman"/>
          <w:color w:val="FF0000"/>
          <w:sz w:val="24"/>
          <w:szCs w:val="24"/>
        </w:rPr>
        <w:t xml:space="preserve"> </w:t>
      </w:r>
      <w:r w:rsidRPr="0037049B">
        <w:rPr>
          <w:rFonts w:ascii="Times New Roman" w:hAnsi="Times New Roman" w:cs="Times New Roman"/>
          <w:sz w:val="24"/>
          <w:szCs w:val="24"/>
        </w:rPr>
        <w:t>.</w:t>
      </w:r>
    </w:p>
    <w:p w14:paraId="3DB4CE85" w14:textId="77777777" w:rsidR="006E1F53" w:rsidRPr="0037049B" w:rsidRDefault="006E1F53" w:rsidP="00946B26">
      <w:pPr>
        <w:pStyle w:val="aa"/>
        <w:numPr>
          <w:ilvl w:val="0"/>
          <w:numId w:val="38"/>
        </w:numPr>
        <w:tabs>
          <w:tab w:val="left" w:pos="284"/>
        </w:tabs>
        <w:ind w:left="0" w:firstLine="426"/>
        <w:jc w:val="both"/>
        <w:rPr>
          <w:rFonts w:eastAsia="Calibri"/>
          <w:lang w:eastAsia="en-US"/>
        </w:rPr>
      </w:pPr>
      <w:r w:rsidRPr="0037049B">
        <w:rPr>
          <w:rFonts w:eastAsia="Calibri"/>
          <w:lang w:eastAsia="en-US"/>
        </w:rPr>
        <w:t>Встановити умови користування земельними ділянками, зазначених в даному рішенні: використовувати земельну ділянку за цільовим призначенням та відповідно умов договору оренди землі з дотриманням обмежень, встановлених згідно Порядку ведення Державного земельного кадастру, затвердженого постановою Кабінету Міністрів України від 17.10.2012 №  1051.</w:t>
      </w:r>
    </w:p>
    <w:p w14:paraId="5C639696" w14:textId="77777777" w:rsidR="006E1F53" w:rsidRPr="0037049B" w:rsidRDefault="006E1F53" w:rsidP="00946B26">
      <w:pPr>
        <w:numPr>
          <w:ilvl w:val="0"/>
          <w:numId w:val="38"/>
        </w:numPr>
        <w:tabs>
          <w:tab w:val="left" w:pos="284"/>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Торги провести в порядку визначеному ст.135-139 Земельного Кодексу України.</w:t>
      </w:r>
    </w:p>
    <w:p w14:paraId="7394E343" w14:textId="77777777" w:rsidR="006E1F53" w:rsidRPr="0037049B" w:rsidRDefault="006E1F53" w:rsidP="006E1F53">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10</w:t>
      </w:r>
      <w:r>
        <w:rPr>
          <w:rFonts w:ascii="Times New Roman" w:hAnsi="Times New Roman" w:cs="Times New Roman"/>
          <w:sz w:val="24"/>
          <w:szCs w:val="24"/>
        </w:rPr>
        <w:t xml:space="preserve">. </w:t>
      </w:r>
      <w:r w:rsidRPr="0037049B">
        <w:rPr>
          <w:rFonts w:ascii="Times New Roman" w:hAnsi="Times New Roman" w:cs="Times New Roman"/>
          <w:sz w:val="24"/>
          <w:szCs w:val="24"/>
        </w:rPr>
        <w:t>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w:t>
      </w:r>
      <w:r>
        <w:rPr>
          <w:rFonts w:ascii="Times New Roman" w:hAnsi="Times New Roman" w:cs="Times New Roman"/>
          <w:sz w:val="24"/>
          <w:szCs w:val="24"/>
        </w:rPr>
        <w:t xml:space="preserve">а виконання умов Договору з ПП </w:t>
      </w:r>
      <w:r>
        <w:rPr>
          <w:rFonts w:ascii="Times New Roman" w:hAnsi="Times New Roman" w:cs="Times New Roman"/>
          <w:sz w:val="24"/>
          <w:szCs w:val="24"/>
          <w:lang w:val="en-US"/>
        </w:rPr>
        <w:t>“</w:t>
      </w:r>
      <w:r>
        <w:rPr>
          <w:rFonts w:ascii="Times New Roman" w:hAnsi="Times New Roman" w:cs="Times New Roman"/>
          <w:sz w:val="24"/>
          <w:szCs w:val="24"/>
        </w:rPr>
        <w:t xml:space="preserve">Фірма </w:t>
      </w:r>
      <w:r>
        <w:rPr>
          <w:rFonts w:ascii="Times New Roman" w:hAnsi="Times New Roman" w:cs="Times New Roman"/>
          <w:sz w:val="24"/>
          <w:szCs w:val="24"/>
          <w:lang w:val="en-US"/>
        </w:rPr>
        <w:t>“</w:t>
      </w:r>
      <w:r>
        <w:rPr>
          <w:rFonts w:ascii="Times New Roman" w:hAnsi="Times New Roman" w:cs="Times New Roman"/>
          <w:sz w:val="24"/>
          <w:szCs w:val="24"/>
        </w:rPr>
        <w:t>СОМГІЗ</w:t>
      </w:r>
      <w:r>
        <w:rPr>
          <w:rFonts w:ascii="Times New Roman" w:hAnsi="Times New Roman" w:cs="Times New Roman"/>
          <w:sz w:val="24"/>
          <w:szCs w:val="24"/>
          <w:lang w:val="en-US"/>
        </w:rPr>
        <w:t>”</w:t>
      </w:r>
      <w:r w:rsidRPr="0037049B">
        <w:rPr>
          <w:rFonts w:ascii="Times New Roman" w:hAnsi="Times New Roman" w:cs="Times New Roman"/>
          <w:sz w:val="24"/>
          <w:szCs w:val="24"/>
        </w:rPr>
        <w:t xml:space="preserve"> про організацію та проведення земельних торгів, оголошення про проведення земельних торгів та документи і матеріали на Лоти (документацію), що підтверджують виконання вимог, визначених частиною першою статті 136 ЗКУ.  </w:t>
      </w:r>
    </w:p>
    <w:p w14:paraId="31DF7B53"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Дату проведення земельних торгів у формі електронного аукціону визначити у межах термінів, визначених ч. 6 ст.137 Земельного кодексу України.</w:t>
      </w:r>
    </w:p>
    <w:p w14:paraId="658AEDE6" w14:textId="77777777" w:rsidR="006E1F53" w:rsidRPr="0037049B" w:rsidRDefault="006E1F53" w:rsidP="00946B26">
      <w:pPr>
        <w:pStyle w:val="aa"/>
        <w:numPr>
          <w:ilvl w:val="0"/>
          <w:numId w:val="38"/>
        </w:numPr>
        <w:tabs>
          <w:tab w:val="left" w:pos="284"/>
        </w:tabs>
        <w:spacing w:before="0" w:beforeAutospacing="0" w:after="0" w:afterAutospacing="0"/>
        <w:jc w:val="both"/>
      </w:pPr>
      <w:r w:rsidRPr="0037049B">
        <w:rPr>
          <w:color w:val="000000"/>
        </w:rPr>
        <w:t>Зобов’язати Переможця земельних торгів у формі електронного аукціону:</w:t>
      </w:r>
    </w:p>
    <w:p w14:paraId="1DD58D17" w14:textId="77777777" w:rsidR="006E1F53" w:rsidRPr="0037049B" w:rsidRDefault="006E1F53" w:rsidP="00946B26">
      <w:pPr>
        <w:pStyle w:val="aa"/>
        <w:numPr>
          <w:ilvl w:val="0"/>
          <w:numId w:val="39"/>
        </w:numPr>
        <w:tabs>
          <w:tab w:val="left" w:pos="284"/>
        </w:tabs>
        <w:spacing w:before="0" w:beforeAutospacing="0" w:after="0" w:afterAutospacing="0"/>
        <w:ind w:left="1276"/>
        <w:jc w:val="both"/>
      </w:pPr>
      <w:r w:rsidRPr="0037049B">
        <w:rPr>
          <w:color w:val="000000"/>
        </w:rPr>
        <w:t>на виконання</w:t>
      </w:r>
      <w:r w:rsidRPr="0037049B">
        <w:rPr>
          <w:color w:val="FF0000"/>
        </w:rPr>
        <w:t> </w:t>
      </w:r>
      <w:r w:rsidRPr="0037049B">
        <w:rPr>
          <w:color w:val="000000"/>
        </w:rPr>
        <w:t xml:space="preserve"> ч.24 ст.137 ЗКУ відшкодувати витрати, здійсненні на підготовку Лоту до проведення земельних торгів згідно виставлених рахунків.</w:t>
      </w:r>
    </w:p>
    <w:p w14:paraId="24925A7D"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lastRenderedPageBreak/>
        <w:t xml:space="preserve">Уповноважити </w:t>
      </w:r>
      <w:r>
        <w:rPr>
          <w:rFonts w:ascii="Times New Roman" w:hAnsi="Times New Roman" w:cs="Times New Roman"/>
          <w:sz w:val="24"/>
          <w:szCs w:val="24"/>
        </w:rPr>
        <w:t>сільського</w:t>
      </w:r>
      <w:r w:rsidRPr="0037049B">
        <w:rPr>
          <w:rFonts w:ascii="Times New Roman" w:hAnsi="Times New Roman" w:cs="Times New Roman"/>
          <w:sz w:val="24"/>
          <w:szCs w:val="24"/>
        </w:rPr>
        <w:t xml:space="preserve"> голову від імені  Організатора  підписати протокол  про результати торгів, договір оренди земельної ділянки, право на яку виставляється на земельні торги та інші документи з питань проведення земельних торгів у формі електронного аукціону.</w:t>
      </w:r>
    </w:p>
    <w:p w14:paraId="1DA62A8E"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Затвердити проект договору оренди землі, згідно з </w:t>
      </w:r>
      <w:hyperlink r:id="rId31" w:history="1">
        <w:r w:rsidRPr="0037049B">
          <w:rPr>
            <w:rFonts w:ascii="Times New Roman" w:eastAsia="Times New Roman" w:hAnsi="Times New Roman" w:cs="Times New Roman"/>
            <w:sz w:val="24"/>
            <w:szCs w:val="24"/>
          </w:rPr>
          <w:t>додатком</w:t>
        </w:r>
      </w:hyperlink>
      <w:r w:rsidRPr="0037049B">
        <w:rPr>
          <w:rFonts w:ascii="Times New Roman" w:hAnsi="Times New Roman" w:cs="Times New Roman"/>
          <w:sz w:val="24"/>
          <w:szCs w:val="24"/>
        </w:rPr>
        <w:t xml:space="preserve"> №2.</w:t>
      </w:r>
    </w:p>
    <w:p w14:paraId="0ABB4575" w14:textId="77777777" w:rsidR="006E1F53" w:rsidRPr="0037049B" w:rsidRDefault="006E1F53" w:rsidP="00946B26">
      <w:pPr>
        <w:pStyle w:val="a5"/>
        <w:numPr>
          <w:ilvl w:val="0"/>
          <w:numId w:val="38"/>
        </w:numPr>
        <w:tabs>
          <w:tab w:val="left" w:pos="142"/>
          <w:tab w:val="left" w:pos="851"/>
        </w:tabs>
        <w:spacing w:after="0" w:line="240" w:lineRule="auto"/>
        <w:ind w:left="0" w:firstLine="426"/>
        <w:jc w:val="both"/>
        <w:rPr>
          <w:rFonts w:ascii="Times New Roman" w:hAnsi="Times New Roman" w:cs="Times New Roman"/>
          <w:sz w:val="24"/>
          <w:szCs w:val="24"/>
        </w:rPr>
      </w:pPr>
      <w:r w:rsidRPr="0037049B">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4D645200" w14:textId="77777777" w:rsidR="006E1F53" w:rsidRPr="0037049B" w:rsidRDefault="006E1F53" w:rsidP="006E1F53">
      <w:pPr>
        <w:spacing w:after="0" w:line="240" w:lineRule="auto"/>
        <w:jc w:val="both"/>
        <w:rPr>
          <w:rFonts w:ascii="Times New Roman" w:hAnsi="Times New Roman" w:cs="Times New Roman"/>
          <w:sz w:val="24"/>
          <w:szCs w:val="24"/>
        </w:rPr>
      </w:pPr>
    </w:p>
    <w:p w14:paraId="1CAAA231" w14:textId="77777777" w:rsidR="006E1F53" w:rsidRDefault="006E1F53" w:rsidP="006E1F53">
      <w:pPr>
        <w:spacing w:after="0" w:line="240" w:lineRule="auto"/>
        <w:jc w:val="both"/>
        <w:rPr>
          <w:rFonts w:ascii="Times New Roman" w:hAnsi="Times New Roman" w:cs="Times New Roman"/>
          <w:sz w:val="24"/>
          <w:szCs w:val="24"/>
        </w:rPr>
      </w:pPr>
    </w:p>
    <w:p w14:paraId="591D039F" w14:textId="77777777" w:rsidR="006E1F53" w:rsidRPr="0037049B" w:rsidRDefault="006E1F53" w:rsidP="006E1F53">
      <w:pPr>
        <w:spacing w:after="0" w:line="240" w:lineRule="auto"/>
        <w:jc w:val="both"/>
        <w:rPr>
          <w:rFonts w:ascii="Times New Roman" w:hAnsi="Times New Roman" w:cs="Times New Roman"/>
          <w:sz w:val="24"/>
          <w:szCs w:val="24"/>
        </w:rPr>
      </w:pPr>
    </w:p>
    <w:p w14:paraId="4920D216" w14:textId="77777777" w:rsidR="006E1F53" w:rsidRPr="0037049B" w:rsidRDefault="006E1F53" w:rsidP="006E1F53">
      <w:pPr>
        <w:spacing w:after="0" w:line="240" w:lineRule="auto"/>
        <w:jc w:val="both"/>
        <w:rPr>
          <w:rFonts w:ascii="Times New Roman" w:hAnsi="Times New Roman" w:cs="Times New Roman"/>
          <w:sz w:val="24"/>
          <w:szCs w:val="24"/>
        </w:rPr>
      </w:pPr>
    </w:p>
    <w:p w14:paraId="0B288258" w14:textId="77777777" w:rsidR="006E1F53" w:rsidRPr="0037049B" w:rsidRDefault="006E1F53" w:rsidP="006E1F53">
      <w:pPr>
        <w:tabs>
          <w:tab w:val="left" w:pos="1890"/>
        </w:tabs>
        <w:rPr>
          <w:rFonts w:ascii="Times New Roman" w:hAnsi="Times New Roman" w:cs="Times New Roman"/>
          <w:sz w:val="24"/>
        </w:rPr>
      </w:pPr>
      <w:r w:rsidRPr="0037049B">
        <w:rPr>
          <w:rFonts w:ascii="Times New Roman" w:hAnsi="Times New Roman" w:cs="Times New Roman"/>
          <w:sz w:val="24"/>
          <w:szCs w:val="24"/>
        </w:rPr>
        <w:t xml:space="preserve">                               </w:t>
      </w:r>
      <w:r w:rsidRPr="0037049B">
        <w:rPr>
          <w:rFonts w:ascii="Times New Roman" w:hAnsi="Times New Roman" w:cs="Times New Roman"/>
          <w:sz w:val="24"/>
        </w:rPr>
        <w:t>Сільський голова                                                    Роман  СИДОР</w:t>
      </w:r>
    </w:p>
    <w:p w14:paraId="2C1D101C" w14:textId="77777777" w:rsidR="006E1F53" w:rsidRDefault="006E1F53" w:rsidP="006E1F53">
      <w:pPr>
        <w:rPr>
          <w:rFonts w:ascii="Times New Roman" w:hAnsi="Times New Roman" w:cs="Times New Roman"/>
        </w:rPr>
      </w:pPr>
    </w:p>
    <w:p w14:paraId="71FFC71A" w14:textId="77777777" w:rsidR="006E1F53" w:rsidRDefault="006E1F53" w:rsidP="006E1F53">
      <w:pPr>
        <w:rPr>
          <w:rFonts w:ascii="Times New Roman" w:hAnsi="Times New Roman" w:cs="Times New Roman"/>
        </w:rPr>
      </w:pPr>
    </w:p>
    <w:p w14:paraId="7C8634D7" w14:textId="77777777" w:rsidR="006E1F53" w:rsidRDefault="006E1F53" w:rsidP="006E1F53">
      <w:pPr>
        <w:rPr>
          <w:rFonts w:ascii="Times New Roman" w:hAnsi="Times New Roman" w:cs="Times New Roman"/>
        </w:rPr>
      </w:pPr>
    </w:p>
    <w:p w14:paraId="43A61ACF" w14:textId="77777777" w:rsidR="006E1F53" w:rsidRDefault="006E1F53" w:rsidP="006E1F53">
      <w:pPr>
        <w:rPr>
          <w:rFonts w:ascii="Times New Roman" w:hAnsi="Times New Roman" w:cs="Times New Roman"/>
        </w:rPr>
      </w:pPr>
    </w:p>
    <w:p w14:paraId="565F5708" w14:textId="77777777" w:rsidR="006E1F53" w:rsidRDefault="006E1F53" w:rsidP="006E1F53">
      <w:pPr>
        <w:rPr>
          <w:rFonts w:ascii="Times New Roman" w:hAnsi="Times New Roman" w:cs="Times New Roman"/>
        </w:rPr>
      </w:pPr>
    </w:p>
    <w:p w14:paraId="229AB3F6" w14:textId="77777777" w:rsidR="006E1F53" w:rsidRDefault="006E1F53" w:rsidP="006E1F53">
      <w:pPr>
        <w:rPr>
          <w:rFonts w:ascii="Times New Roman" w:hAnsi="Times New Roman" w:cs="Times New Roman"/>
        </w:rPr>
      </w:pPr>
    </w:p>
    <w:p w14:paraId="23F6A6FB" w14:textId="77777777" w:rsidR="006E1F53" w:rsidRDefault="006E1F53" w:rsidP="006E1F53">
      <w:pPr>
        <w:rPr>
          <w:rFonts w:ascii="Times New Roman" w:hAnsi="Times New Roman" w:cs="Times New Roman"/>
        </w:rPr>
      </w:pPr>
    </w:p>
    <w:p w14:paraId="4870B104" w14:textId="77777777" w:rsidR="006E1F53" w:rsidRDefault="006E1F53" w:rsidP="006E1F53">
      <w:pPr>
        <w:rPr>
          <w:rFonts w:ascii="Times New Roman" w:hAnsi="Times New Roman" w:cs="Times New Roman"/>
        </w:rPr>
      </w:pPr>
    </w:p>
    <w:p w14:paraId="2643CB62" w14:textId="77777777" w:rsidR="006E1F53" w:rsidRDefault="006E1F53" w:rsidP="006E1F53">
      <w:pPr>
        <w:rPr>
          <w:rFonts w:ascii="Times New Roman" w:hAnsi="Times New Roman" w:cs="Times New Roman"/>
        </w:rPr>
      </w:pPr>
    </w:p>
    <w:p w14:paraId="11DE3BC8" w14:textId="77777777" w:rsidR="006E1F53" w:rsidRDefault="006E1F53" w:rsidP="006E1F53">
      <w:pPr>
        <w:rPr>
          <w:rFonts w:ascii="Times New Roman" w:hAnsi="Times New Roman" w:cs="Times New Roman"/>
        </w:rPr>
      </w:pPr>
    </w:p>
    <w:p w14:paraId="15A81E95" w14:textId="77777777" w:rsidR="006E1F53" w:rsidRDefault="006E1F53" w:rsidP="006E1F53">
      <w:pPr>
        <w:rPr>
          <w:rFonts w:ascii="Times New Roman" w:hAnsi="Times New Roman" w:cs="Times New Roman"/>
        </w:rPr>
      </w:pPr>
    </w:p>
    <w:p w14:paraId="6DA9F312" w14:textId="77777777" w:rsidR="006E1F53" w:rsidRDefault="006E1F53" w:rsidP="006E1F53">
      <w:pPr>
        <w:rPr>
          <w:rFonts w:ascii="Times New Roman" w:hAnsi="Times New Roman" w:cs="Times New Roman"/>
        </w:rPr>
      </w:pPr>
    </w:p>
    <w:p w14:paraId="2BDEFB8B" w14:textId="77777777" w:rsidR="006E1F53" w:rsidRDefault="006E1F53" w:rsidP="006E1F53">
      <w:pPr>
        <w:rPr>
          <w:rFonts w:ascii="Times New Roman" w:hAnsi="Times New Roman" w:cs="Times New Roman"/>
        </w:rPr>
      </w:pPr>
    </w:p>
    <w:p w14:paraId="2464BCAB" w14:textId="77777777" w:rsidR="006E1F53" w:rsidRDefault="006E1F53" w:rsidP="006E1F53">
      <w:pPr>
        <w:rPr>
          <w:rFonts w:ascii="Times New Roman" w:hAnsi="Times New Roman" w:cs="Times New Roman"/>
        </w:rPr>
      </w:pPr>
    </w:p>
    <w:p w14:paraId="47A6B64D" w14:textId="77777777" w:rsidR="006E1F53" w:rsidRDefault="006E1F53" w:rsidP="006E1F53">
      <w:pPr>
        <w:rPr>
          <w:rFonts w:ascii="Times New Roman" w:hAnsi="Times New Roman" w:cs="Times New Roman"/>
        </w:rPr>
      </w:pPr>
    </w:p>
    <w:p w14:paraId="61AC7B11" w14:textId="77777777" w:rsidR="006E1F53" w:rsidRDefault="006E1F53" w:rsidP="006E1F53">
      <w:pPr>
        <w:rPr>
          <w:rFonts w:ascii="Times New Roman" w:hAnsi="Times New Roman" w:cs="Times New Roman"/>
        </w:rPr>
      </w:pPr>
    </w:p>
    <w:p w14:paraId="30FA25E0" w14:textId="77777777" w:rsidR="006E1F53" w:rsidRDefault="006E1F53" w:rsidP="006E1F53">
      <w:pPr>
        <w:rPr>
          <w:rFonts w:ascii="Times New Roman" w:hAnsi="Times New Roman" w:cs="Times New Roman"/>
        </w:rPr>
      </w:pPr>
    </w:p>
    <w:p w14:paraId="078BCF08" w14:textId="77777777" w:rsidR="006E1F53" w:rsidRDefault="006E1F53" w:rsidP="006E1F53">
      <w:pPr>
        <w:ind w:left="5387" w:right="99"/>
        <w:rPr>
          <w:rFonts w:ascii="Times New Roman" w:hAnsi="Times New Roman" w:cs="Times New Roman"/>
          <w:color w:val="000000"/>
          <w:sz w:val="24"/>
          <w:szCs w:val="24"/>
        </w:rPr>
      </w:pPr>
      <w:r w:rsidRPr="0061010B">
        <w:rPr>
          <w:rFonts w:ascii="Times New Roman" w:hAnsi="Times New Roman" w:cs="Times New Roman"/>
          <w:color w:val="000000"/>
          <w:sz w:val="24"/>
          <w:szCs w:val="24"/>
        </w:rPr>
        <w:t xml:space="preserve">Додаток №1 до рішення </w:t>
      </w:r>
      <w:r>
        <w:rPr>
          <w:rFonts w:ascii="Times New Roman" w:hAnsi="Times New Roman" w:cs="Times New Roman"/>
          <w:color w:val="000000"/>
          <w:sz w:val="24"/>
          <w:szCs w:val="24"/>
        </w:rPr>
        <w:t>Р</w:t>
      </w:r>
      <w:r w:rsidRPr="0061010B">
        <w:rPr>
          <w:rFonts w:ascii="Times New Roman" w:hAnsi="Times New Roman" w:cs="Times New Roman"/>
          <w:color w:val="000000"/>
          <w:sz w:val="24"/>
          <w:szCs w:val="24"/>
        </w:rPr>
        <w:t>озвадівської  сільської ради</w:t>
      </w:r>
      <w:r w:rsidRPr="0061010B">
        <w:t xml:space="preserve"> </w:t>
      </w:r>
      <w:r w:rsidRPr="0061010B">
        <w:rPr>
          <w:rFonts w:ascii="Times New Roman" w:hAnsi="Times New Roman" w:cs="Times New Roman"/>
          <w:color w:val="000000"/>
          <w:sz w:val="24"/>
          <w:szCs w:val="24"/>
        </w:rPr>
        <w:t xml:space="preserve">Стрийського району </w:t>
      </w:r>
      <w:r>
        <w:rPr>
          <w:rFonts w:ascii="Times New Roman" w:hAnsi="Times New Roman" w:cs="Times New Roman"/>
          <w:color w:val="000000"/>
          <w:sz w:val="24"/>
          <w:szCs w:val="24"/>
        </w:rPr>
        <w:t>Л</w:t>
      </w:r>
      <w:r w:rsidRPr="0061010B">
        <w:rPr>
          <w:rFonts w:ascii="Times New Roman" w:hAnsi="Times New Roman" w:cs="Times New Roman"/>
          <w:color w:val="000000"/>
          <w:sz w:val="24"/>
          <w:szCs w:val="24"/>
        </w:rPr>
        <w:t>ьвівської області від _____2026 року №</w:t>
      </w:r>
      <w:r>
        <w:rPr>
          <w:rFonts w:ascii="Times New Roman" w:hAnsi="Times New Roman" w:cs="Times New Roman"/>
          <w:color w:val="000000"/>
          <w:sz w:val="24"/>
          <w:szCs w:val="24"/>
        </w:rPr>
        <w:t xml:space="preserve"> ____</w:t>
      </w:r>
    </w:p>
    <w:p w14:paraId="1992126B" w14:textId="77777777" w:rsidR="006E1F53" w:rsidRPr="0061010B" w:rsidRDefault="006E1F53" w:rsidP="006E1F53">
      <w:pPr>
        <w:ind w:left="5387" w:right="99"/>
        <w:rPr>
          <w:rFonts w:ascii="Times New Roman" w:hAnsi="Times New Roman" w:cs="Times New Roman"/>
          <w:color w:val="000000"/>
          <w:sz w:val="24"/>
          <w:szCs w:val="24"/>
        </w:rPr>
      </w:pPr>
    </w:p>
    <w:p w14:paraId="13D9424E" w14:textId="77777777" w:rsidR="006E1F53" w:rsidRPr="0061010B" w:rsidRDefault="006E1F53" w:rsidP="006E1F53">
      <w:pPr>
        <w:ind w:right="99"/>
        <w:jc w:val="center"/>
        <w:rPr>
          <w:rFonts w:ascii="Times New Roman" w:hAnsi="Times New Roman" w:cs="Times New Roman"/>
          <w:b/>
          <w:color w:val="000000"/>
          <w:sz w:val="24"/>
          <w:szCs w:val="24"/>
        </w:rPr>
      </w:pPr>
      <w:r w:rsidRPr="0061010B">
        <w:rPr>
          <w:rFonts w:ascii="Times New Roman" w:hAnsi="Times New Roman" w:cs="Times New Roman"/>
          <w:b/>
          <w:color w:val="000000"/>
          <w:sz w:val="24"/>
          <w:szCs w:val="24"/>
        </w:rPr>
        <w:t>Перелік земельних ділянок сільськогосподарського призначення комунальної власності, право оренди на які пропонуються для продажу на земельних торгах у формі електронного аукціону окремими Лотами</w:t>
      </w:r>
    </w:p>
    <w:tbl>
      <w:tblPr>
        <w:tblW w:w="98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8"/>
        <w:gridCol w:w="851"/>
        <w:gridCol w:w="2551"/>
        <w:gridCol w:w="1701"/>
        <w:gridCol w:w="1067"/>
      </w:tblGrid>
      <w:tr w:rsidR="006E1F53" w:rsidRPr="0061010B" w14:paraId="4A0140D9" w14:textId="77777777" w:rsidTr="006E1F53">
        <w:trPr>
          <w:trHeight w:val="1961"/>
        </w:trPr>
        <w:tc>
          <w:tcPr>
            <w:tcW w:w="568" w:type="dxa"/>
            <w:shd w:val="clear" w:color="auto" w:fill="auto"/>
          </w:tcPr>
          <w:p w14:paraId="10D15CFE"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lastRenderedPageBreak/>
              <w:t>№п/п</w:t>
            </w:r>
          </w:p>
        </w:tc>
        <w:tc>
          <w:tcPr>
            <w:tcW w:w="3118" w:type="dxa"/>
            <w:shd w:val="clear" w:color="auto" w:fill="auto"/>
          </w:tcPr>
          <w:p w14:paraId="4AE927A8" w14:textId="77777777" w:rsidR="006E1F53" w:rsidRDefault="006E1F53" w:rsidP="006E1F53">
            <w:pPr>
              <w:ind w:right="99"/>
              <w:jc w:val="center"/>
              <w:rPr>
                <w:rFonts w:ascii="Times New Roman" w:hAnsi="Times New Roman" w:cs="Times New Roman"/>
                <w:sz w:val="21"/>
                <w:szCs w:val="21"/>
              </w:rPr>
            </w:pPr>
          </w:p>
          <w:p w14:paraId="6DA33863" w14:textId="77777777" w:rsidR="006E1F53"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 xml:space="preserve">Місце розташування земельної ділянки, </w:t>
            </w:r>
          </w:p>
          <w:p w14:paraId="29B71E6F" w14:textId="77777777" w:rsidR="006E1F53" w:rsidRPr="0061010B" w:rsidRDefault="006E1F53" w:rsidP="006E1F53">
            <w:pPr>
              <w:ind w:right="99"/>
              <w:jc w:val="center"/>
              <w:rPr>
                <w:rFonts w:ascii="Times New Roman" w:hAnsi="Times New Roman" w:cs="Times New Roman"/>
                <w:sz w:val="21"/>
                <w:szCs w:val="21"/>
              </w:rPr>
            </w:pPr>
            <w:r>
              <w:rPr>
                <w:rFonts w:ascii="Times New Roman" w:hAnsi="Times New Roman" w:cs="Times New Roman"/>
                <w:sz w:val="21"/>
                <w:szCs w:val="21"/>
              </w:rPr>
              <w:t>К</w:t>
            </w:r>
            <w:r w:rsidRPr="0061010B">
              <w:rPr>
                <w:rFonts w:ascii="Times New Roman" w:hAnsi="Times New Roman" w:cs="Times New Roman"/>
                <w:sz w:val="21"/>
                <w:szCs w:val="21"/>
              </w:rPr>
              <w:t>адастровий номер:</w:t>
            </w:r>
          </w:p>
        </w:tc>
        <w:tc>
          <w:tcPr>
            <w:tcW w:w="851" w:type="dxa"/>
            <w:shd w:val="clear" w:color="auto" w:fill="auto"/>
          </w:tcPr>
          <w:p w14:paraId="71175486" w14:textId="77777777" w:rsidR="006E1F53" w:rsidRPr="0061010B" w:rsidRDefault="006E1F53" w:rsidP="006E1F53">
            <w:pPr>
              <w:ind w:right="99"/>
              <w:jc w:val="center"/>
              <w:rPr>
                <w:rFonts w:ascii="Times New Roman" w:hAnsi="Times New Roman" w:cs="Times New Roman"/>
                <w:sz w:val="21"/>
                <w:szCs w:val="21"/>
              </w:rPr>
            </w:pPr>
          </w:p>
          <w:p w14:paraId="27128E78" w14:textId="77777777" w:rsidR="006E1F53" w:rsidRPr="0061010B" w:rsidRDefault="006E1F53" w:rsidP="006E1F53">
            <w:pPr>
              <w:tabs>
                <w:tab w:val="left" w:pos="319"/>
              </w:tabs>
              <w:ind w:right="-113"/>
              <w:jc w:val="center"/>
              <w:rPr>
                <w:rFonts w:ascii="Times New Roman" w:hAnsi="Times New Roman" w:cs="Times New Roman"/>
                <w:sz w:val="21"/>
                <w:szCs w:val="21"/>
              </w:rPr>
            </w:pPr>
            <w:r w:rsidRPr="0061010B">
              <w:rPr>
                <w:rFonts w:ascii="Times New Roman" w:hAnsi="Times New Roman" w:cs="Times New Roman"/>
                <w:sz w:val="21"/>
                <w:szCs w:val="21"/>
              </w:rPr>
              <w:t>Площа га</w:t>
            </w:r>
          </w:p>
        </w:tc>
        <w:tc>
          <w:tcPr>
            <w:tcW w:w="2551" w:type="dxa"/>
            <w:shd w:val="clear" w:color="auto" w:fill="auto"/>
          </w:tcPr>
          <w:p w14:paraId="0DF059C1" w14:textId="77777777" w:rsidR="006E1F53" w:rsidRPr="0061010B" w:rsidRDefault="006E1F53" w:rsidP="006E1F53">
            <w:pPr>
              <w:ind w:right="99"/>
              <w:jc w:val="center"/>
              <w:rPr>
                <w:rFonts w:ascii="Times New Roman" w:hAnsi="Times New Roman" w:cs="Times New Roman"/>
                <w:sz w:val="21"/>
                <w:szCs w:val="21"/>
              </w:rPr>
            </w:pPr>
          </w:p>
          <w:p w14:paraId="58AFF184" w14:textId="77777777" w:rsidR="006E1F53" w:rsidRPr="0061010B"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Цільове призначення/ угіддя</w:t>
            </w:r>
          </w:p>
        </w:tc>
        <w:tc>
          <w:tcPr>
            <w:tcW w:w="1701" w:type="dxa"/>
            <w:shd w:val="clear" w:color="auto" w:fill="auto"/>
          </w:tcPr>
          <w:p w14:paraId="70D13BD4" w14:textId="77777777" w:rsidR="006E1F53" w:rsidRPr="0061010B" w:rsidRDefault="006E1F53" w:rsidP="006E1F53">
            <w:pPr>
              <w:ind w:right="99"/>
              <w:jc w:val="center"/>
              <w:rPr>
                <w:rFonts w:ascii="Times New Roman" w:hAnsi="Times New Roman" w:cs="Times New Roman"/>
                <w:sz w:val="21"/>
                <w:szCs w:val="21"/>
              </w:rPr>
            </w:pPr>
            <w:r w:rsidRPr="0061010B">
              <w:rPr>
                <w:rFonts w:ascii="Times New Roman" w:hAnsi="Times New Roman" w:cs="Times New Roman"/>
                <w:sz w:val="21"/>
                <w:szCs w:val="21"/>
              </w:rPr>
              <w:t>Стартовий розмір річної орендної плати, % від нормативної грошової оцінки</w:t>
            </w:r>
          </w:p>
        </w:tc>
        <w:tc>
          <w:tcPr>
            <w:tcW w:w="1067" w:type="dxa"/>
            <w:shd w:val="clear" w:color="auto" w:fill="auto"/>
          </w:tcPr>
          <w:p w14:paraId="25F11CEB" w14:textId="77777777" w:rsidR="006E1F53" w:rsidRPr="0061010B" w:rsidRDefault="006E1F53" w:rsidP="006E1F53">
            <w:pPr>
              <w:ind w:right="99"/>
              <w:jc w:val="center"/>
              <w:rPr>
                <w:rFonts w:ascii="Times New Roman" w:hAnsi="Times New Roman" w:cs="Times New Roman"/>
                <w:color w:val="000000"/>
                <w:sz w:val="21"/>
                <w:szCs w:val="21"/>
              </w:rPr>
            </w:pPr>
          </w:p>
          <w:p w14:paraId="2DEF223D" w14:textId="77777777" w:rsidR="006E1F53" w:rsidRPr="0061010B" w:rsidRDefault="006E1F53" w:rsidP="006E1F53">
            <w:pPr>
              <w:ind w:right="99"/>
              <w:jc w:val="center"/>
              <w:rPr>
                <w:rFonts w:ascii="Times New Roman" w:hAnsi="Times New Roman" w:cs="Times New Roman"/>
                <w:color w:val="000000"/>
                <w:sz w:val="21"/>
                <w:szCs w:val="21"/>
              </w:rPr>
            </w:pPr>
            <w:r w:rsidRPr="0061010B">
              <w:rPr>
                <w:rFonts w:ascii="Times New Roman" w:hAnsi="Times New Roman" w:cs="Times New Roman"/>
                <w:color w:val="000000"/>
                <w:sz w:val="21"/>
                <w:szCs w:val="21"/>
              </w:rPr>
              <w:t>Термін оренди, років</w:t>
            </w:r>
          </w:p>
        </w:tc>
      </w:tr>
      <w:tr w:rsidR="006E1F53" w:rsidRPr="0061010B" w14:paraId="7622E5FE" w14:textId="77777777" w:rsidTr="006E1F53">
        <w:trPr>
          <w:trHeight w:val="2089"/>
        </w:trPr>
        <w:tc>
          <w:tcPr>
            <w:tcW w:w="568" w:type="dxa"/>
            <w:shd w:val="clear" w:color="auto" w:fill="auto"/>
          </w:tcPr>
          <w:p w14:paraId="2D2191A3"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1</w:t>
            </w:r>
          </w:p>
        </w:tc>
        <w:tc>
          <w:tcPr>
            <w:tcW w:w="3118" w:type="dxa"/>
            <w:shd w:val="clear" w:color="auto" w:fill="auto"/>
          </w:tcPr>
          <w:p w14:paraId="7BDCD4A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w:t>
            </w:r>
            <w:r>
              <w:rPr>
                <w:rFonts w:ascii="Times New Roman" w:hAnsi="Times New Roman" w:cs="Times New Roman"/>
                <w:lang w:eastAsia="uk-UA"/>
              </w:rPr>
              <w:t xml:space="preserve">межами   населеного  пункту  </w:t>
            </w:r>
            <w:r>
              <w:rPr>
                <w:rFonts w:ascii="Times New Roman" w:hAnsi="Times New Roman" w:cs="Times New Roman"/>
                <w:lang w:val="en-US" w:eastAsia="uk-UA"/>
              </w:rPr>
              <w:t xml:space="preserve">                       </w:t>
            </w:r>
            <w:r>
              <w:rPr>
                <w:rFonts w:ascii="Times New Roman" w:hAnsi="Times New Roman" w:cs="Times New Roman"/>
                <w:lang w:eastAsia="uk-UA"/>
              </w:rPr>
              <w:t>с.</w:t>
            </w:r>
            <w:r>
              <w:rPr>
                <w:rFonts w:ascii="Times New Roman" w:hAnsi="Times New Roman" w:cs="Times New Roman"/>
                <w:lang w:val="en-US" w:eastAsia="uk-UA"/>
              </w:rPr>
              <w:t xml:space="preserve">  </w:t>
            </w:r>
            <w:r>
              <w:rPr>
                <w:rFonts w:ascii="Times New Roman" w:hAnsi="Times New Roman" w:cs="Times New Roman"/>
                <w:lang w:eastAsia="uk-UA"/>
              </w:rPr>
              <w:t>Надітичі</w:t>
            </w:r>
            <w:r w:rsidRPr="0061010B">
              <w:rPr>
                <w:rFonts w:ascii="Times New Roman" w:hAnsi="Times New Roman" w:cs="Times New Roman"/>
                <w:lang w:eastAsia="uk-UA"/>
              </w:rPr>
              <w:t>, Стрийського  району, Львівської  області, кадастровий номер  4623086400:04:000:0091</w:t>
            </w:r>
          </w:p>
        </w:tc>
        <w:tc>
          <w:tcPr>
            <w:tcW w:w="851" w:type="dxa"/>
            <w:shd w:val="clear" w:color="auto" w:fill="auto"/>
          </w:tcPr>
          <w:p w14:paraId="61D724F2" w14:textId="77777777" w:rsidR="006E1F53" w:rsidRPr="006376B4" w:rsidRDefault="006E1F53" w:rsidP="006E1F53">
            <w:pPr>
              <w:jc w:val="center"/>
              <w:rPr>
                <w:rFonts w:ascii="Times New Roman" w:hAnsi="Times New Roman" w:cs="Times New Roman"/>
                <w:lang w:eastAsia="uk-UA"/>
              </w:rPr>
            </w:pPr>
          </w:p>
          <w:p w14:paraId="15B131C2" w14:textId="77777777" w:rsidR="006E1F53" w:rsidRPr="006376B4" w:rsidRDefault="006E1F53" w:rsidP="006E1F53">
            <w:pPr>
              <w:jc w:val="center"/>
              <w:rPr>
                <w:rFonts w:ascii="Times New Roman" w:hAnsi="Times New Roman" w:cs="Times New Roman"/>
                <w:lang w:eastAsia="uk-UA"/>
              </w:rPr>
            </w:pPr>
          </w:p>
          <w:p w14:paraId="49CE8AC9"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3,7498</w:t>
            </w:r>
          </w:p>
        </w:tc>
        <w:tc>
          <w:tcPr>
            <w:tcW w:w="2551" w:type="dxa"/>
            <w:shd w:val="clear" w:color="auto" w:fill="auto"/>
          </w:tcPr>
          <w:p w14:paraId="13AF1A69" w14:textId="77777777" w:rsidR="006E1F53" w:rsidRDefault="006E1F53" w:rsidP="006E1F53">
            <w:pPr>
              <w:ind w:right="34"/>
              <w:jc w:val="center"/>
              <w:rPr>
                <w:rFonts w:ascii="Times New Roman" w:hAnsi="Times New Roman" w:cs="Times New Roman"/>
                <w:bCs/>
                <w:lang w:eastAsia="uk-UA"/>
              </w:rPr>
            </w:pPr>
          </w:p>
          <w:p w14:paraId="3F94FC5F"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1A29443" w14:textId="77777777" w:rsidR="006E1F53" w:rsidRPr="006376B4" w:rsidRDefault="006E1F53" w:rsidP="006E1F53">
            <w:pPr>
              <w:ind w:right="99"/>
              <w:rPr>
                <w:rFonts w:ascii="Times New Roman" w:hAnsi="Times New Roman" w:cs="Times New Roman"/>
                <w:color w:val="FF0000"/>
                <w:highlight w:val="yellow"/>
              </w:rPr>
            </w:pPr>
          </w:p>
          <w:p w14:paraId="651EC0AE" w14:textId="77777777" w:rsidR="006E1F53" w:rsidRPr="006376B4" w:rsidRDefault="006E1F53" w:rsidP="006E1F53">
            <w:pPr>
              <w:ind w:right="99"/>
              <w:rPr>
                <w:rFonts w:ascii="Times New Roman" w:hAnsi="Times New Roman" w:cs="Times New Roman"/>
                <w:color w:val="FF0000"/>
                <w:highlight w:val="yellow"/>
              </w:rPr>
            </w:pPr>
          </w:p>
          <w:p w14:paraId="67D2B417"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953D13E" w14:textId="77777777" w:rsidR="006E1F53" w:rsidRPr="006376B4" w:rsidRDefault="006E1F53" w:rsidP="006E1F53">
            <w:pPr>
              <w:ind w:right="99"/>
              <w:rPr>
                <w:rFonts w:ascii="Times New Roman" w:hAnsi="Times New Roman" w:cs="Times New Roman"/>
                <w:color w:val="FF0000"/>
                <w:highlight w:val="yellow"/>
              </w:rPr>
            </w:pPr>
          </w:p>
          <w:p w14:paraId="3F8EE6CE" w14:textId="77777777" w:rsidR="006E1F53" w:rsidRPr="006376B4" w:rsidRDefault="006E1F53" w:rsidP="006E1F53">
            <w:pPr>
              <w:ind w:right="99"/>
              <w:rPr>
                <w:rFonts w:ascii="Times New Roman" w:hAnsi="Times New Roman" w:cs="Times New Roman"/>
                <w:color w:val="FF0000"/>
                <w:highlight w:val="yellow"/>
              </w:rPr>
            </w:pPr>
          </w:p>
          <w:p w14:paraId="683937E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4591A6D7" w14:textId="77777777" w:rsidTr="006E1F53">
        <w:tc>
          <w:tcPr>
            <w:tcW w:w="568" w:type="dxa"/>
            <w:shd w:val="clear" w:color="auto" w:fill="auto"/>
          </w:tcPr>
          <w:p w14:paraId="33DE473F"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2</w:t>
            </w:r>
          </w:p>
        </w:tc>
        <w:tc>
          <w:tcPr>
            <w:tcW w:w="3118" w:type="dxa"/>
            <w:shd w:val="clear" w:color="auto" w:fill="auto"/>
          </w:tcPr>
          <w:p w14:paraId="71600D0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1010B">
              <w:rPr>
                <w:rFonts w:ascii="Times New Roman" w:hAnsi="Times New Roman" w:cs="Times New Roman"/>
                <w:lang w:eastAsia="uk-UA"/>
              </w:rPr>
              <w:t>с. Держів, Стрийського  району, Львівської  області, кадастровий номер   4623083600:08:000:0026;</w:t>
            </w:r>
          </w:p>
        </w:tc>
        <w:tc>
          <w:tcPr>
            <w:tcW w:w="851" w:type="dxa"/>
            <w:shd w:val="clear" w:color="auto" w:fill="auto"/>
          </w:tcPr>
          <w:p w14:paraId="0CE0E13F" w14:textId="77777777" w:rsidR="006E1F53" w:rsidRPr="006376B4" w:rsidRDefault="006E1F53" w:rsidP="006E1F53">
            <w:pPr>
              <w:jc w:val="center"/>
              <w:rPr>
                <w:rFonts w:ascii="Times New Roman" w:hAnsi="Times New Roman" w:cs="Times New Roman"/>
                <w:lang w:eastAsia="uk-UA"/>
              </w:rPr>
            </w:pPr>
          </w:p>
          <w:p w14:paraId="2A2DF2BF" w14:textId="77777777" w:rsidR="006E1F53" w:rsidRPr="006376B4" w:rsidRDefault="006E1F53" w:rsidP="006E1F53">
            <w:pPr>
              <w:jc w:val="center"/>
              <w:rPr>
                <w:rFonts w:ascii="Times New Roman" w:hAnsi="Times New Roman" w:cs="Times New Roman"/>
                <w:lang w:eastAsia="uk-UA"/>
              </w:rPr>
            </w:pPr>
          </w:p>
          <w:p w14:paraId="3FC6607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9,6029</w:t>
            </w:r>
          </w:p>
        </w:tc>
        <w:tc>
          <w:tcPr>
            <w:tcW w:w="2551" w:type="dxa"/>
            <w:shd w:val="clear" w:color="auto" w:fill="auto"/>
          </w:tcPr>
          <w:p w14:paraId="386F1E87" w14:textId="77777777" w:rsidR="006E1F53" w:rsidRDefault="006E1F53" w:rsidP="006E1F53">
            <w:pPr>
              <w:ind w:right="34"/>
              <w:jc w:val="center"/>
              <w:rPr>
                <w:rFonts w:ascii="Times New Roman" w:hAnsi="Times New Roman" w:cs="Times New Roman"/>
                <w:bCs/>
                <w:lang w:eastAsia="uk-UA"/>
              </w:rPr>
            </w:pPr>
          </w:p>
          <w:p w14:paraId="19F2F976"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958E43C" w14:textId="77777777" w:rsidR="006E1F53" w:rsidRPr="006376B4" w:rsidRDefault="006E1F53" w:rsidP="006E1F53">
            <w:pPr>
              <w:ind w:right="99"/>
              <w:rPr>
                <w:rFonts w:ascii="Times New Roman" w:hAnsi="Times New Roman" w:cs="Times New Roman"/>
                <w:color w:val="FF0000"/>
                <w:highlight w:val="yellow"/>
              </w:rPr>
            </w:pPr>
          </w:p>
          <w:p w14:paraId="02388667" w14:textId="77777777" w:rsidR="006E1F53" w:rsidRPr="006376B4" w:rsidRDefault="006E1F53" w:rsidP="006E1F53">
            <w:pPr>
              <w:ind w:right="99"/>
              <w:rPr>
                <w:rFonts w:ascii="Times New Roman" w:hAnsi="Times New Roman" w:cs="Times New Roman"/>
                <w:color w:val="FF0000"/>
                <w:highlight w:val="yellow"/>
              </w:rPr>
            </w:pPr>
          </w:p>
          <w:p w14:paraId="4D88BE2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1F41333" w14:textId="77777777" w:rsidR="006E1F53" w:rsidRPr="006376B4" w:rsidRDefault="006E1F53" w:rsidP="006E1F53">
            <w:pPr>
              <w:ind w:right="99"/>
              <w:rPr>
                <w:rFonts w:ascii="Times New Roman" w:hAnsi="Times New Roman" w:cs="Times New Roman"/>
                <w:color w:val="FF0000"/>
                <w:highlight w:val="yellow"/>
              </w:rPr>
            </w:pPr>
          </w:p>
          <w:p w14:paraId="5B915003" w14:textId="77777777" w:rsidR="006E1F53" w:rsidRPr="006376B4" w:rsidRDefault="006E1F53" w:rsidP="006E1F53">
            <w:pPr>
              <w:ind w:right="99"/>
              <w:rPr>
                <w:rFonts w:ascii="Times New Roman" w:hAnsi="Times New Roman" w:cs="Times New Roman"/>
                <w:color w:val="FF0000"/>
                <w:highlight w:val="yellow"/>
              </w:rPr>
            </w:pPr>
          </w:p>
          <w:p w14:paraId="70B75DA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3F556214" w14:textId="77777777" w:rsidTr="006E1F53">
        <w:tc>
          <w:tcPr>
            <w:tcW w:w="568" w:type="dxa"/>
            <w:shd w:val="clear" w:color="auto" w:fill="auto"/>
          </w:tcPr>
          <w:p w14:paraId="7FBA5CA5"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3</w:t>
            </w:r>
          </w:p>
        </w:tc>
        <w:tc>
          <w:tcPr>
            <w:tcW w:w="3118" w:type="dxa"/>
            <w:shd w:val="clear" w:color="auto" w:fill="auto"/>
          </w:tcPr>
          <w:p w14:paraId="2B811E47"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1010B">
              <w:rPr>
                <w:rFonts w:ascii="Times New Roman" w:hAnsi="Times New Roman" w:cs="Times New Roman"/>
                <w:lang w:eastAsia="uk-UA"/>
              </w:rPr>
              <w:t xml:space="preserve"> с. Держів, Стрийського  району, Львівської  області, кадастровий номер   4623083600:08:000:0028;</w:t>
            </w:r>
          </w:p>
        </w:tc>
        <w:tc>
          <w:tcPr>
            <w:tcW w:w="851" w:type="dxa"/>
            <w:shd w:val="clear" w:color="auto" w:fill="auto"/>
          </w:tcPr>
          <w:p w14:paraId="137358D8" w14:textId="77777777" w:rsidR="006E1F53" w:rsidRPr="006376B4" w:rsidRDefault="006E1F53" w:rsidP="006E1F53">
            <w:pPr>
              <w:jc w:val="center"/>
              <w:rPr>
                <w:rFonts w:ascii="Times New Roman" w:hAnsi="Times New Roman" w:cs="Times New Roman"/>
                <w:lang w:eastAsia="uk-UA"/>
              </w:rPr>
            </w:pPr>
          </w:p>
          <w:p w14:paraId="4B242225" w14:textId="77777777" w:rsidR="006E1F53" w:rsidRPr="006376B4" w:rsidRDefault="006E1F53" w:rsidP="006E1F53">
            <w:pPr>
              <w:jc w:val="center"/>
              <w:rPr>
                <w:rFonts w:ascii="Times New Roman" w:hAnsi="Times New Roman" w:cs="Times New Roman"/>
                <w:lang w:eastAsia="uk-UA"/>
              </w:rPr>
            </w:pPr>
          </w:p>
          <w:p w14:paraId="443ED0D0"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5,7022</w:t>
            </w:r>
          </w:p>
        </w:tc>
        <w:tc>
          <w:tcPr>
            <w:tcW w:w="2551" w:type="dxa"/>
            <w:shd w:val="clear" w:color="auto" w:fill="auto"/>
          </w:tcPr>
          <w:p w14:paraId="38DDA091" w14:textId="77777777" w:rsidR="006E1F53" w:rsidRDefault="006E1F53" w:rsidP="006E1F53">
            <w:pPr>
              <w:ind w:right="34"/>
              <w:jc w:val="center"/>
              <w:rPr>
                <w:rFonts w:ascii="Times New Roman" w:hAnsi="Times New Roman" w:cs="Times New Roman"/>
                <w:bCs/>
                <w:lang w:eastAsia="uk-UA"/>
              </w:rPr>
            </w:pPr>
          </w:p>
          <w:p w14:paraId="2965AED2"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3CF08774" w14:textId="77777777" w:rsidR="006E1F53" w:rsidRPr="006376B4" w:rsidRDefault="006E1F53" w:rsidP="006E1F53">
            <w:pPr>
              <w:ind w:right="99"/>
              <w:rPr>
                <w:rFonts w:ascii="Times New Roman" w:hAnsi="Times New Roman" w:cs="Times New Roman"/>
                <w:color w:val="FF0000"/>
                <w:highlight w:val="yellow"/>
              </w:rPr>
            </w:pPr>
          </w:p>
          <w:p w14:paraId="72894CD2" w14:textId="77777777" w:rsidR="006E1F53" w:rsidRPr="006376B4" w:rsidRDefault="006E1F53" w:rsidP="006E1F53">
            <w:pPr>
              <w:ind w:right="99"/>
              <w:rPr>
                <w:rFonts w:ascii="Times New Roman" w:hAnsi="Times New Roman" w:cs="Times New Roman"/>
                <w:color w:val="FF0000"/>
                <w:highlight w:val="yellow"/>
              </w:rPr>
            </w:pPr>
          </w:p>
          <w:p w14:paraId="185512C5"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12BDDA6C" w14:textId="77777777" w:rsidR="006E1F53" w:rsidRPr="006376B4" w:rsidRDefault="006E1F53" w:rsidP="006E1F53">
            <w:pPr>
              <w:ind w:right="99"/>
              <w:rPr>
                <w:rFonts w:ascii="Times New Roman" w:hAnsi="Times New Roman" w:cs="Times New Roman"/>
                <w:color w:val="FF0000"/>
                <w:highlight w:val="yellow"/>
              </w:rPr>
            </w:pPr>
          </w:p>
          <w:p w14:paraId="18712652" w14:textId="77777777" w:rsidR="006E1F53" w:rsidRPr="006376B4" w:rsidRDefault="006E1F53" w:rsidP="006E1F53">
            <w:pPr>
              <w:ind w:right="99"/>
              <w:rPr>
                <w:rFonts w:ascii="Times New Roman" w:hAnsi="Times New Roman" w:cs="Times New Roman"/>
                <w:color w:val="FF0000"/>
                <w:highlight w:val="yellow"/>
              </w:rPr>
            </w:pPr>
          </w:p>
          <w:p w14:paraId="47D7DD6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FC200E2" w14:textId="77777777" w:rsidTr="006E1F53">
        <w:tc>
          <w:tcPr>
            <w:tcW w:w="568" w:type="dxa"/>
            <w:shd w:val="clear" w:color="auto" w:fill="auto"/>
          </w:tcPr>
          <w:p w14:paraId="49A072CE"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4</w:t>
            </w:r>
          </w:p>
        </w:tc>
        <w:tc>
          <w:tcPr>
            <w:tcW w:w="3118" w:type="dxa"/>
            <w:shd w:val="clear" w:color="auto" w:fill="auto"/>
          </w:tcPr>
          <w:p w14:paraId="2B612500"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4623083600:08:000:0036;</w:t>
            </w:r>
          </w:p>
        </w:tc>
        <w:tc>
          <w:tcPr>
            <w:tcW w:w="851" w:type="dxa"/>
            <w:shd w:val="clear" w:color="auto" w:fill="auto"/>
          </w:tcPr>
          <w:p w14:paraId="48D53483" w14:textId="77777777" w:rsidR="006E1F53" w:rsidRPr="006376B4" w:rsidRDefault="006E1F53" w:rsidP="006E1F53">
            <w:pPr>
              <w:jc w:val="center"/>
              <w:rPr>
                <w:rFonts w:ascii="Times New Roman" w:hAnsi="Times New Roman" w:cs="Times New Roman"/>
                <w:lang w:eastAsia="uk-UA"/>
              </w:rPr>
            </w:pPr>
          </w:p>
          <w:p w14:paraId="364C5251" w14:textId="77777777" w:rsidR="006E1F53" w:rsidRPr="006376B4" w:rsidRDefault="006E1F53" w:rsidP="006E1F53">
            <w:pPr>
              <w:jc w:val="center"/>
              <w:rPr>
                <w:rFonts w:ascii="Times New Roman" w:hAnsi="Times New Roman" w:cs="Times New Roman"/>
                <w:lang w:eastAsia="uk-UA"/>
              </w:rPr>
            </w:pPr>
          </w:p>
          <w:p w14:paraId="28FEC74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2,7801</w:t>
            </w:r>
          </w:p>
        </w:tc>
        <w:tc>
          <w:tcPr>
            <w:tcW w:w="2551" w:type="dxa"/>
            <w:shd w:val="clear" w:color="auto" w:fill="auto"/>
          </w:tcPr>
          <w:p w14:paraId="512F4D60" w14:textId="77777777" w:rsidR="006E1F53" w:rsidRDefault="006E1F53" w:rsidP="006E1F53">
            <w:pPr>
              <w:ind w:right="34"/>
              <w:jc w:val="center"/>
              <w:rPr>
                <w:rFonts w:ascii="Times New Roman" w:hAnsi="Times New Roman" w:cs="Times New Roman"/>
                <w:bCs/>
                <w:lang w:eastAsia="uk-UA"/>
              </w:rPr>
            </w:pPr>
          </w:p>
          <w:p w14:paraId="1EB83544"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BE03FEE" w14:textId="77777777" w:rsidR="006E1F53" w:rsidRPr="006376B4" w:rsidRDefault="006E1F53" w:rsidP="006E1F53">
            <w:pPr>
              <w:ind w:right="99"/>
              <w:rPr>
                <w:rFonts w:ascii="Times New Roman" w:hAnsi="Times New Roman" w:cs="Times New Roman"/>
                <w:color w:val="FF0000"/>
                <w:highlight w:val="yellow"/>
              </w:rPr>
            </w:pPr>
          </w:p>
          <w:p w14:paraId="05015938" w14:textId="77777777" w:rsidR="006E1F53" w:rsidRPr="006376B4" w:rsidRDefault="006E1F53" w:rsidP="006E1F53">
            <w:pPr>
              <w:ind w:right="99"/>
              <w:rPr>
                <w:rFonts w:ascii="Times New Roman" w:hAnsi="Times New Roman" w:cs="Times New Roman"/>
                <w:color w:val="FF0000"/>
                <w:highlight w:val="yellow"/>
              </w:rPr>
            </w:pPr>
          </w:p>
          <w:p w14:paraId="1FC85EF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4EFBDE2" w14:textId="77777777" w:rsidR="006E1F53" w:rsidRPr="006376B4" w:rsidRDefault="006E1F53" w:rsidP="006E1F53">
            <w:pPr>
              <w:ind w:right="99"/>
              <w:rPr>
                <w:rFonts w:ascii="Times New Roman" w:hAnsi="Times New Roman" w:cs="Times New Roman"/>
                <w:color w:val="FF0000"/>
                <w:highlight w:val="yellow"/>
              </w:rPr>
            </w:pPr>
          </w:p>
          <w:p w14:paraId="5C5481FC" w14:textId="77777777" w:rsidR="006E1F53" w:rsidRPr="006376B4" w:rsidRDefault="006E1F53" w:rsidP="006E1F53">
            <w:pPr>
              <w:ind w:right="99"/>
              <w:rPr>
                <w:rFonts w:ascii="Times New Roman" w:hAnsi="Times New Roman" w:cs="Times New Roman"/>
                <w:color w:val="FF0000"/>
                <w:highlight w:val="yellow"/>
              </w:rPr>
            </w:pPr>
          </w:p>
          <w:p w14:paraId="310B7631"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AEFCFBC" w14:textId="77777777" w:rsidTr="006E1F53">
        <w:tc>
          <w:tcPr>
            <w:tcW w:w="568" w:type="dxa"/>
            <w:shd w:val="clear" w:color="auto" w:fill="auto"/>
          </w:tcPr>
          <w:p w14:paraId="70A891B9" w14:textId="77777777" w:rsidR="006E1F53" w:rsidRPr="0061010B" w:rsidRDefault="006E1F53" w:rsidP="006E1F53">
            <w:pPr>
              <w:ind w:right="99"/>
              <w:rPr>
                <w:rFonts w:ascii="Times New Roman" w:hAnsi="Times New Roman" w:cs="Times New Roman"/>
              </w:rPr>
            </w:pPr>
            <w:r w:rsidRPr="0061010B">
              <w:rPr>
                <w:rFonts w:ascii="Times New Roman" w:hAnsi="Times New Roman" w:cs="Times New Roman"/>
              </w:rPr>
              <w:t>5</w:t>
            </w:r>
          </w:p>
        </w:tc>
        <w:tc>
          <w:tcPr>
            <w:tcW w:w="3118" w:type="dxa"/>
            <w:shd w:val="clear" w:color="auto" w:fill="auto"/>
          </w:tcPr>
          <w:p w14:paraId="0DEB6C2F" w14:textId="77777777" w:rsidR="006E1F53"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4623083600:08:000:0029;</w:t>
            </w:r>
          </w:p>
          <w:p w14:paraId="1BA1F1DC" w14:textId="77777777" w:rsidR="006E1F53" w:rsidRPr="0061010B" w:rsidRDefault="006E1F53" w:rsidP="006E1F53">
            <w:pPr>
              <w:jc w:val="center"/>
              <w:rPr>
                <w:rFonts w:ascii="Times New Roman" w:hAnsi="Times New Roman" w:cs="Times New Roman"/>
                <w:lang w:eastAsia="uk-UA"/>
              </w:rPr>
            </w:pPr>
          </w:p>
        </w:tc>
        <w:tc>
          <w:tcPr>
            <w:tcW w:w="851" w:type="dxa"/>
            <w:shd w:val="clear" w:color="auto" w:fill="auto"/>
          </w:tcPr>
          <w:p w14:paraId="2EC853E6" w14:textId="77777777" w:rsidR="006E1F53" w:rsidRPr="006376B4" w:rsidRDefault="006E1F53" w:rsidP="006E1F53">
            <w:pPr>
              <w:jc w:val="center"/>
              <w:rPr>
                <w:rFonts w:ascii="Times New Roman" w:hAnsi="Times New Roman" w:cs="Times New Roman"/>
                <w:lang w:eastAsia="uk-UA"/>
              </w:rPr>
            </w:pPr>
          </w:p>
          <w:p w14:paraId="56476343" w14:textId="77777777" w:rsidR="006E1F53" w:rsidRPr="006376B4" w:rsidRDefault="006E1F53" w:rsidP="006E1F53">
            <w:pPr>
              <w:jc w:val="center"/>
              <w:rPr>
                <w:rFonts w:ascii="Times New Roman" w:hAnsi="Times New Roman" w:cs="Times New Roman"/>
                <w:lang w:eastAsia="uk-UA"/>
              </w:rPr>
            </w:pPr>
          </w:p>
          <w:p w14:paraId="0BB7F0D6"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2,1292</w:t>
            </w:r>
          </w:p>
        </w:tc>
        <w:tc>
          <w:tcPr>
            <w:tcW w:w="2551" w:type="dxa"/>
            <w:shd w:val="clear" w:color="auto" w:fill="auto"/>
          </w:tcPr>
          <w:p w14:paraId="2A9F0002" w14:textId="77777777" w:rsidR="006E1F53" w:rsidRDefault="006E1F53" w:rsidP="006E1F53">
            <w:pPr>
              <w:ind w:right="34"/>
              <w:jc w:val="center"/>
              <w:rPr>
                <w:rFonts w:ascii="Times New Roman" w:hAnsi="Times New Roman" w:cs="Times New Roman"/>
                <w:bCs/>
                <w:lang w:eastAsia="uk-UA"/>
              </w:rPr>
            </w:pPr>
          </w:p>
          <w:p w14:paraId="30D0246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3C10FE19" w14:textId="77777777" w:rsidR="006E1F53" w:rsidRPr="006376B4" w:rsidRDefault="006E1F53" w:rsidP="006E1F53">
            <w:pPr>
              <w:ind w:right="99"/>
              <w:rPr>
                <w:rFonts w:ascii="Times New Roman" w:hAnsi="Times New Roman" w:cs="Times New Roman"/>
                <w:color w:val="FF0000"/>
                <w:highlight w:val="yellow"/>
              </w:rPr>
            </w:pPr>
          </w:p>
          <w:p w14:paraId="72F0E2E4" w14:textId="77777777" w:rsidR="006E1F53" w:rsidRPr="006376B4" w:rsidRDefault="006E1F53" w:rsidP="006E1F53">
            <w:pPr>
              <w:ind w:right="99"/>
              <w:rPr>
                <w:rFonts w:ascii="Times New Roman" w:hAnsi="Times New Roman" w:cs="Times New Roman"/>
                <w:color w:val="FF0000"/>
                <w:highlight w:val="yellow"/>
              </w:rPr>
            </w:pPr>
          </w:p>
          <w:p w14:paraId="1E3D2E8E"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2C2FBC74" w14:textId="77777777" w:rsidR="006E1F53" w:rsidRPr="006376B4" w:rsidRDefault="006E1F53" w:rsidP="006E1F53">
            <w:pPr>
              <w:ind w:right="99"/>
              <w:rPr>
                <w:rFonts w:ascii="Times New Roman" w:hAnsi="Times New Roman" w:cs="Times New Roman"/>
                <w:color w:val="FF0000"/>
                <w:highlight w:val="yellow"/>
              </w:rPr>
            </w:pPr>
          </w:p>
          <w:p w14:paraId="3E5D70D4" w14:textId="77777777" w:rsidR="006E1F53" w:rsidRPr="006376B4" w:rsidRDefault="006E1F53" w:rsidP="006E1F53">
            <w:pPr>
              <w:ind w:right="99"/>
              <w:rPr>
                <w:rFonts w:ascii="Times New Roman" w:hAnsi="Times New Roman" w:cs="Times New Roman"/>
                <w:color w:val="FF0000"/>
                <w:highlight w:val="yellow"/>
              </w:rPr>
            </w:pPr>
          </w:p>
          <w:p w14:paraId="21BE41D2"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5C191C81" w14:textId="77777777" w:rsidTr="006E1F53">
        <w:tc>
          <w:tcPr>
            <w:tcW w:w="568" w:type="dxa"/>
            <w:shd w:val="clear" w:color="auto" w:fill="auto"/>
          </w:tcPr>
          <w:p w14:paraId="7D012CD8" w14:textId="77777777" w:rsidR="006E1F53" w:rsidRPr="0061010B" w:rsidRDefault="006E1F53" w:rsidP="006E1F53">
            <w:pPr>
              <w:ind w:right="99"/>
              <w:rPr>
                <w:rFonts w:ascii="Times New Roman" w:hAnsi="Times New Roman" w:cs="Times New Roman"/>
              </w:rPr>
            </w:pPr>
            <w:r>
              <w:rPr>
                <w:rFonts w:ascii="Times New Roman" w:hAnsi="Times New Roman" w:cs="Times New Roman"/>
              </w:rPr>
              <w:t>6</w:t>
            </w:r>
          </w:p>
        </w:tc>
        <w:tc>
          <w:tcPr>
            <w:tcW w:w="3118" w:type="dxa"/>
            <w:shd w:val="clear" w:color="auto" w:fill="auto"/>
          </w:tcPr>
          <w:p w14:paraId="31225A99"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с. Держів, Стрийського  району, Львівської  області, </w:t>
            </w:r>
            <w:r w:rsidRPr="006376B4">
              <w:rPr>
                <w:rFonts w:ascii="Times New Roman" w:hAnsi="Times New Roman" w:cs="Times New Roman"/>
                <w:lang w:eastAsia="uk-UA"/>
              </w:rPr>
              <w:lastRenderedPageBreak/>
              <w:t xml:space="preserve">кадастровий номер   4623083600:08:000:0037;   </w:t>
            </w:r>
          </w:p>
        </w:tc>
        <w:tc>
          <w:tcPr>
            <w:tcW w:w="851" w:type="dxa"/>
            <w:shd w:val="clear" w:color="auto" w:fill="auto"/>
          </w:tcPr>
          <w:p w14:paraId="0DFA6A70" w14:textId="77777777" w:rsidR="006E1F53" w:rsidRPr="006376B4" w:rsidRDefault="006E1F53" w:rsidP="006E1F53">
            <w:pPr>
              <w:jc w:val="center"/>
              <w:rPr>
                <w:rFonts w:ascii="Times New Roman" w:hAnsi="Times New Roman" w:cs="Times New Roman"/>
                <w:lang w:eastAsia="uk-UA"/>
              </w:rPr>
            </w:pPr>
          </w:p>
          <w:p w14:paraId="5AD20FC5" w14:textId="77777777" w:rsidR="006E1F53" w:rsidRPr="006376B4" w:rsidRDefault="006E1F53" w:rsidP="006E1F53">
            <w:pPr>
              <w:jc w:val="center"/>
              <w:rPr>
                <w:rFonts w:ascii="Times New Roman" w:hAnsi="Times New Roman" w:cs="Times New Roman"/>
                <w:lang w:eastAsia="uk-UA"/>
              </w:rPr>
            </w:pPr>
          </w:p>
          <w:p w14:paraId="47B3E48A"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2,0519</w:t>
            </w:r>
          </w:p>
        </w:tc>
        <w:tc>
          <w:tcPr>
            <w:tcW w:w="2551" w:type="dxa"/>
            <w:shd w:val="clear" w:color="auto" w:fill="auto"/>
          </w:tcPr>
          <w:p w14:paraId="5B535228" w14:textId="77777777" w:rsidR="006E1F53" w:rsidRDefault="006E1F53" w:rsidP="006E1F53">
            <w:pPr>
              <w:ind w:right="34"/>
              <w:jc w:val="center"/>
              <w:rPr>
                <w:rFonts w:ascii="Times New Roman" w:hAnsi="Times New Roman" w:cs="Times New Roman"/>
                <w:bCs/>
                <w:lang w:eastAsia="uk-UA"/>
              </w:rPr>
            </w:pPr>
          </w:p>
          <w:p w14:paraId="2683A213"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 xml:space="preserve">для ведення товарного сільськогосподарського </w:t>
            </w:r>
            <w:r w:rsidRPr="0061010B">
              <w:rPr>
                <w:rFonts w:ascii="Times New Roman" w:hAnsi="Times New Roman" w:cs="Times New Roman"/>
                <w:bCs/>
                <w:lang w:eastAsia="uk-UA"/>
              </w:rPr>
              <w:lastRenderedPageBreak/>
              <w:t>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22ED68B4" w14:textId="77777777" w:rsidR="006E1F53" w:rsidRPr="006376B4" w:rsidRDefault="006E1F53" w:rsidP="006E1F53">
            <w:pPr>
              <w:ind w:right="99"/>
              <w:rPr>
                <w:rFonts w:ascii="Times New Roman" w:hAnsi="Times New Roman" w:cs="Times New Roman"/>
                <w:color w:val="FF0000"/>
                <w:highlight w:val="yellow"/>
              </w:rPr>
            </w:pPr>
          </w:p>
          <w:p w14:paraId="08D684E8" w14:textId="77777777" w:rsidR="006E1F53" w:rsidRPr="006376B4" w:rsidRDefault="006E1F53" w:rsidP="006E1F53">
            <w:pPr>
              <w:ind w:right="99"/>
              <w:rPr>
                <w:rFonts w:ascii="Times New Roman" w:hAnsi="Times New Roman" w:cs="Times New Roman"/>
                <w:color w:val="FF0000"/>
                <w:highlight w:val="yellow"/>
              </w:rPr>
            </w:pPr>
          </w:p>
          <w:p w14:paraId="28B55EA5"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50FCB9C8" w14:textId="77777777" w:rsidR="006E1F53" w:rsidRPr="006376B4" w:rsidRDefault="006E1F53" w:rsidP="006E1F53">
            <w:pPr>
              <w:ind w:right="99"/>
              <w:rPr>
                <w:rFonts w:ascii="Times New Roman" w:hAnsi="Times New Roman" w:cs="Times New Roman"/>
                <w:color w:val="FF0000"/>
                <w:highlight w:val="yellow"/>
              </w:rPr>
            </w:pPr>
          </w:p>
          <w:p w14:paraId="0A6FFF55" w14:textId="77777777" w:rsidR="006E1F53" w:rsidRPr="006376B4" w:rsidRDefault="006E1F53" w:rsidP="006E1F53">
            <w:pPr>
              <w:ind w:right="99"/>
              <w:rPr>
                <w:rFonts w:ascii="Times New Roman" w:hAnsi="Times New Roman" w:cs="Times New Roman"/>
                <w:color w:val="FF0000"/>
                <w:highlight w:val="yellow"/>
              </w:rPr>
            </w:pPr>
          </w:p>
          <w:p w14:paraId="05A312E9"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14F4903A" w14:textId="77777777" w:rsidTr="006E1F53">
        <w:tc>
          <w:tcPr>
            <w:tcW w:w="568" w:type="dxa"/>
            <w:shd w:val="clear" w:color="auto" w:fill="auto"/>
          </w:tcPr>
          <w:p w14:paraId="4A6772FB" w14:textId="77777777" w:rsidR="006E1F53" w:rsidRPr="0061010B" w:rsidRDefault="006E1F53" w:rsidP="006E1F53">
            <w:pPr>
              <w:ind w:right="99"/>
              <w:rPr>
                <w:rFonts w:ascii="Times New Roman" w:hAnsi="Times New Roman" w:cs="Times New Roman"/>
              </w:rPr>
            </w:pPr>
            <w:r>
              <w:rPr>
                <w:rFonts w:ascii="Times New Roman" w:hAnsi="Times New Roman" w:cs="Times New Roman"/>
              </w:rPr>
              <w:lastRenderedPageBreak/>
              <w:t>7</w:t>
            </w:r>
          </w:p>
        </w:tc>
        <w:tc>
          <w:tcPr>
            <w:tcW w:w="3118" w:type="dxa"/>
            <w:shd w:val="clear" w:color="auto" w:fill="auto"/>
          </w:tcPr>
          <w:p w14:paraId="7DB2D328"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4623083600:08:000:0038;</w:t>
            </w:r>
          </w:p>
        </w:tc>
        <w:tc>
          <w:tcPr>
            <w:tcW w:w="851" w:type="dxa"/>
            <w:shd w:val="clear" w:color="auto" w:fill="auto"/>
          </w:tcPr>
          <w:p w14:paraId="505BACC7" w14:textId="77777777" w:rsidR="006E1F53" w:rsidRPr="006376B4" w:rsidRDefault="006E1F53" w:rsidP="006E1F53">
            <w:pPr>
              <w:jc w:val="center"/>
              <w:rPr>
                <w:rFonts w:ascii="Times New Roman" w:hAnsi="Times New Roman" w:cs="Times New Roman"/>
                <w:lang w:eastAsia="uk-UA"/>
              </w:rPr>
            </w:pPr>
          </w:p>
          <w:p w14:paraId="680022E3" w14:textId="77777777" w:rsidR="006E1F53" w:rsidRPr="006376B4" w:rsidRDefault="006E1F53" w:rsidP="006E1F53">
            <w:pPr>
              <w:jc w:val="center"/>
              <w:rPr>
                <w:rFonts w:ascii="Times New Roman" w:hAnsi="Times New Roman" w:cs="Times New Roman"/>
                <w:lang w:eastAsia="uk-UA"/>
              </w:rPr>
            </w:pPr>
          </w:p>
          <w:p w14:paraId="68473B13"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9,2953</w:t>
            </w:r>
          </w:p>
        </w:tc>
        <w:tc>
          <w:tcPr>
            <w:tcW w:w="2551" w:type="dxa"/>
            <w:shd w:val="clear" w:color="auto" w:fill="auto"/>
          </w:tcPr>
          <w:p w14:paraId="0FB2353A" w14:textId="77777777" w:rsidR="006E1F53" w:rsidRDefault="006E1F53" w:rsidP="006E1F53">
            <w:pPr>
              <w:ind w:right="34"/>
              <w:jc w:val="center"/>
              <w:rPr>
                <w:rFonts w:ascii="Times New Roman" w:hAnsi="Times New Roman" w:cs="Times New Roman"/>
                <w:bCs/>
                <w:lang w:eastAsia="uk-UA"/>
              </w:rPr>
            </w:pPr>
          </w:p>
          <w:p w14:paraId="42B0A612"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0DDFDCA1" w14:textId="77777777" w:rsidR="006E1F53" w:rsidRPr="006376B4" w:rsidRDefault="006E1F53" w:rsidP="006E1F53">
            <w:pPr>
              <w:ind w:right="99"/>
              <w:rPr>
                <w:rFonts w:ascii="Times New Roman" w:hAnsi="Times New Roman" w:cs="Times New Roman"/>
                <w:color w:val="FF0000"/>
                <w:highlight w:val="yellow"/>
              </w:rPr>
            </w:pPr>
          </w:p>
          <w:p w14:paraId="601FC907" w14:textId="77777777" w:rsidR="006E1F53" w:rsidRPr="006376B4" w:rsidRDefault="006E1F53" w:rsidP="006E1F53">
            <w:pPr>
              <w:ind w:right="99"/>
              <w:rPr>
                <w:rFonts w:ascii="Times New Roman" w:hAnsi="Times New Roman" w:cs="Times New Roman"/>
                <w:color w:val="FF0000"/>
                <w:highlight w:val="yellow"/>
              </w:rPr>
            </w:pPr>
          </w:p>
          <w:p w14:paraId="3E7008C1"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B0CAD93" w14:textId="77777777" w:rsidR="006E1F53" w:rsidRPr="006376B4" w:rsidRDefault="006E1F53" w:rsidP="006E1F53">
            <w:pPr>
              <w:ind w:right="99"/>
              <w:rPr>
                <w:rFonts w:ascii="Times New Roman" w:hAnsi="Times New Roman" w:cs="Times New Roman"/>
                <w:color w:val="FF0000"/>
                <w:highlight w:val="yellow"/>
              </w:rPr>
            </w:pPr>
          </w:p>
          <w:p w14:paraId="606BDBF5" w14:textId="77777777" w:rsidR="006E1F53" w:rsidRPr="006376B4" w:rsidRDefault="006E1F53" w:rsidP="006E1F53">
            <w:pPr>
              <w:ind w:right="99"/>
              <w:rPr>
                <w:rFonts w:ascii="Times New Roman" w:hAnsi="Times New Roman" w:cs="Times New Roman"/>
                <w:color w:val="FF0000"/>
                <w:highlight w:val="yellow"/>
              </w:rPr>
            </w:pPr>
          </w:p>
          <w:p w14:paraId="24E23413"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34618A87" w14:textId="77777777" w:rsidTr="006E1F53">
        <w:tc>
          <w:tcPr>
            <w:tcW w:w="568" w:type="dxa"/>
            <w:shd w:val="clear" w:color="auto" w:fill="auto"/>
          </w:tcPr>
          <w:p w14:paraId="054DB3F3" w14:textId="77777777" w:rsidR="006E1F53" w:rsidRPr="0061010B" w:rsidRDefault="006E1F53" w:rsidP="006E1F53">
            <w:pPr>
              <w:ind w:right="99"/>
              <w:rPr>
                <w:rFonts w:ascii="Times New Roman" w:hAnsi="Times New Roman" w:cs="Times New Roman"/>
              </w:rPr>
            </w:pPr>
            <w:r>
              <w:rPr>
                <w:rFonts w:ascii="Times New Roman" w:hAnsi="Times New Roman" w:cs="Times New Roman"/>
              </w:rPr>
              <w:t>8</w:t>
            </w:r>
          </w:p>
        </w:tc>
        <w:tc>
          <w:tcPr>
            <w:tcW w:w="3118" w:type="dxa"/>
            <w:shd w:val="clear" w:color="auto" w:fill="auto"/>
          </w:tcPr>
          <w:p w14:paraId="10FD3192"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с. Держів, Стрийського  району, Львівської  області, кадастровий номер   4623083600:08:000:0030;</w:t>
            </w:r>
          </w:p>
        </w:tc>
        <w:tc>
          <w:tcPr>
            <w:tcW w:w="851" w:type="dxa"/>
            <w:shd w:val="clear" w:color="auto" w:fill="auto"/>
          </w:tcPr>
          <w:p w14:paraId="5C635BAB" w14:textId="77777777" w:rsidR="006E1F53" w:rsidRPr="006376B4" w:rsidRDefault="006E1F53" w:rsidP="006E1F53">
            <w:pPr>
              <w:jc w:val="center"/>
              <w:rPr>
                <w:rFonts w:ascii="Times New Roman" w:hAnsi="Times New Roman" w:cs="Times New Roman"/>
                <w:lang w:eastAsia="uk-UA"/>
              </w:rPr>
            </w:pPr>
          </w:p>
          <w:p w14:paraId="6AC0A0B6" w14:textId="77777777" w:rsidR="006E1F53" w:rsidRPr="006376B4" w:rsidRDefault="006E1F53" w:rsidP="006E1F53">
            <w:pPr>
              <w:jc w:val="center"/>
              <w:rPr>
                <w:rFonts w:ascii="Times New Roman" w:hAnsi="Times New Roman" w:cs="Times New Roman"/>
                <w:lang w:eastAsia="uk-UA"/>
              </w:rPr>
            </w:pPr>
          </w:p>
          <w:p w14:paraId="7AE24E0A"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2,4032</w:t>
            </w:r>
          </w:p>
        </w:tc>
        <w:tc>
          <w:tcPr>
            <w:tcW w:w="2551" w:type="dxa"/>
            <w:shd w:val="clear" w:color="auto" w:fill="auto"/>
          </w:tcPr>
          <w:p w14:paraId="56D8D35D" w14:textId="77777777" w:rsidR="006E1F53" w:rsidRDefault="006E1F53" w:rsidP="006E1F53">
            <w:pPr>
              <w:ind w:right="34"/>
              <w:jc w:val="center"/>
              <w:rPr>
                <w:rFonts w:ascii="Times New Roman" w:hAnsi="Times New Roman" w:cs="Times New Roman"/>
                <w:bCs/>
                <w:lang w:eastAsia="uk-UA"/>
              </w:rPr>
            </w:pPr>
          </w:p>
          <w:p w14:paraId="573168D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1D8F8940" w14:textId="77777777" w:rsidR="006E1F53" w:rsidRPr="006376B4" w:rsidRDefault="006E1F53" w:rsidP="006E1F53">
            <w:pPr>
              <w:ind w:right="99"/>
              <w:rPr>
                <w:rFonts w:ascii="Times New Roman" w:hAnsi="Times New Roman" w:cs="Times New Roman"/>
                <w:color w:val="FF0000"/>
                <w:highlight w:val="yellow"/>
              </w:rPr>
            </w:pPr>
          </w:p>
          <w:p w14:paraId="269115DF" w14:textId="77777777" w:rsidR="006E1F53" w:rsidRPr="006376B4" w:rsidRDefault="006E1F53" w:rsidP="006E1F53">
            <w:pPr>
              <w:ind w:right="99"/>
              <w:rPr>
                <w:rFonts w:ascii="Times New Roman" w:hAnsi="Times New Roman" w:cs="Times New Roman"/>
                <w:color w:val="FF0000"/>
                <w:highlight w:val="yellow"/>
              </w:rPr>
            </w:pPr>
          </w:p>
          <w:p w14:paraId="2700D9A4"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66AA22F2" w14:textId="77777777" w:rsidR="006E1F53" w:rsidRPr="006376B4" w:rsidRDefault="006E1F53" w:rsidP="006E1F53">
            <w:pPr>
              <w:ind w:right="99"/>
              <w:rPr>
                <w:rFonts w:ascii="Times New Roman" w:hAnsi="Times New Roman" w:cs="Times New Roman"/>
                <w:color w:val="FF0000"/>
                <w:highlight w:val="yellow"/>
              </w:rPr>
            </w:pPr>
          </w:p>
          <w:p w14:paraId="280B8ADD" w14:textId="77777777" w:rsidR="006E1F53" w:rsidRPr="006376B4" w:rsidRDefault="006E1F53" w:rsidP="006E1F53">
            <w:pPr>
              <w:ind w:right="99"/>
              <w:rPr>
                <w:rFonts w:ascii="Times New Roman" w:hAnsi="Times New Roman" w:cs="Times New Roman"/>
                <w:color w:val="FF0000"/>
                <w:highlight w:val="yellow"/>
              </w:rPr>
            </w:pPr>
          </w:p>
          <w:p w14:paraId="5DDAF7CE"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0FD403CC" w14:textId="77777777" w:rsidTr="006E1F53">
        <w:tc>
          <w:tcPr>
            <w:tcW w:w="568" w:type="dxa"/>
            <w:shd w:val="clear" w:color="auto" w:fill="auto"/>
          </w:tcPr>
          <w:p w14:paraId="1D0C3E14" w14:textId="77777777" w:rsidR="006E1F53" w:rsidRPr="0061010B" w:rsidRDefault="006E1F53" w:rsidP="006E1F53">
            <w:pPr>
              <w:ind w:right="99"/>
              <w:rPr>
                <w:rFonts w:ascii="Times New Roman" w:hAnsi="Times New Roman" w:cs="Times New Roman"/>
              </w:rPr>
            </w:pPr>
            <w:r>
              <w:rPr>
                <w:rFonts w:ascii="Times New Roman" w:hAnsi="Times New Roman" w:cs="Times New Roman"/>
              </w:rPr>
              <w:t>9</w:t>
            </w:r>
          </w:p>
        </w:tc>
        <w:tc>
          <w:tcPr>
            <w:tcW w:w="3118" w:type="dxa"/>
            <w:shd w:val="clear" w:color="auto" w:fill="auto"/>
          </w:tcPr>
          <w:p w14:paraId="79B6415B" w14:textId="77777777" w:rsidR="006E1F53" w:rsidRPr="0061010B" w:rsidRDefault="006E1F53" w:rsidP="006E1F53">
            <w:pPr>
              <w:jc w:val="center"/>
              <w:rPr>
                <w:rFonts w:ascii="Times New Roman" w:hAnsi="Times New Roman" w:cs="Times New Roman"/>
                <w:lang w:eastAsia="uk-UA"/>
              </w:rPr>
            </w:pPr>
            <w:r w:rsidRPr="006376B4">
              <w:rPr>
                <w:rFonts w:ascii="Times New Roman" w:hAnsi="Times New Roman" w:cs="Times New Roman"/>
                <w:lang w:eastAsia="uk-UA"/>
              </w:rPr>
              <w:t xml:space="preserve">на  території  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с. Держів, Стрийського  району, Львівської  області, кадастровий номер   4623083600:08:000:0040;</w:t>
            </w:r>
          </w:p>
        </w:tc>
        <w:tc>
          <w:tcPr>
            <w:tcW w:w="851" w:type="dxa"/>
            <w:shd w:val="clear" w:color="auto" w:fill="auto"/>
          </w:tcPr>
          <w:p w14:paraId="5FF633D2" w14:textId="77777777" w:rsidR="006E1F53" w:rsidRPr="006376B4" w:rsidRDefault="006E1F53" w:rsidP="006E1F53">
            <w:pPr>
              <w:jc w:val="center"/>
              <w:rPr>
                <w:rFonts w:ascii="Times New Roman" w:hAnsi="Times New Roman" w:cs="Times New Roman"/>
                <w:lang w:eastAsia="uk-UA"/>
              </w:rPr>
            </w:pPr>
          </w:p>
          <w:p w14:paraId="032EF18F" w14:textId="77777777" w:rsidR="006E1F53" w:rsidRPr="006376B4" w:rsidRDefault="006E1F53" w:rsidP="006E1F53">
            <w:pPr>
              <w:jc w:val="center"/>
              <w:rPr>
                <w:rFonts w:ascii="Times New Roman" w:hAnsi="Times New Roman" w:cs="Times New Roman"/>
                <w:lang w:eastAsia="uk-UA"/>
              </w:rPr>
            </w:pPr>
          </w:p>
          <w:p w14:paraId="3AF5AE80"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1,5211</w:t>
            </w:r>
          </w:p>
        </w:tc>
        <w:tc>
          <w:tcPr>
            <w:tcW w:w="2551" w:type="dxa"/>
            <w:shd w:val="clear" w:color="auto" w:fill="auto"/>
          </w:tcPr>
          <w:p w14:paraId="7E343D24" w14:textId="77777777" w:rsidR="006E1F53" w:rsidRDefault="006E1F53" w:rsidP="006E1F53">
            <w:pPr>
              <w:ind w:right="34"/>
              <w:jc w:val="center"/>
              <w:rPr>
                <w:rFonts w:ascii="Times New Roman" w:hAnsi="Times New Roman" w:cs="Times New Roman"/>
                <w:bCs/>
                <w:lang w:eastAsia="uk-UA"/>
              </w:rPr>
            </w:pPr>
          </w:p>
          <w:p w14:paraId="351A7A5A"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3D4944E" w14:textId="77777777" w:rsidR="006E1F53" w:rsidRPr="006376B4" w:rsidRDefault="006E1F53" w:rsidP="006E1F53">
            <w:pPr>
              <w:ind w:right="99"/>
              <w:rPr>
                <w:rFonts w:ascii="Times New Roman" w:hAnsi="Times New Roman" w:cs="Times New Roman"/>
                <w:color w:val="FF0000"/>
                <w:highlight w:val="yellow"/>
              </w:rPr>
            </w:pPr>
          </w:p>
          <w:p w14:paraId="1D4A445D" w14:textId="77777777" w:rsidR="006E1F53" w:rsidRPr="006376B4" w:rsidRDefault="006E1F53" w:rsidP="006E1F53">
            <w:pPr>
              <w:ind w:right="99"/>
              <w:rPr>
                <w:rFonts w:ascii="Times New Roman" w:hAnsi="Times New Roman" w:cs="Times New Roman"/>
                <w:color w:val="FF0000"/>
                <w:highlight w:val="yellow"/>
              </w:rPr>
            </w:pPr>
          </w:p>
          <w:p w14:paraId="452D56F6"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776DF787" w14:textId="77777777" w:rsidR="006E1F53" w:rsidRPr="006376B4" w:rsidRDefault="006E1F53" w:rsidP="006E1F53">
            <w:pPr>
              <w:ind w:right="99"/>
              <w:rPr>
                <w:rFonts w:ascii="Times New Roman" w:hAnsi="Times New Roman" w:cs="Times New Roman"/>
                <w:color w:val="FF0000"/>
                <w:highlight w:val="yellow"/>
              </w:rPr>
            </w:pPr>
          </w:p>
          <w:p w14:paraId="50BDDFEA" w14:textId="77777777" w:rsidR="006E1F53" w:rsidRPr="006376B4" w:rsidRDefault="006E1F53" w:rsidP="006E1F53">
            <w:pPr>
              <w:ind w:right="99"/>
              <w:rPr>
                <w:rFonts w:ascii="Times New Roman" w:hAnsi="Times New Roman" w:cs="Times New Roman"/>
                <w:color w:val="FF0000"/>
                <w:highlight w:val="yellow"/>
              </w:rPr>
            </w:pPr>
          </w:p>
          <w:p w14:paraId="1F44072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7CE511B5" w14:textId="77777777" w:rsidTr="006E1F53">
        <w:tc>
          <w:tcPr>
            <w:tcW w:w="568" w:type="dxa"/>
            <w:shd w:val="clear" w:color="auto" w:fill="auto"/>
          </w:tcPr>
          <w:p w14:paraId="53A2504C"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10</w:t>
            </w:r>
          </w:p>
        </w:tc>
        <w:tc>
          <w:tcPr>
            <w:tcW w:w="3118" w:type="dxa"/>
            <w:shd w:val="clear" w:color="auto" w:fill="auto"/>
          </w:tcPr>
          <w:p w14:paraId="14EF4D60"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межами  населеного  пункту </w:t>
            </w:r>
            <w:r>
              <w:rPr>
                <w:rFonts w:ascii="Times New Roman" w:hAnsi="Times New Roman" w:cs="Times New Roman"/>
                <w:lang w:val="en-US" w:eastAsia="uk-UA"/>
              </w:rPr>
              <w:t xml:space="preserve">                        </w:t>
            </w:r>
            <w:r w:rsidRPr="006376B4">
              <w:rPr>
                <w:rFonts w:ascii="Times New Roman" w:hAnsi="Times New Roman" w:cs="Times New Roman"/>
                <w:lang w:eastAsia="uk-UA"/>
              </w:rPr>
              <w:t xml:space="preserve"> с. Держів, Стрийського  району, Львівської  області, кадастровий номер 4623083600:08:000:0039;</w:t>
            </w:r>
          </w:p>
        </w:tc>
        <w:tc>
          <w:tcPr>
            <w:tcW w:w="851" w:type="dxa"/>
            <w:shd w:val="clear" w:color="auto" w:fill="auto"/>
          </w:tcPr>
          <w:p w14:paraId="3B782694" w14:textId="77777777" w:rsidR="006E1F53" w:rsidRPr="006376B4" w:rsidRDefault="006E1F53" w:rsidP="006E1F53">
            <w:pPr>
              <w:jc w:val="center"/>
              <w:rPr>
                <w:rFonts w:ascii="Times New Roman" w:hAnsi="Times New Roman" w:cs="Times New Roman"/>
                <w:lang w:eastAsia="uk-UA"/>
              </w:rPr>
            </w:pPr>
          </w:p>
          <w:p w14:paraId="0B6CD948" w14:textId="77777777" w:rsidR="006E1F53" w:rsidRPr="006376B4" w:rsidRDefault="006E1F53" w:rsidP="006E1F53">
            <w:pPr>
              <w:jc w:val="center"/>
              <w:rPr>
                <w:rFonts w:ascii="Times New Roman" w:hAnsi="Times New Roman" w:cs="Times New Roman"/>
                <w:lang w:eastAsia="uk-UA"/>
              </w:rPr>
            </w:pPr>
          </w:p>
          <w:p w14:paraId="69D846A4"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rPr>
              <w:t>2,4975</w:t>
            </w:r>
          </w:p>
        </w:tc>
        <w:tc>
          <w:tcPr>
            <w:tcW w:w="2551" w:type="dxa"/>
            <w:shd w:val="clear" w:color="auto" w:fill="auto"/>
          </w:tcPr>
          <w:p w14:paraId="291AF738" w14:textId="77777777" w:rsidR="006E1F53" w:rsidRDefault="006E1F53" w:rsidP="006E1F53">
            <w:pPr>
              <w:ind w:right="34"/>
              <w:jc w:val="center"/>
              <w:rPr>
                <w:rFonts w:ascii="Times New Roman" w:hAnsi="Times New Roman" w:cs="Times New Roman"/>
                <w:bCs/>
                <w:lang w:eastAsia="uk-UA"/>
              </w:rPr>
            </w:pPr>
          </w:p>
          <w:p w14:paraId="0A8AD991"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0BC94853" w14:textId="77777777" w:rsidR="006E1F53" w:rsidRPr="006376B4" w:rsidRDefault="006E1F53" w:rsidP="006E1F53">
            <w:pPr>
              <w:ind w:right="99"/>
              <w:rPr>
                <w:rFonts w:ascii="Times New Roman" w:hAnsi="Times New Roman" w:cs="Times New Roman"/>
                <w:color w:val="FF0000"/>
                <w:highlight w:val="yellow"/>
              </w:rPr>
            </w:pPr>
          </w:p>
          <w:p w14:paraId="43E857EB" w14:textId="77777777" w:rsidR="006E1F53" w:rsidRPr="006376B4" w:rsidRDefault="006E1F53" w:rsidP="006E1F53">
            <w:pPr>
              <w:ind w:right="99"/>
              <w:rPr>
                <w:rFonts w:ascii="Times New Roman" w:hAnsi="Times New Roman" w:cs="Times New Roman"/>
                <w:color w:val="FF0000"/>
                <w:highlight w:val="yellow"/>
              </w:rPr>
            </w:pPr>
          </w:p>
          <w:p w14:paraId="43819BF3"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5E48A15A" w14:textId="77777777" w:rsidR="006E1F53" w:rsidRPr="006376B4" w:rsidRDefault="006E1F53" w:rsidP="006E1F53">
            <w:pPr>
              <w:ind w:right="99"/>
              <w:rPr>
                <w:rFonts w:ascii="Times New Roman" w:hAnsi="Times New Roman" w:cs="Times New Roman"/>
                <w:color w:val="FF0000"/>
                <w:highlight w:val="yellow"/>
              </w:rPr>
            </w:pPr>
          </w:p>
          <w:p w14:paraId="2362DF00" w14:textId="77777777" w:rsidR="006E1F53" w:rsidRPr="006376B4" w:rsidRDefault="006E1F53" w:rsidP="006E1F53">
            <w:pPr>
              <w:ind w:right="99"/>
              <w:rPr>
                <w:rFonts w:ascii="Times New Roman" w:hAnsi="Times New Roman" w:cs="Times New Roman"/>
                <w:color w:val="FF0000"/>
                <w:highlight w:val="yellow"/>
              </w:rPr>
            </w:pPr>
          </w:p>
          <w:p w14:paraId="2311CCA8"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456C734F" w14:textId="77777777" w:rsidTr="006E1F53">
        <w:tc>
          <w:tcPr>
            <w:tcW w:w="568" w:type="dxa"/>
            <w:shd w:val="clear" w:color="auto" w:fill="auto"/>
          </w:tcPr>
          <w:p w14:paraId="7AE5544C"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11</w:t>
            </w:r>
          </w:p>
        </w:tc>
        <w:tc>
          <w:tcPr>
            <w:tcW w:w="3118" w:type="dxa"/>
            <w:shd w:val="clear" w:color="auto" w:fill="auto"/>
          </w:tcPr>
          <w:p w14:paraId="4ADFD814"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w:t>
            </w:r>
            <w:r>
              <w:rPr>
                <w:rFonts w:ascii="Times New Roman" w:hAnsi="Times New Roman" w:cs="Times New Roman"/>
                <w:lang w:eastAsia="uk-UA"/>
              </w:rPr>
              <w:t xml:space="preserve"> межами  населеного  пункту                   с. </w:t>
            </w:r>
            <w:r>
              <w:rPr>
                <w:rFonts w:ascii="Times New Roman" w:hAnsi="Times New Roman" w:cs="Times New Roman"/>
                <w:lang w:val="en-US" w:eastAsia="uk-UA"/>
              </w:rPr>
              <w:t xml:space="preserve"> </w:t>
            </w:r>
            <w:r w:rsidRPr="006376B4">
              <w:rPr>
                <w:rFonts w:ascii="Times New Roman" w:hAnsi="Times New Roman" w:cs="Times New Roman"/>
                <w:lang w:eastAsia="uk-UA"/>
              </w:rPr>
              <w:t>Надітичі, Стрийського  району, Львівської  області, кадастровий номер 4623086400:09:000:0185;</w:t>
            </w:r>
          </w:p>
        </w:tc>
        <w:tc>
          <w:tcPr>
            <w:tcW w:w="851" w:type="dxa"/>
            <w:shd w:val="clear" w:color="auto" w:fill="auto"/>
          </w:tcPr>
          <w:p w14:paraId="08714379" w14:textId="77777777" w:rsidR="006E1F53" w:rsidRPr="006376B4" w:rsidRDefault="006E1F53" w:rsidP="006E1F53">
            <w:pPr>
              <w:jc w:val="center"/>
              <w:rPr>
                <w:rFonts w:ascii="Times New Roman" w:hAnsi="Times New Roman" w:cs="Times New Roman"/>
                <w:lang w:eastAsia="uk-UA"/>
              </w:rPr>
            </w:pPr>
          </w:p>
          <w:p w14:paraId="7C362204" w14:textId="77777777" w:rsidR="006E1F53" w:rsidRPr="006376B4" w:rsidRDefault="006E1F53" w:rsidP="006E1F53">
            <w:pPr>
              <w:jc w:val="center"/>
              <w:rPr>
                <w:rFonts w:ascii="Times New Roman" w:hAnsi="Times New Roman" w:cs="Times New Roman"/>
                <w:lang w:eastAsia="uk-UA"/>
              </w:rPr>
            </w:pPr>
          </w:p>
          <w:p w14:paraId="43C3E1F9" w14:textId="77777777" w:rsidR="006E1F53" w:rsidRPr="006376B4" w:rsidRDefault="006E1F53" w:rsidP="006E1F53">
            <w:pPr>
              <w:ind w:left="-100"/>
              <w:jc w:val="center"/>
              <w:rPr>
                <w:rFonts w:ascii="Times New Roman" w:hAnsi="Times New Roman" w:cs="Times New Roman"/>
                <w:lang w:eastAsia="uk-UA"/>
              </w:rPr>
            </w:pPr>
            <w:r w:rsidRPr="006376B4">
              <w:rPr>
                <w:rFonts w:ascii="Times New Roman" w:hAnsi="Times New Roman" w:cs="Times New Roman"/>
              </w:rPr>
              <w:t>10,5992</w:t>
            </w:r>
          </w:p>
        </w:tc>
        <w:tc>
          <w:tcPr>
            <w:tcW w:w="2551" w:type="dxa"/>
            <w:shd w:val="clear" w:color="auto" w:fill="auto"/>
          </w:tcPr>
          <w:p w14:paraId="4CC0E44C" w14:textId="77777777" w:rsidR="006E1F53" w:rsidRDefault="006E1F53" w:rsidP="006E1F53">
            <w:pPr>
              <w:ind w:right="34"/>
              <w:jc w:val="center"/>
              <w:rPr>
                <w:rFonts w:ascii="Times New Roman" w:hAnsi="Times New Roman" w:cs="Times New Roman"/>
                <w:bCs/>
                <w:lang w:eastAsia="uk-UA"/>
              </w:rPr>
            </w:pPr>
          </w:p>
          <w:p w14:paraId="1F032575"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56C0B7EB" w14:textId="77777777" w:rsidR="006E1F53" w:rsidRPr="006376B4" w:rsidRDefault="006E1F53" w:rsidP="006E1F53">
            <w:pPr>
              <w:ind w:right="99"/>
              <w:rPr>
                <w:rFonts w:ascii="Times New Roman" w:hAnsi="Times New Roman" w:cs="Times New Roman"/>
                <w:color w:val="FF0000"/>
                <w:highlight w:val="yellow"/>
              </w:rPr>
            </w:pPr>
          </w:p>
          <w:p w14:paraId="3A5C97F9" w14:textId="77777777" w:rsidR="006E1F53" w:rsidRPr="006376B4" w:rsidRDefault="006E1F53" w:rsidP="006E1F53">
            <w:pPr>
              <w:ind w:right="99"/>
              <w:rPr>
                <w:rFonts w:ascii="Times New Roman" w:hAnsi="Times New Roman" w:cs="Times New Roman"/>
                <w:color w:val="FF0000"/>
                <w:highlight w:val="yellow"/>
              </w:rPr>
            </w:pPr>
          </w:p>
          <w:p w14:paraId="0D3F10F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477B721B" w14:textId="77777777" w:rsidR="006E1F53" w:rsidRPr="006376B4" w:rsidRDefault="006E1F53" w:rsidP="006E1F53">
            <w:pPr>
              <w:ind w:right="99"/>
              <w:rPr>
                <w:rFonts w:ascii="Times New Roman" w:hAnsi="Times New Roman" w:cs="Times New Roman"/>
                <w:color w:val="FF0000"/>
                <w:highlight w:val="yellow"/>
              </w:rPr>
            </w:pPr>
          </w:p>
          <w:p w14:paraId="65D5587D" w14:textId="77777777" w:rsidR="006E1F53" w:rsidRPr="006376B4" w:rsidRDefault="006E1F53" w:rsidP="006E1F53">
            <w:pPr>
              <w:ind w:right="99"/>
              <w:rPr>
                <w:rFonts w:ascii="Times New Roman" w:hAnsi="Times New Roman" w:cs="Times New Roman"/>
                <w:color w:val="FF0000"/>
                <w:highlight w:val="yellow"/>
              </w:rPr>
            </w:pPr>
          </w:p>
          <w:p w14:paraId="44B095B7"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r w:rsidR="006E1F53" w:rsidRPr="0061010B" w14:paraId="0EF05964" w14:textId="77777777" w:rsidTr="006E1F53">
        <w:tc>
          <w:tcPr>
            <w:tcW w:w="568" w:type="dxa"/>
            <w:shd w:val="clear" w:color="auto" w:fill="auto"/>
          </w:tcPr>
          <w:p w14:paraId="6C9071C4" w14:textId="77777777" w:rsidR="006E1F53" w:rsidRPr="0061010B" w:rsidRDefault="006E1F53" w:rsidP="006E1F53">
            <w:pPr>
              <w:ind w:right="99"/>
              <w:rPr>
                <w:rFonts w:ascii="Times New Roman" w:hAnsi="Times New Roman" w:cs="Times New Roman"/>
              </w:rPr>
            </w:pPr>
            <w:r>
              <w:rPr>
                <w:rFonts w:ascii="Times New Roman" w:hAnsi="Times New Roman" w:cs="Times New Roman"/>
              </w:rPr>
              <w:t>12</w:t>
            </w:r>
          </w:p>
        </w:tc>
        <w:tc>
          <w:tcPr>
            <w:tcW w:w="3118" w:type="dxa"/>
            <w:shd w:val="clear" w:color="auto" w:fill="auto"/>
          </w:tcPr>
          <w:p w14:paraId="7C6964C2" w14:textId="77777777" w:rsidR="006E1F53" w:rsidRPr="0061010B" w:rsidRDefault="006E1F53" w:rsidP="006E1F53">
            <w:pPr>
              <w:jc w:val="center"/>
              <w:rPr>
                <w:rFonts w:ascii="Times New Roman" w:hAnsi="Times New Roman" w:cs="Times New Roman"/>
                <w:lang w:eastAsia="uk-UA"/>
              </w:rPr>
            </w:pPr>
            <w:r w:rsidRPr="0061010B">
              <w:rPr>
                <w:rFonts w:ascii="Times New Roman" w:hAnsi="Times New Roman" w:cs="Times New Roman"/>
                <w:lang w:eastAsia="uk-UA"/>
              </w:rPr>
              <w:t xml:space="preserve">на  території  </w:t>
            </w:r>
            <w:r w:rsidRPr="006376B4">
              <w:rPr>
                <w:rFonts w:ascii="Times New Roman" w:hAnsi="Times New Roman" w:cs="Times New Roman"/>
                <w:lang w:eastAsia="uk-UA"/>
              </w:rPr>
              <w:t xml:space="preserve">Розвадівської  сільської  ради, за </w:t>
            </w:r>
            <w:r>
              <w:rPr>
                <w:rFonts w:ascii="Times New Roman" w:hAnsi="Times New Roman" w:cs="Times New Roman"/>
                <w:lang w:eastAsia="uk-UA"/>
              </w:rPr>
              <w:t xml:space="preserve"> межами  населеного  пункту                        с. </w:t>
            </w:r>
            <w:r>
              <w:rPr>
                <w:rFonts w:ascii="Times New Roman" w:hAnsi="Times New Roman" w:cs="Times New Roman"/>
                <w:lang w:val="en-US" w:eastAsia="uk-UA"/>
              </w:rPr>
              <w:t xml:space="preserve"> </w:t>
            </w:r>
            <w:r w:rsidRPr="006376B4">
              <w:rPr>
                <w:rFonts w:ascii="Times New Roman" w:hAnsi="Times New Roman" w:cs="Times New Roman"/>
                <w:lang w:eastAsia="uk-UA"/>
              </w:rPr>
              <w:t>Надітичі, Стрийського  району, Львівської  області, кадастров</w:t>
            </w:r>
            <w:r>
              <w:rPr>
                <w:rFonts w:ascii="Times New Roman" w:hAnsi="Times New Roman" w:cs="Times New Roman"/>
                <w:lang w:eastAsia="uk-UA"/>
              </w:rPr>
              <w:t>ий номер 4623086400:09:000:0192</w:t>
            </w:r>
          </w:p>
        </w:tc>
        <w:tc>
          <w:tcPr>
            <w:tcW w:w="851" w:type="dxa"/>
            <w:shd w:val="clear" w:color="auto" w:fill="auto"/>
          </w:tcPr>
          <w:p w14:paraId="724B70B7" w14:textId="77777777" w:rsidR="006E1F53" w:rsidRPr="006376B4" w:rsidRDefault="006E1F53" w:rsidP="006E1F53">
            <w:pPr>
              <w:jc w:val="center"/>
              <w:rPr>
                <w:rFonts w:ascii="Times New Roman" w:hAnsi="Times New Roman" w:cs="Times New Roman"/>
                <w:lang w:eastAsia="uk-UA"/>
              </w:rPr>
            </w:pPr>
          </w:p>
          <w:p w14:paraId="533021A1" w14:textId="77777777" w:rsidR="006E1F53" w:rsidRPr="006376B4" w:rsidRDefault="006E1F53" w:rsidP="006E1F53">
            <w:pPr>
              <w:jc w:val="center"/>
              <w:rPr>
                <w:rFonts w:ascii="Times New Roman" w:hAnsi="Times New Roman" w:cs="Times New Roman"/>
                <w:lang w:eastAsia="uk-UA"/>
              </w:rPr>
            </w:pPr>
          </w:p>
          <w:p w14:paraId="7886EEC8" w14:textId="77777777" w:rsidR="006E1F53" w:rsidRPr="006376B4" w:rsidRDefault="006E1F53" w:rsidP="006E1F53">
            <w:pPr>
              <w:jc w:val="center"/>
              <w:rPr>
                <w:rFonts w:ascii="Times New Roman" w:hAnsi="Times New Roman" w:cs="Times New Roman"/>
                <w:lang w:eastAsia="uk-UA"/>
              </w:rPr>
            </w:pPr>
            <w:r w:rsidRPr="006376B4">
              <w:rPr>
                <w:rFonts w:ascii="Times New Roman" w:hAnsi="Times New Roman" w:cs="Times New Roman"/>
                <w:lang w:eastAsia="uk-UA"/>
              </w:rPr>
              <w:t>5,4314</w:t>
            </w:r>
          </w:p>
        </w:tc>
        <w:tc>
          <w:tcPr>
            <w:tcW w:w="2551" w:type="dxa"/>
            <w:shd w:val="clear" w:color="auto" w:fill="auto"/>
          </w:tcPr>
          <w:p w14:paraId="6B8371EE" w14:textId="77777777" w:rsidR="006E1F53" w:rsidRDefault="006E1F53" w:rsidP="006E1F53">
            <w:pPr>
              <w:ind w:right="34"/>
              <w:jc w:val="center"/>
              <w:rPr>
                <w:rFonts w:ascii="Times New Roman" w:hAnsi="Times New Roman" w:cs="Times New Roman"/>
                <w:bCs/>
                <w:lang w:eastAsia="uk-UA"/>
              </w:rPr>
            </w:pPr>
          </w:p>
          <w:p w14:paraId="2CB69A4B" w14:textId="77777777" w:rsidR="006E1F53" w:rsidRPr="0061010B" w:rsidRDefault="006E1F53" w:rsidP="006E1F53">
            <w:pPr>
              <w:ind w:right="34"/>
              <w:jc w:val="center"/>
              <w:rPr>
                <w:rFonts w:ascii="Times New Roman" w:hAnsi="Times New Roman" w:cs="Times New Roman"/>
                <w:lang w:eastAsia="uk-UA"/>
              </w:rPr>
            </w:pPr>
            <w:r w:rsidRPr="0061010B">
              <w:rPr>
                <w:rFonts w:ascii="Times New Roman" w:hAnsi="Times New Roman" w:cs="Times New Roman"/>
                <w:bCs/>
                <w:lang w:eastAsia="uk-UA"/>
              </w:rPr>
              <w:t>для ведення товарного сільськогосподарського виробництва</w:t>
            </w:r>
            <w:r w:rsidRPr="0061010B">
              <w:rPr>
                <w:rFonts w:ascii="Times New Roman" w:hAnsi="Times New Roman" w:cs="Times New Roman"/>
                <w:lang w:eastAsia="uk-UA"/>
              </w:rPr>
              <w:t xml:space="preserve"> КВЦПЗ - 01.01/рілля</w:t>
            </w:r>
          </w:p>
        </w:tc>
        <w:tc>
          <w:tcPr>
            <w:tcW w:w="1701" w:type="dxa"/>
            <w:shd w:val="clear" w:color="auto" w:fill="auto"/>
          </w:tcPr>
          <w:p w14:paraId="7449F933" w14:textId="77777777" w:rsidR="006E1F53" w:rsidRPr="006376B4" w:rsidRDefault="006E1F53" w:rsidP="006E1F53">
            <w:pPr>
              <w:ind w:right="99"/>
              <w:rPr>
                <w:rFonts w:ascii="Times New Roman" w:hAnsi="Times New Roman" w:cs="Times New Roman"/>
                <w:color w:val="FF0000"/>
                <w:highlight w:val="yellow"/>
              </w:rPr>
            </w:pPr>
          </w:p>
          <w:p w14:paraId="54E9FE15" w14:textId="77777777" w:rsidR="006E1F53" w:rsidRPr="006376B4" w:rsidRDefault="006E1F53" w:rsidP="006E1F53">
            <w:pPr>
              <w:ind w:right="99"/>
              <w:rPr>
                <w:rFonts w:ascii="Times New Roman" w:hAnsi="Times New Roman" w:cs="Times New Roman"/>
                <w:color w:val="FF0000"/>
                <w:highlight w:val="yellow"/>
              </w:rPr>
            </w:pPr>
          </w:p>
          <w:p w14:paraId="2FC53C7A"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12</w:t>
            </w:r>
          </w:p>
        </w:tc>
        <w:tc>
          <w:tcPr>
            <w:tcW w:w="1067" w:type="dxa"/>
            <w:shd w:val="clear" w:color="auto" w:fill="auto"/>
          </w:tcPr>
          <w:p w14:paraId="3CADEDC9" w14:textId="77777777" w:rsidR="006E1F53" w:rsidRPr="006376B4" w:rsidRDefault="006E1F53" w:rsidP="006E1F53">
            <w:pPr>
              <w:ind w:right="99"/>
              <w:rPr>
                <w:rFonts w:ascii="Times New Roman" w:hAnsi="Times New Roman" w:cs="Times New Roman"/>
                <w:color w:val="FF0000"/>
                <w:highlight w:val="yellow"/>
              </w:rPr>
            </w:pPr>
          </w:p>
          <w:p w14:paraId="77880D36" w14:textId="77777777" w:rsidR="006E1F53" w:rsidRPr="006376B4" w:rsidRDefault="006E1F53" w:rsidP="006E1F53">
            <w:pPr>
              <w:ind w:right="99"/>
              <w:rPr>
                <w:rFonts w:ascii="Times New Roman" w:hAnsi="Times New Roman" w:cs="Times New Roman"/>
                <w:color w:val="FF0000"/>
                <w:highlight w:val="yellow"/>
              </w:rPr>
            </w:pPr>
          </w:p>
          <w:p w14:paraId="396FBE9D" w14:textId="77777777" w:rsidR="006E1F53" w:rsidRPr="006376B4" w:rsidRDefault="006E1F53" w:rsidP="006E1F53">
            <w:pPr>
              <w:ind w:right="99"/>
              <w:rPr>
                <w:rFonts w:ascii="Times New Roman" w:hAnsi="Times New Roman" w:cs="Times New Roman"/>
                <w:color w:val="FF0000"/>
                <w:highlight w:val="yellow"/>
              </w:rPr>
            </w:pPr>
            <w:r w:rsidRPr="006376B4">
              <w:rPr>
                <w:rFonts w:ascii="Times New Roman" w:hAnsi="Times New Roman" w:cs="Times New Roman"/>
                <w:color w:val="FF0000"/>
                <w:highlight w:val="yellow"/>
              </w:rPr>
              <w:t xml:space="preserve">     10</w:t>
            </w:r>
          </w:p>
        </w:tc>
      </w:tr>
    </w:tbl>
    <w:p w14:paraId="35A20854" w14:textId="77777777" w:rsidR="006E1F53" w:rsidRDefault="006E1F53" w:rsidP="006E1F53">
      <w:pPr>
        <w:jc w:val="center"/>
        <w:rPr>
          <w:rFonts w:ascii="Times New Roman" w:hAnsi="Times New Roman" w:cs="Times New Roman"/>
          <w:b/>
          <w:lang w:eastAsia="uk-UA"/>
        </w:rPr>
      </w:pPr>
    </w:p>
    <w:p w14:paraId="24263E6E" w14:textId="77777777" w:rsidR="006E1F53" w:rsidRDefault="006E1F53" w:rsidP="006E1F53">
      <w:pPr>
        <w:jc w:val="center"/>
        <w:rPr>
          <w:rFonts w:ascii="Times New Roman" w:hAnsi="Times New Roman" w:cs="Times New Roman"/>
          <w:b/>
          <w:lang w:eastAsia="uk-UA"/>
        </w:rPr>
      </w:pPr>
    </w:p>
    <w:p w14:paraId="6A35D97A" w14:textId="77777777" w:rsidR="006E1F53" w:rsidRDefault="006E1F53" w:rsidP="006E1F53">
      <w:pPr>
        <w:jc w:val="center"/>
        <w:rPr>
          <w:rFonts w:ascii="Times New Roman" w:hAnsi="Times New Roman" w:cs="Times New Roman"/>
          <w:b/>
          <w:lang w:eastAsia="uk-UA"/>
        </w:rPr>
      </w:pPr>
    </w:p>
    <w:p w14:paraId="2EE4FD28" w14:textId="77777777" w:rsidR="006E1F53" w:rsidRDefault="006E1F53" w:rsidP="006E1F53">
      <w:pPr>
        <w:jc w:val="center"/>
        <w:rPr>
          <w:rFonts w:ascii="Times New Roman" w:hAnsi="Times New Roman" w:cs="Times New Roman"/>
          <w:b/>
          <w:lang w:eastAsia="uk-UA"/>
        </w:rPr>
      </w:pPr>
    </w:p>
    <w:p w14:paraId="21D0A739" w14:textId="77777777" w:rsidR="006E1F53" w:rsidRPr="0061010B" w:rsidRDefault="006E1F53" w:rsidP="006E1F53">
      <w:pPr>
        <w:jc w:val="center"/>
        <w:rPr>
          <w:rFonts w:ascii="Times New Roman" w:hAnsi="Times New Roman" w:cs="Times New Roman"/>
          <w:b/>
          <w:lang w:eastAsia="uk-UA"/>
        </w:rPr>
      </w:pPr>
    </w:p>
    <w:p w14:paraId="5CABF851" w14:textId="77777777" w:rsidR="006E1F53" w:rsidRPr="0061010B" w:rsidRDefault="006E1F53" w:rsidP="006E1F53">
      <w:pPr>
        <w:jc w:val="center"/>
        <w:rPr>
          <w:rFonts w:ascii="Times New Roman" w:hAnsi="Times New Roman" w:cs="Times New Roman"/>
          <w:b/>
          <w:lang w:eastAsia="uk-UA"/>
        </w:rPr>
      </w:pPr>
      <w:r w:rsidRPr="0037049B">
        <w:rPr>
          <w:rFonts w:ascii="Times New Roman" w:hAnsi="Times New Roman" w:cs="Times New Roman"/>
          <w:sz w:val="24"/>
        </w:rPr>
        <w:t>Сільський голова                                                    Роман  СИДОР</w:t>
      </w:r>
    </w:p>
    <w:p w14:paraId="4C62279F" w14:textId="77777777" w:rsidR="006E1F53" w:rsidRDefault="006E1F53" w:rsidP="006E1F53">
      <w:pPr>
        <w:spacing w:after="0" w:line="240" w:lineRule="auto"/>
        <w:rPr>
          <w:rFonts w:ascii="Times New Roman" w:hAnsi="Times New Roman" w:cs="Times New Roman"/>
          <w:sz w:val="24"/>
          <w:szCs w:val="24"/>
        </w:rPr>
      </w:pPr>
    </w:p>
    <w:p w14:paraId="6C96E3B0" w14:textId="77777777" w:rsidR="006E1F53" w:rsidRDefault="006E1F53" w:rsidP="006E1F53">
      <w:pPr>
        <w:spacing w:after="0" w:line="240" w:lineRule="auto"/>
        <w:rPr>
          <w:rFonts w:ascii="Times New Roman" w:hAnsi="Times New Roman" w:cs="Times New Roman"/>
          <w:sz w:val="24"/>
          <w:szCs w:val="24"/>
        </w:rPr>
      </w:pPr>
    </w:p>
    <w:p w14:paraId="73A9CA79" w14:textId="77777777" w:rsidR="006E1F53" w:rsidRDefault="006E1F53" w:rsidP="006E1F53">
      <w:pPr>
        <w:spacing w:after="0" w:line="240" w:lineRule="auto"/>
        <w:rPr>
          <w:rFonts w:ascii="Times New Roman" w:hAnsi="Times New Roman" w:cs="Times New Roman"/>
          <w:sz w:val="24"/>
          <w:szCs w:val="24"/>
        </w:rPr>
      </w:pPr>
    </w:p>
    <w:p w14:paraId="53C987C1" w14:textId="77777777" w:rsidR="006E1F53" w:rsidRDefault="006E1F53" w:rsidP="006E1F53">
      <w:pPr>
        <w:spacing w:after="0" w:line="240" w:lineRule="auto"/>
        <w:rPr>
          <w:rFonts w:ascii="Times New Roman" w:hAnsi="Times New Roman" w:cs="Times New Roman"/>
          <w:sz w:val="24"/>
          <w:szCs w:val="24"/>
        </w:rPr>
      </w:pPr>
    </w:p>
    <w:p w14:paraId="7569E46E" w14:textId="77777777" w:rsidR="006E1F53" w:rsidRDefault="006E1F53" w:rsidP="006E1F53">
      <w:pPr>
        <w:spacing w:after="0" w:line="240" w:lineRule="auto"/>
        <w:rPr>
          <w:rFonts w:ascii="Times New Roman" w:hAnsi="Times New Roman" w:cs="Times New Roman"/>
          <w:sz w:val="24"/>
          <w:szCs w:val="24"/>
        </w:rPr>
      </w:pPr>
    </w:p>
    <w:p w14:paraId="7A6D50AF" w14:textId="77777777" w:rsidR="006E1F53" w:rsidRDefault="006E1F53" w:rsidP="006E1F53">
      <w:pPr>
        <w:spacing w:after="0" w:line="240" w:lineRule="auto"/>
        <w:rPr>
          <w:rFonts w:ascii="Times New Roman" w:hAnsi="Times New Roman" w:cs="Times New Roman"/>
          <w:sz w:val="24"/>
          <w:szCs w:val="24"/>
        </w:rPr>
      </w:pPr>
    </w:p>
    <w:p w14:paraId="4EBD4C2C" w14:textId="77777777" w:rsidR="006E1F53" w:rsidRDefault="006E1F53" w:rsidP="006E1F53">
      <w:pPr>
        <w:spacing w:after="0" w:line="240" w:lineRule="auto"/>
        <w:rPr>
          <w:rFonts w:ascii="Times New Roman" w:hAnsi="Times New Roman" w:cs="Times New Roman"/>
          <w:sz w:val="24"/>
          <w:szCs w:val="24"/>
        </w:rPr>
      </w:pPr>
    </w:p>
    <w:p w14:paraId="4F2024E7" w14:textId="77777777" w:rsidR="006E1F53" w:rsidRDefault="006E1F53" w:rsidP="006E1F53">
      <w:pPr>
        <w:spacing w:after="0" w:line="240" w:lineRule="auto"/>
        <w:rPr>
          <w:rFonts w:ascii="Times New Roman" w:hAnsi="Times New Roman" w:cs="Times New Roman"/>
          <w:sz w:val="24"/>
          <w:szCs w:val="24"/>
        </w:rPr>
      </w:pPr>
    </w:p>
    <w:p w14:paraId="1F34817F" w14:textId="77777777" w:rsidR="006E1F53" w:rsidRDefault="006E1F53" w:rsidP="006E1F53">
      <w:pPr>
        <w:spacing w:after="0" w:line="240" w:lineRule="auto"/>
        <w:rPr>
          <w:rFonts w:ascii="Times New Roman" w:hAnsi="Times New Roman" w:cs="Times New Roman"/>
          <w:sz w:val="24"/>
          <w:szCs w:val="24"/>
        </w:rPr>
      </w:pPr>
    </w:p>
    <w:p w14:paraId="3C5894DE" w14:textId="77777777" w:rsidR="006E1F53" w:rsidRDefault="006E1F53" w:rsidP="006E1F53">
      <w:pPr>
        <w:spacing w:after="0" w:line="240" w:lineRule="auto"/>
        <w:rPr>
          <w:rFonts w:ascii="Times New Roman" w:hAnsi="Times New Roman" w:cs="Times New Roman"/>
          <w:sz w:val="24"/>
          <w:szCs w:val="24"/>
        </w:rPr>
      </w:pPr>
    </w:p>
    <w:p w14:paraId="2D53D72D" w14:textId="77777777" w:rsidR="006E1F53" w:rsidRDefault="006E1F53" w:rsidP="006E1F53">
      <w:pPr>
        <w:spacing w:after="0" w:line="240" w:lineRule="auto"/>
        <w:rPr>
          <w:rFonts w:ascii="Times New Roman" w:hAnsi="Times New Roman" w:cs="Times New Roman"/>
          <w:sz w:val="24"/>
          <w:szCs w:val="24"/>
        </w:rPr>
      </w:pPr>
    </w:p>
    <w:p w14:paraId="04729A9D" w14:textId="77777777" w:rsidR="006E1F53" w:rsidRDefault="006E1F53" w:rsidP="006E1F53">
      <w:pPr>
        <w:spacing w:after="0" w:line="240" w:lineRule="auto"/>
        <w:rPr>
          <w:rFonts w:ascii="Times New Roman" w:hAnsi="Times New Roman" w:cs="Times New Roman"/>
          <w:sz w:val="24"/>
          <w:szCs w:val="24"/>
        </w:rPr>
      </w:pPr>
    </w:p>
    <w:p w14:paraId="3BA23487" w14:textId="77777777" w:rsidR="006E1F53" w:rsidRDefault="006E1F53" w:rsidP="006E1F53">
      <w:pPr>
        <w:spacing w:after="0" w:line="240" w:lineRule="auto"/>
        <w:rPr>
          <w:rFonts w:ascii="Times New Roman" w:hAnsi="Times New Roman" w:cs="Times New Roman"/>
          <w:sz w:val="24"/>
          <w:szCs w:val="24"/>
        </w:rPr>
      </w:pPr>
    </w:p>
    <w:p w14:paraId="58C6016C" w14:textId="77777777" w:rsidR="006E1F53" w:rsidRDefault="006E1F53" w:rsidP="006E1F53">
      <w:pPr>
        <w:spacing w:after="0" w:line="240" w:lineRule="auto"/>
        <w:rPr>
          <w:rFonts w:ascii="Times New Roman" w:hAnsi="Times New Roman" w:cs="Times New Roman"/>
          <w:sz w:val="24"/>
          <w:szCs w:val="24"/>
        </w:rPr>
      </w:pPr>
    </w:p>
    <w:p w14:paraId="3F317908" w14:textId="77777777" w:rsidR="006E1F53" w:rsidRDefault="006E1F53" w:rsidP="006E1F53">
      <w:pPr>
        <w:spacing w:after="0" w:line="240" w:lineRule="auto"/>
        <w:rPr>
          <w:rFonts w:ascii="Times New Roman" w:hAnsi="Times New Roman" w:cs="Times New Roman"/>
          <w:sz w:val="24"/>
          <w:szCs w:val="24"/>
        </w:rPr>
      </w:pPr>
    </w:p>
    <w:p w14:paraId="67FCF7DA" w14:textId="77777777" w:rsidR="006E1F53" w:rsidRDefault="006E1F53" w:rsidP="006E1F53">
      <w:pPr>
        <w:spacing w:after="0" w:line="240" w:lineRule="auto"/>
        <w:rPr>
          <w:rFonts w:ascii="Times New Roman" w:hAnsi="Times New Roman" w:cs="Times New Roman"/>
          <w:sz w:val="24"/>
          <w:szCs w:val="24"/>
        </w:rPr>
      </w:pPr>
    </w:p>
    <w:p w14:paraId="6EBD5F21" w14:textId="77777777" w:rsidR="006E1F53" w:rsidRDefault="006E1F53" w:rsidP="006E1F53">
      <w:pPr>
        <w:spacing w:after="0" w:line="240" w:lineRule="auto"/>
        <w:rPr>
          <w:rFonts w:ascii="Times New Roman" w:hAnsi="Times New Roman" w:cs="Times New Roman"/>
          <w:sz w:val="24"/>
          <w:szCs w:val="24"/>
        </w:rPr>
      </w:pPr>
    </w:p>
    <w:p w14:paraId="71F75545" w14:textId="77777777" w:rsidR="006E1F53" w:rsidRDefault="006E1F53" w:rsidP="006E1F53">
      <w:pPr>
        <w:spacing w:after="0" w:line="240" w:lineRule="auto"/>
        <w:rPr>
          <w:rFonts w:ascii="Times New Roman" w:hAnsi="Times New Roman" w:cs="Times New Roman"/>
          <w:sz w:val="24"/>
          <w:szCs w:val="24"/>
        </w:rPr>
      </w:pPr>
    </w:p>
    <w:p w14:paraId="388F21A4" w14:textId="77777777" w:rsidR="006E1F53" w:rsidRDefault="006E1F53" w:rsidP="006E1F53">
      <w:pPr>
        <w:spacing w:after="0" w:line="240" w:lineRule="auto"/>
        <w:rPr>
          <w:rFonts w:ascii="Times New Roman" w:hAnsi="Times New Roman" w:cs="Times New Roman"/>
          <w:sz w:val="24"/>
          <w:szCs w:val="24"/>
        </w:rPr>
      </w:pPr>
    </w:p>
    <w:p w14:paraId="660A67DE" w14:textId="77777777" w:rsidR="006E1F53" w:rsidRDefault="006E1F53" w:rsidP="006E1F53">
      <w:pPr>
        <w:spacing w:after="0" w:line="240" w:lineRule="auto"/>
        <w:rPr>
          <w:rFonts w:ascii="Times New Roman" w:hAnsi="Times New Roman" w:cs="Times New Roman"/>
          <w:sz w:val="24"/>
          <w:szCs w:val="24"/>
        </w:rPr>
      </w:pPr>
    </w:p>
    <w:p w14:paraId="383FA0F1" w14:textId="77777777" w:rsidR="006E1F53" w:rsidRDefault="006E1F53" w:rsidP="006E1F53">
      <w:pPr>
        <w:spacing w:after="0" w:line="240" w:lineRule="auto"/>
        <w:rPr>
          <w:rFonts w:ascii="Times New Roman" w:hAnsi="Times New Roman" w:cs="Times New Roman"/>
          <w:sz w:val="24"/>
          <w:szCs w:val="24"/>
        </w:rPr>
      </w:pPr>
    </w:p>
    <w:p w14:paraId="7C0E099A" w14:textId="77777777" w:rsidR="006E1F53" w:rsidRDefault="006E1F53" w:rsidP="006E1F53">
      <w:pPr>
        <w:spacing w:after="0" w:line="240" w:lineRule="auto"/>
        <w:rPr>
          <w:rFonts w:ascii="Times New Roman" w:hAnsi="Times New Roman" w:cs="Times New Roman"/>
          <w:sz w:val="24"/>
          <w:szCs w:val="24"/>
        </w:rPr>
      </w:pPr>
    </w:p>
    <w:p w14:paraId="419340CC" w14:textId="77777777" w:rsidR="006E1F53" w:rsidRDefault="006E1F53" w:rsidP="006E1F53">
      <w:pPr>
        <w:spacing w:after="0" w:line="240" w:lineRule="auto"/>
        <w:rPr>
          <w:rFonts w:ascii="Times New Roman" w:hAnsi="Times New Roman" w:cs="Times New Roman"/>
          <w:sz w:val="24"/>
          <w:szCs w:val="24"/>
        </w:rPr>
      </w:pPr>
    </w:p>
    <w:p w14:paraId="4929A2A8" w14:textId="77777777" w:rsidR="006E1F53" w:rsidRDefault="006E1F53" w:rsidP="006E1F53">
      <w:pPr>
        <w:spacing w:after="0" w:line="240" w:lineRule="auto"/>
        <w:rPr>
          <w:rFonts w:ascii="Times New Roman" w:hAnsi="Times New Roman" w:cs="Times New Roman"/>
          <w:sz w:val="24"/>
          <w:szCs w:val="24"/>
        </w:rPr>
      </w:pPr>
    </w:p>
    <w:p w14:paraId="5D51EAFC" w14:textId="77777777" w:rsidR="006E1F53" w:rsidRDefault="006E1F53" w:rsidP="006E1F53">
      <w:pPr>
        <w:spacing w:after="0" w:line="240" w:lineRule="auto"/>
        <w:rPr>
          <w:rFonts w:ascii="Times New Roman" w:hAnsi="Times New Roman" w:cs="Times New Roman"/>
          <w:sz w:val="24"/>
          <w:szCs w:val="24"/>
        </w:rPr>
      </w:pPr>
    </w:p>
    <w:p w14:paraId="2AB0AB3A" w14:textId="77777777" w:rsidR="006E1F53" w:rsidRDefault="006E1F53" w:rsidP="006E1F53">
      <w:pPr>
        <w:spacing w:after="0" w:line="240" w:lineRule="auto"/>
        <w:rPr>
          <w:rFonts w:ascii="Times New Roman" w:hAnsi="Times New Roman" w:cs="Times New Roman"/>
          <w:sz w:val="24"/>
          <w:szCs w:val="24"/>
        </w:rPr>
      </w:pPr>
    </w:p>
    <w:p w14:paraId="56A59634" w14:textId="77777777" w:rsidR="006E1F53" w:rsidRDefault="006E1F53" w:rsidP="006E1F53">
      <w:pPr>
        <w:spacing w:after="0" w:line="240" w:lineRule="auto"/>
        <w:rPr>
          <w:rFonts w:ascii="Times New Roman" w:hAnsi="Times New Roman" w:cs="Times New Roman"/>
          <w:sz w:val="24"/>
          <w:szCs w:val="24"/>
        </w:rPr>
      </w:pPr>
    </w:p>
    <w:p w14:paraId="29802355" w14:textId="77777777" w:rsidR="006E1F53" w:rsidRDefault="006E1F53" w:rsidP="006E1F53">
      <w:pPr>
        <w:spacing w:after="0" w:line="240" w:lineRule="auto"/>
        <w:rPr>
          <w:rFonts w:ascii="Times New Roman" w:hAnsi="Times New Roman" w:cs="Times New Roman"/>
          <w:sz w:val="24"/>
          <w:szCs w:val="24"/>
        </w:rPr>
      </w:pPr>
    </w:p>
    <w:p w14:paraId="33D83092" w14:textId="77777777" w:rsidR="006E1F53" w:rsidRDefault="006E1F53" w:rsidP="006E1F53">
      <w:pPr>
        <w:spacing w:after="0" w:line="240" w:lineRule="auto"/>
        <w:rPr>
          <w:rFonts w:ascii="Times New Roman" w:hAnsi="Times New Roman" w:cs="Times New Roman"/>
          <w:sz w:val="24"/>
          <w:szCs w:val="24"/>
        </w:rPr>
      </w:pPr>
    </w:p>
    <w:p w14:paraId="07CC2FD4" w14:textId="77777777" w:rsidR="006E1F53" w:rsidRDefault="006E1F53" w:rsidP="006E1F53">
      <w:pPr>
        <w:spacing w:after="0" w:line="240" w:lineRule="auto"/>
        <w:rPr>
          <w:rFonts w:ascii="Times New Roman" w:hAnsi="Times New Roman" w:cs="Times New Roman"/>
          <w:sz w:val="24"/>
          <w:szCs w:val="24"/>
        </w:rPr>
      </w:pPr>
    </w:p>
    <w:p w14:paraId="3F5382E0" w14:textId="77777777" w:rsidR="006E1F53" w:rsidRDefault="006E1F53" w:rsidP="006E1F53">
      <w:pPr>
        <w:spacing w:after="0" w:line="240" w:lineRule="auto"/>
        <w:rPr>
          <w:rFonts w:ascii="Times New Roman" w:hAnsi="Times New Roman" w:cs="Times New Roman"/>
          <w:sz w:val="24"/>
          <w:szCs w:val="24"/>
        </w:rPr>
      </w:pPr>
    </w:p>
    <w:p w14:paraId="01D0A152" w14:textId="77777777" w:rsidR="006E1F53" w:rsidRDefault="006E1F53" w:rsidP="006E1F53">
      <w:pPr>
        <w:spacing w:after="0" w:line="240" w:lineRule="auto"/>
        <w:rPr>
          <w:rFonts w:ascii="Times New Roman" w:hAnsi="Times New Roman" w:cs="Times New Roman"/>
          <w:sz w:val="24"/>
          <w:szCs w:val="24"/>
        </w:rPr>
      </w:pPr>
    </w:p>
    <w:p w14:paraId="3BC98761" w14:textId="77777777" w:rsidR="006E1F53" w:rsidRDefault="006E1F53" w:rsidP="006E1F53">
      <w:pPr>
        <w:spacing w:after="0" w:line="240" w:lineRule="auto"/>
        <w:rPr>
          <w:rFonts w:ascii="Times New Roman" w:hAnsi="Times New Roman" w:cs="Times New Roman"/>
          <w:sz w:val="24"/>
          <w:szCs w:val="24"/>
        </w:rPr>
      </w:pPr>
    </w:p>
    <w:p w14:paraId="3D5B5DBF" w14:textId="77777777" w:rsidR="006E1F53" w:rsidRDefault="006E1F53" w:rsidP="006E1F53">
      <w:pPr>
        <w:spacing w:after="0" w:line="240" w:lineRule="auto"/>
        <w:rPr>
          <w:rFonts w:ascii="Times New Roman" w:hAnsi="Times New Roman" w:cs="Times New Roman"/>
          <w:sz w:val="24"/>
          <w:szCs w:val="24"/>
        </w:rPr>
      </w:pPr>
    </w:p>
    <w:p w14:paraId="75283A21" w14:textId="77777777" w:rsidR="006E1F53" w:rsidRDefault="006E1F53" w:rsidP="006E1F53">
      <w:pPr>
        <w:spacing w:after="0" w:line="240" w:lineRule="auto"/>
        <w:rPr>
          <w:rFonts w:ascii="Times New Roman" w:hAnsi="Times New Roman" w:cs="Times New Roman"/>
          <w:sz w:val="24"/>
          <w:szCs w:val="24"/>
        </w:rPr>
      </w:pPr>
    </w:p>
    <w:p w14:paraId="234B0AB6" w14:textId="77777777" w:rsidR="006E1F53" w:rsidRDefault="006E1F53" w:rsidP="006E1F53">
      <w:pPr>
        <w:spacing w:after="0" w:line="240" w:lineRule="auto"/>
        <w:rPr>
          <w:rFonts w:ascii="Times New Roman" w:hAnsi="Times New Roman" w:cs="Times New Roman"/>
          <w:sz w:val="24"/>
          <w:szCs w:val="24"/>
        </w:rPr>
      </w:pPr>
    </w:p>
    <w:p w14:paraId="10E6B260" w14:textId="77777777" w:rsidR="006E1F53" w:rsidRDefault="006E1F53" w:rsidP="006E1F53">
      <w:pPr>
        <w:spacing w:after="0" w:line="240" w:lineRule="auto"/>
        <w:rPr>
          <w:rFonts w:ascii="Times New Roman" w:hAnsi="Times New Roman" w:cs="Times New Roman"/>
          <w:sz w:val="24"/>
          <w:szCs w:val="24"/>
        </w:rPr>
      </w:pPr>
    </w:p>
    <w:p w14:paraId="7D55C092" w14:textId="77777777" w:rsidR="006E1F53" w:rsidRDefault="006E1F53" w:rsidP="006E1F53">
      <w:pPr>
        <w:spacing w:after="0" w:line="240" w:lineRule="auto"/>
        <w:rPr>
          <w:rFonts w:ascii="Times New Roman" w:hAnsi="Times New Roman" w:cs="Times New Roman"/>
          <w:sz w:val="24"/>
          <w:szCs w:val="24"/>
        </w:rPr>
      </w:pPr>
    </w:p>
    <w:p w14:paraId="5DC9ADFA" w14:textId="77777777" w:rsidR="006E1F53" w:rsidRDefault="006E1F53" w:rsidP="006E1F53">
      <w:pPr>
        <w:spacing w:after="0" w:line="240" w:lineRule="auto"/>
        <w:rPr>
          <w:rFonts w:ascii="Times New Roman" w:hAnsi="Times New Roman" w:cs="Times New Roman"/>
          <w:sz w:val="24"/>
          <w:szCs w:val="24"/>
        </w:rPr>
      </w:pPr>
    </w:p>
    <w:p w14:paraId="1D24434A" w14:textId="77777777" w:rsidR="006E1F53" w:rsidRDefault="006E1F53" w:rsidP="006E1F53">
      <w:pPr>
        <w:spacing w:after="0" w:line="240" w:lineRule="auto"/>
        <w:rPr>
          <w:rFonts w:ascii="Times New Roman" w:hAnsi="Times New Roman" w:cs="Times New Roman"/>
          <w:sz w:val="24"/>
          <w:szCs w:val="24"/>
        </w:rPr>
      </w:pPr>
    </w:p>
    <w:p w14:paraId="13361DD7" w14:textId="77777777" w:rsidR="006E1F53" w:rsidRDefault="006E1F53" w:rsidP="006E1F53">
      <w:pPr>
        <w:spacing w:after="0" w:line="240" w:lineRule="auto"/>
        <w:rPr>
          <w:rFonts w:ascii="Times New Roman" w:hAnsi="Times New Roman" w:cs="Times New Roman"/>
          <w:sz w:val="24"/>
          <w:szCs w:val="24"/>
        </w:rPr>
      </w:pPr>
    </w:p>
    <w:p w14:paraId="1E237E2D" w14:textId="77777777" w:rsidR="006E1F53" w:rsidRPr="00C11719" w:rsidRDefault="006E1F53" w:rsidP="006E1F53">
      <w:pPr>
        <w:ind w:right="99"/>
        <w:rPr>
          <w:rFonts w:ascii="Times New Roman" w:hAnsi="Times New Roman" w:cs="Times New Roman"/>
          <w:b/>
          <w:color w:val="000000"/>
          <w:sz w:val="24"/>
          <w:szCs w:val="24"/>
        </w:rPr>
      </w:pPr>
    </w:p>
    <w:p w14:paraId="52AC393F" w14:textId="77777777" w:rsidR="006E1F53" w:rsidRPr="00C11719" w:rsidRDefault="006E1F53" w:rsidP="006E1F53">
      <w:pPr>
        <w:ind w:left="6372"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Додаток №1 </w:t>
      </w:r>
    </w:p>
    <w:p w14:paraId="341D08DE" w14:textId="77777777" w:rsidR="006E1F53" w:rsidRPr="00C11719" w:rsidRDefault="006E1F53" w:rsidP="006E1F53">
      <w:pPr>
        <w:ind w:left="6372"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до рішення ______ ради від _________ №____</w:t>
      </w:r>
    </w:p>
    <w:p w14:paraId="58EA0477" w14:textId="77777777" w:rsidR="006E1F53" w:rsidRPr="00C11719" w:rsidRDefault="006E1F53" w:rsidP="006E1F53">
      <w:pPr>
        <w:ind w:left="6372" w:right="99"/>
        <w:rPr>
          <w:rFonts w:ascii="Times New Roman" w:hAnsi="Times New Roman" w:cs="Times New Roman"/>
          <w:b/>
          <w:color w:val="000000"/>
          <w:sz w:val="24"/>
          <w:szCs w:val="24"/>
        </w:rPr>
      </w:pPr>
    </w:p>
    <w:p w14:paraId="24BA1E93" w14:textId="77777777" w:rsidR="006E1F53" w:rsidRPr="00C11719" w:rsidRDefault="006E1F53" w:rsidP="006E1F53">
      <w:pPr>
        <w:ind w:left="6372" w:right="99"/>
        <w:rPr>
          <w:rFonts w:ascii="Times New Roman" w:hAnsi="Times New Roman" w:cs="Times New Roman"/>
          <w:b/>
          <w:i/>
          <w:iCs/>
          <w:color w:val="000000"/>
          <w:sz w:val="24"/>
          <w:szCs w:val="24"/>
        </w:rPr>
      </w:pPr>
      <w:r w:rsidRPr="00C11719">
        <w:rPr>
          <w:rFonts w:ascii="Times New Roman" w:hAnsi="Times New Roman" w:cs="Times New Roman"/>
          <w:b/>
          <w:i/>
          <w:iCs/>
          <w:color w:val="000000"/>
          <w:sz w:val="24"/>
          <w:szCs w:val="24"/>
        </w:rPr>
        <w:t>ПРОЕКТ</w:t>
      </w:r>
    </w:p>
    <w:p w14:paraId="1333C2F9"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ДОГОВІР      </w:t>
      </w:r>
    </w:p>
    <w:p w14:paraId="43CB8E91"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ОРЕНДИ ЗЕМЛІ </w:t>
      </w:r>
    </w:p>
    <w:p w14:paraId="73292EC8" w14:textId="77777777" w:rsidR="006E1F53" w:rsidRPr="00C11719" w:rsidRDefault="006E1F53" w:rsidP="006E1F53">
      <w:pPr>
        <w:ind w:right="99"/>
        <w:jc w:val="center"/>
        <w:rPr>
          <w:rFonts w:ascii="Times New Roman" w:hAnsi="Times New Roman" w:cs="Times New Roman"/>
          <w:b/>
          <w:color w:val="000000"/>
          <w:sz w:val="24"/>
          <w:szCs w:val="24"/>
        </w:rPr>
      </w:pPr>
    </w:p>
    <w:p w14:paraId="0DF4B442"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_______                                                                   </w:t>
      </w:r>
      <w:r w:rsidRPr="00C11719">
        <w:rPr>
          <w:rFonts w:ascii="Times New Roman" w:hAnsi="Times New Roman" w:cs="Times New Roman"/>
          <w:sz w:val="24"/>
          <w:szCs w:val="24"/>
        </w:rPr>
        <w:tab/>
        <w:t xml:space="preserve">              «_____» ________ 20___р. </w:t>
      </w:r>
    </w:p>
    <w:p w14:paraId="7FB3F65B" w14:textId="77777777" w:rsidR="006E1F53" w:rsidRPr="00C11719" w:rsidRDefault="006E1F53" w:rsidP="006E1F53">
      <w:pPr>
        <w:rPr>
          <w:rFonts w:ascii="Times New Roman" w:hAnsi="Times New Roman" w:cs="Times New Roman"/>
          <w:sz w:val="24"/>
          <w:szCs w:val="24"/>
        </w:rPr>
      </w:pPr>
    </w:p>
    <w:p w14:paraId="35FEEB9C" w14:textId="77777777" w:rsidR="006E1F53" w:rsidRPr="00C11719" w:rsidRDefault="006E1F53" w:rsidP="006E1F53">
      <w:pPr>
        <w:ind w:right="99" w:hanging="720"/>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ОРЕНДОДАВЕЦЬ </w:t>
      </w:r>
      <w:r w:rsidRPr="00C11719">
        <w:rPr>
          <w:rFonts w:ascii="Times New Roman" w:hAnsi="Times New Roman" w:cs="Times New Roman"/>
          <w:sz w:val="24"/>
          <w:szCs w:val="24"/>
        </w:rPr>
        <w:t xml:space="preserve">___________ рада,  в особі ________ голови _______, що діє на підставі Закону України  «Про місцеве самоврядування в Україні» та </w:t>
      </w:r>
      <w:r w:rsidRPr="00C11719">
        <w:rPr>
          <w:rFonts w:ascii="Times New Roman" w:hAnsi="Times New Roman" w:cs="Times New Roman"/>
          <w:color w:val="FF0000"/>
          <w:sz w:val="24"/>
          <w:szCs w:val="24"/>
        </w:rPr>
        <w:t xml:space="preserve">Рішення №___ ____сесії ___ скликання _________- ради від «____» _______ 20___р., </w:t>
      </w:r>
      <w:r w:rsidRPr="00C11719">
        <w:rPr>
          <w:rFonts w:ascii="Times New Roman" w:hAnsi="Times New Roman" w:cs="Times New Roman"/>
          <w:color w:val="000000"/>
          <w:sz w:val="24"/>
          <w:szCs w:val="24"/>
        </w:rPr>
        <w:t xml:space="preserve">з одного боку та ОРЕНДАР </w:t>
      </w:r>
      <w:r w:rsidRPr="00C11719">
        <w:rPr>
          <w:rFonts w:ascii="Times New Roman" w:hAnsi="Times New Roman" w:cs="Times New Roman"/>
          <w:sz w:val="24"/>
          <w:szCs w:val="24"/>
        </w:rPr>
        <w:t>_______________,</w:t>
      </w:r>
      <w:r w:rsidRPr="00C11719">
        <w:rPr>
          <w:rFonts w:ascii="Times New Roman" w:hAnsi="Times New Roman" w:cs="Times New Roman"/>
          <w:b/>
          <w:color w:val="000000"/>
          <w:sz w:val="24"/>
          <w:szCs w:val="24"/>
        </w:rPr>
        <w:t xml:space="preserve"> </w:t>
      </w:r>
      <w:r w:rsidRPr="00C11719">
        <w:rPr>
          <w:rFonts w:ascii="Times New Roman" w:hAnsi="Times New Roman" w:cs="Times New Roman"/>
          <w:color w:val="000000"/>
          <w:sz w:val="24"/>
          <w:szCs w:val="24"/>
        </w:rPr>
        <w:t xml:space="preserve">з другого,  на підставі Протоколу </w:t>
      </w:r>
      <w:r w:rsidRPr="00C11719">
        <w:rPr>
          <w:rFonts w:ascii="Times New Roman" w:hAnsi="Times New Roman" w:cs="Times New Roman"/>
          <w:sz w:val="24"/>
          <w:szCs w:val="24"/>
        </w:rPr>
        <w:t xml:space="preserve">про результати земельних торгів №____ від «___» _____ 20___р. </w:t>
      </w:r>
      <w:r w:rsidRPr="00C11719">
        <w:rPr>
          <w:rFonts w:ascii="Times New Roman" w:hAnsi="Times New Roman" w:cs="Times New Roman"/>
          <w:color w:val="000000"/>
          <w:sz w:val="24"/>
          <w:szCs w:val="24"/>
        </w:rPr>
        <w:t>уклали цей договір про нижченаведене:</w:t>
      </w:r>
    </w:p>
    <w:p w14:paraId="0FA17E8A" w14:textId="77777777" w:rsidR="006E1F53" w:rsidRPr="00C11719" w:rsidRDefault="006E1F53" w:rsidP="006E1F53">
      <w:pPr>
        <w:ind w:right="99"/>
        <w:jc w:val="center"/>
        <w:rPr>
          <w:rFonts w:ascii="Times New Roman" w:hAnsi="Times New Roman" w:cs="Times New Roman"/>
          <w:b/>
          <w:color w:val="000000"/>
          <w:sz w:val="24"/>
          <w:szCs w:val="24"/>
        </w:rPr>
      </w:pPr>
      <w:r w:rsidRPr="00C11719">
        <w:rPr>
          <w:rFonts w:ascii="Times New Roman" w:hAnsi="Times New Roman" w:cs="Times New Roman"/>
          <w:color w:val="000000"/>
          <w:sz w:val="24"/>
          <w:szCs w:val="24"/>
        </w:rPr>
        <w:t xml:space="preserve"> </w:t>
      </w:r>
      <w:r w:rsidRPr="00C11719">
        <w:rPr>
          <w:rFonts w:ascii="Times New Roman" w:hAnsi="Times New Roman" w:cs="Times New Roman"/>
          <w:b/>
          <w:color w:val="000000"/>
          <w:sz w:val="24"/>
          <w:szCs w:val="24"/>
        </w:rPr>
        <w:t>ПРЕДМЕТ ДОГОВОРУ</w:t>
      </w:r>
    </w:p>
    <w:p w14:paraId="418036D2"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 xml:space="preserve">1. Орендодавець надає, а Орендар приймає в строкове платне користування земельну ділянку несільськогосподарського призначення </w:t>
      </w:r>
      <w:r w:rsidRPr="00C11719">
        <w:rPr>
          <w:rFonts w:ascii="Times New Roman" w:eastAsia="Times New Roman" w:hAnsi="Times New Roman" w:cs="Times New Roman"/>
          <w:sz w:val="24"/>
          <w:szCs w:val="24"/>
          <w:lang w:eastAsia="ru-RU"/>
        </w:rPr>
        <w:t xml:space="preserve">для </w:t>
      </w:r>
      <w:r w:rsidRPr="00C11719">
        <w:rPr>
          <w:rFonts w:ascii="Times New Roman" w:hAnsi="Times New Roman" w:cs="Times New Roman"/>
          <w:sz w:val="24"/>
          <w:szCs w:val="24"/>
        </w:rPr>
        <w:t>________, з кадастровим номером _______, яка розташована за адресою: _________________.</w:t>
      </w:r>
    </w:p>
    <w:p w14:paraId="6EC3E317" w14:textId="77777777" w:rsidR="006E1F53" w:rsidRPr="00C11719" w:rsidRDefault="006E1F53" w:rsidP="006E1F53">
      <w:pPr>
        <w:ind w:right="99" w:firstLine="567"/>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ОБ’ЄКТ ОРЕНДИ</w:t>
      </w:r>
    </w:p>
    <w:p w14:paraId="6BEBCA29"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2. В оренду передається земельна ділянка кадастровий номер: _______, загальною площею: _______га, у тому числі: ріллі - га, багаторічних насаджень - га, сіножатей  - га, пасовищ   -    га, інших угідь -   га.</w:t>
      </w:r>
    </w:p>
    <w:p w14:paraId="4FB77ACF"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3. На земельній ділянці розміщені об'єкти нерухомого майна:</w:t>
      </w:r>
      <w:r w:rsidRPr="00C11719">
        <w:rPr>
          <w:rFonts w:ascii="Times New Roman" w:hAnsi="Times New Roman" w:cs="Times New Roman"/>
          <w:sz w:val="24"/>
          <w:szCs w:val="24"/>
          <w:u w:val="single"/>
        </w:rPr>
        <w:t xml:space="preserve">         -          </w:t>
      </w:r>
      <w:r w:rsidRPr="00C11719">
        <w:rPr>
          <w:rFonts w:ascii="Times New Roman" w:hAnsi="Times New Roman" w:cs="Times New Roman"/>
          <w:sz w:val="24"/>
          <w:szCs w:val="24"/>
        </w:rPr>
        <w:t>, а також інші об'єкти інфраструктури:</w:t>
      </w:r>
      <w:r w:rsidRPr="00C11719">
        <w:rPr>
          <w:rFonts w:ascii="Times New Roman" w:hAnsi="Times New Roman" w:cs="Times New Roman"/>
          <w:sz w:val="24"/>
          <w:szCs w:val="24"/>
          <w:u w:val="single"/>
        </w:rPr>
        <w:t xml:space="preserve">          -            </w:t>
      </w:r>
      <w:r w:rsidRPr="00C11719">
        <w:rPr>
          <w:rFonts w:ascii="Times New Roman" w:hAnsi="Times New Roman" w:cs="Times New Roman"/>
          <w:sz w:val="24"/>
          <w:szCs w:val="24"/>
        </w:rPr>
        <w:t>.</w:t>
      </w:r>
    </w:p>
    <w:p w14:paraId="4CEF310A"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4. Земельна ділянка передається в оренду разом з:   -  .</w:t>
      </w:r>
    </w:p>
    <w:p w14:paraId="0F391E4F" w14:textId="77777777" w:rsidR="006E1F53" w:rsidRPr="00C11719" w:rsidRDefault="006E1F53" w:rsidP="006E1F53">
      <w:pPr>
        <w:tabs>
          <w:tab w:val="left" w:pos="851"/>
        </w:tabs>
        <w:ind w:right="141" w:firstLine="567"/>
        <w:rPr>
          <w:rFonts w:ascii="Times New Roman" w:hAnsi="Times New Roman" w:cs="Times New Roman"/>
          <w:sz w:val="24"/>
          <w:szCs w:val="24"/>
        </w:rPr>
      </w:pPr>
      <w:r w:rsidRPr="00C11719">
        <w:rPr>
          <w:rFonts w:ascii="Times New Roman" w:hAnsi="Times New Roman" w:cs="Times New Roman"/>
          <w:sz w:val="24"/>
          <w:szCs w:val="24"/>
        </w:rPr>
        <w:t>5. Нормативна грошова оцінка земельної ділянки на дату укладення договору  становить кадастровий номер ___________ – _____грн.______коп.(__________грн.____коп.).</w:t>
      </w:r>
    </w:p>
    <w:p w14:paraId="1D4C6FBA"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6. Земельна ділянка, яка передається в оренду, має такі недоліки, що можуть перешкоджати її ефективному використанню:</w:t>
      </w:r>
      <w:r w:rsidRPr="00C11719">
        <w:rPr>
          <w:rFonts w:ascii="Times New Roman" w:hAnsi="Times New Roman" w:cs="Times New Roman"/>
          <w:sz w:val="24"/>
          <w:szCs w:val="24"/>
          <w:u w:val="single"/>
        </w:rPr>
        <w:t xml:space="preserve">                    </w:t>
      </w:r>
      <w:r w:rsidRPr="00C11719">
        <w:rPr>
          <w:rFonts w:ascii="Times New Roman" w:hAnsi="Times New Roman" w:cs="Times New Roman"/>
          <w:color w:val="FF0000"/>
          <w:sz w:val="24"/>
          <w:szCs w:val="24"/>
          <w:u w:val="single"/>
        </w:rPr>
        <w:t xml:space="preserve">- </w:t>
      </w:r>
      <w:r w:rsidRPr="00C11719">
        <w:rPr>
          <w:rFonts w:ascii="Times New Roman" w:hAnsi="Times New Roman" w:cs="Times New Roman"/>
          <w:sz w:val="24"/>
          <w:szCs w:val="24"/>
          <w:u w:val="single"/>
        </w:rPr>
        <w:t xml:space="preserve">                     </w:t>
      </w:r>
      <w:r w:rsidRPr="00C11719">
        <w:rPr>
          <w:rFonts w:ascii="Times New Roman" w:hAnsi="Times New Roman" w:cs="Times New Roman"/>
          <w:sz w:val="24"/>
          <w:szCs w:val="24"/>
        </w:rPr>
        <w:t>.</w:t>
      </w:r>
    </w:p>
    <w:p w14:paraId="186700CC" w14:textId="77777777" w:rsidR="006E1F53" w:rsidRPr="00C11719" w:rsidRDefault="006E1F53" w:rsidP="006E1F53">
      <w:pPr>
        <w:tabs>
          <w:tab w:val="left" w:pos="851"/>
        </w:tabs>
        <w:ind w:right="99" w:firstLine="567"/>
        <w:rPr>
          <w:rFonts w:ascii="Times New Roman" w:hAnsi="Times New Roman" w:cs="Times New Roman"/>
          <w:sz w:val="24"/>
          <w:szCs w:val="24"/>
        </w:rPr>
      </w:pPr>
      <w:r w:rsidRPr="00C11719">
        <w:rPr>
          <w:rFonts w:ascii="Times New Roman" w:hAnsi="Times New Roman" w:cs="Times New Roman"/>
          <w:sz w:val="24"/>
          <w:szCs w:val="24"/>
        </w:rPr>
        <w:t>7. Інші особливості об'єкта оренди, які можуть вплинути на орендні відносини:</w:t>
      </w:r>
      <w:r w:rsidRPr="00C11719">
        <w:rPr>
          <w:rFonts w:ascii="Times New Roman" w:hAnsi="Times New Roman" w:cs="Times New Roman"/>
          <w:sz w:val="24"/>
          <w:szCs w:val="24"/>
          <w:u w:val="single"/>
        </w:rPr>
        <w:t xml:space="preserve">     </w:t>
      </w:r>
      <w:r w:rsidRPr="00C11719">
        <w:rPr>
          <w:rFonts w:ascii="Times New Roman" w:hAnsi="Times New Roman" w:cs="Times New Roman"/>
          <w:color w:val="FF0000"/>
          <w:sz w:val="24"/>
          <w:szCs w:val="24"/>
          <w:u w:val="single"/>
        </w:rPr>
        <w:t>-</w:t>
      </w:r>
      <w:r w:rsidRPr="00C11719">
        <w:rPr>
          <w:rFonts w:ascii="Times New Roman" w:hAnsi="Times New Roman" w:cs="Times New Roman"/>
          <w:sz w:val="24"/>
          <w:szCs w:val="24"/>
          <w:u w:val="single"/>
        </w:rPr>
        <w:t xml:space="preserve">      </w:t>
      </w:r>
      <w:r w:rsidRPr="00C11719">
        <w:rPr>
          <w:rFonts w:ascii="Times New Roman" w:hAnsi="Times New Roman" w:cs="Times New Roman"/>
          <w:sz w:val="24"/>
          <w:szCs w:val="24"/>
        </w:rPr>
        <w:t>.</w:t>
      </w:r>
    </w:p>
    <w:p w14:paraId="42965DDD" w14:textId="77777777" w:rsidR="006E1F53" w:rsidRPr="00C11719" w:rsidRDefault="006E1F53" w:rsidP="006E1F53">
      <w:pPr>
        <w:tabs>
          <w:tab w:val="left" w:pos="851"/>
        </w:tabs>
        <w:ind w:right="99" w:firstLine="567"/>
        <w:rPr>
          <w:rFonts w:ascii="Times New Roman" w:hAnsi="Times New Roman" w:cs="Times New Roman"/>
          <w:sz w:val="24"/>
          <w:szCs w:val="24"/>
        </w:rPr>
      </w:pPr>
    </w:p>
    <w:p w14:paraId="1D9BB344" w14:textId="77777777" w:rsidR="006E1F53" w:rsidRPr="00C11719" w:rsidRDefault="006E1F53" w:rsidP="006E1F53">
      <w:pPr>
        <w:tabs>
          <w:tab w:val="left" w:pos="851"/>
        </w:tabs>
        <w:ind w:right="99" w:firstLine="567"/>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СТРОК ДІЇ ДОГОВОРУ</w:t>
      </w:r>
    </w:p>
    <w:p w14:paraId="7938F238" w14:textId="77777777" w:rsidR="006E1F53" w:rsidRPr="00C11719" w:rsidRDefault="006E1F53" w:rsidP="006E1F53">
      <w:pPr>
        <w:tabs>
          <w:tab w:val="left" w:pos="851"/>
        </w:tabs>
        <w:ind w:right="99" w:firstLine="567"/>
        <w:rPr>
          <w:rFonts w:ascii="Times New Roman" w:hAnsi="Times New Roman" w:cs="Times New Roman"/>
          <w:color w:val="000000"/>
          <w:sz w:val="24"/>
          <w:szCs w:val="24"/>
        </w:rPr>
      </w:pPr>
      <w:r w:rsidRPr="00C11719">
        <w:rPr>
          <w:rFonts w:ascii="Times New Roman" w:hAnsi="Times New Roman" w:cs="Times New Roman"/>
          <w:sz w:val="24"/>
          <w:szCs w:val="24"/>
        </w:rPr>
        <w:t xml:space="preserve">8. Договір укладено </w:t>
      </w:r>
      <w:r w:rsidRPr="00C11719">
        <w:rPr>
          <w:rFonts w:ascii="Times New Roman" w:hAnsi="Times New Roman" w:cs="Times New Roman"/>
          <w:color w:val="FF0000"/>
          <w:sz w:val="24"/>
          <w:szCs w:val="24"/>
        </w:rPr>
        <w:t>на ___ (______) років</w:t>
      </w:r>
      <w:r w:rsidRPr="00C11719">
        <w:rPr>
          <w:rFonts w:ascii="Times New Roman" w:hAnsi="Times New Roman" w:cs="Times New Roman"/>
          <w:sz w:val="24"/>
          <w:szCs w:val="24"/>
        </w:rPr>
        <w:t xml:space="preserve">. </w:t>
      </w:r>
    </w:p>
    <w:p w14:paraId="18B1493B"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ОРЕНДНА ПЛАТА</w:t>
      </w:r>
    </w:p>
    <w:p w14:paraId="64530BB6" w14:textId="77777777" w:rsidR="006E1F53" w:rsidRPr="00C11719" w:rsidRDefault="006E1F53" w:rsidP="006E1F53">
      <w:pPr>
        <w:shd w:val="clear" w:color="auto" w:fill="FFFFFF"/>
        <w:autoSpaceDE w:val="0"/>
        <w:autoSpaceDN w:val="0"/>
        <w:adjustRightInd w:val="0"/>
        <w:ind w:firstLine="540"/>
        <w:rPr>
          <w:rFonts w:ascii="Times New Roman" w:hAnsi="Times New Roman" w:cs="Times New Roman"/>
          <w:sz w:val="24"/>
          <w:szCs w:val="24"/>
        </w:rPr>
      </w:pPr>
      <w:r w:rsidRPr="00C11719">
        <w:rPr>
          <w:rFonts w:ascii="Times New Roman" w:hAnsi="Times New Roman" w:cs="Times New Roman"/>
          <w:sz w:val="24"/>
          <w:szCs w:val="24"/>
        </w:rPr>
        <w:t xml:space="preserve">9. За оренду земельної ділянки Орендар сплачує орендну плату у грошовій формі, у національній валюті України. Розмір річної орендної плати визначається за результатами земельних торгів (Протокол  про результати земельних торгів №_______ від «___» _____ </w:t>
      </w:r>
      <w:r w:rsidRPr="00C11719">
        <w:rPr>
          <w:rFonts w:ascii="Times New Roman" w:hAnsi="Times New Roman" w:cs="Times New Roman"/>
          <w:sz w:val="24"/>
          <w:szCs w:val="24"/>
        </w:rPr>
        <w:lastRenderedPageBreak/>
        <w:t>20___р.) і становить ___грн.__коп. (______ грн.___коп.)  без ПДВ в рік, що становить ______% від нормативної грошової оцінки сплачується на розрахунковий рахунок місцевого бюджету _________ ради _______області п/р IBAN UA______________, код ЄДРПОУ отримувача коштів _______, МФО 899998;  отримувач коштів: _______/________ тг, код платежу _______.</w:t>
      </w:r>
    </w:p>
    <w:p w14:paraId="60F5368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10. Обчислення розміру річної плати за користування (оренду) земельної ділянки здійснюється з урахуванням їх цільового призначення та коефіцієнтів індексації, визначених законодавством, затвердженими Кабінетом Міністрів України формами, що заповнюється під час укладання або зміни умов договору оренди чи продовження його дії.</w:t>
      </w:r>
    </w:p>
    <w:p w14:paraId="3A3AE5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11. Орендна плата за перший рік оренди підлягає сплаті Орендарем протягом п’яти робочих днів з дня підписання цього договору у порядку, визначеному Кабінетом Міністрів України.</w:t>
      </w:r>
    </w:p>
    <w:p w14:paraId="009407C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Відповідно до ч. 21 ст.137 Земельного кодексу України,  гарантійний внесок, сплачений до початку торгів (за вирахуванням винагороди оператора електронного майданчика, через який учасник став переможцем електронних торгів) зараховується до сплати річної орендної плати.</w:t>
      </w:r>
    </w:p>
    <w:p w14:paraId="49FBEE4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Орендар доплачує за перший рік оренди земельної ділянки в сумі ______грн.___коп. (______ грн.______коп.)  без ПДВ, яка перераховується на розрахунковий рахунок місцевого бюджету _________ ради _______області п/р IBAN UA______________, код ЄДРПОУ отримувача коштів _______, МФО 899998;  отримувач коштів: _______/________ тг, код платежу _______.</w:t>
      </w:r>
    </w:p>
    <w:p w14:paraId="60F028F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12. Орендна плата за наступні роки оренди земельної ділянки перераховується Орендарем відповідно до Податкового кодексу України.</w:t>
      </w:r>
    </w:p>
    <w:p w14:paraId="785FE8D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13.Орендна плата Орендарем вноситься виключно в грошовій формі.</w:t>
      </w:r>
    </w:p>
    <w:p w14:paraId="12735B0B"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14. Розмір орендної плати переглядається щорічно у разі:</w:t>
      </w:r>
    </w:p>
    <w:p w14:paraId="6E7862A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умов господарювання, передбачених договором;</w:t>
      </w:r>
    </w:p>
    <w:p w14:paraId="1B6C85B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граничних розмірів орендної плати, визначених Податковим кодексом України, підвищення цін, тарифів, зміни коефіцієнтів індексації, визначених законодавством;</w:t>
      </w:r>
    </w:p>
    <w:p w14:paraId="2D52A56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погіршення стану орендованої земельної ділянки не з вини Орендаря, що підтверджено документами;</w:t>
      </w:r>
    </w:p>
    <w:p w14:paraId="56A05E2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зміни нормативної грошової оцінки орендованої  земельної ділянки (у такому випадку Орендар самостійно обчислює розмір орендної плати на підставі витягу з технічної документації про нормативну грошову оцінку і додаткова угода до договору оренди щодо зміни розміру орендної плати не укладається);</w:t>
      </w:r>
    </w:p>
    <w:p w14:paraId="6148A9B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 інших випадках, передбачених законом.</w:t>
      </w:r>
    </w:p>
    <w:p w14:paraId="3BA3265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w:t>
      </w:r>
    </w:p>
    <w:p w14:paraId="7D02000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15. У разі невнесення орендної плати у строки, визначені цим договором:</w:t>
      </w:r>
    </w:p>
    <w:p w14:paraId="50C7665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10-денний строк сплачується штраф у розмірі 100 відсотків річної орендної плати, встановленої цим договором;</w:t>
      </w:r>
    </w:p>
    <w:p w14:paraId="0CAD8C7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lastRenderedPageBreak/>
        <w:t xml:space="preserve">- стягується пеня у розмірі </w:t>
      </w:r>
      <w:r w:rsidRPr="00C11719">
        <w:rPr>
          <w:rFonts w:ascii="Times New Roman" w:hAnsi="Times New Roman" w:cs="Times New Roman"/>
          <w:color w:val="C00000"/>
          <w:sz w:val="24"/>
          <w:szCs w:val="24"/>
        </w:rPr>
        <w:t>0,1</w:t>
      </w:r>
      <w:r w:rsidRPr="00C11719">
        <w:rPr>
          <w:rFonts w:ascii="Times New Roman" w:hAnsi="Times New Roman" w:cs="Times New Roman"/>
          <w:sz w:val="24"/>
          <w:szCs w:val="24"/>
        </w:rPr>
        <w:t xml:space="preserve"> відсотка несплаченої суми за кожний день прострочення;</w:t>
      </w:r>
    </w:p>
    <w:p w14:paraId="78F1A26A"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УМОВИ ВИКОРИСТАННЯ ЗЕМЕЛЬНОЇ ДІЛЯНКИ</w:t>
      </w:r>
    </w:p>
    <w:p w14:paraId="68F0B4C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16. Земельна ділянка передається в оренду для ________.</w:t>
      </w:r>
    </w:p>
    <w:p w14:paraId="7553B19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17. Цільове призначення земельної ділянки: ______________.</w:t>
      </w:r>
    </w:p>
    <w:p w14:paraId="26D01D3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18. Умови збереження стану об’єкта оренди:</w:t>
      </w:r>
    </w:p>
    <w:p w14:paraId="18FE4F8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Орендар несе відповідальність за неналежне використання земельної ділянки та погіршення її стану;</w:t>
      </w:r>
    </w:p>
    <w:p w14:paraId="6F3EBC5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разі погіршення Орендарем корисних властивостей орендованої земельної ділянки, пов’язаних із зміною її стану, Орендодавець має право на відшкодування збитків.</w:t>
      </w:r>
    </w:p>
    <w:p w14:paraId="54CD74C8"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sz w:val="24"/>
          <w:szCs w:val="24"/>
        </w:rPr>
      </w:pPr>
    </w:p>
    <w:p w14:paraId="690608A0"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УМОВИ ПОВЕРНЕННЯ ЗЕМЕЛЬНОЇ ДІЛЯНКИ</w:t>
      </w:r>
    </w:p>
    <w:p w14:paraId="2785D88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19.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54CFF321"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48AF152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20.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7FCB3CA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21. Поліпшення стану земельної ділянки, проводиться Орендарем за письмовою згодою сторін.</w:t>
      </w:r>
    </w:p>
    <w:p w14:paraId="32E3AB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6347F006"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22. Орендар має право на відшкодування збитків, заподіяних унаслідок невиконання Орендодавцем зобов’язань, передбачених цим договором.</w:t>
      </w:r>
    </w:p>
    <w:p w14:paraId="59D00E3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Збитками вважаються:</w:t>
      </w:r>
    </w:p>
    <w:p w14:paraId="1DBE2D5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14:paraId="23DF63B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доходи, які Орендар міг би реально отримати в разі належного виконання Орендодавцем умов договору.</w:t>
      </w:r>
    </w:p>
    <w:p w14:paraId="4C02156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23. Розмір фактичних витрат Орендаря визначається на підставі документально </w:t>
      </w:r>
      <w:r w:rsidRPr="00C11719">
        <w:rPr>
          <w:rFonts w:ascii="Times New Roman" w:hAnsi="Times New Roman" w:cs="Times New Roman"/>
          <w:sz w:val="24"/>
          <w:szCs w:val="24"/>
        </w:rPr>
        <w:lastRenderedPageBreak/>
        <w:t>підтверджених даних.</w:t>
      </w:r>
    </w:p>
    <w:p w14:paraId="06FC4F7D"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ОБМЕЖЕННЯ (ОБТЯЖЕННЯ) ЩОДО ВИКОРИСТАННЯ ЗЕМЕЛЬНОЇ ДІЛЯНКИ</w:t>
      </w:r>
    </w:p>
    <w:p w14:paraId="188228EF" w14:textId="77777777" w:rsidR="006E1F53" w:rsidRPr="00C11719" w:rsidRDefault="006E1F53" w:rsidP="006E1F53">
      <w:pPr>
        <w:rPr>
          <w:rFonts w:ascii="Times New Roman" w:hAnsi="Times New Roman" w:cs="Times New Roman"/>
          <w:color w:val="FF0000"/>
          <w:sz w:val="24"/>
          <w:szCs w:val="24"/>
        </w:rPr>
      </w:pPr>
      <w:r w:rsidRPr="00C11719">
        <w:rPr>
          <w:rFonts w:ascii="Times New Roman" w:hAnsi="Times New Roman" w:cs="Times New Roman"/>
          <w:sz w:val="24"/>
          <w:szCs w:val="24"/>
        </w:rPr>
        <w:t xml:space="preserve">          24. </w:t>
      </w:r>
      <w:r w:rsidRPr="00C11719">
        <w:rPr>
          <w:rFonts w:ascii="Times New Roman" w:hAnsi="Times New Roman" w:cs="Times New Roman"/>
          <w:color w:val="FF0000"/>
          <w:sz w:val="24"/>
          <w:szCs w:val="24"/>
        </w:rPr>
        <w:t>_________.</w:t>
      </w:r>
    </w:p>
    <w:p w14:paraId="546906FB" w14:textId="77777777" w:rsidR="006E1F53" w:rsidRPr="00C11719" w:rsidRDefault="006E1F53" w:rsidP="006E1F53">
      <w:pPr>
        <w:ind w:firstLine="567"/>
        <w:rPr>
          <w:rFonts w:ascii="Times New Roman" w:hAnsi="Times New Roman" w:cs="Times New Roman"/>
          <w:sz w:val="24"/>
          <w:szCs w:val="24"/>
        </w:rPr>
      </w:pPr>
      <w:r w:rsidRPr="00C11719">
        <w:rPr>
          <w:rFonts w:ascii="Times New Roman" w:hAnsi="Times New Roman" w:cs="Times New Roman"/>
          <w:sz w:val="24"/>
          <w:szCs w:val="24"/>
        </w:rPr>
        <w:t>25. Передача в оренду земельної ділянки не є підставою для припинення або зміни обмежень (обтяжень) та інших прав третіх осіб на цю ділянку.</w:t>
      </w:r>
    </w:p>
    <w:p w14:paraId="5C3DA0D3"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ІНШІ ПРАВА ТА ОБОВ’ЯЗКИ СТОРІН</w:t>
      </w:r>
    </w:p>
    <w:p w14:paraId="434FB01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26. Права Орендодавця:</w:t>
      </w:r>
    </w:p>
    <w:p w14:paraId="632362B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гарантує, що:</w:t>
      </w:r>
    </w:p>
    <w:p w14:paraId="5F8E995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земельна ділянка є у його власності і він має законні повноваження передавати цю ділянку в оренду;</w:t>
      </w:r>
    </w:p>
    <w:p w14:paraId="7C9E55E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жодна із умов та жодне із положень цього договору не порушує чинного законодавства України;</w:t>
      </w:r>
    </w:p>
    <w:p w14:paraId="615380C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-особа, яка підписує цей договір, є належним чином уповноважена на те, щоб діяти від імені Орендодавця для цілей укладення цього договору і на умовах, визначених в ньому.</w:t>
      </w:r>
    </w:p>
    <w:p w14:paraId="5B80FD5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має право:</w:t>
      </w:r>
    </w:p>
    <w:p w14:paraId="7E837CF1"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від Орендаря використання земельної ділянки у відповідності до мети, визначеної у пункті 16, 17 цього договору; забезпечення екологічної безпеки землекористування шляхом додержання вимог земельного і природоохоронного законодавства України, державних та місцевих стандартів, норм і правил щодо використання землі; своєчасного внесення орендної плати;</w:t>
      </w:r>
    </w:p>
    <w:p w14:paraId="155D2C4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вільного доступу до переданої в оренду земельної ділянки для контролю за додержанням Орендарем умов договору.</w:t>
      </w:r>
    </w:p>
    <w:p w14:paraId="32795E7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від Орендаря збільшення розмірів орендної плати у разі збільшення, відповідно до законодавства України, розмірів земельного податку та з інших мотивів, визначених у пункті 14 цього договору;</w:t>
      </w:r>
    </w:p>
    <w:p w14:paraId="7529C28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вимагати дострокового припинення дії договору в разі суспільної необхідності зміни цільового призначення земельної ділянки.</w:t>
      </w:r>
    </w:p>
    <w:p w14:paraId="5E19E52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27. Обов’язки Орендодавця:</w:t>
      </w:r>
    </w:p>
    <w:p w14:paraId="2278F71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Орендодавець зобов’язаний:</w:t>
      </w:r>
    </w:p>
    <w:p w14:paraId="15ABF2B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забезпечувати, відповідно до закону, права третіх осіб щодо орендованої земельної ділянки;</w:t>
      </w:r>
    </w:p>
    <w:p w14:paraId="008C1E2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передати Орендарю земельну ділянку у належному стані та у визначених межах згідно з цим договором;</w:t>
      </w:r>
    </w:p>
    <w:p w14:paraId="1A6D30F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 втручатись у господарську діяльність Орендаря і не створювати йому будь-яких перешкод при виконанні умов цього договору.</w:t>
      </w:r>
    </w:p>
    <w:p w14:paraId="69FCE83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lastRenderedPageBreak/>
        <w:t>28. Права Орендаря.</w:t>
      </w:r>
    </w:p>
    <w:p w14:paraId="2665AC4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Орендар має право:</w:t>
      </w:r>
    </w:p>
    <w:p w14:paraId="258F38F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використовувати орендовану земельну ділянку на власний розсуд у відповідності до мети, обумовленої у договорі; одержувати доходи від її використання;</w:t>
      </w:r>
    </w:p>
    <w:p w14:paraId="0288803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переважного права на придбання у власність орендованої земельної ділянки у відповідності до Закону та переважного права на поновлення договору оренди у відповідності до Закону чинного на дату вчинення даної дії.</w:t>
      </w:r>
    </w:p>
    <w:p w14:paraId="49ACACA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29. Обов’язки Орендаря:</w:t>
      </w:r>
    </w:p>
    <w:p w14:paraId="0069671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Орендар зобов’язаний:</w:t>
      </w:r>
    </w:p>
    <w:p w14:paraId="66A543C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в п’ятиденний термін з дня державної реєстрації договору оренди земельної ділянки подати його копію </w:t>
      </w:r>
      <w:r w:rsidRPr="00C11719">
        <w:rPr>
          <w:rFonts w:ascii="Times New Roman" w:hAnsi="Times New Roman" w:cs="Times New Roman"/>
          <w:color w:val="000000"/>
          <w:sz w:val="24"/>
          <w:szCs w:val="24"/>
        </w:rPr>
        <w:t xml:space="preserve"> відповідному органу доходів і зборів</w:t>
      </w:r>
    </w:p>
    <w:p w14:paraId="6D255838"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приступити до використання орендованої земельної ділянки після державної реєстрації договору оренди;</w:t>
      </w:r>
    </w:p>
    <w:p w14:paraId="4CB6566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використовувати орендовану земельну ділянку відповідно до мети, визначеної у пункті 16 цього договору, дотримуючись при цьому вимог чинного земельного і екологічного законодавства, державних і місцевих стандартів, норм і правил щодо використання землі;</w:t>
      </w:r>
    </w:p>
    <w:p w14:paraId="0A1D833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відповідності з пунктом 9-14 цього договору своєчасно вносити орендну плату;</w:t>
      </w:r>
    </w:p>
    <w:p w14:paraId="293F87A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враховувати при використанні земельної ділянки права третіх осіб, набуті відповідно до закону і цього договору;</w:t>
      </w:r>
    </w:p>
    <w:p w14:paraId="0543239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у належному стані повернути Орендодавцю земельну ділянку після закінчення строку оренди;</w:t>
      </w:r>
    </w:p>
    <w:p w14:paraId="7BB984F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на вимогу Орендодавця вчасно звільнити земельну ділянку в разі суспільної необхідності;</w:t>
      </w:r>
    </w:p>
    <w:p w14:paraId="172DDBA8" w14:textId="77777777" w:rsidR="006E1F53" w:rsidRPr="00C11719" w:rsidRDefault="006E1F53" w:rsidP="006E1F53">
      <w:pPr>
        <w:ind w:left="567"/>
        <w:rPr>
          <w:rFonts w:ascii="Times New Roman" w:hAnsi="Times New Roman" w:cs="Times New Roman"/>
          <w:sz w:val="24"/>
          <w:szCs w:val="24"/>
        </w:rPr>
      </w:pPr>
      <w:r w:rsidRPr="00C11719">
        <w:rPr>
          <w:rFonts w:ascii="Times New Roman" w:hAnsi="Times New Roman" w:cs="Times New Roman"/>
          <w:sz w:val="24"/>
          <w:szCs w:val="24"/>
        </w:rPr>
        <w:t>- відповідно до ч.24 ст. 137 Земельного кодексу України   :</w:t>
      </w:r>
    </w:p>
    <w:p w14:paraId="5550883B" w14:textId="77777777" w:rsidR="006E1F53" w:rsidRPr="00C11719" w:rsidRDefault="006E1F53" w:rsidP="00946B26">
      <w:pPr>
        <w:numPr>
          <w:ilvl w:val="0"/>
          <w:numId w:val="40"/>
        </w:numPr>
        <w:tabs>
          <w:tab w:val="clear" w:pos="720"/>
          <w:tab w:val="num" w:pos="1080"/>
        </w:tabs>
        <w:spacing w:after="0" w:line="240" w:lineRule="auto"/>
        <w:ind w:left="1080"/>
        <w:jc w:val="both"/>
        <w:rPr>
          <w:rFonts w:ascii="Times New Roman" w:hAnsi="Times New Roman" w:cs="Times New Roman"/>
          <w:sz w:val="24"/>
          <w:szCs w:val="24"/>
        </w:rPr>
      </w:pPr>
      <w:r w:rsidRPr="00C11719">
        <w:rPr>
          <w:rFonts w:ascii="Times New Roman" w:hAnsi="Times New Roman" w:cs="Times New Roman"/>
          <w:sz w:val="24"/>
          <w:szCs w:val="24"/>
          <w:lang w:eastAsia="uk-UA"/>
        </w:rPr>
        <w:t>Відшкодувати витрати, здійсненні на підготовку Лоту до проведення земельних торгів</w:t>
      </w:r>
      <w:r w:rsidRPr="00C11719">
        <w:rPr>
          <w:rFonts w:ascii="Times New Roman" w:hAnsi="Times New Roman" w:cs="Times New Roman"/>
          <w:sz w:val="24"/>
          <w:szCs w:val="24"/>
        </w:rPr>
        <w:t xml:space="preserve"> в сумі ______</w:t>
      </w:r>
      <w:r w:rsidRPr="00C11719">
        <w:rPr>
          <w:rFonts w:ascii="Times New Roman" w:eastAsia="Times New Roman" w:hAnsi="Times New Roman" w:cs="Times New Roman"/>
          <w:sz w:val="24"/>
          <w:szCs w:val="24"/>
          <w:lang w:eastAsia="uk-UA"/>
        </w:rPr>
        <w:t>грн._____коп.(_______ грн._____коп.) згідно виставлених рахунків</w:t>
      </w:r>
      <w:r w:rsidRPr="00C11719">
        <w:rPr>
          <w:rFonts w:ascii="Times New Roman" w:hAnsi="Times New Roman" w:cs="Times New Roman"/>
          <w:sz w:val="24"/>
          <w:szCs w:val="24"/>
          <w:shd w:val="clear" w:color="auto" w:fill="E6F5FE"/>
        </w:rPr>
        <w:t>.</w:t>
      </w:r>
      <w:r w:rsidRPr="00C11719">
        <w:rPr>
          <w:rFonts w:ascii="Times New Roman" w:hAnsi="Times New Roman" w:cs="Times New Roman"/>
          <w:sz w:val="24"/>
          <w:szCs w:val="24"/>
        </w:rPr>
        <w:t xml:space="preserve">   </w:t>
      </w:r>
    </w:p>
    <w:p w14:paraId="0D87353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30. Ризик випадкового знищення або пошкодження об’єкта оренди чи його частини несе Орендар.</w:t>
      </w:r>
    </w:p>
    <w:p w14:paraId="171193DE"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СТРАХУВАННЯ ОБ’ЄКТА ОРЕНДИ</w:t>
      </w:r>
    </w:p>
    <w:p w14:paraId="18625C0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31. Згідно з цим договором об’єкт оренди не підлягає страхуванню на весь період дії цього договору за згодою сторін, у порядку встановленому законодавством України.</w:t>
      </w:r>
    </w:p>
    <w:p w14:paraId="1072459A"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ЗМІНА УМОВ ДОГОВОРУ І ПРИПИНЕННЯ ЙОГО ДІЇ</w:t>
      </w:r>
    </w:p>
    <w:p w14:paraId="0AE4E77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32. Зміна умов договору здійснюється у письмовій формі за взаємною згодою сторін.</w:t>
      </w:r>
    </w:p>
    <w:p w14:paraId="0A913EE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У разі недосягнення згоди щодо зміни умов договору спір розв’язується у судовому порядку.</w:t>
      </w:r>
    </w:p>
    <w:p w14:paraId="012759B3"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lastRenderedPageBreak/>
        <w:t>33. Дія договору припиняється у разі:</w:t>
      </w:r>
    </w:p>
    <w:p w14:paraId="5DA8CE7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закінчення строку, на який його було укладено;</w:t>
      </w:r>
    </w:p>
    <w:p w14:paraId="30058C0A"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придбання Орендарем земельної ділянки у власність;</w:t>
      </w:r>
    </w:p>
    <w:p w14:paraId="5FDA34A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5122960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ліквідації юридичної особи-Орендаря.</w:t>
      </w:r>
    </w:p>
    <w:p w14:paraId="36E3511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Договір припиняється також в інших випадках, передбачених законом.</w:t>
      </w:r>
    </w:p>
    <w:p w14:paraId="49AA5CBC"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34. Дія договору припиняється шляхом його розірвання за:</w:t>
      </w:r>
    </w:p>
    <w:p w14:paraId="27B4646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взаємною згодою сторін;</w:t>
      </w:r>
    </w:p>
    <w:p w14:paraId="4E7D720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14:paraId="3D8D4F5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35. Розірвання договору оренди землі в односторонньому порядку допускається.</w:t>
      </w:r>
    </w:p>
    <w:p w14:paraId="712A792D"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Умовами розірвання договору в односторонньому порядку є:</w:t>
      </w:r>
    </w:p>
    <w:p w14:paraId="05779DC0"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несплата орендарем орендної плати терміном більше трьох місяців підряд;</w:t>
      </w:r>
    </w:p>
    <w:p w14:paraId="58EB7F87"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недосягнення  згоди між сторонами щодо умов, передбачених п.14 цього договору;</w:t>
      </w:r>
    </w:p>
    <w:p w14:paraId="5D884165"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передача земельної ділянки в суборенду без згоди Орендодавця;</w:t>
      </w:r>
    </w:p>
    <w:p w14:paraId="4F41BA5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використання земельної ділянки не за цільовим призначенням.</w:t>
      </w:r>
    </w:p>
    <w:p w14:paraId="2796CF6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      Розірвання договору в односторонньому порядку здійснюється за рішенням _______ради.</w:t>
      </w:r>
    </w:p>
    <w:p w14:paraId="5FA0ACC4"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36.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розірвання договору.</w:t>
      </w:r>
    </w:p>
    <w:p w14:paraId="3210B412"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ВІДПОВІДАЛЬНІСТЬ СТОРІН ЗА НЕВИКОНАННЯ АБО НЕНАЛЕЖНЕ ВИКОНАННЯ ДОГОВОРУ</w:t>
      </w:r>
    </w:p>
    <w:p w14:paraId="45D8DA59"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37. За невиконання або неналежне виконання договору сторони несуть відповідальність відповідно до закону та цього договору.</w:t>
      </w:r>
    </w:p>
    <w:p w14:paraId="2B3D70EF"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38. Сторона, яка порушила зобов’язання, звільняється від відповідальності, якщо вона доведе, що це порушення сталося не з її вини.</w:t>
      </w:r>
    </w:p>
    <w:p w14:paraId="6F224A2D" w14:textId="77777777" w:rsidR="006E1F53" w:rsidRPr="00C11719" w:rsidRDefault="006E1F53" w:rsidP="006E1F53">
      <w:pPr>
        <w:widowControl w:val="0"/>
        <w:autoSpaceDE w:val="0"/>
        <w:autoSpaceDN w:val="0"/>
        <w:adjustRightInd w:val="0"/>
        <w:ind w:firstLine="567"/>
        <w:jc w:val="center"/>
        <w:rPr>
          <w:rFonts w:ascii="Times New Roman" w:hAnsi="Times New Roman" w:cs="Times New Roman"/>
          <w:b/>
          <w:bCs/>
          <w:sz w:val="24"/>
          <w:szCs w:val="24"/>
        </w:rPr>
      </w:pPr>
      <w:r w:rsidRPr="00C11719">
        <w:rPr>
          <w:rFonts w:ascii="Times New Roman" w:hAnsi="Times New Roman" w:cs="Times New Roman"/>
          <w:b/>
          <w:bCs/>
          <w:sz w:val="24"/>
          <w:szCs w:val="24"/>
        </w:rPr>
        <w:t>ПРИКІНЦЕВІ ПОЛОЖЕННЯ</w:t>
      </w:r>
    </w:p>
    <w:p w14:paraId="118499E2"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39. Цей договір набирає чинності після підписання сторонами.</w:t>
      </w:r>
    </w:p>
    <w:p w14:paraId="27103E8E" w14:textId="77777777" w:rsidR="006E1F53" w:rsidRPr="00C11719" w:rsidRDefault="006E1F53" w:rsidP="006E1F53">
      <w:pPr>
        <w:widowControl w:val="0"/>
        <w:autoSpaceDE w:val="0"/>
        <w:autoSpaceDN w:val="0"/>
        <w:adjustRightInd w:val="0"/>
        <w:ind w:firstLine="567"/>
        <w:rPr>
          <w:rFonts w:ascii="Times New Roman" w:hAnsi="Times New Roman" w:cs="Times New Roman"/>
          <w:sz w:val="24"/>
          <w:szCs w:val="24"/>
        </w:rPr>
      </w:pPr>
      <w:r w:rsidRPr="00C11719">
        <w:rPr>
          <w:rFonts w:ascii="Times New Roman" w:hAnsi="Times New Roman" w:cs="Times New Roman"/>
          <w:sz w:val="24"/>
          <w:szCs w:val="24"/>
        </w:rPr>
        <w:t xml:space="preserve">Цей договір укладено у трьох примірниках, що мають однакову юридичну силу, один з яких знаходиться в Орендодавця, другий – в Орендаря, третій – в органі, що здійснив </w:t>
      </w:r>
      <w:r w:rsidRPr="00C11719">
        <w:rPr>
          <w:rFonts w:ascii="Times New Roman" w:hAnsi="Times New Roman" w:cs="Times New Roman"/>
          <w:sz w:val="24"/>
          <w:szCs w:val="24"/>
        </w:rPr>
        <w:lastRenderedPageBreak/>
        <w:t>державну реєстрацію.</w:t>
      </w:r>
    </w:p>
    <w:p w14:paraId="353CA40E" w14:textId="77777777" w:rsidR="006E1F53" w:rsidRPr="00C11719" w:rsidRDefault="006E1F53" w:rsidP="006E1F53">
      <w:pPr>
        <w:widowControl w:val="0"/>
        <w:autoSpaceDE w:val="0"/>
        <w:autoSpaceDN w:val="0"/>
        <w:adjustRightInd w:val="0"/>
        <w:ind w:firstLine="567"/>
        <w:rPr>
          <w:rFonts w:ascii="Times New Roman" w:hAnsi="Times New Roman" w:cs="Times New Roman"/>
          <w:b/>
          <w:bCs/>
          <w:sz w:val="24"/>
          <w:szCs w:val="24"/>
        </w:rPr>
      </w:pPr>
      <w:r w:rsidRPr="00C11719">
        <w:rPr>
          <w:rFonts w:ascii="Times New Roman" w:hAnsi="Times New Roman" w:cs="Times New Roman"/>
          <w:b/>
          <w:bCs/>
          <w:sz w:val="24"/>
          <w:szCs w:val="24"/>
        </w:rPr>
        <w:t>Невід’ємними частинами договору є:</w:t>
      </w:r>
    </w:p>
    <w:p w14:paraId="726E7816" w14:textId="77777777" w:rsidR="006E1F53" w:rsidRPr="00C11719" w:rsidRDefault="006E1F53" w:rsidP="006E1F53">
      <w:pPr>
        <w:ind w:left="567"/>
        <w:rPr>
          <w:rFonts w:ascii="Times New Roman" w:hAnsi="Times New Roman" w:cs="Times New Roman"/>
          <w:sz w:val="24"/>
          <w:szCs w:val="24"/>
        </w:rPr>
      </w:pPr>
      <w:r w:rsidRPr="00C11719">
        <w:rPr>
          <w:rFonts w:ascii="Times New Roman" w:hAnsi="Times New Roman" w:cs="Times New Roman"/>
          <w:sz w:val="24"/>
          <w:szCs w:val="24"/>
        </w:rPr>
        <w:t>- протокол про результати земельних  торгів №____ від ________ 20_____р.</w:t>
      </w:r>
    </w:p>
    <w:p w14:paraId="1301DD61" w14:textId="77777777" w:rsidR="006E1F53" w:rsidRPr="00C11719" w:rsidRDefault="006E1F53" w:rsidP="006E1F53">
      <w:pPr>
        <w:ind w:left="567"/>
        <w:rPr>
          <w:rFonts w:ascii="Times New Roman" w:hAnsi="Times New Roman" w:cs="Times New Roman"/>
          <w:b/>
          <w:color w:val="000000"/>
          <w:sz w:val="24"/>
          <w:szCs w:val="24"/>
        </w:rPr>
      </w:pPr>
    </w:p>
    <w:p w14:paraId="49968F9B" w14:textId="77777777" w:rsidR="006E1F53" w:rsidRPr="00C11719" w:rsidRDefault="006E1F53" w:rsidP="006E1F53">
      <w:pPr>
        <w:pStyle w:val="afff0"/>
        <w:jc w:val="center"/>
        <w:rPr>
          <w:rFonts w:ascii="Times New Roman" w:hAnsi="Times New Roman"/>
          <w:b/>
          <w:color w:val="000000"/>
          <w:sz w:val="24"/>
          <w:szCs w:val="24"/>
          <w:lang w:val="uk-UA"/>
        </w:rPr>
      </w:pPr>
      <w:r w:rsidRPr="00C11719">
        <w:rPr>
          <w:rFonts w:ascii="Times New Roman" w:hAnsi="Times New Roman"/>
          <w:b/>
          <w:color w:val="000000"/>
          <w:sz w:val="24"/>
          <w:szCs w:val="24"/>
          <w:lang w:val="uk-UA"/>
        </w:rPr>
        <w:t>РЕКВІЗИТИ СТОРІН</w:t>
      </w:r>
    </w:p>
    <w:tbl>
      <w:tblPr>
        <w:tblW w:w="0" w:type="auto"/>
        <w:tblLayout w:type="fixed"/>
        <w:tblLook w:val="0000" w:firstRow="0" w:lastRow="0" w:firstColumn="0" w:lastColumn="0" w:noHBand="0" w:noVBand="0"/>
      </w:tblPr>
      <w:tblGrid>
        <w:gridCol w:w="4927"/>
        <w:gridCol w:w="4928"/>
      </w:tblGrid>
      <w:tr w:rsidR="006E1F53" w:rsidRPr="00C11719" w14:paraId="7B1F4250" w14:textId="77777777" w:rsidTr="006E1F53">
        <w:tc>
          <w:tcPr>
            <w:tcW w:w="4927" w:type="dxa"/>
          </w:tcPr>
          <w:p w14:paraId="300FFE15" w14:textId="77777777" w:rsidR="006E1F53" w:rsidRPr="00C11719" w:rsidRDefault="006E1F53" w:rsidP="006E1F53">
            <w:pPr>
              <w:ind w:left="360"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ОРЕНДОДАВЕЦЬ</w:t>
            </w:r>
          </w:p>
          <w:p w14:paraId="70933E1F" w14:textId="77777777" w:rsidR="006E1F53" w:rsidRPr="00C11719" w:rsidRDefault="006E1F53" w:rsidP="006E1F53">
            <w:pPr>
              <w:ind w:left="360" w:right="99"/>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w:t>
            </w:r>
          </w:p>
          <w:p w14:paraId="5BC32AF0" w14:textId="77777777" w:rsidR="006E1F53" w:rsidRPr="00C11719" w:rsidRDefault="006E1F53" w:rsidP="006E1F53">
            <w:pPr>
              <w:rPr>
                <w:rFonts w:ascii="Times New Roman" w:hAnsi="Times New Roman" w:cs="Times New Roman"/>
                <w:b/>
                <w:sz w:val="24"/>
                <w:szCs w:val="24"/>
              </w:rPr>
            </w:pPr>
            <w:r w:rsidRPr="00C11719">
              <w:rPr>
                <w:rFonts w:ascii="Times New Roman" w:hAnsi="Times New Roman" w:cs="Times New Roman"/>
                <w:b/>
                <w:sz w:val="24"/>
                <w:szCs w:val="24"/>
              </w:rPr>
              <w:t>________ рада ____області</w:t>
            </w:r>
          </w:p>
          <w:p w14:paraId="695326CE"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bCs/>
                <w:color w:val="000000"/>
                <w:sz w:val="24"/>
                <w:szCs w:val="24"/>
              </w:rPr>
              <w:t xml:space="preserve">Код </w:t>
            </w:r>
            <w:r w:rsidRPr="00C11719">
              <w:rPr>
                <w:rFonts w:ascii="Times New Roman" w:hAnsi="Times New Roman" w:cs="Times New Roman"/>
                <w:sz w:val="24"/>
                <w:szCs w:val="24"/>
              </w:rPr>
              <w:t xml:space="preserve">ЄДРПОУ________ </w:t>
            </w:r>
          </w:p>
          <w:p w14:paraId="3604A31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bCs/>
                <w:color w:val="000000"/>
                <w:sz w:val="24"/>
                <w:szCs w:val="24"/>
              </w:rPr>
              <w:t>Адреса:</w:t>
            </w:r>
            <w:r w:rsidRPr="00C11719">
              <w:rPr>
                <w:rFonts w:ascii="Times New Roman" w:hAnsi="Times New Roman" w:cs="Times New Roman"/>
              </w:rPr>
              <w:t xml:space="preserve"> </w:t>
            </w:r>
            <w:r w:rsidRPr="00C11719">
              <w:rPr>
                <w:rFonts w:ascii="Times New Roman" w:hAnsi="Times New Roman" w:cs="Times New Roman"/>
                <w:bCs/>
                <w:color w:val="000000"/>
                <w:sz w:val="24"/>
                <w:szCs w:val="24"/>
              </w:rPr>
              <w:t>_____________</w:t>
            </w:r>
          </w:p>
          <w:p w14:paraId="6AF0DB81"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Тел._________________</w:t>
            </w:r>
          </w:p>
          <w:p w14:paraId="3521C845" w14:textId="77777777" w:rsidR="006E1F53" w:rsidRPr="00C11719" w:rsidRDefault="006E1F53" w:rsidP="006E1F53">
            <w:pPr>
              <w:rPr>
                <w:rFonts w:ascii="Times New Roman" w:hAnsi="Times New Roman" w:cs="Times New Roman"/>
                <w:b/>
                <w:sz w:val="24"/>
                <w:szCs w:val="24"/>
              </w:rPr>
            </w:pPr>
            <w:r w:rsidRPr="00C11719">
              <w:rPr>
                <w:rFonts w:ascii="Times New Roman" w:hAnsi="Times New Roman" w:cs="Times New Roman"/>
                <w:b/>
                <w:sz w:val="24"/>
                <w:szCs w:val="24"/>
              </w:rPr>
              <w:t>Реквізити для сплати орендної плати за землю:</w:t>
            </w:r>
          </w:p>
          <w:p w14:paraId="6C0CC1D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п/р</w:t>
            </w:r>
            <w:r w:rsidRPr="00C11719">
              <w:rPr>
                <w:rFonts w:ascii="Times New Roman" w:hAnsi="Times New Roman" w:cs="Times New Roman"/>
                <w:bCs/>
                <w:sz w:val="24"/>
                <w:szCs w:val="24"/>
              </w:rPr>
              <w:t xml:space="preserve"> IBAN UA______</w:t>
            </w:r>
            <w:r w:rsidRPr="00C11719">
              <w:rPr>
                <w:rFonts w:ascii="Times New Roman" w:hAnsi="Times New Roman" w:cs="Times New Roman"/>
                <w:sz w:val="24"/>
                <w:szCs w:val="24"/>
              </w:rPr>
              <w:t xml:space="preserve"> (для юридичних осіб)</w:t>
            </w:r>
          </w:p>
          <w:p w14:paraId="4074B5C9"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код доходу 18010600</w:t>
            </w:r>
          </w:p>
          <w:p w14:paraId="586EBCDB"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п/р </w:t>
            </w:r>
            <w:r w:rsidRPr="00C11719">
              <w:rPr>
                <w:rFonts w:ascii="Times New Roman" w:hAnsi="Times New Roman" w:cs="Times New Roman"/>
                <w:bCs/>
                <w:sz w:val="24"/>
                <w:szCs w:val="24"/>
              </w:rPr>
              <w:t xml:space="preserve"> IBAN UA________</w:t>
            </w:r>
            <w:r w:rsidRPr="00C11719">
              <w:rPr>
                <w:rFonts w:ascii="Times New Roman" w:hAnsi="Times New Roman" w:cs="Times New Roman"/>
                <w:sz w:val="24"/>
                <w:szCs w:val="24"/>
              </w:rPr>
              <w:t xml:space="preserve"> (для фізичних осіб) </w:t>
            </w:r>
          </w:p>
          <w:p w14:paraId="2B4FF96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код доходу 18010900</w:t>
            </w:r>
          </w:p>
          <w:p w14:paraId="3620723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Казначейство України (ЕАП), </w:t>
            </w:r>
            <w:r w:rsidRPr="00C11719">
              <w:rPr>
                <w:rFonts w:ascii="Times New Roman" w:hAnsi="Times New Roman" w:cs="Times New Roman"/>
                <w:sz w:val="24"/>
                <w:szCs w:val="24"/>
              </w:rPr>
              <w:br/>
              <w:t xml:space="preserve">МФО банку  899998, </w:t>
            </w:r>
          </w:p>
          <w:p w14:paraId="15CB4503"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ЄДРПОУ отримувача коштів ____</w:t>
            </w:r>
          </w:p>
          <w:p w14:paraId="32233611"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Отримувач коштів:</w:t>
            </w:r>
          </w:p>
          <w:p w14:paraId="0BDE09F0"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_______________</w:t>
            </w:r>
          </w:p>
          <w:p w14:paraId="602FF4E8" w14:textId="77777777" w:rsidR="006E1F53" w:rsidRPr="00C11719" w:rsidRDefault="006E1F53" w:rsidP="006E1F53">
            <w:pPr>
              <w:rPr>
                <w:rFonts w:ascii="Times New Roman" w:hAnsi="Times New Roman" w:cs="Times New Roman"/>
                <w:color w:val="000000"/>
                <w:sz w:val="24"/>
                <w:szCs w:val="24"/>
              </w:rPr>
            </w:pPr>
          </w:p>
        </w:tc>
        <w:tc>
          <w:tcPr>
            <w:tcW w:w="4928" w:type="dxa"/>
          </w:tcPr>
          <w:p w14:paraId="2AD35561" w14:textId="77777777" w:rsidR="006E1F53" w:rsidRPr="00C11719" w:rsidRDefault="006E1F53" w:rsidP="006E1F53">
            <w:pPr>
              <w:ind w:left="360" w:right="99"/>
              <w:rPr>
                <w:rFonts w:ascii="Times New Roman" w:hAnsi="Times New Roman" w:cs="Times New Roman"/>
                <w:b/>
                <w:sz w:val="24"/>
                <w:szCs w:val="24"/>
              </w:rPr>
            </w:pPr>
            <w:r w:rsidRPr="00C11719">
              <w:rPr>
                <w:rFonts w:ascii="Times New Roman" w:hAnsi="Times New Roman" w:cs="Times New Roman"/>
                <w:b/>
                <w:sz w:val="24"/>
                <w:szCs w:val="24"/>
              </w:rPr>
              <w:t xml:space="preserve">             ОРЕНДАР                                                                              </w:t>
            </w:r>
          </w:p>
          <w:p w14:paraId="087F2FB3" w14:textId="77777777" w:rsidR="006E1F53" w:rsidRPr="00C11719" w:rsidRDefault="006E1F53" w:rsidP="006E1F53">
            <w:pPr>
              <w:ind w:left="360" w:right="99"/>
              <w:rPr>
                <w:rFonts w:ascii="Times New Roman" w:hAnsi="Times New Roman" w:cs="Times New Roman"/>
                <w:b/>
                <w:sz w:val="24"/>
                <w:szCs w:val="24"/>
              </w:rPr>
            </w:pPr>
          </w:p>
          <w:p w14:paraId="1255A81E" w14:textId="77777777" w:rsidR="006E1F53" w:rsidRPr="00C11719" w:rsidRDefault="006E1F53" w:rsidP="006E1F53">
            <w:pPr>
              <w:rPr>
                <w:rFonts w:ascii="Times New Roman" w:hAnsi="Times New Roman" w:cs="Times New Roman"/>
                <w:sz w:val="24"/>
                <w:szCs w:val="24"/>
              </w:rPr>
            </w:pPr>
          </w:p>
        </w:tc>
      </w:tr>
    </w:tbl>
    <w:p w14:paraId="793FF8D6" w14:textId="77777777" w:rsidR="006E1F53" w:rsidRPr="00C11719" w:rsidRDefault="006E1F53" w:rsidP="006E1F53">
      <w:pPr>
        <w:jc w:val="center"/>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Підписи сторін</w:t>
      </w:r>
    </w:p>
    <w:p w14:paraId="263A1AA9" w14:textId="77777777" w:rsidR="006E1F53" w:rsidRPr="00C11719" w:rsidRDefault="006E1F53" w:rsidP="006E1F53">
      <w:pPr>
        <w:ind w:left="360" w:right="99"/>
        <w:rPr>
          <w:rFonts w:ascii="Times New Roman" w:hAnsi="Times New Roman" w:cs="Times New Roman"/>
          <w:b/>
          <w:color w:val="000000"/>
          <w:sz w:val="24"/>
          <w:szCs w:val="24"/>
        </w:rPr>
      </w:pPr>
      <w:r w:rsidRPr="00C11719">
        <w:rPr>
          <w:rFonts w:ascii="Times New Roman" w:hAnsi="Times New Roman" w:cs="Times New Roman"/>
          <w:b/>
          <w:color w:val="000000"/>
          <w:sz w:val="24"/>
          <w:szCs w:val="24"/>
        </w:rPr>
        <w:t xml:space="preserve">ОРЕНДОДАВЕЦЬ                                                                          ОРЕНДАР  </w:t>
      </w:r>
    </w:p>
    <w:p w14:paraId="1E1D950C" w14:textId="77777777" w:rsidR="006E1F53" w:rsidRPr="00C11719" w:rsidRDefault="006E1F53" w:rsidP="006E1F53">
      <w:pPr>
        <w:rPr>
          <w:rFonts w:ascii="Times New Roman" w:hAnsi="Times New Roman" w:cs="Times New Roman"/>
          <w:sz w:val="24"/>
          <w:szCs w:val="24"/>
        </w:rPr>
      </w:pPr>
      <w:r w:rsidRPr="00C11719">
        <w:rPr>
          <w:rFonts w:ascii="Times New Roman" w:hAnsi="Times New Roman" w:cs="Times New Roman"/>
          <w:sz w:val="24"/>
          <w:szCs w:val="24"/>
        </w:rPr>
        <w:t xml:space="preserve">__________                                                                     _______ </w:t>
      </w:r>
    </w:p>
    <w:p w14:paraId="6FEBA40E" w14:textId="77777777" w:rsidR="006E1F53" w:rsidRPr="00C11719" w:rsidRDefault="006E1F53" w:rsidP="006E1F53">
      <w:pPr>
        <w:pStyle w:val="a7"/>
        <w:rPr>
          <w:szCs w:val="24"/>
        </w:rPr>
      </w:pPr>
    </w:p>
    <w:p w14:paraId="3E019DDA" w14:textId="77777777" w:rsidR="006E1F53" w:rsidRPr="00C11719" w:rsidRDefault="006E1F53" w:rsidP="006E1F53">
      <w:pPr>
        <w:pStyle w:val="a7"/>
        <w:rPr>
          <w:szCs w:val="24"/>
        </w:rPr>
      </w:pPr>
      <w:r w:rsidRPr="00C11719">
        <w:rPr>
          <w:szCs w:val="24"/>
        </w:rPr>
        <w:t xml:space="preserve">__________________ </w:t>
      </w:r>
      <w:r w:rsidRPr="00C11719">
        <w:rPr>
          <w:b/>
          <w:szCs w:val="24"/>
        </w:rPr>
        <w:t>________</w:t>
      </w:r>
      <w:r w:rsidRPr="00C11719">
        <w:rPr>
          <w:szCs w:val="24"/>
        </w:rPr>
        <w:t xml:space="preserve">                    </w:t>
      </w:r>
      <w:r w:rsidRPr="00C11719">
        <w:rPr>
          <w:color w:val="000000"/>
          <w:szCs w:val="24"/>
        </w:rPr>
        <w:t xml:space="preserve">______________ </w:t>
      </w:r>
      <w:r w:rsidRPr="00C11719">
        <w:rPr>
          <w:b/>
          <w:color w:val="000000"/>
          <w:szCs w:val="24"/>
        </w:rPr>
        <w:t>______________</w:t>
      </w:r>
    </w:p>
    <w:p w14:paraId="5F119C45" w14:textId="77777777" w:rsidR="006E1F53" w:rsidRPr="00C11719" w:rsidRDefault="006E1F53" w:rsidP="006E1F53">
      <w:pPr>
        <w:ind w:left="360" w:right="99"/>
        <w:rPr>
          <w:rFonts w:ascii="Times New Roman" w:hAnsi="Times New Roman" w:cs="Times New Roman"/>
          <w:color w:val="000000"/>
          <w:sz w:val="24"/>
          <w:szCs w:val="24"/>
        </w:rPr>
      </w:pPr>
      <w:r w:rsidRPr="00C11719">
        <w:rPr>
          <w:rFonts w:ascii="Times New Roman" w:hAnsi="Times New Roman" w:cs="Times New Roman"/>
          <w:color w:val="000000"/>
          <w:sz w:val="24"/>
          <w:szCs w:val="24"/>
        </w:rPr>
        <w:t xml:space="preserve">         МП                                                                                         МП        </w:t>
      </w:r>
    </w:p>
    <w:p w14:paraId="41A4E85F" w14:textId="77777777" w:rsidR="006E1F53" w:rsidRPr="00C11719" w:rsidRDefault="006E1F53" w:rsidP="006E1F53">
      <w:pPr>
        <w:pStyle w:val="a5"/>
        <w:spacing w:line="240" w:lineRule="auto"/>
        <w:ind w:left="0"/>
        <w:jc w:val="center"/>
        <w:rPr>
          <w:rFonts w:ascii="Times New Roman" w:hAnsi="Times New Roman" w:cs="Times New Roman"/>
          <w:b/>
          <w:sz w:val="24"/>
          <w:szCs w:val="24"/>
        </w:rPr>
      </w:pPr>
    </w:p>
    <w:p w14:paraId="6E734E2A" w14:textId="77777777" w:rsidR="006E1F53" w:rsidRDefault="006E1F53" w:rsidP="006E1F53">
      <w:pPr>
        <w:spacing w:after="0" w:line="240" w:lineRule="auto"/>
        <w:rPr>
          <w:rFonts w:ascii="Times New Roman" w:hAnsi="Times New Roman" w:cs="Times New Roman"/>
          <w:sz w:val="24"/>
          <w:szCs w:val="24"/>
        </w:rPr>
      </w:pPr>
    </w:p>
    <w:p w14:paraId="588A904D" w14:textId="77777777" w:rsidR="006E1F53" w:rsidRDefault="006E1F53" w:rsidP="006E1F53">
      <w:pPr>
        <w:spacing w:after="0" w:line="240" w:lineRule="auto"/>
        <w:rPr>
          <w:rFonts w:ascii="Times New Roman" w:hAnsi="Times New Roman" w:cs="Times New Roman"/>
          <w:sz w:val="24"/>
          <w:szCs w:val="24"/>
        </w:rPr>
      </w:pPr>
    </w:p>
    <w:p w14:paraId="56CEBB4E" w14:textId="77777777" w:rsidR="006E1F53" w:rsidRDefault="006E1F53" w:rsidP="006E1F53">
      <w:pPr>
        <w:spacing w:after="0" w:line="240" w:lineRule="auto"/>
        <w:rPr>
          <w:rFonts w:ascii="Times New Roman" w:hAnsi="Times New Roman" w:cs="Times New Roman"/>
          <w:sz w:val="24"/>
          <w:szCs w:val="24"/>
        </w:rPr>
      </w:pPr>
    </w:p>
    <w:p w14:paraId="53F4774D" w14:textId="77777777" w:rsidR="006E1F53" w:rsidRDefault="006E1F53" w:rsidP="006E1F53">
      <w:pPr>
        <w:spacing w:after="0" w:line="240" w:lineRule="auto"/>
        <w:rPr>
          <w:rFonts w:ascii="Times New Roman" w:hAnsi="Times New Roman" w:cs="Times New Roman"/>
          <w:sz w:val="24"/>
          <w:szCs w:val="24"/>
        </w:rPr>
      </w:pPr>
    </w:p>
    <w:p w14:paraId="6491A840" w14:textId="77777777" w:rsidR="006E1F53" w:rsidRDefault="006E1F53" w:rsidP="006E1F53">
      <w:pPr>
        <w:spacing w:after="0" w:line="240" w:lineRule="auto"/>
        <w:rPr>
          <w:rFonts w:ascii="Times New Roman" w:hAnsi="Times New Roman" w:cs="Times New Roman"/>
          <w:sz w:val="24"/>
          <w:szCs w:val="24"/>
        </w:rPr>
      </w:pPr>
    </w:p>
    <w:p w14:paraId="42F092F0" w14:textId="77777777" w:rsidR="006E1F53" w:rsidRDefault="006E1F53" w:rsidP="006E1F53">
      <w:pPr>
        <w:spacing w:after="0" w:line="240" w:lineRule="auto"/>
        <w:rPr>
          <w:rFonts w:ascii="Times New Roman" w:hAnsi="Times New Roman" w:cs="Times New Roman"/>
          <w:sz w:val="24"/>
          <w:szCs w:val="24"/>
        </w:rPr>
      </w:pPr>
    </w:p>
    <w:p w14:paraId="2241EC69" w14:textId="77777777" w:rsidR="006E1F53" w:rsidRDefault="006E1F53" w:rsidP="006E1F53">
      <w:pPr>
        <w:spacing w:after="0" w:line="240" w:lineRule="auto"/>
        <w:rPr>
          <w:rFonts w:ascii="Times New Roman" w:hAnsi="Times New Roman" w:cs="Times New Roman"/>
          <w:sz w:val="24"/>
          <w:szCs w:val="24"/>
        </w:rPr>
      </w:pPr>
    </w:p>
    <w:p w14:paraId="56174F36" w14:textId="77777777" w:rsidR="006E1F53" w:rsidRDefault="006E1F53" w:rsidP="006E1F53">
      <w:pPr>
        <w:spacing w:after="0" w:line="240" w:lineRule="auto"/>
        <w:rPr>
          <w:rFonts w:ascii="Times New Roman" w:hAnsi="Times New Roman" w:cs="Times New Roman"/>
          <w:sz w:val="24"/>
          <w:szCs w:val="24"/>
        </w:rPr>
      </w:pPr>
    </w:p>
    <w:p w14:paraId="5746A701" w14:textId="77777777" w:rsidR="006E1F53" w:rsidRDefault="006E1F53" w:rsidP="006E1F53">
      <w:pPr>
        <w:spacing w:after="0" w:line="240" w:lineRule="auto"/>
        <w:rPr>
          <w:rFonts w:ascii="Times New Roman" w:hAnsi="Times New Roman" w:cs="Times New Roman"/>
          <w:sz w:val="24"/>
          <w:szCs w:val="24"/>
        </w:rPr>
      </w:pPr>
    </w:p>
    <w:p w14:paraId="4C81A9C7" w14:textId="77777777" w:rsidR="006E1F53" w:rsidRDefault="006E1F53" w:rsidP="006E1F53">
      <w:pPr>
        <w:spacing w:after="0" w:line="240" w:lineRule="auto"/>
        <w:rPr>
          <w:rFonts w:ascii="Times New Roman" w:hAnsi="Times New Roman" w:cs="Times New Roman"/>
          <w:sz w:val="24"/>
          <w:szCs w:val="24"/>
        </w:rPr>
      </w:pPr>
    </w:p>
    <w:p w14:paraId="255B1E06" w14:textId="77777777" w:rsidR="006E1F53" w:rsidRDefault="006E1F53" w:rsidP="006E1F53">
      <w:pPr>
        <w:spacing w:after="0" w:line="240" w:lineRule="auto"/>
        <w:rPr>
          <w:rFonts w:ascii="Times New Roman" w:hAnsi="Times New Roman" w:cs="Times New Roman"/>
          <w:sz w:val="24"/>
          <w:szCs w:val="24"/>
        </w:rPr>
      </w:pPr>
    </w:p>
    <w:p w14:paraId="339B80C8" w14:textId="77777777" w:rsidR="006E1F53" w:rsidRDefault="006E1F53" w:rsidP="006E1F53">
      <w:pPr>
        <w:spacing w:after="0" w:line="240" w:lineRule="auto"/>
        <w:rPr>
          <w:rFonts w:ascii="Times New Roman" w:hAnsi="Times New Roman" w:cs="Times New Roman"/>
          <w:sz w:val="24"/>
          <w:szCs w:val="24"/>
        </w:rPr>
      </w:pPr>
    </w:p>
    <w:p w14:paraId="6FA83FC3" w14:textId="77777777" w:rsidR="006E1F53" w:rsidRDefault="006E1F53" w:rsidP="006E1F53">
      <w:pPr>
        <w:spacing w:after="0" w:line="240" w:lineRule="auto"/>
        <w:rPr>
          <w:rFonts w:ascii="Times New Roman" w:hAnsi="Times New Roman" w:cs="Times New Roman"/>
          <w:sz w:val="24"/>
          <w:szCs w:val="24"/>
        </w:rPr>
      </w:pPr>
    </w:p>
    <w:p w14:paraId="24A30424" w14:textId="77777777" w:rsidR="006E1F53" w:rsidRDefault="006E1F53" w:rsidP="006E1F53">
      <w:pPr>
        <w:spacing w:after="0" w:line="240" w:lineRule="auto"/>
        <w:rPr>
          <w:rFonts w:ascii="Times New Roman" w:hAnsi="Times New Roman" w:cs="Times New Roman"/>
          <w:sz w:val="24"/>
          <w:szCs w:val="24"/>
        </w:rPr>
      </w:pPr>
    </w:p>
    <w:p w14:paraId="1CE2ACED" w14:textId="77777777" w:rsidR="006E1F53" w:rsidRDefault="006E1F53" w:rsidP="006E1F53">
      <w:pPr>
        <w:spacing w:after="0" w:line="240" w:lineRule="auto"/>
        <w:rPr>
          <w:rFonts w:ascii="Times New Roman" w:hAnsi="Times New Roman" w:cs="Times New Roman"/>
          <w:sz w:val="24"/>
          <w:szCs w:val="24"/>
        </w:rPr>
      </w:pPr>
    </w:p>
    <w:p w14:paraId="3F10BD64" w14:textId="77777777" w:rsidR="006E1F53" w:rsidRDefault="006E1F53" w:rsidP="006E1F53">
      <w:pPr>
        <w:spacing w:after="0" w:line="240" w:lineRule="auto"/>
        <w:rPr>
          <w:rFonts w:ascii="Times New Roman" w:hAnsi="Times New Roman" w:cs="Times New Roman"/>
          <w:sz w:val="24"/>
          <w:szCs w:val="24"/>
        </w:rPr>
      </w:pPr>
    </w:p>
    <w:p w14:paraId="003E6F23" w14:textId="77777777" w:rsidR="006E1F53" w:rsidRDefault="006E1F53" w:rsidP="006E1F53">
      <w:pPr>
        <w:spacing w:after="0" w:line="240" w:lineRule="auto"/>
        <w:rPr>
          <w:rFonts w:ascii="Times New Roman" w:hAnsi="Times New Roman" w:cs="Times New Roman"/>
          <w:sz w:val="24"/>
          <w:szCs w:val="24"/>
        </w:rPr>
      </w:pPr>
    </w:p>
    <w:p w14:paraId="763A41F7" w14:textId="77777777" w:rsidR="006E1F53" w:rsidRDefault="006E1F53" w:rsidP="006E1F53">
      <w:pPr>
        <w:spacing w:after="0" w:line="240" w:lineRule="auto"/>
        <w:rPr>
          <w:rFonts w:ascii="Times New Roman" w:hAnsi="Times New Roman" w:cs="Times New Roman"/>
          <w:sz w:val="24"/>
          <w:szCs w:val="24"/>
        </w:rPr>
      </w:pPr>
    </w:p>
    <w:p w14:paraId="3401A009" w14:textId="77777777" w:rsidR="006E1F53" w:rsidRDefault="006E1F53" w:rsidP="006E1F53">
      <w:pPr>
        <w:spacing w:after="0" w:line="240" w:lineRule="auto"/>
        <w:rPr>
          <w:rFonts w:ascii="Times New Roman" w:hAnsi="Times New Roman" w:cs="Times New Roman"/>
          <w:sz w:val="24"/>
          <w:szCs w:val="24"/>
        </w:rPr>
      </w:pPr>
    </w:p>
    <w:p w14:paraId="3D655282" w14:textId="77777777" w:rsidR="006E1F53" w:rsidRDefault="006E1F53" w:rsidP="006E1F53">
      <w:pPr>
        <w:spacing w:after="0" w:line="240" w:lineRule="auto"/>
        <w:rPr>
          <w:rFonts w:ascii="Times New Roman" w:hAnsi="Times New Roman" w:cs="Times New Roman"/>
          <w:sz w:val="24"/>
          <w:szCs w:val="24"/>
        </w:rPr>
      </w:pPr>
    </w:p>
    <w:p w14:paraId="731B2BE0" w14:textId="77777777" w:rsidR="006E1F53" w:rsidRDefault="006E1F53" w:rsidP="006E1F53">
      <w:pPr>
        <w:spacing w:after="0" w:line="240" w:lineRule="auto"/>
        <w:rPr>
          <w:rFonts w:ascii="Times New Roman" w:hAnsi="Times New Roman" w:cs="Times New Roman"/>
          <w:sz w:val="24"/>
          <w:szCs w:val="24"/>
        </w:rPr>
      </w:pPr>
    </w:p>
    <w:p w14:paraId="746F2ABB" w14:textId="77777777" w:rsidR="006E1F53" w:rsidRDefault="006E1F53" w:rsidP="006E1F53">
      <w:pPr>
        <w:spacing w:after="0" w:line="240" w:lineRule="auto"/>
        <w:rPr>
          <w:rFonts w:ascii="Times New Roman" w:hAnsi="Times New Roman" w:cs="Times New Roman"/>
          <w:sz w:val="24"/>
          <w:szCs w:val="24"/>
        </w:rPr>
      </w:pPr>
    </w:p>
    <w:p w14:paraId="67C73999" w14:textId="77777777" w:rsidR="006E1F53" w:rsidRDefault="006E1F53" w:rsidP="006E1F53">
      <w:pPr>
        <w:spacing w:after="0" w:line="240" w:lineRule="auto"/>
        <w:rPr>
          <w:rFonts w:ascii="Times New Roman" w:hAnsi="Times New Roman" w:cs="Times New Roman"/>
          <w:sz w:val="24"/>
          <w:szCs w:val="24"/>
        </w:rPr>
      </w:pPr>
    </w:p>
    <w:p w14:paraId="60F9918D" w14:textId="77777777" w:rsidR="006E1F53" w:rsidRDefault="006E1F53" w:rsidP="006E1F53">
      <w:pPr>
        <w:spacing w:after="0" w:line="240" w:lineRule="auto"/>
        <w:rPr>
          <w:rFonts w:ascii="Times New Roman" w:hAnsi="Times New Roman" w:cs="Times New Roman"/>
          <w:sz w:val="24"/>
          <w:szCs w:val="24"/>
        </w:rPr>
      </w:pPr>
    </w:p>
    <w:p w14:paraId="6151A86F"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55FC1E3A" wp14:editId="44208A03">
            <wp:extent cx="571500" cy="762000"/>
            <wp:effectExtent l="0" t="0" r="0" b="0"/>
            <wp:docPr id="39" name="Рисунок 3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4B79ED7"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635562E3"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5DBF94ED"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19C1289C"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223F9A5A" w14:textId="77777777" w:rsidR="006E1F53" w:rsidRPr="00F47CFD" w:rsidRDefault="006E1F53" w:rsidP="006E1F53">
      <w:pPr>
        <w:spacing w:after="0" w:line="240" w:lineRule="auto"/>
        <w:jc w:val="center"/>
        <w:rPr>
          <w:rFonts w:ascii="Times New Roman" w:hAnsi="Times New Roman" w:cs="Times New Roman"/>
          <w:b/>
          <w:sz w:val="28"/>
          <w:szCs w:val="28"/>
        </w:rPr>
      </w:pPr>
    </w:p>
    <w:p w14:paraId="7D113294"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17CE4756"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5F93738D" w14:textId="77777777" w:rsidR="006E1F53" w:rsidRDefault="006E1F53" w:rsidP="006E1F53">
      <w:pPr>
        <w:pStyle w:val="aa"/>
        <w:shd w:val="clear" w:color="auto" w:fill="FFFFFF"/>
        <w:spacing w:before="0" w:beforeAutospacing="0" w:after="0" w:afterAutospacing="0"/>
        <w:ind w:hanging="426"/>
        <w:jc w:val="both"/>
        <w:rPr>
          <w:b/>
          <w:sz w:val="23"/>
          <w:szCs w:val="23"/>
        </w:rPr>
      </w:pPr>
    </w:p>
    <w:p w14:paraId="36C4C2BD" w14:textId="77777777" w:rsidR="006E1F53" w:rsidRPr="00E55B4B" w:rsidRDefault="006E1F53" w:rsidP="006E1F53">
      <w:pPr>
        <w:spacing w:after="0"/>
        <w:rPr>
          <w:rFonts w:ascii="Times New Roman" w:hAnsi="Times New Roman" w:cs="Times New Roman"/>
          <w:b/>
          <w:sz w:val="24"/>
          <w:szCs w:val="24"/>
        </w:rPr>
      </w:pPr>
      <w:r w:rsidRPr="00E55B4B">
        <w:rPr>
          <w:rFonts w:ascii="Times New Roman" w:hAnsi="Times New Roman" w:cs="Times New Roman"/>
          <w:bCs/>
          <w:color w:val="000000" w:themeColor="text1"/>
          <w:sz w:val="24"/>
          <w:szCs w:val="24"/>
          <w:lang w:val="en-US"/>
        </w:rPr>
        <w:t xml:space="preserve"> </w:t>
      </w:r>
      <w:r w:rsidRPr="00E55B4B">
        <w:rPr>
          <w:rFonts w:ascii="Times New Roman" w:hAnsi="Times New Roman" w:cs="Times New Roman"/>
          <w:b/>
          <w:bCs/>
          <w:color w:val="000000" w:themeColor="text1"/>
          <w:sz w:val="24"/>
          <w:szCs w:val="24"/>
          <w:lang w:val="en-US"/>
        </w:rPr>
        <w:t>“</w:t>
      </w:r>
      <w:r w:rsidRPr="00E55B4B">
        <w:rPr>
          <w:rFonts w:ascii="Times New Roman" w:hAnsi="Times New Roman" w:cs="Times New Roman"/>
          <w:b/>
          <w:sz w:val="24"/>
          <w:szCs w:val="24"/>
        </w:rPr>
        <w:t xml:space="preserve">Про   припинення   права   оренди  земельної  ділянки </w:t>
      </w:r>
    </w:p>
    <w:p w14:paraId="356F9052" w14:textId="77777777" w:rsidR="006E1F53" w:rsidRPr="00E55B4B" w:rsidRDefault="006E1F53" w:rsidP="006E1F53">
      <w:pPr>
        <w:spacing w:after="0"/>
        <w:rPr>
          <w:rFonts w:ascii="Times New Roman" w:hAnsi="Times New Roman" w:cs="Times New Roman"/>
          <w:b/>
          <w:sz w:val="24"/>
          <w:szCs w:val="24"/>
        </w:rPr>
      </w:pPr>
      <w:r w:rsidRPr="00E55B4B">
        <w:rPr>
          <w:rFonts w:ascii="Times New Roman" w:hAnsi="Times New Roman" w:cs="Times New Roman"/>
          <w:b/>
          <w:sz w:val="24"/>
          <w:szCs w:val="24"/>
        </w:rPr>
        <w:t xml:space="preserve">   та  розірвання  договору  оренди  землі   з </w:t>
      </w:r>
    </w:p>
    <w:p w14:paraId="14007475" w14:textId="77777777" w:rsidR="006E1F53" w:rsidRDefault="006E1F53" w:rsidP="006E1F53">
      <w:pPr>
        <w:spacing w:after="0"/>
        <w:rPr>
          <w:rFonts w:ascii="Times New Roman" w:hAnsi="Times New Roman" w:cs="Times New Roman"/>
          <w:b/>
          <w:bCs/>
          <w:color w:val="000000" w:themeColor="text1"/>
          <w:sz w:val="24"/>
          <w:szCs w:val="24"/>
          <w:lang w:val="en-US"/>
        </w:rPr>
      </w:pPr>
      <w:r w:rsidRPr="00E55B4B">
        <w:rPr>
          <w:rFonts w:ascii="Times New Roman" w:hAnsi="Times New Roman" w:cs="Times New Roman"/>
          <w:b/>
          <w:sz w:val="24"/>
          <w:szCs w:val="24"/>
        </w:rPr>
        <w:t xml:space="preserve">   гр. Швед  Андрієм  Петровичем</w:t>
      </w:r>
      <w:r w:rsidRPr="00E55B4B">
        <w:rPr>
          <w:rFonts w:ascii="Times New Roman" w:hAnsi="Times New Roman" w:cs="Times New Roman"/>
          <w:b/>
          <w:bCs/>
          <w:color w:val="000000" w:themeColor="text1"/>
          <w:sz w:val="24"/>
          <w:szCs w:val="24"/>
          <w:lang w:val="en-US"/>
        </w:rPr>
        <w:t>”</w:t>
      </w:r>
    </w:p>
    <w:p w14:paraId="708057BC" w14:textId="77777777" w:rsidR="006E1F53" w:rsidRDefault="006E1F53" w:rsidP="006E1F53">
      <w:pPr>
        <w:spacing w:after="120" w:line="240" w:lineRule="auto"/>
        <w:jc w:val="both"/>
        <w:rPr>
          <w:rFonts w:ascii="Times New Roman" w:hAnsi="Times New Roman" w:cs="Times New Roman"/>
          <w:b/>
          <w:bCs/>
          <w:color w:val="000000" w:themeColor="text1"/>
          <w:sz w:val="24"/>
          <w:szCs w:val="24"/>
          <w:lang w:val="en-US"/>
        </w:rPr>
      </w:pPr>
    </w:p>
    <w:p w14:paraId="06B2C016" w14:textId="77777777" w:rsidR="006E1F53" w:rsidRDefault="006E1F53" w:rsidP="006E1F53">
      <w:pPr>
        <w:spacing w:after="120" w:line="240" w:lineRule="auto"/>
        <w:jc w:val="both"/>
        <w:rPr>
          <w:rFonts w:ascii="Times New Roman" w:hAnsi="Times New Roman" w:cs="Times New Roman"/>
          <w:b/>
          <w:bCs/>
          <w:color w:val="000000" w:themeColor="text1"/>
          <w:sz w:val="24"/>
          <w:szCs w:val="24"/>
          <w:lang w:val="en-US"/>
        </w:rPr>
      </w:pPr>
    </w:p>
    <w:p w14:paraId="127FB7FA" w14:textId="77777777" w:rsidR="006E1F53" w:rsidRDefault="006E1F53" w:rsidP="006E1F53">
      <w:pPr>
        <w:spacing w:after="120" w:line="24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       </w:t>
      </w:r>
      <w:r w:rsidRPr="004A320A">
        <w:rPr>
          <w:rFonts w:ascii="Times New Roman" w:hAnsi="Times New Roman" w:cs="Times New Roman"/>
          <w:bCs/>
          <w:color w:val="000000" w:themeColor="text1"/>
          <w:sz w:val="24"/>
          <w:szCs w:val="24"/>
        </w:rPr>
        <w:t xml:space="preserve"> Ке</w:t>
      </w:r>
      <w:r>
        <w:rPr>
          <w:rFonts w:ascii="Times New Roman" w:hAnsi="Times New Roman" w:cs="Times New Roman"/>
          <w:bCs/>
          <w:color w:val="000000" w:themeColor="text1"/>
          <w:sz w:val="24"/>
          <w:szCs w:val="24"/>
        </w:rPr>
        <w:t>руючись пунктом 34  статті 26  Зак</w:t>
      </w:r>
      <w:r w:rsidRPr="004A320A">
        <w:rPr>
          <w:rFonts w:ascii="Times New Roman" w:hAnsi="Times New Roman" w:cs="Times New Roman"/>
          <w:bCs/>
          <w:color w:val="000000" w:themeColor="text1"/>
          <w:sz w:val="24"/>
          <w:szCs w:val="24"/>
        </w:rPr>
        <w:t>ону України</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Про місцеве самоврядування в Україні</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статтями  12, 122, 141</w:t>
      </w:r>
      <w:r w:rsidRPr="004A320A">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Земельного Кодексу України, статтями 31,</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32,</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 xml:space="preserve">34 </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Про оренду землі</w:t>
      </w:r>
      <w:r>
        <w:rPr>
          <w:rFonts w:ascii="Times New Roman" w:hAnsi="Times New Roman" w:cs="Times New Roman"/>
          <w:bCs/>
          <w:color w:val="000000" w:themeColor="text1"/>
          <w:sz w:val="24"/>
          <w:szCs w:val="24"/>
          <w:lang w:val="en-US"/>
        </w:rPr>
        <w:t>”</w:t>
      </w:r>
      <w:r>
        <w:rPr>
          <w:rFonts w:ascii="Times New Roman" w:hAnsi="Times New Roman" w:cs="Times New Roman"/>
          <w:bCs/>
          <w:color w:val="000000" w:themeColor="text1"/>
          <w:sz w:val="24"/>
          <w:szCs w:val="24"/>
        </w:rPr>
        <w:t xml:space="preserve">, розглянувши </w:t>
      </w:r>
      <w:r>
        <w:rPr>
          <w:rFonts w:ascii="Times New Roman" w:hAnsi="Times New Roman" w:cs="Times New Roman"/>
          <w:bCs/>
          <w:color w:val="000000" w:themeColor="text1"/>
          <w:sz w:val="24"/>
          <w:szCs w:val="24"/>
          <w:lang w:val="en-US"/>
        </w:rPr>
        <w:t xml:space="preserve"> </w:t>
      </w:r>
      <w:r>
        <w:rPr>
          <w:rFonts w:ascii="Times New Roman" w:hAnsi="Times New Roman" w:cs="Times New Roman"/>
          <w:bCs/>
          <w:color w:val="000000" w:themeColor="text1"/>
          <w:sz w:val="24"/>
          <w:szCs w:val="24"/>
        </w:rPr>
        <w:t>заяву гр. Швед Андрія Петровича від 05.10.2026 року</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Розвадівська  сільська  рада</w:t>
      </w:r>
      <w:r w:rsidRPr="00047E3B">
        <w:rPr>
          <w:rFonts w:ascii="Times New Roman" w:hAnsi="Times New Roman" w:cs="Times New Roman"/>
          <w:color w:val="000000" w:themeColor="text1"/>
          <w:sz w:val="24"/>
          <w:szCs w:val="24"/>
        </w:rPr>
        <w:t xml:space="preserve">, </w:t>
      </w:r>
    </w:p>
    <w:p w14:paraId="48C1BD33" w14:textId="77777777" w:rsidR="006E1F53" w:rsidRDefault="006E1F53" w:rsidP="006E1F53">
      <w:pPr>
        <w:spacing w:after="0"/>
        <w:jc w:val="center"/>
        <w:rPr>
          <w:rFonts w:ascii="Times New Roman" w:hAnsi="Times New Roman" w:cs="Times New Roman"/>
          <w:color w:val="000000" w:themeColor="text1"/>
          <w:sz w:val="24"/>
          <w:szCs w:val="24"/>
        </w:rPr>
      </w:pPr>
    </w:p>
    <w:p w14:paraId="4B841D07" w14:textId="77777777" w:rsidR="006E1F53" w:rsidRDefault="006E1F53" w:rsidP="006E1F5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265A64AB" w14:textId="77777777" w:rsidR="006E1F53" w:rsidRDefault="006E1F53" w:rsidP="006E1F53">
      <w:pPr>
        <w:spacing w:after="0"/>
        <w:jc w:val="center"/>
        <w:rPr>
          <w:rFonts w:ascii="Times New Roman" w:hAnsi="Times New Roman" w:cs="Times New Roman"/>
          <w:color w:val="000000" w:themeColor="text1"/>
          <w:sz w:val="24"/>
          <w:szCs w:val="24"/>
        </w:rPr>
      </w:pPr>
    </w:p>
    <w:p w14:paraId="74D4C6C4" w14:textId="77777777" w:rsidR="006E1F53" w:rsidRPr="003C1B4A"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Припинити  </w:t>
      </w:r>
      <w:r w:rsidRPr="00071519">
        <w:rPr>
          <w:rFonts w:ascii="Times New Roman" w:hAnsi="Times New Roman" w:cs="Times New Roman"/>
          <w:b/>
          <w:color w:val="000000" w:themeColor="text1"/>
          <w:sz w:val="24"/>
          <w:szCs w:val="24"/>
        </w:rPr>
        <w:t>громадянину</w:t>
      </w:r>
      <w:r>
        <w:rPr>
          <w:rFonts w:ascii="Times New Roman" w:hAnsi="Times New Roman" w:cs="Times New Roman"/>
          <w:color w:val="000000" w:themeColor="text1"/>
          <w:sz w:val="24"/>
          <w:szCs w:val="24"/>
        </w:rPr>
        <w:t xml:space="preserve"> </w:t>
      </w:r>
      <w:r w:rsidRPr="003C1B4A">
        <w:rPr>
          <w:rFonts w:ascii="Times New Roman" w:hAnsi="Times New Roman" w:cs="Times New Roman"/>
          <w:b/>
          <w:color w:val="000000" w:themeColor="text1"/>
          <w:sz w:val="24"/>
          <w:szCs w:val="24"/>
        </w:rPr>
        <w:t>ШВЕД АНДРІЮ ПЕТРОВИЧУ</w:t>
      </w:r>
      <w:r>
        <w:rPr>
          <w:rFonts w:ascii="Times New Roman" w:hAnsi="Times New Roman" w:cs="Times New Roman"/>
          <w:color w:val="000000" w:themeColor="text1"/>
          <w:sz w:val="24"/>
          <w:szCs w:val="24"/>
        </w:rPr>
        <w:t xml:space="preserve"> за  взаємною згодою сторін право оренди земельної ділянки загальною площею 0,0200 га, кадастровий номер 4623083600:18:000:0010 для  будівництва та обслуговування будівель торгівлі (Код згідно КВЦПЗ- 03.07), категорія землі: землі житлової та громадської забудови, яка знаходиться в селі Держів, вулиця Лесі Українки, Стрийського району, Львівської області на території </w:t>
      </w:r>
      <w:r>
        <w:rPr>
          <w:rFonts w:ascii="Times New Roman" w:hAnsi="Times New Roman" w:cs="Times New Roman"/>
          <w:color w:val="000000" w:themeColor="text1"/>
          <w:sz w:val="24"/>
          <w:szCs w:val="24"/>
        </w:rPr>
        <w:lastRenderedPageBreak/>
        <w:t>Розвадівської сільської ради</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у  зв</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язку з відчуженням (тимчасової споруди (малої архітектурної  форми)) торгового  павільйону продуктових товарів.</w:t>
      </w:r>
    </w:p>
    <w:p w14:paraId="21DA3475"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B1B2BAB" w14:textId="77777777" w:rsidR="006E1F53" w:rsidRPr="00071519" w:rsidRDefault="006E1F53" w:rsidP="006E1F53">
      <w:pPr>
        <w:spacing w:after="0"/>
        <w:jc w:val="both"/>
        <w:rPr>
          <w:rFonts w:ascii="Times New Roman" w:hAnsi="Times New Roman" w:cs="Times New Roman"/>
          <w:b/>
          <w:sz w:val="24"/>
          <w:szCs w:val="24"/>
        </w:rPr>
      </w:pPr>
      <w:r>
        <w:rPr>
          <w:rFonts w:ascii="Times New Roman" w:hAnsi="Times New Roman" w:cs="Times New Roman"/>
          <w:color w:val="000000" w:themeColor="text1"/>
          <w:sz w:val="24"/>
          <w:szCs w:val="24"/>
        </w:rPr>
        <w:t xml:space="preserve">     2. Розірвати   за  взаємною згодою  сторін  </w:t>
      </w:r>
      <w:r>
        <w:rPr>
          <w:rFonts w:ascii="Times New Roman" w:hAnsi="Times New Roman" w:cs="Times New Roman"/>
          <w:sz w:val="24"/>
          <w:szCs w:val="24"/>
        </w:rPr>
        <w:t>ДОГОВІР ОРЕНДИ ЗЕМЛІ  за  №15 від 24.04.2009 року зареєстрований</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в Управлінні Держкомзему у Миколаївському районі  про, що  у Державному реєстрі земель вчинено запис  від  14.04.2011 року  за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462302300004000002,  Додаткову  угоду  до  Договору оренди  земельної  ділянки  від 24.04.2009 року, додаткова угода  видана 20.03.2023 року,  Дата, час державної реєстрації: 06.04.2023 року,  Номер </w:t>
      </w:r>
      <w:r>
        <w:rPr>
          <w:rFonts w:ascii="Times New Roman" w:hAnsi="Times New Roman" w:cs="Times New Roman"/>
          <w:sz w:val="24"/>
          <w:szCs w:val="24"/>
          <w:lang w:val="en-US"/>
        </w:rPr>
        <w:t xml:space="preserve"> </w:t>
      </w:r>
      <w:r>
        <w:rPr>
          <w:rFonts w:ascii="Times New Roman" w:hAnsi="Times New Roman" w:cs="Times New Roman"/>
          <w:sz w:val="24"/>
          <w:szCs w:val="24"/>
        </w:rPr>
        <w:t>запису про інше речове право: 49897682, реєстраційний  номер об</w:t>
      </w:r>
      <w:r>
        <w:rPr>
          <w:rFonts w:ascii="Times New Roman" w:hAnsi="Times New Roman" w:cs="Times New Roman"/>
          <w:sz w:val="24"/>
          <w:szCs w:val="24"/>
          <w:lang w:val="en-US"/>
        </w:rPr>
        <w:t>’</w:t>
      </w:r>
      <w:r>
        <w:rPr>
          <w:rFonts w:ascii="Times New Roman" w:hAnsi="Times New Roman" w:cs="Times New Roman"/>
          <w:sz w:val="24"/>
          <w:szCs w:val="24"/>
        </w:rPr>
        <w:t xml:space="preserve">єкта  нерухомого майна: 2719132546230,  Дата укладання договору (після 2013р.)/Дата державної реєстрації (до 2013р.): 31.03.2023, Строк: 15 років, Дата  закінчення  дії: 31.03.2038 рік (Витяг з Державного реєстру речових прав, індексний  номер  витягу: 328817885, дата, час формування: 11.04.2023 року  на земельну ділянку  площею  0,02 га, кадастровий  номер 4623083600:18:000:0010, яка знаходиться  в    селі Держів,   вулиця  Лесі  Українки, Стрийського  району, Львівської  області  на  території  Розвадівської  сільської  ради, укладений  між Розвадівською сільською радою та  </w:t>
      </w:r>
      <w:r w:rsidRPr="00071519">
        <w:rPr>
          <w:rFonts w:ascii="Times New Roman" w:hAnsi="Times New Roman" w:cs="Times New Roman"/>
          <w:b/>
          <w:sz w:val="24"/>
          <w:szCs w:val="24"/>
        </w:rPr>
        <w:t>громадянином  ШВЕД  АНДРІЄМ  ПЕТРОВИЧЕМ.</w:t>
      </w:r>
    </w:p>
    <w:p w14:paraId="6C671DAE"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 Доручити  Сільському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голові  Розвадівської  сільської  ради  Роману  СИДОРУ підписати з </w:t>
      </w:r>
      <w:r w:rsidRPr="00071519">
        <w:rPr>
          <w:rFonts w:ascii="Times New Roman" w:hAnsi="Times New Roman" w:cs="Times New Roman"/>
          <w:b/>
          <w:color w:val="000000" w:themeColor="text1"/>
          <w:sz w:val="24"/>
          <w:szCs w:val="24"/>
        </w:rPr>
        <w:t>гр. ШВЕД АНДРІЄМ ПЕТРОВИЧЕМ</w:t>
      </w:r>
      <w:r>
        <w:rPr>
          <w:rFonts w:ascii="Times New Roman" w:hAnsi="Times New Roman" w:cs="Times New Roman"/>
          <w:color w:val="000000" w:themeColor="text1"/>
          <w:sz w:val="24"/>
          <w:szCs w:val="24"/>
        </w:rPr>
        <w:t xml:space="preserve"> додаткову угоду про розірвання договору оренди землі, зазначеного   у пункті  2 цього  рішення.</w:t>
      </w:r>
    </w:p>
    <w:p w14:paraId="4AEA7EE4" w14:textId="77777777" w:rsidR="006E1F53" w:rsidRDefault="006E1F53" w:rsidP="006E1F53">
      <w:pPr>
        <w:spacing w:after="0"/>
        <w:jc w:val="both"/>
        <w:rPr>
          <w:rFonts w:ascii="Times New Roman" w:hAnsi="Times New Roman" w:cs="Times New Roman"/>
          <w:color w:val="000000" w:themeColor="text1"/>
          <w:sz w:val="24"/>
          <w:szCs w:val="24"/>
        </w:rPr>
      </w:pPr>
    </w:p>
    <w:p w14:paraId="2112D336" w14:textId="77777777" w:rsidR="006E1F53" w:rsidRPr="00071519" w:rsidRDefault="006E1F53" w:rsidP="006E1F53">
      <w:pPr>
        <w:spacing w:after="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4.</w:t>
      </w:r>
      <w:r w:rsidRPr="00071519">
        <w:rPr>
          <w:rFonts w:ascii="Times New Roman" w:hAnsi="Times New Roman" w:cs="Times New Roman"/>
          <w:b/>
          <w:color w:val="000000" w:themeColor="text1"/>
          <w:sz w:val="24"/>
          <w:szCs w:val="24"/>
        </w:rPr>
        <w:t>Громадянину ШВЕД АНДРІЮ ПЕТРОВИЧУ:</w:t>
      </w:r>
    </w:p>
    <w:p w14:paraId="6A3D850C"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52613AC"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4.1 зареєструвати  припинення договору оренди землі відповідно до норм чинного законодавства;</w:t>
      </w:r>
    </w:p>
    <w:p w14:paraId="30CD800E"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4.2  повернути орендодавцеві земельну ділянку  у стані, не гіршому порівняно з тим, у якому вона була  одержана  в  оренду.</w:t>
      </w:r>
    </w:p>
    <w:p w14:paraId="56B6795E" w14:textId="77777777" w:rsidR="006E1F53" w:rsidRDefault="006E1F53" w:rsidP="006E1F53">
      <w:pPr>
        <w:spacing w:after="0"/>
        <w:jc w:val="both"/>
        <w:rPr>
          <w:rFonts w:ascii="Times New Roman" w:hAnsi="Times New Roman" w:cs="Times New Roman"/>
          <w:color w:val="000000" w:themeColor="text1"/>
          <w:sz w:val="24"/>
          <w:szCs w:val="24"/>
        </w:rPr>
      </w:pPr>
    </w:p>
    <w:p w14:paraId="315AF4A6" w14:textId="77777777" w:rsidR="006E1F53" w:rsidRDefault="006E1F53" w:rsidP="006E1F53">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5. </w:t>
      </w:r>
      <w:r w:rsidRPr="007D35F2">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0968548E" w14:textId="77777777" w:rsidR="006E1F53" w:rsidRDefault="006E1F53" w:rsidP="006E1F53">
      <w:pPr>
        <w:spacing w:after="0"/>
        <w:jc w:val="both"/>
        <w:rPr>
          <w:rFonts w:ascii="Times New Roman" w:hAnsi="Times New Roman" w:cs="Times New Roman"/>
          <w:sz w:val="24"/>
          <w:szCs w:val="24"/>
        </w:rPr>
      </w:pPr>
    </w:p>
    <w:p w14:paraId="028093AC" w14:textId="77777777" w:rsidR="006E1F53" w:rsidRDefault="006E1F53" w:rsidP="006E1F53">
      <w:pPr>
        <w:spacing w:after="0"/>
        <w:jc w:val="both"/>
        <w:rPr>
          <w:rFonts w:ascii="Times New Roman" w:hAnsi="Times New Roman" w:cs="Times New Roman"/>
          <w:color w:val="000000" w:themeColor="text1"/>
          <w:sz w:val="24"/>
          <w:szCs w:val="24"/>
        </w:rPr>
      </w:pPr>
    </w:p>
    <w:p w14:paraId="19ADD6EC" w14:textId="77777777" w:rsidR="006E1F53" w:rsidRDefault="006E1F53" w:rsidP="006E1F53">
      <w:pPr>
        <w:spacing w:after="0"/>
        <w:jc w:val="both"/>
        <w:rPr>
          <w:rFonts w:ascii="Times New Roman" w:hAnsi="Times New Roman" w:cs="Times New Roman"/>
          <w:color w:val="000000" w:themeColor="text1"/>
          <w:sz w:val="24"/>
          <w:szCs w:val="24"/>
        </w:rPr>
      </w:pPr>
    </w:p>
    <w:p w14:paraId="3D1AE05F"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4B1E75AD" w14:textId="77777777" w:rsidR="006E1F53" w:rsidRPr="00E21141" w:rsidRDefault="006E1F53" w:rsidP="006E1F53">
      <w:pPr>
        <w:tabs>
          <w:tab w:val="left" w:pos="1890"/>
        </w:tabs>
        <w:rPr>
          <w:rFonts w:ascii="Times New Roman" w:hAnsi="Times New Roman"/>
          <w:sz w:val="24"/>
          <w:szCs w:val="24"/>
        </w:rPr>
      </w:pPr>
      <w:r w:rsidRPr="00E21141">
        <w:rPr>
          <w:rFonts w:ascii="Times New Roman" w:hAnsi="Times New Roman" w:cs="Times New Roman"/>
          <w:sz w:val="24"/>
          <w:szCs w:val="24"/>
        </w:rPr>
        <w:t xml:space="preserve">                           </w:t>
      </w:r>
      <w:r w:rsidRPr="00E21141">
        <w:rPr>
          <w:rFonts w:ascii="Times New Roman" w:hAnsi="Times New Roman"/>
          <w:sz w:val="24"/>
          <w:szCs w:val="24"/>
        </w:rPr>
        <w:t xml:space="preserve">Сільський  голова                    </w:t>
      </w:r>
      <w:r w:rsidRPr="00E21141">
        <w:rPr>
          <w:rFonts w:ascii="Times New Roman" w:hAnsi="Times New Roman"/>
          <w:sz w:val="24"/>
          <w:szCs w:val="24"/>
          <w:lang w:val="en-US"/>
        </w:rPr>
        <w:t xml:space="preserve">       </w:t>
      </w:r>
      <w:r w:rsidRPr="00E21141">
        <w:rPr>
          <w:rFonts w:ascii="Times New Roman" w:hAnsi="Times New Roman"/>
          <w:sz w:val="24"/>
          <w:szCs w:val="24"/>
        </w:rPr>
        <w:t xml:space="preserve">             Роман</w:t>
      </w:r>
      <w:r w:rsidRPr="00E21141">
        <w:rPr>
          <w:rFonts w:ascii="Times New Roman" w:hAnsi="Times New Roman"/>
          <w:sz w:val="24"/>
          <w:szCs w:val="24"/>
          <w:lang w:val="en-US"/>
        </w:rPr>
        <w:t xml:space="preserve"> </w:t>
      </w:r>
      <w:r w:rsidRPr="00E21141">
        <w:rPr>
          <w:rFonts w:ascii="Times New Roman" w:hAnsi="Times New Roman"/>
          <w:sz w:val="24"/>
          <w:szCs w:val="24"/>
        </w:rPr>
        <w:t xml:space="preserve"> СИДОР</w:t>
      </w:r>
    </w:p>
    <w:p w14:paraId="6A954D87" w14:textId="77777777" w:rsidR="006E1F53" w:rsidRDefault="006E1F53" w:rsidP="006E1F53">
      <w:pPr>
        <w:spacing w:after="0"/>
        <w:jc w:val="both"/>
        <w:rPr>
          <w:rFonts w:ascii="Times New Roman" w:hAnsi="Times New Roman" w:cs="Times New Roman"/>
          <w:color w:val="000000" w:themeColor="text1"/>
          <w:sz w:val="24"/>
          <w:szCs w:val="24"/>
        </w:rPr>
      </w:pPr>
    </w:p>
    <w:p w14:paraId="7CCC3285" w14:textId="77777777" w:rsidR="006E1F53" w:rsidRDefault="006E1F53" w:rsidP="006E1F53">
      <w:pPr>
        <w:spacing w:after="0"/>
        <w:jc w:val="both"/>
        <w:rPr>
          <w:rFonts w:ascii="Times New Roman" w:hAnsi="Times New Roman" w:cs="Times New Roman"/>
          <w:color w:val="000000" w:themeColor="text1"/>
          <w:sz w:val="24"/>
          <w:szCs w:val="24"/>
        </w:rPr>
      </w:pPr>
    </w:p>
    <w:p w14:paraId="40BB0989" w14:textId="77777777" w:rsidR="006E1F53" w:rsidRDefault="006E1F53" w:rsidP="006E1F53">
      <w:pPr>
        <w:spacing w:after="0"/>
        <w:jc w:val="center"/>
        <w:rPr>
          <w:rFonts w:ascii="Times New Roman" w:hAnsi="Times New Roman" w:cs="Times New Roman"/>
          <w:color w:val="000000" w:themeColor="text1"/>
          <w:sz w:val="24"/>
          <w:szCs w:val="24"/>
        </w:rPr>
      </w:pPr>
    </w:p>
    <w:p w14:paraId="626991ED" w14:textId="77777777" w:rsidR="006E1F53" w:rsidRDefault="006E1F53" w:rsidP="006E1F53">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710240B" w14:textId="77777777" w:rsidR="006E1F53" w:rsidRDefault="006E1F53" w:rsidP="006E1F53">
      <w:pPr>
        <w:spacing w:after="0"/>
        <w:jc w:val="center"/>
        <w:rPr>
          <w:rFonts w:ascii="Times New Roman" w:hAnsi="Times New Roman" w:cs="Times New Roman"/>
          <w:color w:val="000000" w:themeColor="text1"/>
          <w:sz w:val="24"/>
          <w:szCs w:val="24"/>
        </w:rPr>
      </w:pPr>
    </w:p>
    <w:p w14:paraId="11435F8A" w14:textId="77777777" w:rsidR="006E1F53" w:rsidRPr="004A320A" w:rsidRDefault="006E1F53" w:rsidP="006E1F53">
      <w:pPr>
        <w:spacing w:after="0"/>
        <w:rPr>
          <w:rFonts w:ascii="Times New Roman" w:hAnsi="Times New Roman" w:cs="Times New Roman"/>
          <w:sz w:val="24"/>
          <w:szCs w:val="24"/>
        </w:rPr>
      </w:pPr>
    </w:p>
    <w:p w14:paraId="60B4E4AF" w14:textId="77777777" w:rsidR="006E1F53" w:rsidRPr="00E55B4B" w:rsidRDefault="006E1F53" w:rsidP="006E1F53">
      <w:pPr>
        <w:spacing w:after="0" w:line="240" w:lineRule="auto"/>
        <w:rPr>
          <w:rFonts w:ascii="Times New Roman" w:hAnsi="Times New Roman" w:cs="Times New Roman"/>
          <w:b/>
          <w:sz w:val="24"/>
          <w:szCs w:val="24"/>
        </w:rPr>
      </w:pPr>
    </w:p>
    <w:p w14:paraId="16B5E638" w14:textId="77777777" w:rsidR="006E1F53" w:rsidRPr="00E55B4B" w:rsidRDefault="006E1F53" w:rsidP="006E1F53">
      <w:pPr>
        <w:spacing w:after="0" w:line="240" w:lineRule="auto"/>
        <w:rPr>
          <w:rFonts w:ascii="Times New Roman" w:hAnsi="Times New Roman" w:cs="Times New Roman"/>
          <w:b/>
          <w:sz w:val="24"/>
          <w:szCs w:val="24"/>
        </w:rPr>
      </w:pPr>
    </w:p>
    <w:p w14:paraId="5B4DA13F" w14:textId="77777777" w:rsidR="006E1F53" w:rsidRPr="00E55B4B" w:rsidRDefault="006E1F53" w:rsidP="006E1F53">
      <w:pPr>
        <w:spacing w:after="0" w:line="240" w:lineRule="auto"/>
        <w:rPr>
          <w:rFonts w:ascii="Times New Roman" w:hAnsi="Times New Roman" w:cs="Times New Roman"/>
          <w:b/>
          <w:sz w:val="24"/>
          <w:szCs w:val="24"/>
        </w:rPr>
      </w:pPr>
    </w:p>
    <w:p w14:paraId="4C2FE2D9" w14:textId="77777777" w:rsidR="006E1F53" w:rsidRDefault="006E1F53" w:rsidP="006E1F53">
      <w:pPr>
        <w:spacing w:after="0" w:line="240" w:lineRule="auto"/>
        <w:rPr>
          <w:rFonts w:ascii="Times New Roman" w:hAnsi="Times New Roman" w:cs="Times New Roman"/>
          <w:sz w:val="24"/>
          <w:szCs w:val="24"/>
        </w:rPr>
      </w:pPr>
    </w:p>
    <w:p w14:paraId="641E8D6D" w14:textId="77777777" w:rsidR="006E1F53" w:rsidRDefault="006E1F53" w:rsidP="006E1F53">
      <w:pPr>
        <w:spacing w:after="0" w:line="240" w:lineRule="auto"/>
        <w:rPr>
          <w:rFonts w:ascii="Times New Roman" w:hAnsi="Times New Roman" w:cs="Times New Roman"/>
          <w:sz w:val="24"/>
          <w:szCs w:val="24"/>
        </w:rPr>
      </w:pPr>
    </w:p>
    <w:p w14:paraId="03246C56" w14:textId="77777777" w:rsidR="006E1F53" w:rsidRDefault="006E1F53" w:rsidP="006E1F53">
      <w:pPr>
        <w:spacing w:after="0" w:line="240" w:lineRule="auto"/>
        <w:rPr>
          <w:rFonts w:ascii="Times New Roman" w:hAnsi="Times New Roman" w:cs="Times New Roman"/>
          <w:sz w:val="24"/>
          <w:szCs w:val="24"/>
        </w:rPr>
      </w:pPr>
    </w:p>
    <w:p w14:paraId="275CDBA3" w14:textId="77777777" w:rsidR="006E1F53" w:rsidRDefault="006E1F53" w:rsidP="006E1F53">
      <w:pPr>
        <w:spacing w:after="0" w:line="240" w:lineRule="auto"/>
        <w:rPr>
          <w:rFonts w:ascii="Times New Roman" w:hAnsi="Times New Roman" w:cs="Times New Roman"/>
          <w:sz w:val="24"/>
          <w:szCs w:val="24"/>
        </w:rPr>
      </w:pPr>
    </w:p>
    <w:p w14:paraId="3062BF21" w14:textId="77777777" w:rsidR="006E1F53" w:rsidRDefault="006E1F53" w:rsidP="006E1F53">
      <w:pPr>
        <w:spacing w:after="0" w:line="240" w:lineRule="auto"/>
        <w:rPr>
          <w:rFonts w:ascii="Times New Roman" w:hAnsi="Times New Roman" w:cs="Times New Roman"/>
          <w:sz w:val="24"/>
          <w:szCs w:val="24"/>
        </w:rPr>
      </w:pPr>
    </w:p>
    <w:p w14:paraId="574B2755" w14:textId="77777777" w:rsidR="006E1F53" w:rsidRDefault="006E1F53" w:rsidP="006E1F53">
      <w:pPr>
        <w:spacing w:after="0" w:line="240" w:lineRule="auto"/>
        <w:rPr>
          <w:rFonts w:ascii="Times New Roman" w:hAnsi="Times New Roman" w:cs="Times New Roman"/>
          <w:sz w:val="24"/>
          <w:szCs w:val="24"/>
        </w:rPr>
      </w:pPr>
    </w:p>
    <w:p w14:paraId="7930D99E" w14:textId="77777777" w:rsidR="006E1F53" w:rsidRDefault="006E1F53" w:rsidP="006E1F53">
      <w:pPr>
        <w:spacing w:after="0" w:line="240" w:lineRule="auto"/>
        <w:rPr>
          <w:rFonts w:ascii="Times New Roman" w:hAnsi="Times New Roman" w:cs="Times New Roman"/>
          <w:sz w:val="24"/>
          <w:szCs w:val="24"/>
        </w:rPr>
      </w:pPr>
    </w:p>
    <w:p w14:paraId="62197842" w14:textId="77777777" w:rsidR="006E1F53" w:rsidRDefault="006E1F53" w:rsidP="006E1F53">
      <w:pPr>
        <w:spacing w:after="0" w:line="240" w:lineRule="auto"/>
        <w:rPr>
          <w:rFonts w:ascii="Times New Roman" w:hAnsi="Times New Roman" w:cs="Times New Roman"/>
          <w:sz w:val="24"/>
          <w:szCs w:val="24"/>
        </w:rPr>
      </w:pPr>
    </w:p>
    <w:p w14:paraId="0627718B" w14:textId="77777777" w:rsidR="006E1F53" w:rsidRDefault="006E1F53" w:rsidP="006E1F53">
      <w:pPr>
        <w:spacing w:after="0" w:line="240" w:lineRule="auto"/>
        <w:rPr>
          <w:rFonts w:ascii="Times New Roman" w:hAnsi="Times New Roman" w:cs="Times New Roman"/>
          <w:sz w:val="24"/>
          <w:szCs w:val="24"/>
        </w:rPr>
      </w:pPr>
    </w:p>
    <w:p w14:paraId="323B94C0" w14:textId="77777777" w:rsidR="006E1F53" w:rsidRDefault="006E1F53" w:rsidP="006E1F53">
      <w:pPr>
        <w:spacing w:after="0" w:line="240" w:lineRule="auto"/>
        <w:rPr>
          <w:rFonts w:ascii="Times New Roman" w:hAnsi="Times New Roman" w:cs="Times New Roman"/>
          <w:sz w:val="24"/>
          <w:szCs w:val="24"/>
        </w:rPr>
      </w:pPr>
    </w:p>
    <w:p w14:paraId="32C64685" w14:textId="77777777" w:rsidR="006E1F53" w:rsidRDefault="006E1F53" w:rsidP="006E1F53">
      <w:pPr>
        <w:spacing w:after="0" w:line="240" w:lineRule="auto"/>
        <w:rPr>
          <w:rFonts w:ascii="Times New Roman" w:hAnsi="Times New Roman" w:cs="Times New Roman"/>
          <w:sz w:val="24"/>
          <w:szCs w:val="24"/>
        </w:rPr>
      </w:pPr>
    </w:p>
    <w:p w14:paraId="7B8C1BB4" w14:textId="77777777" w:rsidR="006E1F53" w:rsidRDefault="006E1F53" w:rsidP="006E1F53">
      <w:pPr>
        <w:spacing w:after="0" w:line="240" w:lineRule="auto"/>
        <w:rPr>
          <w:rFonts w:ascii="Times New Roman" w:hAnsi="Times New Roman" w:cs="Times New Roman"/>
          <w:sz w:val="24"/>
          <w:szCs w:val="24"/>
        </w:rPr>
      </w:pPr>
    </w:p>
    <w:p w14:paraId="490FBBDB" w14:textId="77777777" w:rsidR="006E1F53" w:rsidRDefault="006E1F53" w:rsidP="006E1F53">
      <w:pPr>
        <w:spacing w:after="0" w:line="240" w:lineRule="auto"/>
        <w:rPr>
          <w:rFonts w:ascii="Times New Roman" w:hAnsi="Times New Roman" w:cs="Times New Roman"/>
          <w:sz w:val="24"/>
          <w:szCs w:val="24"/>
        </w:rPr>
      </w:pPr>
    </w:p>
    <w:p w14:paraId="7BA696F3" w14:textId="77777777" w:rsidR="006E1F53" w:rsidRDefault="006E1F53" w:rsidP="006E1F53">
      <w:pPr>
        <w:spacing w:after="0" w:line="240" w:lineRule="auto"/>
        <w:rPr>
          <w:rFonts w:ascii="Times New Roman" w:hAnsi="Times New Roman" w:cs="Times New Roman"/>
          <w:sz w:val="24"/>
          <w:szCs w:val="24"/>
        </w:rPr>
      </w:pPr>
    </w:p>
    <w:p w14:paraId="40F9D2AD" w14:textId="77777777" w:rsidR="006E1F53" w:rsidRDefault="006E1F53" w:rsidP="006E1F53">
      <w:pPr>
        <w:spacing w:after="0" w:line="240" w:lineRule="auto"/>
        <w:rPr>
          <w:rFonts w:ascii="Times New Roman" w:hAnsi="Times New Roman" w:cs="Times New Roman"/>
          <w:sz w:val="24"/>
          <w:szCs w:val="24"/>
        </w:rPr>
      </w:pPr>
    </w:p>
    <w:p w14:paraId="4B140DFD" w14:textId="77777777" w:rsidR="006E1F53" w:rsidRDefault="006E1F53" w:rsidP="006E1F53">
      <w:pPr>
        <w:spacing w:after="0" w:line="240" w:lineRule="auto"/>
        <w:rPr>
          <w:rFonts w:ascii="Times New Roman" w:hAnsi="Times New Roman" w:cs="Times New Roman"/>
          <w:sz w:val="24"/>
          <w:szCs w:val="24"/>
        </w:rPr>
      </w:pPr>
    </w:p>
    <w:p w14:paraId="5B698644" w14:textId="77777777" w:rsidR="006E1F53" w:rsidRDefault="006E1F53" w:rsidP="006E1F53">
      <w:pPr>
        <w:spacing w:after="0" w:line="240" w:lineRule="auto"/>
        <w:rPr>
          <w:rFonts w:ascii="Times New Roman" w:hAnsi="Times New Roman" w:cs="Times New Roman"/>
          <w:sz w:val="24"/>
          <w:szCs w:val="24"/>
        </w:rPr>
      </w:pPr>
    </w:p>
    <w:p w14:paraId="7A50B2FF" w14:textId="77777777" w:rsidR="006E1F53" w:rsidRDefault="006E1F53" w:rsidP="006E1F53">
      <w:pPr>
        <w:spacing w:after="0" w:line="240" w:lineRule="auto"/>
        <w:rPr>
          <w:rFonts w:ascii="Times New Roman" w:hAnsi="Times New Roman" w:cs="Times New Roman"/>
          <w:sz w:val="24"/>
          <w:szCs w:val="24"/>
        </w:rPr>
      </w:pPr>
    </w:p>
    <w:p w14:paraId="04EFC7BE" w14:textId="77777777" w:rsidR="006E1F53" w:rsidRDefault="006E1F53" w:rsidP="006E1F53">
      <w:pPr>
        <w:spacing w:after="0" w:line="240" w:lineRule="auto"/>
        <w:rPr>
          <w:rFonts w:ascii="Times New Roman" w:hAnsi="Times New Roman" w:cs="Times New Roman"/>
          <w:sz w:val="24"/>
          <w:szCs w:val="24"/>
        </w:rPr>
      </w:pPr>
    </w:p>
    <w:p w14:paraId="7DCE7519" w14:textId="77777777" w:rsidR="006E1F53" w:rsidRDefault="006E1F53" w:rsidP="006E1F53">
      <w:pPr>
        <w:spacing w:after="0" w:line="240" w:lineRule="auto"/>
        <w:rPr>
          <w:rFonts w:ascii="Times New Roman" w:hAnsi="Times New Roman" w:cs="Times New Roman"/>
          <w:sz w:val="24"/>
          <w:szCs w:val="24"/>
        </w:rPr>
      </w:pPr>
    </w:p>
    <w:p w14:paraId="746F3F4F" w14:textId="77777777" w:rsidR="006E1F53" w:rsidRDefault="006E1F53" w:rsidP="006E1F53">
      <w:pPr>
        <w:spacing w:after="0" w:line="240" w:lineRule="auto"/>
        <w:rPr>
          <w:rFonts w:ascii="Times New Roman" w:hAnsi="Times New Roman" w:cs="Times New Roman"/>
          <w:sz w:val="24"/>
          <w:szCs w:val="24"/>
        </w:rPr>
      </w:pPr>
    </w:p>
    <w:p w14:paraId="6ADCA405" w14:textId="77777777" w:rsidR="006E1F53" w:rsidRDefault="006E1F53" w:rsidP="006E1F53">
      <w:pPr>
        <w:spacing w:after="0" w:line="240" w:lineRule="auto"/>
        <w:rPr>
          <w:rFonts w:ascii="Times New Roman" w:hAnsi="Times New Roman" w:cs="Times New Roman"/>
          <w:sz w:val="24"/>
          <w:szCs w:val="24"/>
        </w:rPr>
      </w:pPr>
    </w:p>
    <w:p w14:paraId="2D8D4A6E"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2F5B60FE" wp14:editId="5FA4CA30">
            <wp:extent cx="571500" cy="762000"/>
            <wp:effectExtent l="0" t="0" r="0" b="0"/>
            <wp:docPr id="40" name="Рисунок 4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206D261E"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165C23AB"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7D117A2"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5B848AC0"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06CBCCFB" w14:textId="77777777" w:rsidR="006E1F53" w:rsidRPr="00F47CFD" w:rsidRDefault="006E1F53" w:rsidP="006E1F53">
      <w:pPr>
        <w:spacing w:after="0" w:line="240" w:lineRule="auto"/>
        <w:jc w:val="center"/>
        <w:rPr>
          <w:rFonts w:ascii="Times New Roman" w:hAnsi="Times New Roman" w:cs="Times New Roman"/>
          <w:b/>
          <w:sz w:val="28"/>
          <w:szCs w:val="28"/>
        </w:rPr>
      </w:pPr>
    </w:p>
    <w:p w14:paraId="53837BDE"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7633E6CF"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402A9A5F" w14:textId="77777777" w:rsidR="006E1F53" w:rsidRDefault="006E1F53" w:rsidP="006E1F53">
      <w:pPr>
        <w:pStyle w:val="aa"/>
        <w:spacing w:before="0" w:beforeAutospacing="0" w:after="0" w:afterAutospacing="0"/>
        <w:ind w:hanging="142"/>
        <w:rPr>
          <w:b/>
          <w:bCs/>
          <w:color w:val="000000" w:themeColor="text1"/>
        </w:rPr>
      </w:pPr>
      <w:r>
        <w:rPr>
          <w:b/>
          <w:bCs/>
          <w:color w:val="000000" w:themeColor="text1"/>
        </w:rPr>
        <w:t xml:space="preserve"> </w:t>
      </w:r>
      <w:r w:rsidRPr="00F3551F">
        <w:rPr>
          <w:b/>
          <w:bCs/>
          <w:color w:val="000000" w:themeColor="text1"/>
          <w:lang w:val="en-US"/>
        </w:rPr>
        <w:t xml:space="preserve"> “</w:t>
      </w:r>
      <w:r>
        <w:rPr>
          <w:b/>
          <w:bCs/>
          <w:color w:val="000000" w:themeColor="text1"/>
        </w:rPr>
        <w:t xml:space="preserve">Про розгляд заяви гр. МЕЛЬНИЧУКА </w:t>
      </w:r>
      <w:r>
        <w:rPr>
          <w:b/>
          <w:bCs/>
          <w:color w:val="000000" w:themeColor="text1"/>
          <w:lang w:val="en-US"/>
        </w:rPr>
        <w:t xml:space="preserve"> </w:t>
      </w:r>
      <w:r>
        <w:rPr>
          <w:b/>
          <w:bCs/>
          <w:color w:val="000000" w:themeColor="text1"/>
        </w:rPr>
        <w:t>ІГОРЯ БОГДАНОВИЧА</w:t>
      </w:r>
    </w:p>
    <w:p w14:paraId="3D70FC10" w14:textId="77777777" w:rsidR="006E1F53" w:rsidRDefault="006E1F53" w:rsidP="006E1F53">
      <w:pPr>
        <w:pStyle w:val="aa"/>
        <w:spacing w:before="0" w:beforeAutospacing="0" w:after="0" w:afterAutospacing="0"/>
        <w:ind w:hanging="142"/>
        <w:rPr>
          <w:b/>
          <w:bCs/>
          <w:color w:val="000000" w:themeColor="text1"/>
        </w:rPr>
      </w:pPr>
      <w:r>
        <w:rPr>
          <w:b/>
          <w:bCs/>
          <w:color w:val="000000" w:themeColor="text1"/>
        </w:rPr>
        <w:t xml:space="preserve">   про встановлення земельного сервітуту на право розміщення</w:t>
      </w:r>
    </w:p>
    <w:p w14:paraId="3282CB94" w14:textId="77777777" w:rsidR="006E1F53" w:rsidRPr="00E43664" w:rsidRDefault="006E1F53" w:rsidP="006E1F53">
      <w:pPr>
        <w:pStyle w:val="aa"/>
        <w:spacing w:before="0" w:beforeAutospacing="0" w:after="0" w:afterAutospacing="0"/>
        <w:ind w:hanging="142"/>
        <w:rPr>
          <w:b/>
          <w:bCs/>
          <w:color w:val="000000" w:themeColor="text1"/>
        </w:rPr>
      </w:pPr>
      <w:r>
        <w:rPr>
          <w:b/>
          <w:bCs/>
          <w:color w:val="000000" w:themeColor="text1"/>
        </w:rPr>
        <w:t xml:space="preserve">   тимчасової споруди</w:t>
      </w:r>
      <w:r>
        <w:rPr>
          <w:b/>
          <w:bCs/>
          <w:color w:val="000000" w:themeColor="text1"/>
          <w:lang w:val="en-US"/>
        </w:rPr>
        <w:t xml:space="preserve"> </w:t>
      </w:r>
      <w:r>
        <w:rPr>
          <w:b/>
          <w:bCs/>
          <w:color w:val="000000" w:themeColor="text1"/>
        </w:rPr>
        <w:t xml:space="preserve"> на</w:t>
      </w:r>
      <w:r>
        <w:rPr>
          <w:b/>
          <w:bCs/>
          <w:color w:val="000000" w:themeColor="text1"/>
          <w:lang w:val="en-US"/>
        </w:rPr>
        <w:t xml:space="preserve"> </w:t>
      </w:r>
      <w:r>
        <w:rPr>
          <w:b/>
          <w:bCs/>
          <w:color w:val="000000" w:themeColor="text1"/>
        </w:rPr>
        <w:t xml:space="preserve"> території  села  Держів</w:t>
      </w:r>
      <w:r>
        <w:rPr>
          <w:b/>
          <w:bCs/>
          <w:color w:val="000000" w:themeColor="text1"/>
          <w:lang w:val="en-US"/>
        </w:rPr>
        <w:t>”</w:t>
      </w:r>
    </w:p>
    <w:p w14:paraId="5EC8B778" w14:textId="77777777" w:rsidR="006E1F53" w:rsidRPr="00FA295D" w:rsidRDefault="006E1F53" w:rsidP="006E1F53">
      <w:pPr>
        <w:pStyle w:val="aa"/>
        <w:spacing w:before="0" w:beforeAutospacing="0" w:after="0" w:afterAutospacing="0"/>
        <w:ind w:hanging="142"/>
        <w:rPr>
          <w:b/>
          <w:bCs/>
          <w:color w:val="000000" w:themeColor="text1"/>
          <w:lang w:val="en-US"/>
        </w:rPr>
      </w:pPr>
      <w:r>
        <w:rPr>
          <w:b/>
          <w:bCs/>
          <w:color w:val="000000" w:themeColor="text1"/>
        </w:rPr>
        <w:t xml:space="preserve">  </w:t>
      </w:r>
    </w:p>
    <w:p w14:paraId="5533541A" w14:textId="77777777" w:rsidR="006E1F53" w:rsidRDefault="006E1F53" w:rsidP="006E1F53">
      <w:pPr>
        <w:spacing w:after="120" w:line="240" w:lineRule="auto"/>
        <w:ind w:firstLine="709"/>
        <w:jc w:val="both"/>
        <w:rPr>
          <w:rFonts w:ascii="Times New Roman" w:hAnsi="Times New Roman" w:cs="Times New Roman"/>
          <w:color w:val="000000" w:themeColor="text1"/>
          <w:sz w:val="24"/>
          <w:szCs w:val="24"/>
        </w:rPr>
      </w:pPr>
      <w:r w:rsidRPr="00047E3B">
        <w:rPr>
          <w:rFonts w:ascii="Times New Roman" w:hAnsi="Times New Roman" w:cs="Times New Roman"/>
          <w:color w:val="000000" w:themeColor="text1"/>
          <w:sz w:val="24"/>
          <w:szCs w:val="24"/>
        </w:rPr>
        <w:t xml:space="preserve">Розглянувши </w:t>
      </w:r>
      <w:r>
        <w:rPr>
          <w:rFonts w:ascii="Times New Roman" w:hAnsi="Times New Roman" w:cs="Times New Roman"/>
          <w:color w:val="000000" w:themeColor="text1"/>
          <w:sz w:val="24"/>
          <w:szCs w:val="24"/>
        </w:rPr>
        <w:t xml:space="preserve"> заяву</w:t>
      </w:r>
      <w:r w:rsidRPr="00047E3B">
        <w:rPr>
          <w:rFonts w:ascii="Times New Roman" w:hAnsi="Times New Roman" w:cs="Times New Roman"/>
          <w:color w:val="000000" w:themeColor="text1"/>
          <w:sz w:val="24"/>
          <w:szCs w:val="24"/>
        </w:rPr>
        <w:t xml:space="preserve"> </w:t>
      </w:r>
      <w:r>
        <w:rPr>
          <w:rFonts w:ascii="Times New Roman" w:hAnsi="Times New Roman" w:cs="Times New Roman"/>
          <w:b/>
          <w:sz w:val="24"/>
          <w:szCs w:val="24"/>
        </w:rPr>
        <w:t>гр.</w:t>
      </w:r>
      <w:r w:rsidRPr="00AC7BD3">
        <w:rPr>
          <w:rFonts w:ascii="Times New Roman" w:hAnsi="Times New Roman" w:cs="Times New Roman"/>
          <w:b/>
          <w:sz w:val="24"/>
          <w:szCs w:val="24"/>
        </w:rPr>
        <w:t xml:space="preserve">  МЕЛЬНИЧУК</w:t>
      </w:r>
      <w:r>
        <w:rPr>
          <w:rFonts w:ascii="Times New Roman" w:hAnsi="Times New Roman" w:cs="Times New Roman"/>
          <w:b/>
          <w:sz w:val="24"/>
          <w:szCs w:val="24"/>
        </w:rPr>
        <w:t>А</w:t>
      </w:r>
      <w:r w:rsidRPr="00AC7BD3">
        <w:rPr>
          <w:rFonts w:ascii="Times New Roman" w:hAnsi="Times New Roman" w:cs="Times New Roman"/>
          <w:b/>
          <w:sz w:val="24"/>
          <w:szCs w:val="24"/>
        </w:rPr>
        <w:t xml:space="preserve">  ІГОРЯ  БОГДАНОВИЧА</w:t>
      </w:r>
      <w:r w:rsidRPr="00047E3B">
        <w:rPr>
          <w:rFonts w:ascii="Times New Roman" w:hAnsi="Times New Roman" w:cs="Times New Roman"/>
          <w:sz w:val="24"/>
          <w:szCs w:val="24"/>
        </w:rPr>
        <w:t xml:space="preserve">  від </w:t>
      </w:r>
      <w:r>
        <w:rPr>
          <w:rFonts w:ascii="Times New Roman" w:hAnsi="Times New Roman" w:cs="Times New Roman"/>
          <w:sz w:val="24"/>
          <w:szCs w:val="24"/>
        </w:rPr>
        <w:t xml:space="preserve"> 05.10.2026 року </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про встановлення земельного сервітуту на земельну ділянку для розташування тимчасової</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споруди та укладення договору особистого строкового сервітуту,</w:t>
      </w:r>
      <w:r w:rsidRPr="00047E3B">
        <w:rPr>
          <w:rFonts w:ascii="Times New Roman" w:hAnsi="Times New Roman" w:cs="Times New Roman"/>
          <w:color w:val="000000" w:themeColor="text1"/>
          <w:sz w:val="24"/>
          <w:szCs w:val="24"/>
        </w:rPr>
        <w:t xml:space="preserve"> керуючись </w:t>
      </w:r>
      <w:r>
        <w:rPr>
          <w:rFonts w:ascii="Times New Roman" w:hAnsi="Times New Roman" w:cs="Times New Roman"/>
          <w:color w:val="000000" w:themeColor="text1"/>
          <w:sz w:val="24"/>
          <w:szCs w:val="24"/>
          <w:lang w:val="en-US"/>
        </w:rPr>
        <w:t xml:space="preserve">                 </w:t>
      </w:r>
      <w:r w:rsidRPr="00047E3B">
        <w:rPr>
          <w:rFonts w:ascii="Times New Roman" w:hAnsi="Times New Roman" w:cs="Times New Roman"/>
          <w:color w:val="000000" w:themeColor="text1"/>
          <w:sz w:val="24"/>
          <w:szCs w:val="24"/>
        </w:rPr>
        <w:t xml:space="preserve">ст. ст. </w:t>
      </w:r>
      <w:r>
        <w:rPr>
          <w:rFonts w:ascii="Times New Roman" w:hAnsi="Times New Roman" w:cs="Times New Roman"/>
          <w:color w:val="000000" w:themeColor="text1"/>
          <w:sz w:val="24"/>
          <w:szCs w:val="24"/>
        </w:rPr>
        <w:t>12,98-101</w:t>
      </w:r>
      <w:r w:rsidRPr="00047E3B">
        <w:rPr>
          <w:rFonts w:ascii="Times New Roman" w:hAnsi="Times New Roman" w:cs="Times New Roman"/>
          <w:color w:val="000000" w:themeColor="text1"/>
          <w:sz w:val="24"/>
          <w:szCs w:val="24"/>
          <w:lang w:eastAsia="uk-UA"/>
        </w:rPr>
        <w:t>,</w:t>
      </w:r>
      <w:r>
        <w:rPr>
          <w:rFonts w:ascii="Times New Roman" w:hAnsi="Times New Roman" w:cs="Times New Roman"/>
          <w:color w:val="000000" w:themeColor="text1"/>
          <w:sz w:val="24"/>
          <w:szCs w:val="24"/>
          <w:lang w:eastAsia="uk-UA"/>
        </w:rPr>
        <w:t xml:space="preserve"> 124¹ Земельного кодексу України, п. 34</w:t>
      </w:r>
      <w:r w:rsidRPr="00047E3B">
        <w:rPr>
          <w:rFonts w:ascii="Times New Roman" w:hAnsi="Times New Roman" w:cs="Times New Roman"/>
          <w:color w:val="000000" w:themeColor="text1"/>
          <w:sz w:val="24"/>
          <w:szCs w:val="24"/>
          <w:lang w:eastAsia="uk-UA"/>
        </w:rPr>
        <w:t xml:space="preserve"> </w:t>
      </w:r>
      <w:r>
        <w:rPr>
          <w:rFonts w:ascii="Times New Roman" w:hAnsi="Times New Roman" w:cs="Times New Roman"/>
          <w:color w:val="000000" w:themeColor="text1"/>
          <w:sz w:val="24"/>
          <w:szCs w:val="24"/>
        </w:rPr>
        <w:t xml:space="preserve">ст.26,  Закону України </w:t>
      </w:r>
      <w:r>
        <w:rPr>
          <w:rFonts w:ascii="Times New Roman" w:hAnsi="Times New Roman" w:cs="Times New Roman"/>
          <w:color w:val="000000" w:themeColor="text1"/>
          <w:sz w:val="24"/>
          <w:szCs w:val="24"/>
          <w:lang w:val="en-US"/>
        </w:rPr>
        <w:t>“</w:t>
      </w:r>
      <w:r w:rsidRPr="00047E3B">
        <w:rPr>
          <w:rFonts w:ascii="Times New Roman" w:hAnsi="Times New Roman" w:cs="Times New Roman"/>
          <w:color w:val="000000" w:themeColor="text1"/>
          <w:sz w:val="24"/>
          <w:szCs w:val="24"/>
        </w:rPr>
        <w:t>Про місцеве сам</w:t>
      </w:r>
      <w:r>
        <w:rPr>
          <w:rFonts w:ascii="Times New Roman" w:hAnsi="Times New Roman" w:cs="Times New Roman"/>
          <w:color w:val="000000" w:themeColor="text1"/>
          <w:sz w:val="24"/>
          <w:szCs w:val="24"/>
        </w:rPr>
        <w:t>оврядування в Україні</w:t>
      </w:r>
      <w:r>
        <w:rPr>
          <w:rFonts w:ascii="Times New Roman" w:hAnsi="Times New Roman" w:cs="Times New Roman"/>
          <w:color w:val="000000" w:themeColor="text1"/>
          <w:sz w:val="24"/>
          <w:szCs w:val="24"/>
          <w:lang w:val="en-US"/>
        </w:rPr>
        <w:t>”</w:t>
      </w:r>
      <w:r w:rsidRPr="00047E3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Розвадівська сільська рада</w:t>
      </w:r>
      <w:r w:rsidRPr="00047E3B">
        <w:rPr>
          <w:rFonts w:ascii="Times New Roman" w:hAnsi="Times New Roman" w:cs="Times New Roman"/>
          <w:color w:val="000000" w:themeColor="text1"/>
          <w:sz w:val="24"/>
          <w:szCs w:val="24"/>
        </w:rPr>
        <w:t xml:space="preserve">, </w:t>
      </w:r>
    </w:p>
    <w:p w14:paraId="2D2E5DA9" w14:textId="77777777" w:rsidR="006E1F53" w:rsidRPr="00047E3B" w:rsidRDefault="006E1F53" w:rsidP="006E1F53">
      <w:pPr>
        <w:spacing w:after="120" w:line="240" w:lineRule="auto"/>
        <w:ind w:firstLine="709"/>
        <w:jc w:val="both"/>
        <w:rPr>
          <w:rFonts w:ascii="Times New Roman" w:hAnsi="Times New Roman" w:cs="Times New Roman"/>
          <w:color w:val="000000" w:themeColor="text1"/>
          <w:sz w:val="24"/>
          <w:szCs w:val="24"/>
        </w:rPr>
      </w:pPr>
    </w:p>
    <w:p w14:paraId="66CBEBAB" w14:textId="77777777" w:rsidR="006E1F53" w:rsidRDefault="006E1F53" w:rsidP="006E1F5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1F395C">
        <w:rPr>
          <w:rFonts w:ascii="Times New Roman" w:hAnsi="Times New Roman" w:cs="Times New Roman"/>
          <w:color w:val="000000" w:themeColor="text1"/>
          <w:sz w:val="24"/>
          <w:szCs w:val="24"/>
        </w:rPr>
        <w:t>ВИРІШИЛА:</w:t>
      </w:r>
    </w:p>
    <w:p w14:paraId="381CDFB4" w14:textId="77777777" w:rsidR="006E1F53" w:rsidRPr="001F395C" w:rsidRDefault="006E1F53" w:rsidP="006E1F53">
      <w:pPr>
        <w:spacing w:after="0"/>
        <w:jc w:val="center"/>
        <w:rPr>
          <w:rFonts w:ascii="Times New Roman" w:hAnsi="Times New Roman" w:cs="Times New Roman"/>
          <w:color w:val="000000" w:themeColor="text1"/>
          <w:sz w:val="24"/>
          <w:szCs w:val="24"/>
        </w:rPr>
      </w:pPr>
    </w:p>
    <w:p w14:paraId="46BEDB66" w14:textId="77777777" w:rsidR="006E1F53" w:rsidRDefault="006E1F53" w:rsidP="00946B26">
      <w:pPr>
        <w:pStyle w:val="a5"/>
        <w:numPr>
          <w:ilvl w:val="2"/>
          <w:numId w:val="41"/>
        </w:numPr>
        <w:tabs>
          <w:tab w:val="clear" w:pos="1353"/>
          <w:tab w:val="num" w:pos="993"/>
        </w:tabs>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Встановити </w:t>
      </w:r>
      <w:r w:rsidRPr="00A409F7">
        <w:rPr>
          <w:rFonts w:ascii="Times New Roman" w:hAnsi="Times New Roman" w:cs="Times New Roman"/>
          <w:b/>
          <w:color w:val="000000" w:themeColor="text1"/>
          <w:sz w:val="24"/>
          <w:szCs w:val="24"/>
        </w:rPr>
        <w:t>гр.</w:t>
      </w:r>
      <w:r>
        <w:rPr>
          <w:rFonts w:ascii="Times New Roman" w:hAnsi="Times New Roman" w:cs="Times New Roman"/>
          <w:color w:val="000000" w:themeColor="text1"/>
          <w:sz w:val="24"/>
          <w:szCs w:val="24"/>
        </w:rPr>
        <w:t xml:space="preserve"> </w:t>
      </w:r>
      <w:r w:rsidRPr="00E35A5C">
        <w:rPr>
          <w:rFonts w:ascii="Times New Roman" w:hAnsi="Times New Roman" w:cs="Times New Roman"/>
          <w:b/>
          <w:color w:val="000000" w:themeColor="text1"/>
          <w:sz w:val="24"/>
          <w:szCs w:val="24"/>
        </w:rPr>
        <w:t>МЕЛЬНИЧУКУ ІГОРЮ БОГДАНОВИЧУ</w:t>
      </w:r>
      <w:r>
        <w:rPr>
          <w:rFonts w:ascii="Times New Roman" w:hAnsi="Times New Roman" w:cs="Times New Roman"/>
          <w:color w:val="000000" w:themeColor="text1"/>
          <w:sz w:val="24"/>
          <w:szCs w:val="24"/>
        </w:rPr>
        <w:t xml:space="preserve"> строковий платний земельний сервітут на право розміщення тимчасової споруди – торгового павільйону на земельній ділянці площею 0,0200 га кадастровий номер 4623083600:18:000:0010 для розташування стаціонарної тимчасової споруди – торгового павільойону за адресою: село Держів, вулиця Лесі Українки, Стрийського</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району, Львівської області.</w:t>
      </w:r>
    </w:p>
    <w:p w14:paraId="22F3BE2F" w14:textId="77777777" w:rsidR="006E1F53" w:rsidRPr="000B4046"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7BD3DAA7"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
          <w:bCs/>
          <w:sz w:val="24"/>
          <w:szCs w:val="24"/>
        </w:rPr>
        <w:t xml:space="preserve"> </w:t>
      </w:r>
      <w:r w:rsidRPr="009C3546">
        <w:rPr>
          <w:rFonts w:ascii="Times New Roman" w:hAnsi="Times New Roman"/>
          <w:bCs/>
          <w:sz w:val="24"/>
          <w:szCs w:val="24"/>
        </w:rPr>
        <w:t xml:space="preserve">2. Встановити </w:t>
      </w:r>
      <w:r w:rsidRPr="00A409F7">
        <w:rPr>
          <w:rFonts w:ascii="Times New Roman" w:hAnsi="Times New Roman"/>
          <w:b/>
          <w:bCs/>
          <w:sz w:val="24"/>
          <w:szCs w:val="24"/>
        </w:rPr>
        <w:t>гр.</w:t>
      </w:r>
      <w:r>
        <w:rPr>
          <w:rFonts w:ascii="Times New Roman" w:hAnsi="Times New Roman"/>
          <w:bCs/>
          <w:sz w:val="24"/>
          <w:szCs w:val="24"/>
        </w:rPr>
        <w:t xml:space="preserve"> </w:t>
      </w:r>
      <w:r w:rsidRPr="00E35A5C">
        <w:rPr>
          <w:rFonts w:ascii="Times New Roman" w:hAnsi="Times New Roman"/>
          <w:b/>
          <w:bCs/>
          <w:sz w:val="24"/>
          <w:szCs w:val="24"/>
        </w:rPr>
        <w:t>МЕЛЬНИЧУКУ ІГОРЮ БОГДАНОВИЧУ</w:t>
      </w:r>
      <w:r>
        <w:rPr>
          <w:rFonts w:ascii="Times New Roman" w:hAnsi="Times New Roman"/>
          <w:bCs/>
          <w:sz w:val="24"/>
          <w:szCs w:val="24"/>
        </w:rPr>
        <w:t xml:space="preserve"> строковий платний земельний сервітут на право розміщення тимчасової споруди – торгового павільйону на </w:t>
      </w:r>
      <w:r>
        <w:rPr>
          <w:rFonts w:ascii="Times New Roman" w:hAnsi="Times New Roman"/>
          <w:bCs/>
          <w:sz w:val="24"/>
          <w:szCs w:val="24"/>
        </w:rPr>
        <w:lastRenderedPageBreak/>
        <w:t>земельній ділянці площею 0,0200 га, кадастровий номер 4623083600:18:000:0010 з видом цільового призначення: для будівництва та обслуговування будівель торгівлі (Код згідно КВЦПЗ -</w:t>
      </w:r>
      <w:r>
        <w:rPr>
          <w:rFonts w:ascii="Times New Roman" w:hAnsi="Times New Roman"/>
          <w:bCs/>
          <w:sz w:val="24"/>
          <w:szCs w:val="24"/>
          <w:lang w:val="en-US"/>
        </w:rPr>
        <w:t xml:space="preserve"> </w:t>
      </w:r>
      <w:r>
        <w:rPr>
          <w:rFonts w:ascii="Times New Roman" w:hAnsi="Times New Roman"/>
          <w:bCs/>
          <w:sz w:val="24"/>
          <w:szCs w:val="24"/>
        </w:rPr>
        <w:t>03.07), категорія земель: землі житлової  та громадської забудови комунальної власності, розташованої   за адресою: село  Держів, вулиця Лесі Українки, Стрийського району, Львівської області, строком  на  5  (п</w:t>
      </w:r>
      <w:r>
        <w:rPr>
          <w:rFonts w:ascii="Times New Roman" w:hAnsi="Times New Roman"/>
          <w:bCs/>
          <w:sz w:val="24"/>
          <w:szCs w:val="24"/>
          <w:lang w:val="en-US"/>
        </w:rPr>
        <w:t>’</w:t>
      </w:r>
      <w:r>
        <w:rPr>
          <w:rFonts w:ascii="Times New Roman" w:hAnsi="Times New Roman"/>
          <w:bCs/>
          <w:sz w:val="24"/>
          <w:szCs w:val="24"/>
        </w:rPr>
        <w:t>ять) років.</w:t>
      </w:r>
    </w:p>
    <w:p w14:paraId="097820BF"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608CFE66"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3. Встановити плату за сервітутне використання земельної ділянки, зазначеної в пункті 1 даного рішення в розмірі 12% (дванадцять відсотків) від  нормативної грошової оцінки  земельної  ділянки.</w:t>
      </w:r>
    </w:p>
    <w:p w14:paraId="1C08860B"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0E0B188F"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4.Гр. </w:t>
      </w:r>
      <w:r w:rsidRPr="00A409F7">
        <w:rPr>
          <w:rFonts w:ascii="Times New Roman" w:hAnsi="Times New Roman"/>
          <w:b/>
          <w:bCs/>
          <w:sz w:val="24"/>
          <w:szCs w:val="24"/>
        </w:rPr>
        <w:t>Гр. МЕЛЬНИЧУКУ ІГОРЮ БОГДАНОВИЧУ</w:t>
      </w:r>
      <w:r>
        <w:rPr>
          <w:rFonts w:ascii="Times New Roman" w:hAnsi="Times New Roman"/>
          <w:bCs/>
          <w:sz w:val="24"/>
          <w:szCs w:val="24"/>
        </w:rPr>
        <w:t>:</w:t>
      </w:r>
    </w:p>
    <w:p w14:paraId="5AB9E124"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4.1 в місячний строк укласти договір встановлення земельного сервітуту та подати його до органу, що  здійснює державну реєстрацію речових прав на нерухоме майно відповідно до Закону України </w:t>
      </w:r>
      <w:r>
        <w:rPr>
          <w:rFonts w:ascii="Times New Roman" w:hAnsi="Times New Roman"/>
          <w:bCs/>
          <w:sz w:val="24"/>
          <w:szCs w:val="24"/>
          <w:lang w:val="en-US"/>
        </w:rPr>
        <w:t>“</w:t>
      </w:r>
      <w:r>
        <w:rPr>
          <w:rFonts w:ascii="Times New Roman" w:hAnsi="Times New Roman"/>
          <w:bCs/>
          <w:sz w:val="24"/>
          <w:szCs w:val="24"/>
        </w:rPr>
        <w:t>Про державну реєстрацію речовиха нерухоме майно та їх обтяжень</w:t>
      </w:r>
      <w:r>
        <w:rPr>
          <w:rFonts w:ascii="Times New Roman" w:hAnsi="Times New Roman"/>
          <w:bCs/>
          <w:sz w:val="24"/>
          <w:szCs w:val="24"/>
          <w:lang w:val="en-US"/>
        </w:rPr>
        <w:t>”</w:t>
      </w:r>
      <w:r>
        <w:rPr>
          <w:rFonts w:ascii="Times New Roman" w:hAnsi="Times New Roman"/>
          <w:bCs/>
          <w:sz w:val="24"/>
          <w:szCs w:val="24"/>
        </w:rPr>
        <w:t>;</w:t>
      </w:r>
    </w:p>
    <w:p w14:paraId="27FF0EF3"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4.2 виконувати обов</w:t>
      </w:r>
      <w:r>
        <w:rPr>
          <w:rFonts w:ascii="Times New Roman" w:hAnsi="Times New Roman"/>
          <w:bCs/>
          <w:sz w:val="24"/>
          <w:szCs w:val="24"/>
          <w:lang w:val="en-US"/>
        </w:rPr>
        <w:t>’</w:t>
      </w:r>
      <w:r>
        <w:rPr>
          <w:rFonts w:ascii="Times New Roman" w:hAnsi="Times New Roman"/>
          <w:bCs/>
          <w:sz w:val="24"/>
          <w:szCs w:val="24"/>
        </w:rPr>
        <w:t>язки землекористувача відповідно до вимог статті 96 Земельного кодексу України.</w:t>
      </w:r>
    </w:p>
    <w:p w14:paraId="7EED5731" w14:textId="77777777" w:rsidR="006E1F53" w:rsidRDefault="006E1F53" w:rsidP="006E1F53">
      <w:pPr>
        <w:pStyle w:val="a5"/>
        <w:tabs>
          <w:tab w:val="num" w:pos="993"/>
        </w:tabs>
        <w:spacing w:after="0" w:line="240" w:lineRule="auto"/>
        <w:ind w:left="0" w:firstLine="709"/>
        <w:jc w:val="both"/>
        <w:rPr>
          <w:rFonts w:ascii="Times New Roman" w:hAnsi="Times New Roman" w:cs="Times New Roman"/>
          <w:sz w:val="24"/>
          <w:szCs w:val="24"/>
        </w:rPr>
      </w:pPr>
      <w:r>
        <w:rPr>
          <w:rFonts w:ascii="Times New Roman" w:hAnsi="Times New Roman"/>
          <w:bCs/>
          <w:sz w:val="24"/>
          <w:szCs w:val="24"/>
        </w:rPr>
        <w:t xml:space="preserve">   </w:t>
      </w:r>
      <w:r>
        <w:rPr>
          <w:rFonts w:ascii="Times New Roman" w:hAnsi="Times New Roman" w:cs="Times New Roman"/>
          <w:sz w:val="24"/>
          <w:szCs w:val="24"/>
        </w:rPr>
        <w:t xml:space="preserve"> 5. </w:t>
      </w:r>
      <w:r w:rsidRPr="007D35F2">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14:paraId="7236E79C" w14:textId="77777777" w:rsidR="006E1F53"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3F6052C5" w14:textId="77777777" w:rsidR="006E1F53" w:rsidRPr="0088015F" w:rsidRDefault="006E1F53" w:rsidP="006E1F53">
      <w:pPr>
        <w:pStyle w:val="a5"/>
        <w:tabs>
          <w:tab w:val="num" w:pos="993"/>
        </w:tabs>
        <w:spacing w:after="0" w:line="240" w:lineRule="auto"/>
        <w:ind w:left="0" w:firstLine="709"/>
        <w:jc w:val="both"/>
        <w:rPr>
          <w:rFonts w:ascii="Times New Roman" w:hAnsi="Times New Roman"/>
          <w:bCs/>
          <w:sz w:val="24"/>
          <w:szCs w:val="24"/>
        </w:rPr>
      </w:pPr>
    </w:p>
    <w:p w14:paraId="6D541639" w14:textId="77777777" w:rsidR="006E1F53" w:rsidRDefault="006E1F53" w:rsidP="006E1F53">
      <w:pPr>
        <w:tabs>
          <w:tab w:val="left" w:pos="1890"/>
        </w:tabs>
        <w:rPr>
          <w:rFonts w:ascii="Times New Roman" w:hAnsi="Times New Roman" w:cs="Times New Roman"/>
          <w:sz w:val="24"/>
          <w:szCs w:val="24"/>
        </w:rPr>
      </w:pPr>
    </w:p>
    <w:p w14:paraId="4DE56D8F" w14:textId="77777777" w:rsidR="006E1F53" w:rsidRDefault="006E1F53" w:rsidP="006E1F53">
      <w:pPr>
        <w:tabs>
          <w:tab w:val="left" w:pos="1890"/>
        </w:tabs>
        <w:rPr>
          <w:rFonts w:ascii="Times New Roman" w:hAnsi="Times New Roman"/>
        </w:rPr>
      </w:pPr>
      <w:r>
        <w:rPr>
          <w:rFonts w:ascii="Times New Roman" w:hAnsi="Times New Roman" w:cs="Times New Roman"/>
          <w:sz w:val="24"/>
          <w:szCs w:val="24"/>
        </w:rPr>
        <w:t xml:space="preserve">                              </w:t>
      </w:r>
      <w:r w:rsidRPr="006B38E0">
        <w:rPr>
          <w:rFonts w:ascii="Times New Roman" w:hAnsi="Times New Roman"/>
        </w:rPr>
        <w:t xml:space="preserve">Сільський  голова                    </w:t>
      </w:r>
      <w:r w:rsidRPr="006B38E0">
        <w:rPr>
          <w:rFonts w:ascii="Times New Roman" w:hAnsi="Times New Roman"/>
          <w:lang w:val="en-US"/>
        </w:rPr>
        <w:t xml:space="preserve">       </w:t>
      </w:r>
      <w:r w:rsidRPr="006B38E0">
        <w:rPr>
          <w:rFonts w:ascii="Times New Roman" w:hAnsi="Times New Roman"/>
        </w:rPr>
        <w:t xml:space="preserve">             Роман</w:t>
      </w:r>
      <w:r w:rsidRPr="006B38E0">
        <w:rPr>
          <w:rFonts w:ascii="Times New Roman" w:hAnsi="Times New Roman"/>
          <w:lang w:val="en-US"/>
        </w:rPr>
        <w:t xml:space="preserve"> </w:t>
      </w:r>
      <w:r w:rsidRPr="006B38E0">
        <w:rPr>
          <w:rFonts w:ascii="Times New Roman" w:hAnsi="Times New Roman"/>
        </w:rPr>
        <w:t xml:space="preserve"> СИДОР</w:t>
      </w:r>
    </w:p>
    <w:p w14:paraId="75A8F3AB" w14:textId="77777777" w:rsidR="006E1F53" w:rsidRDefault="006E1F53" w:rsidP="006E1F53">
      <w:pPr>
        <w:tabs>
          <w:tab w:val="left" w:pos="1890"/>
        </w:tabs>
        <w:rPr>
          <w:rFonts w:ascii="Times New Roman" w:hAnsi="Times New Roman"/>
        </w:rPr>
      </w:pPr>
    </w:p>
    <w:p w14:paraId="6D98D676" w14:textId="77777777" w:rsidR="006E1F53" w:rsidRDefault="006E1F53" w:rsidP="006E1F53">
      <w:pPr>
        <w:tabs>
          <w:tab w:val="left" w:pos="1890"/>
        </w:tabs>
        <w:rPr>
          <w:rFonts w:ascii="Times New Roman" w:hAnsi="Times New Roman"/>
        </w:rPr>
      </w:pPr>
    </w:p>
    <w:p w14:paraId="1B686A13" w14:textId="77777777" w:rsidR="006E1F53" w:rsidRDefault="006E1F53" w:rsidP="006E1F53">
      <w:pPr>
        <w:tabs>
          <w:tab w:val="left" w:pos="1890"/>
        </w:tabs>
        <w:rPr>
          <w:rFonts w:ascii="Times New Roman" w:hAnsi="Times New Roman"/>
        </w:rPr>
      </w:pPr>
    </w:p>
    <w:p w14:paraId="0FBA2276" w14:textId="77777777" w:rsidR="006E1F53" w:rsidRDefault="006E1F53" w:rsidP="006E1F53">
      <w:pPr>
        <w:tabs>
          <w:tab w:val="left" w:pos="1890"/>
        </w:tabs>
        <w:rPr>
          <w:rFonts w:ascii="Times New Roman" w:hAnsi="Times New Roman"/>
        </w:rPr>
      </w:pPr>
    </w:p>
    <w:p w14:paraId="72C8CE3F" w14:textId="77777777" w:rsidR="006E1F53" w:rsidRDefault="006E1F53" w:rsidP="006E1F53">
      <w:pPr>
        <w:tabs>
          <w:tab w:val="left" w:pos="1890"/>
        </w:tabs>
        <w:rPr>
          <w:rFonts w:ascii="Times New Roman" w:hAnsi="Times New Roman"/>
        </w:rPr>
      </w:pPr>
    </w:p>
    <w:p w14:paraId="1C9D4EBC" w14:textId="77777777" w:rsidR="006E1F53" w:rsidRDefault="006E1F53" w:rsidP="006E1F53">
      <w:pPr>
        <w:tabs>
          <w:tab w:val="left" w:pos="1890"/>
        </w:tabs>
        <w:rPr>
          <w:rFonts w:ascii="Times New Roman" w:hAnsi="Times New Roman"/>
        </w:rPr>
      </w:pPr>
    </w:p>
    <w:p w14:paraId="59E241E9" w14:textId="77777777" w:rsidR="006E1F53" w:rsidRDefault="006E1F53" w:rsidP="006E1F53">
      <w:pPr>
        <w:tabs>
          <w:tab w:val="left" w:pos="1890"/>
        </w:tabs>
        <w:rPr>
          <w:rFonts w:ascii="Times New Roman" w:hAnsi="Times New Roman"/>
        </w:rPr>
      </w:pPr>
    </w:p>
    <w:p w14:paraId="580769A6" w14:textId="77777777" w:rsidR="006E1F53" w:rsidRDefault="006E1F53" w:rsidP="006E1F53">
      <w:pPr>
        <w:tabs>
          <w:tab w:val="left" w:pos="1890"/>
        </w:tabs>
        <w:rPr>
          <w:rFonts w:ascii="Times New Roman" w:hAnsi="Times New Roman"/>
        </w:rPr>
      </w:pPr>
    </w:p>
    <w:p w14:paraId="2F6CF5A0" w14:textId="77777777" w:rsidR="006E1F53" w:rsidRDefault="006E1F53" w:rsidP="006E1F53">
      <w:pPr>
        <w:tabs>
          <w:tab w:val="left" w:pos="1890"/>
        </w:tabs>
        <w:rPr>
          <w:rFonts w:ascii="Times New Roman" w:hAnsi="Times New Roman"/>
        </w:rPr>
      </w:pPr>
    </w:p>
    <w:p w14:paraId="0217B952" w14:textId="77777777" w:rsidR="006E1F53" w:rsidRDefault="006E1F53" w:rsidP="006E1F53">
      <w:pPr>
        <w:tabs>
          <w:tab w:val="left" w:pos="1890"/>
        </w:tabs>
        <w:rPr>
          <w:rFonts w:ascii="Times New Roman" w:hAnsi="Times New Roman"/>
        </w:rPr>
      </w:pPr>
    </w:p>
    <w:p w14:paraId="632D291F" w14:textId="77777777" w:rsidR="006E1F53" w:rsidRDefault="006E1F53" w:rsidP="006E1F53">
      <w:pPr>
        <w:tabs>
          <w:tab w:val="left" w:pos="1890"/>
        </w:tabs>
        <w:rPr>
          <w:rFonts w:ascii="Times New Roman" w:hAnsi="Times New Roman"/>
        </w:rPr>
      </w:pPr>
    </w:p>
    <w:p w14:paraId="568F7C27" w14:textId="77777777" w:rsidR="006E1F53" w:rsidRDefault="006E1F53" w:rsidP="006E1F53">
      <w:pPr>
        <w:tabs>
          <w:tab w:val="left" w:pos="1890"/>
        </w:tabs>
        <w:rPr>
          <w:rFonts w:ascii="Times New Roman" w:hAnsi="Times New Roman"/>
        </w:rPr>
      </w:pPr>
    </w:p>
    <w:p w14:paraId="599AD89B" w14:textId="77777777" w:rsidR="006E1F53" w:rsidRDefault="006E1F53" w:rsidP="006E1F53">
      <w:pPr>
        <w:tabs>
          <w:tab w:val="left" w:pos="1890"/>
        </w:tabs>
        <w:rPr>
          <w:rFonts w:ascii="Times New Roman" w:hAnsi="Times New Roman"/>
        </w:rPr>
      </w:pPr>
    </w:p>
    <w:p w14:paraId="2474967D" w14:textId="77777777" w:rsidR="006E1F53" w:rsidRDefault="006E1F53" w:rsidP="006E1F53">
      <w:pPr>
        <w:tabs>
          <w:tab w:val="left" w:pos="1890"/>
        </w:tabs>
        <w:rPr>
          <w:rFonts w:ascii="Times New Roman" w:hAnsi="Times New Roman"/>
        </w:rPr>
      </w:pPr>
    </w:p>
    <w:p w14:paraId="27BE0DA2" w14:textId="77777777" w:rsidR="006E1F53" w:rsidRDefault="006E1F53" w:rsidP="006E1F53">
      <w:pPr>
        <w:tabs>
          <w:tab w:val="left" w:pos="1890"/>
        </w:tabs>
        <w:rPr>
          <w:rFonts w:ascii="Times New Roman" w:hAnsi="Times New Roman"/>
        </w:rPr>
      </w:pPr>
    </w:p>
    <w:p w14:paraId="411DB99F" w14:textId="77777777" w:rsidR="006E1F53" w:rsidRDefault="006E1F53" w:rsidP="006E1F53">
      <w:pPr>
        <w:tabs>
          <w:tab w:val="left" w:pos="1890"/>
        </w:tabs>
        <w:rPr>
          <w:rFonts w:ascii="Times New Roman" w:hAnsi="Times New Roman"/>
        </w:rPr>
      </w:pPr>
    </w:p>
    <w:p w14:paraId="2C66E453" w14:textId="77777777" w:rsidR="006E1F53" w:rsidRDefault="006E1F53" w:rsidP="006E1F53">
      <w:pPr>
        <w:tabs>
          <w:tab w:val="left" w:pos="1890"/>
        </w:tabs>
        <w:rPr>
          <w:rFonts w:ascii="Times New Roman" w:hAnsi="Times New Roman"/>
        </w:rPr>
      </w:pPr>
    </w:p>
    <w:p w14:paraId="02521CA6" w14:textId="77777777" w:rsidR="006E1F53" w:rsidRDefault="006E1F53" w:rsidP="006E1F53">
      <w:pPr>
        <w:tabs>
          <w:tab w:val="left" w:pos="1890"/>
        </w:tabs>
        <w:rPr>
          <w:rFonts w:ascii="Times New Roman" w:hAnsi="Times New Roman"/>
        </w:rPr>
      </w:pPr>
    </w:p>
    <w:p w14:paraId="2321AD46" w14:textId="77777777" w:rsidR="006E1F53" w:rsidRDefault="006E1F53" w:rsidP="006E1F53">
      <w:pPr>
        <w:tabs>
          <w:tab w:val="left" w:pos="1890"/>
        </w:tabs>
        <w:rPr>
          <w:rFonts w:ascii="Times New Roman" w:hAnsi="Times New Roman"/>
        </w:rPr>
      </w:pPr>
    </w:p>
    <w:p w14:paraId="5E012D46" w14:textId="77777777" w:rsidR="006E1F53" w:rsidRDefault="006E1F53" w:rsidP="006E1F53">
      <w:pPr>
        <w:tabs>
          <w:tab w:val="left" w:pos="1890"/>
        </w:tabs>
        <w:rPr>
          <w:rFonts w:ascii="Times New Roman" w:hAnsi="Times New Roman"/>
        </w:rPr>
      </w:pPr>
    </w:p>
    <w:p w14:paraId="6E32B4E9" w14:textId="77777777" w:rsidR="006E1F53" w:rsidRDefault="006E1F53" w:rsidP="006E1F53">
      <w:pPr>
        <w:tabs>
          <w:tab w:val="left" w:pos="1890"/>
        </w:tabs>
        <w:rPr>
          <w:rFonts w:ascii="Times New Roman" w:hAnsi="Times New Roman"/>
        </w:rPr>
      </w:pPr>
    </w:p>
    <w:p w14:paraId="2A5350B9" w14:textId="77777777" w:rsidR="006E1F53" w:rsidRDefault="006E1F53" w:rsidP="006E1F53">
      <w:pPr>
        <w:tabs>
          <w:tab w:val="left" w:pos="1890"/>
        </w:tabs>
        <w:rPr>
          <w:rFonts w:ascii="Times New Roman" w:hAnsi="Times New Roman"/>
        </w:rPr>
      </w:pPr>
    </w:p>
    <w:p w14:paraId="594C8945" w14:textId="77777777" w:rsidR="006E1F53" w:rsidRDefault="006E1F53" w:rsidP="006E1F53">
      <w:pPr>
        <w:tabs>
          <w:tab w:val="left" w:pos="1890"/>
        </w:tabs>
        <w:rPr>
          <w:rFonts w:ascii="Times New Roman" w:hAnsi="Times New Roman"/>
        </w:rPr>
      </w:pPr>
    </w:p>
    <w:p w14:paraId="683B0184" w14:textId="77777777" w:rsidR="006E1F53" w:rsidRDefault="006E1F53" w:rsidP="006E1F53">
      <w:pPr>
        <w:tabs>
          <w:tab w:val="left" w:pos="1890"/>
        </w:tabs>
        <w:rPr>
          <w:rFonts w:ascii="Times New Roman" w:hAnsi="Times New Roman"/>
        </w:rPr>
      </w:pPr>
    </w:p>
    <w:p w14:paraId="3AB622E9" w14:textId="77777777" w:rsidR="006E1F53" w:rsidRDefault="006E1F53" w:rsidP="006E1F53">
      <w:pPr>
        <w:tabs>
          <w:tab w:val="left" w:pos="1890"/>
        </w:tabs>
        <w:rPr>
          <w:rFonts w:ascii="Times New Roman" w:hAnsi="Times New Roman"/>
        </w:rPr>
      </w:pPr>
    </w:p>
    <w:p w14:paraId="78660514" w14:textId="77777777" w:rsidR="006E1F53" w:rsidRDefault="006E1F53" w:rsidP="006E1F53">
      <w:pPr>
        <w:tabs>
          <w:tab w:val="left" w:pos="1890"/>
        </w:tabs>
        <w:rPr>
          <w:rFonts w:ascii="Times New Roman" w:hAnsi="Times New Roman"/>
        </w:rPr>
      </w:pPr>
    </w:p>
    <w:p w14:paraId="7CDDD88F" w14:textId="77777777" w:rsidR="006E1F53" w:rsidRDefault="006E1F53" w:rsidP="006E1F53">
      <w:pPr>
        <w:tabs>
          <w:tab w:val="left" w:pos="1890"/>
        </w:tabs>
        <w:rPr>
          <w:rFonts w:ascii="Times New Roman" w:hAnsi="Times New Roman"/>
        </w:rPr>
      </w:pPr>
    </w:p>
    <w:p w14:paraId="65C9CF5F" w14:textId="77777777" w:rsidR="006E1F53" w:rsidRDefault="006E1F53" w:rsidP="006E1F53">
      <w:pPr>
        <w:tabs>
          <w:tab w:val="left" w:pos="1890"/>
        </w:tabs>
        <w:rPr>
          <w:rFonts w:ascii="Times New Roman" w:hAnsi="Times New Roman"/>
        </w:rPr>
      </w:pPr>
    </w:p>
    <w:p w14:paraId="0A255F3C" w14:textId="77777777" w:rsidR="006E1F53" w:rsidRDefault="006E1F53" w:rsidP="006E1F53">
      <w:pPr>
        <w:tabs>
          <w:tab w:val="left" w:pos="1890"/>
        </w:tabs>
        <w:rPr>
          <w:rFonts w:ascii="Times New Roman" w:hAnsi="Times New Roman"/>
        </w:rPr>
      </w:pPr>
    </w:p>
    <w:p w14:paraId="56C32D9A" w14:textId="77777777" w:rsidR="006E1F53" w:rsidRDefault="006E1F53" w:rsidP="006E1F53">
      <w:pPr>
        <w:ind w:right="-284"/>
        <w:rPr>
          <w:rFonts w:ascii="Times New Roman" w:hAnsi="Times New Roman" w:cs="Times New Roman"/>
          <w:sz w:val="24"/>
          <w:szCs w:val="24"/>
        </w:rPr>
      </w:pPr>
    </w:p>
    <w:p w14:paraId="18B95E9D" w14:textId="77777777" w:rsidR="006E1F53" w:rsidRPr="00F47CFD" w:rsidRDefault="006E1F53" w:rsidP="006E1F53">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14:anchorId="4FED6C14" wp14:editId="62581088">
            <wp:extent cx="571500" cy="762000"/>
            <wp:effectExtent l="0" t="0" r="0" b="0"/>
            <wp:docPr id="41" name="Рисунок 4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1A6F7592" w14:textId="77777777" w:rsidR="006E1F53" w:rsidRPr="00F47CFD" w:rsidRDefault="006E1F53" w:rsidP="006E1F53">
      <w:pPr>
        <w:spacing w:after="0" w:line="240" w:lineRule="auto"/>
        <w:rPr>
          <w:noProof/>
          <w:lang w:eastAsia="uk-UA"/>
        </w:rPr>
      </w:pPr>
      <w:r w:rsidRPr="00F47CFD">
        <w:rPr>
          <w:rFonts w:ascii="Times New Roman" w:hAnsi="Times New Roman"/>
          <w:sz w:val="24"/>
        </w:rPr>
        <w:t xml:space="preserve">        </w:t>
      </w:r>
    </w:p>
    <w:p w14:paraId="40FE0EE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14:paraId="6D8F4601"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14:paraId="2C7D7F23" w14:textId="77777777" w:rsidR="006E1F53" w:rsidRPr="00F47CFD" w:rsidRDefault="006E1F53" w:rsidP="006E1F5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Вісімдесят  четверта   </w:t>
      </w:r>
      <w:r w:rsidRPr="00F47CFD">
        <w:rPr>
          <w:rFonts w:ascii="Times New Roman" w:hAnsi="Times New Roman" w:cs="Times New Roman"/>
          <w:b/>
          <w:sz w:val="28"/>
          <w:szCs w:val="28"/>
        </w:rPr>
        <w:t>чергова  сесія  VIII скликання</w:t>
      </w:r>
    </w:p>
    <w:p w14:paraId="65833568" w14:textId="77777777" w:rsidR="006E1F53" w:rsidRPr="00F47CFD" w:rsidRDefault="006E1F53" w:rsidP="006E1F53">
      <w:pPr>
        <w:spacing w:after="0" w:line="240" w:lineRule="auto"/>
        <w:jc w:val="center"/>
        <w:rPr>
          <w:rFonts w:ascii="Times New Roman" w:hAnsi="Times New Roman" w:cs="Times New Roman"/>
          <w:b/>
          <w:sz w:val="28"/>
          <w:szCs w:val="28"/>
        </w:rPr>
      </w:pPr>
    </w:p>
    <w:p w14:paraId="75A4D2DC" w14:textId="77777777" w:rsidR="006E1F53" w:rsidRPr="00F47CFD" w:rsidRDefault="006E1F53" w:rsidP="006E1F53">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14:paraId="4F3A3A55" w14:textId="77777777" w:rsidR="006E1F53" w:rsidRPr="00007F7C" w:rsidRDefault="006E1F53" w:rsidP="006E1F53">
      <w:pPr>
        <w:pStyle w:val="aa"/>
        <w:shd w:val="clear" w:color="auto" w:fill="FFFFFF"/>
        <w:ind w:hanging="142"/>
        <w:jc w:val="both"/>
        <w:rPr>
          <w:b/>
          <w:sz w:val="23"/>
          <w:szCs w:val="23"/>
        </w:rPr>
      </w:pPr>
      <w:r>
        <w:rPr>
          <w:b/>
          <w:sz w:val="23"/>
          <w:szCs w:val="23"/>
        </w:rPr>
        <w:t xml:space="preserve">   20  жовтня  </w:t>
      </w:r>
      <w:r w:rsidRPr="00F47CFD">
        <w:rPr>
          <w:b/>
          <w:sz w:val="23"/>
          <w:szCs w:val="23"/>
        </w:rPr>
        <w:t>202</w:t>
      </w:r>
      <w:r>
        <w:rPr>
          <w:b/>
          <w:sz w:val="23"/>
          <w:szCs w:val="23"/>
        </w:rPr>
        <w:t>6 року</w:t>
      </w:r>
      <w:r>
        <w:rPr>
          <w:b/>
          <w:sz w:val="23"/>
          <w:szCs w:val="23"/>
        </w:rPr>
        <w:tab/>
      </w:r>
      <w:r>
        <w:rPr>
          <w:b/>
          <w:sz w:val="23"/>
          <w:szCs w:val="23"/>
        </w:rPr>
        <w:tab/>
        <w:t xml:space="preserve">         </w:t>
      </w:r>
      <w:r w:rsidRPr="00F47CFD">
        <w:rPr>
          <w:b/>
          <w:sz w:val="23"/>
          <w:szCs w:val="23"/>
        </w:rPr>
        <w:t>с. Розвадів</w:t>
      </w:r>
      <w:r w:rsidRPr="00F47CFD">
        <w:rPr>
          <w:b/>
          <w:sz w:val="23"/>
          <w:szCs w:val="23"/>
        </w:rPr>
        <w:tab/>
      </w:r>
      <w:r>
        <w:rPr>
          <w:b/>
          <w:sz w:val="23"/>
          <w:szCs w:val="23"/>
        </w:rPr>
        <w:t xml:space="preserve">              </w:t>
      </w:r>
      <w:r w:rsidRPr="00F47CFD">
        <w:rPr>
          <w:b/>
          <w:sz w:val="23"/>
          <w:szCs w:val="23"/>
        </w:rPr>
        <w:tab/>
        <w:t xml:space="preserve">        </w:t>
      </w:r>
      <w:r>
        <w:rPr>
          <w:b/>
          <w:sz w:val="23"/>
          <w:szCs w:val="23"/>
        </w:rPr>
        <w:t xml:space="preserve">       </w:t>
      </w:r>
      <w:r w:rsidRPr="00F47CFD">
        <w:rPr>
          <w:b/>
          <w:sz w:val="23"/>
          <w:szCs w:val="23"/>
          <w:lang w:val="en-US"/>
        </w:rPr>
        <w:t xml:space="preserve"> </w:t>
      </w:r>
      <w:r w:rsidRPr="00F47CFD">
        <w:rPr>
          <w:b/>
          <w:sz w:val="23"/>
          <w:szCs w:val="23"/>
        </w:rPr>
        <w:t xml:space="preserve"> </w:t>
      </w:r>
      <w:r>
        <w:rPr>
          <w:b/>
          <w:sz w:val="23"/>
          <w:szCs w:val="23"/>
        </w:rPr>
        <w:t xml:space="preserve">        № проект</w:t>
      </w:r>
    </w:p>
    <w:p w14:paraId="07DCA4D3" w14:textId="77777777" w:rsidR="006E1F53" w:rsidRDefault="006E1F53" w:rsidP="006E1F53">
      <w:pPr>
        <w:spacing w:after="0" w:line="240" w:lineRule="auto"/>
        <w:jc w:val="both"/>
        <w:rPr>
          <w:rFonts w:ascii="Times New Roman" w:hAnsi="Times New Roman" w:cs="Times New Roman"/>
          <w:b/>
          <w:color w:val="000000" w:themeColor="text1"/>
          <w:sz w:val="24"/>
          <w:szCs w:val="24"/>
        </w:rPr>
      </w:pPr>
      <w:r w:rsidRPr="0028460D">
        <w:rPr>
          <w:rFonts w:ascii="Times New Roman" w:hAnsi="Times New Roman" w:cs="Times New Roman"/>
          <w:b/>
          <w:bCs/>
          <w:color w:val="000000" w:themeColor="text1"/>
          <w:sz w:val="24"/>
          <w:szCs w:val="24"/>
        </w:rPr>
        <w:t xml:space="preserve"> </w:t>
      </w:r>
      <w:r w:rsidRPr="0028460D">
        <w:rPr>
          <w:rFonts w:ascii="Times New Roman" w:hAnsi="Times New Roman" w:cs="Times New Roman"/>
          <w:b/>
          <w:bCs/>
          <w:color w:val="000000" w:themeColor="text1"/>
          <w:sz w:val="24"/>
          <w:szCs w:val="24"/>
          <w:lang w:val="en-US"/>
        </w:rPr>
        <w:t>“</w:t>
      </w:r>
      <w:r w:rsidRPr="0028460D">
        <w:rPr>
          <w:rFonts w:ascii="Times New Roman" w:hAnsi="Times New Roman" w:cs="Times New Roman"/>
          <w:b/>
          <w:color w:val="000000" w:themeColor="text1"/>
          <w:sz w:val="24"/>
          <w:szCs w:val="24"/>
        </w:rPr>
        <w:t>Про</w:t>
      </w:r>
      <w:r>
        <w:rPr>
          <w:rFonts w:ascii="Times New Roman" w:hAnsi="Times New Roman" w:cs="Times New Roman"/>
          <w:b/>
          <w:color w:val="000000" w:themeColor="text1"/>
          <w:sz w:val="24"/>
          <w:szCs w:val="24"/>
        </w:rPr>
        <w:t xml:space="preserve"> розгляд заяви гр. ГУРАЛЯ  ЮРІЯ  ВАСИЛЬОВИЧА</w:t>
      </w:r>
    </w:p>
    <w:p w14:paraId="36ABF33E" w14:textId="77777777" w:rsidR="006E1F53" w:rsidRPr="0028460D" w:rsidRDefault="006E1F53" w:rsidP="006E1F53">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про </w:t>
      </w:r>
      <w:r w:rsidRPr="0028460D">
        <w:rPr>
          <w:rFonts w:ascii="Times New Roman" w:hAnsi="Times New Roman" w:cs="Times New Roman"/>
          <w:b/>
          <w:color w:val="000000" w:themeColor="text1"/>
          <w:sz w:val="24"/>
          <w:szCs w:val="24"/>
        </w:rPr>
        <w:t xml:space="preserve">затвердження </w:t>
      </w:r>
      <w:r>
        <w:rPr>
          <w:rFonts w:ascii="Times New Roman" w:hAnsi="Times New Roman" w:cs="Times New Roman"/>
          <w:b/>
          <w:color w:val="000000" w:themeColor="text1"/>
          <w:sz w:val="24"/>
          <w:szCs w:val="24"/>
          <w:lang w:val="en-US"/>
        </w:rPr>
        <w:t xml:space="preserve"> </w:t>
      </w:r>
      <w:r w:rsidRPr="0028460D">
        <w:rPr>
          <w:rFonts w:ascii="Times New Roman" w:hAnsi="Times New Roman" w:cs="Times New Roman"/>
          <w:b/>
          <w:color w:val="000000" w:themeColor="text1"/>
          <w:sz w:val="24"/>
          <w:szCs w:val="24"/>
        </w:rPr>
        <w:t>проекту</w:t>
      </w:r>
      <w:r>
        <w:rPr>
          <w:rFonts w:ascii="Times New Roman" w:hAnsi="Times New Roman" w:cs="Times New Roman"/>
          <w:b/>
          <w:color w:val="000000" w:themeColor="text1"/>
          <w:sz w:val="24"/>
          <w:szCs w:val="24"/>
          <w:lang w:val="en-US"/>
        </w:rPr>
        <w:t xml:space="preserve"> </w:t>
      </w:r>
      <w:r w:rsidRPr="0028460D">
        <w:rPr>
          <w:rFonts w:ascii="Times New Roman" w:hAnsi="Times New Roman" w:cs="Times New Roman"/>
          <w:b/>
          <w:color w:val="000000" w:themeColor="text1"/>
          <w:sz w:val="24"/>
          <w:szCs w:val="24"/>
        </w:rPr>
        <w:t xml:space="preserve"> землеустрою </w:t>
      </w:r>
    </w:p>
    <w:p w14:paraId="7D9F5B06" w14:textId="77777777" w:rsidR="006E1F53" w:rsidRPr="0028460D" w:rsidRDefault="006E1F53" w:rsidP="006E1F53">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щодо відведення земельн</w:t>
      </w:r>
      <w:r>
        <w:rPr>
          <w:rFonts w:ascii="Times New Roman" w:hAnsi="Times New Roman" w:cs="Times New Roman"/>
          <w:b/>
          <w:color w:val="000000" w:themeColor="text1"/>
          <w:sz w:val="24"/>
          <w:szCs w:val="24"/>
        </w:rPr>
        <w:t xml:space="preserve">ої </w:t>
      </w:r>
      <w:r w:rsidRPr="0028460D">
        <w:rPr>
          <w:rFonts w:ascii="Times New Roman" w:hAnsi="Times New Roman" w:cs="Times New Roman"/>
          <w:b/>
          <w:color w:val="000000" w:themeColor="text1"/>
          <w:sz w:val="24"/>
          <w:szCs w:val="24"/>
        </w:rPr>
        <w:t xml:space="preserve"> ділян</w:t>
      </w:r>
      <w:r>
        <w:rPr>
          <w:rFonts w:ascii="Times New Roman" w:hAnsi="Times New Roman" w:cs="Times New Roman"/>
          <w:b/>
          <w:color w:val="000000" w:themeColor="text1"/>
          <w:sz w:val="24"/>
          <w:szCs w:val="24"/>
        </w:rPr>
        <w:t>ки</w:t>
      </w:r>
    </w:p>
    <w:p w14:paraId="6573FCA6" w14:textId="77777777" w:rsidR="006E1F53" w:rsidRPr="0028460D" w:rsidRDefault="006E1F53" w:rsidP="006E1F53">
      <w:pPr>
        <w:spacing w:after="0" w:line="240" w:lineRule="auto"/>
        <w:jc w:val="both"/>
        <w:rPr>
          <w:rFonts w:ascii="Times New Roman" w:hAnsi="Times New Roman" w:cs="Times New Roman"/>
          <w:b/>
          <w:bCs/>
          <w:color w:val="000000" w:themeColor="text1"/>
          <w:sz w:val="24"/>
          <w:szCs w:val="24"/>
          <w:lang w:val="en-US"/>
        </w:rPr>
      </w:pP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 xml:space="preserve">цільове призначення </w:t>
      </w:r>
      <w:r>
        <w:rPr>
          <w:rFonts w:ascii="Times New Roman" w:hAnsi="Times New Roman" w:cs="Times New Roman"/>
          <w:b/>
          <w:color w:val="000000" w:themeColor="text1"/>
          <w:sz w:val="24"/>
          <w:szCs w:val="24"/>
        </w:rPr>
        <w:t xml:space="preserve"> </w:t>
      </w:r>
      <w:r w:rsidRPr="0028460D">
        <w:rPr>
          <w:rFonts w:ascii="Times New Roman" w:hAnsi="Times New Roman" w:cs="Times New Roman"/>
          <w:b/>
          <w:color w:val="000000" w:themeColor="text1"/>
          <w:sz w:val="24"/>
          <w:szCs w:val="24"/>
        </w:rPr>
        <w:t>як</w:t>
      </w:r>
      <w:r>
        <w:rPr>
          <w:rFonts w:ascii="Times New Roman" w:hAnsi="Times New Roman" w:cs="Times New Roman"/>
          <w:b/>
          <w:color w:val="000000" w:themeColor="text1"/>
          <w:sz w:val="24"/>
          <w:szCs w:val="24"/>
        </w:rPr>
        <w:t xml:space="preserve">ої </w:t>
      </w:r>
      <w:r w:rsidRPr="0028460D">
        <w:rPr>
          <w:rFonts w:ascii="Times New Roman" w:hAnsi="Times New Roman" w:cs="Times New Roman"/>
          <w:b/>
          <w:color w:val="000000" w:themeColor="text1"/>
          <w:sz w:val="24"/>
          <w:szCs w:val="24"/>
        </w:rPr>
        <w:t xml:space="preserve"> змінюється</w:t>
      </w:r>
      <w:r w:rsidRPr="0028460D">
        <w:rPr>
          <w:rFonts w:ascii="Times New Roman" w:hAnsi="Times New Roman" w:cs="Times New Roman"/>
          <w:b/>
          <w:bCs/>
          <w:color w:val="000000" w:themeColor="text1"/>
          <w:sz w:val="24"/>
          <w:szCs w:val="24"/>
          <w:lang w:val="en-US"/>
        </w:rPr>
        <w:t>”</w:t>
      </w:r>
    </w:p>
    <w:p w14:paraId="2DB055BB" w14:textId="77777777" w:rsidR="006E1F53" w:rsidRPr="00492C10" w:rsidRDefault="006E1F53" w:rsidP="006E1F53">
      <w:pPr>
        <w:spacing w:after="0" w:line="240" w:lineRule="auto"/>
        <w:jc w:val="both"/>
        <w:rPr>
          <w:rFonts w:ascii="Times New Roman" w:hAnsi="Times New Roman" w:cs="Times New Roman"/>
          <w:b/>
          <w:bCs/>
          <w:iCs/>
          <w:color w:val="000000" w:themeColor="text1"/>
          <w:sz w:val="24"/>
          <w:szCs w:val="24"/>
        </w:rPr>
      </w:pPr>
    </w:p>
    <w:p w14:paraId="60D5B036" w14:textId="77777777" w:rsidR="006E1F53" w:rsidRPr="00492C10" w:rsidRDefault="006E1F53" w:rsidP="006E1F53">
      <w:pPr>
        <w:pStyle w:val="HTML"/>
        <w:shd w:val="clear" w:color="auto" w:fill="FFFFFF"/>
        <w:jc w:val="both"/>
        <w:rPr>
          <w:rFonts w:ascii="Times New Roman" w:hAnsi="Times New Roman" w:cs="Times New Roman"/>
          <w:color w:val="000000" w:themeColor="text1"/>
          <w:sz w:val="24"/>
          <w:szCs w:val="24"/>
          <w:lang w:val="uk-UA"/>
        </w:rPr>
      </w:pPr>
      <w:r w:rsidRPr="00492C10">
        <w:rPr>
          <w:rFonts w:ascii="Times New Roman" w:hAnsi="Times New Roman" w:cs="Times New Roman"/>
          <w:color w:val="000000" w:themeColor="text1"/>
          <w:sz w:val="24"/>
          <w:szCs w:val="24"/>
        </w:rPr>
        <w:t xml:space="preserve">          Розглянувши</w:t>
      </w:r>
      <w:r w:rsidRPr="00492C10">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заяву</w:t>
      </w:r>
      <w:r w:rsidRPr="00492C10">
        <w:rPr>
          <w:rFonts w:ascii="Times New Roman" w:hAnsi="Times New Roman" w:cs="Times New Roman"/>
          <w:color w:val="000000" w:themeColor="text1"/>
          <w:sz w:val="24"/>
          <w:szCs w:val="24"/>
          <w:lang w:val="uk-UA"/>
        </w:rPr>
        <w:t xml:space="preserve"> гр.</w:t>
      </w:r>
      <w:r w:rsidRPr="00492C10">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lang w:val="uk-UA"/>
        </w:rPr>
        <w:t>ГУРАЛЯ</w:t>
      </w:r>
      <w:r w:rsidRPr="00DB0272">
        <w:rPr>
          <w:rFonts w:ascii="Times New Roman" w:hAnsi="Times New Roman" w:cs="Times New Roman"/>
          <w:b/>
          <w:color w:val="000000" w:themeColor="text1"/>
          <w:sz w:val="24"/>
          <w:szCs w:val="24"/>
          <w:lang w:val="uk-UA"/>
        </w:rPr>
        <w:t xml:space="preserve">  ЮРІЯ  ВАСИЛЬОВИЧА</w:t>
      </w:r>
      <w:r w:rsidRPr="00492C10">
        <w:rPr>
          <w:rFonts w:ascii="Times New Roman" w:hAnsi="Times New Roman" w:cs="Times New Roman"/>
          <w:color w:val="000000" w:themeColor="text1"/>
          <w:sz w:val="24"/>
          <w:szCs w:val="24"/>
        </w:rPr>
        <w:t xml:space="preserve"> – жите</w:t>
      </w:r>
      <w:r w:rsidRPr="00492C10">
        <w:rPr>
          <w:rFonts w:ascii="Times New Roman" w:hAnsi="Times New Roman" w:cs="Times New Roman"/>
          <w:color w:val="000000" w:themeColor="text1"/>
          <w:sz w:val="24"/>
          <w:szCs w:val="24"/>
          <w:lang w:val="uk-UA"/>
        </w:rPr>
        <w:t>ля</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uk-UA"/>
        </w:rPr>
        <w:t>Розвадів</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вул. </w:t>
      </w:r>
      <w:r>
        <w:rPr>
          <w:rFonts w:ascii="Times New Roman" w:hAnsi="Times New Roman" w:cs="Times New Roman"/>
          <w:color w:val="000000" w:themeColor="text1"/>
          <w:sz w:val="24"/>
          <w:szCs w:val="24"/>
          <w:lang w:val="uk-UA"/>
        </w:rPr>
        <w:t xml:space="preserve">Молодіжна, будинок 8 </w:t>
      </w:r>
      <w:r w:rsidRPr="00492C10">
        <w:rPr>
          <w:rFonts w:ascii="Times New Roman" w:hAnsi="Times New Roman" w:cs="Times New Roman"/>
          <w:color w:val="000000" w:themeColor="text1"/>
          <w:sz w:val="24"/>
          <w:szCs w:val="24"/>
        </w:rPr>
        <w:t xml:space="preserve"> про затвердження проекту землеустрою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щодо</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 xml:space="preserve"> відведення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rPr>
        <w:t xml:space="preserve">земельної ділянки </w:t>
      </w:r>
      <w:r w:rsidRPr="00492C10">
        <w:rPr>
          <w:rFonts w:ascii="Times New Roman" w:hAnsi="Times New Roman" w:cs="Times New Roman"/>
          <w:color w:val="000000" w:themeColor="text1"/>
          <w:sz w:val="24"/>
          <w:szCs w:val="24"/>
          <w:lang w:val="uk-UA"/>
        </w:rPr>
        <w:t xml:space="preserve">цільове призначення якої змінюється із земель </w:t>
      </w:r>
      <w:r>
        <w:rPr>
          <w:rFonts w:ascii="Times New Roman" w:hAnsi="Times New Roman" w:cs="Times New Roman"/>
          <w:color w:val="000000" w:themeColor="text1"/>
          <w:sz w:val="24"/>
          <w:szCs w:val="24"/>
          <w:lang w:val="uk-UA"/>
        </w:rPr>
        <w:t>для індивідуального садівництва</w:t>
      </w:r>
      <w:r w:rsidRPr="00492C10">
        <w:rPr>
          <w:rFonts w:ascii="Times New Roman" w:hAnsi="Times New Roman" w:cs="Times New Roman"/>
          <w:color w:val="000000" w:themeColor="text1"/>
          <w:sz w:val="24"/>
          <w:szCs w:val="24"/>
          <w:lang w:val="uk-UA"/>
        </w:rPr>
        <w:t xml:space="preserve"> (код</w:t>
      </w:r>
      <w:r>
        <w:rPr>
          <w:rFonts w:ascii="Times New Roman" w:hAnsi="Times New Roman" w:cs="Times New Roman"/>
          <w:color w:val="000000" w:themeColor="text1"/>
          <w:sz w:val="24"/>
          <w:szCs w:val="24"/>
          <w:lang w:val="uk-UA"/>
        </w:rPr>
        <w:t xml:space="preserve"> згідно</w:t>
      </w:r>
      <w:r w:rsidRPr="00492C10">
        <w:rPr>
          <w:rFonts w:ascii="Times New Roman" w:hAnsi="Times New Roman" w:cs="Times New Roman"/>
          <w:color w:val="000000" w:themeColor="text1"/>
          <w:sz w:val="24"/>
          <w:szCs w:val="24"/>
          <w:lang w:val="uk-UA"/>
        </w:rPr>
        <w:t xml:space="preserve"> КВЦПЗ</w:t>
      </w:r>
      <w:r>
        <w:rPr>
          <w:rFonts w:ascii="Times New Roman" w:hAnsi="Times New Roman" w:cs="Times New Roman"/>
          <w:color w:val="000000" w:themeColor="text1"/>
          <w:sz w:val="24"/>
          <w:szCs w:val="24"/>
          <w:lang w:val="uk-UA"/>
        </w:rPr>
        <w:t xml:space="preserve"> - </w:t>
      </w:r>
      <w:r w:rsidRPr="00492C10">
        <w:rPr>
          <w:rFonts w:ascii="Times New Roman" w:hAnsi="Times New Roman" w:cs="Times New Roman"/>
          <w:color w:val="000000" w:themeColor="text1"/>
          <w:sz w:val="24"/>
          <w:szCs w:val="24"/>
          <w:lang w:val="uk-UA"/>
        </w:rPr>
        <w:t xml:space="preserve"> 01.0</w:t>
      </w:r>
      <w:r>
        <w:rPr>
          <w:rFonts w:ascii="Times New Roman" w:hAnsi="Times New Roman" w:cs="Times New Roman"/>
          <w:color w:val="000000" w:themeColor="text1"/>
          <w:sz w:val="24"/>
          <w:szCs w:val="24"/>
          <w:lang w:val="uk-UA"/>
        </w:rPr>
        <w:t>5</w:t>
      </w:r>
      <w:r w:rsidRPr="00492C10">
        <w:rPr>
          <w:rFonts w:ascii="Times New Roman" w:hAnsi="Times New Roman" w:cs="Times New Roman"/>
          <w:color w:val="000000" w:themeColor="text1"/>
          <w:sz w:val="24"/>
          <w:szCs w:val="24"/>
          <w:lang w:val="uk-UA"/>
        </w:rPr>
        <w:t>) на</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землі </w:t>
      </w:r>
      <w:r>
        <w:rPr>
          <w:rFonts w:ascii="Times New Roman" w:hAnsi="Times New Roman" w:cs="Times New Roman"/>
          <w:color w:val="000000" w:themeColor="text1"/>
          <w:sz w:val="24"/>
          <w:szCs w:val="24"/>
          <w:lang w:val="uk-UA"/>
        </w:rPr>
        <w:t xml:space="preserve"> </w:t>
      </w:r>
      <w:r>
        <w:rPr>
          <w:rFonts w:ascii="Times New Roman" w:hAnsi="Times New Roman" w:cs="Times New Roman"/>
          <w:sz w:val="24"/>
          <w:szCs w:val="24"/>
          <w:lang w:val="uk-UA"/>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і обслуговування житлового будинку, господарських</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lang w:val="uk-UA"/>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lang w:val="uk-UA"/>
        </w:rPr>
        <w:t xml:space="preserve"> (код згідно КВЦПЗ</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0</w:t>
      </w:r>
      <w:r>
        <w:rPr>
          <w:rFonts w:ascii="Times New Roman" w:hAnsi="Times New Roman" w:cs="Times New Roman"/>
          <w:color w:val="000000" w:themeColor="text1"/>
          <w:sz w:val="24"/>
          <w:szCs w:val="24"/>
          <w:lang w:val="uk-UA"/>
        </w:rPr>
        <w:t>2</w:t>
      </w:r>
      <w:r w:rsidRPr="00492C10">
        <w:rPr>
          <w:rFonts w:ascii="Times New Roman" w:hAnsi="Times New Roman" w:cs="Times New Roman"/>
          <w:color w:val="000000" w:themeColor="text1"/>
          <w:sz w:val="24"/>
          <w:szCs w:val="24"/>
          <w:lang w:val="uk-UA"/>
        </w:rPr>
        <w:t>.0</w:t>
      </w:r>
      <w:r>
        <w:rPr>
          <w:rFonts w:ascii="Times New Roman" w:hAnsi="Times New Roman" w:cs="Times New Roman"/>
          <w:color w:val="000000" w:themeColor="text1"/>
          <w:sz w:val="24"/>
          <w:szCs w:val="24"/>
          <w:lang w:val="uk-UA"/>
        </w:rPr>
        <w:t>1</w:t>
      </w:r>
      <w:r w:rsidRPr="00492C10">
        <w:rPr>
          <w:rFonts w:ascii="Times New Roman" w:hAnsi="Times New Roman" w:cs="Times New Roman"/>
          <w:color w:val="000000" w:themeColor="text1"/>
          <w:sz w:val="24"/>
          <w:szCs w:val="24"/>
          <w:lang w:val="uk-UA"/>
        </w:rPr>
        <w:t>) площею 0,12</w:t>
      </w:r>
      <w:r>
        <w:rPr>
          <w:rFonts w:ascii="Times New Roman" w:hAnsi="Times New Roman" w:cs="Times New Roman"/>
          <w:color w:val="000000" w:themeColor="text1"/>
          <w:sz w:val="24"/>
          <w:szCs w:val="24"/>
          <w:lang w:val="uk-UA"/>
        </w:rPr>
        <w:t>00</w:t>
      </w:r>
      <w:r w:rsidRPr="00492C10">
        <w:rPr>
          <w:rFonts w:ascii="Times New Roman" w:hAnsi="Times New Roman" w:cs="Times New Roman"/>
          <w:color w:val="000000" w:themeColor="text1"/>
          <w:sz w:val="24"/>
          <w:szCs w:val="24"/>
          <w:lang w:val="uk-UA"/>
        </w:rPr>
        <w:t xml:space="preserve"> га, кадастровий номер 462308</w:t>
      </w:r>
      <w:r>
        <w:rPr>
          <w:rFonts w:ascii="Times New Roman" w:hAnsi="Times New Roman" w:cs="Times New Roman"/>
          <w:color w:val="000000" w:themeColor="text1"/>
          <w:sz w:val="24"/>
          <w:szCs w:val="24"/>
          <w:lang w:val="uk-UA"/>
        </w:rPr>
        <w:t>68</w:t>
      </w:r>
      <w:r w:rsidRPr="00492C10">
        <w:rPr>
          <w:rFonts w:ascii="Times New Roman" w:hAnsi="Times New Roman" w:cs="Times New Roman"/>
          <w:color w:val="000000" w:themeColor="text1"/>
          <w:sz w:val="24"/>
          <w:szCs w:val="24"/>
          <w:lang w:val="uk-UA"/>
        </w:rPr>
        <w:t>00:0</w:t>
      </w:r>
      <w:r>
        <w:rPr>
          <w:rFonts w:ascii="Times New Roman" w:hAnsi="Times New Roman" w:cs="Times New Roman"/>
          <w:color w:val="000000" w:themeColor="text1"/>
          <w:sz w:val="24"/>
          <w:szCs w:val="24"/>
          <w:lang w:val="uk-UA"/>
        </w:rPr>
        <w:t>6</w:t>
      </w:r>
      <w:r w:rsidRPr="00492C10">
        <w:rPr>
          <w:rFonts w:ascii="Times New Roman" w:hAnsi="Times New Roman" w:cs="Times New Roman"/>
          <w:color w:val="000000" w:themeColor="text1"/>
          <w:sz w:val="24"/>
          <w:szCs w:val="24"/>
          <w:lang w:val="uk-UA"/>
        </w:rPr>
        <w:t>:00</w:t>
      </w:r>
      <w:r>
        <w:rPr>
          <w:rFonts w:ascii="Times New Roman" w:hAnsi="Times New Roman" w:cs="Times New Roman"/>
          <w:color w:val="000000" w:themeColor="text1"/>
          <w:sz w:val="24"/>
          <w:szCs w:val="24"/>
          <w:lang w:val="uk-UA"/>
        </w:rPr>
        <w:t>9</w:t>
      </w:r>
      <w:r w:rsidRPr="00492C10">
        <w:rPr>
          <w:rFonts w:ascii="Times New Roman" w:hAnsi="Times New Roman" w:cs="Times New Roman"/>
          <w:color w:val="000000" w:themeColor="text1"/>
          <w:sz w:val="24"/>
          <w:szCs w:val="24"/>
          <w:lang w:val="uk-UA"/>
        </w:rPr>
        <w:t>:00</w:t>
      </w:r>
      <w:r>
        <w:rPr>
          <w:rFonts w:ascii="Times New Roman" w:hAnsi="Times New Roman" w:cs="Times New Roman"/>
          <w:color w:val="000000" w:themeColor="text1"/>
          <w:sz w:val="24"/>
          <w:szCs w:val="24"/>
          <w:lang w:val="uk-UA"/>
        </w:rPr>
        <w:t>77</w:t>
      </w:r>
      <w:r w:rsidRPr="00492C10">
        <w:rPr>
          <w:rFonts w:ascii="Times New Roman" w:hAnsi="Times New Roman" w:cs="Times New Roman"/>
          <w:color w:val="000000" w:themeColor="text1"/>
          <w:sz w:val="24"/>
          <w:szCs w:val="24"/>
          <w:lang w:val="uk-UA"/>
        </w:rPr>
        <w:t>, яка знаходиться</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в</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с. </w:t>
      </w:r>
      <w:r>
        <w:rPr>
          <w:rFonts w:ascii="Times New Roman" w:hAnsi="Times New Roman" w:cs="Times New Roman"/>
          <w:color w:val="000000" w:themeColor="text1"/>
          <w:sz w:val="24"/>
          <w:szCs w:val="24"/>
          <w:lang w:val="uk-UA"/>
        </w:rPr>
        <w:t>Розвадів</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вулиця </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Задністровська</w:t>
      </w:r>
      <w:r w:rsidRPr="00492C10">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 Стрийського району, Львівської області, </w:t>
      </w:r>
      <w:r w:rsidRPr="00492C10">
        <w:rPr>
          <w:rFonts w:ascii="Times New Roman" w:hAnsi="Times New Roman" w:cs="Times New Roman"/>
          <w:color w:val="000000" w:themeColor="text1"/>
          <w:sz w:val="24"/>
          <w:szCs w:val="24"/>
          <w:lang w:val="uk-UA"/>
        </w:rPr>
        <w:t>керуючись ст.</w:t>
      </w:r>
      <w:r>
        <w:rPr>
          <w:rFonts w:ascii="Times New Roman" w:hAnsi="Times New Roman" w:cs="Times New Roman"/>
          <w:color w:val="000000" w:themeColor="text1"/>
          <w:sz w:val="24"/>
          <w:szCs w:val="24"/>
          <w:lang w:val="en-US"/>
        </w:rPr>
        <w:t xml:space="preserve"> </w:t>
      </w:r>
      <w:r w:rsidRPr="00492C10">
        <w:rPr>
          <w:rFonts w:ascii="Times New Roman" w:hAnsi="Times New Roman" w:cs="Times New Roman"/>
          <w:color w:val="000000" w:themeColor="text1"/>
          <w:sz w:val="24"/>
          <w:szCs w:val="24"/>
          <w:lang w:val="uk-UA"/>
        </w:rPr>
        <w:t xml:space="preserve">ст. 12, 20 Земельного кодексу </w:t>
      </w:r>
      <w:r>
        <w:rPr>
          <w:rFonts w:ascii="Times New Roman" w:hAnsi="Times New Roman" w:cs="Times New Roman"/>
          <w:color w:val="000000" w:themeColor="text1"/>
          <w:sz w:val="24"/>
          <w:szCs w:val="24"/>
          <w:lang w:val="uk-UA"/>
        </w:rPr>
        <w:t xml:space="preserve">України, ст. 50 Закону України </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uk-UA"/>
        </w:rPr>
        <w:t>Про землеустрій</w:t>
      </w:r>
      <w:r>
        <w:rPr>
          <w:rFonts w:ascii="Times New Roman" w:hAnsi="Times New Roman" w:cs="Times New Roman"/>
          <w:color w:val="000000" w:themeColor="text1"/>
          <w:sz w:val="24"/>
          <w:szCs w:val="24"/>
          <w:lang w:val="en-US"/>
        </w:rPr>
        <w:t>”</w:t>
      </w:r>
      <w:r w:rsidRPr="00492C10">
        <w:rPr>
          <w:rFonts w:ascii="Times New Roman" w:hAnsi="Times New Roman" w:cs="Times New Roman"/>
          <w:color w:val="000000" w:themeColor="text1"/>
          <w:sz w:val="24"/>
          <w:szCs w:val="24"/>
          <w:lang w:val="uk-UA" w:eastAsia="uk-UA"/>
        </w:rPr>
        <w:t xml:space="preserve">, </w:t>
      </w:r>
      <w:r>
        <w:rPr>
          <w:rFonts w:ascii="Times New Roman" w:hAnsi="Times New Roman" w:cs="Times New Roman"/>
          <w:color w:val="000000" w:themeColor="text1"/>
          <w:sz w:val="24"/>
          <w:szCs w:val="24"/>
          <w:lang w:val="uk-UA"/>
        </w:rPr>
        <w:t xml:space="preserve">п.34 ст. 26 Закону України </w:t>
      </w:r>
      <w:r>
        <w:rPr>
          <w:rFonts w:ascii="Times New Roman" w:hAnsi="Times New Roman" w:cs="Times New Roman"/>
          <w:color w:val="000000" w:themeColor="text1"/>
          <w:sz w:val="24"/>
          <w:szCs w:val="24"/>
          <w:lang w:val="en-US"/>
        </w:rPr>
        <w:t>“</w:t>
      </w:r>
      <w:r w:rsidRPr="00492C10">
        <w:rPr>
          <w:rFonts w:ascii="Times New Roman" w:hAnsi="Times New Roman" w:cs="Times New Roman"/>
          <w:color w:val="000000" w:themeColor="text1"/>
          <w:sz w:val="24"/>
          <w:szCs w:val="24"/>
          <w:lang w:val="uk-UA"/>
        </w:rPr>
        <w:t xml:space="preserve">Про місцеве самоврядування </w:t>
      </w:r>
      <w:r>
        <w:rPr>
          <w:rFonts w:ascii="Times New Roman" w:hAnsi="Times New Roman" w:cs="Times New Roman"/>
          <w:color w:val="000000" w:themeColor="text1"/>
          <w:sz w:val="24"/>
          <w:szCs w:val="24"/>
          <w:lang w:val="uk-UA"/>
        </w:rPr>
        <w:t>в Україні</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uk-UA"/>
        </w:rPr>
        <w:t>,</w:t>
      </w:r>
      <w:r w:rsidRPr="00492C10">
        <w:rPr>
          <w:rFonts w:ascii="Times New Roman" w:hAnsi="Times New Roman" w:cs="Times New Roman"/>
          <w:color w:val="000000" w:themeColor="text1"/>
          <w:sz w:val="24"/>
          <w:szCs w:val="24"/>
          <w:lang w:val="uk-UA"/>
        </w:rPr>
        <w:t xml:space="preserve"> Розвадівська</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 xml:space="preserve"> сільська </w:t>
      </w:r>
      <w:r>
        <w:rPr>
          <w:rFonts w:ascii="Times New Roman" w:hAnsi="Times New Roman" w:cs="Times New Roman"/>
          <w:color w:val="000000" w:themeColor="text1"/>
          <w:sz w:val="24"/>
          <w:szCs w:val="24"/>
          <w:lang w:val="uk-UA"/>
        </w:rPr>
        <w:t xml:space="preserve"> </w:t>
      </w:r>
      <w:r w:rsidRPr="00492C10">
        <w:rPr>
          <w:rFonts w:ascii="Times New Roman" w:hAnsi="Times New Roman" w:cs="Times New Roman"/>
          <w:color w:val="000000" w:themeColor="text1"/>
          <w:sz w:val="24"/>
          <w:szCs w:val="24"/>
          <w:lang w:val="uk-UA"/>
        </w:rPr>
        <w:t>рада</w:t>
      </w:r>
    </w:p>
    <w:p w14:paraId="00D5FA30" w14:textId="77777777" w:rsidR="006E1F53" w:rsidRPr="00492C10" w:rsidRDefault="006E1F53" w:rsidP="006E1F53">
      <w:pPr>
        <w:pStyle w:val="HTML"/>
        <w:shd w:val="clear" w:color="auto" w:fill="FFFFFF"/>
        <w:jc w:val="both"/>
        <w:rPr>
          <w:rFonts w:ascii="Times New Roman" w:hAnsi="Times New Roman" w:cs="Times New Roman"/>
          <w:color w:val="000000" w:themeColor="text1"/>
          <w:sz w:val="24"/>
          <w:szCs w:val="24"/>
          <w:lang w:val="uk-UA"/>
        </w:rPr>
      </w:pPr>
    </w:p>
    <w:p w14:paraId="2BEBAC80" w14:textId="77777777" w:rsidR="006E1F53" w:rsidRPr="00492C10" w:rsidRDefault="006E1F53" w:rsidP="006E1F53">
      <w:pPr>
        <w:spacing w:after="0" w:line="240" w:lineRule="auto"/>
        <w:jc w:val="center"/>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ВИРІШИЛА :</w:t>
      </w:r>
    </w:p>
    <w:p w14:paraId="0B4572A9" w14:textId="77777777" w:rsidR="006E1F53" w:rsidRPr="00492C10" w:rsidRDefault="006E1F53" w:rsidP="006E1F53">
      <w:pPr>
        <w:spacing w:after="0" w:line="240" w:lineRule="auto"/>
        <w:jc w:val="center"/>
        <w:rPr>
          <w:rFonts w:ascii="Times New Roman" w:hAnsi="Times New Roman" w:cs="Times New Roman"/>
          <w:color w:val="000000" w:themeColor="text1"/>
          <w:sz w:val="24"/>
          <w:szCs w:val="24"/>
        </w:rPr>
      </w:pPr>
    </w:p>
    <w:p w14:paraId="024C794E" w14:textId="77777777" w:rsidR="006E1F53" w:rsidRPr="00492C10" w:rsidRDefault="006E1F53" w:rsidP="00946B26">
      <w:pPr>
        <w:pStyle w:val="a5"/>
        <w:numPr>
          <w:ilvl w:val="0"/>
          <w:numId w:val="42"/>
        </w:numPr>
        <w:spacing w:after="0" w:line="240" w:lineRule="auto"/>
        <w:ind w:left="0" w:firstLine="709"/>
        <w:contextualSpacing w:val="0"/>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Затвердити  гр. </w:t>
      </w:r>
      <w:r>
        <w:rPr>
          <w:rFonts w:ascii="Times New Roman" w:hAnsi="Times New Roman" w:cs="Times New Roman"/>
          <w:b/>
          <w:color w:val="000000" w:themeColor="text1"/>
          <w:sz w:val="24"/>
          <w:szCs w:val="24"/>
        </w:rPr>
        <w:t>ГУРАЛЮ</w:t>
      </w:r>
      <w:r w:rsidRPr="005E306B">
        <w:rPr>
          <w:rFonts w:ascii="Times New Roman" w:hAnsi="Times New Roman" w:cs="Times New Roman"/>
          <w:b/>
          <w:color w:val="000000" w:themeColor="text1"/>
          <w:sz w:val="24"/>
          <w:szCs w:val="24"/>
        </w:rPr>
        <w:t xml:space="preserve"> ЮРІЮ ВАСИЛЬОВИЧУ</w:t>
      </w:r>
      <w:r w:rsidRPr="00492C10">
        <w:rPr>
          <w:rFonts w:ascii="Times New Roman" w:hAnsi="Times New Roman" w:cs="Times New Roman"/>
          <w:color w:val="000000" w:themeColor="text1"/>
          <w:sz w:val="24"/>
          <w:szCs w:val="24"/>
        </w:rPr>
        <w:t xml:space="preserve"> – жителю 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вул. М</w:t>
      </w:r>
      <w:r>
        <w:rPr>
          <w:rFonts w:ascii="Times New Roman" w:hAnsi="Times New Roman" w:cs="Times New Roman"/>
          <w:color w:val="000000" w:themeColor="text1"/>
          <w:sz w:val="24"/>
          <w:szCs w:val="24"/>
        </w:rPr>
        <w:t>олодіжна, 8</w:t>
      </w:r>
      <w:r w:rsidRPr="00492C10">
        <w:rPr>
          <w:rFonts w:ascii="Times New Roman" w:hAnsi="Times New Roman" w:cs="Times New Roman"/>
          <w:color w:val="000000" w:themeColor="text1"/>
          <w:sz w:val="24"/>
          <w:szCs w:val="24"/>
        </w:rPr>
        <w:t xml:space="preserve"> проект землеустрою щодо відведення земельної ділянки цільове призначення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якої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змінюється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із земель </w:t>
      </w:r>
      <w:r>
        <w:rPr>
          <w:rFonts w:ascii="Times New Roman" w:hAnsi="Times New Roman" w:cs="Times New Roman"/>
          <w:color w:val="000000" w:themeColor="text1"/>
          <w:sz w:val="24"/>
          <w:szCs w:val="24"/>
        </w:rPr>
        <w:t xml:space="preserve"> для індивідуального садівництва</w:t>
      </w:r>
      <w:r w:rsidRPr="00492C10">
        <w:rPr>
          <w:rFonts w:ascii="Times New Roman" w:hAnsi="Times New Roman" w:cs="Times New Roman"/>
          <w:color w:val="000000" w:themeColor="text1"/>
          <w:sz w:val="24"/>
          <w:szCs w:val="24"/>
        </w:rPr>
        <w:t xml:space="preserve"> (код</w:t>
      </w:r>
      <w:r>
        <w:rPr>
          <w:rFonts w:ascii="Times New Roman" w:hAnsi="Times New Roman" w:cs="Times New Roman"/>
          <w:color w:val="000000" w:themeColor="text1"/>
          <w:sz w:val="24"/>
          <w:szCs w:val="24"/>
        </w:rPr>
        <w:t xml:space="preserve"> згідно</w:t>
      </w:r>
      <w:r w:rsidRPr="00492C10">
        <w:rPr>
          <w:rFonts w:ascii="Times New Roman" w:hAnsi="Times New Roman" w:cs="Times New Roman"/>
          <w:color w:val="000000" w:themeColor="text1"/>
          <w:sz w:val="24"/>
          <w:szCs w:val="24"/>
        </w:rPr>
        <w:t xml:space="preserve"> КВЦПЗ</w:t>
      </w:r>
      <w:r>
        <w:rPr>
          <w:rFonts w:ascii="Times New Roman" w:hAnsi="Times New Roman" w:cs="Times New Roman"/>
          <w:color w:val="000000" w:themeColor="text1"/>
          <w:sz w:val="24"/>
          <w:szCs w:val="24"/>
        </w:rPr>
        <w:t xml:space="preserve"> - </w:t>
      </w:r>
      <w:r w:rsidRPr="00492C10">
        <w:rPr>
          <w:rFonts w:ascii="Times New Roman" w:hAnsi="Times New Roman" w:cs="Times New Roman"/>
          <w:color w:val="000000" w:themeColor="text1"/>
          <w:sz w:val="24"/>
          <w:szCs w:val="24"/>
        </w:rPr>
        <w:t xml:space="preserve"> 01.0</w:t>
      </w:r>
      <w:r>
        <w:rPr>
          <w:rFonts w:ascii="Times New Roman" w:hAnsi="Times New Roman" w:cs="Times New Roman"/>
          <w:color w:val="000000" w:themeColor="text1"/>
          <w:sz w:val="24"/>
          <w:szCs w:val="24"/>
        </w:rPr>
        <w:t>5</w:t>
      </w:r>
      <w:r w:rsidRPr="00492C10">
        <w:rPr>
          <w:rFonts w:ascii="Times New Roman" w:hAnsi="Times New Roman" w:cs="Times New Roman"/>
          <w:color w:val="000000" w:themeColor="text1"/>
          <w:sz w:val="24"/>
          <w:szCs w:val="24"/>
        </w:rPr>
        <w:t>) на</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землі </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 обслуговування житлового будинку, господарських</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rPr>
        <w:t xml:space="preserve"> (код згідно КВЦПЗ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0</w:t>
      </w:r>
      <w:r>
        <w:rPr>
          <w:rFonts w:ascii="Times New Roman" w:hAnsi="Times New Roman" w:cs="Times New Roman"/>
          <w:color w:val="000000" w:themeColor="text1"/>
          <w:sz w:val="24"/>
          <w:szCs w:val="24"/>
        </w:rPr>
        <w:t>2</w:t>
      </w:r>
      <w:r w:rsidRPr="00492C10">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w:t>
      </w:r>
      <w:r w:rsidRPr="00492C10">
        <w:rPr>
          <w:rFonts w:ascii="Times New Roman" w:hAnsi="Times New Roman" w:cs="Times New Roman"/>
          <w:color w:val="000000" w:themeColor="text1"/>
          <w:sz w:val="24"/>
          <w:szCs w:val="24"/>
        </w:rPr>
        <w:t>) площею 0,12</w:t>
      </w:r>
      <w:r>
        <w:rPr>
          <w:rFonts w:ascii="Times New Roman" w:hAnsi="Times New Roman" w:cs="Times New Roman"/>
          <w:color w:val="000000" w:themeColor="text1"/>
          <w:sz w:val="24"/>
          <w:szCs w:val="24"/>
        </w:rPr>
        <w:t>00</w:t>
      </w:r>
      <w:r w:rsidRPr="00492C10">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68</w:t>
      </w:r>
      <w:r w:rsidRPr="00492C10">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6</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9</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77</w:t>
      </w:r>
      <w:r w:rsidRPr="00492C10">
        <w:rPr>
          <w:rFonts w:ascii="Times New Roman" w:hAnsi="Times New Roman" w:cs="Times New Roman"/>
          <w:color w:val="000000" w:themeColor="text1"/>
          <w:sz w:val="24"/>
          <w:szCs w:val="24"/>
        </w:rPr>
        <w:t>, яка знаходиться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в</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вулиця</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Задністровська</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Стрийського   району, Львівської  області</w:t>
      </w:r>
      <w:r w:rsidRPr="00492C10">
        <w:rPr>
          <w:rFonts w:ascii="Times New Roman" w:hAnsi="Times New Roman" w:cs="Times New Roman"/>
          <w:color w:val="000000" w:themeColor="text1"/>
          <w:sz w:val="24"/>
          <w:szCs w:val="24"/>
        </w:rPr>
        <w:t>.</w:t>
      </w:r>
    </w:p>
    <w:p w14:paraId="4AD64E22" w14:textId="77777777" w:rsidR="006E1F53" w:rsidRPr="00492C10" w:rsidRDefault="006E1F53" w:rsidP="00946B26">
      <w:pPr>
        <w:pStyle w:val="a5"/>
        <w:numPr>
          <w:ilvl w:val="0"/>
          <w:numId w:val="42"/>
        </w:numPr>
        <w:spacing w:after="0" w:line="240" w:lineRule="auto"/>
        <w:ind w:left="0" w:firstLine="709"/>
        <w:contextualSpacing w:val="0"/>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Змінити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цільове</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п</w:t>
      </w:r>
      <w:r>
        <w:rPr>
          <w:rFonts w:ascii="Times New Roman" w:hAnsi="Times New Roman" w:cs="Times New Roman"/>
          <w:color w:val="000000" w:themeColor="text1"/>
          <w:sz w:val="24"/>
          <w:szCs w:val="24"/>
        </w:rPr>
        <w:t xml:space="preserve">ризначення  земельної ділянки </w:t>
      </w:r>
      <w:r w:rsidRPr="00492C10">
        <w:rPr>
          <w:rFonts w:ascii="Times New Roman" w:hAnsi="Times New Roman" w:cs="Times New Roman"/>
          <w:color w:val="000000" w:themeColor="text1"/>
          <w:sz w:val="24"/>
          <w:szCs w:val="24"/>
        </w:rPr>
        <w:t xml:space="preserve"> із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земель</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для  індивідуального садівництва</w:t>
      </w:r>
      <w:r w:rsidRPr="00492C10">
        <w:rPr>
          <w:rFonts w:ascii="Times New Roman" w:hAnsi="Times New Roman" w:cs="Times New Roman"/>
          <w:color w:val="000000" w:themeColor="text1"/>
          <w:sz w:val="24"/>
          <w:szCs w:val="24"/>
        </w:rPr>
        <w:t xml:space="preserve"> (код</w:t>
      </w:r>
      <w:r>
        <w:rPr>
          <w:rFonts w:ascii="Times New Roman" w:hAnsi="Times New Roman" w:cs="Times New Roman"/>
          <w:color w:val="000000" w:themeColor="text1"/>
          <w:sz w:val="24"/>
          <w:szCs w:val="24"/>
        </w:rPr>
        <w:t xml:space="preserve"> згідно</w:t>
      </w:r>
      <w:r w:rsidRPr="00492C10">
        <w:rPr>
          <w:rFonts w:ascii="Times New Roman" w:hAnsi="Times New Roman" w:cs="Times New Roman"/>
          <w:color w:val="000000" w:themeColor="text1"/>
          <w:sz w:val="24"/>
          <w:szCs w:val="24"/>
        </w:rPr>
        <w:t xml:space="preserve"> КВЦПЗ</w:t>
      </w:r>
      <w:r>
        <w:rPr>
          <w:rFonts w:ascii="Times New Roman" w:hAnsi="Times New Roman" w:cs="Times New Roman"/>
          <w:color w:val="000000" w:themeColor="text1"/>
          <w:sz w:val="24"/>
          <w:szCs w:val="24"/>
        </w:rPr>
        <w:t xml:space="preserve"> - </w:t>
      </w:r>
      <w:r w:rsidRPr="00492C10">
        <w:rPr>
          <w:rFonts w:ascii="Times New Roman" w:hAnsi="Times New Roman" w:cs="Times New Roman"/>
          <w:color w:val="000000" w:themeColor="text1"/>
          <w:sz w:val="24"/>
          <w:szCs w:val="24"/>
        </w:rPr>
        <w:t xml:space="preserve"> 01.0</w:t>
      </w:r>
      <w:r>
        <w:rPr>
          <w:rFonts w:ascii="Times New Roman" w:hAnsi="Times New Roman" w:cs="Times New Roman"/>
          <w:color w:val="000000" w:themeColor="text1"/>
          <w:sz w:val="24"/>
          <w:szCs w:val="24"/>
        </w:rPr>
        <w:t>5</w:t>
      </w:r>
      <w:r w:rsidRPr="00492C10">
        <w:rPr>
          <w:rFonts w:ascii="Times New Roman" w:hAnsi="Times New Roman" w:cs="Times New Roman"/>
          <w:color w:val="000000" w:themeColor="text1"/>
          <w:sz w:val="24"/>
          <w:szCs w:val="24"/>
        </w:rPr>
        <w:t>) на</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землі </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д</w:t>
      </w:r>
      <w:r w:rsidRPr="00DB0272">
        <w:rPr>
          <w:rFonts w:ascii="Times New Roman" w:hAnsi="Times New Roman" w:cs="Times New Roman"/>
          <w:sz w:val="24"/>
          <w:szCs w:val="24"/>
        </w:rPr>
        <w:t>ля будівництва</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 обслуговування</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житлового </w:t>
      </w:r>
      <w:r>
        <w:rPr>
          <w:rFonts w:ascii="Times New Roman" w:hAnsi="Times New Roman" w:cs="Times New Roman"/>
          <w:sz w:val="24"/>
          <w:szCs w:val="24"/>
        </w:rPr>
        <w:t xml:space="preserve"> </w:t>
      </w:r>
      <w:r w:rsidRPr="00DB0272">
        <w:rPr>
          <w:rFonts w:ascii="Times New Roman" w:hAnsi="Times New Roman" w:cs="Times New Roman"/>
          <w:sz w:val="24"/>
          <w:szCs w:val="24"/>
        </w:rPr>
        <w:t>будинку, господарських</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будівель</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і</w:t>
      </w:r>
      <w:r>
        <w:rPr>
          <w:rFonts w:ascii="Times New Roman" w:hAnsi="Times New Roman" w:cs="Times New Roman"/>
          <w:sz w:val="24"/>
          <w:szCs w:val="24"/>
        </w:rPr>
        <w:t xml:space="preserve"> </w:t>
      </w:r>
      <w:r w:rsidRPr="00DB0272">
        <w:rPr>
          <w:rFonts w:ascii="Times New Roman" w:hAnsi="Times New Roman" w:cs="Times New Roman"/>
          <w:sz w:val="24"/>
          <w:szCs w:val="24"/>
        </w:rPr>
        <w:t xml:space="preserve"> споруд</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 xml:space="preserve"> (присадибна </w:t>
      </w:r>
      <w:r>
        <w:rPr>
          <w:rFonts w:ascii="Times New Roman" w:hAnsi="Times New Roman" w:cs="Times New Roman"/>
          <w:sz w:val="24"/>
          <w:szCs w:val="24"/>
          <w:lang w:val="en-US"/>
        </w:rPr>
        <w:t xml:space="preserve"> </w:t>
      </w:r>
      <w:r w:rsidRPr="00DB0272">
        <w:rPr>
          <w:rFonts w:ascii="Times New Roman" w:hAnsi="Times New Roman" w:cs="Times New Roman"/>
          <w:sz w:val="24"/>
          <w:szCs w:val="24"/>
        </w:rPr>
        <w:t>ділянка)</w:t>
      </w:r>
      <w:r w:rsidRPr="00492C10">
        <w:rPr>
          <w:rFonts w:ascii="Times New Roman" w:hAnsi="Times New Roman" w:cs="Times New Roman"/>
          <w:color w:val="000000" w:themeColor="text1"/>
          <w:sz w:val="24"/>
          <w:szCs w:val="24"/>
        </w:rPr>
        <w:t xml:space="preserve"> (код згідно КВЦПЗ</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0</w:t>
      </w:r>
      <w:r>
        <w:rPr>
          <w:rFonts w:ascii="Times New Roman" w:hAnsi="Times New Roman" w:cs="Times New Roman"/>
          <w:color w:val="000000" w:themeColor="text1"/>
          <w:sz w:val="24"/>
          <w:szCs w:val="24"/>
        </w:rPr>
        <w:t>2</w:t>
      </w:r>
      <w:r w:rsidRPr="00492C10">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1</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площею 0,12</w:t>
      </w:r>
      <w:r>
        <w:rPr>
          <w:rFonts w:ascii="Times New Roman" w:hAnsi="Times New Roman" w:cs="Times New Roman"/>
          <w:color w:val="000000" w:themeColor="text1"/>
          <w:sz w:val="24"/>
          <w:szCs w:val="24"/>
        </w:rPr>
        <w:t>00</w:t>
      </w:r>
      <w:r w:rsidRPr="00492C10">
        <w:rPr>
          <w:rFonts w:ascii="Times New Roman" w:hAnsi="Times New Roman" w:cs="Times New Roman"/>
          <w:color w:val="000000" w:themeColor="text1"/>
          <w:sz w:val="24"/>
          <w:szCs w:val="24"/>
        </w:rPr>
        <w:t xml:space="preserve"> га, кадастровий номер 462308</w:t>
      </w:r>
      <w:r>
        <w:rPr>
          <w:rFonts w:ascii="Times New Roman" w:hAnsi="Times New Roman" w:cs="Times New Roman"/>
          <w:color w:val="000000" w:themeColor="text1"/>
          <w:sz w:val="24"/>
          <w:szCs w:val="24"/>
        </w:rPr>
        <w:t>68</w:t>
      </w:r>
      <w:r w:rsidRPr="00492C10">
        <w:rPr>
          <w:rFonts w:ascii="Times New Roman" w:hAnsi="Times New Roman" w:cs="Times New Roman"/>
          <w:color w:val="000000" w:themeColor="text1"/>
          <w:sz w:val="24"/>
          <w:szCs w:val="24"/>
        </w:rPr>
        <w:t>00:0</w:t>
      </w:r>
      <w:r>
        <w:rPr>
          <w:rFonts w:ascii="Times New Roman" w:hAnsi="Times New Roman" w:cs="Times New Roman"/>
          <w:color w:val="000000" w:themeColor="text1"/>
          <w:sz w:val="24"/>
          <w:szCs w:val="24"/>
        </w:rPr>
        <w:t>6</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9</w:t>
      </w:r>
      <w:r w:rsidRPr="00492C10">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77</w:t>
      </w:r>
      <w:r w:rsidRPr="00492C10">
        <w:rPr>
          <w:rFonts w:ascii="Times New Roman" w:hAnsi="Times New Roman" w:cs="Times New Roman"/>
          <w:color w:val="000000" w:themeColor="text1"/>
          <w:sz w:val="24"/>
          <w:szCs w:val="24"/>
        </w:rPr>
        <w:t xml:space="preserve">, яка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знаходиться</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в</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Розвадів</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вулиця </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Задністровська</w:t>
      </w: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Стрийського району, Львівської  області.</w:t>
      </w:r>
    </w:p>
    <w:p w14:paraId="1A8057AB" w14:textId="77777777" w:rsidR="006E1F53" w:rsidRPr="00492C10" w:rsidRDefault="006E1F53" w:rsidP="00946B26">
      <w:pPr>
        <w:pStyle w:val="a5"/>
        <w:numPr>
          <w:ilvl w:val="0"/>
          <w:numId w:val="42"/>
        </w:numPr>
        <w:spacing w:after="0" w:line="240" w:lineRule="auto"/>
        <w:ind w:left="0" w:firstLine="709"/>
        <w:jc w:val="both"/>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(Грица Р.Р.)</w:t>
      </w:r>
    </w:p>
    <w:p w14:paraId="48AFFDBB" w14:textId="77777777" w:rsidR="006E1F53" w:rsidRPr="00492C10"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22A5DB22" w14:textId="77777777" w:rsidR="006E1F53" w:rsidRPr="00492C10" w:rsidRDefault="006E1F53" w:rsidP="006E1F53">
      <w:pPr>
        <w:pStyle w:val="a5"/>
        <w:spacing w:after="0" w:line="240" w:lineRule="auto"/>
        <w:ind w:left="709"/>
        <w:jc w:val="both"/>
        <w:rPr>
          <w:rFonts w:ascii="Times New Roman" w:hAnsi="Times New Roman" w:cs="Times New Roman"/>
          <w:color w:val="000000" w:themeColor="text1"/>
          <w:sz w:val="24"/>
          <w:szCs w:val="24"/>
        </w:rPr>
      </w:pPr>
    </w:p>
    <w:p w14:paraId="4FD465EB" w14:textId="77777777" w:rsidR="006E1F53" w:rsidRPr="00492C10" w:rsidRDefault="006E1F53" w:rsidP="006E1F53">
      <w:pPr>
        <w:spacing w:after="0" w:line="240" w:lineRule="auto"/>
        <w:jc w:val="both"/>
        <w:rPr>
          <w:rFonts w:ascii="Times New Roman" w:hAnsi="Times New Roman" w:cs="Times New Roman"/>
          <w:color w:val="000000" w:themeColor="text1"/>
          <w:sz w:val="24"/>
          <w:szCs w:val="24"/>
        </w:rPr>
      </w:pPr>
    </w:p>
    <w:p w14:paraId="2256B58D" w14:textId="77777777" w:rsidR="006E1F53" w:rsidRPr="00492C10" w:rsidRDefault="006E1F53" w:rsidP="006E1F53">
      <w:pPr>
        <w:pStyle w:val="a5"/>
        <w:tabs>
          <w:tab w:val="left" w:pos="1890"/>
        </w:tabs>
        <w:rPr>
          <w:rFonts w:ascii="Times New Roman" w:hAnsi="Times New Roman" w:cs="Times New Roman"/>
          <w:color w:val="000000" w:themeColor="text1"/>
          <w:sz w:val="24"/>
          <w:szCs w:val="24"/>
        </w:rPr>
      </w:pPr>
      <w:r w:rsidRPr="00492C1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2C10">
        <w:rPr>
          <w:rFonts w:ascii="Times New Roman" w:hAnsi="Times New Roman" w:cs="Times New Roman"/>
          <w:color w:val="000000" w:themeColor="text1"/>
          <w:sz w:val="24"/>
          <w:szCs w:val="24"/>
        </w:rPr>
        <w:t xml:space="preserve"> Сільський голова                                                      Роман  СИДОР</w:t>
      </w:r>
    </w:p>
    <w:p w14:paraId="737F9924" w14:textId="77777777" w:rsidR="006E1F53" w:rsidRPr="00C11719" w:rsidRDefault="006E1F53" w:rsidP="006E1F53">
      <w:pPr>
        <w:spacing w:after="0" w:line="240" w:lineRule="auto"/>
        <w:rPr>
          <w:rFonts w:ascii="Times New Roman" w:hAnsi="Times New Roman" w:cs="Times New Roman"/>
          <w:sz w:val="24"/>
          <w:szCs w:val="24"/>
        </w:rPr>
      </w:pPr>
    </w:p>
    <w:p w14:paraId="465F3E4A" w14:textId="4EE58422" w:rsidR="002117A4" w:rsidRDefault="002117A4" w:rsidP="00A5196C">
      <w:pPr>
        <w:pStyle w:val="aa"/>
        <w:spacing w:before="0" w:beforeAutospacing="0" w:after="160" w:afterAutospacing="0"/>
      </w:pPr>
    </w:p>
    <w:sectPr w:rsidR="002117A4" w:rsidSect="000503A6">
      <w:footerReference w:type="even" r:id="rId32"/>
      <w:footerReference w:type="first" r:id="rId33"/>
      <w:pgSz w:w="11910" w:h="16840"/>
      <w:pgMar w:top="851" w:right="711" w:bottom="568" w:left="1418"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13A73" w14:textId="77777777" w:rsidR="006C1FA1" w:rsidRDefault="006C1FA1" w:rsidP="0032251C">
      <w:pPr>
        <w:spacing w:after="0" w:line="240" w:lineRule="auto"/>
      </w:pPr>
      <w:r>
        <w:separator/>
      </w:r>
    </w:p>
  </w:endnote>
  <w:endnote w:type="continuationSeparator" w:id="0">
    <w:p w14:paraId="50EC88D9" w14:textId="77777777" w:rsidR="006C1FA1" w:rsidRDefault="006C1FA1" w:rsidP="00322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Noto Sans Symbols">
    <w:altName w:val="Times New Roman"/>
    <w:charset w:val="01"/>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T1) Roman">
    <w:altName w:val="Times New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00000001"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Microsoft Sans Serif">
    <w:panose1 w:val="020B0604020202020204"/>
    <w:charset w:val="CC"/>
    <w:family w:val="swiss"/>
    <w:pitch w:val="variable"/>
    <w:sig w:usb0="E5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536E" w14:textId="77777777" w:rsidR="00CB7883" w:rsidRDefault="00CB7883"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14:paraId="6F836DD0" w14:textId="77777777" w:rsidR="00CB7883" w:rsidRDefault="00CB7883">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28D8" w14:textId="77777777" w:rsidR="00CB7883" w:rsidRDefault="00CB7883">
    <w:pPr>
      <w:pStyle w:val="ae"/>
      <w:jc w:val="center"/>
    </w:pPr>
  </w:p>
  <w:p w14:paraId="229CEACB" w14:textId="77777777" w:rsidR="00CB7883" w:rsidRDefault="00CB788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607D9" w14:textId="77777777" w:rsidR="006C1FA1" w:rsidRDefault="006C1FA1" w:rsidP="0032251C">
      <w:pPr>
        <w:spacing w:after="0" w:line="240" w:lineRule="auto"/>
      </w:pPr>
      <w:r>
        <w:separator/>
      </w:r>
    </w:p>
  </w:footnote>
  <w:footnote w:type="continuationSeparator" w:id="0">
    <w:p w14:paraId="1368B126" w14:textId="77777777" w:rsidR="006C1FA1" w:rsidRDefault="006C1FA1" w:rsidP="003225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15:restartNumberingAfterBreak="0">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15:restartNumberingAfterBreak="0">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15:restartNumberingAfterBreak="0">
    <w:nsid w:val="075A36BE"/>
    <w:multiLevelType w:val="multilevel"/>
    <w:tmpl w:val="B66867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BCD5E28"/>
    <w:multiLevelType w:val="hybridMultilevel"/>
    <w:tmpl w:val="92FA0472"/>
    <w:lvl w:ilvl="0" w:tplc="5F0A7E7A">
      <w:start w:val="3"/>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6" w15:restartNumberingAfterBreak="0">
    <w:nsid w:val="0F666368"/>
    <w:multiLevelType w:val="hybridMultilevel"/>
    <w:tmpl w:val="1AD4C010"/>
    <w:lvl w:ilvl="0" w:tplc="96DAA3EE">
      <w:start w:val="1"/>
      <w:numFmt w:val="bullet"/>
      <w:lvlText w:val=""/>
      <w:lvlJc w:val="left"/>
      <w:pPr>
        <w:tabs>
          <w:tab w:val="num" w:pos="720"/>
        </w:tabs>
        <w:ind w:left="720" w:hanging="360"/>
      </w:pPr>
      <w:rPr>
        <w:rFonts w:ascii="Symbol" w:hAnsi="Symbol" w:hint="default"/>
        <w:sz w:val="24"/>
        <w:szCs w:val="24"/>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F7748"/>
    <w:multiLevelType w:val="hybridMultilevel"/>
    <w:tmpl w:val="C87E3926"/>
    <w:lvl w:ilvl="0" w:tplc="D010A420">
      <w:numFmt w:val="bullet"/>
      <w:lvlText w:val="-"/>
      <w:lvlJc w:val="left"/>
      <w:pPr>
        <w:ind w:left="1569" w:hanging="360"/>
      </w:pPr>
      <w:rPr>
        <w:rFonts w:ascii="Times New Roman" w:eastAsia="Times New Roman" w:hAnsi="Times New Roman" w:cs="Times New Roman" w:hint="default"/>
      </w:rPr>
    </w:lvl>
    <w:lvl w:ilvl="1" w:tplc="04220003" w:tentative="1">
      <w:start w:val="1"/>
      <w:numFmt w:val="bullet"/>
      <w:lvlText w:val="o"/>
      <w:lvlJc w:val="left"/>
      <w:pPr>
        <w:ind w:left="2289" w:hanging="360"/>
      </w:pPr>
      <w:rPr>
        <w:rFonts w:ascii="Courier New" w:hAnsi="Courier New" w:cs="Courier New" w:hint="default"/>
      </w:rPr>
    </w:lvl>
    <w:lvl w:ilvl="2" w:tplc="04220005" w:tentative="1">
      <w:start w:val="1"/>
      <w:numFmt w:val="bullet"/>
      <w:lvlText w:val=""/>
      <w:lvlJc w:val="left"/>
      <w:pPr>
        <w:ind w:left="3009" w:hanging="360"/>
      </w:pPr>
      <w:rPr>
        <w:rFonts w:ascii="Wingdings" w:hAnsi="Wingdings" w:hint="default"/>
      </w:rPr>
    </w:lvl>
    <w:lvl w:ilvl="3" w:tplc="04220001" w:tentative="1">
      <w:start w:val="1"/>
      <w:numFmt w:val="bullet"/>
      <w:lvlText w:val=""/>
      <w:lvlJc w:val="left"/>
      <w:pPr>
        <w:ind w:left="3729" w:hanging="360"/>
      </w:pPr>
      <w:rPr>
        <w:rFonts w:ascii="Symbol" w:hAnsi="Symbol" w:hint="default"/>
      </w:rPr>
    </w:lvl>
    <w:lvl w:ilvl="4" w:tplc="04220003" w:tentative="1">
      <w:start w:val="1"/>
      <w:numFmt w:val="bullet"/>
      <w:lvlText w:val="o"/>
      <w:lvlJc w:val="left"/>
      <w:pPr>
        <w:ind w:left="4449" w:hanging="360"/>
      </w:pPr>
      <w:rPr>
        <w:rFonts w:ascii="Courier New" w:hAnsi="Courier New" w:cs="Courier New" w:hint="default"/>
      </w:rPr>
    </w:lvl>
    <w:lvl w:ilvl="5" w:tplc="04220005" w:tentative="1">
      <w:start w:val="1"/>
      <w:numFmt w:val="bullet"/>
      <w:lvlText w:val=""/>
      <w:lvlJc w:val="left"/>
      <w:pPr>
        <w:ind w:left="5169" w:hanging="360"/>
      </w:pPr>
      <w:rPr>
        <w:rFonts w:ascii="Wingdings" w:hAnsi="Wingdings" w:hint="default"/>
      </w:rPr>
    </w:lvl>
    <w:lvl w:ilvl="6" w:tplc="04220001" w:tentative="1">
      <w:start w:val="1"/>
      <w:numFmt w:val="bullet"/>
      <w:lvlText w:val=""/>
      <w:lvlJc w:val="left"/>
      <w:pPr>
        <w:ind w:left="5889" w:hanging="360"/>
      </w:pPr>
      <w:rPr>
        <w:rFonts w:ascii="Symbol" w:hAnsi="Symbol" w:hint="default"/>
      </w:rPr>
    </w:lvl>
    <w:lvl w:ilvl="7" w:tplc="04220003" w:tentative="1">
      <w:start w:val="1"/>
      <w:numFmt w:val="bullet"/>
      <w:lvlText w:val="o"/>
      <w:lvlJc w:val="left"/>
      <w:pPr>
        <w:ind w:left="6609" w:hanging="360"/>
      </w:pPr>
      <w:rPr>
        <w:rFonts w:ascii="Courier New" w:hAnsi="Courier New" w:cs="Courier New" w:hint="default"/>
      </w:rPr>
    </w:lvl>
    <w:lvl w:ilvl="8" w:tplc="04220005" w:tentative="1">
      <w:start w:val="1"/>
      <w:numFmt w:val="bullet"/>
      <w:lvlText w:val=""/>
      <w:lvlJc w:val="left"/>
      <w:pPr>
        <w:ind w:left="7329" w:hanging="360"/>
      </w:pPr>
      <w:rPr>
        <w:rFonts w:ascii="Wingdings" w:hAnsi="Wingdings" w:hint="default"/>
      </w:rPr>
    </w:lvl>
  </w:abstractNum>
  <w:abstractNum w:abstractNumId="8" w15:restartNumberingAfterBreak="0">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3FC67E5"/>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0" w15:restartNumberingAfterBreak="0">
    <w:nsid w:val="141F1C24"/>
    <w:multiLevelType w:val="multilevel"/>
    <w:tmpl w:val="7FC4F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E851AC0"/>
    <w:multiLevelType w:val="hybridMultilevel"/>
    <w:tmpl w:val="2CB8E2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A291EBD"/>
    <w:multiLevelType w:val="hybridMultilevel"/>
    <w:tmpl w:val="D200DDA8"/>
    <w:lvl w:ilvl="0" w:tplc="628893D6">
      <w:start w:val="1"/>
      <w:numFmt w:val="decimal"/>
      <w:lvlText w:val="%1."/>
      <w:lvlJc w:val="left"/>
      <w:pPr>
        <w:ind w:left="786" w:hanging="360"/>
      </w:pPr>
      <w:rPr>
        <w:rFonts w:hint="default"/>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2B964875"/>
    <w:multiLevelType w:val="hybridMultilevel"/>
    <w:tmpl w:val="1FD8E316"/>
    <w:lvl w:ilvl="0" w:tplc="1DF49256">
      <w:start w:val="1"/>
      <w:numFmt w:val="decimal"/>
      <w:lvlText w:val="%1."/>
      <w:lvlJc w:val="left"/>
      <w:pPr>
        <w:ind w:left="720" w:hanging="360"/>
      </w:pPr>
      <w:rPr>
        <w:color w:val="000000" w:themeColor="text1"/>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36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15:restartNumberingAfterBreak="0">
    <w:nsid w:val="32204519"/>
    <w:multiLevelType w:val="multilevel"/>
    <w:tmpl w:val="0178B7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81C3B29"/>
    <w:multiLevelType w:val="hybridMultilevel"/>
    <w:tmpl w:val="4F1AE7E0"/>
    <w:lvl w:ilvl="0" w:tplc="FFB4380A">
      <w:start w:val="1"/>
      <w:numFmt w:val="decimal"/>
      <w:lvlText w:val="%1."/>
      <w:lvlJc w:val="left"/>
      <w:pPr>
        <w:ind w:left="1353" w:hanging="360"/>
      </w:pPr>
      <w:rPr>
        <w:rFonts w:ascii="Times New Roman" w:eastAsiaTheme="minorHAnsi" w:hAnsi="Times New Roman" w:cs="Times New Roman"/>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394C4B1A"/>
    <w:multiLevelType w:val="hybridMultilevel"/>
    <w:tmpl w:val="DE32E24C"/>
    <w:lvl w:ilvl="0" w:tplc="A912B76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D9C4C20"/>
    <w:multiLevelType w:val="multilevel"/>
    <w:tmpl w:val="52B66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046468"/>
    <w:multiLevelType w:val="multilevel"/>
    <w:tmpl w:val="0422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0" w15:restartNumberingAfterBreak="0">
    <w:nsid w:val="46A56EE2"/>
    <w:multiLevelType w:val="multilevel"/>
    <w:tmpl w:val="545CB7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6F743CC"/>
    <w:multiLevelType w:val="hybridMultilevel"/>
    <w:tmpl w:val="25FC8786"/>
    <w:lvl w:ilvl="0" w:tplc="E6083F70">
      <w:start w:val="5"/>
      <w:numFmt w:val="bullet"/>
      <w:lvlText w:val="-"/>
      <w:lvlJc w:val="left"/>
      <w:pPr>
        <w:ind w:left="420" w:hanging="360"/>
      </w:pPr>
      <w:rPr>
        <w:rFonts w:ascii="Calibri" w:eastAsia="Calibri" w:hAnsi="Calibri" w:cs="Calibri" w:hint="default"/>
      </w:rPr>
    </w:lvl>
    <w:lvl w:ilvl="1" w:tplc="04220003">
      <w:start w:val="1"/>
      <w:numFmt w:val="bullet"/>
      <w:lvlText w:val="o"/>
      <w:lvlJc w:val="left"/>
      <w:pPr>
        <w:ind w:left="1140" w:hanging="360"/>
      </w:pPr>
      <w:rPr>
        <w:rFonts w:ascii="Courier New" w:hAnsi="Courier New" w:cs="Courier New" w:hint="default"/>
      </w:rPr>
    </w:lvl>
    <w:lvl w:ilvl="2" w:tplc="04220005">
      <w:start w:val="1"/>
      <w:numFmt w:val="bullet"/>
      <w:lvlText w:val=""/>
      <w:lvlJc w:val="left"/>
      <w:pPr>
        <w:ind w:left="1860" w:hanging="360"/>
      </w:pPr>
      <w:rPr>
        <w:rFonts w:ascii="Wingdings" w:hAnsi="Wingdings" w:hint="default"/>
      </w:rPr>
    </w:lvl>
    <w:lvl w:ilvl="3" w:tplc="04220001">
      <w:start w:val="1"/>
      <w:numFmt w:val="bullet"/>
      <w:lvlText w:val=""/>
      <w:lvlJc w:val="left"/>
      <w:pPr>
        <w:ind w:left="2580" w:hanging="360"/>
      </w:pPr>
      <w:rPr>
        <w:rFonts w:ascii="Symbol" w:hAnsi="Symbol" w:hint="default"/>
      </w:rPr>
    </w:lvl>
    <w:lvl w:ilvl="4" w:tplc="04220003">
      <w:start w:val="1"/>
      <w:numFmt w:val="bullet"/>
      <w:lvlText w:val="o"/>
      <w:lvlJc w:val="left"/>
      <w:pPr>
        <w:ind w:left="3300" w:hanging="360"/>
      </w:pPr>
      <w:rPr>
        <w:rFonts w:ascii="Courier New" w:hAnsi="Courier New" w:cs="Courier New" w:hint="default"/>
      </w:rPr>
    </w:lvl>
    <w:lvl w:ilvl="5" w:tplc="04220005">
      <w:start w:val="1"/>
      <w:numFmt w:val="bullet"/>
      <w:lvlText w:val=""/>
      <w:lvlJc w:val="left"/>
      <w:pPr>
        <w:ind w:left="4020" w:hanging="360"/>
      </w:pPr>
      <w:rPr>
        <w:rFonts w:ascii="Wingdings" w:hAnsi="Wingdings" w:hint="default"/>
      </w:rPr>
    </w:lvl>
    <w:lvl w:ilvl="6" w:tplc="04220001">
      <w:start w:val="1"/>
      <w:numFmt w:val="bullet"/>
      <w:lvlText w:val=""/>
      <w:lvlJc w:val="left"/>
      <w:pPr>
        <w:ind w:left="4740" w:hanging="360"/>
      </w:pPr>
      <w:rPr>
        <w:rFonts w:ascii="Symbol" w:hAnsi="Symbol" w:hint="default"/>
      </w:rPr>
    </w:lvl>
    <w:lvl w:ilvl="7" w:tplc="04220003">
      <w:start w:val="1"/>
      <w:numFmt w:val="bullet"/>
      <w:lvlText w:val="o"/>
      <w:lvlJc w:val="left"/>
      <w:pPr>
        <w:ind w:left="5460" w:hanging="360"/>
      </w:pPr>
      <w:rPr>
        <w:rFonts w:ascii="Courier New" w:hAnsi="Courier New" w:cs="Courier New" w:hint="default"/>
      </w:rPr>
    </w:lvl>
    <w:lvl w:ilvl="8" w:tplc="04220005">
      <w:start w:val="1"/>
      <w:numFmt w:val="bullet"/>
      <w:lvlText w:val=""/>
      <w:lvlJc w:val="left"/>
      <w:pPr>
        <w:ind w:left="6180" w:hanging="360"/>
      </w:pPr>
      <w:rPr>
        <w:rFonts w:ascii="Wingdings" w:hAnsi="Wingdings" w:hint="default"/>
      </w:rPr>
    </w:lvl>
  </w:abstractNum>
  <w:abstractNum w:abstractNumId="22" w15:restartNumberingAfterBreak="0">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4968572E"/>
    <w:multiLevelType w:val="hybridMultilevel"/>
    <w:tmpl w:val="EF6ED51A"/>
    <w:lvl w:ilvl="0" w:tplc="DC041D0E">
      <w:start w:val="1"/>
      <w:numFmt w:val="decimal"/>
      <w:lvlText w:val="%1."/>
      <w:lvlJc w:val="left"/>
      <w:pPr>
        <w:ind w:left="1125" w:hanging="405"/>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4D807FE1"/>
    <w:multiLevelType w:val="multilevel"/>
    <w:tmpl w:val="724C58CA"/>
    <w:lvl w:ilvl="0">
      <w:start w:val="1"/>
      <w:numFmt w:val="bullet"/>
      <w:lvlText w:val=""/>
      <w:lvlJc w:val="left"/>
      <w:pPr>
        <w:tabs>
          <w:tab w:val="num" w:pos="720"/>
        </w:tabs>
        <w:ind w:left="720" w:hanging="360"/>
      </w:pPr>
      <w:rPr>
        <w:rFonts w:ascii="Symbol" w:hAnsi="Symbol" w:hint="default"/>
        <w:sz w:val="20"/>
      </w:rPr>
    </w:lvl>
    <w:lvl w:ilvl="1">
      <w:start w:val="16"/>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72341C"/>
    <w:multiLevelType w:val="multilevel"/>
    <w:tmpl w:val="E0D8550C"/>
    <w:lvl w:ilvl="0">
      <w:start w:val="1"/>
      <w:numFmt w:val="decimal"/>
      <w:lvlText w:val="%1)"/>
      <w:lvlJc w:val="left"/>
      <w:pPr>
        <w:tabs>
          <w:tab w:val="num" w:pos="1211"/>
        </w:tabs>
        <w:ind w:left="1211"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1353"/>
        </w:tabs>
        <w:ind w:left="1353"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F635B67"/>
    <w:multiLevelType w:val="hybridMultilevel"/>
    <w:tmpl w:val="897CB9BE"/>
    <w:lvl w:ilvl="0" w:tplc="BD1EAAF2">
      <w:start w:val="23"/>
      <w:numFmt w:val="bullet"/>
      <w:lvlText w:val="-"/>
      <w:lvlJc w:val="left"/>
      <w:pPr>
        <w:ind w:left="1767" w:hanging="360"/>
      </w:pPr>
      <w:rPr>
        <w:rFonts w:ascii="Times New Roman" w:eastAsia="Times New Roman" w:hAnsi="Times New Roman" w:cs="Times New Roman" w:hint="default"/>
      </w:rPr>
    </w:lvl>
    <w:lvl w:ilvl="1" w:tplc="04220003" w:tentative="1">
      <w:start w:val="1"/>
      <w:numFmt w:val="bullet"/>
      <w:lvlText w:val="o"/>
      <w:lvlJc w:val="left"/>
      <w:pPr>
        <w:ind w:left="2487" w:hanging="360"/>
      </w:pPr>
      <w:rPr>
        <w:rFonts w:ascii="Courier New" w:hAnsi="Courier New" w:cs="Courier New" w:hint="default"/>
      </w:rPr>
    </w:lvl>
    <w:lvl w:ilvl="2" w:tplc="04220005" w:tentative="1">
      <w:start w:val="1"/>
      <w:numFmt w:val="bullet"/>
      <w:lvlText w:val=""/>
      <w:lvlJc w:val="left"/>
      <w:pPr>
        <w:ind w:left="3207" w:hanging="360"/>
      </w:pPr>
      <w:rPr>
        <w:rFonts w:ascii="Wingdings" w:hAnsi="Wingdings" w:hint="default"/>
      </w:rPr>
    </w:lvl>
    <w:lvl w:ilvl="3" w:tplc="04220001" w:tentative="1">
      <w:start w:val="1"/>
      <w:numFmt w:val="bullet"/>
      <w:lvlText w:val=""/>
      <w:lvlJc w:val="left"/>
      <w:pPr>
        <w:ind w:left="3927" w:hanging="360"/>
      </w:pPr>
      <w:rPr>
        <w:rFonts w:ascii="Symbol" w:hAnsi="Symbol" w:hint="default"/>
      </w:rPr>
    </w:lvl>
    <w:lvl w:ilvl="4" w:tplc="04220003" w:tentative="1">
      <w:start w:val="1"/>
      <w:numFmt w:val="bullet"/>
      <w:lvlText w:val="o"/>
      <w:lvlJc w:val="left"/>
      <w:pPr>
        <w:ind w:left="4647" w:hanging="360"/>
      </w:pPr>
      <w:rPr>
        <w:rFonts w:ascii="Courier New" w:hAnsi="Courier New" w:cs="Courier New" w:hint="default"/>
      </w:rPr>
    </w:lvl>
    <w:lvl w:ilvl="5" w:tplc="04220005" w:tentative="1">
      <w:start w:val="1"/>
      <w:numFmt w:val="bullet"/>
      <w:lvlText w:val=""/>
      <w:lvlJc w:val="left"/>
      <w:pPr>
        <w:ind w:left="5367" w:hanging="360"/>
      </w:pPr>
      <w:rPr>
        <w:rFonts w:ascii="Wingdings" w:hAnsi="Wingdings" w:hint="default"/>
      </w:rPr>
    </w:lvl>
    <w:lvl w:ilvl="6" w:tplc="04220001" w:tentative="1">
      <w:start w:val="1"/>
      <w:numFmt w:val="bullet"/>
      <w:lvlText w:val=""/>
      <w:lvlJc w:val="left"/>
      <w:pPr>
        <w:ind w:left="6087" w:hanging="360"/>
      </w:pPr>
      <w:rPr>
        <w:rFonts w:ascii="Symbol" w:hAnsi="Symbol" w:hint="default"/>
      </w:rPr>
    </w:lvl>
    <w:lvl w:ilvl="7" w:tplc="04220003" w:tentative="1">
      <w:start w:val="1"/>
      <w:numFmt w:val="bullet"/>
      <w:lvlText w:val="o"/>
      <w:lvlJc w:val="left"/>
      <w:pPr>
        <w:ind w:left="6807" w:hanging="360"/>
      </w:pPr>
      <w:rPr>
        <w:rFonts w:ascii="Courier New" w:hAnsi="Courier New" w:cs="Courier New" w:hint="default"/>
      </w:rPr>
    </w:lvl>
    <w:lvl w:ilvl="8" w:tplc="04220005" w:tentative="1">
      <w:start w:val="1"/>
      <w:numFmt w:val="bullet"/>
      <w:lvlText w:val=""/>
      <w:lvlJc w:val="left"/>
      <w:pPr>
        <w:ind w:left="7527" w:hanging="360"/>
      </w:pPr>
      <w:rPr>
        <w:rFonts w:ascii="Wingdings" w:hAnsi="Wingdings" w:hint="default"/>
      </w:rPr>
    </w:lvl>
  </w:abstractNum>
  <w:abstractNum w:abstractNumId="27" w15:restartNumberingAfterBreak="0">
    <w:nsid w:val="54B021BF"/>
    <w:multiLevelType w:val="multilevel"/>
    <w:tmpl w:val="B13E3450"/>
    <w:lvl w:ilvl="0">
      <w:start w:val="1"/>
      <w:numFmt w:val="bullet"/>
      <w:lvlText w:val="●"/>
      <w:lvlJc w:val="left"/>
      <w:pPr>
        <w:ind w:left="107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5A6B0D21"/>
    <w:multiLevelType w:val="hybridMultilevel"/>
    <w:tmpl w:val="CA36078C"/>
    <w:lvl w:ilvl="0" w:tplc="74EE421E">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9" w15:restartNumberingAfterBreak="0">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30" w15:restartNumberingAfterBreak="0">
    <w:nsid w:val="5D6B2D3C"/>
    <w:multiLevelType w:val="multilevel"/>
    <w:tmpl w:val="2F46D9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FBC07A7"/>
    <w:multiLevelType w:val="hybridMultilevel"/>
    <w:tmpl w:val="97A6478A"/>
    <w:lvl w:ilvl="0" w:tplc="0BC01C18">
      <w:start w:val="4"/>
      <w:numFmt w:val="decimal"/>
      <w:lvlText w:val="%1."/>
      <w:lvlJc w:val="left"/>
      <w:pPr>
        <w:ind w:left="720"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3" w15:restartNumberingAfterBreak="0">
    <w:nsid w:val="615125AF"/>
    <w:multiLevelType w:val="multilevel"/>
    <w:tmpl w:val="BA2014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65A23B0C"/>
    <w:multiLevelType w:val="multilevel"/>
    <w:tmpl w:val="D2B27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8B41A04"/>
    <w:multiLevelType w:val="multilevel"/>
    <w:tmpl w:val="6DF4AD08"/>
    <w:lvl w:ilvl="0">
      <w:start w:val="1"/>
      <w:numFmt w:val="decimal"/>
      <w:lvlText w:val="%1."/>
      <w:lvlJc w:val="left"/>
      <w:pPr>
        <w:ind w:left="927" w:hanging="359"/>
      </w:pPr>
      <w:rPr>
        <w:b/>
        <w:i w:val="0"/>
      </w:rPr>
    </w:lvl>
    <w:lvl w:ilvl="1">
      <w:start w:val="1"/>
      <w:numFmt w:val="decimal"/>
      <w:lvlText w:val="%1.%2."/>
      <w:lvlJc w:val="left"/>
      <w:pPr>
        <w:ind w:left="643" w:hanging="360"/>
      </w:pPr>
    </w:lvl>
    <w:lvl w:ilvl="2">
      <w:start w:val="1"/>
      <w:numFmt w:val="decimal"/>
      <w:lvlText w:val="%1.%2.%3."/>
      <w:lvlJc w:val="left"/>
      <w:pPr>
        <w:ind w:left="1003" w:hanging="720"/>
      </w:pPr>
    </w:lvl>
    <w:lvl w:ilvl="3">
      <w:start w:val="1"/>
      <w:numFmt w:val="decimal"/>
      <w:lvlText w:val="%1.%2.%3.%4."/>
      <w:lvlJc w:val="left"/>
      <w:pPr>
        <w:ind w:left="1003" w:hanging="720"/>
      </w:pPr>
    </w:lvl>
    <w:lvl w:ilvl="4">
      <w:start w:val="1"/>
      <w:numFmt w:val="decimal"/>
      <w:lvlText w:val="%1.%2.%3.%4.%5."/>
      <w:lvlJc w:val="left"/>
      <w:pPr>
        <w:ind w:left="1363" w:hanging="1080"/>
      </w:pPr>
    </w:lvl>
    <w:lvl w:ilvl="5">
      <w:start w:val="1"/>
      <w:numFmt w:val="decimal"/>
      <w:lvlText w:val="%1.%2.%3.%4.%5.%6."/>
      <w:lvlJc w:val="left"/>
      <w:pPr>
        <w:ind w:left="1363" w:hanging="1080"/>
      </w:pPr>
    </w:lvl>
    <w:lvl w:ilvl="6">
      <w:start w:val="1"/>
      <w:numFmt w:val="decimal"/>
      <w:lvlText w:val="%1.%2.%3.%4.%5.%6.%7."/>
      <w:lvlJc w:val="left"/>
      <w:pPr>
        <w:ind w:left="1723" w:hanging="1440"/>
      </w:pPr>
    </w:lvl>
    <w:lvl w:ilvl="7">
      <w:start w:val="1"/>
      <w:numFmt w:val="decimal"/>
      <w:lvlText w:val="%1.%2.%3.%4.%5.%6.%7.%8."/>
      <w:lvlJc w:val="left"/>
      <w:pPr>
        <w:ind w:left="1723" w:hanging="1440"/>
      </w:pPr>
    </w:lvl>
    <w:lvl w:ilvl="8">
      <w:start w:val="1"/>
      <w:numFmt w:val="decimal"/>
      <w:lvlText w:val="%1.%2.%3.%4.%5.%6.%7.%8.%9."/>
      <w:lvlJc w:val="left"/>
      <w:pPr>
        <w:ind w:left="2083" w:hanging="1800"/>
      </w:pPr>
    </w:lvl>
  </w:abstractNum>
  <w:abstractNum w:abstractNumId="37" w15:restartNumberingAfterBreak="0">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B654F4F"/>
    <w:multiLevelType w:val="hybridMultilevel"/>
    <w:tmpl w:val="D1CCFF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B992A98"/>
    <w:multiLevelType w:val="hybridMultilevel"/>
    <w:tmpl w:val="FA7AC28C"/>
    <w:lvl w:ilvl="0" w:tplc="029C775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40" w15:restartNumberingAfterBreak="0">
    <w:nsid w:val="6E6F5A33"/>
    <w:multiLevelType w:val="hybridMultilevel"/>
    <w:tmpl w:val="557A85B8"/>
    <w:lvl w:ilvl="0" w:tplc="7ABE5F94">
      <w:start w:val="1"/>
      <w:numFmt w:val="decimal"/>
      <w:lvlText w:val="%1."/>
      <w:lvlJc w:val="left"/>
      <w:pPr>
        <w:ind w:left="576" w:hanging="226"/>
        <w:jc w:val="right"/>
      </w:pPr>
      <w:rPr>
        <w:rFonts w:hint="default"/>
        <w:w w:val="100"/>
        <w:lang w:val="uk-UA" w:eastAsia="en-US" w:bidi="ar-SA"/>
      </w:rPr>
    </w:lvl>
    <w:lvl w:ilvl="1" w:tplc="3F8E971A">
      <w:numFmt w:val="bullet"/>
      <w:lvlText w:val="•"/>
      <w:lvlJc w:val="left"/>
      <w:pPr>
        <w:ind w:left="1600" w:hanging="226"/>
      </w:pPr>
      <w:rPr>
        <w:rFonts w:hint="default"/>
        <w:lang w:val="uk-UA" w:eastAsia="en-US" w:bidi="ar-SA"/>
      </w:rPr>
    </w:lvl>
    <w:lvl w:ilvl="2" w:tplc="612C4710">
      <w:numFmt w:val="bullet"/>
      <w:lvlText w:val="•"/>
      <w:lvlJc w:val="left"/>
      <w:pPr>
        <w:ind w:left="2620" w:hanging="226"/>
      </w:pPr>
      <w:rPr>
        <w:rFonts w:hint="default"/>
        <w:lang w:val="uk-UA" w:eastAsia="en-US" w:bidi="ar-SA"/>
      </w:rPr>
    </w:lvl>
    <w:lvl w:ilvl="3" w:tplc="BD90C5B0">
      <w:numFmt w:val="bullet"/>
      <w:lvlText w:val="•"/>
      <w:lvlJc w:val="left"/>
      <w:pPr>
        <w:ind w:left="3641" w:hanging="226"/>
      </w:pPr>
      <w:rPr>
        <w:rFonts w:hint="default"/>
        <w:lang w:val="uk-UA" w:eastAsia="en-US" w:bidi="ar-SA"/>
      </w:rPr>
    </w:lvl>
    <w:lvl w:ilvl="4" w:tplc="AD22621C">
      <w:numFmt w:val="bullet"/>
      <w:lvlText w:val="•"/>
      <w:lvlJc w:val="left"/>
      <w:pPr>
        <w:ind w:left="4661" w:hanging="226"/>
      </w:pPr>
      <w:rPr>
        <w:rFonts w:hint="default"/>
        <w:lang w:val="uk-UA" w:eastAsia="en-US" w:bidi="ar-SA"/>
      </w:rPr>
    </w:lvl>
    <w:lvl w:ilvl="5" w:tplc="53925BC4">
      <w:numFmt w:val="bullet"/>
      <w:lvlText w:val="•"/>
      <w:lvlJc w:val="left"/>
      <w:pPr>
        <w:ind w:left="5682" w:hanging="226"/>
      </w:pPr>
      <w:rPr>
        <w:rFonts w:hint="default"/>
        <w:lang w:val="uk-UA" w:eastAsia="en-US" w:bidi="ar-SA"/>
      </w:rPr>
    </w:lvl>
    <w:lvl w:ilvl="6" w:tplc="DD00F142">
      <w:numFmt w:val="bullet"/>
      <w:lvlText w:val="•"/>
      <w:lvlJc w:val="left"/>
      <w:pPr>
        <w:ind w:left="6702" w:hanging="226"/>
      </w:pPr>
      <w:rPr>
        <w:rFonts w:hint="default"/>
        <w:lang w:val="uk-UA" w:eastAsia="en-US" w:bidi="ar-SA"/>
      </w:rPr>
    </w:lvl>
    <w:lvl w:ilvl="7" w:tplc="2D16ECB6">
      <w:numFmt w:val="bullet"/>
      <w:lvlText w:val="•"/>
      <w:lvlJc w:val="left"/>
      <w:pPr>
        <w:ind w:left="7722" w:hanging="226"/>
      </w:pPr>
      <w:rPr>
        <w:rFonts w:hint="default"/>
        <w:lang w:val="uk-UA" w:eastAsia="en-US" w:bidi="ar-SA"/>
      </w:rPr>
    </w:lvl>
    <w:lvl w:ilvl="8" w:tplc="95BE145E">
      <w:numFmt w:val="bullet"/>
      <w:lvlText w:val="•"/>
      <w:lvlJc w:val="left"/>
      <w:pPr>
        <w:ind w:left="8743" w:hanging="226"/>
      </w:pPr>
      <w:rPr>
        <w:rFonts w:hint="default"/>
        <w:lang w:val="uk-UA" w:eastAsia="en-US" w:bidi="ar-SA"/>
      </w:rPr>
    </w:lvl>
  </w:abstractNum>
  <w:abstractNum w:abstractNumId="41" w15:restartNumberingAfterBreak="0">
    <w:nsid w:val="701E6D14"/>
    <w:multiLevelType w:val="hybridMultilevel"/>
    <w:tmpl w:val="C3F87C12"/>
    <w:lvl w:ilvl="0" w:tplc="DECCBA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2" w15:restartNumberingAfterBreak="0">
    <w:nsid w:val="71465285"/>
    <w:multiLevelType w:val="hybridMultilevel"/>
    <w:tmpl w:val="5C383ABA"/>
    <w:lvl w:ilvl="0" w:tplc="597E913E">
      <w:start w:val="4"/>
      <w:numFmt w:val="bullet"/>
      <w:lvlText w:val="-"/>
      <w:lvlJc w:val="left"/>
      <w:pPr>
        <w:ind w:left="1035" w:hanging="360"/>
      </w:pPr>
      <w:rPr>
        <w:rFonts w:ascii="Times New Roman" w:eastAsia="Times New Roman" w:hAnsi="Times New Roman" w:cs="Times New Roman" w:hint="default"/>
      </w:rPr>
    </w:lvl>
    <w:lvl w:ilvl="1" w:tplc="04220003" w:tentative="1">
      <w:start w:val="1"/>
      <w:numFmt w:val="bullet"/>
      <w:lvlText w:val="o"/>
      <w:lvlJc w:val="left"/>
      <w:pPr>
        <w:ind w:left="1755" w:hanging="360"/>
      </w:pPr>
      <w:rPr>
        <w:rFonts w:ascii="Courier New" w:hAnsi="Courier New" w:cs="Courier New" w:hint="default"/>
      </w:rPr>
    </w:lvl>
    <w:lvl w:ilvl="2" w:tplc="04220005" w:tentative="1">
      <w:start w:val="1"/>
      <w:numFmt w:val="bullet"/>
      <w:lvlText w:val=""/>
      <w:lvlJc w:val="left"/>
      <w:pPr>
        <w:ind w:left="2475" w:hanging="360"/>
      </w:pPr>
      <w:rPr>
        <w:rFonts w:ascii="Wingdings" w:hAnsi="Wingdings" w:hint="default"/>
      </w:rPr>
    </w:lvl>
    <w:lvl w:ilvl="3" w:tplc="04220001" w:tentative="1">
      <w:start w:val="1"/>
      <w:numFmt w:val="bullet"/>
      <w:lvlText w:val=""/>
      <w:lvlJc w:val="left"/>
      <w:pPr>
        <w:ind w:left="3195" w:hanging="360"/>
      </w:pPr>
      <w:rPr>
        <w:rFonts w:ascii="Symbol" w:hAnsi="Symbol" w:hint="default"/>
      </w:rPr>
    </w:lvl>
    <w:lvl w:ilvl="4" w:tplc="04220003" w:tentative="1">
      <w:start w:val="1"/>
      <w:numFmt w:val="bullet"/>
      <w:lvlText w:val="o"/>
      <w:lvlJc w:val="left"/>
      <w:pPr>
        <w:ind w:left="3915" w:hanging="360"/>
      </w:pPr>
      <w:rPr>
        <w:rFonts w:ascii="Courier New" w:hAnsi="Courier New" w:cs="Courier New" w:hint="default"/>
      </w:rPr>
    </w:lvl>
    <w:lvl w:ilvl="5" w:tplc="04220005" w:tentative="1">
      <w:start w:val="1"/>
      <w:numFmt w:val="bullet"/>
      <w:lvlText w:val=""/>
      <w:lvlJc w:val="left"/>
      <w:pPr>
        <w:ind w:left="4635" w:hanging="360"/>
      </w:pPr>
      <w:rPr>
        <w:rFonts w:ascii="Wingdings" w:hAnsi="Wingdings" w:hint="default"/>
      </w:rPr>
    </w:lvl>
    <w:lvl w:ilvl="6" w:tplc="04220001" w:tentative="1">
      <w:start w:val="1"/>
      <w:numFmt w:val="bullet"/>
      <w:lvlText w:val=""/>
      <w:lvlJc w:val="left"/>
      <w:pPr>
        <w:ind w:left="5355" w:hanging="360"/>
      </w:pPr>
      <w:rPr>
        <w:rFonts w:ascii="Symbol" w:hAnsi="Symbol" w:hint="default"/>
      </w:rPr>
    </w:lvl>
    <w:lvl w:ilvl="7" w:tplc="04220003" w:tentative="1">
      <w:start w:val="1"/>
      <w:numFmt w:val="bullet"/>
      <w:lvlText w:val="o"/>
      <w:lvlJc w:val="left"/>
      <w:pPr>
        <w:ind w:left="6075" w:hanging="360"/>
      </w:pPr>
      <w:rPr>
        <w:rFonts w:ascii="Courier New" w:hAnsi="Courier New" w:cs="Courier New" w:hint="default"/>
      </w:rPr>
    </w:lvl>
    <w:lvl w:ilvl="8" w:tplc="04220005" w:tentative="1">
      <w:start w:val="1"/>
      <w:numFmt w:val="bullet"/>
      <w:lvlText w:val=""/>
      <w:lvlJc w:val="left"/>
      <w:pPr>
        <w:ind w:left="6795" w:hanging="360"/>
      </w:pPr>
      <w:rPr>
        <w:rFonts w:ascii="Wingdings" w:hAnsi="Wingdings" w:hint="default"/>
      </w:rPr>
    </w:lvl>
  </w:abstractNum>
  <w:abstractNum w:abstractNumId="43" w15:restartNumberingAfterBreak="0">
    <w:nsid w:val="72BB3A93"/>
    <w:multiLevelType w:val="hybridMultilevel"/>
    <w:tmpl w:val="1CC03C88"/>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7501CA7"/>
    <w:multiLevelType w:val="multilevel"/>
    <w:tmpl w:val="A8FC49F8"/>
    <w:lvl w:ilvl="0">
      <w:start w:val="1"/>
      <w:numFmt w:val="decimal"/>
      <w:lvlText w:val="%1)"/>
      <w:lvlJc w:val="left"/>
      <w:pPr>
        <w:tabs>
          <w:tab w:val="num" w:pos="720"/>
        </w:tabs>
        <w:ind w:left="720" w:hanging="360"/>
      </w:pPr>
    </w:lvl>
    <w:lvl w:ilvl="1">
      <w:start w:val="1"/>
      <w:numFmt w:val="decimal"/>
      <w:lvlText w:val="%2."/>
      <w:lvlJc w:val="left"/>
      <w:pPr>
        <w:tabs>
          <w:tab w:val="num" w:pos="1070"/>
        </w:tabs>
        <w:ind w:left="1070" w:hanging="360"/>
      </w:pPr>
      <w:rPr>
        <w:rFonts w:ascii="Times New Roman" w:eastAsia="Times New Roman" w:hAnsi="Times New Roman" w:cs="Calibri"/>
      </w:rPr>
    </w:lvl>
    <w:lvl w:ilvl="2">
      <w:start w:val="1"/>
      <w:numFmt w:val="decimal"/>
      <w:lvlText w:val="%3."/>
      <w:lvlJc w:val="left"/>
      <w:pPr>
        <w:tabs>
          <w:tab w:val="num" w:pos="785"/>
        </w:tabs>
        <w:ind w:left="785"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7967C63"/>
    <w:multiLevelType w:val="hybridMultilevel"/>
    <w:tmpl w:val="45043E06"/>
    <w:lvl w:ilvl="0" w:tplc="CE2E391A">
      <w:start w:val="1"/>
      <w:numFmt w:val="decimal"/>
      <w:lvlText w:val="%1."/>
      <w:lvlJc w:val="left"/>
      <w:pPr>
        <w:ind w:left="750" w:hanging="375"/>
      </w:pPr>
      <w:rPr>
        <w:rFonts w:hint="default"/>
        <w:color w:val="000000" w:themeColor="text1"/>
      </w:rPr>
    </w:lvl>
    <w:lvl w:ilvl="1" w:tplc="04220019" w:tentative="1">
      <w:start w:val="1"/>
      <w:numFmt w:val="lowerLetter"/>
      <w:lvlText w:val="%2."/>
      <w:lvlJc w:val="left"/>
      <w:pPr>
        <w:ind w:left="1455" w:hanging="360"/>
      </w:pPr>
    </w:lvl>
    <w:lvl w:ilvl="2" w:tplc="0422001B" w:tentative="1">
      <w:start w:val="1"/>
      <w:numFmt w:val="lowerRoman"/>
      <w:lvlText w:val="%3."/>
      <w:lvlJc w:val="right"/>
      <w:pPr>
        <w:ind w:left="2175" w:hanging="180"/>
      </w:pPr>
    </w:lvl>
    <w:lvl w:ilvl="3" w:tplc="0422000F" w:tentative="1">
      <w:start w:val="1"/>
      <w:numFmt w:val="decimal"/>
      <w:lvlText w:val="%4."/>
      <w:lvlJc w:val="left"/>
      <w:pPr>
        <w:ind w:left="2895" w:hanging="360"/>
      </w:pPr>
    </w:lvl>
    <w:lvl w:ilvl="4" w:tplc="04220019" w:tentative="1">
      <w:start w:val="1"/>
      <w:numFmt w:val="lowerLetter"/>
      <w:lvlText w:val="%5."/>
      <w:lvlJc w:val="left"/>
      <w:pPr>
        <w:ind w:left="3615" w:hanging="360"/>
      </w:pPr>
    </w:lvl>
    <w:lvl w:ilvl="5" w:tplc="0422001B" w:tentative="1">
      <w:start w:val="1"/>
      <w:numFmt w:val="lowerRoman"/>
      <w:lvlText w:val="%6."/>
      <w:lvlJc w:val="right"/>
      <w:pPr>
        <w:ind w:left="4335" w:hanging="180"/>
      </w:pPr>
    </w:lvl>
    <w:lvl w:ilvl="6" w:tplc="0422000F" w:tentative="1">
      <w:start w:val="1"/>
      <w:numFmt w:val="decimal"/>
      <w:lvlText w:val="%7."/>
      <w:lvlJc w:val="left"/>
      <w:pPr>
        <w:ind w:left="5055" w:hanging="360"/>
      </w:pPr>
    </w:lvl>
    <w:lvl w:ilvl="7" w:tplc="04220019" w:tentative="1">
      <w:start w:val="1"/>
      <w:numFmt w:val="lowerLetter"/>
      <w:lvlText w:val="%8."/>
      <w:lvlJc w:val="left"/>
      <w:pPr>
        <w:ind w:left="5775" w:hanging="360"/>
      </w:pPr>
    </w:lvl>
    <w:lvl w:ilvl="8" w:tplc="0422001B" w:tentative="1">
      <w:start w:val="1"/>
      <w:numFmt w:val="lowerRoman"/>
      <w:lvlText w:val="%9."/>
      <w:lvlJc w:val="right"/>
      <w:pPr>
        <w:ind w:left="6495" w:hanging="180"/>
      </w:pPr>
    </w:lvl>
  </w:abstractNum>
  <w:abstractNum w:abstractNumId="46" w15:restartNumberingAfterBreak="0">
    <w:nsid w:val="79841FDA"/>
    <w:multiLevelType w:val="hybridMultilevel"/>
    <w:tmpl w:val="3E720B9E"/>
    <w:lvl w:ilvl="0" w:tplc="6F301788">
      <w:start w:val="1"/>
      <w:numFmt w:val="decimal"/>
      <w:lvlText w:val="%1."/>
      <w:lvlJc w:val="left"/>
      <w:pPr>
        <w:ind w:left="675" w:hanging="375"/>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7" w15:restartNumberingAfterBreak="0">
    <w:nsid w:val="79DB0675"/>
    <w:multiLevelType w:val="multilevel"/>
    <w:tmpl w:val="EA484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9"/>
  </w:num>
  <w:num w:numId="2">
    <w:abstractNumId w:val="22"/>
  </w:num>
  <w:num w:numId="3">
    <w:abstractNumId w:val="37"/>
  </w:num>
  <w:num w:numId="4">
    <w:abstractNumId w:val="39"/>
  </w:num>
  <w:num w:numId="5">
    <w:abstractNumId w:val="26"/>
  </w:num>
  <w:num w:numId="6">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4"/>
  </w:num>
  <w:num w:numId="13">
    <w:abstractNumId w:val="14"/>
  </w:num>
  <w:num w:numId="14">
    <w:abstractNumId w:val="10"/>
  </w:num>
  <w:num w:numId="15">
    <w:abstractNumId w:val="47"/>
  </w:num>
  <w:num w:numId="16">
    <w:abstractNumId w:val="30"/>
  </w:num>
  <w:num w:numId="17">
    <w:abstractNumId w:val="20"/>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33"/>
  </w:num>
  <w:num w:numId="21">
    <w:abstractNumId w:val="21"/>
  </w:num>
  <w:num w:numId="22">
    <w:abstractNumId w:val="40"/>
  </w:num>
  <w:num w:numId="23">
    <w:abstractNumId w:val="18"/>
  </w:num>
  <w:num w:numId="24">
    <w:abstractNumId w:val="35"/>
  </w:num>
  <w:num w:numId="25">
    <w:abstractNumId w:val="38"/>
  </w:num>
  <w:num w:numId="26">
    <w:abstractNumId w:val="43"/>
  </w:num>
  <w:num w:numId="27">
    <w:abstractNumId w:val="13"/>
  </w:num>
  <w:num w:numId="28">
    <w:abstractNumId w:val="9"/>
  </w:num>
  <w:num w:numId="29">
    <w:abstractNumId w:val="46"/>
  </w:num>
  <w:num w:numId="30">
    <w:abstractNumId w:val="7"/>
  </w:num>
  <w:num w:numId="31">
    <w:abstractNumId w:val="42"/>
  </w:num>
  <w:num w:numId="32">
    <w:abstractNumId w:val="44"/>
  </w:num>
  <w:num w:numId="33">
    <w:abstractNumId w:val="5"/>
  </w:num>
  <w:num w:numId="34">
    <w:abstractNumId w:val="23"/>
  </w:num>
  <w:num w:numId="35">
    <w:abstractNumId w:val="8"/>
  </w:num>
  <w:num w:numId="36">
    <w:abstractNumId w:val="28"/>
  </w:num>
  <w:num w:numId="37">
    <w:abstractNumId w:val="17"/>
  </w:num>
  <w:num w:numId="38">
    <w:abstractNumId w:val="12"/>
  </w:num>
  <w:num w:numId="39">
    <w:abstractNumId w:val="24"/>
  </w:num>
  <w:num w:numId="40">
    <w:abstractNumId w:val="6"/>
  </w:num>
  <w:num w:numId="41">
    <w:abstractNumId w:val="25"/>
  </w:num>
  <w:num w:numId="42">
    <w:abstractNumId w:val="16"/>
  </w:num>
  <w:num w:numId="43">
    <w:abstractNumId w:val="45"/>
  </w:num>
  <w:num w:numId="44">
    <w:abstractNumId w:val="11"/>
  </w:num>
  <w:num w:numId="45">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EA8"/>
    <w:rsid w:val="00000035"/>
    <w:rsid w:val="000003A1"/>
    <w:rsid w:val="00000428"/>
    <w:rsid w:val="00000715"/>
    <w:rsid w:val="000007CC"/>
    <w:rsid w:val="000017EE"/>
    <w:rsid w:val="00001D6B"/>
    <w:rsid w:val="000023FC"/>
    <w:rsid w:val="00002BD4"/>
    <w:rsid w:val="000033DD"/>
    <w:rsid w:val="00003704"/>
    <w:rsid w:val="00003C05"/>
    <w:rsid w:val="000046A7"/>
    <w:rsid w:val="00006AB8"/>
    <w:rsid w:val="00010496"/>
    <w:rsid w:val="000107A4"/>
    <w:rsid w:val="00010BCC"/>
    <w:rsid w:val="00011859"/>
    <w:rsid w:val="00013848"/>
    <w:rsid w:val="00013DE6"/>
    <w:rsid w:val="00014687"/>
    <w:rsid w:val="0001494C"/>
    <w:rsid w:val="0001508B"/>
    <w:rsid w:val="00015C95"/>
    <w:rsid w:val="0001680D"/>
    <w:rsid w:val="00016EDE"/>
    <w:rsid w:val="00017163"/>
    <w:rsid w:val="000172FF"/>
    <w:rsid w:val="00021053"/>
    <w:rsid w:val="000211FF"/>
    <w:rsid w:val="00022120"/>
    <w:rsid w:val="00022157"/>
    <w:rsid w:val="00022D69"/>
    <w:rsid w:val="0002313E"/>
    <w:rsid w:val="00023352"/>
    <w:rsid w:val="0002418A"/>
    <w:rsid w:val="00024AC1"/>
    <w:rsid w:val="00024CFE"/>
    <w:rsid w:val="000254A4"/>
    <w:rsid w:val="00026D0B"/>
    <w:rsid w:val="000318CE"/>
    <w:rsid w:val="00031F0B"/>
    <w:rsid w:val="00031F90"/>
    <w:rsid w:val="00032045"/>
    <w:rsid w:val="0003233B"/>
    <w:rsid w:val="0003243D"/>
    <w:rsid w:val="000329AD"/>
    <w:rsid w:val="00033B08"/>
    <w:rsid w:val="000349F0"/>
    <w:rsid w:val="00034A8D"/>
    <w:rsid w:val="00034D0C"/>
    <w:rsid w:val="00035F31"/>
    <w:rsid w:val="00036CA9"/>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3A6"/>
    <w:rsid w:val="000506A7"/>
    <w:rsid w:val="0005142D"/>
    <w:rsid w:val="00051469"/>
    <w:rsid w:val="000517E7"/>
    <w:rsid w:val="00051813"/>
    <w:rsid w:val="0005304E"/>
    <w:rsid w:val="000531C3"/>
    <w:rsid w:val="00054EF0"/>
    <w:rsid w:val="000555E1"/>
    <w:rsid w:val="000555FF"/>
    <w:rsid w:val="00055CA1"/>
    <w:rsid w:val="00055DB3"/>
    <w:rsid w:val="00055DDC"/>
    <w:rsid w:val="00055E9C"/>
    <w:rsid w:val="000562B0"/>
    <w:rsid w:val="00060397"/>
    <w:rsid w:val="0006084F"/>
    <w:rsid w:val="00060EBD"/>
    <w:rsid w:val="00062C11"/>
    <w:rsid w:val="0006307D"/>
    <w:rsid w:val="0006663D"/>
    <w:rsid w:val="0006692B"/>
    <w:rsid w:val="00067930"/>
    <w:rsid w:val="000679E8"/>
    <w:rsid w:val="00070F5E"/>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B6D"/>
    <w:rsid w:val="000D106C"/>
    <w:rsid w:val="000D190C"/>
    <w:rsid w:val="000D1C7F"/>
    <w:rsid w:val="000D3099"/>
    <w:rsid w:val="000D535E"/>
    <w:rsid w:val="000D55D6"/>
    <w:rsid w:val="000D58B4"/>
    <w:rsid w:val="000D7984"/>
    <w:rsid w:val="000D7D2D"/>
    <w:rsid w:val="000E01D9"/>
    <w:rsid w:val="000E0555"/>
    <w:rsid w:val="000E150E"/>
    <w:rsid w:val="000E1538"/>
    <w:rsid w:val="000E1CB1"/>
    <w:rsid w:val="000E3863"/>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600"/>
    <w:rsid w:val="00106C4A"/>
    <w:rsid w:val="00107544"/>
    <w:rsid w:val="00107EAE"/>
    <w:rsid w:val="00110C6D"/>
    <w:rsid w:val="00112870"/>
    <w:rsid w:val="0011316D"/>
    <w:rsid w:val="00113C2A"/>
    <w:rsid w:val="00114447"/>
    <w:rsid w:val="00114C24"/>
    <w:rsid w:val="001156A9"/>
    <w:rsid w:val="00115C07"/>
    <w:rsid w:val="00116B16"/>
    <w:rsid w:val="001177E9"/>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98D"/>
    <w:rsid w:val="00127F07"/>
    <w:rsid w:val="00130410"/>
    <w:rsid w:val="00130500"/>
    <w:rsid w:val="0013066B"/>
    <w:rsid w:val="00130AAE"/>
    <w:rsid w:val="00130C32"/>
    <w:rsid w:val="00133AC3"/>
    <w:rsid w:val="00134399"/>
    <w:rsid w:val="00134B8A"/>
    <w:rsid w:val="00134F1C"/>
    <w:rsid w:val="001361AE"/>
    <w:rsid w:val="00136539"/>
    <w:rsid w:val="001367A1"/>
    <w:rsid w:val="00136A26"/>
    <w:rsid w:val="00136C86"/>
    <w:rsid w:val="00137054"/>
    <w:rsid w:val="00137DD9"/>
    <w:rsid w:val="00140146"/>
    <w:rsid w:val="00141707"/>
    <w:rsid w:val="001419CC"/>
    <w:rsid w:val="00142849"/>
    <w:rsid w:val="00142C30"/>
    <w:rsid w:val="001431B4"/>
    <w:rsid w:val="00145203"/>
    <w:rsid w:val="00145630"/>
    <w:rsid w:val="0014679E"/>
    <w:rsid w:val="00147720"/>
    <w:rsid w:val="00151226"/>
    <w:rsid w:val="00151545"/>
    <w:rsid w:val="00151836"/>
    <w:rsid w:val="001520F1"/>
    <w:rsid w:val="001524D2"/>
    <w:rsid w:val="00153182"/>
    <w:rsid w:val="0015338D"/>
    <w:rsid w:val="0015396A"/>
    <w:rsid w:val="00155E99"/>
    <w:rsid w:val="00156610"/>
    <w:rsid w:val="00156887"/>
    <w:rsid w:val="00160877"/>
    <w:rsid w:val="001616BF"/>
    <w:rsid w:val="00162ABD"/>
    <w:rsid w:val="00162E9E"/>
    <w:rsid w:val="00163034"/>
    <w:rsid w:val="001635E5"/>
    <w:rsid w:val="00164920"/>
    <w:rsid w:val="00164FDC"/>
    <w:rsid w:val="00165018"/>
    <w:rsid w:val="001657F9"/>
    <w:rsid w:val="00165974"/>
    <w:rsid w:val="00166785"/>
    <w:rsid w:val="00166E22"/>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6D3"/>
    <w:rsid w:val="001E29AD"/>
    <w:rsid w:val="001E2E72"/>
    <w:rsid w:val="001E35B9"/>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7FB"/>
    <w:rsid w:val="001F2A15"/>
    <w:rsid w:val="001F2B5E"/>
    <w:rsid w:val="001F30C2"/>
    <w:rsid w:val="001F32B6"/>
    <w:rsid w:val="001F33B2"/>
    <w:rsid w:val="001F3E3F"/>
    <w:rsid w:val="001F4AAA"/>
    <w:rsid w:val="001F67C7"/>
    <w:rsid w:val="001F6943"/>
    <w:rsid w:val="001F6DFC"/>
    <w:rsid w:val="0020034F"/>
    <w:rsid w:val="0020142B"/>
    <w:rsid w:val="00201430"/>
    <w:rsid w:val="00202445"/>
    <w:rsid w:val="00202807"/>
    <w:rsid w:val="00202EC5"/>
    <w:rsid w:val="0020316C"/>
    <w:rsid w:val="00204177"/>
    <w:rsid w:val="00204311"/>
    <w:rsid w:val="00204EB9"/>
    <w:rsid w:val="0020561A"/>
    <w:rsid w:val="00205ED5"/>
    <w:rsid w:val="002065F2"/>
    <w:rsid w:val="0020670D"/>
    <w:rsid w:val="0020688C"/>
    <w:rsid w:val="00206F90"/>
    <w:rsid w:val="00207516"/>
    <w:rsid w:val="0020796C"/>
    <w:rsid w:val="00207FC6"/>
    <w:rsid w:val="0021059E"/>
    <w:rsid w:val="00210A73"/>
    <w:rsid w:val="00210BFF"/>
    <w:rsid w:val="00211027"/>
    <w:rsid w:val="0021120D"/>
    <w:rsid w:val="00211454"/>
    <w:rsid w:val="002117A4"/>
    <w:rsid w:val="002130D2"/>
    <w:rsid w:val="0021384A"/>
    <w:rsid w:val="002145D9"/>
    <w:rsid w:val="0021566C"/>
    <w:rsid w:val="002157ED"/>
    <w:rsid w:val="00216035"/>
    <w:rsid w:val="00216351"/>
    <w:rsid w:val="002164B4"/>
    <w:rsid w:val="00216A43"/>
    <w:rsid w:val="00216BFB"/>
    <w:rsid w:val="00217DE3"/>
    <w:rsid w:val="00220464"/>
    <w:rsid w:val="00220DEE"/>
    <w:rsid w:val="002211A6"/>
    <w:rsid w:val="00221275"/>
    <w:rsid w:val="00221C81"/>
    <w:rsid w:val="00221EC9"/>
    <w:rsid w:val="002241DA"/>
    <w:rsid w:val="002244F3"/>
    <w:rsid w:val="002247A0"/>
    <w:rsid w:val="002254F8"/>
    <w:rsid w:val="00225787"/>
    <w:rsid w:val="00225E1B"/>
    <w:rsid w:val="002262A8"/>
    <w:rsid w:val="00226537"/>
    <w:rsid w:val="00226698"/>
    <w:rsid w:val="00226EA8"/>
    <w:rsid w:val="00227095"/>
    <w:rsid w:val="0022767E"/>
    <w:rsid w:val="00227AA2"/>
    <w:rsid w:val="00227C3B"/>
    <w:rsid w:val="00227DAB"/>
    <w:rsid w:val="00227FE4"/>
    <w:rsid w:val="00230821"/>
    <w:rsid w:val="002309E7"/>
    <w:rsid w:val="00231577"/>
    <w:rsid w:val="00231811"/>
    <w:rsid w:val="00232053"/>
    <w:rsid w:val="00233027"/>
    <w:rsid w:val="002340B0"/>
    <w:rsid w:val="00234448"/>
    <w:rsid w:val="0023508B"/>
    <w:rsid w:val="00235925"/>
    <w:rsid w:val="00236384"/>
    <w:rsid w:val="0023794A"/>
    <w:rsid w:val="00240151"/>
    <w:rsid w:val="002405EE"/>
    <w:rsid w:val="002428EE"/>
    <w:rsid w:val="00242D83"/>
    <w:rsid w:val="00243E02"/>
    <w:rsid w:val="002441B0"/>
    <w:rsid w:val="00244A0B"/>
    <w:rsid w:val="00244B28"/>
    <w:rsid w:val="0024558C"/>
    <w:rsid w:val="00245A26"/>
    <w:rsid w:val="00245AC8"/>
    <w:rsid w:val="002461FF"/>
    <w:rsid w:val="00246665"/>
    <w:rsid w:val="00246992"/>
    <w:rsid w:val="00246A5B"/>
    <w:rsid w:val="002476C8"/>
    <w:rsid w:val="002479BD"/>
    <w:rsid w:val="00247F6B"/>
    <w:rsid w:val="0025125D"/>
    <w:rsid w:val="00252AE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5DAB"/>
    <w:rsid w:val="00266270"/>
    <w:rsid w:val="00267359"/>
    <w:rsid w:val="0027003B"/>
    <w:rsid w:val="0027076B"/>
    <w:rsid w:val="00271A42"/>
    <w:rsid w:val="00271EEB"/>
    <w:rsid w:val="002721AA"/>
    <w:rsid w:val="0027294B"/>
    <w:rsid w:val="00274093"/>
    <w:rsid w:val="00275C3B"/>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64AD"/>
    <w:rsid w:val="00296B93"/>
    <w:rsid w:val="00296BDF"/>
    <w:rsid w:val="002A13E7"/>
    <w:rsid w:val="002A17DD"/>
    <w:rsid w:val="002A18A9"/>
    <w:rsid w:val="002A22D1"/>
    <w:rsid w:val="002A313F"/>
    <w:rsid w:val="002A38B0"/>
    <w:rsid w:val="002A3926"/>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3A7"/>
    <w:rsid w:val="002C0680"/>
    <w:rsid w:val="002C1550"/>
    <w:rsid w:val="002C15B2"/>
    <w:rsid w:val="002C25B7"/>
    <w:rsid w:val="002C3396"/>
    <w:rsid w:val="002C384A"/>
    <w:rsid w:val="002C387C"/>
    <w:rsid w:val="002C3F51"/>
    <w:rsid w:val="002C4EB1"/>
    <w:rsid w:val="002C5113"/>
    <w:rsid w:val="002C729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1AD8"/>
    <w:rsid w:val="002E1D8A"/>
    <w:rsid w:val="002E3163"/>
    <w:rsid w:val="002E36E1"/>
    <w:rsid w:val="002E45C7"/>
    <w:rsid w:val="002E5293"/>
    <w:rsid w:val="002E54A5"/>
    <w:rsid w:val="002E5D52"/>
    <w:rsid w:val="002E5D8D"/>
    <w:rsid w:val="002E5F49"/>
    <w:rsid w:val="002E627C"/>
    <w:rsid w:val="002E68B7"/>
    <w:rsid w:val="002E704C"/>
    <w:rsid w:val="002E70CD"/>
    <w:rsid w:val="002E7370"/>
    <w:rsid w:val="002E7AF9"/>
    <w:rsid w:val="002F00FB"/>
    <w:rsid w:val="002F0D5A"/>
    <w:rsid w:val="002F1C0E"/>
    <w:rsid w:val="002F29E0"/>
    <w:rsid w:val="002F29E1"/>
    <w:rsid w:val="002F4067"/>
    <w:rsid w:val="002F4729"/>
    <w:rsid w:val="002F5675"/>
    <w:rsid w:val="002F5F58"/>
    <w:rsid w:val="002F6519"/>
    <w:rsid w:val="002F6A4D"/>
    <w:rsid w:val="002F6F60"/>
    <w:rsid w:val="002F7136"/>
    <w:rsid w:val="002F7165"/>
    <w:rsid w:val="002F79B8"/>
    <w:rsid w:val="0030146B"/>
    <w:rsid w:val="0030212D"/>
    <w:rsid w:val="00302B4A"/>
    <w:rsid w:val="003053FD"/>
    <w:rsid w:val="00305AC7"/>
    <w:rsid w:val="0030626F"/>
    <w:rsid w:val="003072AC"/>
    <w:rsid w:val="003074EE"/>
    <w:rsid w:val="003100C2"/>
    <w:rsid w:val="00311382"/>
    <w:rsid w:val="00311FAA"/>
    <w:rsid w:val="003126DF"/>
    <w:rsid w:val="00312A9A"/>
    <w:rsid w:val="003132DE"/>
    <w:rsid w:val="00313B05"/>
    <w:rsid w:val="00313CC4"/>
    <w:rsid w:val="00313F35"/>
    <w:rsid w:val="003140DD"/>
    <w:rsid w:val="0031468D"/>
    <w:rsid w:val="00315A70"/>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85A"/>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3558F"/>
    <w:rsid w:val="00337E14"/>
    <w:rsid w:val="00340F93"/>
    <w:rsid w:val="003414FC"/>
    <w:rsid w:val="00342022"/>
    <w:rsid w:val="00342188"/>
    <w:rsid w:val="0034230B"/>
    <w:rsid w:val="00344E62"/>
    <w:rsid w:val="0034554E"/>
    <w:rsid w:val="0034555A"/>
    <w:rsid w:val="003456FF"/>
    <w:rsid w:val="00345B9A"/>
    <w:rsid w:val="003470D8"/>
    <w:rsid w:val="00347890"/>
    <w:rsid w:val="00350590"/>
    <w:rsid w:val="00350EFE"/>
    <w:rsid w:val="00350F23"/>
    <w:rsid w:val="00350F68"/>
    <w:rsid w:val="003513A7"/>
    <w:rsid w:val="00351F21"/>
    <w:rsid w:val="0035226E"/>
    <w:rsid w:val="003534D2"/>
    <w:rsid w:val="003536E2"/>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7036"/>
    <w:rsid w:val="00367129"/>
    <w:rsid w:val="00367158"/>
    <w:rsid w:val="00367560"/>
    <w:rsid w:val="003678E4"/>
    <w:rsid w:val="00367CCA"/>
    <w:rsid w:val="00370492"/>
    <w:rsid w:val="00371F8D"/>
    <w:rsid w:val="003729F1"/>
    <w:rsid w:val="00374055"/>
    <w:rsid w:val="003742C8"/>
    <w:rsid w:val="00374775"/>
    <w:rsid w:val="00374D8B"/>
    <w:rsid w:val="00375685"/>
    <w:rsid w:val="003762FE"/>
    <w:rsid w:val="00376714"/>
    <w:rsid w:val="003774A2"/>
    <w:rsid w:val="0037771F"/>
    <w:rsid w:val="003778FA"/>
    <w:rsid w:val="00380DAA"/>
    <w:rsid w:val="00381014"/>
    <w:rsid w:val="00382181"/>
    <w:rsid w:val="0038261B"/>
    <w:rsid w:val="00383892"/>
    <w:rsid w:val="003838E5"/>
    <w:rsid w:val="0038531F"/>
    <w:rsid w:val="003853C8"/>
    <w:rsid w:val="00386276"/>
    <w:rsid w:val="00386D9C"/>
    <w:rsid w:val="00387A68"/>
    <w:rsid w:val="00387D36"/>
    <w:rsid w:val="00390F24"/>
    <w:rsid w:val="003910CB"/>
    <w:rsid w:val="0039171E"/>
    <w:rsid w:val="0039190F"/>
    <w:rsid w:val="003925CB"/>
    <w:rsid w:val="00393170"/>
    <w:rsid w:val="003938BA"/>
    <w:rsid w:val="00393FE2"/>
    <w:rsid w:val="003942CC"/>
    <w:rsid w:val="00394AC4"/>
    <w:rsid w:val="00394CE4"/>
    <w:rsid w:val="0039527A"/>
    <w:rsid w:val="00396870"/>
    <w:rsid w:val="00397B14"/>
    <w:rsid w:val="003A01D7"/>
    <w:rsid w:val="003A0712"/>
    <w:rsid w:val="003A0DDA"/>
    <w:rsid w:val="003A1CC1"/>
    <w:rsid w:val="003A1F0C"/>
    <w:rsid w:val="003A24E4"/>
    <w:rsid w:val="003A39AD"/>
    <w:rsid w:val="003A3C97"/>
    <w:rsid w:val="003A465A"/>
    <w:rsid w:val="003A49D8"/>
    <w:rsid w:val="003A4B7A"/>
    <w:rsid w:val="003A55CD"/>
    <w:rsid w:val="003A56DE"/>
    <w:rsid w:val="003A6594"/>
    <w:rsid w:val="003A6FDC"/>
    <w:rsid w:val="003A7481"/>
    <w:rsid w:val="003A7871"/>
    <w:rsid w:val="003B01AB"/>
    <w:rsid w:val="003B02EE"/>
    <w:rsid w:val="003B0654"/>
    <w:rsid w:val="003B0BEA"/>
    <w:rsid w:val="003B1A9E"/>
    <w:rsid w:val="003B2170"/>
    <w:rsid w:val="003B41C8"/>
    <w:rsid w:val="003B42B8"/>
    <w:rsid w:val="003B4461"/>
    <w:rsid w:val="003B44FE"/>
    <w:rsid w:val="003B4503"/>
    <w:rsid w:val="003B49A5"/>
    <w:rsid w:val="003B4CF9"/>
    <w:rsid w:val="003B4D7E"/>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C6D76"/>
    <w:rsid w:val="003D005C"/>
    <w:rsid w:val="003D0464"/>
    <w:rsid w:val="003D0717"/>
    <w:rsid w:val="003D2DD7"/>
    <w:rsid w:val="003D3A48"/>
    <w:rsid w:val="003D3B68"/>
    <w:rsid w:val="003D5733"/>
    <w:rsid w:val="003D7918"/>
    <w:rsid w:val="003D7ECF"/>
    <w:rsid w:val="003E0482"/>
    <w:rsid w:val="003E0FF0"/>
    <w:rsid w:val="003E2D0F"/>
    <w:rsid w:val="003E2EC7"/>
    <w:rsid w:val="003E38BD"/>
    <w:rsid w:val="003E3B2E"/>
    <w:rsid w:val="003E4055"/>
    <w:rsid w:val="003E4ADD"/>
    <w:rsid w:val="003E4BA8"/>
    <w:rsid w:val="003E53AF"/>
    <w:rsid w:val="003E7014"/>
    <w:rsid w:val="003E7818"/>
    <w:rsid w:val="003E7D67"/>
    <w:rsid w:val="003F067C"/>
    <w:rsid w:val="003F06CD"/>
    <w:rsid w:val="003F0AB4"/>
    <w:rsid w:val="003F18A7"/>
    <w:rsid w:val="003F2E91"/>
    <w:rsid w:val="003F3181"/>
    <w:rsid w:val="003F4255"/>
    <w:rsid w:val="003F4870"/>
    <w:rsid w:val="003F58BD"/>
    <w:rsid w:val="003F5CB0"/>
    <w:rsid w:val="003F65DD"/>
    <w:rsid w:val="003F69C5"/>
    <w:rsid w:val="003F6A84"/>
    <w:rsid w:val="003F7CAD"/>
    <w:rsid w:val="0040118A"/>
    <w:rsid w:val="004011A0"/>
    <w:rsid w:val="00401655"/>
    <w:rsid w:val="00401C1C"/>
    <w:rsid w:val="00401D34"/>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409"/>
    <w:rsid w:val="00414A9F"/>
    <w:rsid w:val="00415F1B"/>
    <w:rsid w:val="00416B6B"/>
    <w:rsid w:val="00416D22"/>
    <w:rsid w:val="00416E13"/>
    <w:rsid w:val="0041722B"/>
    <w:rsid w:val="004205E4"/>
    <w:rsid w:val="00420EF5"/>
    <w:rsid w:val="00421306"/>
    <w:rsid w:val="00421C77"/>
    <w:rsid w:val="00421F7A"/>
    <w:rsid w:val="0042310B"/>
    <w:rsid w:val="0042448D"/>
    <w:rsid w:val="00426678"/>
    <w:rsid w:val="004269CC"/>
    <w:rsid w:val="00426CA4"/>
    <w:rsid w:val="0043059A"/>
    <w:rsid w:val="00430A38"/>
    <w:rsid w:val="00430F9B"/>
    <w:rsid w:val="00431119"/>
    <w:rsid w:val="004312F2"/>
    <w:rsid w:val="00432274"/>
    <w:rsid w:val="004330AF"/>
    <w:rsid w:val="00434130"/>
    <w:rsid w:val="0043445B"/>
    <w:rsid w:val="004355F3"/>
    <w:rsid w:val="00435792"/>
    <w:rsid w:val="004366B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2E5"/>
    <w:rsid w:val="00450701"/>
    <w:rsid w:val="00450AAF"/>
    <w:rsid w:val="00451567"/>
    <w:rsid w:val="00451A7C"/>
    <w:rsid w:val="0045248A"/>
    <w:rsid w:val="00453E3D"/>
    <w:rsid w:val="004541BA"/>
    <w:rsid w:val="004547EB"/>
    <w:rsid w:val="0045524A"/>
    <w:rsid w:val="00455560"/>
    <w:rsid w:val="004566C9"/>
    <w:rsid w:val="00456C09"/>
    <w:rsid w:val="0045745D"/>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778"/>
    <w:rsid w:val="00476B05"/>
    <w:rsid w:val="00477966"/>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48A"/>
    <w:rsid w:val="00495596"/>
    <w:rsid w:val="00495C97"/>
    <w:rsid w:val="00495DEC"/>
    <w:rsid w:val="00496E3A"/>
    <w:rsid w:val="004971F9"/>
    <w:rsid w:val="004974E8"/>
    <w:rsid w:val="004A0670"/>
    <w:rsid w:val="004A0EF6"/>
    <w:rsid w:val="004A147E"/>
    <w:rsid w:val="004A257E"/>
    <w:rsid w:val="004A25DA"/>
    <w:rsid w:val="004A2E4B"/>
    <w:rsid w:val="004A350F"/>
    <w:rsid w:val="004A3AEC"/>
    <w:rsid w:val="004A4685"/>
    <w:rsid w:val="004A5166"/>
    <w:rsid w:val="004A521F"/>
    <w:rsid w:val="004A5320"/>
    <w:rsid w:val="004A5D46"/>
    <w:rsid w:val="004A6BF0"/>
    <w:rsid w:val="004A6C53"/>
    <w:rsid w:val="004A715B"/>
    <w:rsid w:val="004B0737"/>
    <w:rsid w:val="004B0844"/>
    <w:rsid w:val="004B164D"/>
    <w:rsid w:val="004B1D13"/>
    <w:rsid w:val="004B20ED"/>
    <w:rsid w:val="004B23AC"/>
    <w:rsid w:val="004B2559"/>
    <w:rsid w:val="004B2622"/>
    <w:rsid w:val="004B274A"/>
    <w:rsid w:val="004B317D"/>
    <w:rsid w:val="004B35B9"/>
    <w:rsid w:val="004B3883"/>
    <w:rsid w:val="004B3A30"/>
    <w:rsid w:val="004B42CB"/>
    <w:rsid w:val="004B4933"/>
    <w:rsid w:val="004B5F8F"/>
    <w:rsid w:val="004B6607"/>
    <w:rsid w:val="004B67A5"/>
    <w:rsid w:val="004B690E"/>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2B6"/>
    <w:rsid w:val="00511372"/>
    <w:rsid w:val="00511E9B"/>
    <w:rsid w:val="0051233A"/>
    <w:rsid w:val="0051387C"/>
    <w:rsid w:val="005141E0"/>
    <w:rsid w:val="005145AD"/>
    <w:rsid w:val="005146F9"/>
    <w:rsid w:val="00514A86"/>
    <w:rsid w:val="00514FE3"/>
    <w:rsid w:val="005164FE"/>
    <w:rsid w:val="00516FA1"/>
    <w:rsid w:val="00516FB0"/>
    <w:rsid w:val="0051768E"/>
    <w:rsid w:val="00517CFE"/>
    <w:rsid w:val="005200CE"/>
    <w:rsid w:val="00520CED"/>
    <w:rsid w:val="0052136A"/>
    <w:rsid w:val="0052191F"/>
    <w:rsid w:val="00521B85"/>
    <w:rsid w:val="00522E69"/>
    <w:rsid w:val="005232E6"/>
    <w:rsid w:val="00524538"/>
    <w:rsid w:val="005248B9"/>
    <w:rsid w:val="00524DC4"/>
    <w:rsid w:val="005257EF"/>
    <w:rsid w:val="00525833"/>
    <w:rsid w:val="00525A52"/>
    <w:rsid w:val="00525B58"/>
    <w:rsid w:val="00525CF4"/>
    <w:rsid w:val="00526B26"/>
    <w:rsid w:val="00527232"/>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154"/>
    <w:rsid w:val="005412B5"/>
    <w:rsid w:val="0054148B"/>
    <w:rsid w:val="00541E97"/>
    <w:rsid w:val="00541FE7"/>
    <w:rsid w:val="005420DA"/>
    <w:rsid w:val="00542657"/>
    <w:rsid w:val="00542703"/>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BA4"/>
    <w:rsid w:val="00557B7F"/>
    <w:rsid w:val="00560D32"/>
    <w:rsid w:val="00560F4C"/>
    <w:rsid w:val="0056163E"/>
    <w:rsid w:val="00561E75"/>
    <w:rsid w:val="005627B4"/>
    <w:rsid w:val="00562BA2"/>
    <w:rsid w:val="0056362E"/>
    <w:rsid w:val="00564450"/>
    <w:rsid w:val="00565933"/>
    <w:rsid w:val="00565E23"/>
    <w:rsid w:val="005661E2"/>
    <w:rsid w:val="00566312"/>
    <w:rsid w:val="00566A99"/>
    <w:rsid w:val="00567002"/>
    <w:rsid w:val="00567266"/>
    <w:rsid w:val="00567311"/>
    <w:rsid w:val="00567B0D"/>
    <w:rsid w:val="005705E0"/>
    <w:rsid w:val="00571045"/>
    <w:rsid w:val="005712E5"/>
    <w:rsid w:val="005714D5"/>
    <w:rsid w:val="0057260F"/>
    <w:rsid w:val="0057286A"/>
    <w:rsid w:val="00572DF3"/>
    <w:rsid w:val="00572E05"/>
    <w:rsid w:val="00573AAB"/>
    <w:rsid w:val="00574537"/>
    <w:rsid w:val="00574D0B"/>
    <w:rsid w:val="00575164"/>
    <w:rsid w:val="00575A47"/>
    <w:rsid w:val="00576B42"/>
    <w:rsid w:val="005801B2"/>
    <w:rsid w:val="00580B2B"/>
    <w:rsid w:val="00580CF7"/>
    <w:rsid w:val="00580EAF"/>
    <w:rsid w:val="00581883"/>
    <w:rsid w:val="00581D7D"/>
    <w:rsid w:val="0058202E"/>
    <w:rsid w:val="0058242F"/>
    <w:rsid w:val="005827DF"/>
    <w:rsid w:val="005846C5"/>
    <w:rsid w:val="0058480E"/>
    <w:rsid w:val="00584975"/>
    <w:rsid w:val="00584A6E"/>
    <w:rsid w:val="00584D2B"/>
    <w:rsid w:val="00584E92"/>
    <w:rsid w:val="005851EF"/>
    <w:rsid w:val="005852DD"/>
    <w:rsid w:val="005856F3"/>
    <w:rsid w:val="00585E96"/>
    <w:rsid w:val="005863CD"/>
    <w:rsid w:val="0058651F"/>
    <w:rsid w:val="005869D7"/>
    <w:rsid w:val="00586AD7"/>
    <w:rsid w:val="0058755D"/>
    <w:rsid w:val="00590325"/>
    <w:rsid w:val="00590716"/>
    <w:rsid w:val="00590FEF"/>
    <w:rsid w:val="0059162E"/>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A13BF"/>
    <w:rsid w:val="005A1570"/>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2AFD"/>
    <w:rsid w:val="005B3717"/>
    <w:rsid w:val="005B3E42"/>
    <w:rsid w:val="005B45E5"/>
    <w:rsid w:val="005B4C47"/>
    <w:rsid w:val="005B5097"/>
    <w:rsid w:val="005B509C"/>
    <w:rsid w:val="005B63E2"/>
    <w:rsid w:val="005B7106"/>
    <w:rsid w:val="005B774C"/>
    <w:rsid w:val="005C074F"/>
    <w:rsid w:val="005C2374"/>
    <w:rsid w:val="005C3B14"/>
    <w:rsid w:val="005C3DE5"/>
    <w:rsid w:val="005C4ADD"/>
    <w:rsid w:val="005C4B70"/>
    <w:rsid w:val="005C507B"/>
    <w:rsid w:val="005D17ED"/>
    <w:rsid w:val="005D1E2F"/>
    <w:rsid w:val="005D1F0F"/>
    <w:rsid w:val="005D1FFD"/>
    <w:rsid w:val="005D2488"/>
    <w:rsid w:val="005D290A"/>
    <w:rsid w:val="005D3866"/>
    <w:rsid w:val="005D48D1"/>
    <w:rsid w:val="005D68B2"/>
    <w:rsid w:val="005D6F4D"/>
    <w:rsid w:val="005D71DE"/>
    <w:rsid w:val="005D7642"/>
    <w:rsid w:val="005D7DAA"/>
    <w:rsid w:val="005D7E58"/>
    <w:rsid w:val="005D7EF0"/>
    <w:rsid w:val="005E10A1"/>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289"/>
    <w:rsid w:val="0061135E"/>
    <w:rsid w:val="006129A3"/>
    <w:rsid w:val="006133C9"/>
    <w:rsid w:val="0061341D"/>
    <w:rsid w:val="00613B2D"/>
    <w:rsid w:val="00613C70"/>
    <w:rsid w:val="00613CD5"/>
    <w:rsid w:val="00615B0E"/>
    <w:rsid w:val="00615DBC"/>
    <w:rsid w:val="00616E9F"/>
    <w:rsid w:val="00617473"/>
    <w:rsid w:val="0062049C"/>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3AE"/>
    <w:rsid w:val="00632B99"/>
    <w:rsid w:val="00634226"/>
    <w:rsid w:val="00637229"/>
    <w:rsid w:val="006379B4"/>
    <w:rsid w:val="0064020E"/>
    <w:rsid w:val="0064041C"/>
    <w:rsid w:val="006408D3"/>
    <w:rsid w:val="00641050"/>
    <w:rsid w:val="006412D1"/>
    <w:rsid w:val="00641471"/>
    <w:rsid w:val="00641CCD"/>
    <w:rsid w:val="00642596"/>
    <w:rsid w:val="0064280A"/>
    <w:rsid w:val="006430BF"/>
    <w:rsid w:val="0064319D"/>
    <w:rsid w:val="00644D74"/>
    <w:rsid w:val="00645003"/>
    <w:rsid w:val="006456D2"/>
    <w:rsid w:val="006466F3"/>
    <w:rsid w:val="00646741"/>
    <w:rsid w:val="00647F4E"/>
    <w:rsid w:val="00647FF7"/>
    <w:rsid w:val="006507FE"/>
    <w:rsid w:val="006512C4"/>
    <w:rsid w:val="00651952"/>
    <w:rsid w:val="0065206B"/>
    <w:rsid w:val="00653365"/>
    <w:rsid w:val="00653B89"/>
    <w:rsid w:val="006540BA"/>
    <w:rsid w:val="006559D4"/>
    <w:rsid w:val="00655D23"/>
    <w:rsid w:val="00656D2E"/>
    <w:rsid w:val="006603FB"/>
    <w:rsid w:val="00661402"/>
    <w:rsid w:val="006628BE"/>
    <w:rsid w:val="00662970"/>
    <w:rsid w:val="0066429C"/>
    <w:rsid w:val="00664458"/>
    <w:rsid w:val="00664BBA"/>
    <w:rsid w:val="00666D2F"/>
    <w:rsid w:val="00667F34"/>
    <w:rsid w:val="006703CE"/>
    <w:rsid w:val="006705C8"/>
    <w:rsid w:val="00671260"/>
    <w:rsid w:val="00671AB9"/>
    <w:rsid w:val="0067260B"/>
    <w:rsid w:val="0067298C"/>
    <w:rsid w:val="00672B31"/>
    <w:rsid w:val="00672F57"/>
    <w:rsid w:val="00673377"/>
    <w:rsid w:val="00673765"/>
    <w:rsid w:val="00674365"/>
    <w:rsid w:val="00674590"/>
    <w:rsid w:val="00675F89"/>
    <w:rsid w:val="00676EE0"/>
    <w:rsid w:val="00676F05"/>
    <w:rsid w:val="00677634"/>
    <w:rsid w:val="00677F87"/>
    <w:rsid w:val="0068075B"/>
    <w:rsid w:val="00680E13"/>
    <w:rsid w:val="00681A96"/>
    <w:rsid w:val="00681D8E"/>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81C"/>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97"/>
    <w:rsid w:val="006B0D76"/>
    <w:rsid w:val="006B13D7"/>
    <w:rsid w:val="006B1413"/>
    <w:rsid w:val="006B2260"/>
    <w:rsid w:val="006B4BA2"/>
    <w:rsid w:val="006B4F6A"/>
    <w:rsid w:val="006B5269"/>
    <w:rsid w:val="006B5480"/>
    <w:rsid w:val="006B59F4"/>
    <w:rsid w:val="006B5B75"/>
    <w:rsid w:val="006B6797"/>
    <w:rsid w:val="006B682A"/>
    <w:rsid w:val="006B69DD"/>
    <w:rsid w:val="006B6B3F"/>
    <w:rsid w:val="006B765B"/>
    <w:rsid w:val="006B7BF2"/>
    <w:rsid w:val="006C06FF"/>
    <w:rsid w:val="006C091F"/>
    <w:rsid w:val="006C0ACF"/>
    <w:rsid w:val="006C1FA1"/>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32CF"/>
    <w:rsid w:val="006D5ED5"/>
    <w:rsid w:val="006D61FA"/>
    <w:rsid w:val="006D62D6"/>
    <w:rsid w:val="006D6B5B"/>
    <w:rsid w:val="006D7781"/>
    <w:rsid w:val="006D7C7E"/>
    <w:rsid w:val="006E1F53"/>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911"/>
    <w:rsid w:val="006F09C2"/>
    <w:rsid w:val="006F257D"/>
    <w:rsid w:val="006F271E"/>
    <w:rsid w:val="006F3212"/>
    <w:rsid w:val="006F337E"/>
    <w:rsid w:val="006F3639"/>
    <w:rsid w:val="006F3AB0"/>
    <w:rsid w:val="006F4EDA"/>
    <w:rsid w:val="006F5943"/>
    <w:rsid w:val="006F616C"/>
    <w:rsid w:val="006F62BB"/>
    <w:rsid w:val="006F62D8"/>
    <w:rsid w:val="006F79E5"/>
    <w:rsid w:val="006F7BAD"/>
    <w:rsid w:val="007002A5"/>
    <w:rsid w:val="007002D5"/>
    <w:rsid w:val="00701454"/>
    <w:rsid w:val="0070148F"/>
    <w:rsid w:val="007023FD"/>
    <w:rsid w:val="0070258B"/>
    <w:rsid w:val="007026ED"/>
    <w:rsid w:val="0070290C"/>
    <w:rsid w:val="007032B4"/>
    <w:rsid w:val="00703481"/>
    <w:rsid w:val="007038AC"/>
    <w:rsid w:val="00704071"/>
    <w:rsid w:val="00704AB6"/>
    <w:rsid w:val="00705116"/>
    <w:rsid w:val="0070564E"/>
    <w:rsid w:val="0070586B"/>
    <w:rsid w:val="007060A1"/>
    <w:rsid w:val="007064C4"/>
    <w:rsid w:val="007065F4"/>
    <w:rsid w:val="00707769"/>
    <w:rsid w:val="00707A54"/>
    <w:rsid w:val="00707D4F"/>
    <w:rsid w:val="00710488"/>
    <w:rsid w:val="00711896"/>
    <w:rsid w:val="00713369"/>
    <w:rsid w:val="0071431C"/>
    <w:rsid w:val="00714721"/>
    <w:rsid w:val="007148F7"/>
    <w:rsid w:val="00715413"/>
    <w:rsid w:val="00715645"/>
    <w:rsid w:val="007158DA"/>
    <w:rsid w:val="007174CE"/>
    <w:rsid w:val="00717A43"/>
    <w:rsid w:val="00717DD2"/>
    <w:rsid w:val="0072019D"/>
    <w:rsid w:val="007205CC"/>
    <w:rsid w:val="0072089E"/>
    <w:rsid w:val="00720C86"/>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7206"/>
    <w:rsid w:val="00727245"/>
    <w:rsid w:val="00730811"/>
    <w:rsid w:val="0073087C"/>
    <w:rsid w:val="0073091F"/>
    <w:rsid w:val="007320FE"/>
    <w:rsid w:val="00732920"/>
    <w:rsid w:val="007337EA"/>
    <w:rsid w:val="00734A0C"/>
    <w:rsid w:val="007353C3"/>
    <w:rsid w:val="0073661A"/>
    <w:rsid w:val="00737211"/>
    <w:rsid w:val="0073726F"/>
    <w:rsid w:val="007376AE"/>
    <w:rsid w:val="00740B31"/>
    <w:rsid w:val="007412AF"/>
    <w:rsid w:val="007416D3"/>
    <w:rsid w:val="00741DAF"/>
    <w:rsid w:val="0074252E"/>
    <w:rsid w:val="00742613"/>
    <w:rsid w:val="00743411"/>
    <w:rsid w:val="00743B6A"/>
    <w:rsid w:val="00743BDE"/>
    <w:rsid w:val="00743C1F"/>
    <w:rsid w:val="007441F8"/>
    <w:rsid w:val="00744A87"/>
    <w:rsid w:val="00744B38"/>
    <w:rsid w:val="00744C34"/>
    <w:rsid w:val="00745295"/>
    <w:rsid w:val="0074540D"/>
    <w:rsid w:val="0074670F"/>
    <w:rsid w:val="00750220"/>
    <w:rsid w:val="007508AF"/>
    <w:rsid w:val="00751793"/>
    <w:rsid w:val="00752B9F"/>
    <w:rsid w:val="007530F0"/>
    <w:rsid w:val="00753386"/>
    <w:rsid w:val="00753BA7"/>
    <w:rsid w:val="00753BE7"/>
    <w:rsid w:val="00754EBB"/>
    <w:rsid w:val="00754FC3"/>
    <w:rsid w:val="00755AF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F76"/>
    <w:rsid w:val="00771FE4"/>
    <w:rsid w:val="00772EF1"/>
    <w:rsid w:val="00772F55"/>
    <w:rsid w:val="007742A9"/>
    <w:rsid w:val="00775197"/>
    <w:rsid w:val="00775F60"/>
    <w:rsid w:val="0077623A"/>
    <w:rsid w:val="00776A83"/>
    <w:rsid w:val="007806B4"/>
    <w:rsid w:val="007809A6"/>
    <w:rsid w:val="00780A19"/>
    <w:rsid w:val="00781245"/>
    <w:rsid w:val="0078144E"/>
    <w:rsid w:val="0078186F"/>
    <w:rsid w:val="00782429"/>
    <w:rsid w:val="00782F97"/>
    <w:rsid w:val="00783D3F"/>
    <w:rsid w:val="00784F22"/>
    <w:rsid w:val="0078536E"/>
    <w:rsid w:val="007854A0"/>
    <w:rsid w:val="00785A00"/>
    <w:rsid w:val="007864B9"/>
    <w:rsid w:val="00786AD3"/>
    <w:rsid w:val="00787CF4"/>
    <w:rsid w:val="00787D08"/>
    <w:rsid w:val="00790EF7"/>
    <w:rsid w:val="00791427"/>
    <w:rsid w:val="00791A38"/>
    <w:rsid w:val="00792150"/>
    <w:rsid w:val="007933F1"/>
    <w:rsid w:val="00793E77"/>
    <w:rsid w:val="00794146"/>
    <w:rsid w:val="007950BE"/>
    <w:rsid w:val="007959A8"/>
    <w:rsid w:val="007965A8"/>
    <w:rsid w:val="00796A59"/>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6DE3"/>
    <w:rsid w:val="007A783D"/>
    <w:rsid w:val="007B014F"/>
    <w:rsid w:val="007B070A"/>
    <w:rsid w:val="007B078E"/>
    <w:rsid w:val="007B2900"/>
    <w:rsid w:val="007B2F34"/>
    <w:rsid w:val="007B348D"/>
    <w:rsid w:val="007B4246"/>
    <w:rsid w:val="007B4912"/>
    <w:rsid w:val="007B6A67"/>
    <w:rsid w:val="007B6EE9"/>
    <w:rsid w:val="007B79A0"/>
    <w:rsid w:val="007C000F"/>
    <w:rsid w:val="007C072D"/>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2A34"/>
    <w:rsid w:val="007D2E7F"/>
    <w:rsid w:val="007D4701"/>
    <w:rsid w:val="007D4A4C"/>
    <w:rsid w:val="007D55FE"/>
    <w:rsid w:val="007D563D"/>
    <w:rsid w:val="007D5A47"/>
    <w:rsid w:val="007D683E"/>
    <w:rsid w:val="007D70C5"/>
    <w:rsid w:val="007E01C8"/>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61D9"/>
    <w:rsid w:val="007F75EC"/>
    <w:rsid w:val="008000D5"/>
    <w:rsid w:val="00800859"/>
    <w:rsid w:val="00801187"/>
    <w:rsid w:val="00801B94"/>
    <w:rsid w:val="0080229E"/>
    <w:rsid w:val="00803767"/>
    <w:rsid w:val="00803C5E"/>
    <w:rsid w:val="008042A5"/>
    <w:rsid w:val="0080461F"/>
    <w:rsid w:val="0080489C"/>
    <w:rsid w:val="00804D72"/>
    <w:rsid w:val="008051A1"/>
    <w:rsid w:val="0080561F"/>
    <w:rsid w:val="008057DA"/>
    <w:rsid w:val="00805930"/>
    <w:rsid w:val="0080626D"/>
    <w:rsid w:val="00806270"/>
    <w:rsid w:val="00807966"/>
    <w:rsid w:val="00810007"/>
    <w:rsid w:val="008101E8"/>
    <w:rsid w:val="00811F70"/>
    <w:rsid w:val="008133A9"/>
    <w:rsid w:val="00813799"/>
    <w:rsid w:val="00813B92"/>
    <w:rsid w:val="00813E9C"/>
    <w:rsid w:val="008145BA"/>
    <w:rsid w:val="0081494C"/>
    <w:rsid w:val="00816440"/>
    <w:rsid w:val="0081721D"/>
    <w:rsid w:val="00817638"/>
    <w:rsid w:val="00817E82"/>
    <w:rsid w:val="008209D3"/>
    <w:rsid w:val="00820FE3"/>
    <w:rsid w:val="00821709"/>
    <w:rsid w:val="008226A4"/>
    <w:rsid w:val="00823869"/>
    <w:rsid w:val="00823A4A"/>
    <w:rsid w:val="0082428D"/>
    <w:rsid w:val="008242AE"/>
    <w:rsid w:val="00824E21"/>
    <w:rsid w:val="0082504C"/>
    <w:rsid w:val="00825683"/>
    <w:rsid w:val="008261AE"/>
    <w:rsid w:val="00826224"/>
    <w:rsid w:val="0082791E"/>
    <w:rsid w:val="00827940"/>
    <w:rsid w:val="008304AF"/>
    <w:rsid w:val="00831F43"/>
    <w:rsid w:val="00832778"/>
    <w:rsid w:val="00832F0F"/>
    <w:rsid w:val="00833372"/>
    <w:rsid w:val="00833B49"/>
    <w:rsid w:val="00834240"/>
    <w:rsid w:val="00834FF4"/>
    <w:rsid w:val="008357AC"/>
    <w:rsid w:val="00836D70"/>
    <w:rsid w:val="00836E92"/>
    <w:rsid w:val="00837803"/>
    <w:rsid w:val="008402C2"/>
    <w:rsid w:val="0084034F"/>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689"/>
    <w:rsid w:val="00852B40"/>
    <w:rsid w:val="00852BDC"/>
    <w:rsid w:val="00852DAE"/>
    <w:rsid w:val="00856EE9"/>
    <w:rsid w:val="008570AB"/>
    <w:rsid w:val="0085753D"/>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1B2"/>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34C2"/>
    <w:rsid w:val="00885A58"/>
    <w:rsid w:val="008864AE"/>
    <w:rsid w:val="008867B0"/>
    <w:rsid w:val="00887332"/>
    <w:rsid w:val="00887B74"/>
    <w:rsid w:val="00887BDC"/>
    <w:rsid w:val="00890887"/>
    <w:rsid w:val="00891039"/>
    <w:rsid w:val="008915DC"/>
    <w:rsid w:val="00891D20"/>
    <w:rsid w:val="0089250D"/>
    <w:rsid w:val="0089342A"/>
    <w:rsid w:val="00893CE9"/>
    <w:rsid w:val="00893E92"/>
    <w:rsid w:val="00894992"/>
    <w:rsid w:val="00894E7A"/>
    <w:rsid w:val="008952B6"/>
    <w:rsid w:val="00896C1F"/>
    <w:rsid w:val="008A0DF6"/>
    <w:rsid w:val="008A180F"/>
    <w:rsid w:val="008A1ED2"/>
    <w:rsid w:val="008A31FB"/>
    <w:rsid w:val="008A380E"/>
    <w:rsid w:val="008A397E"/>
    <w:rsid w:val="008A5237"/>
    <w:rsid w:val="008A53BE"/>
    <w:rsid w:val="008A546C"/>
    <w:rsid w:val="008A617D"/>
    <w:rsid w:val="008A76F1"/>
    <w:rsid w:val="008B0849"/>
    <w:rsid w:val="008B0C47"/>
    <w:rsid w:val="008B0E18"/>
    <w:rsid w:val="008B0EDE"/>
    <w:rsid w:val="008B1182"/>
    <w:rsid w:val="008B1AA8"/>
    <w:rsid w:val="008B29A2"/>
    <w:rsid w:val="008B2C0D"/>
    <w:rsid w:val="008B318B"/>
    <w:rsid w:val="008B3D06"/>
    <w:rsid w:val="008B3ECD"/>
    <w:rsid w:val="008B412D"/>
    <w:rsid w:val="008B4ADB"/>
    <w:rsid w:val="008B4DFB"/>
    <w:rsid w:val="008B502F"/>
    <w:rsid w:val="008B54CF"/>
    <w:rsid w:val="008B703B"/>
    <w:rsid w:val="008B70A9"/>
    <w:rsid w:val="008B7ED3"/>
    <w:rsid w:val="008C0636"/>
    <w:rsid w:val="008C08A7"/>
    <w:rsid w:val="008C0C93"/>
    <w:rsid w:val="008C0EE0"/>
    <w:rsid w:val="008C12C2"/>
    <w:rsid w:val="008C18FA"/>
    <w:rsid w:val="008C2120"/>
    <w:rsid w:val="008C2D7A"/>
    <w:rsid w:val="008C34AC"/>
    <w:rsid w:val="008C3662"/>
    <w:rsid w:val="008C3C4F"/>
    <w:rsid w:val="008C464C"/>
    <w:rsid w:val="008C4CAD"/>
    <w:rsid w:val="008C52A2"/>
    <w:rsid w:val="008C6B70"/>
    <w:rsid w:val="008C6F26"/>
    <w:rsid w:val="008C6FF7"/>
    <w:rsid w:val="008C718D"/>
    <w:rsid w:val="008C79EB"/>
    <w:rsid w:val="008C7A7A"/>
    <w:rsid w:val="008C7F77"/>
    <w:rsid w:val="008D01D9"/>
    <w:rsid w:val="008D133E"/>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2935"/>
    <w:rsid w:val="00902AFD"/>
    <w:rsid w:val="0090385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6F91"/>
    <w:rsid w:val="0091758F"/>
    <w:rsid w:val="009176F1"/>
    <w:rsid w:val="00917743"/>
    <w:rsid w:val="00917E51"/>
    <w:rsid w:val="009200DA"/>
    <w:rsid w:val="00921A40"/>
    <w:rsid w:val="00921B0C"/>
    <w:rsid w:val="0092200C"/>
    <w:rsid w:val="009223EC"/>
    <w:rsid w:val="00922B1D"/>
    <w:rsid w:val="009232A1"/>
    <w:rsid w:val="00924409"/>
    <w:rsid w:val="009252AB"/>
    <w:rsid w:val="00925496"/>
    <w:rsid w:val="009257F7"/>
    <w:rsid w:val="009275AE"/>
    <w:rsid w:val="009276FE"/>
    <w:rsid w:val="009278CD"/>
    <w:rsid w:val="00927BF1"/>
    <w:rsid w:val="00927D7A"/>
    <w:rsid w:val="00927F0F"/>
    <w:rsid w:val="00930D36"/>
    <w:rsid w:val="00931C00"/>
    <w:rsid w:val="009322F9"/>
    <w:rsid w:val="00932626"/>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5D6"/>
    <w:rsid w:val="00946649"/>
    <w:rsid w:val="00946B26"/>
    <w:rsid w:val="00946C32"/>
    <w:rsid w:val="0094777D"/>
    <w:rsid w:val="00947815"/>
    <w:rsid w:val="00947A77"/>
    <w:rsid w:val="0095173B"/>
    <w:rsid w:val="00951CB3"/>
    <w:rsid w:val="00952977"/>
    <w:rsid w:val="00953F86"/>
    <w:rsid w:val="009543D3"/>
    <w:rsid w:val="0095565C"/>
    <w:rsid w:val="00956155"/>
    <w:rsid w:val="00956AF0"/>
    <w:rsid w:val="00956C23"/>
    <w:rsid w:val="00957008"/>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DCD"/>
    <w:rsid w:val="00970376"/>
    <w:rsid w:val="0097180E"/>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EC8"/>
    <w:rsid w:val="00991241"/>
    <w:rsid w:val="00991A2A"/>
    <w:rsid w:val="00992901"/>
    <w:rsid w:val="009930CE"/>
    <w:rsid w:val="00993930"/>
    <w:rsid w:val="00993AAF"/>
    <w:rsid w:val="00993E38"/>
    <w:rsid w:val="00994120"/>
    <w:rsid w:val="00995FFF"/>
    <w:rsid w:val="0099712E"/>
    <w:rsid w:val="00997826"/>
    <w:rsid w:val="009A0306"/>
    <w:rsid w:val="009A07CF"/>
    <w:rsid w:val="009A1180"/>
    <w:rsid w:val="009A167A"/>
    <w:rsid w:val="009A22C6"/>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22FE"/>
    <w:rsid w:val="009C284E"/>
    <w:rsid w:val="009C45CE"/>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2C"/>
    <w:rsid w:val="009E0DCF"/>
    <w:rsid w:val="009E0FF6"/>
    <w:rsid w:val="009E1938"/>
    <w:rsid w:val="009E2854"/>
    <w:rsid w:val="009E3712"/>
    <w:rsid w:val="009E3C17"/>
    <w:rsid w:val="009E444A"/>
    <w:rsid w:val="009E4601"/>
    <w:rsid w:val="009E503B"/>
    <w:rsid w:val="009E5EC8"/>
    <w:rsid w:val="009E703A"/>
    <w:rsid w:val="009E791D"/>
    <w:rsid w:val="009E7969"/>
    <w:rsid w:val="009F11DC"/>
    <w:rsid w:val="009F161A"/>
    <w:rsid w:val="009F16D1"/>
    <w:rsid w:val="009F2278"/>
    <w:rsid w:val="009F35F8"/>
    <w:rsid w:val="009F371C"/>
    <w:rsid w:val="009F3D6A"/>
    <w:rsid w:val="009F43A7"/>
    <w:rsid w:val="009F43F3"/>
    <w:rsid w:val="009F4EDA"/>
    <w:rsid w:val="009F5345"/>
    <w:rsid w:val="009F7B1E"/>
    <w:rsid w:val="009F7BD5"/>
    <w:rsid w:val="00A00C16"/>
    <w:rsid w:val="00A01C22"/>
    <w:rsid w:val="00A045F4"/>
    <w:rsid w:val="00A05C9C"/>
    <w:rsid w:val="00A06B24"/>
    <w:rsid w:val="00A101F6"/>
    <w:rsid w:val="00A10440"/>
    <w:rsid w:val="00A10649"/>
    <w:rsid w:val="00A10885"/>
    <w:rsid w:val="00A1093F"/>
    <w:rsid w:val="00A11200"/>
    <w:rsid w:val="00A1143D"/>
    <w:rsid w:val="00A12579"/>
    <w:rsid w:val="00A12D27"/>
    <w:rsid w:val="00A1327B"/>
    <w:rsid w:val="00A136D5"/>
    <w:rsid w:val="00A13F97"/>
    <w:rsid w:val="00A162E3"/>
    <w:rsid w:val="00A169E1"/>
    <w:rsid w:val="00A16B8A"/>
    <w:rsid w:val="00A16C5F"/>
    <w:rsid w:val="00A17F65"/>
    <w:rsid w:val="00A20342"/>
    <w:rsid w:val="00A21152"/>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BA5"/>
    <w:rsid w:val="00A401B5"/>
    <w:rsid w:val="00A41871"/>
    <w:rsid w:val="00A41A91"/>
    <w:rsid w:val="00A41CD8"/>
    <w:rsid w:val="00A42A64"/>
    <w:rsid w:val="00A42BC8"/>
    <w:rsid w:val="00A42F36"/>
    <w:rsid w:val="00A477FD"/>
    <w:rsid w:val="00A5022A"/>
    <w:rsid w:val="00A50DA2"/>
    <w:rsid w:val="00A51459"/>
    <w:rsid w:val="00A51648"/>
    <w:rsid w:val="00A5196C"/>
    <w:rsid w:val="00A51E78"/>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570EA"/>
    <w:rsid w:val="00A60C51"/>
    <w:rsid w:val="00A61250"/>
    <w:rsid w:val="00A61D69"/>
    <w:rsid w:val="00A62493"/>
    <w:rsid w:val="00A62548"/>
    <w:rsid w:val="00A62F0D"/>
    <w:rsid w:val="00A6340C"/>
    <w:rsid w:val="00A63D95"/>
    <w:rsid w:val="00A63DFB"/>
    <w:rsid w:val="00A64377"/>
    <w:rsid w:val="00A64AE2"/>
    <w:rsid w:val="00A652E9"/>
    <w:rsid w:val="00A66F10"/>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154B"/>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87F48"/>
    <w:rsid w:val="00A90E3F"/>
    <w:rsid w:val="00A9123B"/>
    <w:rsid w:val="00A9157A"/>
    <w:rsid w:val="00A91B95"/>
    <w:rsid w:val="00A91C8B"/>
    <w:rsid w:val="00A94035"/>
    <w:rsid w:val="00A944F8"/>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A7E68"/>
    <w:rsid w:val="00AB05FC"/>
    <w:rsid w:val="00AB0AD4"/>
    <w:rsid w:val="00AB11F2"/>
    <w:rsid w:val="00AB14C5"/>
    <w:rsid w:val="00AB19F1"/>
    <w:rsid w:val="00AB1BE4"/>
    <w:rsid w:val="00AB2B84"/>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2E11"/>
    <w:rsid w:val="00AC3C51"/>
    <w:rsid w:val="00AC415A"/>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8A3"/>
    <w:rsid w:val="00AD6DAE"/>
    <w:rsid w:val="00AD7393"/>
    <w:rsid w:val="00AD7479"/>
    <w:rsid w:val="00AD75F5"/>
    <w:rsid w:val="00AD7DF5"/>
    <w:rsid w:val="00AE02A8"/>
    <w:rsid w:val="00AE086C"/>
    <w:rsid w:val="00AE0CB0"/>
    <w:rsid w:val="00AE1139"/>
    <w:rsid w:val="00AE1164"/>
    <w:rsid w:val="00AE2016"/>
    <w:rsid w:val="00AE2E2A"/>
    <w:rsid w:val="00AE48FF"/>
    <w:rsid w:val="00AE4AF6"/>
    <w:rsid w:val="00AE5194"/>
    <w:rsid w:val="00AE7597"/>
    <w:rsid w:val="00AF1CA1"/>
    <w:rsid w:val="00AF1CDB"/>
    <w:rsid w:val="00AF29FA"/>
    <w:rsid w:val="00AF340B"/>
    <w:rsid w:val="00AF3A7C"/>
    <w:rsid w:val="00AF5428"/>
    <w:rsid w:val="00AF5503"/>
    <w:rsid w:val="00AF62C3"/>
    <w:rsid w:val="00AF6745"/>
    <w:rsid w:val="00AF76FE"/>
    <w:rsid w:val="00AF7BE0"/>
    <w:rsid w:val="00AF7CDC"/>
    <w:rsid w:val="00AF7ED6"/>
    <w:rsid w:val="00B00087"/>
    <w:rsid w:val="00B010B0"/>
    <w:rsid w:val="00B02787"/>
    <w:rsid w:val="00B031D3"/>
    <w:rsid w:val="00B03976"/>
    <w:rsid w:val="00B03A6B"/>
    <w:rsid w:val="00B04BBF"/>
    <w:rsid w:val="00B05055"/>
    <w:rsid w:val="00B05290"/>
    <w:rsid w:val="00B05D2D"/>
    <w:rsid w:val="00B05DA4"/>
    <w:rsid w:val="00B069E8"/>
    <w:rsid w:val="00B078FA"/>
    <w:rsid w:val="00B107F6"/>
    <w:rsid w:val="00B10989"/>
    <w:rsid w:val="00B10C34"/>
    <w:rsid w:val="00B11714"/>
    <w:rsid w:val="00B11B3D"/>
    <w:rsid w:val="00B12428"/>
    <w:rsid w:val="00B134D1"/>
    <w:rsid w:val="00B1393E"/>
    <w:rsid w:val="00B142B1"/>
    <w:rsid w:val="00B14BBA"/>
    <w:rsid w:val="00B14E6E"/>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2FE"/>
    <w:rsid w:val="00B303F4"/>
    <w:rsid w:val="00B3102F"/>
    <w:rsid w:val="00B323C2"/>
    <w:rsid w:val="00B323E0"/>
    <w:rsid w:val="00B327B1"/>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5E61"/>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982"/>
    <w:rsid w:val="00B62A83"/>
    <w:rsid w:val="00B62BF4"/>
    <w:rsid w:val="00B63003"/>
    <w:rsid w:val="00B644EC"/>
    <w:rsid w:val="00B65016"/>
    <w:rsid w:val="00B65112"/>
    <w:rsid w:val="00B65C54"/>
    <w:rsid w:val="00B666AF"/>
    <w:rsid w:val="00B66C1A"/>
    <w:rsid w:val="00B67176"/>
    <w:rsid w:val="00B67402"/>
    <w:rsid w:val="00B676EA"/>
    <w:rsid w:val="00B7143C"/>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131E"/>
    <w:rsid w:val="00BA281D"/>
    <w:rsid w:val="00BA2ADB"/>
    <w:rsid w:val="00BA3E4B"/>
    <w:rsid w:val="00BA4180"/>
    <w:rsid w:val="00BA4276"/>
    <w:rsid w:val="00BA45B5"/>
    <w:rsid w:val="00BA51F6"/>
    <w:rsid w:val="00BA5E31"/>
    <w:rsid w:val="00BA6550"/>
    <w:rsid w:val="00BA6DA3"/>
    <w:rsid w:val="00BB0B10"/>
    <w:rsid w:val="00BB0F81"/>
    <w:rsid w:val="00BB1218"/>
    <w:rsid w:val="00BB247D"/>
    <w:rsid w:val="00BB275D"/>
    <w:rsid w:val="00BB27F6"/>
    <w:rsid w:val="00BB5A3D"/>
    <w:rsid w:val="00BB5F16"/>
    <w:rsid w:val="00BB661D"/>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6FDF"/>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0380"/>
    <w:rsid w:val="00C03294"/>
    <w:rsid w:val="00C038BA"/>
    <w:rsid w:val="00C03AA1"/>
    <w:rsid w:val="00C03BBB"/>
    <w:rsid w:val="00C0426C"/>
    <w:rsid w:val="00C049B4"/>
    <w:rsid w:val="00C05728"/>
    <w:rsid w:val="00C061F5"/>
    <w:rsid w:val="00C064B2"/>
    <w:rsid w:val="00C064EE"/>
    <w:rsid w:val="00C067F5"/>
    <w:rsid w:val="00C07FC7"/>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654B"/>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0848"/>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12AE"/>
    <w:rsid w:val="00C935AD"/>
    <w:rsid w:val="00C938C7"/>
    <w:rsid w:val="00C93ACB"/>
    <w:rsid w:val="00C94141"/>
    <w:rsid w:val="00C95BAA"/>
    <w:rsid w:val="00C9696C"/>
    <w:rsid w:val="00C9791C"/>
    <w:rsid w:val="00CA06B9"/>
    <w:rsid w:val="00CA0FA1"/>
    <w:rsid w:val="00CA1794"/>
    <w:rsid w:val="00CA3427"/>
    <w:rsid w:val="00CA46BA"/>
    <w:rsid w:val="00CA52CB"/>
    <w:rsid w:val="00CA5470"/>
    <w:rsid w:val="00CA5A8A"/>
    <w:rsid w:val="00CA7E3A"/>
    <w:rsid w:val="00CB009A"/>
    <w:rsid w:val="00CB0332"/>
    <w:rsid w:val="00CB05FB"/>
    <w:rsid w:val="00CB1708"/>
    <w:rsid w:val="00CB1A5B"/>
    <w:rsid w:val="00CB2AC9"/>
    <w:rsid w:val="00CB446B"/>
    <w:rsid w:val="00CB7883"/>
    <w:rsid w:val="00CB7A29"/>
    <w:rsid w:val="00CC02FC"/>
    <w:rsid w:val="00CC03C7"/>
    <w:rsid w:val="00CC0790"/>
    <w:rsid w:val="00CC099D"/>
    <w:rsid w:val="00CC1540"/>
    <w:rsid w:val="00CC1D3B"/>
    <w:rsid w:val="00CC2576"/>
    <w:rsid w:val="00CC3816"/>
    <w:rsid w:val="00CC3AC2"/>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2188"/>
    <w:rsid w:val="00CE37CB"/>
    <w:rsid w:val="00CE6798"/>
    <w:rsid w:val="00CE697D"/>
    <w:rsid w:val="00CE69D1"/>
    <w:rsid w:val="00CE6E08"/>
    <w:rsid w:val="00CE74FD"/>
    <w:rsid w:val="00CE7829"/>
    <w:rsid w:val="00CF0EC2"/>
    <w:rsid w:val="00CF1917"/>
    <w:rsid w:val="00CF2041"/>
    <w:rsid w:val="00CF2322"/>
    <w:rsid w:val="00CF2881"/>
    <w:rsid w:val="00CF2E02"/>
    <w:rsid w:val="00CF4E4E"/>
    <w:rsid w:val="00CF5184"/>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D05"/>
    <w:rsid w:val="00D07E08"/>
    <w:rsid w:val="00D10119"/>
    <w:rsid w:val="00D10551"/>
    <w:rsid w:val="00D10E4C"/>
    <w:rsid w:val="00D10F44"/>
    <w:rsid w:val="00D11439"/>
    <w:rsid w:val="00D11D22"/>
    <w:rsid w:val="00D12068"/>
    <w:rsid w:val="00D12558"/>
    <w:rsid w:val="00D12821"/>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5A00"/>
    <w:rsid w:val="00D2625F"/>
    <w:rsid w:val="00D2639F"/>
    <w:rsid w:val="00D2799E"/>
    <w:rsid w:val="00D27B26"/>
    <w:rsid w:val="00D30694"/>
    <w:rsid w:val="00D30AE6"/>
    <w:rsid w:val="00D30E69"/>
    <w:rsid w:val="00D3132E"/>
    <w:rsid w:val="00D3133D"/>
    <w:rsid w:val="00D318E3"/>
    <w:rsid w:val="00D31B5F"/>
    <w:rsid w:val="00D32D77"/>
    <w:rsid w:val="00D33126"/>
    <w:rsid w:val="00D339F2"/>
    <w:rsid w:val="00D3499A"/>
    <w:rsid w:val="00D349F5"/>
    <w:rsid w:val="00D34B6A"/>
    <w:rsid w:val="00D35CAD"/>
    <w:rsid w:val="00D36168"/>
    <w:rsid w:val="00D367DA"/>
    <w:rsid w:val="00D37C4B"/>
    <w:rsid w:val="00D37E83"/>
    <w:rsid w:val="00D37F6A"/>
    <w:rsid w:val="00D400D7"/>
    <w:rsid w:val="00D40407"/>
    <w:rsid w:val="00D4090C"/>
    <w:rsid w:val="00D40AAF"/>
    <w:rsid w:val="00D40F8A"/>
    <w:rsid w:val="00D4125E"/>
    <w:rsid w:val="00D4175C"/>
    <w:rsid w:val="00D41878"/>
    <w:rsid w:val="00D41897"/>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2C02"/>
    <w:rsid w:val="00D63AF4"/>
    <w:rsid w:val="00D63C0D"/>
    <w:rsid w:val="00D6489A"/>
    <w:rsid w:val="00D6517F"/>
    <w:rsid w:val="00D65FB5"/>
    <w:rsid w:val="00D66BED"/>
    <w:rsid w:val="00D66DB3"/>
    <w:rsid w:val="00D671E1"/>
    <w:rsid w:val="00D673F8"/>
    <w:rsid w:val="00D67B7D"/>
    <w:rsid w:val="00D67E87"/>
    <w:rsid w:val="00D7010E"/>
    <w:rsid w:val="00D702AD"/>
    <w:rsid w:val="00D707C1"/>
    <w:rsid w:val="00D70A6E"/>
    <w:rsid w:val="00D70AAC"/>
    <w:rsid w:val="00D71123"/>
    <w:rsid w:val="00D718EC"/>
    <w:rsid w:val="00D721AC"/>
    <w:rsid w:val="00D727D4"/>
    <w:rsid w:val="00D72E01"/>
    <w:rsid w:val="00D73106"/>
    <w:rsid w:val="00D732A1"/>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20E1"/>
    <w:rsid w:val="00D93935"/>
    <w:rsid w:val="00D94AB5"/>
    <w:rsid w:val="00D96459"/>
    <w:rsid w:val="00D97FBA"/>
    <w:rsid w:val="00DA2E99"/>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526"/>
    <w:rsid w:val="00DB4E60"/>
    <w:rsid w:val="00DB5A59"/>
    <w:rsid w:val="00DB690B"/>
    <w:rsid w:val="00DB7F14"/>
    <w:rsid w:val="00DC0E83"/>
    <w:rsid w:val="00DC16F0"/>
    <w:rsid w:val="00DC18C9"/>
    <w:rsid w:val="00DC1912"/>
    <w:rsid w:val="00DC2A41"/>
    <w:rsid w:val="00DC36E8"/>
    <w:rsid w:val="00DC3E1C"/>
    <w:rsid w:val="00DC3EA0"/>
    <w:rsid w:val="00DC3F6B"/>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84D"/>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233"/>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148F"/>
    <w:rsid w:val="00E124A1"/>
    <w:rsid w:val="00E12C98"/>
    <w:rsid w:val="00E13047"/>
    <w:rsid w:val="00E13C7C"/>
    <w:rsid w:val="00E13E9D"/>
    <w:rsid w:val="00E15F4F"/>
    <w:rsid w:val="00E1798F"/>
    <w:rsid w:val="00E179F7"/>
    <w:rsid w:val="00E2017A"/>
    <w:rsid w:val="00E210D2"/>
    <w:rsid w:val="00E21C4C"/>
    <w:rsid w:val="00E21F5E"/>
    <w:rsid w:val="00E2245F"/>
    <w:rsid w:val="00E2413D"/>
    <w:rsid w:val="00E24486"/>
    <w:rsid w:val="00E246E9"/>
    <w:rsid w:val="00E2571C"/>
    <w:rsid w:val="00E26FB9"/>
    <w:rsid w:val="00E2744B"/>
    <w:rsid w:val="00E2790C"/>
    <w:rsid w:val="00E27917"/>
    <w:rsid w:val="00E2793D"/>
    <w:rsid w:val="00E308C7"/>
    <w:rsid w:val="00E30AF2"/>
    <w:rsid w:val="00E30FA9"/>
    <w:rsid w:val="00E31166"/>
    <w:rsid w:val="00E3156B"/>
    <w:rsid w:val="00E36708"/>
    <w:rsid w:val="00E37E38"/>
    <w:rsid w:val="00E4003A"/>
    <w:rsid w:val="00E40335"/>
    <w:rsid w:val="00E40467"/>
    <w:rsid w:val="00E40C9D"/>
    <w:rsid w:val="00E41F63"/>
    <w:rsid w:val="00E42C58"/>
    <w:rsid w:val="00E4372F"/>
    <w:rsid w:val="00E43A0B"/>
    <w:rsid w:val="00E43F7E"/>
    <w:rsid w:val="00E44343"/>
    <w:rsid w:val="00E450B8"/>
    <w:rsid w:val="00E45A8E"/>
    <w:rsid w:val="00E45E4A"/>
    <w:rsid w:val="00E46B79"/>
    <w:rsid w:val="00E47828"/>
    <w:rsid w:val="00E47BFE"/>
    <w:rsid w:val="00E47C4D"/>
    <w:rsid w:val="00E51490"/>
    <w:rsid w:val="00E51954"/>
    <w:rsid w:val="00E51F7A"/>
    <w:rsid w:val="00E52E8F"/>
    <w:rsid w:val="00E5399A"/>
    <w:rsid w:val="00E54FB4"/>
    <w:rsid w:val="00E55CF8"/>
    <w:rsid w:val="00E56238"/>
    <w:rsid w:val="00E56338"/>
    <w:rsid w:val="00E5638D"/>
    <w:rsid w:val="00E568C1"/>
    <w:rsid w:val="00E5714B"/>
    <w:rsid w:val="00E57541"/>
    <w:rsid w:val="00E5765F"/>
    <w:rsid w:val="00E60034"/>
    <w:rsid w:val="00E6089C"/>
    <w:rsid w:val="00E608A1"/>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4EB"/>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7A5A"/>
    <w:rsid w:val="00E87B14"/>
    <w:rsid w:val="00E87D03"/>
    <w:rsid w:val="00E912DC"/>
    <w:rsid w:val="00E91FB3"/>
    <w:rsid w:val="00E92749"/>
    <w:rsid w:val="00E92E44"/>
    <w:rsid w:val="00E933BE"/>
    <w:rsid w:val="00E937AE"/>
    <w:rsid w:val="00E93821"/>
    <w:rsid w:val="00E93B49"/>
    <w:rsid w:val="00E93FD2"/>
    <w:rsid w:val="00E94645"/>
    <w:rsid w:val="00E947DC"/>
    <w:rsid w:val="00E94A39"/>
    <w:rsid w:val="00E94ED3"/>
    <w:rsid w:val="00E94EED"/>
    <w:rsid w:val="00E95247"/>
    <w:rsid w:val="00E95E6C"/>
    <w:rsid w:val="00E95EA6"/>
    <w:rsid w:val="00E9700A"/>
    <w:rsid w:val="00E97065"/>
    <w:rsid w:val="00EA0044"/>
    <w:rsid w:val="00EA2FB4"/>
    <w:rsid w:val="00EA3191"/>
    <w:rsid w:val="00EA3E3F"/>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C17"/>
    <w:rsid w:val="00EC40B8"/>
    <w:rsid w:val="00EC44CC"/>
    <w:rsid w:val="00EC4695"/>
    <w:rsid w:val="00EC4C56"/>
    <w:rsid w:val="00EC59FE"/>
    <w:rsid w:val="00EC5A4A"/>
    <w:rsid w:val="00EC63EE"/>
    <w:rsid w:val="00EC76C5"/>
    <w:rsid w:val="00EC7C48"/>
    <w:rsid w:val="00EC7CE1"/>
    <w:rsid w:val="00ED005B"/>
    <w:rsid w:val="00ED03D7"/>
    <w:rsid w:val="00ED088E"/>
    <w:rsid w:val="00ED0906"/>
    <w:rsid w:val="00ED0A64"/>
    <w:rsid w:val="00ED0D7E"/>
    <w:rsid w:val="00ED1850"/>
    <w:rsid w:val="00ED20D0"/>
    <w:rsid w:val="00ED2752"/>
    <w:rsid w:val="00ED2907"/>
    <w:rsid w:val="00ED2CEB"/>
    <w:rsid w:val="00ED2DD7"/>
    <w:rsid w:val="00ED43B6"/>
    <w:rsid w:val="00ED4846"/>
    <w:rsid w:val="00ED49A4"/>
    <w:rsid w:val="00ED53B7"/>
    <w:rsid w:val="00ED70FB"/>
    <w:rsid w:val="00ED7447"/>
    <w:rsid w:val="00EE0713"/>
    <w:rsid w:val="00EE0A29"/>
    <w:rsid w:val="00EE1311"/>
    <w:rsid w:val="00EE160A"/>
    <w:rsid w:val="00EE22CC"/>
    <w:rsid w:val="00EE258E"/>
    <w:rsid w:val="00EE2D68"/>
    <w:rsid w:val="00EE38F2"/>
    <w:rsid w:val="00EE3920"/>
    <w:rsid w:val="00EE3928"/>
    <w:rsid w:val="00EE3CFA"/>
    <w:rsid w:val="00EE501B"/>
    <w:rsid w:val="00EE56D6"/>
    <w:rsid w:val="00EE6AAD"/>
    <w:rsid w:val="00EE6BC5"/>
    <w:rsid w:val="00EE754E"/>
    <w:rsid w:val="00EE7DEE"/>
    <w:rsid w:val="00EF0485"/>
    <w:rsid w:val="00EF0496"/>
    <w:rsid w:val="00EF0852"/>
    <w:rsid w:val="00EF1FB6"/>
    <w:rsid w:val="00EF2006"/>
    <w:rsid w:val="00EF2C7F"/>
    <w:rsid w:val="00EF3E67"/>
    <w:rsid w:val="00EF45AC"/>
    <w:rsid w:val="00EF4994"/>
    <w:rsid w:val="00EF4A74"/>
    <w:rsid w:val="00EF59C3"/>
    <w:rsid w:val="00EF5BD1"/>
    <w:rsid w:val="00EF61BF"/>
    <w:rsid w:val="00EF6AAC"/>
    <w:rsid w:val="00EF6DCD"/>
    <w:rsid w:val="00EF7216"/>
    <w:rsid w:val="00EF78B2"/>
    <w:rsid w:val="00F006E5"/>
    <w:rsid w:val="00F01784"/>
    <w:rsid w:val="00F01D78"/>
    <w:rsid w:val="00F0492A"/>
    <w:rsid w:val="00F0657D"/>
    <w:rsid w:val="00F07BD5"/>
    <w:rsid w:val="00F10175"/>
    <w:rsid w:val="00F1074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65AE"/>
    <w:rsid w:val="00F265C5"/>
    <w:rsid w:val="00F26F98"/>
    <w:rsid w:val="00F30810"/>
    <w:rsid w:val="00F30EFC"/>
    <w:rsid w:val="00F319BA"/>
    <w:rsid w:val="00F31B94"/>
    <w:rsid w:val="00F320F9"/>
    <w:rsid w:val="00F32B42"/>
    <w:rsid w:val="00F33030"/>
    <w:rsid w:val="00F33226"/>
    <w:rsid w:val="00F33280"/>
    <w:rsid w:val="00F3338A"/>
    <w:rsid w:val="00F33A6E"/>
    <w:rsid w:val="00F358B3"/>
    <w:rsid w:val="00F361B8"/>
    <w:rsid w:val="00F3643C"/>
    <w:rsid w:val="00F367EF"/>
    <w:rsid w:val="00F377EA"/>
    <w:rsid w:val="00F40640"/>
    <w:rsid w:val="00F40864"/>
    <w:rsid w:val="00F41B90"/>
    <w:rsid w:val="00F41E86"/>
    <w:rsid w:val="00F42794"/>
    <w:rsid w:val="00F442CF"/>
    <w:rsid w:val="00F45872"/>
    <w:rsid w:val="00F46A6F"/>
    <w:rsid w:val="00F47B93"/>
    <w:rsid w:val="00F501FE"/>
    <w:rsid w:val="00F5049F"/>
    <w:rsid w:val="00F511D1"/>
    <w:rsid w:val="00F51AC2"/>
    <w:rsid w:val="00F522E5"/>
    <w:rsid w:val="00F52460"/>
    <w:rsid w:val="00F525FA"/>
    <w:rsid w:val="00F52D37"/>
    <w:rsid w:val="00F53DAA"/>
    <w:rsid w:val="00F53EE9"/>
    <w:rsid w:val="00F540AA"/>
    <w:rsid w:val="00F54F2E"/>
    <w:rsid w:val="00F555E7"/>
    <w:rsid w:val="00F557AF"/>
    <w:rsid w:val="00F55B58"/>
    <w:rsid w:val="00F55CAC"/>
    <w:rsid w:val="00F562FF"/>
    <w:rsid w:val="00F5744E"/>
    <w:rsid w:val="00F57BB1"/>
    <w:rsid w:val="00F57C95"/>
    <w:rsid w:val="00F57E37"/>
    <w:rsid w:val="00F601D1"/>
    <w:rsid w:val="00F603AE"/>
    <w:rsid w:val="00F60912"/>
    <w:rsid w:val="00F60FD1"/>
    <w:rsid w:val="00F627B6"/>
    <w:rsid w:val="00F6283B"/>
    <w:rsid w:val="00F62EF5"/>
    <w:rsid w:val="00F62FFE"/>
    <w:rsid w:val="00F63F6F"/>
    <w:rsid w:val="00F642A9"/>
    <w:rsid w:val="00F65179"/>
    <w:rsid w:val="00F652CD"/>
    <w:rsid w:val="00F66111"/>
    <w:rsid w:val="00F663AA"/>
    <w:rsid w:val="00F66483"/>
    <w:rsid w:val="00F667C7"/>
    <w:rsid w:val="00F66C2C"/>
    <w:rsid w:val="00F674EC"/>
    <w:rsid w:val="00F67682"/>
    <w:rsid w:val="00F70597"/>
    <w:rsid w:val="00F70676"/>
    <w:rsid w:val="00F70F7D"/>
    <w:rsid w:val="00F73195"/>
    <w:rsid w:val="00F731BA"/>
    <w:rsid w:val="00F7351A"/>
    <w:rsid w:val="00F73644"/>
    <w:rsid w:val="00F740D4"/>
    <w:rsid w:val="00F750DD"/>
    <w:rsid w:val="00F76024"/>
    <w:rsid w:val="00F76490"/>
    <w:rsid w:val="00F76BA0"/>
    <w:rsid w:val="00F80333"/>
    <w:rsid w:val="00F81D88"/>
    <w:rsid w:val="00F8222C"/>
    <w:rsid w:val="00F839CC"/>
    <w:rsid w:val="00F8463B"/>
    <w:rsid w:val="00F84818"/>
    <w:rsid w:val="00F86ABA"/>
    <w:rsid w:val="00F86B7B"/>
    <w:rsid w:val="00F8707D"/>
    <w:rsid w:val="00F8767E"/>
    <w:rsid w:val="00F87724"/>
    <w:rsid w:val="00F87A10"/>
    <w:rsid w:val="00F900D3"/>
    <w:rsid w:val="00F902E3"/>
    <w:rsid w:val="00F9189F"/>
    <w:rsid w:val="00F91F92"/>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2D8"/>
    <w:rsid w:val="00FB2359"/>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B7299"/>
    <w:rsid w:val="00FC037F"/>
    <w:rsid w:val="00FC0FDA"/>
    <w:rsid w:val="00FC1E0A"/>
    <w:rsid w:val="00FC1F17"/>
    <w:rsid w:val="00FC384B"/>
    <w:rsid w:val="00FC3EF2"/>
    <w:rsid w:val="00FC5242"/>
    <w:rsid w:val="00FC54A6"/>
    <w:rsid w:val="00FC6FF9"/>
    <w:rsid w:val="00FD0A04"/>
    <w:rsid w:val="00FD10B7"/>
    <w:rsid w:val="00FD2630"/>
    <w:rsid w:val="00FD31CE"/>
    <w:rsid w:val="00FD3D54"/>
    <w:rsid w:val="00FD462F"/>
    <w:rsid w:val="00FD5FEE"/>
    <w:rsid w:val="00FD6A49"/>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FC"/>
    <w:rsid w:val="00FF3E62"/>
    <w:rsid w:val="00FF43FA"/>
    <w:rsid w:val="00FF4970"/>
    <w:rsid w:val="00FF4FEB"/>
    <w:rsid w:val="00FF528C"/>
    <w:rsid w:val="00FF53E0"/>
    <w:rsid w:val="00FF55EE"/>
    <w:rsid w:val="00FF60AA"/>
    <w:rsid w:val="00FF7E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87A90"/>
  <w15:docId w15:val="{A9279E72-90F8-485C-A5A1-82685D04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Left Bullet L1,Bullet Points,Liste Paragraf,Numbered Standard,Bullet Styles para,Heading 2_sj,Numbered Para 1,Dot pt,No Spacing1,List Paragraph Char Char Char,Indicator Text,Bullet 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ой текст Знак"/>
    <w:basedOn w:val="a0"/>
    <w:link w:val="a7"/>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iPriority w:val="99"/>
    <w:unhideWhenUsed/>
    <w:rsid w:val="00A42A64"/>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и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ой текст с от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ой текст с от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iPriority w:val="99"/>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интервала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о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uiPriority w:val="1"/>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Заголовок Знак"/>
    <w:basedOn w:val="a0"/>
    <w:link w:val="afb"/>
    <w:uiPriority w:val="1"/>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а Знак"/>
    <w:aliases w:val="List Paragraph Знак,1. Абзац списка Знак,List Paragraph1 Знак,Left Bullet L1 Знак,Bullet Points Знак,Liste Paragraf Знак,Numbered Standard Знак,Bullet Styles para Знак,Heading 2_sj Знак,Numbered Para 1 Знак,Dot pt Знак,No Spacing1 Знак"/>
    <w:link w:val="a5"/>
    <w:uiPriority w:val="34"/>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ечания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val="x-none"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о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о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UnresolvedMention">
    <w:name w:val="Unresolved Mention"/>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4">
    <w:name w:val="Сетка таблицы1"/>
    <w:basedOn w:val="a1"/>
    <w:next w:val="a9"/>
    <w:uiPriority w:val="59"/>
    <w:rsid w:val="00B11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ой текст с от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14:ligatures w14:val="standardContextual"/>
    </w:rPr>
  </w:style>
  <w:style w:type="paragraph" w:styleId="2f0">
    <w:name w:val="Quote"/>
    <w:basedOn w:val="a"/>
    <w:next w:val="a"/>
    <w:link w:val="2f1"/>
    <w:uiPriority w:val="29"/>
    <w:qFormat/>
    <w:rsid w:val="0080626D"/>
    <w:pPr>
      <w:spacing w:before="160" w:after="160" w:line="278" w:lineRule="auto"/>
      <w:jc w:val="center"/>
    </w:pPr>
    <w:rPr>
      <w:i/>
      <w:iCs/>
      <w:color w:val="404040" w:themeColor="text1" w:themeTint="BF"/>
      <w:kern w:val="2"/>
      <w:sz w:val="24"/>
      <w:szCs w:val="24"/>
      <w14:ligatures w14:val="standardContextual"/>
    </w:rPr>
  </w:style>
  <w:style w:type="character" w:customStyle="1" w:styleId="2f1">
    <w:name w:val="Цитата 2 Знак"/>
    <w:basedOn w:val="a0"/>
    <w:link w:val="2f0"/>
    <w:uiPriority w:val="29"/>
    <w:rsid w:val="0080626D"/>
    <w:rPr>
      <w:i/>
      <w:iCs/>
      <w:color w:val="404040" w:themeColor="text1" w:themeTint="BF"/>
      <w:kern w:val="2"/>
      <w:sz w:val="24"/>
      <w:szCs w:val="24"/>
      <w14:ligatures w14:val="standardContextual"/>
    </w:rPr>
  </w:style>
  <w:style w:type="character" w:styleId="affff3">
    <w:name w:val="Intense Emphasis"/>
    <w:basedOn w:val="a0"/>
    <w:uiPriority w:val="21"/>
    <w:qFormat/>
    <w:rsid w:val="0080626D"/>
    <w:rPr>
      <w:i/>
      <w:iCs/>
      <w:color w:val="365F91" w:themeColor="accent1" w:themeShade="BF"/>
    </w:rPr>
  </w:style>
  <w:style w:type="paragraph" w:styleId="affff4">
    <w:name w:val="Intense Quote"/>
    <w:basedOn w:val="a"/>
    <w:next w:val="a"/>
    <w:link w:val="affff5"/>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f5">
    <w:name w:val="Выделенная цитата Знак"/>
    <w:basedOn w:val="a0"/>
    <w:link w:val="affff4"/>
    <w:uiPriority w:val="30"/>
    <w:rsid w:val="0080626D"/>
    <w:rPr>
      <w:i/>
      <w:iCs/>
      <w:color w:val="365F91" w:themeColor="accent1" w:themeShade="BF"/>
      <w:kern w:val="2"/>
      <w:sz w:val="24"/>
      <w:szCs w:val="24"/>
      <w14:ligatures w14:val="standardContextual"/>
    </w:rPr>
  </w:style>
  <w:style w:type="character" w:styleId="affff6">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 w:type="paragraph" w:customStyle="1" w:styleId="affff7">
    <w:name w:val="Шапка документу"/>
    <w:basedOn w:val="a"/>
    <w:rsid w:val="00BB0F81"/>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5017">
    <w:name w:val="5017"/>
    <w:aliases w:val="baiaagaaboqcaaadzxeaaaxdeqaaaaaaaaaaaaaaaaaaaaaaaaaaaaaaaaaaaaaaaaaaaaaaaaaaaaaaaaaaaaaaaaaaaaaaaaaaaaaaaaaaaaaaaaaaaaaaaaaaaaaaaaaaaaaaaaaaaaaaaaaaaaaaaaaaaaaaaaaaaaaaaaaaaaaaaaaaaaaaaaaaaaaaaaaaaaaaaaaaaaaaaaaaaaaaaaaaaaaaaaaaaaaa"/>
    <w:basedOn w:val="a"/>
    <w:rsid w:val="00796A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222">
    <w:name w:val="3222"/>
    <w:aliases w:val="baiaagaaboqcaaadzaoaaaxacg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02">
    <w:name w:val="2902"/>
    <w:aliases w:val="baiaagaaboqcaaadjakaaawacq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13">
    <w:name w:val="7513"/>
    <w:aliases w:val="baiaagaaboqcaaadjxsaaawdgwaaaaaaaaaaaaaaaaaaaaaaaaaaaaaaaaaaaaaaaaaaaaaaaaaaaaaaaaaaaaaaaaaaaaaaaaaaaaaaaaaaaaaaaaaaaaaaaaaaaaaaaaaaaaaaaaaaaaaaaaaaaaaaaaaaaaaaaaaaaaaaaaaaaaaaaaaaaaaaaaaaaaaaaaaaaaaaaaaaaaaaaaaaaaaaaaaaaaaaaaaaaaaa"/>
    <w:basedOn w:val="a"/>
    <w:rsid w:val="003742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binding">
    <w:name w:val="ng-binding"/>
    <w:basedOn w:val="a0"/>
    <w:rsid w:val="003742C8"/>
  </w:style>
  <w:style w:type="paragraph" w:customStyle="1" w:styleId="1697">
    <w:name w:val="1697"/>
    <w:aliases w:val="baiaagaaboqcaaad1wqaaaxlbaaaaaaaaaaaaaaaaaaaaaaaaaaaaaaaaaaaaaaaaaaaaaaaaaaaaaaaaaaaaaaaaaaaaaaaaaaaaaaaaaaaaaaaaaaaaaaaaaaaaaaaaaaaaaaaaaaaaaaaaaaaaaaaaaaaaaaaaaaaaaaaaaaaaaaaaaaaaaaaaaaaaaaaaaaaaaaaaaaaaaaaaaaaaaaaaaaaaaaaaaaaaaaa"/>
    <w:basedOn w:val="a"/>
    <w:rsid w:val="00916F9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286pc">
    <w:name w:val="t286pc"/>
    <w:basedOn w:val="a0"/>
    <w:rsid w:val="00032045"/>
  </w:style>
  <w:style w:type="paragraph" w:customStyle="1" w:styleId="23852">
    <w:name w:val="23852"/>
    <w:aliases w:val="baiaagaaboqcaaadxlkaaavswqaaaaaaaaaaaaaaaaaaaaaaaaaaaaaaaaaaaaaaaaaaaaaaaaaaaaaaaaaaaaaaaaaaaaaaaaaaaaaaaaaaaaaaaaaaaaaaaaaaaaaaaaaaaaaaaaaaaaaaaaaaaaaaaaaaaaaaaaaaaaaaaaaaaaaaaaaaaaaaaaaaaaaaaaaaaaaaaaaaaaaaaaaaaaaaaaaaaaaaaaaaaaa"/>
    <w:basedOn w:val="a"/>
    <w:rsid w:val="00887B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nfocadnum">
    <w:name w:val="info_cadnum"/>
    <w:basedOn w:val="a"/>
    <w:rsid w:val="009E3C1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110">
    <w:name w:val="Немає списку111"/>
    <w:next w:val="a2"/>
    <w:uiPriority w:val="99"/>
    <w:semiHidden/>
    <w:unhideWhenUsed/>
    <w:rsid w:val="00453E3D"/>
  </w:style>
  <w:style w:type="numbering" w:customStyle="1" w:styleId="2f2">
    <w:name w:val="Немає списку2"/>
    <w:next w:val="a2"/>
    <w:uiPriority w:val="99"/>
    <w:semiHidden/>
    <w:unhideWhenUsed/>
    <w:rsid w:val="00453E3D"/>
  </w:style>
  <w:style w:type="table" w:customStyle="1" w:styleId="TableNormal1">
    <w:name w:val="Table Normal1"/>
    <w:uiPriority w:val="2"/>
    <w:semiHidden/>
    <w:qFormat/>
    <w:rsid w:val="00453E3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75245240">
      <w:bodyDiv w:val="1"/>
      <w:marLeft w:val="0"/>
      <w:marRight w:val="0"/>
      <w:marTop w:val="0"/>
      <w:marBottom w:val="0"/>
      <w:divBdr>
        <w:top w:val="none" w:sz="0" w:space="0" w:color="auto"/>
        <w:left w:val="none" w:sz="0" w:space="0" w:color="auto"/>
        <w:bottom w:val="none" w:sz="0" w:space="0" w:color="auto"/>
        <w:right w:val="none" w:sz="0" w:space="0" w:color="auto"/>
      </w:divBdr>
    </w:div>
    <w:div w:id="79370733">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0683805">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137916">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08540303">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4731951">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2983156">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25280805">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58921678">
      <w:bodyDiv w:val="1"/>
      <w:marLeft w:val="0"/>
      <w:marRight w:val="0"/>
      <w:marTop w:val="0"/>
      <w:marBottom w:val="0"/>
      <w:divBdr>
        <w:top w:val="none" w:sz="0" w:space="0" w:color="auto"/>
        <w:left w:val="none" w:sz="0" w:space="0" w:color="auto"/>
        <w:bottom w:val="none" w:sz="0" w:space="0" w:color="auto"/>
        <w:right w:val="none" w:sz="0" w:space="0" w:color="auto"/>
      </w:divBdr>
    </w:div>
    <w:div w:id="662321062">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08072348">
      <w:bodyDiv w:val="1"/>
      <w:marLeft w:val="0"/>
      <w:marRight w:val="0"/>
      <w:marTop w:val="0"/>
      <w:marBottom w:val="0"/>
      <w:divBdr>
        <w:top w:val="none" w:sz="0" w:space="0" w:color="auto"/>
        <w:left w:val="none" w:sz="0" w:space="0" w:color="auto"/>
        <w:bottom w:val="none" w:sz="0" w:space="0" w:color="auto"/>
        <w:right w:val="none" w:sz="0" w:space="0" w:color="auto"/>
      </w:divBdr>
    </w:div>
    <w:div w:id="708183322">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1425311">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28695212">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52581642">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76698096">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0723276">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44279565">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1657493">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25222414">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4346006">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5723794">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290295">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7738417">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78465048">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141708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025636">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13432241">
      <w:bodyDiv w:val="1"/>
      <w:marLeft w:val="0"/>
      <w:marRight w:val="0"/>
      <w:marTop w:val="0"/>
      <w:marBottom w:val="0"/>
      <w:divBdr>
        <w:top w:val="none" w:sz="0" w:space="0" w:color="auto"/>
        <w:left w:val="none" w:sz="0" w:space="0" w:color="auto"/>
        <w:bottom w:val="none" w:sz="0" w:space="0" w:color="auto"/>
        <w:right w:val="none" w:sz="0" w:space="0" w:color="auto"/>
      </w:divBdr>
    </w:div>
    <w:div w:id="2119792668">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1700734">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 w:id="213682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3551-12" TargetMode="External"/><Relationship Id="rId18" Type="http://schemas.openxmlformats.org/officeDocument/2006/relationships/hyperlink" Target="https://zakon.rada.gov.ua/laws/show/3551-12" TargetMode="External"/><Relationship Id="rId26" Type="http://schemas.openxmlformats.org/officeDocument/2006/relationships/hyperlink" Target="https://zakon.rada.gov.ua/laws/show/1584-14" TargetMode="External"/><Relationship Id="rId3" Type="http://schemas.openxmlformats.org/officeDocument/2006/relationships/styles" Target="styles.xml"/><Relationship Id="rId21" Type="http://schemas.openxmlformats.org/officeDocument/2006/relationships/hyperlink" Target="https://zakon.rada.gov.ua/laws/show/3855-1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2114-20" TargetMode="External"/><Relationship Id="rId17" Type="http://schemas.openxmlformats.org/officeDocument/2006/relationships/hyperlink" Target="https://zakon.rada.gov.ua/laws/show/2961-15" TargetMode="External"/><Relationship Id="rId25" Type="http://schemas.openxmlformats.org/officeDocument/2006/relationships/hyperlink" Target="https://zakon.rada.gov.ua/laws/show/3551-12"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zakon.rada.gov.ua/laws/show/2961-15" TargetMode="External"/><Relationship Id="rId20" Type="http://schemas.openxmlformats.org/officeDocument/2006/relationships/hyperlink" Target="https://zakon.rada.gov.ua/laws/show/3855-12" TargetMode="External"/><Relationship Id="rId29" Type="http://schemas.openxmlformats.org/officeDocument/2006/relationships/hyperlink" Target="https://zakon.rada.gov.ua/laws/show/355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855-12" TargetMode="External"/><Relationship Id="rId24" Type="http://schemas.openxmlformats.org/officeDocument/2006/relationships/hyperlink" Target="https://zakon.rada.gov.ua/laws/show/3551-12"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zakon.rada.gov.ua/laws/show/1584-14" TargetMode="External"/><Relationship Id="rId23" Type="http://schemas.openxmlformats.org/officeDocument/2006/relationships/hyperlink" Target="https://zakon.rada.gov.ua/laws/show/2114-20" TargetMode="External"/><Relationship Id="rId28" Type="http://schemas.openxmlformats.org/officeDocument/2006/relationships/hyperlink" Target="https://zakon.rada.gov.ua/laws/show/2961-15" TargetMode="External"/><Relationship Id="rId10" Type="http://schemas.openxmlformats.org/officeDocument/2006/relationships/hyperlink" Target="https://zakon.rada.gov.ua/laws/show/3855-12" TargetMode="External"/><Relationship Id="rId19" Type="http://schemas.openxmlformats.org/officeDocument/2006/relationships/hyperlink" Target="https://zakon.rada.gov.ua/laws/show/1584-14" TargetMode="External"/><Relationship Id="rId31" Type="http://schemas.openxmlformats.org/officeDocument/2006/relationships/hyperlink" Target="https://drive.google.com/file/d/1_pUFszl1J-_PnABd89bxmwLl-iEc6pVS/view?usp=sharing" TargetMode="External"/><Relationship Id="rId4" Type="http://schemas.openxmlformats.org/officeDocument/2006/relationships/settings" Target="settings.xml"/><Relationship Id="rId9" Type="http://schemas.openxmlformats.org/officeDocument/2006/relationships/hyperlink" Target="https://zakon.rada.gov.ua/laws/show/3855-12" TargetMode="External"/><Relationship Id="rId14" Type="http://schemas.openxmlformats.org/officeDocument/2006/relationships/hyperlink" Target="https://zakon.rada.gov.ua/laws/show/3551-12" TargetMode="External"/><Relationship Id="rId22" Type="http://schemas.openxmlformats.org/officeDocument/2006/relationships/hyperlink" Target="https://zakon.rada.gov.ua/laws/show/3855-12" TargetMode="External"/><Relationship Id="rId27" Type="http://schemas.openxmlformats.org/officeDocument/2006/relationships/hyperlink" Target="https://zakon.rada.gov.ua/laws/show/2961-15" TargetMode="External"/><Relationship Id="rId30" Type="http://schemas.openxmlformats.org/officeDocument/2006/relationships/hyperlink" Target="https://zakon.rada.gov.ua/laws/show/1584-1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AB7B-15BA-41C0-9C64-E13F6ADCD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128153</TotalTime>
  <Pages>192</Pages>
  <Words>263094</Words>
  <Characters>149964</Characters>
  <Application>Microsoft Office Word</Application>
  <DocSecurity>0</DocSecurity>
  <Lines>1249</Lines>
  <Paragraphs>824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187</cp:revision>
  <cp:lastPrinted>2026-11-02T07:49:00Z</cp:lastPrinted>
  <dcterms:created xsi:type="dcterms:W3CDTF">2021-04-23T09:43:00Z</dcterms:created>
  <dcterms:modified xsi:type="dcterms:W3CDTF">2026-11-02T08:26:00Z</dcterms:modified>
</cp:coreProperties>
</file>