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0A6E" w14:textId="77777777" w:rsidR="00C96A29" w:rsidRPr="006B6C31" w:rsidRDefault="00C96A29" w:rsidP="00C96A29">
      <w:pPr>
        <w:pStyle w:val="ShapkaDocumentu"/>
        <w:spacing w:after="0"/>
        <w:ind w:left="6804" w:right="282"/>
        <w:rPr>
          <w:noProof/>
          <w:szCs w:val="28"/>
        </w:rPr>
      </w:pPr>
    </w:p>
    <w:p w14:paraId="79FFFB05" w14:textId="77777777" w:rsidR="00C96A29" w:rsidRPr="006B6C31" w:rsidRDefault="00C96A29" w:rsidP="00C96A29">
      <w:pPr>
        <w:spacing w:after="120"/>
        <w:jc w:val="center"/>
        <w:rPr>
          <w:szCs w:val="28"/>
        </w:rPr>
      </w:pPr>
      <w:r w:rsidRPr="006B6C31">
        <w:rPr>
          <w:szCs w:val="28"/>
        </w:rPr>
        <w:t>ЗВІТ</w:t>
      </w:r>
      <w:r w:rsidRPr="006B6C31">
        <w:rPr>
          <w:szCs w:val="28"/>
        </w:rPr>
        <w:br/>
        <w:t xml:space="preserve">про результати проведення оцінки </w:t>
      </w:r>
      <w:r w:rsidRPr="006B6C31">
        <w:rPr>
          <w:szCs w:val="28"/>
        </w:rPr>
        <w:br/>
        <w:t>ступеня безбар’єрності об’єктів фізичного оточення</w:t>
      </w:r>
    </w:p>
    <w:p w14:paraId="6C4DED38" w14:textId="5FF76B1A" w:rsidR="00C96A29" w:rsidRPr="006B6C31" w:rsidRDefault="00C96A29" w:rsidP="00C96A29">
      <w:pPr>
        <w:spacing w:after="20"/>
        <w:jc w:val="center"/>
        <w:rPr>
          <w:szCs w:val="28"/>
        </w:rPr>
      </w:pPr>
      <w:r w:rsidRPr="006B6C31">
        <w:rPr>
          <w:szCs w:val="28"/>
        </w:rPr>
        <w:t>______</w:t>
      </w:r>
      <w:r w:rsidR="00E34B99" w:rsidRPr="00E34B99">
        <w:rPr>
          <w:szCs w:val="28"/>
          <w:u w:val="single"/>
        </w:rPr>
        <w:t>Розвадівська сільська рада</w:t>
      </w:r>
      <w:r w:rsidRPr="006B6C31">
        <w:rPr>
          <w:szCs w:val="28"/>
        </w:rPr>
        <w:t>_____</w:t>
      </w:r>
    </w:p>
    <w:p w14:paraId="049267AC" w14:textId="646CF1B1" w:rsidR="00C96A29" w:rsidRPr="000B3A6A" w:rsidRDefault="00C96A29" w:rsidP="00C96A29">
      <w:pPr>
        <w:spacing w:after="120"/>
        <w:jc w:val="center"/>
        <w:rPr>
          <w:sz w:val="20"/>
        </w:rPr>
      </w:pPr>
      <w:r w:rsidRPr="000B3A6A">
        <w:rPr>
          <w:sz w:val="20"/>
        </w:rPr>
        <w:t>(</w:t>
      </w:r>
      <w:r w:rsidR="00745F8B">
        <w:rPr>
          <w:sz w:val="20"/>
        </w:rPr>
        <w:t>назва</w:t>
      </w:r>
      <w:r w:rsidRPr="000B3A6A">
        <w:rPr>
          <w:sz w:val="20"/>
        </w:rPr>
        <w:t xml:space="preserve"> адміністративної одиниці, щодо якої сформовано звіт (область, район,</w:t>
      </w:r>
    </w:p>
    <w:p w14:paraId="7F9FDB5E" w14:textId="77777777" w:rsidR="00C96A29" w:rsidRPr="006B6C31" w:rsidRDefault="00C96A29" w:rsidP="00C96A29">
      <w:pPr>
        <w:spacing w:after="20"/>
        <w:jc w:val="center"/>
        <w:rPr>
          <w:szCs w:val="28"/>
        </w:rPr>
      </w:pPr>
      <w:r w:rsidRPr="006B6C31">
        <w:rPr>
          <w:szCs w:val="28"/>
        </w:rPr>
        <w:t>_______________________________________________________________</w:t>
      </w:r>
    </w:p>
    <w:p w14:paraId="32AF9398" w14:textId="77777777" w:rsidR="00C96A29" w:rsidRPr="000B3A6A" w:rsidRDefault="00C96A29" w:rsidP="00C96A29">
      <w:pPr>
        <w:spacing w:after="120"/>
        <w:jc w:val="center"/>
        <w:rPr>
          <w:sz w:val="20"/>
        </w:rPr>
      </w:pPr>
      <w:r w:rsidRPr="000B3A6A">
        <w:rPr>
          <w:sz w:val="20"/>
        </w:rPr>
        <w:t>територіальна громада, населений пункт), м. Київ, м. Севастополь, район у місті)</w:t>
      </w:r>
    </w:p>
    <w:p w14:paraId="14BDFE2C" w14:textId="77777777" w:rsidR="00C96A29" w:rsidRPr="006B6C31" w:rsidRDefault="00C96A29" w:rsidP="00C96A29">
      <w:pPr>
        <w:spacing w:after="120"/>
        <w:jc w:val="both"/>
        <w:rPr>
          <w:sz w:val="24"/>
          <w:szCs w:val="24"/>
        </w:rPr>
      </w:pPr>
    </w:p>
    <w:p w14:paraId="57CC8A31" w14:textId="49CF584C" w:rsidR="00C96A29" w:rsidRPr="006B6C31" w:rsidRDefault="00C96A29" w:rsidP="00C96A29">
      <w:pPr>
        <w:spacing w:after="120"/>
        <w:ind w:firstLine="567"/>
        <w:jc w:val="both"/>
        <w:rPr>
          <w:szCs w:val="28"/>
        </w:rPr>
      </w:pPr>
      <w:r w:rsidRPr="006B6C31">
        <w:rPr>
          <w:szCs w:val="28"/>
        </w:rPr>
        <w:t>Період, за який сформовано звіт</w:t>
      </w:r>
      <w:r>
        <w:rPr>
          <w:szCs w:val="28"/>
        </w:rPr>
        <w:t>,</w:t>
      </w:r>
      <w:r w:rsidRPr="006B6C31">
        <w:rPr>
          <w:szCs w:val="28"/>
        </w:rPr>
        <w:t xml:space="preserve"> від </w:t>
      </w:r>
      <w:r w:rsidR="009A66FE">
        <w:rPr>
          <w:szCs w:val="28"/>
        </w:rPr>
        <w:t xml:space="preserve"> </w:t>
      </w:r>
      <w:r w:rsidR="009A66FE" w:rsidRPr="009A66FE">
        <w:rPr>
          <w:szCs w:val="28"/>
          <w:u w:val="single"/>
        </w:rPr>
        <w:t>01.08.2026</w:t>
      </w:r>
      <w:r w:rsidR="009A66FE">
        <w:rPr>
          <w:szCs w:val="28"/>
        </w:rPr>
        <w:t xml:space="preserve">   </w:t>
      </w:r>
      <w:r w:rsidRPr="006B6C31">
        <w:rPr>
          <w:szCs w:val="28"/>
        </w:rPr>
        <w:t xml:space="preserve">до </w:t>
      </w:r>
      <w:r w:rsidR="009A66FE" w:rsidRPr="009A66FE">
        <w:rPr>
          <w:szCs w:val="28"/>
          <w:u w:val="single"/>
        </w:rPr>
        <w:t>20.09.202</w:t>
      </w:r>
      <w:r w:rsidR="009A66FE">
        <w:rPr>
          <w:szCs w:val="28"/>
          <w:u w:val="single"/>
        </w:rPr>
        <w:t>6</w:t>
      </w:r>
    </w:p>
    <w:p w14:paraId="5CDE5A15" w14:textId="77777777" w:rsidR="00C96A29" w:rsidRPr="006B6C31" w:rsidRDefault="00C96A29" w:rsidP="00C96A29">
      <w:pPr>
        <w:spacing w:after="120"/>
        <w:ind w:firstLine="567"/>
        <w:jc w:val="both"/>
        <w:rPr>
          <w:szCs w:val="28"/>
        </w:rPr>
      </w:pPr>
      <w:r w:rsidRPr="006B6C31">
        <w:rPr>
          <w:szCs w:val="28"/>
        </w:rPr>
        <w:t>Кількість територіальних громад, що провели оцінку ступеня безбар’єрності об’єктів фізичного оточення для осіб з інвалідністю: _______</w:t>
      </w:r>
    </w:p>
    <w:p w14:paraId="5932C120" w14:textId="77777777" w:rsidR="00C96A29" w:rsidRPr="006B6C31" w:rsidRDefault="00C96A29" w:rsidP="00C96A29">
      <w:pPr>
        <w:spacing w:after="120"/>
        <w:jc w:val="both"/>
        <w:rPr>
          <w:szCs w:val="28"/>
        </w:rPr>
      </w:pPr>
    </w:p>
    <w:p w14:paraId="0B27DF3D" w14:textId="77777777" w:rsidR="00C96A29" w:rsidRPr="006B6C31" w:rsidRDefault="00C96A29" w:rsidP="00C96A29">
      <w:pPr>
        <w:spacing w:after="120"/>
        <w:jc w:val="center"/>
        <w:rPr>
          <w:noProof/>
          <w:szCs w:val="28"/>
        </w:rPr>
      </w:pPr>
      <w:r w:rsidRPr="006B6C31">
        <w:rPr>
          <w:szCs w:val="28"/>
        </w:rPr>
        <w:t xml:space="preserve">Кількість </w:t>
      </w:r>
      <w:r w:rsidRPr="006B6C31">
        <w:rPr>
          <w:noProof/>
          <w:szCs w:val="28"/>
        </w:rPr>
        <w:t>об’єктів</w:t>
      </w:r>
      <w:r>
        <w:rPr>
          <w:noProof/>
          <w:szCs w:val="28"/>
        </w:rPr>
        <w:t xml:space="preserve"> фізичного оточення</w:t>
      </w:r>
      <w:r w:rsidRPr="006B6C31">
        <w:rPr>
          <w:noProof/>
          <w:szCs w:val="28"/>
        </w:rPr>
        <w:t>, які оцінено</w:t>
      </w:r>
    </w:p>
    <w:tbl>
      <w:tblPr>
        <w:tblStyle w:val="af7"/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134"/>
        <w:gridCol w:w="1134"/>
        <w:gridCol w:w="1276"/>
        <w:gridCol w:w="1135"/>
        <w:gridCol w:w="993"/>
        <w:gridCol w:w="701"/>
      </w:tblGrid>
      <w:tr w:rsidR="004A67ED" w:rsidRPr="004A67ED" w14:paraId="0BABD10D" w14:textId="77777777" w:rsidTr="004A67ED">
        <w:trPr>
          <w:trHeight w:val="113"/>
        </w:trPr>
        <w:tc>
          <w:tcPr>
            <w:tcW w:w="562" w:type="dxa"/>
            <w:vMerge w:val="restart"/>
          </w:tcPr>
          <w:p w14:paraId="66B2EF39" w14:textId="0B80D31B" w:rsidR="004A67ED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№</w:t>
            </w:r>
          </w:p>
        </w:tc>
        <w:tc>
          <w:tcPr>
            <w:tcW w:w="2410" w:type="dxa"/>
            <w:vMerge w:val="restart"/>
          </w:tcPr>
          <w:p w14:paraId="13ABEF3F" w14:textId="33EB589B" w:rsidR="004A67ED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Тип об’єкта*</w:t>
            </w:r>
          </w:p>
        </w:tc>
        <w:tc>
          <w:tcPr>
            <w:tcW w:w="1134" w:type="dxa"/>
            <w:vMerge w:val="restart"/>
          </w:tcPr>
          <w:p w14:paraId="4605ED52" w14:textId="59FBD7C4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Загальна кількість</w:t>
            </w:r>
            <w:r w:rsidRPr="004A67ED">
              <w:rPr>
                <w:noProof/>
              </w:rPr>
              <w:t>, одиниць</w:t>
            </w:r>
            <w:r w:rsidRPr="004A67ED">
              <w:rPr>
                <w:noProof/>
                <w:lang w:val="en-AU"/>
              </w:rPr>
              <w:t xml:space="preserve"> </w:t>
            </w:r>
          </w:p>
        </w:tc>
        <w:tc>
          <w:tcPr>
            <w:tcW w:w="1134" w:type="dxa"/>
            <w:vMerge w:val="restart"/>
            <w:hideMark/>
          </w:tcPr>
          <w:p w14:paraId="6C6E4DC9" w14:textId="3F45E491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Кількість обстежен</w:t>
            </w:r>
            <w:r w:rsidRPr="004A67ED">
              <w:rPr>
                <w:noProof/>
              </w:rPr>
              <w:t>их, одиниць</w:t>
            </w:r>
          </w:p>
        </w:tc>
        <w:tc>
          <w:tcPr>
            <w:tcW w:w="3404" w:type="dxa"/>
            <w:gridSpan w:val="3"/>
            <w:hideMark/>
          </w:tcPr>
          <w:p w14:paraId="5EAB008B" w14:textId="322CD13B" w:rsidR="004A67ED" w:rsidRPr="00B21AA2" w:rsidRDefault="004A67ED" w:rsidP="00B21AA2">
            <w:pPr>
              <w:jc w:val="center"/>
              <w:rPr>
                <w:noProof/>
              </w:rPr>
            </w:pPr>
            <w:r w:rsidRPr="004A67ED">
              <w:rPr>
                <w:noProof/>
              </w:rPr>
              <w:t xml:space="preserve">Ступінь </w:t>
            </w:r>
            <w:r w:rsidRPr="004A67ED">
              <w:rPr>
                <w:noProof/>
                <w:lang w:val="en-AU"/>
              </w:rPr>
              <w:t xml:space="preserve">безбар’єрності, </w:t>
            </w:r>
            <w:r w:rsidR="00B21AA2">
              <w:rPr>
                <w:noProof/>
              </w:rPr>
              <w:t>кільківть одиниць</w:t>
            </w:r>
          </w:p>
        </w:tc>
        <w:tc>
          <w:tcPr>
            <w:tcW w:w="701" w:type="dxa"/>
            <w:vMerge w:val="restart"/>
            <w:hideMark/>
          </w:tcPr>
          <w:p w14:paraId="6140BD52" w14:textId="77777777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Примітка</w:t>
            </w:r>
          </w:p>
        </w:tc>
      </w:tr>
      <w:tr w:rsidR="004A67ED" w:rsidRPr="004A67ED" w14:paraId="7A2043BF" w14:textId="77777777" w:rsidTr="004A67ED">
        <w:trPr>
          <w:trHeight w:val="113"/>
        </w:trPr>
        <w:tc>
          <w:tcPr>
            <w:tcW w:w="562" w:type="dxa"/>
            <w:vMerge/>
          </w:tcPr>
          <w:p w14:paraId="308F7AEA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2410" w:type="dxa"/>
            <w:vMerge/>
            <w:hideMark/>
          </w:tcPr>
          <w:p w14:paraId="597FA687" w14:textId="79905165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vMerge/>
          </w:tcPr>
          <w:p w14:paraId="11247BD6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vMerge/>
            <w:hideMark/>
          </w:tcPr>
          <w:p w14:paraId="3FAF7EB5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hideMark/>
          </w:tcPr>
          <w:p w14:paraId="4A9CC7E9" w14:textId="77777777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безбар’єрні</w:t>
            </w:r>
          </w:p>
        </w:tc>
        <w:tc>
          <w:tcPr>
            <w:tcW w:w="1135" w:type="dxa"/>
            <w:hideMark/>
          </w:tcPr>
          <w:p w14:paraId="7BAE0D88" w14:textId="77777777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частково безбар’єрні</w:t>
            </w:r>
          </w:p>
        </w:tc>
        <w:tc>
          <w:tcPr>
            <w:tcW w:w="993" w:type="dxa"/>
            <w:hideMark/>
          </w:tcPr>
          <w:p w14:paraId="5F4A1D14" w14:textId="77777777" w:rsidR="004A67ED" w:rsidRPr="004A67ED" w:rsidRDefault="004A67ED" w:rsidP="004A67ED">
            <w:pPr>
              <w:rPr>
                <w:noProof/>
                <w:lang w:val="en-AU"/>
              </w:rPr>
            </w:pPr>
            <w:r w:rsidRPr="004A67ED">
              <w:rPr>
                <w:noProof/>
                <w:lang w:val="en-AU"/>
              </w:rPr>
              <w:t>бар’єрні</w:t>
            </w:r>
          </w:p>
        </w:tc>
        <w:tc>
          <w:tcPr>
            <w:tcW w:w="701" w:type="dxa"/>
            <w:vMerge/>
            <w:hideMark/>
          </w:tcPr>
          <w:p w14:paraId="394A8014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29D822E" w14:textId="77777777" w:rsidTr="004A67ED">
        <w:trPr>
          <w:trHeight w:val="356"/>
        </w:trPr>
        <w:tc>
          <w:tcPr>
            <w:tcW w:w="2972" w:type="dxa"/>
            <w:gridSpan w:val="2"/>
            <w:shd w:val="clear" w:color="auto" w:fill="F2F2F2" w:themeFill="background1" w:themeFillShade="F2"/>
          </w:tcPr>
          <w:p w14:paraId="42D3F757" w14:textId="0B6B3A27" w:rsidR="00E67632" w:rsidRPr="004A67ED" w:rsidRDefault="00E67632" w:rsidP="004A67ED">
            <w:pPr>
              <w:rPr>
                <w:b/>
                <w:noProof/>
              </w:rPr>
            </w:pPr>
            <w:r w:rsidRPr="004A67ED">
              <w:rPr>
                <w:b/>
                <w:noProof/>
              </w:rPr>
              <w:t>І. Громадські будівлі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8C48F4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7BAA737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1EAD907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038C1AD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30EF973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72899171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64C009E" w14:textId="77777777" w:rsidTr="004A67ED">
        <w:trPr>
          <w:trHeight w:val="113"/>
        </w:trPr>
        <w:tc>
          <w:tcPr>
            <w:tcW w:w="562" w:type="dxa"/>
          </w:tcPr>
          <w:p w14:paraId="32EEAC8A" w14:textId="7596FF57" w:rsidR="00E67632" w:rsidRPr="004A67ED" w:rsidRDefault="00E67632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222EB458" w14:textId="3B98A6D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Заклади охорони здоров’я</w:t>
            </w:r>
          </w:p>
        </w:tc>
        <w:tc>
          <w:tcPr>
            <w:tcW w:w="1134" w:type="dxa"/>
          </w:tcPr>
          <w:p w14:paraId="74C958FA" w14:textId="687B590C" w:rsidR="00E67632" w:rsidRPr="001704A6" w:rsidRDefault="001704A6" w:rsidP="004A67ED">
            <w:pPr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1134" w:type="dxa"/>
          </w:tcPr>
          <w:p w14:paraId="6B6753D2" w14:textId="5F1403D0" w:rsidR="00E67632" w:rsidRPr="001704A6" w:rsidRDefault="001704A6" w:rsidP="004A67ED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276" w:type="dxa"/>
          </w:tcPr>
          <w:p w14:paraId="760799CB" w14:textId="59E56BCC" w:rsidR="00E67632" w:rsidRPr="00003430" w:rsidRDefault="00003430" w:rsidP="004A67ED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135" w:type="dxa"/>
          </w:tcPr>
          <w:p w14:paraId="1CA4005A" w14:textId="73DB332B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AAE3D0F" w14:textId="3B46DE39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969436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C17F1D7" w14:textId="77777777" w:rsidTr="004A67ED">
        <w:trPr>
          <w:trHeight w:val="113"/>
        </w:trPr>
        <w:tc>
          <w:tcPr>
            <w:tcW w:w="562" w:type="dxa"/>
          </w:tcPr>
          <w:p w14:paraId="766F3D44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</w:tcPr>
          <w:p w14:paraId="0B3C1DD6" w14:textId="1E9FE716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з них</w:t>
            </w:r>
            <w:r w:rsidR="00E67632" w:rsidRPr="004A67ED">
              <w:rPr>
                <w:noProof/>
              </w:rPr>
              <w:t xml:space="preserve">: </w:t>
            </w:r>
          </w:p>
        </w:tc>
        <w:tc>
          <w:tcPr>
            <w:tcW w:w="1134" w:type="dxa"/>
          </w:tcPr>
          <w:p w14:paraId="1C514C33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</w:tcPr>
          <w:p w14:paraId="75E4EF81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</w:tcPr>
          <w:p w14:paraId="6AC523C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</w:tcPr>
          <w:p w14:paraId="27FB0D5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</w:tcPr>
          <w:p w14:paraId="653CBB4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</w:tcPr>
          <w:p w14:paraId="65E9240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C1E61D6" w14:textId="77777777" w:rsidTr="004A67ED">
        <w:trPr>
          <w:trHeight w:val="113"/>
        </w:trPr>
        <w:tc>
          <w:tcPr>
            <w:tcW w:w="562" w:type="dxa"/>
          </w:tcPr>
          <w:p w14:paraId="22D1E1A1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</w:tcPr>
          <w:p w14:paraId="68C996E2" w14:textId="08CCC44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реабілітаційні відділення</w:t>
            </w:r>
          </w:p>
        </w:tc>
        <w:tc>
          <w:tcPr>
            <w:tcW w:w="1134" w:type="dxa"/>
          </w:tcPr>
          <w:p w14:paraId="18AE3B30" w14:textId="6940482C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6F21672B" w14:textId="621DC102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6F7FC871" w14:textId="2A8261B0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4397F94" w14:textId="66EA6F5B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7CE01339" w14:textId="4ABEEEC5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3B4E765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2A041CA" w14:textId="77777777" w:rsidTr="004A67ED">
        <w:trPr>
          <w:trHeight w:val="113"/>
        </w:trPr>
        <w:tc>
          <w:tcPr>
            <w:tcW w:w="562" w:type="dxa"/>
          </w:tcPr>
          <w:p w14:paraId="70465FDB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</w:tcPr>
          <w:p w14:paraId="56D85895" w14:textId="1215FB47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центри ментального здоров’я</w:t>
            </w:r>
          </w:p>
        </w:tc>
        <w:tc>
          <w:tcPr>
            <w:tcW w:w="1134" w:type="dxa"/>
          </w:tcPr>
          <w:p w14:paraId="44CB2811" w14:textId="14B7C65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40CCE925" w14:textId="2FF63E10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10190989" w14:textId="45502DB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2B8F7F1F" w14:textId="17EB9F6F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3B0CA480" w14:textId="3C0E9EB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F0F8CFA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B6BD6B4" w14:textId="77777777" w:rsidTr="004A67ED">
        <w:trPr>
          <w:trHeight w:val="113"/>
        </w:trPr>
        <w:tc>
          <w:tcPr>
            <w:tcW w:w="562" w:type="dxa"/>
          </w:tcPr>
          <w:p w14:paraId="46B183AE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</w:tcPr>
          <w:p w14:paraId="2315772A" w14:textId="04F5B843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приміщення військово-лікарської комісії</w:t>
            </w:r>
          </w:p>
        </w:tc>
        <w:tc>
          <w:tcPr>
            <w:tcW w:w="1134" w:type="dxa"/>
          </w:tcPr>
          <w:p w14:paraId="09894EA4" w14:textId="1F17F950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739AAEE2" w14:textId="75C4356C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103414FB" w14:textId="0342556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3915A4D8" w14:textId="22D29933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0E61CD23" w14:textId="044BF208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590762F3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502F31B5" w14:textId="77777777" w:rsidTr="004A67ED">
        <w:trPr>
          <w:trHeight w:val="113"/>
        </w:trPr>
        <w:tc>
          <w:tcPr>
            <w:tcW w:w="562" w:type="dxa"/>
          </w:tcPr>
          <w:p w14:paraId="00CED10E" w14:textId="3B20C982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0CE3B4D0" w14:textId="7F58340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Заклади освіти</w:t>
            </w:r>
          </w:p>
        </w:tc>
        <w:tc>
          <w:tcPr>
            <w:tcW w:w="1134" w:type="dxa"/>
          </w:tcPr>
          <w:p w14:paraId="169C5746" w14:textId="3FD84FD4" w:rsidR="00E67632" w:rsidRPr="001704A6" w:rsidRDefault="001704A6" w:rsidP="004A67ED">
            <w:pPr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1134" w:type="dxa"/>
          </w:tcPr>
          <w:p w14:paraId="06CCC564" w14:textId="1DE33654" w:rsidR="00E67632" w:rsidRPr="001704A6" w:rsidRDefault="001704A6" w:rsidP="004A67ED">
            <w:pPr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1276" w:type="dxa"/>
          </w:tcPr>
          <w:p w14:paraId="78BD4034" w14:textId="1F09DA5C" w:rsidR="00E67632" w:rsidRPr="00003430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F54F18C" w14:textId="380A0627" w:rsidR="00E67632" w:rsidRPr="00003430" w:rsidRDefault="00003430" w:rsidP="004A67ED">
            <w:pPr>
              <w:rPr>
                <w:noProof/>
              </w:rPr>
            </w:pPr>
            <w:r>
              <w:rPr>
                <w:noProof/>
              </w:rPr>
              <w:t>5</w:t>
            </w:r>
          </w:p>
        </w:tc>
        <w:tc>
          <w:tcPr>
            <w:tcW w:w="993" w:type="dxa"/>
          </w:tcPr>
          <w:p w14:paraId="48C335A4" w14:textId="516558BC" w:rsidR="00E67632" w:rsidRPr="00003430" w:rsidRDefault="00003430" w:rsidP="004A67ED">
            <w:pPr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701" w:type="dxa"/>
          </w:tcPr>
          <w:p w14:paraId="03EDADB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5CC7BF9" w14:textId="77777777" w:rsidTr="004A67ED">
        <w:trPr>
          <w:trHeight w:val="113"/>
        </w:trPr>
        <w:tc>
          <w:tcPr>
            <w:tcW w:w="562" w:type="dxa"/>
          </w:tcPr>
          <w:p w14:paraId="620C8B68" w14:textId="050A992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6BCD412B" w14:textId="71C0DB4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Центри надання адміністративних послуг</w:t>
            </w:r>
          </w:p>
        </w:tc>
        <w:tc>
          <w:tcPr>
            <w:tcW w:w="1134" w:type="dxa"/>
          </w:tcPr>
          <w:p w14:paraId="3C4A1139" w14:textId="2E37AFF8" w:rsidR="00E67632" w:rsidRPr="00117E56" w:rsidRDefault="0009554B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1134" w:type="dxa"/>
          </w:tcPr>
          <w:p w14:paraId="00838244" w14:textId="5BC54E04" w:rsidR="00E67632" w:rsidRPr="00820C11" w:rsidRDefault="0009554B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1276" w:type="dxa"/>
          </w:tcPr>
          <w:p w14:paraId="502913EA" w14:textId="41033533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2EDCE1A" w14:textId="5D279EE5" w:rsidR="00E67632" w:rsidRPr="00820C11" w:rsidRDefault="0009554B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993" w:type="dxa"/>
          </w:tcPr>
          <w:p w14:paraId="08089570" w14:textId="54078EEE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4C59A2E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52CF1718" w14:textId="77777777" w:rsidTr="004A67ED">
        <w:trPr>
          <w:trHeight w:val="113"/>
        </w:trPr>
        <w:tc>
          <w:tcPr>
            <w:tcW w:w="562" w:type="dxa"/>
          </w:tcPr>
          <w:p w14:paraId="25C4CDC6" w14:textId="740A74A5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4.</w:t>
            </w:r>
          </w:p>
        </w:tc>
        <w:tc>
          <w:tcPr>
            <w:tcW w:w="2410" w:type="dxa"/>
          </w:tcPr>
          <w:p w14:paraId="6337A41C" w14:textId="24069EA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Центри зайнятості</w:t>
            </w:r>
          </w:p>
        </w:tc>
        <w:tc>
          <w:tcPr>
            <w:tcW w:w="1134" w:type="dxa"/>
          </w:tcPr>
          <w:p w14:paraId="689FBE5B" w14:textId="1AE7C0A0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53569062" w14:textId="47D5879A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3AEDEBF3" w14:textId="65BFF1BD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48195C7" w14:textId="0FA9D4DA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0A5BDE98" w14:textId="015765F9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017724E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846DA14" w14:textId="77777777" w:rsidTr="004A67ED">
        <w:trPr>
          <w:trHeight w:val="113"/>
        </w:trPr>
        <w:tc>
          <w:tcPr>
            <w:tcW w:w="562" w:type="dxa"/>
          </w:tcPr>
          <w:p w14:paraId="2D8F3061" w14:textId="395633D6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5.</w:t>
            </w:r>
          </w:p>
        </w:tc>
        <w:tc>
          <w:tcPr>
            <w:tcW w:w="2410" w:type="dxa"/>
          </w:tcPr>
          <w:p w14:paraId="7CAF77FD" w14:textId="3151CCC5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Буді</w:t>
            </w:r>
            <w:r w:rsidR="00E67632" w:rsidRPr="004A67ED">
              <w:rPr>
                <w:color w:val="212529"/>
                <w:lang w:eastAsia="ru-RU"/>
              </w:rPr>
              <w:t>влі надавачів соціальних послуг та соціального захисту</w:t>
            </w:r>
          </w:p>
        </w:tc>
        <w:tc>
          <w:tcPr>
            <w:tcW w:w="1134" w:type="dxa"/>
          </w:tcPr>
          <w:p w14:paraId="729B28DB" w14:textId="55B8351C" w:rsidR="00E67632" w:rsidRPr="00117E56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457B54D1" w14:textId="671FC81A" w:rsidR="00E67632" w:rsidRPr="00820C11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2771A820" w14:textId="494C8DA6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E4B9111" w14:textId="545D5235" w:rsidR="00E67632" w:rsidRPr="00820C11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40910EB" w14:textId="1B27AFD8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2ADAD5B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A4FEAB2" w14:textId="77777777" w:rsidTr="004A67ED">
        <w:trPr>
          <w:trHeight w:val="113"/>
        </w:trPr>
        <w:tc>
          <w:tcPr>
            <w:tcW w:w="562" w:type="dxa"/>
          </w:tcPr>
          <w:p w14:paraId="4FEABF70" w14:textId="13856BE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6.</w:t>
            </w:r>
          </w:p>
        </w:tc>
        <w:tc>
          <w:tcPr>
            <w:tcW w:w="2410" w:type="dxa"/>
          </w:tcPr>
          <w:p w14:paraId="5CFE4AA8" w14:textId="140B7AFC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Заклади культури</w:t>
            </w:r>
          </w:p>
        </w:tc>
        <w:tc>
          <w:tcPr>
            <w:tcW w:w="1134" w:type="dxa"/>
          </w:tcPr>
          <w:p w14:paraId="2283026C" w14:textId="44E3B3A8" w:rsidR="00E67632" w:rsidRPr="00003430" w:rsidRDefault="00003430" w:rsidP="004A67ED">
            <w:pPr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1134" w:type="dxa"/>
          </w:tcPr>
          <w:p w14:paraId="1700B896" w14:textId="6E70010E" w:rsidR="00E67632" w:rsidRPr="00003430" w:rsidRDefault="00003430" w:rsidP="004A67ED">
            <w:pPr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1276" w:type="dxa"/>
          </w:tcPr>
          <w:p w14:paraId="11B613AF" w14:textId="0981AE47" w:rsidR="00E67632" w:rsidRPr="00820C11" w:rsidRDefault="00820C1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135" w:type="dxa"/>
          </w:tcPr>
          <w:p w14:paraId="111DD51A" w14:textId="444125AE" w:rsidR="00E67632" w:rsidRPr="00820C11" w:rsidRDefault="00820C11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993" w:type="dxa"/>
          </w:tcPr>
          <w:p w14:paraId="40850696" w14:textId="124F5BCE" w:rsidR="00E67632" w:rsidRPr="00820C11" w:rsidRDefault="00820C11" w:rsidP="004A67ED">
            <w:pPr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701" w:type="dxa"/>
          </w:tcPr>
          <w:p w14:paraId="4A5A6E8D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769DD8C" w14:textId="77777777" w:rsidTr="004A67ED">
        <w:trPr>
          <w:trHeight w:val="113"/>
        </w:trPr>
        <w:tc>
          <w:tcPr>
            <w:tcW w:w="562" w:type="dxa"/>
          </w:tcPr>
          <w:p w14:paraId="6B85CF3A" w14:textId="02ED74F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7.</w:t>
            </w:r>
          </w:p>
        </w:tc>
        <w:tc>
          <w:tcPr>
            <w:tcW w:w="2410" w:type="dxa"/>
          </w:tcPr>
          <w:p w14:paraId="6BC87F0F" w14:textId="34AEED89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Об’єкти спортивної інфраструктури</w:t>
            </w:r>
          </w:p>
        </w:tc>
        <w:tc>
          <w:tcPr>
            <w:tcW w:w="1134" w:type="dxa"/>
          </w:tcPr>
          <w:p w14:paraId="05BF450F" w14:textId="3EBAEE41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1134" w:type="dxa"/>
          </w:tcPr>
          <w:p w14:paraId="15C9056D" w14:textId="24530211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5BE1EA2E" w14:textId="7F9B800B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4E1E0C6" w14:textId="0B8C1651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6878BB48" w14:textId="20DED181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AB5B190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4F93191" w14:textId="77777777" w:rsidTr="004A67ED">
        <w:trPr>
          <w:trHeight w:val="113"/>
        </w:trPr>
        <w:tc>
          <w:tcPr>
            <w:tcW w:w="562" w:type="dxa"/>
          </w:tcPr>
          <w:p w14:paraId="50E7A5C3" w14:textId="5737159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8.</w:t>
            </w:r>
          </w:p>
        </w:tc>
        <w:tc>
          <w:tcPr>
            <w:tcW w:w="2410" w:type="dxa"/>
          </w:tcPr>
          <w:p w14:paraId="66B0C460" w14:textId="3F186E90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Молодіжні простори та центри</w:t>
            </w:r>
          </w:p>
        </w:tc>
        <w:tc>
          <w:tcPr>
            <w:tcW w:w="1134" w:type="dxa"/>
          </w:tcPr>
          <w:p w14:paraId="266A8B9D" w14:textId="5C91BD38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607ADFB9" w14:textId="5E14FFAF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64E5A64E" w14:textId="7FB5E191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929DFF7" w14:textId="65EE0605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3681FA92" w14:textId="7769E9D2" w:rsidR="00E67632" w:rsidRPr="0009554B" w:rsidRDefault="0009554B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337685D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7B587CD8" w14:textId="77777777" w:rsidTr="004A67ED">
        <w:trPr>
          <w:trHeight w:val="113"/>
        </w:trPr>
        <w:tc>
          <w:tcPr>
            <w:tcW w:w="562" w:type="dxa"/>
          </w:tcPr>
          <w:p w14:paraId="5FA186CD" w14:textId="4DCCD5E9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9.</w:t>
            </w:r>
          </w:p>
        </w:tc>
        <w:tc>
          <w:tcPr>
            <w:tcW w:w="2410" w:type="dxa"/>
          </w:tcPr>
          <w:p w14:paraId="6A157163" w14:textId="3547C0A1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Центри життєстійкості</w:t>
            </w:r>
          </w:p>
        </w:tc>
        <w:tc>
          <w:tcPr>
            <w:tcW w:w="1134" w:type="dxa"/>
          </w:tcPr>
          <w:p w14:paraId="53ABCF63" w14:textId="19DAC6F2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013FDC70" w14:textId="790F0169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09F87581" w14:textId="4FB60EA2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BC08DEA" w14:textId="165C2F80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51103E4" w14:textId="69970263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38CF14AA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35100CD" w14:textId="77777777" w:rsidTr="004A67ED">
        <w:trPr>
          <w:trHeight w:val="113"/>
        </w:trPr>
        <w:tc>
          <w:tcPr>
            <w:tcW w:w="562" w:type="dxa"/>
          </w:tcPr>
          <w:p w14:paraId="44194F0D" w14:textId="6EA9958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10.</w:t>
            </w:r>
          </w:p>
        </w:tc>
        <w:tc>
          <w:tcPr>
            <w:tcW w:w="2410" w:type="dxa"/>
          </w:tcPr>
          <w:p w14:paraId="00B0CE2F" w14:textId="021061D2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Ветеранські простори</w:t>
            </w:r>
          </w:p>
        </w:tc>
        <w:tc>
          <w:tcPr>
            <w:tcW w:w="1134" w:type="dxa"/>
          </w:tcPr>
          <w:p w14:paraId="19E290F5" w14:textId="6143755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23DFBD1B" w14:textId="73F9819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59667954" w14:textId="45ED68C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B497CC5" w14:textId="3FD97BED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D446D47" w14:textId="1574009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2521233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4038C8" w:rsidRPr="004A67ED" w14:paraId="40583B61" w14:textId="77777777" w:rsidTr="004A67ED">
        <w:trPr>
          <w:trHeight w:val="113"/>
        </w:trPr>
        <w:tc>
          <w:tcPr>
            <w:tcW w:w="562" w:type="dxa"/>
          </w:tcPr>
          <w:p w14:paraId="0AF0142F" w14:textId="044C8640" w:rsidR="004038C8" w:rsidRPr="004A67ED" w:rsidRDefault="004038C8" w:rsidP="004A67ED">
            <w:pPr>
              <w:rPr>
                <w:noProof/>
              </w:rPr>
            </w:pPr>
            <w:r>
              <w:rPr>
                <w:noProof/>
              </w:rPr>
              <w:t>11.</w:t>
            </w:r>
          </w:p>
        </w:tc>
        <w:tc>
          <w:tcPr>
            <w:tcW w:w="2410" w:type="dxa"/>
          </w:tcPr>
          <w:p w14:paraId="3742F849" w14:textId="6C05BF16" w:rsidR="004038C8" w:rsidRPr="004A67ED" w:rsidRDefault="004038C8" w:rsidP="004A67ED">
            <w:pPr>
              <w:rPr>
                <w:color w:val="212529"/>
                <w:lang w:eastAsia="ru-RU"/>
              </w:rPr>
            </w:pPr>
            <w:r>
              <w:rPr>
                <w:color w:val="212529"/>
                <w:lang w:eastAsia="ru-RU"/>
              </w:rPr>
              <w:t>Будівлі та приміщення ТЦК</w:t>
            </w:r>
          </w:p>
        </w:tc>
        <w:tc>
          <w:tcPr>
            <w:tcW w:w="1134" w:type="dxa"/>
          </w:tcPr>
          <w:p w14:paraId="1F3BDE9D" w14:textId="1E46DA33" w:rsidR="004038C8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56D7FB8F" w14:textId="1F2DA55B" w:rsidR="004038C8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36DA8493" w14:textId="352D4AD5" w:rsidR="004038C8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781CDD41" w14:textId="259C9EC1" w:rsidR="004038C8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06610F5C" w14:textId="04830FA2" w:rsidR="004038C8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549702EE" w14:textId="77777777" w:rsidR="004038C8" w:rsidRPr="004A67ED" w:rsidRDefault="004038C8" w:rsidP="004A67ED">
            <w:pPr>
              <w:rPr>
                <w:noProof/>
                <w:lang w:val="en-AU"/>
              </w:rPr>
            </w:pPr>
          </w:p>
        </w:tc>
      </w:tr>
      <w:tr w:rsidR="004A67ED" w:rsidRPr="004A67ED" w14:paraId="1551F92C" w14:textId="77777777" w:rsidTr="004A67ED">
        <w:trPr>
          <w:trHeight w:val="305"/>
        </w:trPr>
        <w:tc>
          <w:tcPr>
            <w:tcW w:w="2972" w:type="dxa"/>
            <w:gridSpan w:val="2"/>
            <w:shd w:val="clear" w:color="auto" w:fill="F2F2F2" w:themeFill="background1" w:themeFillShade="F2"/>
          </w:tcPr>
          <w:p w14:paraId="726B21D3" w14:textId="4FE4D224" w:rsidR="004A67ED" w:rsidRPr="004A67ED" w:rsidRDefault="004A67ED" w:rsidP="004A67ED">
            <w:pPr>
              <w:rPr>
                <w:noProof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ІІ. Житлові будівлі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2FD9903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E3B739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2BF8C2DA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0157E111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36201AC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01E6FBAE" w14:textId="77777777" w:rsidR="004A67ED" w:rsidRPr="004A67ED" w:rsidRDefault="004A67ED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D03B7C5" w14:textId="77777777" w:rsidTr="004A67ED">
        <w:trPr>
          <w:trHeight w:val="113"/>
        </w:trPr>
        <w:tc>
          <w:tcPr>
            <w:tcW w:w="562" w:type="dxa"/>
          </w:tcPr>
          <w:p w14:paraId="42094725" w14:textId="706133B9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39FA334E" w14:textId="33683197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Багатоквартирні житлові будинки</w:t>
            </w:r>
          </w:p>
        </w:tc>
        <w:tc>
          <w:tcPr>
            <w:tcW w:w="1134" w:type="dxa"/>
          </w:tcPr>
          <w:p w14:paraId="4E8F05B6" w14:textId="7C3593AD" w:rsidR="00E67632" w:rsidRPr="00090E07" w:rsidRDefault="00C17D6B" w:rsidP="004A67ED">
            <w:pPr>
              <w:rPr>
                <w:noProof/>
              </w:rPr>
            </w:pPr>
            <w:r>
              <w:rPr>
                <w:noProof/>
              </w:rPr>
              <w:t>15</w:t>
            </w:r>
          </w:p>
        </w:tc>
        <w:tc>
          <w:tcPr>
            <w:tcW w:w="1134" w:type="dxa"/>
          </w:tcPr>
          <w:p w14:paraId="5FDAF0CE" w14:textId="5A15EC88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6D54F8EF" w14:textId="16201226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6FDECA74" w14:textId="6764EF21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109B80E" w14:textId="2636AF17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CE6CAEC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74C794A5" w14:textId="77777777" w:rsidTr="004A67ED">
        <w:trPr>
          <w:trHeight w:val="113"/>
        </w:trPr>
        <w:tc>
          <w:tcPr>
            <w:tcW w:w="562" w:type="dxa"/>
          </w:tcPr>
          <w:p w14:paraId="584FA221" w14:textId="21D716C9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5EF3F701" w14:textId="0F4575D4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 xml:space="preserve">Будівлі </w:t>
            </w:r>
            <w:r w:rsidR="00E67632" w:rsidRPr="004A67ED">
              <w:rPr>
                <w:color w:val="212529"/>
                <w:lang w:eastAsia="ru-RU"/>
              </w:rPr>
              <w:t xml:space="preserve">для тимчасового проживання ВПО та евакуйованих осіб </w:t>
            </w:r>
            <w:r w:rsidR="00E67632" w:rsidRPr="004A67ED">
              <w:rPr>
                <w:color w:val="212529"/>
                <w:lang w:eastAsia="ru-RU"/>
              </w:rPr>
              <w:lastRenderedPageBreak/>
              <w:t>(модульні містечка, гуртожитки тощо)</w:t>
            </w:r>
          </w:p>
        </w:tc>
        <w:tc>
          <w:tcPr>
            <w:tcW w:w="1134" w:type="dxa"/>
          </w:tcPr>
          <w:p w14:paraId="5057BD4D" w14:textId="32FB7233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lastRenderedPageBreak/>
              <w:t>-</w:t>
            </w:r>
          </w:p>
        </w:tc>
        <w:tc>
          <w:tcPr>
            <w:tcW w:w="1134" w:type="dxa"/>
          </w:tcPr>
          <w:p w14:paraId="510607F1" w14:textId="7358D8C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6F6B81A3" w14:textId="32814AB9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A59494C" w14:textId="251C5B93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1E5D9E7C" w14:textId="4BF1CB00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0895C58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4807BBE" w14:textId="77777777" w:rsidTr="004A67ED">
        <w:trPr>
          <w:trHeight w:val="113"/>
        </w:trPr>
        <w:tc>
          <w:tcPr>
            <w:tcW w:w="562" w:type="dxa"/>
          </w:tcPr>
          <w:p w14:paraId="1383CC16" w14:textId="2889ACC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7CF8A255" w14:textId="23AAEC54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000000"/>
                <w:lang w:eastAsia="ru-RU"/>
              </w:rPr>
              <w:t>Готелі</w:t>
            </w:r>
          </w:p>
        </w:tc>
        <w:tc>
          <w:tcPr>
            <w:tcW w:w="1134" w:type="dxa"/>
          </w:tcPr>
          <w:p w14:paraId="697885EC" w14:textId="025537A4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4FB69011" w14:textId="1A442EE0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29C1B425" w14:textId="44C705DE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728AC5D" w14:textId="2238F2DD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3E6912C0" w14:textId="7DC9BA42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001149C" w14:textId="3EFB7C19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</w:tr>
      <w:tr w:rsidR="00E67632" w:rsidRPr="004A67ED" w14:paraId="40352A0C" w14:textId="77777777" w:rsidTr="004A67ED">
        <w:trPr>
          <w:trHeight w:val="113"/>
        </w:trPr>
        <w:tc>
          <w:tcPr>
            <w:tcW w:w="562" w:type="dxa"/>
            <w:shd w:val="clear" w:color="auto" w:fill="F2F2F2" w:themeFill="background1" w:themeFillShade="F2"/>
          </w:tcPr>
          <w:p w14:paraId="278E88DA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758E3101" w14:textId="3144B56C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ІІІ. Будівлі і споруди сфери послуг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AFAE99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6E084B3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5E4F9314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2DCA4E1E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4523A54C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03892AA2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31CAED7" w14:textId="77777777" w:rsidTr="004A67ED">
        <w:trPr>
          <w:trHeight w:val="113"/>
        </w:trPr>
        <w:tc>
          <w:tcPr>
            <w:tcW w:w="562" w:type="dxa"/>
          </w:tcPr>
          <w:p w14:paraId="7AE043E2" w14:textId="251E0E73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7DC50F91" w14:textId="4B8A5F47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Банки</w:t>
            </w:r>
          </w:p>
        </w:tc>
        <w:tc>
          <w:tcPr>
            <w:tcW w:w="1134" w:type="dxa"/>
          </w:tcPr>
          <w:p w14:paraId="0BF339DF" w14:textId="1605AC79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0CFFCDCC" w14:textId="72B65FE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4C86BDE9" w14:textId="5989A809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68307353" w14:textId="11004501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25C535A2" w14:textId="5263E1C6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19A752B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7659FE2" w14:textId="77777777" w:rsidTr="004A67ED">
        <w:trPr>
          <w:trHeight w:val="113"/>
        </w:trPr>
        <w:tc>
          <w:tcPr>
            <w:tcW w:w="562" w:type="dxa"/>
          </w:tcPr>
          <w:p w14:paraId="025BCC91" w14:textId="5EB06240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16C37D7E" w14:textId="46344D5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Поштові відділення</w:t>
            </w:r>
          </w:p>
        </w:tc>
        <w:tc>
          <w:tcPr>
            <w:tcW w:w="1134" w:type="dxa"/>
          </w:tcPr>
          <w:p w14:paraId="64B201B2" w14:textId="16DA5D63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1134" w:type="dxa"/>
          </w:tcPr>
          <w:p w14:paraId="1BF7FFFA" w14:textId="523D5177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1423EC65" w14:textId="156B2C68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130989C" w14:textId="4B935404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993" w:type="dxa"/>
          </w:tcPr>
          <w:p w14:paraId="005B822D" w14:textId="6E0B0D2B" w:rsidR="00E67632" w:rsidRPr="00090E07" w:rsidRDefault="00090E07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519DA23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C7CE57A" w14:textId="77777777" w:rsidTr="004A67ED">
        <w:trPr>
          <w:trHeight w:val="113"/>
        </w:trPr>
        <w:tc>
          <w:tcPr>
            <w:tcW w:w="562" w:type="dxa"/>
          </w:tcPr>
          <w:p w14:paraId="05A2847D" w14:textId="3FE6535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46C15540" w14:textId="01815E1F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Супермаркети та магазини</w:t>
            </w:r>
          </w:p>
        </w:tc>
        <w:tc>
          <w:tcPr>
            <w:tcW w:w="1134" w:type="dxa"/>
          </w:tcPr>
          <w:p w14:paraId="01F047AE" w14:textId="6DDF085D" w:rsidR="00E67632" w:rsidRPr="00AE5456" w:rsidRDefault="00E71825" w:rsidP="004A67ED">
            <w:pPr>
              <w:rPr>
                <w:noProof/>
              </w:rPr>
            </w:pPr>
            <w:r>
              <w:rPr>
                <w:noProof/>
              </w:rPr>
              <w:t>57</w:t>
            </w:r>
          </w:p>
        </w:tc>
        <w:tc>
          <w:tcPr>
            <w:tcW w:w="1134" w:type="dxa"/>
          </w:tcPr>
          <w:p w14:paraId="79FA8000" w14:textId="15BBE144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1A0D7D23" w14:textId="63BDBD93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28658F2" w14:textId="011EA25F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70EFC5A" w14:textId="0F47D48E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24F3EAA1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771C50F6" w14:textId="77777777" w:rsidTr="004A67ED">
        <w:trPr>
          <w:trHeight w:val="113"/>
        </w:trPr>
        <w:tc>
          <w:tcPr>
            <w:tcW w:w="562" w:type="dxa"/>
          </w:tcPr>
          <w:p w14:paraId="411298BB" w14:textId="25A8AF1D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4.</w:t>
            </w:r>
          </w:p>
        </w:tc>
        <w:tc>
          <w:tcPr>
            <w:tcW w:w="2410" w:type="dxa"/>
          </w:tcPr>
          <w:p w14:paraId="017A16BA" w14:textId="58DD6F0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Кафе, ресторани</w:t>
            </w:r>
          </w:p>
        </w:tc>
        <w:tc>
          <w:tcPr>
            <w:tcW w:w="1134" w:type="dxa"/>
          </w:tcPr>
          <w:p w14:paraId="43C69A6A" w14:textId="51B20E59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1134" w:type="dxa"/>
          </w:tcPr>
          <w:p w14:paraId="351E9ADE" w14:textId="36DD4B9B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72280B17" w14:textId="62AA3E3E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53E6666" w14:textId="3822AE8F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5EB000A" w14:textId="258F7C37" w:rsidR="00E67632" w:rsidRPr="00AE5456" w:rsidRDefault="00AE5456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36D672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58E8ADA4" w14:textId="77777777" w:rsidTr="004A67ED">
        <w:trPr>
          <w:trHeight w:val="113"/>
        </w:trPr>
        <w:tc>
          <w:tcPr>
            <w:tcW w:w="562" w:type="dxa"/>
          </w:tcPr>
          <w:p w14:paraId="795A1EEB" w14:textId="61912C22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5.</w:t>
            </w:r>
          </w:p>
        </w:tc>
        <w:tc>
          <w:tcPr>
            <w:tcW w:w="2410" w:type="dxa"/>
          </w:tcPr>
          <w:p w14:paraId="11611B7B" w14:textId="2BAC444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Аптеки</w:t>
            </w:r>
          </w:p>
        </w:tc>
        <w:tc>
          <w:tcPr>
            <w:tcW w:w="1134" w:type="dxa"/>
          </w:tcPr>
          <w:p w14:paraId="5567E5C5" w14:textId="2B366A2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0DE6973A" w14:textId="619328B1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62444BAF" w14:textId="658CF5E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71185A94" w14:textId="6BC366F4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E57D015" w14:textId="4251810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19D69A43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5BB842F" w14:textId="77777777" w:rsidTr="004A67ED">
        <w:trPr>
          <w:trHeight w:val="113"/>
        </w:trPr>
        <w:tc>
          <w:tcPr>
            <w:tcW w:w="562" w:type="dxa"/>
          </w:tcPr>
          <w:p w14:paraId="75DE82D7" w14:textId="7EED295F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6.</w:t>
            </w:r>
          </w:p>
        </w:tc>
        <w:tc>
          <w:tcPr>
            <w:tcW w:w="2410" w:type="dxa"/>
          </w:tcPr>
          <w:p w14:paraId="38D4358E" w14:textId="33F32A43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Заклади догляду та краси</w:t>
            </w:r>
          </w:p>
        </w:tc>
        <w:tc>
          <w:tcPr>
            <w:tcW w:w="1134" w:type="dxa"/>
          </w:tcPr>
          <w:p w14:paraId="401769D8" w14:textId="4BCF89B0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5D445477" w14:textId="73E1FBDA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216940A2" w14:textId="3F87CF02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DE153CD" w14:textId="581D607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2858CE38" w14:textId="7A0A5572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1EBFFA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9419E13" w14:textId="77777777" w:rsidTr="004A67ED">
        <w:trPr>
          <w:trHeight w:val="113"/>
        </w:trPr>
        <w:tc>
          <w:tcPr>
            <w:tcW w:w="562" w:type="dxa"/>
          </w:tcPr>
          <w:p w14:paraId="7E9E4860" w14:textId="6699FC20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7.</w:t>
            </w:r>
          </w:p>
        </w:tc>
        <w:tc>
          <w:tcPr>
            <w:tcW w:w="2410" w:type="dxa"/>
          </w:tcPr>
          <w:p w14:paraId="64DAE542" w14:textId="7AF4695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Торгово</w:t>
            </w:r>
            <w:r w:rsidR="00E67632" w:rsidRPr="004A67ED">
              <w:rPr>
                <w:color w:val="212529"/>
                <w:lang w:eastAsia="ru-RU"/>
              </w:rPr>
              <w:t>-розважальні центри (ТРЦ)</w:t>
            </w:r>
          </w:p>
        </w:tc>
        <w:tc>
          <w:tcPr>
            <w:tcW w:w="1134" w:type="dxa"/>
          </w:tcPr>
          <w:p w14:paraId="3C99FFE6" w14:textId="797CFAA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7AFAFC1C" w14:textId="4AA9162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09A6AB0C" w14:textId="53C40AF8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9FC9BFD" w14:textId="22E5B16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4AF90E54" w14:textId="60D35FB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4FA7890D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01D5F86" w14:textId="77777777" w:rsidTr="004A67ED">
        <w:trPr>
          <w:trHeight w:val="113"/>
        </w:trPr>
        <w:tc>
          <w:tcPr>
            <w:tcW w:w="562" w:type="dxa"/>
            <w:shd w:val="clear" w:color="auto" w:fill="F2F2F2" w:themeFill="background1" w:themeFillShade="F2"/>
          </w:tcPr>
          <w:p w14:paraId="7F4EF099" w14:textId="77777777" w:rsidR="00E67632" w:rsidRPr="004A67ED" w:rsidRDefault="00E67632" w:rsidP="004A67ED">
            <w:pPr>
              <w:rPr>
                <w:strike/>
                <w:noProof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040CF280" w14:textId="23249713" w:rsidR="00E67632" w:rsidRPr="004A67ED" w:rsidRDefault="004A67ED" w:rsidP="004A67ED">
            <w:pPr>
              <w:rPr>
                <w:color w:val="000000"/>
                <w:lang w:eastAsia="ru-RU"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I</w:t>
            </w:r>
            <w:r w:rsidRPr="004A67ED">
              <w:rPr>
                <w:b/>
                <w:bCs/>
                <w:color w:val="000000"/>
                <w:bdr w:val="none" w:sz="0" w:space="0" w:color="auto" w:frame="1"/>
                <w:lang w:val="en-US" w:eastAsia="ru-RU"/>
              </w:rPr>
              <w:t>V</w:t>
            </w: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. Об’єкти транспортної інфраструктури</w:t>
            </w:r>
          </w:p>
          <w:p w14:paraId="1FB4EC12" w14:textId="194B7833" w:rsidR="00E67632" w:rsidRPr="004A67ED" w:rsidRDefault="00E67632" w:rsidP="004A67ED">
            <w:pPr>
              <w:rPr>
                <w:strike/>
                <w:noProof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AD1436E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914CB72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3DCDB140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1715C01D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3877E68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6AD3F2FA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557B45C" w14:textId="77777777" w:rsidTr="004A67ED">
        <w:trPr>
          <w:trHeight w:val="113"/>
        </w:trPr>
        <w:tc>
          <w:tcPr>
            <w:tcW w:w="562" w:type="dxa"/>
          </w:tcPr>
          <w:p w14:paraId="6667A1E1" w14:textId="57FF3FE5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  <w:lang w:val="en-US"/>
              </w:rPr>
              <w:t>1</w:t>
            </w:r>
            <w:r w:rsidRPr="004A67ED">
              <w:rPr>
                <w:noProof/>
              </w:rPr>
              <w:t>.</w:t>
            </w:r>
          </w:p>
        </w:tc>
        <w:tc>
          <w:tcPr>
            <w:tcW w:w="2410" w:type="dxa"/>
          </w:tcPr>
          <w:p w14:paraId="30BA26B5" w14:textId="0949C03E" w:rsidR="00E67632" w:rsidRPr="004A67ED" w:rsidRDefault="004A67ED" w:rsidP="004A67ED">
            <w:pPr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4A67ED">
              <w:rPr>
                <w:color w:val="212529"/>
                <w:lang w:eastAsia="ru-RU"/>
              </w:rPr>
              <w:t>Автовокзали</w:t>
            </w:r>
          </w:p>
        </w:tc>
        <w:tc>
          <w:tcPr>
            <w:tcW w:w="1134" w:type="dxa"/>
          </w:tcPr>
          <w:p w14:paraId="706BABCB" w14:textId="280B91C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6DAA73DE" w14:textId="5EE5204A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3F2C05DB" w14:textId="1714A74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6E9864A" w14:textId="0E6213F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17D195A9" w14:textId="63A4443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5E672087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A33599C" w14:textId="77777777" w:rsidTr="004A67ED">
        <w:trPr>
          <w:trHeight w:val="113"/>
        </w:trPr>
        <w:tc>
          <w:tcPr>
            <w:tcW w:w="562" w:type="dxa"/>
          </w:tcPr>
          <w:p w14:paraId="6C861A08" w14:textId="36976CC0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6FA19991" w14:textId="34B6288B" w:rsidR="00E67632" w:rsidRPr="004A67ED" w:rsidRDefault="004A67ED" w:rsidP="004A67ED">
            <w:pPr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4A67ED">
              <w:rPr>
                <w:color w:val="212529"/>
                <w:lang w:eastAsia="ru-RU"/>
              </w:rPr>
              <w:t>Автостанції</w:t>
            </w:r>
          </w:p>
        </w:tc>
        <w:tc>
          <w:tcPr>
            <w:tcW w:w="1134" w:type="dxa"/>
          </w:tcPr>
          <w:p w14:paraId="258D48D6" w14:textId="2FD9E43F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383008A4" w14:textId="55161EC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25C85FAF" w14:textId="4CA8771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30B89D4" w14:textId="75EE68C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3CB347E8" w14:textId="5637756F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44DA6A7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75A3CF4" w14:textId="77777777" w:rsidTr="004A67ED">
        <w:trPr>
          <w:trHeight w:val="113"/>
        </w:trPr>
        <w:tc>
          <w:tcPr>
            <w:tcW w:w="562" w:type="dxa"/>
          </w:tcPr>
          <w:p w14:paraId="1B325FD9" w14:textId="26570CF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7693CF9C" w14:textId="29647932" w:rsidR="00E67632" w:rsidRPr="004A67ED" w:rsidRDefault="004A67ED" w:rsidP="004A67ED">
            <w:pPr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4A67ED">
              <w:rPr>
                <w:color w:val="212529"/>
                <w:lang w:eastAsia="ru-RU"/>
              </w:rPr>
              <w:t>Залізничні вокзали</w:t>
            </w:r>
          </w:p>
        </w:tc>
        <w:tc>
          <w:tcPr>
            <w:tcW w:w="1134" w:type="dxa"/>
          </w:tcPr>
          <w:p w14:paraId="1F909453" w14:textId="0BF0527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08970959" w14:textId="1D9815CB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254E62F7" w14:textId="6E88C491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B376A15" w14:textId="0FE9D4E2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27ED84FE" w14:textId="18988C4A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5E13C430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1BBA448" w14:textId="77777777" w:rsidTr="004A67ED">
        <w:trPr>
          <w:trHeight w:val="113"/>
        </w:trPr>
        <w:tc>
          <w:tcPr>
            <w:tcW w:w="562" w:type="dxa"/>
          </w:tcPr>
          <w:p w14:paraId="6BAB0D26" w14:textId="3B1BA003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4.</w:t>
            </w:r>
          </w:p>
        </w:tc>
        <w:tc>
          <w:tcPr>
            <w:tcW w:w="2410" w:type="dxa"/>
          </w:tcPr>
          <w:p w14:paraId="1C245E7F" w14:textId="697CBF42" w:rsidR="00E67632" w:rsidRPr="004A67ED" w:rsidRDefault="004A67ED" w:rsidP="004A67ED">
            <w:pPr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</w:pPr>
            <w:r w:rsidRPr="004A67ED">
              <w:rPr>
                <w:color w:val="212529"/>
                <w:lang w:eastAsia="ru-RU"/>
              </w:rPr>
              <w:t>Залізничні станції</w:t>
            </w:r>
          </w:p>
        </w:tc>
        <w:tc>
          <w:tcPr>
            <w:tcW w:w="1134" w:type="dxa"/>
          </w:tcPr>
          <w:p w14:paraId="3A49F2FF" w14:textId="020A745B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134" w:type="dxa"/>
          </w:tcPr>
          <w:p w14:paraId="41FBF7B4" w14:textId="37364F23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7A5A90C6" w14:textId="2608EE5A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7F70FAB4" w14:textId="3FACA6C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2C4ED87B" w14:textId="5D86B69F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7D3C1B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DD0B49E" w14:textId="77777777" w:rsidTr="004A67ED">
        <w:trPr>
          <w:trHeight w:val="113"/>
        </w:trPr>
        <w:tc>
          <w:tcPr>
            <w:tcW w:w="562" w:type="dxa"/>
          </w:tcPr>
          <w:p w14:paraId="19F209F0" w14:textId="36349A9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5.</w:t>
            </w:r>
          </w:p>
        </w:tc>
        <w:tc>
          <w:tcPr>
            <w:tcW w:w="2410" w:type="dxa"/>
          </w:tcPr>
          <w:p w14:paraId="6BCC842A" w14:textId="44120E51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Автозапра</w:t>
            </w:r>
            <w:r w:rsidR="00E67632" w:rsidRPr="004A67ED">
              <w:rPr>
                <w:noProof/>
              </w:rPr>
              <w:t>вні станції та комплекси</w:t>
            </w:r>
          </w:p>
        </w:tc>
        <w:tc>
          <w:tcPr>
            <w:tcW w:w="1134" w:type="dxa"/>
          </w:tcPr>
          <w:p w14:paraId="1FF72CF5" w14:textId="1418D08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3</w:t>
            </w:r>
          </w:p>
        </w:tc>
        <w:tc>
          <w:tcPr>
            <w:tcW w:w="1134" w:type="dxa"/>
          </w:tcPr>
          <w:p w14:paraId="6884637B" w14:textId="17055C1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39E95387" w14:textId="43AA6792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73646D2" w14:textId="7B5432F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0847CBE5" w14:textId="683503C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4565CF5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65C3466" w14:textId="77777777" w:rsidTr="004A67ED">
        <w:trPr>
          <w:trHeight w:val="113"/>
        </w:trPr>
        <w:tc>
          <w:tcPr>
            <w:tcW w:w="562" w:type="dxa"/>
            <w:shd w:val="clear" w:color="auto" w:fill="F2F2F2" w:themeFill="background1" w:themeFillShade="F2"/>
          </w:tcPr>
          <w:p w14:paraId="645F619B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530FE003" w14:textId="77777777" w:rsidR="00E67632" w:rsidRPr="004A67ED" w:rsidRDefault="00E67632" w:rsidP="004A67ED">
            <w:pPr>
              <w:rPr>
                <w:color w:val="000000"/>
                <w:lang w:eastAsia="ru-RU"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V. Вулиці та дороги</w:t>
            </w:r>
          </w:p>
          <w:p w14:paraId="3A3068AD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6E2C87DE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D653361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6E70E11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7B77E274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413777D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07FD957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906DA0E" w14:textId="77777777" w:rsidTr="004A67ED">
        <w:trPr>
          <w:trHeight w:val="113"/>
        </w:trPr>
        <w:tc>
          <w:tcPr>
            <w:tcW w:w="562" w:type="dxa"/>
          </w:tcPr>
          <w:p w14:paraId="6CE66A38" w14:textId="7D08AAF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5E85DBE8" w14:textId="5FB4FAF6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 xml:space="preserve">Вулиці, що входять до </w:t>
            </w:r>
            <w:proofErr w:type="spellStart"/>
            <w:r w:rsidRPr="004A67ED">
              <w:rPr>
                <w:color w:val="212529"/>
                <w:lang w:eastAsia="ru-RU"/>
              </w:rPr>
              <w:t>проєктів</w:t>
            </w:r>
            <w:proofErr w:type="spellEnd"/>
            <w:r w:rsidRPr="004A67ED">
              <w:rPr>
                <w:color w:val="212529"/>
                <w:lang w:eastAsia="ru-RU"/>
              </w:rPr>
              <w:t xml:space="preserve"> «</w:t>
            </w:r>
            <w:proofErr w:type="spellStart"/>
            <w:r w:rsidRPr="004A67ED">
              <w:rPr>
                <w:color w:val="212529"/>
                <w:lang w:eastAsia="ru-RU"/>
              </w:rPr>
              <w:t>безбар’єрні</w:t>
            </w:r>
            <w:proofErr w:type="spellEnd"/>
            <w:r w:rsidRPr="004A67ED">
              <w:rPr>
                <w:color w:val="212529"/>
                <w:lang w:eastAsia="ru-RU"/>
              </w:rPr>
              <w:t xml:space="preserve"> маршрути» у населених пунктах;</w:t>
            </w:r>
          </w:p>
        </w:tc>
        <w:tc>
          <w:tcPr>
            <w:tcW w:w="1134" w:type="dxa"/>
          </w:tcPr>
          <w:p w14:paraId="50522CF8" w14:textId="645CA514" w:rsidR="00E67632" w:rsidRPr="006975AE" w:rsidRDefault="006975AE" w:rsidP="004A67ED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134" w:type="dxa"/>
          </w:tcPr>
          <w:p w14:paraId="7B941030" w14:textId="41F20DE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7A3E096E" w14:textId="7E0C6B4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38FCB4E0" w14:textId="3D7C4F25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1B3CF37" w14:textId="0379CFA0" w:rsidR="00E67632" w:rsidRPr="0009346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A2142A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5D6541F" w14:textId="77777777" w:rsidTr="004A67ED">
        <w:trPr>
          <w:trHeight w:val="113"/>
        </w:trPr>
        <w:tc>
          <w:tcPr>
            <w:tcW w:w="562" w:type="dxa"/>
          </w:tcPr>
          <w:p w14:paraId="4EAFF56C" w14:textId="3451387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4F6713AA" w14:textId="2868205B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 xml:space="preserve">Вулиці, що ведуть до закладів охорони </w:t>
            </w:r>
            <w:proofErr w:type="spellStart"/>
            <w:r w:rsidRPr="004A67ED">
              <w:rPr>
                <w:color w:val="212529"/>
                <w:lang w:eastAsia="ru-RU"/>
              </w:rPr>
              <w:t>здоров’я;вулиці</w:t>
            </w:r>
            <w:proofErr w:type="spellEnd"/>
            <w:r w:rsidRPr="004A67ED">
              <w:rPr>
                <w:color w:val="212529"/>
                <w:lang w:eastAsia="ru-RU"/>
              </w:rPr>
              <w:t>, що ведуть до закладів освіти;</w:t>
            </w:r>
          </w:p>
        </w:tc>
        <w:tc>
          <w:tcPr>
            <w:tcW w:w="1134" w:type="dxa"/>
          </w:tcPr>
          <w:p w14:paraId="406A3C05" w14:textId="64A574DE" w:rsidR="00E67632" w:rsidRPr="007538D1" w:rsidRDefault="009A66FE" w:rsidP="004A67ED">
            <w:pPr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1134" w:type="dxa"/>
          </w:tcPr>
          <w:p w14:paraId="468D6ECC" w14:textId="401DA028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3AE05FED" w14:textId="4B95FEBD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4CCCDC71" w14:textId="545A7B31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6A31B09E" w14:textId="2E34DB2C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0F5187E0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30C0B0A5" w14:textId="77777777" w:rsidTr="004A67ED">
        <w:trPr>
          <w:trHeight w:val="113"/>
        </w:trPr>
        <w:tc>
          <w:tcPr>
            <w:tcW w:w="562" w:type="dxa"/>
          </w:tcPr>
          <w:p w14:paraId="22EB48DD" w14:textId="101053AC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375714D0" w14:textId="56842FA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000000"/>
                <w:lang w:eastAsia="ru-RU"/>
              </w:rPr>
              <w:t>Дороги державного значення, що проходять через населені пункти.</w:t>
            </w:r>
          </w:p>
        </w:tc>
        <w:tc>
          <w:tcPr>
            <w:tcW w:w="1134" w:type="dxa"/>
          </w:tcPr>
          <w:p w14:paraId="22C630D4" w14:textId="03B81408" w:rsidR="00E67632" w:rsidRPr="00B92A04" w:rsidRDefault="00985776" w:rsidP="004A67ED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</w:tc>
        <w:tc>
          <w:tcPr>
            <w:tcW w:w="1134" w:type="dxa"/>
          </w:tcPr>
          <w:p w14:paraId="284BF083" w14:textId="731EE000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04568D9D" w14:textId="028446A8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783601C" w14:textId="279748D0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60ABBC2" w14:textId="71D12CBA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4D1D40B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7B41F5F1" w14:textId="77777777" w:rsidTr="004A67ED">
        <w:trPr>
          <w:trHeight w:val="113"/>
        </w:trPr>
        <w:tc>
          <w:tcPr>
            <w:tcW w:w="562" w:type="dxa"/>
            <w:shd w:val="clear" w:color="auto" w:fill="F2F2F2" w:themeFill="background1" w:themeFillShade="F2"/>
          </w:tcPr>
          <w:p w14:paraId="0A5FC844" w14:textId="7C064DE2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015559AD" w14:textId="5279EFB2" w:rsidR="00E67632" w:rsidRPr="004A67ED" w:rsidRDefault="004A67ED" w:rsidP="004A67ED">
            <w:pPr>
              <w:rPr>
                <w:color w:val="000000"/>
                <w:lang w:eastAsia="ru-RU"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VІ. Зупинки громадського транспо</w:t>
            </w:r>
            <w:r w:rsidR="00E67632"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рту</w:t>
            </w:r>
          </w:p>
          <w:p w14:paraId="17927EC5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6A16098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6A78888F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2D1BD434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1FA8AB34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4BCBB57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776BBD1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0EF872D" w14:textId="77777777" w:rsidTr="004A67ED">
        <w:trPr>
          <w:trHeight w:val="113"/>
        </w:trPr>
        <w:tc>
          <w:tcPr>
            <w:tcW w:w="562" w:type="dxa"/>
          </w:tcPr>
          <w:p w14:paraId="04804A94" w14:textId="030254E5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48B9B3F5" w14:textId="0A8B7C3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Зупинки (автобус, тролейбус, маршрутне таксі);</w:t>
            </w:r>
          </w:p>
        </w:tc>
        <w:tc>
          <w:tcPr>
            <w:tcW w:w="1134" w:type="dxa"/>
          </w:tcPr>
          <w:p w14:paraId="17398D95" w14:textId="2767FD0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18</w:t>
            </w:r>
          </w:p>
        </w:tc>
        <w:tc>
          <w:tcPr>
            <w:tcW w:w="1134" w:type="dxa"/>
          </w:tcPr>
          <w:p w14:paraId="15F93CDC" w14:textId="5B62C138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15A09273" w14:textId="63A9DB74" w:rsidR="00E67632" w:rsidRPr="007538D1" w:rsidRDefault="00090E07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1135" w:type="dxa"/>
          </w:tcPr>
          <w:p w14:paraId="4C1F070A" w14:textId="0B7441DF" w:rsidR="00E67632" w:rsidRPr="007538D1" w:rsidRDefault="00985776" w:rsidP="004A67ED">
            <w:pPr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993" w:type="dxa"/>
          </w:tcPr>
          <w:p w14:paraId="5D5DEC7D" w14:textId="06C8905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74659CA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6646F102" w14:textId="77777777" w:rsidTr="004A67ED">
        <w:trPr>
          <w:trHeight w:val="113"/>
        </w:trPr>
        <w:tc>
          <w:tcPr>
            <w:tcW w:w="562" w:type="dxa"/>
          </w:tcPr>
          <w:p w14:paraId="4308DA37" w14:textId="22DDF4F9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45A83AD5" w14:textId="657BF4C5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Зупинки трамваю</w:t>
            </w:r>
          </w:p>
        </w:tc>
        <w:tc>
          <w:tcPr>
            <w:tcW w:w="1134" w:type="dxa"/>
          </w:tcPr>
          <w:p w14:paraId="61E5E8D3" w14:textId="5756570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4C21D2A0" w14:textId="2655D0A8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489A1426" w14:textId="45329572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5A03CF58" w14:textId="409C1D24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F363F21" w14:textId="4016C90B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3F20BEDD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177FDDD" w14:textId="77777777" w:rsidTr="004A67ED">
        <w:trPr>
          <w:trHeight w:val="113"/>
        </w:trPr>
        <w:tc>
          <w:tcPr>
            <w:tcW w:w="562" w:type="dxa"/>
            <w:shd w:val="clear" w:color="auto" w:fill="F2F2F2" w:themeFill="background1" w:themeFillShade="F2"/>
          </w:tcPr>
          <w:p w14:paraId="217646FE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518E5231" w14:textId="481FF117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V</w:t>
            </w:r>
            <w:r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ІІ</w:t>
            </w:r>
            <w:r w:rsidRPr="004A67ED">
              <w:rPr>
                <w:b/>
                <w:bCs/>
                <w:color w:val="000000"/>
                <w:bdr w:val="none" w:sz="0" w:space="0" w:color="auto" w:frame="1"/>
                <w:lang w:eastAsia="ru-RU"/>
              </w:rPr>
              <w:t>. Об’єкти благоустрою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BF40C6C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C8D7748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1A25DC27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1135" w:type="dxa"/>
            <w:shd w:val="clear" w:color="auto" w:fill="F2F2F2" w:themeFill="background1" w:themeFillShade="F2"/>
          </w:tcPr>
          <w:p w14:paraId="397B733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0002E3E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14:paraId="31FAE6E0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79AD3AA2" w14:textId="77777777" w:rsidTr="004A67ED">
        <w:trPr>
          <w:trHeight w:val="113"/>
        </w:trPr>
        <w:tc>
          <w:tcPr>
            <w:tcW w:w="562" w:type="dxa"/>
          </w:tcPr>
          <w:p w14:paraId="199A0972" w14:textId="045E0C0A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1.</w:t>
            </w:r>
          </w:p>
        </w:tc>
        <w:tc>
          <w:tcPr>
            <w:tcW w:w="2410" w:type="dxa"/>
          </w:tcPr>
          <w:p w14:paraId="45691F46" w14:textId="497FA500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Площі</w:t>
            </w:r>
          </w:p>
        </w:tc>
        <w:tc>
          <w:tcPr>
            <w:tcW w:w="1134" w:type="dxa"/>
          </w:tcPr>
          <w:p w14:paraId="6CE1977E" w14:textId="47C9C09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257DBF86" w14:textId="21EE1A67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6429502B" w14:textId="4677A813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FF56F52" w14:textId="7777C5C1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25BC4D45" w14:textId="48EA69AF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43ED178C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67B3973" w14:textId="77777777" w:rsidTr="004A67ED">
        <w:trPr>
          <w:trHeight w:val="113"/>
        </w:trPr>
        <w:tc>
          <w:tcPr>
            <w:tcW w:w="562" w:type="dxa"/>
          </w:tcPr>
          <w:p w14:paraId="40FE5C16" w14:textId="1E802AC8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2.</w:t>
            </w:r>
          </w:p>
        </w:tc>
        <w:tc>
          <w:tcPr>
            <w:tcW w:w="2410" w:type="dxa"/>
          </w:tcPr>
          <w:p w14:paraId="791F9400" w14:textId="64BE2446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Парки та сквери</w:t>
            </w:r>
          </w:p>
        </w:tc>
        <w:tc>
          <w:tcPr>
            <w:tcW w:w="1134" w:type="dxa"/>
          </w:tcPr>
          <w:p w14:paraId="4B7DC64D" w14:textId="7EBC16B1" w:rsidR="00E67632" w:rsidRPr="007538D1" w:rsidRDefault="00C17D6B" w:rsidP="004A67ED">
            <w:pPr>
              <w:rPr>
                <w:noProof/>
              </w:rPr>
            </w:pPr>
            <w:r>
              <w:rPr>
                <w:noProof/>
              </w:rPr>
              <w:t>2</w:t>
            </w:r>
          </w:p>
        </w:tc>
        <w:tc>
          <w:tcPr>
            <w:tcW w:w="1134" w:type="dxa"/>
          </w:tcPr>
          <w:p w14:paraId="332D4D04" w14:textId="2EC537BF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0</w:t>
            </w:r>
          </w:p>
        </w:tc>
        <w:tc>
          <w:tcPr>
            <w:tcW w:w="1276" w:type="dxa"/>
          </w:tcPr>
          <w:p w14:paraId="6BF07282" w14:textId="5EF86E3B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0265E030" w14:textId="7BA9B116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195647C3" w14:textId="37FB8929" w:rsidR="00E67632" w:rsidRPr="007538D1" w:rsidRDefault="007538D1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1E0BD1C5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2922FC67" w14:textId="77777777" w:rsidTr="004A67ED">
        <w:trPr>
          <w:trHeight w:val="113"/>
        </w:trPr>
        <w:tc>
          <w:tcPr>
            <w:tcW w:w="562" w:type="dxa"/>
          </w:tcPr>
          <w:p w14:paraId="31634739" w14:textId="689E1AB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3.</w:t>
            </w:r>
          </w:p>
        </w:tc>
        <w:tc>
          <w:tcPr>
            <w:tcW w:w="2410" w:type="dxa"/>
          </w:tcPr>
          <w:p w14:paraId="48B02A60" w14:textId="43B5558F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Ботанічні сади</w:t>
            </w:r>
          </w:p>
        </w:tc>
        <w:tc>
          <w:tcPr>
            <w:tcW w:w="1134" w:type="dxa"/>
          </w:tcPr>
          <w:p w14:paraId="29568875" w14:textId="071E45C1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77BDB356" w14:textId="2F66B34A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4395EB58" w14:textId="11F8DDE0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6972679B" w14:textId="13649280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64FDA0F0" w14:textId="1454EDDA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71140C26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420F4D26" w14:textId="77777777" w:rsidTr="004A67ED">
        <w:trPr>
          <w:trHeight w:val="113"/>
        </w:trPr>
        <w:tc>
          <w:tcPr>
            <w:tcW w:w="562" w:type="dxa"/>
          </w:tcPr>
          <w:p w14:paraId="3AD9944C" w14:textId="69D68606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4.</w:t>
            </w:r>
          </w:p>
        </w:tc>
        <w:tc>
          <w:tcPr>
            <w:tcW w:w="2410" w:type="dxa"/>
          </w:tcPr>
          <w:p w14:paraId="481B002D" w14:textId="03158A5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>Зоопарки</w:t>
            </w:r>
          </w:p>
        </w:tc>
        <w:tc>
          <w:tcPr>
            <w:tcW w:w="1134" w:type="dxa"/>
          </w:tcPr>
          <w:p w14:paraId="4EE28CA6" w14:textId="19358443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4" w:type="dxa"/>
          </w:tcPr>
          <w:p w14:paraId="643A8F06" w14:textId="351FBD6E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276" w:type="dxa"/>
          </w:tcPr>
          <w:p w14:paraId="358DC766" w14:textId="1DB2FC8E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1135" w:type="dxa"/>
          </w:tcPr>
          <w:p w14:paraId="1B277550" w14:textId="768F9405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993" w:type="dxa"/>
          </w:tcPr>
          <w:p w14:paraId="53CC4F0F" w14:textId="7D2E8C1C" w:rsidR="00E67632" w:rsidRPr="004C445E" w:rsidRDefault="004C445E" w:rsidP="004A67ED">
            <w:pPr>
              <w:rPr>
                <w:noProof/>
              </w:rPr>
            </w:pPr>
            <w:r>
              <w:rPr>
                <w:noProof/>
              </w:rPr>
              <w:t>-</w:t>
            </w:r>
          </w:p>
        </w:tc>
        <w:tc>
          <w:tcPr>
            <w:tcW w:w="701" w:type="dxa"/>
          </w:tcPr>
          <w:p w14:paraId="6001D9D9" w14:textId="77777777" w:rsidR="00E67632" w:rsidRPr="004A67ED" w:rsidRDefault="00E67632" w:rsidP="004A67ED">
            <w:pPr>
              <w:rPr>
                <w:noProof/>
                <w:lang w:val="en-AU"/>
              </w:rPr>
            </w:pPr>
          </w:p>
        </w:tc>
      </w:tr>
      <w:tr w:rsidR="00E67632" w:rsidRPr="004A67ED" w14:paraId="0D66EC54" w14:textId="77777777" w:rsidTr="004A67ED">
        <w:trPr>
          <w:trHeight w:val="113"/>
        </w:trPr>
        <w:tc>
          <w:tcPr>
            <w:tcW w:w="562" w:type="dxa"/>
          </w:tcPr>
          <w:p w14:paraId="7C8A353F" w14:textId="2B6D0DCD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noProof/>
              </w:rPr>
              <w:t>5.</w:t>
            </w:r>
          </w:p>
        </w:tc>
        <w:tc>
          <w:tcPr>
            <w:tcW w:w="2410" w:type="dxa"/>
          </w:tcPr>
          <w:p w14:paraId="0F97E85E" w14:textId="355BF7FE" w:rsidR="00E67632" w:rsidRPr="004A67ED" w:rsidRDefault="004A67ED" w:rsidP="004A67ED">
            <w:pPr>
              <w:rPr>
                <w:noProof/>
              </w:rPr>
            </w:pPr>
            <w:r w:rsidRPr="004A67ED">
              <w:rPr>
                <w:color w:val="212529"/>
                <w:lang w:eastAsia="ru-RU"/>
              </w:rPr>
              <w:t xml:space="preserve">Дитячі майданчики (у </w:t>
            </w:r>
            <w:proofErr w:type="spellStart"/>
            <w:r w:rsidRPr="004A67ED">
              <w:rPr>
                <w:color w:val="212529"/>
                <w:lang w:eastAsia="ru-RU"/>
              </w:rPr>
              <w:t>т.ч</w:t>
            </w:r>
            <w:proofErr w:type="spellEnd"/>
            <w:r w:rsidRPr="004A67ED">
              <w:rPr>
                <w:color w:val="212529"/>
                <w:lang w:eastAsia="ru-RU"/>
              </w:rPr>
              <w:t>. Інклюзивні).</w:t>
            </w:r>
          </w:p>
        </w:tc>
        <w:tc>
          <w:tcPr>
            <w:tcW w:w="1134" w:type="dxa"/>
          </w:tcPr>
          <w:p w14:paraId="51BA26D4" w14:textId="7DC1F798" w:rsidR="00E67632" w:rsidRPr="004A67ED" w:rsidRDefault="004C445E" w:rsidP="004A67ED">
            <w:pPr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6</w:t>
            </w:r>
          </w:p>
        </w:tc>
        <w:tc>
          <w:tcPr>
            <w:tcW w:w="1134" w:type="dxa"/>
          </w:tcPr>
          <w:p w14:paraId="6D707432" w14:textId="154471F1" w:rsidR="00E67632" w:rsidRPr="004A67ED" w:rsidRDefault="004C445E" w:rsidP="004A67ED">
            <w:pPr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0</w:t>
            </w:r>
          </w:p>
        </w:tc>
        <w:tc>
          <w:tcPr>
            <w:tcW w:w="1276" w:type="dxa"/>
          </w:tcPr>
          <w:p w14:paraId="0E26928F" w14:textId="7DD3D76E" w:rsidR="00E67632" w:rsidRPr="004A67ED" w:rsidRDefault="004C445E" w:rsidP="004A67ED">
            <w:pPr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-</w:t>
            </w:r>
          </w:p>
        </w:tc>
        <w:tc>
          <w:tcPr>
            <w:tcW w:w="1135" w:type="dxa"/>
          </w:tcPr>
          <w:p w14:paraId="78D13D1B" w14:textId="42FC8F98" w:rsidR="00E67632" w:rsidRPr="004A67ED" w:rsidRDefault="004C445E" w:rsidP="004A67ED">
            <w:pPr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-</w:t>
            </w:r>
          </w:p>
        </w:tc>
        <w:tc>
          <w:tcPr>
            <w:tcW w:w="993" w:type="dxa"/>
          </w:tcPr>
          <w:p w14:paraId="0E2227C1" w14:textId="6E1DA524" w:rsidR="00E67632" w:rsidRPr="004A67ED" w:rsidRDefault="004C445E" w:rsidP="004A67ED">
            <w:pPr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-</w:t>
            </w:r>
          </w:p>
        </w:tc>
        <w:tc>
          <w:tcPr>
            <w:tcW w:w="701" w:type="dxa"/>
          </w:tcPr>
          <w:p w14:paraId="4F5BBCCD" w14:textId="77777777" w:rsidR="00E67632" w:rsidRPr="004A67ED" w:rsidRDefault="00E67632" w:rsidP="004A67ED">
            <w:pPr>
              <w:rPr>
                <w:noProof/>
                <w:lang w:val="ru-RU"/>
              </w:rPr>
            </w:pPr>
          </w:p>
        </w:tc>
      </w:tr>
      <w:tr w:rsidR="00E67632" w:rsidRPr="004A67ED" w14:paraId="6CFBF0EE" w14:textId="77777777" w:rsidTr="004A67ED">
        <w:trPr>
          <w:trHeight w:val="467"/>
        </w:trPr>
        <w:tc>
          <w:tcPr>
            <w:tcW w:w="562" w:type="dxa"/>
          </w:tcPr>
          <w:p w14:paraId="1FF8D844" w14:textId="77777777" w:rsidR="00E67632" w:rsidRPr="004A67ED" w:rsidRDefault="00E67632" w:rsidP="004A67ED">
            <w:pPr>
              <w:rPr>
                <w:noProof/>
              </w:rPr>
            </w:pPr>
          </w:p>
        </w:tc>
        <w:tc>
          <w:tcPr>
            <w:tcW w:w="2410" w:type="dxa"/>
          </w:tcPr>
          <w:p w14:paraId="4084FC8D" w14:textId="25B7CD32" w:rsidR="00E67632" w:rsidRPr="004A67ED" w:rsidRDefault="004A67ED" w:rsidP="004A67ED">
            <w:pPr>
              <w:rPr>
                <w:b/>
                <w:noProof/>
              </w:rPr>
            </w:pPr>
            <w:r w:rsidRPr="004A67ED">
              <w:rPr>
                <w:b/>
                <w:noProof/>
              </w:rPr>
              <w:t>УСЬОГО</w:t>
            </w:r>
          </w:p>
        </w:tc>
        <w:tc>
          <w:tcPr>
            <w:tcW w:w="1134" w:type="dxa"/>
          </w:tcPr>
          <w:p w14:paraId="48D9833D" w14:textId="1F3B31D3" w:rsidR="00E67632" w:rsidRPr="00E71825" w:rsidRDefault="00E71825" w:rsidP="004A67ED">
            <w:pPr>
              <w:rPr>
                <w:b/>
                <w:bCs/>
                <w:noProof/>
                <w:sz w:val="24"/>
                <w:szCs w:val="24"/>
                <w:lang w:val="ru-RU"/>
              </w:rPr>
            </w:pPr>
            <w:r w:rsidRPr="00E71825">
              <w:rPr>
                <w:b/>
                <w:bCs/>
                <w:noProof/>
                <w:sz w:val="24"/>
                <w:szCs w:val="24"/>
                <w:lang w:val="ru-RU"/>
              </w:rPr>
              <w:t>156</w:t>
            </w:r>
          </w:p>
        </w:tc>
        <w:tc>
          <w:tcPr>
            <w:tcW w:w="1134" w:type="dxa"/>
          </w:tcPr>
          <w:p w14:paraId="5B8CA914" w14:textId="26676CE5" w:rsidR="00E67632" w:rsidRPr="00E71825" w:rsidRDefault="00E71825" w:rsidP="004A67ED">
            <w:pPr>
              <w:rPr>
                <w:b/>
                <w:bCs/>
                <w:noProof/>
                <w:sz w:val="24"/>
                <w:szCs w:val="24"/>
                <w:lang w:val="ru-RU"/>
              </w:rPr>
            </w:pPr>
            <w:r w:rsidRPr="00E71825">
              <w:rPr>
                <w:b/>
                <w:bCs/>
                <w:noProof/>
                <w:sz w:val="24"/>
                <w:szCs w:val="24"/>
                <w:lang w:val="ru-RU"/>
              </w:rPr>
              <w:t>18</w:t>
            </w:r>
          </w:p>
        </w:tc>
        <w:tc>
          <w:tcPr>
            <w:tcW w:w="1276" w:type="dxa"/>
          </w:tcPr>
          <w:p w14:paraId="3E3F5003" w14:textId="5394CCDC" w:rsidR="00E67632" w:rsidRPr="00E71825" w:rsidRDefault="00E71825" w:rsidP="004A67ED">
            <w:pPr>
              <w:rPr>
                <w:b/>
                <w:bCs/>
                <w:noProof/>
                <w:sz w:val="24"/>
                <w:szCs w:val="24"/>
                <w:lang w:val="ru-RU"/>
              </w:rPr>
            </w:pPr>
            <w:r w:rsidRPr="00E71825">
              <w:rPr>
                <w:b/>
                <w:bCs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1135" w:type="dxa"/>
          </w:tcPr>
          <w:p w14:paraId="1DED6493" w14:textId="7AFAC32A" w:rsidR="00E67632" w:rsidRPr="00E71825" w:rsidRDefault="00E71825" w:rsidP="004A67ED">
            <w:pPr>
              <w:rPr>
                <w:b/>
                <w:bCs/>
                <w:noProof/>
                <w:sz w:val="24"/>
                <w:szCs w:val="24"/>
                <w:lang w:val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/>
              </w:rPr>
              <w:t>20</w:t>
            </w:r>
          </w:p>
        </w:tc>
        <w:tc>
          <w:tcPr>
            <w:tcW w:w="993" w:type="dxa"/>
          </w:tcPr>
          <w:p w14:paraId="37381AF1" w14:textId="011E1893" w:rsidR="00E67632" w:rsidRPr="00E71825" w:rsidRDefault="00E71825" w:rsidP="004A67ED">
            <w:pPr>
              <w:rPr>
                <w:b/>
                <w:bCs/>
                <w:noProof/>
                <w:sz w:val="24"/>
                <w:szCs w:val="24"/>
                <w:lang w:val="ru-RU"/>
              </w:rPr>
            </w:pPr>
            <w:r w:rsidRPr="00E71825">
              <w:rPr>
                <w:b/>
                <w:bCs/>
                <w:noProof/>
                <w:sz w:val="24"/>
                <w:szCs w:val="24"/>
                <w:lang w:val="ru-RU"/>
              </w:rPr>
              <w:t>8</w:t>
            </w:r>
          </w:p>
        </w:tc>
        <w:tc>
          <w:tcPr>
            <w:tcW w:w="701" w:type="dxa"/>
          </w:tcPr>
          <w:p w14:paraId="7E6E6A96" w14:textId="77777777" w:rsidR="00E67632" w:rsidRPr="004A67ED" w:rsidRDefault="00E67632" w:rsidP="004A67ED">
            <w:pPr>
              <w:rPr>
                <w:noProof/>
                <w:lang w:val="ru-RU"/>
              </w:rPr>
            </w:pPr>
          </w:p>
        </w:tc>
      </w:tr>
    </w:tbl>
    <w:p w14:paraId="1856BECB" w14:textId="72669E5C" w:rsidR="00C96A29" w:rsidRPr="004A67ED" w:rsidRDefault="00C96A29" w:rsidP="00C96A29">
      <w:pPr>
        <w:pStyle w:val="a5"/>
      </w:pPr>
    </w:p>
    <w:p w14:paraId="65D611E0" w14:textId="68CDF86C" w:rsidR="00C96A29" w:rsidRPr="004A67ED" w:rsidRDefault="00C96A29" w:rsidP="00C96A29">
      <w:pPr>
        <w:pStyle w:val="a5"/>
      </w:pPr>
    </w:p>
    <w:p w14:paraId="1A8E3D5E" w14:textId="77777777" w:rsidR="00F714C0" w:rsidRPr="004A67ED" w:rsidRDefault="00F714C0" w:rsidP="00C96A29">
      <w:pPr>
        <w:pStyle w:val="a5"/>
      </w:pPr>
    </w:p>
    <w:p w14:paraId="52E22D9D" w14:textId="77777777" w:rsidR="00C96A29" w:rsidRPr="004A67ED" w:rsidRDefault="00C96A29" w:rsidP="00F714C0">
      <w:pPr>
        <w:spacing w:before="120" w:after="120"/>
        <w:jc w:val="center"/>
        <w:rPr>
          <w:sz w:val="20"/>
          <w:szCs w:val="28"/>
        </w:rPr>
      </w:pPr>
      <w:r w:rsidRPr="004A67ED">
        <w:rPr>
          <w:sz w:val="20"/>
          <w:szCs w:val="28"/>
        </w:rPr>
        <w:t xml:space="preserve">Кількість осіб з інвалідністю в організації, установі, на підприємстві </w:t>
      </w:r>
    </w:p>
    <w:tbl>
      <w:tblPr>
        <w:tblStyle w:val="af7"/>
        <w:tblW w:w="9503" w:type="dxa"/>
        <w:tblLayout w:type="fixed"/>
        <w:tblLook w:val="0600" w:firstRow="0" w:lastRow="0" w:firstColumn="0" w:lastColumn="0" w:noHBand="1" w:noVBand="1"/>
      </w:tblPr>
      <w:tblGrid>
        <w:gridCol w:w="1985"/>
        <w:gridCol w:w="567"/>
        <w:gridCol w:w="1417"/>
        <w:gridCol w:w="1701"/>
        <w:gridCol w:w="1701"/>
        <w:gridCol w:w="2132"/>
      </w:tblGrid>
      <w:tr w:rsidR="00C96A29" w:rsidRPr="004A67ED" w14:paraId="00342F63" w14:textId="77777777" w:rsidTr="00E67632">
        <w:trPr>
          <w:trHeight w:val="163"/>
        </w:trPr>
        <w:tc>
          <w:tcPr>
            <w:tcW w:w="9503" w:type="dxa"/>
            <w:gridSpan w:val="6"/>
          </w:tcPr>
          <w:p w14:paraId="49FCBEE5" w14:textId="77777777" w:rsidR="00C96A29" w:rsidRPr="004A67ED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4A67ED">
              <w:rPr>
                <w:szCs w:val="28"/>
              </w:rPr>
              <w:t xml:space="preserve">Кількість осіб серед працюючих </w:t>
            </w:r>
          </w:p>
        </w:tc>
      </w:tr>
      <w:tr w:rsidR="00C96A29" w:rsidRPr="004A67ED" w14:paraId="1E899AC2" w14:textId="77777777" w:rsidTr="00E67632">
        <w:trPr>
          <w:trHeight w:val="152"/>
        </w:trPr>
        <w:tc>
          <w:tcPr>
            <w:tcW w:w="2552" w:type="dxa"/>
            <w:gridSpan w:val="2"/>
            <w:vMerge w:val="restart"/>
          </w:tcPr>
          <w:p w14:paraId="6D0A946C" w14:textId="77777777" w:rsidR="00C96A29" w:rsidRPr="004A67ED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4A67ED">
              <w:rPr>
                <w:szCs w:val="28"/>
              </w:rPr>
              <w:t>Осіб з інвалідністю</w:t>
            </w:r>
          </w:p>
        </w:tc>
        <w:tc>
          <w:tcPr>
            <w:tcW w:w="6951" w:type="dxa"/>
            <w:gridSpan w:val="4"/>
          </w:tcPr>
          <w:p w14:paraId="49ECDA90" w14:textId="77777777" w:rsidR="00C96A29" w:rsidRPr="004A67ED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4A67ED">
              <w:rPr>
                <w:szCs w:val="28"/>
              </w:rPr>
              <w:t>З них</w:t>
            </w:r>
          </w:p>
        </w:tc>
      </w:tr>
      <w:tr w:rsidR="00C96A29" w:rsidRPr="006B6C31" w14:paraId="23D050EF" w14:textId="77777777" w:rsidTr="00E67632">
        <w:trPr>
          <w:trHeight w:val="735"/>
        </w:trPr>
        <w:tc>
          <w:tcPr>
            <w:tcW w:w="2552" w:type="dxa"/>
            <w:gridSpan w:val="2"/>
            <w:vMerge/>
          </w:tcPr>
          <w:p w14:paraId="2002D327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276B4E5E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proofErr w:type="spellStart"/>
            <w:r w:rsidRPr="006B6C31">
              <w:rPr>
                <w:szCs w:val="28"/>
              </w:rPr>
              <w:t>пересува-ються</w:t>
            </w:r>
            <w:proofErr w:type="spellEnd"/>
            <w:r w:rsidRPr="006B6C31">
              <w:rPr>
                <w:szCs w:val="28"/>
              </w:rPr>
              <w:t xml:space="preserve"> на кріслах колісних</w:t>
            </w:r>
          </w:p>
        </w:tc>
        <w:tc>
          <w:tcPr>
            <w:tcW w:w="1701" w:type="dxa"/>
          </w:tcPr>
          <w:p w14:paraId="5AAA45C3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6B6C31">
              <w:rPr>
                <w:szCs w:val="28"/>
              </w:rPr>
              <w:t>з порушенням зору</w:t>
            </w:r>
          </w:p>
        </w:tc>
        <w:tc>
          <w:tcPr>
            <w:tcW w:w="1701" w:type="dxa"/>
          </w:tcPr>
          <w:p w14:paraId="51432CF8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6B6C31">
              <w:rPr>
                <w:szCs w:val="28"/>
              </w:rPr>
              <w:t>з порушенням слуху</w:t>
            </w:r>
          </w:p>
        </w:tc>
        <w:tc>
          <w:tcPr>
            <w:tcW w:w="2132" w:type="dxa"/>
          </w:tcPr>
          <w:p w14:paraId="19210BD9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6B6C31">
              <w:rPr>
                <w:szCs w:val="28"/>
              </w:rPr>
              <w:t>мають інші функціональні порушення</w:t>
            </w:r>
          </w:p>
        </w:tc>
      </w:tr>
      <w:tr w:rsidR="00C96A29" w:rsidRPr="006B6C31" w14:paraId="20871B97" w14:textId="77777777" w:rsidTr="00E67632">
        <w:trPr>
          <w:trHeight w:val="20"/>
        </w:trPr>
        <w:tc>
          <w:tcPr>
            <w:tcW w:w="1985" w:type="dxa"/>
          </w:tcPr>
          <w:p w14:paraId="09BDB725" w14:textId="7D4C50E2" w:rsidR="00C96A29" w:rsidRPr="006B6C31" w:rsidRDefault="00F714C0" w:rsidP="00F714C0">
            <w:pPr>
              <w:spacing w:before="60" w:after="60"/>
              <w:ind w:left="-62"/>
              <w:rPr>
                <w:szCs w:val="28"/>
              </w:rPr>
            </w:pPr>
            <w:r>
              <w:rPr>
                <w:szCs w:val="28"/>
              </w:rPr>
              <w:t>Ж</w:t>
            </w:r>
            <w:r w:rsidRPr="006B6C31">
              <w:rPr>
                <w:szCs w:val="28"/>
              </w:rPr>
              <w:t>інки</w:t>
            </w:r>
          </w:p>
        </w:tc>
        <w:tc>
          <w:tcPr>
            <w:tcW w:w="567" w:type="dxa"/>
          </w:tcPr>
          <w:p w14:paraId="4E27C382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66842D7D" w14:textId="374FF6AF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77D1F763" w14:textId="11B77935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4D0C8F25" w14:textId="46B1B3BB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132" w:type="dxa"/>
          </w:tcPr>
          <w:p w14:paraId="75DC53C8" w14:textId="2A48DFBB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</w:tr>
      <w:tr w:rsidR="00C96A29" w:rsidRPr="006B6C31" w14:paraId="2EC85CE2" w14:textId="77777777" w:rsidTr="00E67632">
        <w:trPr>
          <w:trHeight w:val="80"/>
        </w:trPr>
        <w:tc>
          <w:tcPr>
            <w:tcW w:w="1985" w:type="dxa"/>
          </w:tcPr>
          <w:p w14:paraId="7A3A341D" w14:textId="11627118" w:rsidR="00C96A29" w:rsidRPr="006B6C31" w:rsidRDefault="00F714C0" w:rsidP="00F714C0">
            <w:pPr>
              <w:spacing w:before="60" w:after="60"/>
              <w:ind w:left="-62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6B6C31">
              <w:rPr>
                <w:szCs w:val="28"/>
              </w:rPr>
              <w:t>оловіки</w:t>
            </w:r>
          </w:p>
        </w:tc>
        <w:tc>
          <w:tcPr>
            <w:tcW w:w="567" w:type="dxa"/>
          </w:tcPr>
          <w:p w14:paraId="25EE2895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3C97B345" w14:textId="57634BA9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22C5416C" w14:textId="5A60B6E0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046BA088" w14:textId="6510FA68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132" w:type="dxa"/>
          </w:tcPr>
          <w:p w14:paraId="2FFA4225" w14:textId="2D9DF576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  <w:tr w:rsidR="00C96A29" w:rsidRPr="006B6C31" w14:paraId="4FD198C6" w14:textId="77777777" w:rsidTr="00E67632">
        <w:trPr>
          <w:trHeight w:val="20"/>
        </w:trPr>
        <w:tc>
          <w:tcPr>
            <w:tcW w:w="1985" w:type="dxa"/>
          </w:tcPr>
          <w:p w14:paraId="57A022F7" w14:textId="257194B4" w:rsidR="00C96A29" w:rsidRPr="006B6C31" w:rsidRDefault="00F714C0" w:rsidP="00F714C0">
            <w:pPr>
              <w:spacing w:before="60" w:after="60"/>
              <w:ind w:left="-62"/>
              <w:rPr>
                <w:szCs w:val="28"/>
              </w:rPr>
            </w:pPr>
            <w:r w:rsidRPr="006B6C31">
              <w:rPr>
                <w:szCs w:val="28"/>
              </w:rPr>
              <w:t>Усього</w:t>
            </w:r>
          </w:p>
        </w:tc>
        <w:tc>
          <w:tcPr>
            <w:tcW w:w="567" w:type="dxa"/>
          </w:tcPr>
          <w:p w14:paraId="356A47E8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49555185" w14:textId="175A711B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692524AB" w14:textId="03B1E311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50FCADA7" w14:textId="4B5495F4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2132" w:type="dxa"/>
          </w:tcPr>
          <w:p w14:paraId="089ED157" w14:textId="1FDE898F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</w:tr>
    </w:tbl>
    <w:p w14:paraId="36DEB72D" w14:textId="77777777" w:rsidR="00C96A29" w:rsidRPr="006B6C31" w:rsidRDefault="00C96A29" w:rsidP="00C96A29"/>
    <w:tbl>
      <w:tblPr>
        <w:tblStyle w:val="af7"/>
        <w:tblW w:w="9503" w:type="dxa"/>
        <w:tblLayout w:type="fixed"/>
        <w:tblLook w:val="0600" w:firstRow="0" w:lastRow="0" w:firstColumn="0" w:lastColumn="0" w:noHBand="1" w:noVBand="1"/>
      </w:tblPr>
      <w:tblGrid>
        <w:gridCol w:w="1985"/>
        <w:gridCol w:w="567"/>
        <w:gridCol w:w="1417"/>
        <w:gridCol w:w="1701"/>
        <w:gridCol w:w="1701"/>
        <w:gridCol w:w="2132"/>
      </w:tblGrid>
      <w:tr w:rsidR="00C96A29" w:rsidRPr="006B6C31" w14:paraId="6398972B" w14:textId="77777777" w:rsidTr="00E67632">
        <w:trPr>
          <w:trHeight w:val="20"/>
        </w:trPr>
        <w:tc>
          <w:tcPr>
            <w:tcW w:w="9503" w:type="dxa"/>
            <w:gridSpan w:val="6"/>
          </w:tcPr>
          <w:p w14:paraId="19260B9F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 w:rsidRPr="006B6C31">
              <w:rPr>
                <w:szCs w:val="28"/>
              </w:rPr>
              <w:t xml:space="preserve">Кількість осіб з інвалідністю серед відвідувачів/клієнтів/тих, </w:t>
            </w:r>
            <w:r>
              <w:rPr>
                <w:szCs w:val="28"/>
              </w:rPr>
              <w:br/>
            </w:r>
            <w:r w:rsidRPr="006B6C31">
              <w:rPr>
                <w:szCs w:val="28"/>
              </w:rPr>
              <w:t>хто навчається з початку року</w:t>
            </w:r>
          </w:p>
        </w:tc>
      </w:tr>
      <w:tr w:rsidR="00C96A29" w:rsidRPr="006B6C31" w14:paraId="44D78366" w14:textId="77777777" w:rsidTr="00E67632">
        <w:trPr>
          <w:trHeight w:val="20"/>
        </w:trPr>
        <w:tc>
          <w:tcPr>
            <w:tcW w:w="1985" w:type="dxa"/>
          </w:tcPr>
          <w:p w14:paraId="6FEC469A" w14:textId="384D7174" w:rsidR="00C96A29" w:rsidRPr="006B6C31" w:rsidRDefault="00F714C0" w:rsidP="002E2C3F">
            <w:pPr>
              <w:spacing w:before="60" w:after="60"/>
              <w:ind w:left="-62"/>
              <w:rPr>
                <w:szCs w:val="28"/>
              </w:rPr>
            </w:pPr>
            <w:r>
              <w:rPr>
                <w:szCs w:val="28"/>
              </w:rPr>
              <w:t>Ж</w:t>
            </w:r>
            <w:r w:rsidRPr="006B6C31">
              <w:rPr>
                <w:szCs w:val="28"/>
              </w:rPr>
              <w:t>інки</w:t>
            </w:r>
          </w:p>
        </w:tc>
        <w:tc>
          <w:tcPr>
            <w:tcW w:w="567" w:type="dxa"/>
          </w:tcPr>
          <w:p w14:paraId="565D770F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5AAD50B1" w14:textId="3255FED5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0</w:t>
            </w:r>
          </w:p>
        </w:tc>
        <w:tc>
          <w:tcPr>
            <w:tcW w:w="1701" w:type="dxa"/>
          </w:tcPr>
          <w:p w14:paraId="45FD72C3" w14:textId="7E22ACAC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701" w:type="dxa"/>
          </w:tcPr>
          <w:p w14:paraId="2728823A" w14:textId="7D4B4237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132" w:type="dxa"/>
          </w:tcPr>
          <w:p w14:paraId="5818A750" w14:textId="2E05C75E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</w:tr>
      <w:tr w:rsidR="00C96A29" w:rsidRPr="006B6C31" w14:paraId="506DA0E4" w14:textId="77777777" w:rsidTr="00E67632">
        <w:trPr>
          <w:trHeight w:val="20"/>
        </w:trPr>
        <w:tc>
          <w:tcPr>
            <w:tcW w:w="1985" w:type="dxa"/>
          </w:tcPr>
          <w:p w14:paraId="1AD8CA02" w14:textId="60E7F481" w:rsidR="00C96A29" w:rsidRPr="006B6C31" w:rsidRDefault="00F714C0" w:rsidP="002E2C3F">
            <w:pPr>
              <w:spacing w:before="60" w:after="60"/>
              <w:ind w:left="-62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6B6C31">
              <w:rPr>
                <w:szCs w:val="28"/>
              </w:rPr>
              <w:t>оловіки</w:t>
            </w:r>
          </w:p>
        </w:tc>
        <w:tc>
          <w:tcPr>
            <w:tcW w:w="567" w:type="dxa"/>
          </w:tcPr>
          <w:p w14:paraId="09CA5C10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333A812B" w14:textId="03102CF5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701" w:type="dxa"/>
          </w:tcPr>
          <w:p w14:paraId="667A20AA" w14:textId="13474A08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701" w:type="dxa"/>
          </w:tcPr>
          <w:p w14:paraId="764415FC" w14:textId="4B3826CD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132" w:type="dxa"/>
          </w:tcPr>
          <w:p w14:paraId="2D0C6AE5" w14:textId="5290B197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25</w:t>
            </w:r>
          </w:p>
        </w:tc>
      </w:tr>
      <w:tr w:rsidR="00C96A29" w:rsidRPr="006B6C31" w14:paraId="0C4873D2" w14:textId="77777777" w:rsidTr="00E67632">
        <w:trPr>
          <w:trHeight w:val="20"/>
        </w:trPr>
        <w:tc>
          <w:tcPr>
            <w:tcW w:w="1985" w:type="dxa"/>
          </w:tcPr>
          <w:p w14:paraId="18C23288" w14:textId="37CA2486" w:rsidR="00C96A29" w:rsidRPr="006B6C31" w:rsidRDefault="00F714C0" w:rsidP="00F714C0">
            <w:pPr>
              <w:spacing w:before="60" w:after="60"/>
              <w:ind w:left="-62"/>
              <w:rPr>
                <w:szCs w:val="28"/>
              </w:rPr>
            </w:pPr>
            <w:r w:rsidRPr="006B6C31">
              <w:rPr>
                <w:szCs w:val="28"/>
              </w:rPr>
              <w:t>Усього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567" w:type="dxa"/>
          </w:tcPr>
          <w:p w14:paraId="6D194DDD" w14:textId="77777777" w:rsidR="00C96A29" w:rsidRPr="006B6C31" w:rsidRDefault="00C96A29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</w:p>
        </w:tc>
        <w:tc>
          <w:tcPr>
            <w:tcW w:w="1417" w:type="dxa"/>
          </w:tcPr>
          <w:p w14:paraId="7ECD1BE8" w14:textId="1E996775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701" w:type="dxa"/>
          </w:tcPr>
          <w:p w14:paraId="1DB4809B" w14:textId="30EFDF03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1701" w:type="dxa"/>
          </w:tcPr>
          <w:p w14:paraId="30B66E63" w14:textId="443552D3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132" w:type="dxa"/>
          </w:tcPr>
          <w:p w14:paraId="61B588A8" w14:textId="72435441" w:rsidR="00C96A29" w:rsidRPr="006B6C31" w:rsidRDefault="00FF6FFA" w:rsidP="002E2C3F">
            <w:pPr>
              <w:spacing w:before="60" w:after="60"/>
              <w:ind w:left="-62"/>
              <w:jc w:val="center"/>
              <w:rPr>
                <w:szCs w:val="28"/>
              </w:rPr>
            </w:pPr>
            <w:r>
              <w:rPr>
                <w:szCs w:val="28"/>
              </w:rPr>
              <w:t>47</w:t>
            </w:r>
          </w:p>
        </w:tc>
      </w:tr>
    </w:tbl>
    <w:p w14:paraId="528FEA26" w14:textId="77777777" w:rsidR="00C96A29" w:rsidRDefault="00C96A29" w:rsidP="00C96A29">
      <w:pPr>
        <w:spacing w:after="120"/>
        <w:rPr>
          <w:szCs w:val="28"/>
        </w:rPr>
      </w:pPr>
    </w:p>
    <w:p w14:paraId="60F417BF" w14:textId="6CE808F2" w:rsidR="00B06A2B" w:rsidRDefault="00B06A2B" w:rsidP="00C96A29">
      <w:pPr>
        <w:widowControl w:val="0"/>
        <w:spacing w:after="80"/>
        <w:jc w:val="both"/>
        <w:rPr>
          <w:sz w:val="24"/>
          <w:szCs w:val="24"/>
        </w:rPr>
      </w:pPr>
    </w:p>
    <w:p w14:paraId="1CAC296C" w14:textId="4BCD2363" w:rsidR="00B06A2B" w:rsidRDefault="00B06A2B" w:rsidP="00C96A29">
      <w:pPr>
        <w:widowControl w:val="0"/>
        <w:spacing w:after="80"/>
        <w:jc w:val="both"/>
        <w:rPr>
          <w:sz w:val="24"/>
          <w:szCs w:val="24"/>
        </w:rPr>
      </w:pPr>
    </w:p>
    <w:p w14:paraId="17D35E6A" w14:textId="2CD82432" w:rsidR="00B06A2B" w:rsidRDefault="00B06A2B" w:rsidP="00C96A29">
      <w:pPr>
        <w:widowControl w:val="0"/>
        <w:spacing w:after="80"/>
        <w:jc w:val="both"/>
        <w:rPr>
          <w:sz w:val="24"/>
          <w:szCs w:val="24"/>
        </w:rPr>
      </w:pPr>
    </w:p>
    <w:p w14:paraId="7AF1610F" w14:textId="59898597" w:rsidR="00B06A2B" w:rsidRDefault="00B06A2B" w:rsidP="00C96A29">
      <w:pPr>
        <w:widowControl w:val="0"/>
        <w:spacing w:after="80"/>
        <w:jc w:val="both"/>
        <w:rPr>
          <w:sz w:val="24"/>
          <w:szCs w:val="24"/>
        </w:rPr>
      </w:pPr>
    </w:p>
    <w:sectPr w:rsidR="00B06A2B" w:rsidSect="004A67ED">
      <w:headerReference w:type="even" r:id="rId8"/>
      <w:headerReference w:type="default" r:id="rId9"/>
      <w:pgSz w:w="11906" w:h="16838" w:code="9"/>
      <w:pgMar w:top="1134" w:right="1134" w:bottom="1418" w:left="1560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9926E" w14:textId="77777777" w:rsidR="005F534D" w:rsidRDefault="005F534D">
      <w:r>
        <w:separator/>
      </w:r>
    </w:p>
  </w:endnote>
  <w:endnote w:type="continuationSeparator" w:id="0">
    <w:p w14:paraId="60B496F9" w14:textId="77777777" w:rsidR="005F534D" w:rsidRDefault="005F5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85695" w14:textId="77777777" w:rsidR="005F534D" w:rsidRDefault="005F534D">
      <w:r>
        <w:separator/>
      </w:r>
    </w:p>
  </w:footnote>
  <w:footnote w:type="continuationSeparator" w:id="0">
    <w:p w14:paraId="60232F9A" w14:textId="77777777" w:rsidR="005F534D" w:rsidRDefault="005F5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599D8" w14:textId="77777777" w:rsidR="002E2C3F" w:rsidRDefault="002E2C3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19EBE117" w14:textId="77777777" w:rsidR="002E2C3F" w:rsidRDefault="002E2C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A4609" w14:textId="45AA2946" w:rsidR="002E2C3F" w:rsidRDefault="002E2C3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21AA2">
      <w:rPr>
        <w:noProof/>
      </w:rPr>
      <w:t>3</w:t>
    </w:r>
    <w:r>
      <w:fldChar w:fldCharType="end"/>
    </w:r>
  </w:p>
  <w:p w14:paraId="62FDABAC" w14:textId="77777777" w:rsidR="002E2C3F" w:rsidRDefault="002E2C3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94C56"/>
    <w:multiLevelType w:val="hybridMultilevel"/>
    <w:tmpl w:val="D4F69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D6197"/>
    <w:multiLevelType w:val="hybridMultilevel"/>
    <w:tmpl w:val="69067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72A08"/>
    <w:multiLevelType w:val="hybridMultilevel"/>
    <w:tmpl w:val="F6666E4C"/>
    <w:lvl w:ilvl="0" w:tplc="726870E2">
      <w:start w:val="5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20C010A"/>
    <w:multiLevelType w:val="hybridMultilevel"/>
    <w:tmpl w:val="01649AB0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4096B"/>
    <w:multiLevelType w:val="multilevel"/>
    <w:tmpl w:val="DE9E03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FFE1854"/>
    <w:multiLevelType w:val="multilevel"/>
    <w:tmpl w:val="E20A19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epHandle" w:val="262696"/>
  </w:docVars>
  <w:rsids>
    <w:rsidRoot w:val="001A5FC5"/>
    <w:rsid w:val="00003430"/>
    <w:rsid w:val="00025735"/>
    <w:rsid w:val="0007768D"/>
    <w:rsid w:val="00082B2E"/>
    <w:rsid w:val="00090E07"/>
    <w:rsid w:val="00093461"/>
    <w:rsid w:val="0009554B"/>
    <w:rsid w:val="000B0033"/>
    <w:rsid w:val="000B3A6A"/>
    <w:rsid w:val="000E65C8"/>
    <w:rsid w:val="00117E56"/>
    <w:rsid w:val="00131C7B"/>
    <w:rsid w:val="00155F4E"/>
    <w:rsid w:val="001704A6"/>
    <w:rsid w:val="00190793"/>
    <w:rsid w:val="001A5FC5"/>
    <w:rsid w:val="00210F96"/>
    <w:rsid w:val="00235E70"/>
    <w:rsid w:val="002E2C3F"/>
    <w:rsid w:val="003149CC"/>
    <w:rsid w:val="004038C8"/>
    <w:rsid w:val="00451E60"/>
    <w:rsid w:val="004A0210"/>
    <w:rsid w:val="004A67ED"/>
    <w:rsid w:val="004C29EB"/>
    <w:rsid w:val="004C445E"/>
    <w:rsid w:val="00525BBB"/>
    <w:rsid w:val="00597C9A"/>
    <w:rsid w:val="005F06C5"/>
    <w:rsid w:val="005F534D"/>
    <w:rsid w:val="006060F2"/>
    <w:rsid w:val="0063408E"/>
    <w:rsid w:val="00645343"/>
    <w:rsid w:val="006502AC"/>
    <w:rsid w:val="006538FA"/>
    <w:rsid w:val="006975AE"/>
    <w:rsid w:val="006B6C31"/>
    <w:rsid w:val="006F387F"/>
    <w:rsid w:val="0072260E"/>
    <w:rsid w:val="00745F8B"/>
    <w:rsid w:val="007538D1"/>
    <w:rsid w:val="00781C4E"/>
    <w:rsid w:val="00781F14"/>
    <w:rsid w:val="007D7BAD"/>
    <w:rsid w:val="00813211"/>
    <w:rsid w:val="00820C11"/>
    <w:rsid w:val="00830355"/>
    <w:rsid w:val="00875929"/>
    <w:rsid w:val="0088269D"/>
    <w:rsid w:val="00893231"/>
    <w:rsid w:val="00896917"/>
    <w:rsid w:val="00896ABC"/>
    <w:rsid w:val="008E5C15"/>
    <w:rsid w:val="008F184F"/>
    <w:rsid w:val="00914212"/>
    <w:rsid w:val="009164D0"/>
    <w:rsid w:val="009175E2"/>
    <w:rsid w:val="009672B9"/>
    <w:rsid w:val="009748B5"/>
    <w:rsid w:val="00985776"/>
    <w:rsid w:val="009A66FE"/>
    <w:rsid w:val="009B2E7D"/>
    <w:rsid w:val="00A50F46"/>
    <w:rsid w:val="00A833AC"/>
    <w:rsid w:val="00A9483A"/>
    <w:rsid w:val="00AE1908"/>
    <w:rsid w:val="00AE5456"/>
    <w:rsid w:val="00B06A2B"/>
    <w:rsid w:val="00B21AA2"/>
    <w:rsid w:val="00B613F8"/>
    <w:rsid w:val="00B92A04"/>
    <w:rsid w:val="00B92B6E"/>
    <w:rsid w:val="00BC6192"/>
    <w:rsid w:val="00C02385"/>
    <w:rsid w:val="00C0603E"/>
    <w:rsid w:val="00C17D6B"/>
    <w:rsid w:val="00C96A29"/>
    <w:rsid w:val="00CC08F8"/>
    <w:rsid w:val="00D43E93"/>
    <w:rsid w:val="00D62814"/>
    <w:rsid w:val="00D80C97"/>
    <w:rsid w:val="00D9783F"/>
    <w:rsid w:val="00DC64C3"/>
    <w:rsid w:val="00E14E67"/>
    <w:rsid w:val="00E34B99"/>
    <w:rsid w:val="00E5547F"/>
    <w:rsid w:val="00E67632"/>
    <w:rsid w:val="00E71825"/>
    <w:rsid w:val="00F23802"/>
    <w:rsid w:val="00F714C0"/>
    <w:rsid w:val="00FE1D10"/>
    <w:rsid w:val="00F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DF649"/>
  <w15:docId w15:val="{6616FCF2-EC68-4E24-B184-7BFEC0FAB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link w:val="20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link w:val="40"/>
    <w:qFormat/>
    <w:pPr>
      <w:keepNext/>
      <w:spacing w:before="120"/>
      <w:ind w:left="567"/>
      <w:outlineLvl w:val="3"/>
    </w:pPr>
  </w:style>
  <w:style w:type="paragraph" w:styleId="5">
    <w:name w:val="heading 5"/>
    <w:basedOn w:val="a"/>
    <w:next w:val="a"/>
    <w:link w:val="50"/>
    <w:rsid w:val="00CC08F8"/>
    <w:pPr>
      <w:keepNext/>
      <w:keepLines/>
      <w:spacing w:before="220" w:after="40"/>
      <w:outlineLvl w:val="4"/>
    </w:pPr>
    <w:rPr>
      <w:b/>
      <w:sz w:val="22"/>
      <w:szCs w:val="22"/>
      <w:lang w:eastAsia="ru-RU"/>
    </w:rPr>
  </w:style>
  <w:style w:type="paragraph" w:styleId="6">
    <w:name w:val="heading 6"/>
    <w:basedOn w:val="a"/>
    <w:next w:val="a"/>
    <w:link w:val="60"/>
    <w:rsid w:val="00CC08F8"/>
    <w:pPr>
      <w:keepNext/>
      <w:keepLines/>
      <w:spacing w:before="200" w:after="40"/>
      <w:outlineLvl w:val="5"/>
    </w:pPr>
    <w:rPr>
      <w:b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a5">
    <w:name w:val="Нормальний текст"/>
    <w:basedOn w:val="a"/>
    <w:pPr>
      <w:spacing w:before="120"/>
      <w:ind w:firstLine="567"/>
    </w:pPr>
  </w:style>
  <w:style w:type="paragraph" w:customStyle="1" w:styleId="a6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9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a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b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c">
    <w:name w:val="Вид документа"/>
    <w:basedOn w:val="ab"/>
    <w:next w:val="a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e">
    <w:name w:val="Назва документа"/>
    <w:basedOn w:val="a"/>
    <w:next w:val="a5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f">
    <w:name w:val="List Paragraph"/>
    <w:basedOn w:val="a"/>
    <w:uiPriority w:val="34"/>
    <w:qFormat/>
    <w:rsid w:val="00CC08F8"/>
    <w:pPr>
      <w:ind w:left="720"/>
      <w:contextualSpacing/>
    </w:pPr>
    <w:rPr>
      <w:sz w:val="20"/>
      <w:lang w:eastAsia="ru-RU"/>
    </w:rPr>
  </w:style>
  <w:style w:type="paragraph" w:customStyle="1" w:styleId="rvps2">
    <w:name w:val="rvps2"/>
    <w:basedOn w:val="a"/>
    <w:rsid w:val="00CC08F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50">
    <w:name w:val="Заголовок 5 Знак"/>
    <w:basedOn w:val="a0"/>
    <w:link w:val="5"/>
    <w:rsid w:val="00CC08F8"/>
    <w:rPr>
      <w:b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rsid w:val="00CC08F8"/>
    <w:rPr>
      <w:b/>
      <w:sz w:val="20"/>
      <w:lang w:eastAsia="ru-RU"/>
    </w:rPr>
  </w:style>
  <w:style w:type="character" w:customStyle="1" w:styleId="10">
    <w:name w:val="Заголовок 1 Знак"/>
    <w:basedOn w:val="a0"/>
    <w:link w:val="1"/>
    <w:rsid w:val="00CC08F8"/>
    <w:rPr>
      <w:b/>
      <w:smallCaps/>
    </w:rPr>
  </w:style>
  <w:style w:type="character" w:customStyle="1" w:styleId="20">
    <w:name w:val="Заголовок 2 Знак"/>
    <w:basedOn w:val="a0"/>
    <w:link w:val="2"/>
    <w:rsid w:val="00CC08F8"/>
    <w:rPr>
      <w:b/>
    </w:rPr>
  </w:style>
  <w:style w:type="character" w:customStyle="1" w:styleId="30">
    <w:name w:val="Заголовок 3 Знак"/>
    <w:basedOn w:val="a0"/>
    <w:link w:val="3"/>
    <w:rsid w:val="00CC08F8"/>
    <w:rPr>
      <w:b/>
      <w:i/>
    </w:rPr>
  </w:style>
  <w:style w:type="character" w:customStyle="1" w:styleId="40">
    <w:name w:val="Заголовок 4 Знак"/>
    <w:basedOn w:val="a0"/>
    <w:link w:val="4"/>
    <w:rsid w:val="00CC08F8"/>
  </w:style>
  <w:style w:type="table" w:customStyle="1" w:styleId="TableNormal">
    <w:name w:val="Table Normal"/>
    <w:rsid w:val="00CC08F8"/>
    <w:rPr>
      <w:sz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Title"/>
    <w:basedOn w:val="a"/>
    <w:next w:val="a"/>
    <w:link w:val="af1"/>
    <w:rsid w:val="00CC08F8"/>
    <w:pPr>
      <w:keepNext/>
      <w:keepLines/>
      <w:spacing w:before="480" w:after="120"/>
    </w:pPr>
    <w:rPr>
      <w:b/>
      <w:sz w:val="72"/>
      <w:szCs w:val="72"/>
      <w:lang w:eastAsia="ru-RU"/>
    </w:rPr>
  </w:style>
  <w:style w:type="character" w:customStyle="1" w:styleId="af1">
    <w:name w:val="Назва Знак"/>
    <w:basedOn w:val="a0"/>
    <w:link w:val="af0"/>
    <w:rsid w:val="00CC08F8"/>
    <w:rPr>
      <w:b/>
      <w:sz w:val="72"/>
      <w:szCs w:val="72"/>
      <w:lang w:eastAsia="ru-RU"/>
    </w:rPr>
  </w:style>
  <w:style w:type="table" w:customStyle="1" w:styleId="TableNormal1">
    <w:name w:val="Table Normal1"/>
    <w:rsid w:val="00CC08F8"/>
    <w:rPr>
      <w:sz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Normal (Web)"/>
    <w:basedOn w:val="a"/>
    <w:uiPriority w:val="99"/>
    <w:unhideWhenUsed/>
    <w:rsid w:val="00CC08F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3">
    <w:name w:val="Balloon Text"/>
    <w:basedOn w:val="a"/>
    <w:link w:val="af4"/>
    <w:uiPriority w:val="99"/>
    <w:unhideWhenUsed/>
    <w:rsid w:val="00CC08F8"/>
    <w:rPr>
      <w:rFonts w:ascii="Segoe UI" w:hAnsi="Segoe UI" w:cs="Segoe UI"/>
      <w:sz w:val="18"/>
      <w:szCs w:val="18"/>
      <w:lang w:eastAsia="ru-RU"/>
    </w:rPr>
  </w:style>
  <w:style w:type="character" w:customStyle="1" w:styleId="af4">
    <w:name w:val="Текст у виносці Знак"/>
    <w:basedOn w:val="a0"/>
    <w:link w:val="af3"/>
    <w:uiPriority w:val="99"/>
    <w:rsid w:val="00CC08F8"/>
    <w:rPr>
      <w:rFonts w:ascii="Segoe UI" w:hAnsi="Segoe UI" w:cs="Segoe UI"/>
      <w:sz w:val="18"/>
      <w:szCs w:val="18"/>
      <w:lang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CC08F8"/>
  </w:style>
  <w:style w:type="character" w:customStyle="1" w:styleId="a8">
    <w:name w:val="Верхній колонтитул Знак"/>
    <w:basedOn w:val="a0"/>
    <w:link w:val="a7"/>
    <w:uiPriority w:val="99"/>
    <w:rsid w:val="00CC08F8"/>
  </w:style>
  <w:style w:type="character" w:styleId="af5">
    <w:name w:val="Hyperlink"/>
    <w:basedOn w:val="a0"/>
    <w:uiPriority w:val="99"/>
    <w:unhideWhenUsed/>
    <w:rsid w:val="00CC08F8"/>
    <w:rPr>
      <w:color w:val="0563C1"/>
      <w:u w:val="single"/>
    </w:rPr>
  </w:style>
  <w:style w:type="character" w:styleId="af6">
    <w:name w:val="FollowedHyperlink"/>
    <w:basedOn w:val="a0"/>
    <w:uiPriority w:val="99"/>
    <w:unhideWhenUsed/>
    <w:rsid w:val="00CC08F8"/>
    <w:rPr>
      <w:color w:val="954F72"/>
      <w:u w:val="single"/>
    </w:rPr>
  </w:style>
  <w:style w:type="paragraph" w:customStyle="1" w:styleId="msonormal0">
    <w:name w:val="msonormal"/>
    <w:basedOn w:val="a"/>
    <w:rsid w:val="00CC08F8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CC08F8"/>
    <w:pP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CC08F8"/>
    <w:pP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8">
    <w:name w:val="xl68"/>
    <w:basedOn w:val="a"/>
    <w:rsid w:val="00CC08F8"/>
    <w:pP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9">
    <w:name w:val="xl69"/>
    <w:basedOn w:val="a"/>
    <w:rsid w:val="00CC08F8"/>
    <w:pPr>
      <w:spacing w:before="100" w:beforeAutospacing="1" w:after="100" w:afterAutospacing="1"/>
      <w:textAlignment w:val="center"/>
    </w:pPr>
    <w:rPr>
      <w:szCs w:val="28"/>
    </w:rPr>
  </w:style>
  <w:style w:type="paragraph" w:customStyle="1" w:styleId="xl70">
    <w:name w:val="xl70"/>
    <w:basedOn w:val="a"/>
    <w:rsid w:val="00CC08F8"/>
    <w:pPr>
      <w:spacing w:before="100" w:beforeAutospacing="1" w:after="100" w:afterAutospacing="1"/>
      <w:textAlignment w:val="top"/>
    </w:pPr>
    <w:rPr>
      <w:szCs w:val="28"/>
    </w:rPr>
  </w:style>
  <w:style w:type="paragraph" w:customStyle="1" w:styleId="xl71">
    <w:name w:val="xl71"/>
    <w:basedOn w:val="a"/>
    <w:rsid w:val="00CC08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2">
    <w:name w:val="xl72"/>
    <w:basedOn w:val="a"/>
    <w:rsid w:val="00CC08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3">
    <w:name w:val="xl73"/>
    <w:basedOn w:val="a"/>
    <w:rsid w:val="00CC08F8"/>
    <w:pP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4">
    <w:name w:val="xl74"/>
    <w:basedOn w:val="a"/>
    <w:rsid w:val="00CC08F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5">
    <w:name w:val="xl75"/>
    <w:basedOn w:val="a"/>
    <w:rsid w:val="00CC08F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table" w:styleId="af7">
    <w:name w:val="Table Grid"/>
    <w:basedOn w:val="a1"/>
    <w:uiPriority w:val="39"/>
    <w:rsid w:val="00CC08F8"/>
    <w:rPr>
      <w:sz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uiPriority w:val="99"/>
    <w:unhideWhenUsed/>
    <w:rsid w:val="00CC08F8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CC08F8"/>
    <w:rPr>
      <w:sz w:val="20"/>
      <w:lang w:eastAsia="ru-RU"/>
    </w:rPr>
  </w:style>
  <w:style w:type="character" w:customStyle="1" w:styleId="afa">
    <w:name w:val="Текст примітки Знак"/>
    <w:basedOn w:val="a0"/>
    <w:link w:val="af9"/>
    <w:uiPriority w:val="99"/>
    <w:rsid w:val="00CC08F8"/>
    <w:rPr>
      <w:sz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unhideWhenUsed/>
    <w:rsid w:val="00CC08F8"/>
    <w:rPr>
      <w:b/>
      <w:bCs/>
    </w:rPr>
  </w:style>
  <w:style w:type="character" w:customStyle="1" w:styleId="afc">
    <w:name w:val="Тема примітки Знак"/>
    <w:basedOn w:val="afa"/>
    <w:link w:val="afb"/>
    <w:uiPriority w:val="99"/>
    <w:rsid w:val="00CC08F8"/>
    <w:rPr>
      <w:b/>
      <w:bCs/>
      <w:sz w:val="20"/>
      <w:lang w:eastAsia="ru-RU"/>
    </w:rPr>
  </w:style>
  <w:style w:type="paragraph" w:customStyle="1" w:styleId="st7">
    <w:name w:val="st7"/>
    <w:uiPriority w:val="99"/>
    <w:rsid w:val="00CC08F8"/>
    <w:pPr>
      <w:widowControl w:val="0"/>
      <w:autoSpaceDE w:val="0"/>
      <w:autoSpaceDN w:val="0"/>
      <w:adjustRightInd w:val="0"/>
      <w:spacing w:before="120" w:after="120"/>
      <w:ind w:left="360" w:right="360"/>
      <w:jc w:val="center"/>
    </w:pPr>
    <w:rPr>
      <w:rFonts w:eastAsiaTheme="minorEastAsia"/>
      <w:sz w:val="24"/>
      <w:szCs w:val="24"/>
      <w:lang w:val="x-none"/>
    </w:rPr>
  </w:style>
  <w:style w:type="paragraph" w:customStyle="1" w:styleId="st14">
    <w:name w:val="st14"/>
    <w:uiPriority w:val="99"/>
    <w:rsid w:val="00CC08F8"/>
    <w:pPr>
      <w:widowControl w:val="0"/>
      <w:autoSpaceDE w:val="0"/>
      <w:autoSpaceDN w:val="0"/>
      <w:adjustRightInd w:val="0"/>
      <w:spacing w:before="120" w:after="120"/>
    </w:pPr>
    <w:rPr>
      <w:rFonts w:eastAsiaTheme="minorEastAsia"/>
      <w:sz w:val="24"/>
      <w:szCs w:val="24"/>
      <w:lang w:val="x-none"/>
    </w:rPr>
  </w:style>
  <w:style w:type="character" w:customStyle="1" w:styleId="st42">
    <w:name w:val="st42"/>
    <w:uiPriority w:val="99"/>
    <w:rsid w:val="00CC08F8"/>
    <w:rPr>
      <w:color w:val="000000"/>
    </w:rPr>
  </w:style>
  <w:style w:type="character" w:customStyle="1" w:styleId="st161">
    <w:name w:val="st161"/>
    <w:uiPriority w:val="99"/>
    <w:rsid w:val="00CC08F8"/>
    <w:rPr>
      <w:b/>
      <w:bCs/>
      <w:color w:val="000000"/>
      <w:sz w:val="28"/>
      <w:szCs w:val="28"/>
    </w:rPr>
  </w:style>
  <w:style w:type="paragraph" w:styleId="afd">
    <w:name w:val="Subtitle"/>
    <w:basedOn w:val="a"/>
    <w:next w:val="a"/>
    <w:link w:val="afe"/>
    <w:rsid w:val="00CC08F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fe">
    <w:name w:val="Підзаголовок Знак"/>
    <w:basedOn w:val="a0"/>
    <w:link w:val="afd"/>
    <w:rsid w:val="00CC08F8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ff">
    <w:name w:val="Revision"/>
    <w:hidden/>
    <w:uiPriority w:val="99"/>
    <w:semiHidden/>
    <w:rsid w:val="00896ABC"/>
  </w:style>
  <w:style w:type="paragraph" w:customStyle="1" w:styleId="rvps6">
    <w:name w:val="rvps6"/>
    <w:basedOn w:val="a"/>
    <w:rsid w:val="00131C7B"/>
    <w:pPr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rsid w:val="00131C7B"/>
  </w:style>
  <w:style w:type="paragraph" w:customStyle="1" w:styleId="rvps7">
    <w:name w:val="rvps7"/>
    <w:basedOn w:val="a"/>
    <w:rsid w:val="00131C7B"/>
    <w:pPr>
      <w:spacing w:before="100" w:beforeAutospacing="1" w:after="100" w:afterAutospacing="1"/>
    </w:pPr>
    <w:rPr>
      <w:sz w:val="24"/>
      <w:szCs w:val="24"/>
    </w:rPr>
  </w:style>
  <w:style w:type="character" w:customStyle="1" w:styleId="rvts44">
    <w:name w:val="rvts44"/>
    <w:basedOn w:val="a0"/>
    <w:rsid w:val="00131C7B"/>
  </w:style>
  <w:style w:type="character" w:customStyle="1" w:styleId="st131">
    <w:name w:val="st131"/>
    <w:uiPriority w:val="99"/>
    <w:rsid w:val="00B06A2B"/>
    <w:rPr>
      <w:i/>
      <w:iCs/>
      <w:color w:val="0000FF"/>
    </w:rPr>
  </w:style>
  <w:style w:type="character" w:customStyle="1" w:styleId="st46">
    <w:name w:val="st46"/>
    <w:uiPriority w:val="99"/>
    <w:rsid w:val="00B06A2B"/>
    <w:rPr>
      <w:i/>
      <w:iCs/>
      <w:color w:val="000000"/>
    </w:rPr>
  </w:style>
  <w:style w:type="table" w:styleId="aff0">
    <w:name w:val="Grid Table Light"/>
    <w:basedOn w:val="a1"/>
    <w:uiPriority w:val="40"/>
    <w:rsid w:val="004A67E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0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85C15-3460-4DFE-B322-61637D239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2068</Words>
  <Characters>1179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Веретюк Ольга Іванівна</dc:creator>
  <cp:lastModifiedBy>PC</cp:lastModifiedBy>
  <cp:revision>7</cp:revision>
  <cp:lastPrinted>2002-04-19T12:13:00Z</cp:lastPrinted>
  <dcterms:created xsi:type="dcterms:W3CDTF">2026-07-13T09:49:00Z</dcterms:created>
  <dcterms:modified xsi:type="dcterms:W3CDTF">2026-10-06T06:31:00Z</dcterms:modified>
</cp:coreProperties>
</file>