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EB" w:rsidRDefault="00112979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65F9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pt;margin-top:0;width:33.75pt;height:47.25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Word.Picture.8" ShapeID="_x0000_s1027" DrawAspect="Content" ObjectID="_1751439061" r:id="rId8"/>
        </w:object>
      </w:r>
      <w:r w:rsidR="00864BEB"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p w:rsidR="00864BEB" w:rsidRPr="00864BEB" w:rsidRDefault="00864BEB" w:rsidP="00864BEB">
      <w:pPr>
        <w:tabs>
          <w:tab w:val="left" w:pos="2385"/>
          <w:tab w:val="left" w:pos="6945"/>
        </w:tabs>
        <w:ind w:left="-284" w:right="-419"/>
        <w:rPr>
          <w:rFonts w:ascii="Times New Roman" w:hAnsi="Times New Roman" w:cs="Times New Roman"/>
          <w:lang w:val="uk-UA"/>
        </w:rPr>
      </w:pPr>
    </w:p>
    <w:p w:rsidR="009D5E98" w:rsidRPr="00A453DB" w:rsidRDefault="009D5E98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3DB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D5E98" w:rsidRPr="00BA2F72" w:rsidRDefault="00B5132C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ТРИДЦЯТЬ ВОСЬМА</w:t>
      </w:r>
      <w:r w:rsidR="004A26A3">
        <w:rPr>
          <w:rFonts w:ascii="Times New Roman" w:hAnsi="Times New Roman"/>
          <w:b/>
          <w:sz w:val="28"/>
          <w:szCs w:val="28"/>
        </w:rPr>
        <w:t> </w:t>
      </w:r>
      <w:r w:rsidR="00BA2F72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8D25FA" w:rsidRDefault="008D25FA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9D5E98" w:rsidRPr="00BF16D2" w:rsidRDefault="009D5E98" w:rsidP="009D5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16D2">
        <w:rPr>
          <w:rFonts w:ascii="Times New Roman" w:eastAsia="Times New Roman" w:hAnsi="Times New Roman" w:cs="Times New Roman"/>
          <w:b/>
          <w:sz w:val="28"/>
          <w:szCs w:val="24"/>
        </w:rPr>
        <w:t xml:space="preserve">РІШЕННЯ </w:t>
      </w:r>
    </w:p>
    <w:p w:rsidR="009E7245" w:rsidRPr="009E7245" w:rsidRDefault="009E7245" w:rsidP="009D5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245" w:rsidRPr="009E7245" w:rsidRDefault="00B5132C" w:rsidP="009E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_14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>_    липня</w:t>
      </w:r>
      <w:r w:rsidR="00BA2F72">
        <w:rPr>
          <w:rFonts w:ascii="Times New Roman" w:hAnsi="Times New Roman" w:cs="Times New Roman"/>
          <w:sz w:val="28"/>
          <w:szCs w:val="28"/>
        </w:rPr>
        <w:t xml:space="preserve">  202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>смт</w:t>
      </w:r>
      <w:r w:rsidR="00A36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Брацлав                            №  </w:t>
      </w:r>
      <w:r w:rsidR="004B00CE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BA2F7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864BEB">
        <w:rPr>
          <w:rFonts w:ascii="Times New Roman" w:hAnsi="Times New Roman" w:cs="Times New Roman"/>
          <w:sz w:val="28"/>
          <w:szCs w:val="28"/>
        </w:rPr>
        <w:t xml:space="preserve">  </w:t>
      </w:r>
      <w:r w:rsidR="009E7245" w:rsidRPr="009E7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9524F" w:rsidRDefault="009E7245" w:rsidP="00AF308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</w:rPr>
        <w:t xml:space="preserve"> </w:t>
      </w:r>
      <w:r w:rsidR="0089524F"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передачу коштів субвенції </w:t>
      </w:r>
    </w:p>
    <w:p w:rsidR="0089524F" w:rsidRPr="009E7245" w:rsidRDefault="0089524F" w:rsidP="00AF3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місцевого бюджету державному бюджету 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на виконання програм соціально</w:t>
      </w:r>
      <w:r w:rsidR="004206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-</w:t>
      </w:r>
    </w:p>
    <w:p w:rsidR="0089524F" w:rsidRP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економічного розвитку регіонів</w:t>
      </w:r>
    </w:p>
    <w:p w:rsidR="009E7245" w:rsidRDefault="0089524F" w:rsidP="00AF308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E7245">
        <w:rPr>
          <w:rFonts w:ascii="Times New Roman" w:hAnsi="Times New Roman"/>
          <w:b/>
          <w:sz w:val="28"/>
          <w:szCs w:val="28"/>
          <w:lang w:val="uk-UA"/>
        </w:rPr>
        <w:t>у вигляді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трансферту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 xml:space="preserve"> державному</w:t>
      </w:r>
      <w:r w:rsidR="00A92B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33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245">
        <w:rPr>
          <w:rFonts w:ascii="Times New Roman" w:hAnsi="Times New Roman"/>
          <w:b/>
          <w:sz w:val="28"/>
          <w:szCs w:val="28"/>
          <w:lang w:val="uk-UA"/>
        </w:rPr>
        <w:t>бюджету</w:t>
      </w:r>
    </w:p>
    <w:p w:rsidR="0089524F" w:rsidRPr="009E7245" w:rsidRDefault="0089524F" w:rsidP="008952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64BEB" w:rsidRDefault="009D5E98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n20"/>
      <w:bookmarkEnd w:id="0"/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 від 24.02.2022 року  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Pr="001D377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D5E98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воєнного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>ану</w:t>
      </w:r>
      <w:r w:rsidR="00B44F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68D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89524F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85, 91 </w:t>
      </w:r>
      <w:r w:rsidR="009C68DA" w:rsidRPr="009C68DA">
        <w:rPr>
          <w:rFonts w:ascii="Times New Roman" w:hAnsi="Times New Roman" w:cs="Times New Roman"/>
          <w:sz w:val="28"/>
          <w:szCs w:val="28"/>
          <w:lang w:val="uk-UA"/>
        </w:rPr>
        <w:t>Бюджетного кодексу України, керуючись ст. 26, 59</w:t>
      </w:r>
      <w:r w:rsidR="0089524F">
        <w:rPr>
          <w:rFonts w:ascii="Times New Roman" w:hAnsi="Times New Roman" w:cs="Times New Roman"/>
          <w:sz w:val="28"/>
          <w:szCs w:val="28"/>
          <w:lang w:val="uk-UA"/>
        </w:rPr>
        <w:t xml:space="preserve"> та 61</w:t>
      </w:r>
      <w:r w:rsidR="009E7245" w:rsidRPr="00D62C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Закону України "Пр</w:t>
      </w:r>
      <w:r w:rsidR="00864B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місцеве самоврядування"</w:t>
      </w:r>
    </w:p>
    <w:p w:rsidR="009D5E98" w:rsidRPr="00CE7EF4" w:rsidRDefault="00BA2F72" w:rsidP="00CE7EF4">
      <w:pPr>
        <w:shd w:val="clear" w:color="auto" w:fill="FFFFFF"/>
        <w:spacing w:after="150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E98" w:rsidRPr="00AF308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6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44FD8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9D5E98" w:rsidRPr="00AF308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1539E" w:rsidRPr="00864BEB" w:rsidRDefault="00864BEB" w:rsidP="00864BEB">
      <w:pPr>
        <w:shd w:val="clear" w:color="auto" w:fill="FFFFFF"/>
        <w:spacing w:after="0" w:line="240" w:lineRule="auto"/>
        <w:jc w:val="both"/>
        <w:rPr>
          <w:rStyle w:val="rvts48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="0089524F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Передати кошти субвенції з місцевого бюджету державному бюджету на виконання програм соціально – економічного розвитку регіонів </w:t>
      </w:r>
      <w:r w:rsidR="001233F9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у вигляді трансферту до державного бюджету </w:t>
      </w:r>
      <w:r w:rsidR="0089524F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9524F" w:rsidRPr="006E17D4">
        <w:rPr>
          <w:rFonts w:ascii="Times New Roman" w:hAnsi="Times New Roman" w:cs="Times New Roman"/>
          <w:sz w:val="28"/>
          <w:szCs w:val="28"/>
          <w:lang w:val="uk-UA"/>
        </w:rPr>
        <w:t xml:space="preserve">сумі </w:t>
      </w:r>
      <w:r w:rsidRPr="006E17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539E" w:rsidRPr="006E17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524F" w:rsidRPr="006E17D4">
        <w:rPr>
          <w:rFonts w:ascii="Times New Roman" w:hAnsi="Times New Roman" w:cs="Times New Roman"/>
          <w:sz w:val="28"/>
          <w:szCs w:val="28"/>
          <w:lang w:val="uk-UA"/>
        </w:rPr>
        <w:t xml:space="preserve"> 000 грн</w:t>
      </w:r>
      <w:r w:rsidR="00BA2F72" w:rsidRPr="006E17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539E" w:rsidRPr="006E17D4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1" w:name="_GoBack"/>
      <w:bookmarkEnd w:id="1"/>
      <w:r w:rsidR="0071539E" w:rsidRPr="00864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524F"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>на виконання заходів Програми «</w:t>
      </w:r>
      <w:r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>Підтримка Управління Державної казначейської служби України у Немирівському районі Вінницької області</w:t>
      </w:r>
      <w:r w:rsidR="0089524F" w:rsidRPr="00864BEB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bidi="ru-RU"/>
        </w:rPr>
        <w:t>»</w:t>
      </w:r>
      <w:r w:rsidR="0089524F" w:rsidRPr="00864BEB">
        <w:rPr>
          <w:rStyle w:val="rvts48"/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64BEB" w:rsidRDefault="0071539E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48"/>
          <w:rFonts w:ascii="Times New Roman" w:hAnsi="Times New Roman" w:cs="Times New Roman"/>
          <w:sz w:val="28"/>
          <w:szCs w:val="28"/>
          <w:lang w:val="uk-UA"/>
        </w:rPr>
        <w:t>-</w:t>
      </w:r>
      <w:r w:rsid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 xml:space="preserve"> для </w:t>
      </w:r>
      <w:r w:rsidR="00864BEB" w:rsidRP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Управління Державної казначейської служби України у Немирівському районі Вінницької області</w:t>
      </w:r>
      <w:r w:rsidR="00864BEB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864BEB" w:rsidRPr="00864BEB">
        <w:rPr>
          <w:rFonts w:ascii="Times New Roman" w:eastAsia="Courier New" w:hAnsi="Times New Roman" w:cs="Times New Roman"/>
          <w:bCs/>
          <w:sz w:val="28"/>
          <w:szCs w:val="28"/>
          <w:lang w:val="uk-UA" w:bidi="ru-RU"/>
        </w:rPr>
        <w:t>для покращення належних умов обслуговування розпорядників та одержувачів бюджетних коштів, з метою якісного та безперебійного обслуговування місцевих бюджетів в умовах військового стану</w:t>
      </w:r>
      <w:r w:rsidR="00864B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</w:t>
      </w:r>
    </w:p>
    <w:p w:rsidR="00EB115F" w:rsidRPr="00864BEB" w:rsidRDefault="00864BEB" w:rsidP="00864B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F308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F3089" w:rsidRPr="009E72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Затвердити текст договор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про передачу коштів між місцевим бюджетом та державним бюджетом з бюджету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Брацлавської селищної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до державного бюджету та доручити </w:t>
      </w:r>
      <w:r w:rsidR="00A44FD8">
        <w:rPr>
          <w:rFonts w:ascii="Times New Roman" w:hAnsi="Times New Roman" w:cs="Times New Roman"/>
          <w:sz w:val="28"/>
          <w:szCs w:val="28"/>
          <w:lang w:val="uk-UA"/>
        </w:rPr>
        <w:t>селищному голові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4A0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підписання з правом 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5F" w:rsidRPr="009E7245">
        <w:rPr>
          <w:rFonts w:ascii="Times New Roman" w:hAnsi="Times New Roman" w:cs="Times New Roman"/>
          <w:sz w:val="28"/>
          <w:szCs w:val="28"/>
          <w:lang w:val="uk-UA"/>
        </w:rPr>
        <w:t xml:space="preserve"> редакційних уточнень у разі необхідності</w:t>
      </w:r>
      <w:r w:rsidR="00EB11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115F" w:rsidRDefault="00864BEB" w:rsidP="00EB115F">
      <w:pPr>
        <w:pStyle w:val="a4"/>
        <w:shd w:val="clear" w:color="auto" w:fill="FFFFFF"/>
        <w:spacing w:after="0"/>
        <w:ind w:left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3. </w:t>
      </w:r>
      <w:r w:rsidR="00EB115F" w:rsidRPr="00EB115F">
        <w:rPr>
          <w:rFonts w:ascii="Times New Roman" w:eastAsia="Calibri" w:hAnsi="Times New Roman" w:cs="Times New Roman"/>
          <w:sz w:val="28"/>
          <w:szCs w:val="24"/>
        </w:rPr>
        <w:t xml:space="preserve">Контроль за виконанням  даного рішення </w:t>
      </w:r>
      <w:r w:rsidR="00EB115F" w:rsidRPr="00EB115F">
        <w:rPr>
          <w:rFonts w:ascii="Times New Roman" w:eastAsia="Calibri" w:hAnsi="Times New Roman" w:cs="Times New Roman"/>
          <w:sz w:val="28"/>
          <w:szCs w:val="28"/>
        </w:rPr>
        <w:t>залишаю за собою</w:t>
      </w:r>
      <w:r w:rsidR="00EB11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485" w:rsidRPr="00EB115F" w:rsidRDefault="008C4485" w:rsidP="00EB115F">
      <w:pPr>
        <w:pStyle w:val="a4"/>
        <w:shd w:val="clear" w:color="auto" w:fill="FFFFFF"/>
        <w:spacing w:after="0"/>
        <w:ind w:left="81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1561"/>
        <w:gridCol w:w="3421"/>
      </w:tblGrid>
      <w:tr w:rsidR="009E7245" w:rsidRPr="009E7245" w:rsidTr="008C4485">
        <w:trPr>
          <w:trHeight w:val="78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9C68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84"/>
            <w:bookmarkStart w:id="3" w:name="n85"/>
            <w:bookmarkEnd w:id="2"/>
            <w:bookmarkEnd w:id="3"/>
            <w:r w:rsidRPr="00BA2F7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9E7245" w:rsidRDefault="009E7245" w:rsidP="00AF3089">
            <w:pPr>
              <w:spacing w:before="150" w:after="150"/>
              <w:ind w:left="4497" w:right="-288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2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1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7245" w:rsidRPr="00BA2F72" w:rsidRDefault="00BA2F72" w:rsidP="00320C44">
            <w:pPr>
              <w:spacing w:before="150" w:after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КОБРИНЧУК</w:t>
            </w:r>
          </w:p>
        </w:tc>
      </w:tr>
    </w:tbl>
    <w:p w:rsidR="009E7245" w:rsidRPr="009E7245" w:rsidRDefault="009E7245" w:rsidP="00864BEB">
      <w:pPr>
        <w:rPr>
          <w:rFonts w:ascii="Times New Roman" w:hAnsi="Times New Roman" w:cs="Times New Roman"/>
          <w:sz w:val="28"/>
          <w:szCs w:val="28"/>
        </w:rPr>
      </w:pPr>
      <w:bookmarkStart w:id="4" w:name="n86"/>
      <w:bookmarkStart w:id="5" w:name="n87"/>
      <w:bookmarkEnd w:id="4"/>
      <w:bookmarkEnd w:id="5"/>
    </w:p>
    <w:sectPr w:rsidR="009E7245" w:rsidRPr="009E7245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9" w:rsidRDefault="00112979" w:rsidP="000119EC">
      <w:pPr>
        <w:spacing w:after="0" w:line="240" w:lineRule="auto"/>
      </w:pPr>
      <w:r>
        <w:separator/>
      </w:r>
    </w:p>
  </w:endnote>
  <w:endnote w:type="continuationSeparator" w:id="0">
    <w:p w:rsidR="00112979" w:rsidRDefault="00112979" w:rsidP="0001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9" w:rsidRDefault="00112979" w:rsidP="000119EC">
      <w:pPr>
        <w:spacing w:after="0" w:line="240" w:lineRule="auto"/>
      </w:pPr>
      <w:r>
        <w:separator/>
      </w:r>
    </w:p>
  </w:footnote>
  <w:footnote w:type="continuationSeparator" w:id="0">
    <w:p w:rsidR="00112979" w:rsidRDefault="00112979" w:rsidP="0001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68D5"/>
    <w:multiLevelType w:val="hybridMultilevel"/>
    <w:tmpl w:val="169A86AA"/>
    <w:lvl w:ilvl="0" w:tplc="A7CA6D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8421A6E"/>
    <w:multiLevelType w:val="hybridMultilevel"/>
    <w:tmpl w:val="97307FB0"/>
    <w:lvl w:ilvl="0" w:tplc="01A69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0D602BC"/>
    <w:multiLevelType w:val="hybridMultilevel"/>
    <w:tmpl w:val="F2DC7702"/>
    <w:lvl w:ilvl="0" w:tplc="530C5F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245"/>
    <w:rsid w:val="000119EC"/>
    <w:rsid w:val="00034E64"/>
    <w:rsid w:val="000B2468"/>
    <w:rsid w:val="000E6EF2"/>
    <w:rsid w:val="000F2D4F"/>
    <w:rsid w:val="000F7F7D"/>
    <w:rsid w:val="00112979"/>
    <w:rsid w:val="001233F9"/>
    <w:rsid w:val="00131873"/>
    <w:rsid w:val="00183B22"/>
    <w:rsid w:val="00266931"/>
    <w:rsid w:val="002B2790"/>
    <w:rsid w:val="002C4B5F"/>
    <w:rsid w:val="00320D96"/>
    <w:rsid w:val="0035364C"/>
    <w:rsid w:val="003608D3"/>
    <w:rsid w:val="004206A3"/>
    <w:rsid w:val="00493ABD"/>
    <w:rsid w:val="004A26A3"/>
    <w:rsid w:val="004B00CE"/>
    <w:rsid w:val="004B6654"/>
    <w:rsid w:val="005435AB"/>
    <w:rsid w:val="00566523"/>
    <w:rsid w:val="005C77AB"/>
    <w:rsid w:val="005D7C84"/>
    <w:rsid w:val="00631558"/>
    <w:rsid w:val="006771C0"/>
    <w:rsid w:val="00687ECD"/>
    <w:rsid w:val="00691B58"/>
    <w:rsid w:val="006A076D"/>
    <w:rsid w:val="006A5AAF"/>
    <w:rsid w:val="006E17D4"/>
    <w:rsid w:val="006E4F5C"/>
    <w:rsid w:val="0071539E"/>
    <w:rsid w:val="00774CDA"/>
    <w:rsid w:val="007769BB"/>
    <w:rsid w:val="007E4405"/>
    <w:rsid w:val="00854B7E"/>
    <w:rsid w:val="00864BEB"/>
    <w:rsid w:val="008767C8"/>
    <w:rsid w:val="0088154E"/>
    <w:rsid w:val="0089524F"/>
    <w:rsid w:val="008C4485"/>
    <w:rsid w:val="008D25FA"/>
    <w:rsid w:val="008E7B15"/>
    <w:rsid w:val="009019CC"/>
    <w:rsid w:val="00915E62"/>
    <w:rsid w:val="009C1C27"/>
    <w:rsid w:val="009C68DA"/>
    <w:rsid w:val="009D5E98"/>
    <w:rsid w:val="009E7245"/>
    <w:rsid w:val="00A36771"/>
    <w:rsid w:val="00A44FD8"/>
    <w:rsid w:val="00A92B7B"/>
    <w:rsid w:val="00A97BAD"/>
    <w:rsid w:val="00AC7213"/>
    <w:rsid w:val="00AD6383"/>
    <w:rsid w:val="00AF3089"/>
    <w:rsid w:val="00AF5385"/>
    <w:rsid w:val="00B044A0"/>
    <w:rsid w:val="00B33132"/>
    <w:rsid w:val="00B44F90"/>
    <w:rsid w:val="00B5132C"/>
    <w:rsid w:val="00BA2F72"/>
    <w:rsid w:val="00C4113F"/>
    <w:rsid w:val="00C65C27"/>
    <w:rsid w:val="00C855FE"/>
    <w:rsid w:val="00CA4271"/>
    <w:rsid w:val="00CC65C2"/>
    <w:rsid w:val="00CE7EF4"/>
    <w:rsid w:val="00D1588A"/>
    <w:rsid w:val="00D62CDB"/>
    <w:rsid w:val="00D82B26"/>
    <w:rsid w:val="00D832F8"/>
    <w:rsid w:val="00D92873"/>
    <w:rsid w:val="00E1128E"/>
    <w:rsid w:val="00EB115F"/>
    <w:rsid w:val="00EC4BA5"/>
    <w:rsid w:val="00EF3C06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A559A4-298B-42CB-ADD8-26EE511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854B7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9EC"/>
  </w:style>
  <w:style w:type="paragraph" w:styleId="a7">
    <w:name w:val="footer"/>
    <w:basedOn w:val="a"/>
    <w:link w:val="a8"/>
    <w:uiPriority w:val="99"/>
    <w:unhideWhenUsed/>
    <w:rsid w:val="0001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2023-07-18T07:07:00Z</cp:lastPrinted>
  <dcterms:created xsi:type="dcterms:W3CDTF">2022-02-18T08:46:00Z</dcterms:created>
  <dcterms:modified xsi:type="dcterms:W3CDTF">2023-07-21T07:04:00Z</dcterms:modified>
</cp:coreProperties>
</file>