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5" w:rsidRDefault="00595A55" w:rsidP="00595A55">
      <w:pPr>
        <w:spacing w:after="160" w:line="252" w:lineRule="auto"/>
        <w:jc w:val="center"/>
        <w:rPr>
          <w:lang w:val="en-US"/>
        </w:rPr>
      </w:pPr>
      <w:r>
        <w:rPr>
          <w:lang w:val="uk-UA"/>
        </w:rP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754802965" r:id="rId9"/>
        </w:objec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БРАЦЛАВСЬКА СЕЛИЩНА РАДА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95A55" w:rsidRPr="00D54A99" w:rsidRDefault="00595A55" w:rsidP="00595A55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A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95A55" w:rsidRDefault="00552239" w:rsidP="00595A55">
      <w:pPr>
        <w:spacing w:after="160" w:line="252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56DC3">
        <w:rPr>
          <w:rFonts w:ascii="Times New Roman" w:hAnsi="Times New Roman"/>
          <w:bCs/>
          <w:sz w:val="28"/>
          <w:szCs w:val="28"/>
          <w:lang w:val="uk-UA"/>
        </w:rPr>
        <w:t>21 серпня 2023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року                 смт Брацлав                      </w:t>
      </w:r>
      <w:r w:rsidR="00056DC3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056DC3">
        <w:rPr>
          <w:rFonts w:ascii="Times New Roman" w:hAnsi="Times New Roman"/>
          <w:bCs/>
          <w:sz w:val="28"/>
          <w:szCs w:val="28"/>
          <w:lang w:val="uk-UA"/>
        </w:rPr>
        <w:t xml:space="preserve"> 63</w:t>
      </w:r>
      <w:r w:rsidR="00595A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6929EA" w:rsidRPr="00942F6C" w:rsidRDefault="00D93D21" w:rsidP="00942F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r w:rsidRPr="00143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softHyphen/>
      </w:r>
      <w:bookmarkStart w:id="0" w:name="_Hlk135130607"/>
    </w:p>
    <w:p w:rsidR="001E64CC" w:rsidRPr="001E64CC" w:rsidRDefault="001E64CC" w:rsidP="001E64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42559825"/>
      <w:r w:rsidRPr="001E64C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продовження терміну </w:t>
      </w:r>
    </w:p>
    <w:p w:rsidR="001E64CC" w:rsidRPr="001E64CC" w:rsidRDefault="001E64CC" w:rsidP="001E64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E64CC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перебування в  КНП «Тульчинському </w:t>
      </w:r>
    </w:p>
    <w:p w:rsidR="001E64CC" w:rsidRPr="001E64CC" w:rsidRDefault="001E64CC" w:rsidP="001E64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E64CC">
        <w:rPr>
          <w:rFonts w:ascii="Times New Roman" w:hAnsi="Times New Roman"/>
          <w:b/>
          <w:bCs/>
          <w:sz w:val="28"/>
          <w:szCs w:val="28"/>
          <w:lang w:val="uk-UA"/>
        </w:rPr>
        <w:t xml:space="preserve">обласному спеціалізованому будинку </w:t>
      </w:r>
    </w:p>
    <w:p w:rsidR="001E64CC" w:rsidRPr="001E64CC" w:rsidRDefault="001E64CC" w:rsidP="001E64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E64CC">
        <w:rPr>
          <w:rFonts w:ascii="Times New Roman" w:hAnsi="Times New Roman"/>
          <w:b/>
          <w:bCs/>
          <w:sz w:val="28"/>
          <w:szCs w:val="28"/>
          <w:lang w:val="uk-UA"/>
        </w:rPr>
        <w:t xml:space="preserve">дитини для дітей з ураженням ЦНС та </w:t>
      </w:r>
    </w:p>
    <w:p w:rsidR="001E64CC" w:rsidRPr="001E64CC" w:rsidRDefault="001E64CC" w:rsidP="001E64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E64CC">
        <w:rPr>
          <w:rFonts w:ascii="Times New Roman" w:hAnsi="Times New Roman"/>
          <w:b/>
          <w:bCs/>
          <w:sz w:val="28"/>
          <w:szCs w:val="28"/>
          <w:lang w:val="uk-UA"/>
        </w:rPr>
        <w:t xml:space="preserve">порушенням психіки ВОР» дитини </w:t>
      </w:r>
    </w:p>
    <w:p w:rsidR="001E64CC" w:rsidRPr="00D77988" w:rsidRDefault="00D77988" w:rsidP="001E64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Особо 1 </w:t>
      </w:r>
    </w:p>
    <w:p w:rsidR="001E64CC" w:rsidRPr="001E64CC" w:rsidRDefault="001E64CC" w:rsidP="001E64CC">
      <w:pPr>
        <w:spacing w:after="0" w:line="240" w:lineRule="auto"/>
        <w:jc w:val="both"/>
        <w:rPr>
          <w:rFonts w:ascii="Times New Roman" w:eastAsia="Batang" w:hAnsi="Times New Roman"/>
          <w:b/>
          <w:snapToGrid w:val="0"/>
          <w:sz w:val="28"/>
          <w:szCs w:val="28"/>
          <w:lang w:val="uk-UA" w:eastAsia="ru-RU"/>
        </w:rPr>
      </w:pPr>
    </w:p>
    <w:p w:rsidR="001E64CC" w:rsidRPr="001E64CC" w:rsidRDefault="001E64CC" w:rsidP="001E64C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E64CC">
        <w:rPr>
          <w:rFonts w:ascii="Times New Roman" w:hAnsi="Times New Roman"/>
          <w:sz w:val="28"/>
          <w:szCs w:val="28"/>
          <w:lang w:val="uk-UA"/>
        </w:rPr>
        <w:t xml:space="preserve">Малолітній </w:t>
      </w:r>
      <w:r w:rsidR="00D77988">
        <w:rPr>
          <w:rFonts w:ascii="Times New Roman" w:hAnsi="Times New Roman"/>
          <w:sz w:val="28"/>
          <w:szCs w:val="28"/>
          <w:lang w:val="uk-UA"/>
        </w:rPr>
        <w:t>Особа 1</w:t>
      </w:r>
      <w:r w:rsidRPr="001E64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E64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E64CC">
        <w:rPr>
          <w:rFonts w:ascii="Times New Roman" w:hAnsi="Times New Roman"/>
          <w:sz w:val="28"/>
          <w:szCs w:val="28"/>
          <w:lang w:val="uk-UA"/>
        </w:rPr>
        <w:t xml:space="preserve">., уродженець с. Бугаків, Тульчинського району, Вінницької області. Мати дитини, </w:t>
      </w:r>
      <w:r w:rsidR="00D77988">
        <w:rPr>
          <w:rFonts w:ascii="Times New Roman" w:hAnsi="Times New Roman"/>
          <w:sz w:val="28"/>
          <w:szCs w:val="28"/>
          <w:lang w:val="uk-UA"/>
        </w:rPr>
        <w:t xml:space="preserve">Особа 2 </w:t>
      </w:r>
      <w:r w:rsidRPr="001E64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E64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1E64CC">
        <w:rPr>
          <w:rFonts w:ascii="Times New Roman" w:hAnsi="Times New Roman"/>
          <w:sz w:val="28"/>
          <w:szCs w:val="28"/>
          <w:lang w:val="uk-UA"/>
        </w:rPr>
        <w:t xml:space="preserve">. – позбавлена батьківських прав рішенням Немирівського районного суду від 02.08.2019 р. за ухиляння від виконання свої батьківських обов’язків відносно малолітнього. Проти батька, </w:t>
      </w:r>
      <w:r w:rsidR="00D77988">
        <w:rPr>
          <w:rFonts w:ascii="Times New Roman" w:hAnsi="Times New Roman"/>
          <w:sz w:val="28"/>
          <w:szCs w:val="28"/>
          <w:lang w:val="uk-UA"/>
        </w:rPr>
        <w:t>Особа 3</w:t>
      </w:r>
      <w:r w:rsidRPr="001E64CC">
        <w:rPr>
          <w:rFonts w:ascii="Times New Roman" w:hAnsi="Times New Roman"/>
          <w:sz w:val="28"/>
          <w:szCs w:val="28"/>
          <w:lang w:val="uk-UA"/>
        </w:rPr>
        <w:t xml:space="preserve">, жителя </w:t>
      </w:r>
      <w:proofErr w:type="spellStart"/>
      <w:r w:rsidRPr="001E64CC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1E64CC">
        <w:rPr>
          <w:rFonts w:ascii="Times New Roman" w:hAnsi="Times New Roman"/>
          <w:sz w:val="28"/>
          <w:szCs w:val="28"/>
          <w:lang w:val="uk-UA"/>
        </w:rPr>
        <w:t xml:space="preserve"> Смотрич, Дунаєвського району, Хмельницької області подано позов до суду про позбавлення батьківських прав та визначення соціально – правового статусу дитини. </w:t>
      </w:r>
    </w:p>
    <w:p w:rsidR="001E64CC" w:rsidRPr="001E64CC" w:rsidRDefault="001E64CC" w:rsidP="001E64C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E64CC">
        <w:rPr>
          <w:rFonts w:ascii="Times New Roman" w:hAnsi="Times New Roman"/>
          <w:sz w:val="28"/>
          <w:szCs w:val="28"/>
          <w:lang w:val="uk-UA"/>
        </w:rPr>
        <w:t xml:space="preserve">З 14.09.2018 р. по даний час </w:t>
      </w:r>
      <w:r w:rsidR="00D77988">
        <w:rPr>
          <w:rFonts w:ascii="Times New Roman" w:hAnsi="Times New Roman"/>
          <w:sz w:val="28"/>
          <w:szCs w:val="28"/>
          <w:lang w:val="uk-UA"/>
        </w:rPr>
        <w:t>Особа 1</w:t>
      </w:r>
      <w:r w:rsidRPr="001E64CC">
        <w:rPr>
          <w:rFonts w:ascii="Times New Roman" w:hAnsi="Times New Roman"/>
          <w:sz w:val="28"/>
          <w:szCs w:val="28"/>
          <w:lang w:val="uk-UA"/>
        </w:rPr>
        <w:t xml:space="preserve"> перебуває в КНП «Тульчинському обласному спеціалізованому будинку для дітей з ураженням ЦНС та порушенням психіки ВОР». За час перебування дитини в закладі батьки жодного разу його не провідували, не цікавились його життям, не телефонували. Малолітній повністю знаходиться на утриманні Тульчинського будинку дитини.</w:t>
      </w:r>
    </w:p>
    <w:p w:rsidR="001E64CC" w:rsidRPr="00056DC3" w:rsidRDefault="001E64CC" w:rsidP="00056DC3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E64CC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про комісію з питань захисту прав дитини, затвердженого постановою Кабінету Міністрів України від 24.09.2008 р. №866, на підставі листа в.о. директора Тульчинського обласного будинки дитини № 477 від 04.08.2023 року та з метою захисту прав малолітньої дитини </w:t>
      </w:r>
      <w:r w:rsidR="00D77988">
        <w:rPr>
          <w:rFonts w:ascii="Times New Roman" w:hAnsi="Times New Roman"/>
          <w:sz w:val="28"/>
          <w:szCs w:val="28"/>
          <w:lang w:val="uk-UA"/>
        </w:rPr>
        <w:t>Особа 1</w:t>
      </w:r>
      <w:r w:rsidRPr="001E64CC">
        <w:rPr>
          <w:rFonts w:ascii="Times New Roman" w:hAnsi="Times New Roman"/>
          <w:sz w:val="28"/>
          <w:szCs w:val="28"/>
          <w:lang w:val="uk-UA"/>
        </w:rPr>
        <w:t>., враховуючи ухилення батьків дитини від виконання батьківських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1E64CC">
        <w:rPr>
          <w:rFonts w:ascii="Times New Roman" w:hAnsi="Times New Roman"/>
          <w:sz w:val="28"/>
          <w:szCs w:val="28"/>
          <w:lang w:val="uk-UA"/>
        </w:rPr>
        <w:t>беручи до уваги рішення комісії з питань захисту прав дитини</w:t>
      </w:r>
      <w:r w:rsidRPr="001E64CC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 xml:space="preserve"> від 17.08.2023р. №47 </w:t>
      </w:r>
      <w:r w:rsidRPr="001E64CC">
        <w:rPr>
          <w:rFonts w:ascii="Times New Roman" w:hAnsi="Times New Roman"/>
          <w:sz w:val="28"/>
          <w:szCs w:val="28"/>
          <w:lang w:val="uk-UA" w:eastAsia="uk-UA"/>
        </w:rPr>
        <w:t>виконавчий комітет Брацлавської селищної ради</w:t>
      </w:r>
    </w:p>
    <w:p w:rsidR="00942F6C" w:rsidRPr="001E64CC" w:rsidRDefault="00942F6C" w:rsidP="00942F6C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E64CC">
        <w:rPr>
          <w:rFonts w:ascii="Times New Roman" w:hAnsi="Times New Roman"/>
          <w:b/>
          <w:sz w:val="28"/>
          <w:szCs w:val="28"/>
          <w:lang w:val="uk-UA" w:eastAsia="uk-UA"/>
        </w:rPr>
        <w:t>ВИРІШИВ:</w:t>
      </w:r>
    </w:p>
    <w:p w:rsidR="001E64CC" w:rsidRPr="001E64CC" w:rsidRDefault="00474687" w:rsidP="001E64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4CC">
        <w:rPr>
          <w:rFonts w:ascii="Times New Roman" w:hAnsi="Times New Roman"/>
          <w:bCs/>
          <w:sz w:val="28"/>
          <w:szCs w:val="28"/>
          <w:lang w:val="uk-UA" w:eastAsia="uk-UA"/>
        </w:rPr>
        <w:t>Затвердити рішення комісії з питань захисту прав дитини при виконавчому комітеті Брацлавської селищної ради</w:t>
      </w:r>
      <w:r w:rsidR="00106D45" w:rsidRPr="001E64CC">
        <w:rPr>
          <w:rFonts w:ascii="Times New Roman" w:hAnsi="Times New Roman"/>
          <w:bCs/>
          <w:sz w:val="28"/>
          <w:szCs w:val="28"/>
          <w:lang w:val="uk-UA" w:eastAsia="uk-UA"/>
        </w:rPr>
        <w:t xml:space="preserve"> №4</w:t>
      </w:r>
      <w:r w:rsidR="001E64CC" w:rsidRPr="001E64CC">
        <w:rPr>
          <w:rFonts w:ascii="Times New Roman" w:hAnsi="Times New Roman"/>
          <w:bCs/>
          <w:sz w:val="28"/>
          <w:szCs w:val="28"/>
          <w:lang w:val="uk-UA" w:eastAsia="uk-UA"/>
        </w:rPr>
        <w:t>7</w:t>
      </w:r>
      <w:r w:rsidR="00106D45" w:rsidRPr="001E64CC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 17.08.2023р.</w:t>
      </w:r>
      <w:r w:rsidRPr="001E64C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106D45" w:rsidRPr="001E64CC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1E64CC" w:rsidRPr="001E64CC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</w:t>
      </w:r>
      <w:r w:rsidR="001E64CC" w:rsidRPr="001E64CC">
        <w:rPr>
          <w:rFonts w:ascii="Times New Roman" w:eastAsiaTheme="minorHAnsi" w:hAnsi="Times New Roman"/>
          <w:sz w:val="28"/>
          <w:szCs w:val="28"/>
          <w:lang w:val="uk-UA"/>
        </w:rPr>
        <w:t xml:space="preserve">продовження </w:t>
      </w:r>
      <w:r w:rsidR="001E64CC" w:rsidRPr="001E64CC">
        <w:rPr>
          <w:rFonts w:ascii="Times New Roman" w:hAnsi="Times New Roman"/>
          <w:sz w:val="28"/>
          <w:szCs w:val="28"/>
          <w:lang w:val="uk-UA"/>
        </w:rPr>
        <w:t xml:space="preserve">терміну перебування </w:t>
      </w:r>
      <w:r w:rsidR="00D77988">
        <w:rPr>
          <w:rFonts w:ascii="Times New Roman" w:hAnsi="Times New Roman"/>
          <w:sz w:val="28"/>
          <w:szCs w:val="28"/>
          <w:lang w:val="uk-UA"/>
        </w:rPr>
        <w:t>Особа 1</w:t>
      </w:r>
      <w:r w:rsidR="001E64CC" w:rsidRPr="001E64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E64CC" w:rsidRPr="001E64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E64CC" w:rsidRPr="001E64CC">
        <w:rPr>
          <w:rFonts w:ascii="Times New Roman" w:hAnsi="Times New Roman"/>
          <w:sz w:val="28"/>
          <w:szCs w:val="28"/>
          <w:lang w:val="uk-UA"/>
        </w:rPr>
        <w:t>., в  КНП «Тульчинському обласному спеціалізованому будинку дитини з ураженням центральної нервової системи та порушенням психіки ВОР»» терміном на 6 місяців.</w:t>
      </w:r>
    </w:p>
    <w:p w:rsidR="001E64CC" w:rsidRPr="001E64CC" w:rsidRDefault="00106D45" w:rsidP="001E64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4CC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Вважати за доцільне </w:t>
      </w:r>
      <w:r w:rsidR="001E64CC" w:rsidRPr="001E64CC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продовжити термін перебування </w:t>
      </w:r>
      <w:r w:rsidR="00D77988">
        <w:rPr>
          <w:rFonts w:ascii="Times New Roman" w:hAnsi="Times New Roman"/>
          <w:sz w:val="28"/>
          <w:szCs w:val="28"/>
          <w:lang w:val="uk-UA"/>
        </w:rPr>
        <w:t>Особа 1</w:t>
      </w:r>
      <w:bookmarkStart w:id="2" w:name="_GoBack"/>
      <w:bookmarkEnd w:id="2"/>
      <w:r w:rsidR="001E64CC" w:rsidRPr="001E64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E64CC" w:rsidRPr="001E64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1E64CC" w:rsidRPr="001E64CC">
        <w:rPr>
          <w:rFonts w:ascii="Times New Roman" w:hAnsi="Times New Roman"/>
          <w:sz w:val="28"/>
          <w:szCs w:val="28"/>
          <w:lang w:val="uk-UA"/>
        </w:rPr>
        <w:t>., в  КНП «Тульчинському обласному спеціалізованому будинку дитини з ураженням центральної нервової системи та порушенням психіки ВОР»» терміном на 6 місяців.</w:t>
      </w:r>
    </w:p>
    <w:p w:rsidR="00942F6C" w:rsidRPr="001E64CC" w:rsidRDefault="00942F6C" w:rsidP="001E64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64CC">
        <w:rPr>
          <w:rFonts w:ascii="Times New Roman" w:eastAsia="Batang" w:hAnsi="Times New Roman"/>
          <w:bCs/>
          <w:sz w:val="28"/>
          <w:szCs w:val="28"/>
          <w:lang w:val="uk-UA" w:eastAsia="ar-SA"/>
        </w:rPr>
        <w:t xml:space="preserve">Контроль за виконанням рішення </w:t>
      </w:r>
      <w:r w:rsidR="00474687" w:rsidRPr="001E64CC">
        <w:rPr>
          <w:rFonts w:ascii="Times New Roman" w:eastAsia="Batang" w:hAnsi="Times New Roman"/>
          <w:bCs/>
          <w:sz w:val="28"/>
          <w:szCs w:val="28"/>
          <w:lang w:val="uk-UA" w:eastAsia="ar-SA"/>
        </w:rPr>
        <w:t>залишаю за собою</w:t>
      </w:r>
      <w:r w:rsidRPr="001E64CC">
        <w:rPr>
          <w:rFonts w:ascii="Times New Roman" w:eastAsia="Batang" w:hAnsi="Times New Roman"/>
          <w:bCs/>
          <w:sz w:val="28"/>
          <w:szCs w:val="28"/>
          <w:lang w:val="uk-UA" w:eastAsia="ar-SA"/>
        </w:rPr>
        <w:t>.</w:t>
      </w:r>
    </w:p>
    <w:bookmarkEnd w:id="1"/>
    <w:p w:rsidR="00942F6C" w:rsidRPr="001E64CC" w:rsidRDefault="00942F6C" w:rsidP="00942F6C">
      <w:pPr>
        <w:autoSpaceDE w:val="0"/>
        <w:autoSpaceDN w:val="0"/>
        <w:spacing w:after="0" w:line="240" w:lineRule="auto"/>
        <w:ind w:firstLine="142"/>
        <w:jc w:val="both"/>
        <w:rPr>
          <w:rFonts w:ascii="Times New Roman" w:eastAsia="Batang" w:hAnsi="Times New Roman"/>
          <w:sz w:val="26"/>
          <w:szCs w:val="26"/>
          <w:lang w:val="uk-UA" w:eastAsia="ru-RU"/>
        </w:rPr>
      </w:pPr>
      <w:r w:rsidRPr="001E64CC">
        <w:rPr>
          <w:rFonts w:ascii="Times New Roman" w:eastAsia="Batang" w:hAnsi="Times New Roman"/>
          <w:sz w:val="26"/>
          <w:szCs w:val="26"/>
          <w:lang w:val="uk-UA" w:eastAsia="ru-RU"/>
        </w:rPr>
        <w:t xml:space="preserve">   </w:t>
      </w:r>
    </w:p>
    <w:p w:rsidR="00942F6C" w:rsidRDefault="00942F6C" w:rsidP="00942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uk-UA"/>
        </w:rPr>
      </w:pPr>
      <w:r w:rsidRPr="001E64CC">
        <w:rPr>
          <w:rFonts w:ascii="Arial" w:eastAsia="Times New Roman" w:hAnsi="Arial" w:cs="Arial"/>
          <w:color w:val="333333"/>
          <w:sz w:val="26"/>
          <w:szCs w:val="26"/>
          <w:lang w:val="uk-UA" w:eastAsia="uk-UA"/>
        </w:rPr>
        <w:t> </w:t>
      </w:r>
    </w:p>
    <w:p w:rsidR="00056DC3" w:rsidRDefault="00056DC3" w:rsidP="00942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uk-UA"/>
        </w:rPr>
      </w:pPr>
    </w:p>
    <w:p w:rsidR="00056DC3" w:rsidRPr="001E64CC" w:rsidRDefault="00056DC3" w:rsidP="00942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uk-UA"/>
        </w:rPr>
      </w:pPr>
    </w:p>
    <w:p w:rsidR="00942F6C" w:rsidRPr="00B60679" w:rsidRDefault="00056DC3" w:rsidP="00B60679">
      <w:pPr>
        <w:shd w:val="clear" w:color="auto" w:fill="FFFFFF"/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 xml:space="preserve">  </w:t>
      </w:r>
      <w:r w:rsidR="00942F6C"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  <w:t> </w:t>
      </w:r>
      <w:r w:rsidR="00924870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>Селищний голова</w:t>
      </w:r>
      <w:r w:rsidR="00942F6C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</w:t>
      </w:r>
      <w:r w:rsidR="00924870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942F6C">
        <w:rPr>
          <w:rFonts w:ascii="Times New Roman" w:eastAsia="Batang" w:hAnsi="Times New Roman"/>
          <w:b/>
          <w:bCs/>
          <w:sz w:val="28"/>
          <w:szCs w:val="28"/>
          <w:lang w:val="uk-UA" w:eastAsia="ru-RU"/>
        </w:rPr>
        <w:t xml:space="preserve">            Микола КОБРИНЧУК</w:t>
      </w:r>
      <w:bookmarkEnd w:id="0"/>
    </w:p>
    <w:sectPr w:rsidR="00942F6C" w:rsidRPr="00B60679" w:rsidSect="00056DC3">
      <w:head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0D" w:rsidRDefault="003D520D" w:rsidP="005367F3">
      <w:pPr>
        <w:spacing w:after="0" w:line="240" w:lineRule="auto"/>
      </w:pPr>
      <w:r>
        <w:separator/>
      </w:r>
    </w:p>
  </w:endnote>
  <w:endnote w:type="continuationSeparator" w:id="0">
    <w:p w:rsidR="003D520D" w:rsidRDefault="003D520D" w:rsidP="005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0D" w:rsidRDefault="003D520D" w:rsidP="005367F3">
      <w:pPr>
        <w:spacing w:after="0" w:line="240" w:lineRule="auto"/>
      </w:pPr>
      <w:r>
        <w:separator/>
      </w:r>
    </w:p>
  </w:footnote>
  <w:footnote w:type="continuationSeparator" w:id="0">
    <w:p w:rsidR="003D520D" w:rsidRDefault="003D520D" w:rsidP="005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F3" w:rsidRPr="005367F3" w:rsidRDefault="005367F3" w:rsidP="005367F3">
    <w:pPr>
      <w:pStyle w:val="a5"/>
      <w:jc w:val="right"/>
      <w:rPr>
        <w:rFonts w:ascii="Bauhaus 93" w:hAnsi="Bauhaus 93"/>
        <w:b/>
        <w:bCs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F0E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B87"/>
    <w:multiLevelType w:val="hybridMultilevel"/>
    <w:tmpl w:val="6D7475B0"/>
    <w:lvl w:ilvl="0" w:tplc="16CE27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084CFF"/>
    <w:multiLevelType w:val="hybridMultilevel"/>
    <w:tmpl w:val="79842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01C3"/>
    <w:multiLevelType w:val="hybridMultilevel"/>
    <w:tmpl w:val="AC327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75E98"/>
    <w:multiLevelType w:val="hybridMultilevel"/>
    <w:tmpl w:val="43D0E662"/>
    <w:lvl w:ilvl="0" w:tplc="10A2906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02032"/>
    <w:multiLevelType w:val="hybridMultilevel"/>
    <w:tmpl w:val="E814F82E"/>
    <w:lvl w:ilvl="0" w:tplc="E2489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03"/>
    <w:rsid w:val="00046B56"/>
    <w:rsid w:val="00051595"/>
    <w:rsid w:val="00056DC3"/>
    <w:rsid w:val="00084217"/>
    <w:rsid w:val="00093E1D"/>
    <w:rsid w:val="00096FB3"/>
    <w:rsid w:val="000C6246"/>
    <w:rsid w:val="000D2F3A"/>
    <w:rsid w:val="00106D45"/>
    <w:rsid w:val="00114F4F"/>
    <w:rsid w:val="00143662"/>
    <w:rsid w:val="001E64CC"/>
    <w:rsid w:val="00206A16"/>
    <w:rsid w:val="00226BA4"/>
    <w:rsid w:val="00326B55"/>
    <w:rsid w:val="0039287B"/>
    <w:rsid w:val="003A50F7"/>
    <w:rsid w:val="003D07F4"/>
    <w:rsid w:val="003D3275"/>
    <w:rsid w:val="003D520D"/>
    <w:rsid w:val="00401417"/>
    <w:rsid w:val="00452972"/>
    <w:rsid w:val="00474687"/>
    <w:rsid w:val="00497FB4"/>
    <w:rsid w:val="004A17E2"/>
    <w:rsid w:val="004B0ABA"/>
    <w:rsid w:val="004B2B1F"/>
    <w:rsid w:val="004D162C"/>
    <w:rsid w:val="004E0D1C"/>
    <w:rsid w:val="004F2114"/>
    <w:rsid w:val="00503980"/>
    <w:rsid w:val="005367F3"/>
    <w:rsid w:val="00545084"/>
    <w:rsid w:val="00552239"/>
    <w:rsid w:val="00576E95"/>
    <w:rsid w:val="00595A55"/>
    <w:rsid w:val="005B5ADC"/>
    <w:rsid w:val="005C2FE2"/>
    <w:rsid w:val="005C670E"/>
    <w:rsid w:val="005D068C"/>
    <w:rsid w:val="006227BF"/>
    <w:rsid w:val="00622DD5"/>
    <w:rsid w:val="00672AE2"/>
    <w:rsid w:val="00676D90"/>
    <w:rsid w:val="00684406"/>
    <w:rsid w:val="006929EA"/>
    <w:rsid w:val="006F031D"/>
    <w:rsid w:val="006F6F48"/>
    <w:rsid w:val="00706FC8"/>
    <w:rsid w:val="00747303"/>
    <w:rsid w:val="00780113"/>
    <w:rsid w:val="0078327F"/>
    <w:rsid w:val="007C0785"/>
    <w:rsid w:val="007F0413"/>
    <w:rsid w:val="00807ABB"/>
    <w:rsid w:val="00866B3A"/>
    <w:rsid w:val="008E66B0"/>
    <w:rsid w:val="008F6714"/>
    <w:rsid w:val="00915566"/>
    <w:rsid w:val="009229C3"/>
    <w:rsid w:val="00924870"/>
    <w:rsid w:val="00942F6C"/>
    <w:rsid w:val="00953C04"/>
    <w:rsid w:val="00973F5E"/>
    <w:rsid w:val="00A07F39"/>
    <w:rsid w:val="00A6065D"/>
    <w:rsid w:val="00A614F5"/>
    <w:rsid w:val="00A769BA"/>
    <w:rsid w:val="00AA7230"/>
    <w:rsid w:val="00AE774E"/>
    <w:rsid w:val="00AF4AEB"/>
    <w:rsid w:val="00B17FE6"/>
    <w:rsid w:val="00B25F12"/>
    <w:rsid w:val="00B34450"/>
    <w:rsid w:val="00B37F43"/>
    <w:rsid w:val="00B53DA5"/>
    <w:rsid w:val="00B60679"/>
    <w:rsid w:val="00B65E72"/>
    <w:rsid w:val="00B8519D"/>
    <w:rsid w:val="00BC3704"/>
    <w:rsid w:val="00BC3C6F"/>
    <w:rsid w:val="00BE303D"/>
    <w:rsid w:val="00C40FF1"/>
    <w:rsid w:val="00C52CE0"/>
    <w:rsid w:val="00C81B6B"/>
    <w:rsid w:val="00C82376"/>
    <w:rsid w:val="00C92104"/>
    <w:rsid w:val="00CA6746"/>
    <w:rsid w:val="00CB671B"/>
    <w:rsid w:val="00CD4144"/>
    <w:rsid w:val="00CE6EE2"/>
    <w:rsid w:val="00CF3B52"/>
    <w:rsid w:val="00D35971"/>
    <w:rsid w:val="00D461E9"/>
    <w:rsid w:val="00D54A99"/>
    <w:rsid w:val="00D602E8"/>
    <w:rsid w:val="00D66251"/>
    <w:rsid w:val="00D77988"/>
    <w:rsid w:val="00D93D21"/>
    <w:rsid w:val="00D9713A"/>
    <w:rsid w:val="00DC57BA"/>
    <w:rsid w:val="00DD7738"/>
    <w:rsid w:val="00DF2DE4"/>
    <w:rsid w:val="00E11891"/>
    <w:rsid w:val="00E257C9"/>
    <w:rsid w:val="00E56B52"/>
    <w:rsid w:val="00E9315E"/>
    <w:rsid w:val="00EB5145"/>
    <w:rsid w:val="00EC34F9"/>
    <w:rsid w:val="00ED61A0"/>
    <w:rsid w:val="00ED6EBC"/>
    <w:rsid w:val="00F135CB"/>
    <w:rsid w:val="00F16842"/>
    <w:rsid w:val="00F30DE8"/>
    <w:rsid w:val="00FA6169"/>
    <w:rsid w:val="00FD4C30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C34F9"/>
    <w:pPr>
      <w:ind w:left="720"/>
      <w:contextualSpacing/>
    </w:pPr>
  </w:style>
  <w:style w:type="paragraph" w:customStyle="1" w:styleId="Standard">
    <w:name w:val="Standard"/>
    <w:rsid w:val="00B25F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7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6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7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2023-08-22T11:51:00Z</cp:lastPrinted>
  <dcterms:created xsi:type="dcterms:W3CDTF">2023-08-18T10:45:00Z</dcterms:created>
  <dcterms:modified xsi:type="dcterms:W3CDTF">2023-08-29T05:29:00Z</dcterms:modified>
</cp:coreProperties>
</file>