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0C" w:rsidRDefault="00FD580C" w:rsidP="0037237D">
      <w:pPr>
        <w:framePr w:hSpace="141" w:wrap="around" w:vAnchor="text" w:hAnchor="page" w:x="5785" w:y="-473"/>
        <w:jc w:val="center"/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58115899" r:id="rId7"/>
        </w:object>
      </w:r>
    </w:p>
    <w:p w:rsidR="00FD580C" w:rsidRDefault="00FD580C" w:rsidP="00FD580C">
      <w:pPr>
        <w:pStyle w:val="1"/>
        <w:rPr>
          <w:b/>
          <w:spacing w:val="84"/>
          <w:szCs w:val="32"/>
          <w:lang w:val="ru-RU"/>
        </w:rPr>
      </w:pPr>
    </w:p>
    <w:p w:rsidR="00AE579F" w:rsidRPr="00AE579F" w:rsidRDefault="00AE579F" w:rsidP="00AE579F">
      <w:pPr>
        <w:rPr>
          <w:lang w:val="uk-UA"/>
        </w:rPr>
      </w:pPr>
    </w:p>
    <w:p w:rsidR="00FD580C" w:rsidRPr="00D56570" w:rsidRDefault="00FD580C" w:rsidP="0037237D">
      <w:pPr>
        <w:pStyle w:val="1"/>
        <w:jc w:val="left"/>
        <w:rPr>
          <w:b/>
          <w:szCs w:val="32"/>
          <w:lang w:val="uk-UA"/>
        </w:rPr>
      </w:pPr>
      <w:r w:rsidRPr="00D56570">
        <w:rPr>
          <w:b/>
          <w:spacing w:val="84"/>
          <w:szCs w:val="32"/>
          <w:lang w:val="uk-UA"/>
        </w:rPr>
        <w:t xml:space="preserve">       </w:t>
      </w:r>
      <w:r w:rsidR="0037237D" w:rsidRPr="00D56570">
        <w:rPr>
          <w:b/>
          <w:spacing w:val="84"/>
          <w:szCs w:val="32"/>
          <w:lang w:val="uk-UA"/>
        </w:rPr>
        <w:t xml:space="preserve">                </w:t>
      </w:r>
      <w:r w:rsidRPr="00D56570">
        <w:rPr>
          <w:b/>
          <w:spacing w:val="84"/>
          <w:szCs w:val="32"/>
          <w:lang w:val="uk-UA"/>
        </w:rPr>
        <w:t>УКРАЇНА</w:t>
      </w:r>
    </w:p>
    <w:p w:rsidR="00FD580C" w:rsidRPr="00D56570" w:rsidRDefault="00FD580C" w:rsidP="00FD580C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Фінансовий відділ Брацлавської  селищної ради</w:t>
      </w:r>
    </w:p>
    <w:p w:rsidR="00FD580C" w:rsidRDefault="00D75720" w:rsidP="00FD580C">
      <w:pPr>
        <w:pStyle w:val="3"/>
        <w:rPr>
          <w:sz w:val="24"/>
          <w:szCs w:val="24"/>
        </w:rPr>
      </w:pPr>
      <w:r>
        <w:t>Тульчин</w:t>
      </w:r>
      <w:r w:rsidR="00FD580C">
        <w:t>ського району Вінницької області</w:t>
      </w:r>
    </w:p>
    <w:tbl>
      <w:tblPr>
        <w:tblW w:w="0" w:type="auto"/>
        <w:tblInd w:w="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423"/>
      </w:tblGrid>
      <w:tr w:rsidR="00FD580C" w:rsidRPr="0085433C" w:rsidTr="0037237D">
        <w:trPr>
          <w:trHeight w:val="100"/>
        </w:trPr>
        <w:tc>
          <w:tcPr>
            <w:tcW w:w="9423" w:type="dxa"/>
            <w:tcBorders>
              <w:left w:val="nil"/>
              <w:bottom w:val="nil"/>
              <w:right w:val="nil"/>
            </w:tcBorders>
          </w:tcPr>
          <w:p w:rsidR="00FD580C" w:rsidRDefault="00FD580C" w:rsidP="004C408C">
            <w:pPr>
              <w:ind w:left="20"/>
              <w:rPr>
                <w:b/>
                <w:sz w:val="24"/>
                <w:szCs w:val="24"/>
              </w:rPr>
            </w:pPr>
          </w:p>
        </w:tc>
      </w:tr>
    </w:tbl>
    <w:p w:rsidR="00FD580C" w:rsidRPr="00D10E4A" w:rsidRDefault="00FD580C" w:rsidP="00FD580C">
      <w:pPr>
        <w:pStyle w:val="1"/>
        <w:tabs>
          <w:tab w:val="left" w:pos="5790"/>
          <w:tab w:val="left" w:pos="6375"/>
          <w:tab w:val="right" w:pos="9639"/>
        </w:tabs>
        <w:spacing w:line="360" w:lineRule="auto"/>
        <w:rPr>
          <w:b/>
          <w:sz w:val="28"/>
          <w:szCs w:val="28"/>
          <w:lang w:val="ru-RU"/>
        </w:rPr>
      </w:pPr>
      <w:r w:rsidRPr="00D10E4A">
        <w:rPr>
          <w:b/>
          <w:sz w:val="28"/>
          <w:szCs w:val="28"/>
          <w:lang w:val="ru-RU"/>
        </w:rPr>
        <w:t>НАКАЗ</w:t>
      </w:r>
    </w:p>
    <w:p w:rsidR="00FD580C" w:rsidRDefault="00FD580C" w:rsidP="00FD580C">
      <w:pPr>
        <w:pStyle w:val="1"/>
        <w:tabs>
          <w:tab w:val="left" w:pos="5790"/>
          <w:tab w:val="left" w:pos="6375"/>
          <w:tab w:val="right" w:pos="9639"/>
        </w:tabs>
        <w:spacing w:line="360" w:lineRule="auto"/>
        <w:jc w:val="left"/>
        <w:rPr>
          <w:sz w:val="24"/>
          <w:szCs w:val="24"/>
          <w:lang w:val="ru-RU"/>
        </w:rPr>
      </w:pPr>
    </w:p>
    <w:p w:rsidR="00FD580C" w:rsidRPr="00740116" w:rsidRDefault="0000008E" w:rsidP="00FD580C">
      <w:pPr>
        <w:pStyle w:val="1"/>
        <w:tabs>
          <w:tab w:val="left" w:pos="5790"/>
          <w:tab w:val="left" w:pos="6375"/>
          <w:tab w:val="right" w:pos="9639"/>
        </w:tabs>
        <w:spacing w:line="36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« 6</w:t>
      </w:r>
      <w:r w:rsidR="00740116">
        <w:rPr>
          <w:sz w:val="28"/>
          <w:szCs w:val="28"/>
          <w:lang w:val="ru-RU"/>
        </w:rPr>
        <w:t xml:space="preserve"> »</w:t>
      </w:r>
      <w:r w:rsidR="00FD580C" w:rsidRPr="00093A25">
        <w:rPr>
          <w:sz w:val="28"/>
          <w:szCs w:val="28"/>
          <w:lang w:val="ru-RU"/>
        </w:rPr>
        <w:t xml:space="preserve">   </w:t>
      </w:r>
      <w:proofErr w:type="spellStart"/>
      <w:r w:rsidR="006D65E0">
        <w:rPr>
          <w:sz w:val="28"/>
          <w:szCs w:val="28"/>
          <w:lang w:val="ru-RU"/>
        </w:rPr>
        <w:t>жовтня</w:t>
      </w:r>
      <w:proofErr w:type="spellEnd"/>
      <w:r w:rsidR="00FD580C" w:rsidRPr="00093A25">
        <w:rPr>
          <w:sz w:val="28"/>
          <w:szCs w:val="28"/>
          <w:lang w:val="ru-RU"/>
        </w:rPr>
        <w:t xml:space="preserve"> </w:t>
      </w:r>
      <w:r w:rsidR="00D75720">
        <w:rPr>
          <w:sz w:val="28"/>
          <w:szCs w:val="28"/>
          <w:lang w:val="ru-RU"/>
        </w:rPr>
        <w:t xml:space="preserve"> </w:t>
      </w:r>
      <w:r w:rsidR="00FD580C" w:rsidRPr="00093A25">
        <w:rPr>
          <w:sz w:val="28"/>
          <w:szCs w:val="28"/>
          <w:lang w:val="ru-RU"/>
        </w:rPr>
        <w:t>202</w:t>
      </w:r>
      <w:r w:rsidR="00D56570">
        <w:rPr>
          <w:sz w:val="28"/>
          <w:szCs w:val="28"/>
        </w:rPr>
        <w:t>3</w:t>
      </w:r>
      <w:r w:rsidR="00FD580C" w:rsidRPr="00093A25">
        <w:rPr>
          <w:sz w:val="28"/>
          <w:szCs w:val="28"/>
          <w:lang w:val="ru-RU"/>
        </w:rPr>
        <w:t xml:space="preserve"> року                     </w:t>
      </w:r>
      <w:proofErr w:type="spellStart"/>
      <w:r w:rsidR="00FD580C" w:rsidRPr="00093A25">
        <w:rPr>
          <w:sz w:val="28"/>
          <w:szCs w:val="28"/>
          <w:lang w:val="ru-RU"/>
        </w:rPr>
        <w:t>смт</w:t>
      </w:r>
      <w:proofErr w:type="spellEnd"/>
      <w:r w:rsidR="00FD580C" w:rsidRPr="00093A25">
        <w:rPr>
          <w:sz w:val="28"/>
          <w:szCs w:val="28"/>
          <w:lang w:val="ru-RU"/>
        </w:rPr>
        <w:t>. Бра</w:t>
      </w:r>
      <w:r w:rsidR="00740116">
        <w:rPr>
          <w:sz w:val="28"/>
          <w:szCs w:val="28"/>
          <w:lang w:val="ru-RU"/>
        </w:rPr>
        <w:t xml:space="preserve">цлав                           </w:t>
      </w:r>
      <w:r w:rsidR="00FD580C" w:rsidRPr="00093A25">
        <w:rPr>
          <w:sz w:val="28"/>
          <w:szCs w:val="28"/>
          <w:lang w:val="ru-RU"/>
        </w:rPr>
        <w:t xml:space="preserve">  № </w:t>
      </w:r>
      <w:r w:rsidR="00D56570">
        <w:rPr>
          <w:sz w:val="28"/>
          <w:szCs w:val="28"/>
          <w:lang w:val="ru-RU"/>
        </w:rPr>
        <w:t xml:space="preserve"> </w:t>
      </w:r>
      <w:r w:rsidR="00740116">
        <w:rPr>
          <w:sz w:val="28"/>
          <w:szCs w:val="28"/>
        </w:rPr>
        <w:t>2</w:t>
      </w:r>
      <w:r w:rsidR="00740116">
        <w:rPr>
          <w:sz w:val="28"/>
          <w:szCs w:val="28"/>
          <w:lang w:val="uk-UA"/>
        </w:rPr>
        <w:t>1</w:t>
      </w:r>
    </w:p>
    <w:p w:rsidR="006405CC" w:rsidRDefault="006405CC" w:rsidP="002F2E9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A76FF" w:rsidRDefault="00FD580C" w:rsidP="002F2E9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066F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066F4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066F4">
        <w:rPr>
          <w:rFonts w:ascii="Times New Roman" w:hAnsi="Times New Roman"/>
          <w:sz w:val="28"/>
          <w:szCs w:val="28"/>
        </w:rPr>
        <w:t xml:space="preserve"> </w:t>
      </w:r>
      <w:r w:rsidRPr="00B066F4">
        <w:rPr>
          <w:rFonts w:ascii="Times New Roman" w:hAnsi="Times New Roman"/>
          <w:sz w:val="28"/>
          <w:szCs w:val="28"/>
          <w:lang w:val="uk-UA"/>
        </w:rPr>
        <w:t xml:space="preserve"> Інструкції з</w:t>
      </w:r>
      <w:r w:rsidR="002F2E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2F2E97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2F2E97">
        <w:rPr>
          <w:rFonts w:ascii="Times New Roman" w:hAnsi="Times New Roman"/>
          <w:sz w:val="28"/>
          <w:szCs w:val="28"/>
          <w:lang w:val="uk-UA"/>
        </w:rPr>
        <w:t>ідготовки</w:t>
      </w:r>
      <w:r w:rsidRPr="00B066F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="002F2E97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066F4">
        <w:rPr>
          <w:rFonts w:ascii="Times New Roman" w:hAnsi="Times New Roman"/>
          <w:sz w:val="28"/>
          <w:szCs w:val="28"/>
          <w:lang w:val="uk-UA"/>
        </w:rPr>
        <w:t>бюджетних запитів</w:t>
      </w:r>
      <w:r w:rsidR="003A76FF">
        <w:rPr>
          <w:rFonts w:ascii="Times New Roman" w:hAnsi="Times New Roman"/>
          <w:sz w:val="28"/>
          <w:szCs w:val="28"/>
          <w:lang w:val="uk-UA"/>
        </w:rPr>
        <w:t xml:space="preserve"> головними розпорядниками </w:t>
      </w:r>
    </w:p>
    <w:p w:rsidR="000B12AD" w:rsidRPr="006405CC" w:rsidRDefault="003A76FF" w:rsidP="00FD580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бюджетних коштів </w:t>
      </w:r>
      <w:r w:rsidR="0000008E">
        <w:rPr>
          <w:rFonts w:ascii="Times New Roman" w:hAnsi="Times New Roman"/>
          <w:sz w:val="28"/>
          <w:szCs w:val="28"/>
          <w:lang w:val="uk-UA"/>
        </w:rPr>
        <w:t xml:space="preserve">до проекту </w:t>
      </w:r>
      <w:r w:rsidR="00FD580C" w:rsidRPr="00B066F4">
        <w:rPr>
          <w:rFonts w:ascii="Times New Roman" w:hAnsi="Times New Roman"/>
          <w:sz w:val="28"/>
          <w:szCs w:val="28"/>
        </w:rPr>
        <w:t>бюджету</w:t>
      </w:r>
      <w:r w:rsidR="006405CC">
        <w:rPr>
          <w:rFonts w:ascii="Times New Roman" w:hAnsi="Times New Roman"/>
          <w:sz w:val="28"/>
          <w:szCs w:val="28"/>
          <w:lang w:val="uk-UA"/>
        </w:rPr>
        <w:t xml:space="preserve"> Брацлавської </w:t>
      </w:r>
    </w:p>
    <w:p w:rsidR="00FD580C" w:rsidRPr="00C346F3" w:rsidRDefault="006405CC" w:rsidP="00FD580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="00FD580C" w:rsidRPr="00B066F4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0B12AD">
        <w:rPr>
          <w:rFonts w:ascii="Times New Roman" w:hAnsi="Times New Roman"/>
          <w:sz w:val="28"/>
          <w:szCs w:val="28"/>
          <w:lang w:val="uk-UA"/>
        </w:rPr>
        <w:t xml:space="preserve"> на 2024</w:t>
      </w:r>
      <w:r w:rsidR="00C346F3" w:rsidRPr="000000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6F3">
        <w:rPr>
          <w:rFonts w:ascii="Times New Roman" w:hAnsi="Times New Roman"/>
          <w:sz w:val="28"/>
          <w:szCs w:val="28"/>
          <w:lang w:val="uk-UA"/>
        </w:rPr>
        <w:t>рік</w:t>
      </w:r>
    </w:p>
    <w:p w:rsidR="00000D5A" w:rsidRDefault="00000D5A" w:rsidP="00FD580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346F3" w:rsidRPr="00B066F4" w:rsidRDefault="00C346F3" w:rsidP="00FD580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D580C" w:rsidRPr="00B066F4" w:rsidRDefault="002C1FC3" w:rsidP="004C4CC2">
      <w:pPr>
        <w:pStyle w:val="a3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10E4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Відповідно до статей</w:t>
      </w:r>
      <w:r w:rsidR="002714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6F3">
        <w:rPr>
          <w:rFonts w:ascii="Times New Roman" w:hAnsi="Times New Roman"/>
          <w:sz w:val="28"/>
          <w:szCs w:val="28"/>
          <w:lang w:val="uk-UA"/>
        </w:rPr>
        <w:t xml:space="preserve">34, </w:t>
      </w:r>
      <w:r w:rsidR="00B438FC"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92F6C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України, </w:t>
      </w:r>
      <w:r w:rsidR="00EC100B" w:rsidRPr="00EC100B">
        <w:rPr>
          <w:rFonts w:ascii="Times New Roman" w:hAnsi="Times New Roman"/>
          <w:sz w:val="28"/>
          <w:szCs w:val="28"/>
          <w:lang w:val="uk-UA"/>
        </w:rPr>
        <w:t>наказу Міністерства фінансів України від 17.07.2015 року № 648 «Про затвердження типових форм бюджетних запитів для формування місцевих бюджетів», зареєстрованого в Міністерстві юстиції України 06.08.2015 року №957/274029 (із змінами та доповненнями)</w:t>
      </w:r>
      <w:r w:rsidR="00C346F3">
        <w:rPr>
          <w:rFonts w:ascii="Times New Roman" w:hAnsi="Times New Roman"/>
          <w:sz w:val="28"/>
          <w:szCs w:val="28"/>
          <w:lang w:val="uk-UA"/>
        </w:rPr>
        <w:t>,</w:t>
      </w:r>
      <w:r w:rsidR="00992D6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5A4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80C" w:rsidRPr="00B066F4">
        <w:rPr>
          <w:rFonts w:ascii="Times New Roman" w:hAnsi="Times New Roman"/>
          <w:sz w:val="28"/>
          <w:szCs w:val="28"/>
          <w:lang w:val="uk-UA"/>
        </w:rPr>
        <w:t>з метою</w:t>
      </w:r>
      <w:r w:rsidR="0008359F">
        <w:rPr>
          <w:rFonts w:ascii="Times New Roman" w:hAnsi="Times New Roman"/>
          <w:sz w:val="28"/>
          <w:szCs w:val="28"/>
          <w:lang w:val="uk-UA"/>
        </w:rPr>
        <w:t xml:space="preserve"> здійснення своєчасної  та</w:t>
      </w:r>
      <w:r w:rsidR="00992D60">
        <w:rPr>
          <w:rFonts w:ascii="Times New Roman" w:hAnsi="Times New Roman"/>
          <w:sz w:val="28"/>
          <w:szCs w:val="28"/>
          <w:lang w:val="uk-UA"/>
        </w:rPr>
        <w:t xml:space="preserve"> якісної </w:t>
      </w:r>
      <w:r w:rsidR="00FD580C" w:rsidRPr="00B06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60">
        <w:rPr>
          <w:rFonts w:ascii="Times New Roman" w:hAnsi="Times New Roman"/>
          <w:sz w:val="28"/>
          <w:szCs w:val="28"/>
          <w:lang w:val="uk-UA"/>
        </w:rPr>
        <w:t>підготовки проекту бюджету Брацлавської селищної територіальної громади</w:t>
      </w:r>
      <w:r w:rsidR="006F60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60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8359F">
        <w:rPr>
          <w:rFonts w:ascii="Times New Roman" w:hAnsi="Times New Roman"/>
          <w:sz w:val="28"/>
          <w:szCs w:val="28"/>
          <w:lang w:val="uk-UA"/>
        </w:rPr>
        <w:t xml:space="preserve"> 2024 рік</w:t>
      </w:r>
      <w:r w:rsidR="00992D60">
        <w:rPr>
          <w:rFonts w:ascii="Times New Roman" w:hAnsi="Times New Roman"/>
          <w:sz w:val="28"/>
          <w:szCs w:val="28"/>
          <w:lang w:val="uk-UA"/>
        </w:rPr>
        <w:t>:</w:t>
      </w:r>
    </w:p>
    <w:p w:rsidR="00FD580C" w:rsidRPr="00EF01CB" w:rsidRDefault="00D10E4A" w:rsidP="00FD580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FD580C" w:rsidRPr="00EF01CB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FD580C" w:rsidRPr="006F609F" w:rsidRDefault="00B066F4" w:rsidP="001E1175">
      <w:pPr>
        <w:pStyle w:val="a3"/>
        <w:tabs>
          <w:tab w:val="left" w:pos="567"/>
          <w:tab w:val="left" w:pos="709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050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F01CB">
        <w:rPr>
          <w:rFonts w:ascii="Times New Roman" w:hAnsi="Times New Roman"/>
          <w:sz w:val="28"/>
          <w:szCs w:val="28"/>
          <w:lang w:val="uk-UA"/>
        </w:rPr>
        <w:t>1.</w:t>
      </w:r>
      <w:r w:rsidR="001E1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80C" w:rsidRPr="00164663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714A7" w:rsidRPr="002714A7">
        <w:rPr>
          <w:rFonts w:ascii="Times New Roman" w:hAnsi="Times New Roman"/>
          <w:sz w:val="28"/>
          <w:szCs w:val="28"/>
          <w:lang w:val="uk-UA"/>
        </w:rPr>
        <w:t>Інструкці</w:t>
      </w:r>
      <w:r w:rsidR="002714A7">
        <w:rPr>
          <w:rFonts w:ascii="Times New Roman" w:hAnsi="Times New Roman"/>
          <w:sz w:val="28"/>
          <w:szCs w:val="28"/>
          <w:lang w:val="uk-UA"/>
        </w:rPr>
        <w:t xml:space="preserve">ю </w:t>
      </w:r>
      <w:r w:rsidR="002714A7" w:rsidRPr="002714A7">
        <w:rPr>
          <w:rFonts w:ascii="Times New Roman" w:hAnsi="Times New Roman"/>
          <w:sz w:val="28"/>
          <w:szCs w:val="28"/>
          <w:lang w:val="uk-UA"/>
        </w:rPr>
        <w:t>з підготовки бюджетних запитів</w:t>
      </w:r>
      <w:r w:rsidR="002714A7" w:rsidRPr="001646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A7" w:rsidRPr="006405CC">
        <w:rPr>
          <w:rFonts w:ascii="Times New Roman" w:hAnsi="Times New Roman"/>
          <w:sz w:val="28"/>
          <w:szCs w:val="28"/>
          <w:lang w:val="uk-UA"/>
        </w:rPr>
        <w:t>головними розпорядниками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A7" w:rsidRPr="006405CC">
        <w:rPr>
          <w:rFonts w:ascii="Times New Roman" w:hAnsi="Times New Roman"/>
          <w:sz w:val="28"/>
          <w:szCs w:val="28"/>
          <w:lang w:val="uk-UA"/>
        </w:rPr>
        <w:t xml:space="preserve"> бюджетних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5CC" w:rsidRPr="006405CC">
        <w:rPr>
          <w:rFonts w:ascii="Times New Roman" w:hAnsi="Times New Roman"/>
          <w:sz w:val="28"/>
          <w:szCs w:val="28"/>
          <w:lang w:val="uk-UA"/>
        </w:rPr>
        <w:t xml:space="preserve"> коштів</w:t>
      </w:r>
      <w:r w:rsidR="005D7B0C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="005D7B0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2714A7" w:rsidRPr="006405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2714A7" w:rsidRPr="006405CC">
        <w:rPr>
          <w:rFonts w:ascii="Times New Roman" w:hAnsi="Times New Roman"/>
          <w:sz w:val="28"/>
          <w:szCs w:val="28"/>
          <w:lang w:val="uk-UA"/>
        </w:rPr>
        <w:t>бюджету</w:t>
      </w:r>
      <w:r w:rsidR="006405CC">
        <w:rPr>
          <w:rFonts w:ascii="Times New Roman" w:hAnsi="Times New Roman"/>
          <w:sz w:val="28"/>
          <w:szCs w:val="28"/>
          <w:lang w:val="uk-UA"/>
        </w:rPr>
        <w:t xml:space="preserve"> Брацлавської селищної  територіальної</w:t>
      </w:r>
      <w:r w:rsidR="002714A7" w:rsidRPr="006405CC">
        <w:rPr>
          <w:rFonts w:ascii="Times New Roman" w:hAnsi="Times New Roman"/>
          <w:sz w:val="28"/>
          <w:szCs w:val="28"/>
          <w:lang w:val="uk-UA"/>
        </w:rPr>
        <w:t xml:space="preserve"> громади </w:t>
      </w:r>
      <w:r w:rsidR="00093A25" w:rsidRPr="006405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4A7" w:rsidRPr="006405CC">
        <w:rPr>
          <w:rFonts w:ascii="Times New Roman" w:hAnsi="Times New Roman"/>
          <w:sz w:val="28"/>
          <w:szCs w:val="28"/>
          <w:lang w:val="uk-UA"/>
        </w:rPr>
        <w:t>на 202</w:t>
      </w:r>
      <w:r w:rsidR="006F609F">
        <w:rPr>
          <w:rFonts w:ascii="Times New Roman" w:hAnsi="Times New Roman"/>
          <w:sz w:val="28"/>
          <w:szCs w:val="28"/>
          <w:lang w:val="uk-UA"/>
        </w:rPr>
        <w:t>4</w:t>
      </w:r>
      <w:r w:rsidR="00C346F3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6F609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35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609F">
        <w:rPr>
          <w:rFonts w:ascii="Times New Roman" w:hAnsi="Times New Roman"/>
          <w:sz w:val="28"/>
          <w:szCs w:val="28"/>
          <w:lang w:val="uk-UA"/>
        </w:rPr>
        <w:t>що додається</w:t>
      </w:r>
      <w:r w:rsidR="003A76FF">
        <w:rPr>
          <w:rFonts w:ascii="Times New Roman" w:hAnsi="Times New Roman"/>
          <w:sz w:val="28"/>
          <w:szCs w:val="28"/>
          <w:lang w:val="uk-UA"/>
        </w:rPr>
        <w:t>.</w:t>
      </w:r>
    </w:p>
    <w:p w:rsidR="00FD580C" w:rsidRPr="003A76FF" w:rsidRDefault="00B066F4" w:rsidP="001E1175">
      <w:pPr>
        <w:pStyle w:val="a3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E1175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A76FF" w:rsidRPr="003A76FF">
        <w:rPr>
          <w:rFonts w:ascii="Times New Roman" w:hAnsi="Times New Roman"/>
          <w:sz w:val="28"/>
          <w:szCs w:val="28"/>
          <w:lang w:val="uk-UA"/>
        </w:rPr>
        <w:t>Виз</w:t>
      </w:r>
      <w:r w:rsidR="003A76FF">
        <w:rPr>
          <w:rFonts w:ascii="Times New Roman" w:hAnsi="Times New Roman"/>
          <w:sz w:val="28"/>
          <w:szCs w:val="28"/>
          <w:lang w:val="uk-UA"/>
        </w:rPr>
        <w:t>нати таким, що втратив чинність</w:t>
      </w:r>
      <w:r w:rsidR="003A76FF" w:rsidRPr="003A76FF">
        <w:rPr>
          <w:rFonts w:ascii="Times New Roman" w:hAnsi="Times New Roman"/>
          <w:sz w:val="28"/>
          <w:szCs w:val="28"/>
          <w:lang w:val="uk-UA"/>
        </w:rPr>
        <w:t xml:space="preserve"> наказ начальника фінансового відділу </w:t>
      </w:r>
      <w:r w:rsidR="003A76FF">
        <w:rPr>
          <w:rFonts w:ascii="Times New Roman" w:hAnsi="Times New Roman"/>
          <w:sz w:val="28"/>
          <w:szCs w:val="28"/>
          <w:lang w:val="uk-UA"/>
        </w:rPr>
        <w:t>Брацлавської селищної ради  від 26 вересня  2022 року № 7 «Про затвердження Інструкції з підготовки бюджетних запитів головними розпорядниками бюджетних коштів до проекту бюджету територіальної громади на 2023 рік».</w:t>
      </w:r>
    </w:p>
    <w:p w:rsidR="005A48BE" w:rsidRDefault="009C0504" w:rsidP="001E117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066F4">
        <w:rPr>
          <w:rFonts w:ascii="Times New Roman" w:hAnsi="Times New Roman"/>
          <w:sz w:val="28"/>
          <w:szCs w:val="28"/>
          <w:lang w:val="uk-UA"/>
        </w:rPr>
        <w:t>3</w:t>
      </w:r>
      <w:r w:rsidR="00EF01C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A76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76FF" w:rsidRPr="003A76FF">
        <w:rPr>
          <w:rFonts w:ascii="Times New Roman" w:hAnsi="Times New Roman"/>
          <w:sz w:val="28"/>
          <w:szCs w:val="28"/>
          <w:lang w:val="uk-UA"/>
        </w:rPr>
        <w:t>Наказ набирає чинності з дня його оприлюднення на офіційному веб-сайті  Брацлавської селищної  ради.</w:t>
      </w:r>
    </w:p>
    <w:p w:rsidR="00FD580C" w:rsidRDefault="009C0504" w:rsidP="009C050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A48BE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1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80C" w:rsidRPr="0016466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цього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FD580C" w:rsidRPr="00164663">
        <w:rPr>
          <w:rFonts w:ascii="Times New Roman" w:hAnsi="Times New Roman"/>
          <w:sz w:val="28"/>
          <w:szCs w:val="28"/>
        </w:rPr>
        <w:t>залишаю</w:t>
      </w:r>
      <w:proofErr w:type="spellEnd"/>
      <w:r w:rsidR="00FD580C" w:rsidRPr="00164663">
        <w:rPr>
          <w:rFonts w:ascii="Times New Roman" w:hAnsi="Times New Roman"/>
          <w:sz w:val="28"/>
          <w:szCs w:val="28"/>
        </w:rPr>
        <w:t xml:space="preserve"> за собою.</w:t>
      </w:r>
    </w:p>
    <w:p w:rsidR="009C0504" w:rsidRPr="009C0504" w:rsidRDefault="009C0504" w:rsidP="009C050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580C" w:rsidRPr="009C0504" w:rsidRDefault="00FD580C" w:rsidP="00FD580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D580C" w:rsidRPr="009C0504" w:rsidRDefault="00FD580C" w:rsidP="00FD5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066F4">
        <w:rPr>
          <w:rFonts w:ascii="Times New Roman" w:hAnsi="Times New Roman"/>
          <w:sz w:val="28"/>
          <w:szCs w:val="28"/>
        </w:rPr>
        <w:t xml:space="preserve">Начальник </w:t>
      </w:r>
      <w:r w:rsidR="00093A25" w:rsidRPr="00093A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6F4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093A25" w:rsidRPr="00093A25">
        <w:rPr>
          <w:rFonts w:ascii="Times New Roman" w:hAnsi="Times New Roman"/>
          <w:sz w:val="28"/>
          <w:szCs w:val="28"/>
        </w:rPr>
        <w:t xml:space="preserve"> </w:t>
      </w:r>
      <w:r w:rsidRPr="00B066F4">
        <w:rPr>
          <w:rFonts w:ascii="Times New Roman" w:hAnsi="Times New Roman"/>
          <w:sz w:val="28"/>
          <w:szCs w:val="28"/>
        </w:rPr>
        <w:t xml:space="preserve"> </w:t>
      </w:r>
      <w:r w:rsidRPr="00B066F4">
        <w:rPr>
          <w:rFonts w:ascii="Times New Roman" w:hAnsi="Times New Roman"/>
          <w:sz w:val="28"/>
          <w:szCs w:val="28"/>
          <w:lang w:val="uk-UA"/>
        </w:rPr>
        <w:t>відділу</w:t>
      </w:r>
      <w:r w:rsidRPr="00B066F4">
        <w:rPr>
          <w:rFonts w:ascii="Times New Roman" w:hAnsi="Times New Roman"/>
          <w:sz w:val="28"/>
          <w:szCs w:val="28"/>
        </w:rPr>
        <w:t xml:space="preserve">          </w:t>
      </w:r>
      <w:r w:rsidR="00B066F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066F4">
        <w:rPr>
          <w:rFonts w:ascii="Times New Roman" w:hAnsi="Times New Roman"/>
          <w:sz w:val="28"/>
          <w:szCs w:val="28"/>
        </w:rPr>
        <w:t xml:space="preserve">                   </w:t>
      </w:r>
      <w:r w:rsidR="00093A25" w:rsidRPr="005A48BE">
        <w:rPr>
          <w:rFonts w:ascii="Times New Roman" w:hAnsi="Times New Roman"/>
          <w:sz w:val="28"/>
          <w:szCs w:val="28"/>
        </w:rPr>
        <w:t xml:space="preserve">    </w:t>
      </w:r>
      <w:r w:rsidRPr="00B066F4">
        <w:rPr>
          <w:rFonts w:ascii="Times New Roman" w:hAnsi="Times New Roman"/>
          <w:sz w:val="28"/>
          <w:szCs w:val="28"/>
        </w:rPr>
        <w:t xml:space="preserve"> </w:t>
      </w:r>
      <w:r w:rsidR="009C050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066F4">
        <w:rPr>
          <w:rFonts w:ascii="Times New Roman" w:hAnsi="Times New Roman"/>
          <w:sz w:val="28"/>
          <w:szCs w:val="28"/>
        </w:rPr>
        <w:t xml:space="preserve">   </w:t>
      </w:r>
      <w:r w:rsidR="009C0504">
        <w:rPr>
          <w:rFonts w:ascii="Times New Roman" w:hAnsi="Times New Roman"/>
          <w:sz w:val="28"/>
          <w:szCs w:val="28"/>
          <w:lang w:val="uk-UA"/>
        </w:rPr>
        <w:t>Олена БОНДАРЧУК</w:t>
      </w:r>
    </w:p>
    <w:sectPr w:rsidR="00FD580C" w:rsidRPr="009C0504" w:rsidSect="00B066F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770"/>
    <w:multiLevelType w:val="hybridMultilevel"/>
    <w:tmpl w:val="E8F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674D"/>
    <w:multiLevelType w:val="hybridMultilevel"/>
    <w:tmpl w:val="DAD002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80C"/>
    <w:rsid w:val="0000008E"/>
    <w:rsid w:val="00000D5A"/>
    <w:rsid w:val="0008359F"/>
    <w:rsid w:val="00093A25"/>
    <w:rsid w:val="000B12AD"/>
    <w:rsid w:val="001E1175"/>
    <w:rsid w:val="002714A7"/>
    <w:rsid w:val="0028019D"/>
    <w:rsid w:val="002C1FC3"/>
    <w:rsid w:val="002F2E97"/>
    <w:rsid w:val="002F59DB"/>
    <w:rsid w:val="0037237D"/>
    <w:rsid w:val="003A76FF"/>
    <w:rsid w:val="00475A0D"/>
    <w:rsid w:val="004C4CC2"/>
    <w:rsid w:val="00515DA8"/>
    <w:rsid w:val="00521885"/>
    <w:rsid w:val="005A48BE"/>
    <w:rsid w:val="005D7B0C"/>
    <w:rsid w:val="006405CC"/>
    <w:rsid w:val="006D65E0"/>
    <w:rsid w:val="006F609F"/>
    <w:rsid w:val="00740116"/>
    <w:rsid w:val="00992D60"/>
    <w:rsid w:val="009C0504"/>
    <w:rsid w:val="00A92F6C"/>
    <w:rsid w:val="00AB11CB"/>
    <w:rsid w:val="00AE579F"/>
    <w:rsid w:val="00B066F4"/>
    <w:rsid w:val="00B438FC"/>
    <w:rsid w:val="00C346F3"/>
    <w:rsid w:val="00C75649"/>
    <w:rsid w:val="00CF224E"/>
    <w:rsid w:val="00D10E4A"/>
    <w:rsid w:val="00D56570"/>
    <w:rsid w:val="00D75720"/>
    <w:rsid w:val="00E63E70"/>
    <w:rsid w:val="00EA218F"/>
    <w:rsid w:val="00EC100B"/>
    <w:rsid w:val="00EF01CB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9D"/>
  </w:style>
  <w:style w:type="paragraph" w:styleId="1">
    <w:name w:val="heading 1"/>
    <w:basedOn w:val="a"/>
    <w:next w:val="a"/>
    <w:link w:val="10"/>
    <w:uiPriority w:val="99"/>
    <w:qFormat/>
    <w:rsid w:val="00FD58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D58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D580C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3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580C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FD580C"/>
    <w:rPr>
      <w:rFonts w:ascii="Times New Roman" w:eastAsia="Times New Roman" w:hAnsi="Times New Roman" w:cs="Times New Roman"/>
      <w:sz w:val="3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FD580C"/>
    <w:rPr>
      <w:rFonts w:ascii="Times New Roman" w:eastAsia="Times New Roman" w:hAnsi="Times New Roman" w:cs="Times New Roman"/>
      <w:sz w:val="34"/>
      <w:szCs w:val="20"/>
      <w:lang w:val="uk-UA"/>
    </w:rPr>
  </w:style>
  <w:style w:type="paragraph" w:styleId="a3">
    <w:name w:val="No Spacing"/>
    <w:uiPriority w:val="1"/>
    <w:qFormat/>
    <w:rsid w:val="00FD58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2023-10-04T14:10:00Z</cp:lastPrinted>
  <dcterms:created xsi:type="dcterms:W3CDTF">2022-09-13T12:13:00Z</dcterms:created>
  <dcterms:modified xsi:type="dcterms:W3CDTF">2023-10-06T13:45:00Z</dcterms:modified>
</cp:coreProperties>
</file>