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5E" w:rsidRPr="00EC201B" w:rsidRDefault="00D61640" w:rsidP="00391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4pt;margin-top:.0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8208827" r:id="rId6"/>
        </w:object>
      </w:r>
      <w:r w:rsidR="00EC201B"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t xml:space="preserve">                                        </w:t>
      </w:r>
      <w:r w:rsidR="00BA4B12"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t xml:space="preserve">        </w:t>
      </w:r>
      <w:r w:rsidR="006217B3"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t xml:space="preserve">    </w:t>
      </w:r>
    </w:p>
    <w:p w:rsidR="00391C5E" w:rsidRDefault="00391C5E" w:rsidP="00391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391C5E" w:rsidRDefault="00391C5E" w:rsidP="00391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391C5E" w:rsidRPr="00CD2B46" w:rsidRDefault="00391C5E" w:rsidP="00350E6D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CD2B46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391C5E" w:rsidRPr="00CD2B46" w:rsidRDefault="00391C5E" w:rsidP="00391C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391C5E" w:rsidRPr="00CD2B46" w:rsidRDefault="00391C5E" w:rsidP="00391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391C5E" w:rsidRPr="00CD2B46" w:rsidRDefault="00EC201B" w:rsidP="00391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="00350E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ЧОТИРНАДЦЯТА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91C5E"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</w:t>
      </w:r>
      <w:r w:rsidR="00D616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СЬ</w:t>
      </w:r>
      <w:bookmarkStart w:id="0" w:name="_GoBack"/>
      <w:bookmarkEnd w:id="0"/>
      <w:r w:rsidR="00391C5E"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391C5E" w:rsidRPr="00CD2B46" w:rsidRDefault="002B685D" w:rsidP="00391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391C5E" w:rsidRPr="00CD2B46" w:rsidRDefault="00391C5E" w:rsidP="00391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5E" w:rsidRPr="004E0AF2" w:rsidRDefault="00350E6D" w:rsidP="00391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</w:t>
      </w:r>
      <w:r w:rsidR="00391C5E" w:rsidRPr="00CD2B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липня</w:t>
      </w:r>
      <w:r w:rsidR="0039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C20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смт  Брацлав        </w:t>
      </w:r>
      <w:r w:rsidR="002B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E0A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2B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4E0A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397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391C5E" w:rsidRPr="00CD2B46" w:rsidTr="00E859B0">
        <w:trPr>
          <w:jc w:val="center"/>
        </w:trPr>
        <w:tc>
          <w:tcPr>
            <w:tcW w:w="3095" w:type="dxa"/>
            <w:hideMark/>
          </w:tcPr>
          <w:p w:rsidR="00391C5E" w:rsidRPr="00CD2B46" w:rsidRDefault="00391C5E" w:rsidP="00E859B0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391C5E" w:rsidRPr="00CD2B46" w:rsidRDefault="00391C5E" w:rsidP="00E859B0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391C5E" w:rsidRPr="00CD2B46" w:rsidRDefault="00391C5E" w:rsidP="00E859B0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91C5E" w:rsidRDefault="00391C5E" w:rsidP="003A006D">
      <w:pPr>
        <w:pStyle w:val="a3"/>
        <w:spacing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F51D92">
        <w:rPr>
          <w:rFonts w:ascii="Times New Roman" w:hAnsi="Times New Roman"/>
          <w:sz w:val="28"/>
          <w:szCs w:val="28"/>
        </w:rPr>
        <w:t>Про встановлення</w:t>
      </w:r>
      <w:r w:rsidR="00BA4B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місцевих </w:t>
      </w:r>
      <w:r w:rsidR="00BA4B12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податків </w:t>
      </w:r>
    </w:p>
    <w:p w:rsidR="00391C5E" w:rsidRDefault="00391C5E" w:rsidP="003A006D">
      <w:pPr>
        <w:pStyle w:val="a3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т</w:t>
      </w:r>
      <w:r w:rsidR="002170E1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зборів на території Брацлавської </w:t>
      </w:r>
    </w:p>
    <w:p w:rsidR="00391C5E" w:rsidRDefault="009C7FC9" w:rsidP="003A006D">
      <w:pPr>
        <w:pStyle w:val="a3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селищної </w:t>
      </w:r>
      <w:r w:rsidR="00147267">
        <w:rPr>
          <w:rFonts w:ascii="Times New Roman" w:hAnsi="Times New Roman"/>
          <w:noProof/>
          <w:sz w:val="28"/>
          <w:szCs w:val="28"/>
          <w:lang w:val="ru-RU"/>
        </w:rPr>
        <w:t>територіальної громади</w:t>
      </w:r>
      <w:r w:rsidR="00391C5E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8D770E" w:rsidRPr="008D770E" w:rsidRDefault="008D770E" w:rsidP="008D770E">
      <w:pPr>
        <w:spacing w:after="0"/>
        <w:rPr>
          <w:lang w:val="ru-RU" w:eastAsia="ru-RU"/>
        </w:rPr>
      </w:pPr>
    </w:p>
    <w:p w:rsidR="00391C5E" w:rsidRDefault="00391C5E" w:rsidP="008D7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Відповідно до частини 1 статті 69 та пункту 24 частини  1 статті 26 Закону України «Про місцеве самоврядування в Україні», статей 10, 12</w:t>
      </w:r>
      <w:r w:rsidR="004E225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, 265, </w:t>
      </w:r>
      <w:r w:rsidR="004E2257" w:rsidRPr="00ED1D3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266, 267,</w:t>
      </w:r>
      <w:r w:rsidR="008D770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269-289, </w:t>
      </w:r>
      <w:r w:rsidRPr="00ED1D3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291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-295 </w:t>
      </w:r>
      <w:r w:rsidRPr="007E20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Податкового кодексу України</w:t>
      </w:r>
      <w:r w:rsidRPr="00BA4B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, </w:t>
      </w:r>
      <w:r w:rsidR="00401C3D" w:rsidRPr="00BA4B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Закону України від 16.01.2020 року №466-ІХ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</w:t>
      </w:r>
      <w:r w:rsidR="008A0803" w:rsidRPr="00BA4B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», Бюджетного кодексу</w:t>
      </w:r>
      <w:r w:rsidR="001472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України</w:t>
      </w:r>
      <w:r w:rsidRPr="00BA4B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, постанови Кабінету Міністрів України від 24.05.2017 року № 483 «Про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ділянки»</w:t>
      </w:r>
      <w:r w:rsidR="008D770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, </w:t>
      </w:r>
      <w:r w:rsidRPr="00BA4B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сесія </w:t>
      </w:r>
      <w:r w:rsidRPr="007E20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селищної ради </w:t>
      </w:r>
      <w:r w:rsidRPr="007E20BE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ВИРІШИЛА</w:t>
      </w:r>
      <w:r w:rsidRPr="007E20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:</w:t>
      </w:r>
    </w:p>
    <w:p w:rsidR="008D770E" w:rsidRDefault="008D770E" w:rsidP="008D7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391C5E" w:rsidRPr="007E20BE" w:rsidRDefault="00391C5E" w:rsidP="008D7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1. В</w:t>
      </w:r>
      <w:r w:rsidRPr="007E20BE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становити на т</w:t>
      </w:r>
      <w:r w:rsidR="00147267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ериторії Брацлавської селищної територіальної громади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 xml:space="preserve"> наступні міс</w:t>
      </w:r>
      <w:r w:rsidR="002170E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цеві податки і збори</w:t>
      </w:r>
      <w:r w:rsidRPr="007E20BE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:</w:t>
      </w:r>
    </w:p>
    <w:p w:rsidR="00391C5E" w:rsidRDefault="00391C5E" w:rsidP="003A00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1.1. Земельний податок:</w:t>
      </w:r>
    </w:p>
    <w:p w:rsidR="00391C5E" w:rsidRPr="00AC6384" w:rsidRDefault="00391C5E" w:rsidP="003A00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ab/>
        <w:t>с</w:t>
      </w:r>
      <w:r w:rsidRPr="00AC6384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тавки земельного податку згідно з додатком 1;</w:t>
      </w:r>
    </w:p>
    <w:p w:rsidR="00391C5E" w:rsidRPr="00AC6384" w:rsidRDefault="00391C5E" w:rsidP="003A00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ab/>
        <w:t>п</w:t>
      </w:r>
      <w:r w:rsidRPr="00AC6384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ільги для фізичних та юридичних осіб, надані відповідно до пункту 284.1 статті 284 Податкового кодексу України, за переліком згідно з додатком 2.</w:t>
      </w:r>
    </w:p>
    <w:p w:rsidR="00391C5E" w:rsidRDefault="00391C5E" w:rsidP="003A00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ab/>
        <w:t>е</w:t>
      </w:r>
      <w:r w:rsidRPr="00AC6384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лементи плати за землю  згідно з додатком 3.</w:t>
      </w:r>
    </w:p>
    <w:p w:rsidR="00391C5E" w:rsidRDefault="00391C5E" w:rsidP="003A00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1.2. П</w:t>
      </w:r>
      <w:r w:rsidRPr="007E20BE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одат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ок</w:t>
      </w:r>
      <w:r w:rsidRPr="007E20BE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 xml:space="preserve"> на нерухоме майно, відмінне від земельної ділянки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:</w:t>
      </w:r>
    </w:p>
    <w:p w:rsidR="00391C5E" w:rsidRPr="001034E0" w:rsidRDefault="00391C5E" w:rsidP="003A006D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-  с</w:t>
      </w:r>
      <w:r w:rsidRPr="001034E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тавки податку на нерухоме майно, відмінне від земел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ьної ділянки згідно з додатком 4</w:t>
      </w:r>
      <w:r w:rsidRPr="001034E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 xml:space="preserve">. </w:t>
      </w:r>
    </w:p>
    <w:p w:rsidR="00391C5E" w:rsidRPr="001034E0" w:rsidRDefault="00391C5E" w:rsidP="003A006D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-  п</w:t>
      </w:r>
      <w:r w:rsidRPr="001034E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ільги для фізичних та юридичних осіб, надані відповідно до підпункту 266.4.2 пункту 266.4 статті 266 Податкового кодексу України, за переліком з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гідно з  додатком 5</w:t>
      </w:r>
      <w:r w:rsidRPr="001034E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.</w:t>
      </w:r>
    </w:p>
    <w:p w:rsidR="00391C5E" w:rsidRDefault="00391C5E" w:rsidP="00E8544E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-</w:t>
      </w:r>
      <w:r w:rsidRPr="001034E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 xml:space="preserve"> елементи податку на нерухоме майно, відмінне від земе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льної ділянки, згідно з додатком 6</w:t>
      </w:r>
      <w:r w:rsidRPr="001034E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.</w:t>
      </w:r>
    </w:p>
    <w:p w:rsidR="00391C5E" w:rsidRDefault="00391C5E" w:rsidP="003A00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</w:pPr>
      <w:r w:rsidRPr="001034E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lastRenderedPageBreak/>
        <w:t>1.3.</w:t>
      </w:r>
      <w:r w:rsidRPr="001034E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ab/>
        <w:t>Транспортний податок, визачивши його елементи, згідно з додатком 7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t>.</w:t>
      </w:r>
    </w:p>
    <w:p w:rsidR="00391C5E" w:rsidRDefault="00391C5E" w:rsidP="003A006D">
      <w:pPr>
        <w:spacing w:before="12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645A3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1.4. Єдиний податок  для суб’єктів господарювання, які застосовують спрощену систему оподаткування, обліку  та звітності та віднесені до першої та другої групи платників єдиного п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одатку, визначених у підпунктах </w:t>
      </w:r>
      <w:r w:rsidRPr="00645A3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1, 2 пункту 293.2 статті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293 Податкового кодексу України</w:t>
      </w:r>
      <w:r w:rsidRPr="00645A3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, визначивши його елементи, згідно додатку 8.</w:t>
      </w:r>
    </w:p>
    <w:p w:rsidR="00BA4B12" w:rsidRDefault="00BA4B12" w:rsidP="003A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BA4B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4B12">
        <w:rPr>
          <w:rFonts w:ascii="Times New Roman" w:hAnsi="Times New Roman" w:cs="Times New Roman"/>
          <w:sz w:val="28"/>
          <w:szCs w:val="28"/>
        </w:rPr>
        <w:t xml:space="preserve">Туристичний збір </w:t>
      </w:r>
      <w:r w:rsidR="00FD0FAB">
        <w:rPr>
          <w:rFonts w:ascii="Times New Roman" w:hAnsi="Times New Roman" w:cs="Times New Roman"/>
          <w:sz w:val="28"/>
          <w:szCs w:val="28"/>
        </w:rPr>
        <w:t>для внутрішнього туризму та</w:t>
      </w:r>
      <w:r w:rsidRPr="00BA4B12">
        <w:rPr>
          <w:rFonts w:ascii="Times New Roman" w:hAnsi="Times New Roman" w:cs="Times New Roman"/>
          <w:sz w:val="28"/>
          <w:szCs w:val="28"/>
        </w:rPr>
        <w:t xml:space="preserve"> в’їзного туризму для однієї особи за одну добу тимчасового розміщення, визначивши його елементи, згідно з додатком</w:t>
      </w: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BA4B12">
        <w:rPr>
          <w:rFonts w:ascii="Times New Roman" w:hAnsi="Times New Roman" w:cs="Times New Roman"/>
          <w:sz w:val="28"/>
          <w:szCs w:val="28"/>
        </w:rPr>
        <w:t>.</w:t>
      </w:r>
    </w:p>
    <w:p w:rsidR="00C11A1A" w:rsidRPr="00BA4B12" w:rsidRDefault="00C11A1A" w:rsidP="003A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C5E" w:rsidRPr="00EC201B" w:rsidRDefault="00391C5E" w:rsidP="004E0AF2">
      <w:pPr>
        <w:spacing w:after="0" w:line="240" w:lineRule="auto"/>
        <w:ind w:firstLine="567"/>
        <w:jc w:val="both"/>
        <w:rPr>
          <w:sz w:val="28"/>
          <w:szCs w:val="28"/>
        </w:rPr>
      </w:pPr>
      <w:r w:rsidRPr="00EC201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2. Рішення набирає чинності</w:t>
      </w:r>
      <w:r w:rsidR="00ED1D36" w:rsidRPr="00EC201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EC201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з</w:t>
      </w:r>
      <w:r w:rsidR="00ED1D36" w:rsidRPr="00EC201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EC201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0</w:t>
      </w:r>
      <w:r w:rsidR="000F7CE3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 січня 202</w:t>
      </w:r>
      <w:r w:rsidR="00ED1D36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року</w:t>
      </w:r>
      <w:r w:rsidRPr="00EC201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29598F" w:rsidRPr="00EC201B" w:rsidRDefault="0029598F" w:rsidP="003A0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7CE3" w:rsidRDefault="00391C5E" w:rsidP="004E0A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 Визнати таким</w:t>
      </w:r>
      <w:r w:rsidR="00BA4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що в</w:t>
      </w:r>
      <w:r w:rsidR="00BA4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тратили чинність з 01 січня 2022</w:t>
      </w:r>
      <w:r w:rsidR="000F7CE3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року рішення</w:t>
      </w:r>
      <w:r w:rsidR="00BA4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  <w:r w:rsidR="000F7CE3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="000263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ED1D36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37</w:t>
      </w:r>
      <w:r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сесії Брацлавської селищної ради </w:t>
      </w:r>
      <w:r w:rsidR="000F7CE3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7 скликання від </w:t>
      </w:r>
      <w:r w:rsidR="00ED1D36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</w:t>
      </w:r>
      <w:r w:rsidR="00BA4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.07.</w:t>
      </w:r>
      <w:r w:rsidR="000F7CE3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</w:t>
      </w:r>
      <w:r w:rsidR="00ED1D36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</w:t>
      </w:r>
      <w:r w:rsidR="000F7CE3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року № </w:t>
      </w:r>
      <w:r w:rsidR="00ED1D36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133</w:t>
      </w:r>
      <w:r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«Про встановлення </w:t>
      </w:r>
      <w:r w:rsidR="0029598F" w:rsidRPr="00EC2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місцевих податків та зборів на території </w:t>
      </w:r>
      <w:r w:rsidR="00BA4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Брацлавської селищної ОТГ»;</w:t>
      </w:r>
    </w:p>
    <w:p w:rsidR="0002633C" w:rsidRDefault="0002633C" w:rsidP="000263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- 31 сесії Бугаківської сільської ради 7 скликання від 13.07.2020 року «</w:t>
      </w:r>
      <w:r w:rsidRPr="000263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встановлення ставок та пільг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263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із сплати місцевих податків і зборів  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 w:rsidRPr="000263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  <w:r w:rsidR="00EC7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D16C8B" w:rsidRDefault="00EC77F9" w:rsidP="00EC77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- 37 </w:t>
      </w:r>
      <w:r w:rsid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сесії Вишкове</w:t>
      </w:r>
      <w:r w:rsidR="00D16C8B"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цької сільської ради 7 скликання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від 18.06.2020 року «Про в</w:t>
      </w:r>
      <w:r w:rsidRPr="00EC7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становлення ставок  єдиного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C7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податку  на провадження видів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C7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підприємницької  діяльності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D16C8B"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EC77F9" w:rsidRDefault="00EC77F9" w:rsidP="00EC77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EC7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37 сесії Вишковецької сільської ради 7 скликання від 18.06.2020 року «Пр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EC7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встановлення ставок та пільг із сплати податку на нерухоме майно, відмінне від земельної ділянки 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EC77F9" w:rsidRDefault="00EC77F9" w:rsidP="00EC77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EC7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37 сесії Вишковецької сільської ради 7 скликання від 18.06.2020 року «Про</w:t>
      </w:r>
      <w:r w:rsidRPr="00EC77F9">
        <w:t xml:space="preserve"> </w:t>
      </w:r>
      <w:r w:rsidRPr="00EC7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встановлення ставок та пільг із сплати земельного податку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02633C" w:rsidRDefault="000C13D6" w:rsidP="00EC77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- 50 </w:t>
      </w:r>
      <w:r w:rsid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сесії Вовчоцьк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ої сільської ради 7 скликання від 01.07.2020 року «Про встановлення ставок податків на території сільської ради на 2021 рік»</w:t>
      </w:r>
      <w:r w:rsid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D16C8B" w:rsidRDefault="00D16C8B" w:rsidP="000263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- 29 сесії Гриненської</w:t>
      </w:r>
      <w:r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сільської ради 7 скликання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від 30.06.2020 року «</w:t>
      </w:r>
      <w:r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  встановлення земельного  податку 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D16C8B" w:rsidRDefault="00D16C8B" w:rsidP="00D16C8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29 сесії Гриненської сільської ради 7 скликання від 30.06.2020 року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податок на нерухоме майно, відмінне від земельної ділянки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D16C8B" w:rsidRDefault="00D16C8B" w:rsidP="00EC7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AB516B"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29 сесії Гриненської сільської ради 7 скликання від 30.06.2020 року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 встановлення ставок єдиного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податку для фізичних осіб – суб’єктів підприємницької діяльності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16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AB516B" w:rsidRDefault="00AB516B" w:rsidP="00EC7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- 34 сесії Зяньковец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ької 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ільської ради 7 скликання від 08.07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.2020 року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 316 «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встановлення місцевих податків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 зборів на території  Зяньковецької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сільської ради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AB516B" w:rsidRDefault="00AB516B" w:rsidP="005D06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34 сесії Зяньковецької сільської ради 7 скл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икання від 08.07.2020 року № 317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затвердження переліку видів підприємницької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діяльності та затвердження ставок єдиного податку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фізичних осіб - суб'єктів підприємницької діяльності  на їх здійснення на території Зяньковецької сільської ради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AB516B" w:rsidRDefault="00AB516B" w:rsidP="00D47A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34 сесії Зяньковецької сільської ради 7 скл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икання від 08.07.2020 року № 318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«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встановлення  ставок  та пільг із  сплати земельного податку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AB516B" w:rsidRDefault="00AB516B" w:rsidP="00AB51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34 сесії Зяньковецької сільської ради 7 скл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икання від 08.07.2020 року № 319 «</w:t>
      </w:r>
      <w:r w:rsidRPr="00AB5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встановлення ставок та пільг із сплати податку на нерухоме майно, відмінне від земельної ділянки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A93C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A93CD0" w:rsidRDefault="00A93CD0" w:rsidP="00A93CD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- 28 сесії Новоселівс</w:t>
      </w:r>
      <w:r w:rsidRPr="00A93C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ької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сільської ради 7 скликання від 11.06</w:t>
      </w:r>
      <w:r w:rsidRPr="00A93C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.2020 року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Pr="00A93C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246</w:t>
      </w:r>
      <w:r w:rsidRPr="00A93C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A93C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встановлення ставок податку на нерухоме майно відмінне від земельної ділянки на території Новоселівської сільської ради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A93CD0" w:rsidRDefault="00A93CD0" w:rsidP="00E828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A93C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28 сесії Новоселівської сільської ради 7 скликання від 11.06.2020 р</w:t>
      </w:r>
      <w:r w:rsid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оку                        № 247</w:t>
      </w:r>
      <w:r w:rsidRPr="00A93C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E82823" w:rsidRP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затвердження ставок єдиного</w:t>
      </w:r>
      <w:r w:rsid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82823" w:rsidRP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податку, для фізичних осіб - суб’єктів</w:t>
      </w:r>
      <w:r w:rsid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82823" w:rsidRP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підприємницької діяльності</w:t>
      </w:r>
      <w:r w:rsid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  <w:r w:rsidR="00E82823" w:rsidRP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82823" w:rsidRDefault="00E82823" w:rsidP="00E8282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28 сесії Новоселівської сільської ради 7 скликання від 11.06.2020 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оку                        № 248</w:t>
      </w:r>
      <w:r w:rsidRPr="00E82823">
        <w:t xml:space="preserve"> </w:t>
      </w:r>
      <w:r>
        <w:t>«</w:t>
      </w:r>
      <w:r w:rsidRP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 встановлення ставок  земельного податку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 пільг для фізичних та юридичних осіб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82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зі сплати земельного податку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E82823" w:rsidRDefault="00E82823" w:rsidP="008D77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EC7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27 сесії Скрицької сільської ради 7 скликання від 18.06.2020 року</w:t>
      </w:r>
      <w:r w:rsid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«Про </w:t>
      </w:r>
      <w:r w:rsidR="008D770E"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затвердження ставок єдиного</w:t>
      </w:r>
      <w:r w:rsid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D770E"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податку, для фізичних осіб - суб’єктів</w:t>
      </w:r>
      <w:r w:rsid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D770E"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підприємницької діяльності на їх здійснення на території Скрицької сільської ради на 2021 рік</w:t>
      </w:r>
      <w:r w:rsid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8D770E" w:rsidRDefault="008D770E" w:rsidP="008D77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27 сесії Скрицької сільської ради 7 скликання від 18.06.2020 року «Про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встановлення ставок та пільг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із сплати  податку на нерухоме майно відмінне від земельної ділянки на території Скрицької сільської ради  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:rsidR="008D770E" w:rsidRDefault="008D770E" w:rsidP="008D77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27 сесії Скрицької сільської ради 7 скликання від 18.06.2020 року «Про</w:t>
      </w:r>
      <w:r w:rsidRPr="008D770E">
        <w:t xml:space="preserve"> </w:t>
      </w:r>
      <w:r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встановлення ставок та пільг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із сплати земельного податку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території Скрицької сільської ради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D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2021 рік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».</w:t>
      </w:r>
    </w:p>
    <w:p w:rsidR="0029598F" w:rsidRPr="00EC201B" w:rsidRDefault="0029598F" w:rsidP="003A0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D1D36" w:rsidRDefault="00391C5E" w:rsidP="004E0AF2">
      <w:pPr>
        <w:pStyle w:val="a5"/>
        <w:widowControl/>
        <w:tabs>
          <w:tab w:val="left" w:pos="360"/>
        </w:tabs>
        <w:autoSpaceDE/>
        <w:autoSpaceDN/>
        <w:adjustRightInd/>
        <w:ind w:right="-143" w:firstLine="567"/>
        <w:jc w:val="both"/>
        <w:rPr>
          <w:sz w:val="28"/>
          <w:szCs w:val="28"/>
          <w:lang w:val="uk-UA"/>
        </w:rPr>
      </w:pPr>
      <w:r w:rsidRPr="00EC201B">
        <w:rPr>
          <w:noProof/>
          <w:sz w:val="28"/>
          <w:szCs w:val="28"/>
          <w:lang w:val="uk-UA"/>
        </w:rPr>
        <w:t xml:space="preserve">4. </w:t>
      </w:r>
      <w:r w:rsidR="00ED1D36" w:rsidRPr="00EC201B">
        <w:rPr>
          <w:sz w:val="28"/>
          <w:szCs w:val="28"/>
          <w:lang w:val="uk-UA"/>
        </w:rPr>
        <w:t>Дане рішення після прийняття</w:t>
      </w:r>
      <w:r w:rsidR="00BA4B12">
        <w:rPr>
          <w:sz w:val="28"/>
          <w:szCs w:val="28"/>
          <w:lang w:val="uk-UA"/>
        </w:rPr>
        <w:t xml:space="preserve"> </w:t>
      </w:r>
      <w:r w:rsidR="00ED1D36" w:rsidRPr="00EC201B">
        <w:rPr>
          <w:sz w:val="28"/>
          <w:szCs w:val="28"/>
          <w:lang w:val="uk-UA"/>
        </w:rPr>
        <w:t xml:space="preserve"> оприлюднити </w:t>
      </w:r>
      <w:r w:rsidR="00BA4B12">
        <w:rPr>
          <w:sz w:val="28"/>
          <w:szCs w:val="28"/>
          <w:lang w:val="uk-UA"/>
        </w:rPr>
        <w:t xml:space="preserve"> </w:t>
      </w:r>
      <w:r w:rsidR="00ED1D36" w:rsidRPr="00EC201B">
        <w:rPr>
          <w:sz w:val="28"/>
          <w:szCs w:val="28"/>
          <w:lang w:val="uk-UA"/>
        </w:rPr>
        <w:t>в друкованих засобах масової інформації</w:t>
      </w:r>
      <w:r w:rsidR="00BA4B12">
        <w:rPr>
          <w:sz w:val="28"/>
          <w:szCs w:val="28"/>
          <w:lang w:val="uk-UA"/>
        </w:rPr>
        <w:t xml:space="preserve"> </w:t>
      </w:r>
      <w:r w:rsidR="005D06E6">
        <w:rPr>
          <w:sz w:val="28"/>
          <w:szCs w:val="28"/>
          <w:lang w:val="uk-UA"/>
        </w:rPr>
        <w:t>та/</w:t>
      </w:r>
      <w:r w:rsidR="00C11A1A">
        <w:rPr>
          <w:sz w:val="28"/>
          <w:szCs w:val="28"/>
          <w:lang w:val="uk-UA"/>
        </w:rPr>
        <w:t xml:space="preserve">або </w:t>
      </w:r>
      <w:r w:rsidR="00ED1D36" w:rsidRPr="00EC201B">
        <w:rPr>
          <w:sz w:val="28"/>
          <w:szCs w:val="28"/>
          <w:lang w:val="uk-UA"/>
        </w:rPr>
        <w:t xml:space="preserve">на офіційному веб – сайті </w:t>
      </w:r>
      <w:r w:rsidR="00EC201B">
        <w:rPr>
          <w:sz w:val="28"/>
          <w:szCs w:val="28"/>
          <w:lang w:val="uk-UA"/>
        </w:rPr>
        <w:t>Брацлав</w:t>
      </w:r>
      <w:r w:rsidR="00ED1D36" w:rsidRPr="00EC201B">
        <w:rPr>
          <w:sz w:val="28"/>
          <w:szCs w:val="28"/>
          <w:lang w:val="uk-UA"/>
        </w:rPr>
        <w:t xml:space="preserve">ської </w:t>
      </w:r>
      <w:r w:rsidR="00EC201B">
        <w:rPr>
          <w:sz w:val="28"/>
          <w:szCs w:val="28"/>
          <w:lang w:val="uk-UA"/>
        </w:rPr>
        <w:t>селищн</w:t>
      </w:r>
      <w:r w:rsidR="00ED1D36" w:rsidRPr="00EC201B">
        <w:rPr>
          <w:sz w:val="28"/>
          <w:szCs w:val="28"/>
          <w:lang w:val="uk-UA"/>
        </w:rPr>
        <w:t xml:space="preserve">ої ради за адресою: </w:t>
      </w:r>
      <w:proofErr w:type="spellStart"/>
      <w:r w:rsidR="00EC201B">
        <w:rPr>
          <w:sz w:val="28"/>
          <w:szCs w:val="28"/>
        </w:rPr>
        <w:t>https</w:t>
      </w:r>
      <w:proofErr w:type="spellEnd"/>
      <w:r w:rsidR="00EC201B" w:rsidRPr="00EC201B">
        <w:rPr>
          <w:sz w:val="28"/>
          <w:szCs w:val="28"/>
          <w:lang w:val="uk-UA"/>
        </w:rPr>
        <w:t>://</w:t>
      </w:r>
      <w:proofErr w:type="spellStart"/>
      <w:r w:rsidR="00EC201B">
        <w:rPr>
          <w:sz w:val="28"/>
          <w:szCs w:val="28"/>
        </w:rPr>
        <w:t>bratslav</w:t>
      </w:r>
      <w:proofErr w:type="spellEnd"/>
      <w:r w:rsidR="00EC201B" w:rsidRPr="00EC201B">
        <w:rPr>
          <w:sz w:val="28"/>
          <w:szCs w:val="28"/>
          <w:lang w:val="uk-UA"/>
        </w:rPr>
        <w:t>-</w:t>
      </w:r>
      <w:proofErr w:type="spellStart"/>
      <w:r w:rsidR="00EC201B">
        <w:rPr>
          <w:sz w:val="28"/>
          <w:szCs w:val="28"/>
        </w:rPr>
        <w:t>rada</w:t>
      </w:r>
      <w:proofErr w:type="spellEnd"/>
      <w:r w:rsidR="00EC201B" w:rsidRPr="00EC201B">
        <w:rPr>
          <w:sz w:val="28"/>
          <w:szCs w:val="28"/>
          <w:lang w:val="uk-UA"/>
        </w:rPr>
        <w:t>.</w:t>
      </w:r>
      <w:proofErr w:type="spellStart"/>
      <w:r w:rsidR="00EC201B">
        <w:rPr>
          <w:sz w:val="28"/>
          <w:szCs w:val="28"/>
        </w:rPr>
        <w:t>gov</w:t>
      </w:r>
      <w:proofErr w:type="spellEnd"/>
      <w:r w:rsidR="00EC201B" w:rsidRPr="00EC201B">
        <w:rPr>
          <w:sz w:val="28"/>
          <w:szCs w:val="28"/>
          <w:lang w:val="uk-UA"/>
        </w:rPr>
        <w:t>.</w:t>
      </w:r>
      <w:proofErr w:type="spellStart"/>
      <w:r w:rsidR="00EC201B">
        <w:rPr>
          <w:sz w:val="28"/>
          <w:szCs w:val="28"/>
        </w:rPr>
        <w:t>ua</w:t>
      </w:r>
      <w:proofErr w:type="spellEnd"/>
      <w:r w:rsidR="00EC201B">
        <w:rPr>
          <w:sz w:val="28"/>
          <w:szCs w:val="28"/>
          <w:lang w:val="uk-UA"/>
        </w:rPr>
        <w:t>.</w:t>
      </w:r>
      <w:r w:rsidR="00ED1D36" w:rsidRPr="00EC201B">
        <w:rPr>
          <w:sz w:val="28"/>
          <w:szCs w:val="28"/>
          <w:lang w:val="uk-UA"/>
        </w:rPr>
        <w:t xml:space="preserve"> </w:t>
      </w:r>
    </w:p>
    <w:p w:rsidR="006217B3" w:rsidRPr="00EC201B" w:rsidRDefault="006217B3" w:rsidP="003A006D">
      <w:pPr>
        <w:pStyle w:val="a5"/>
        <w:widowControl/>
        <w:tabs>
          <w:tab w:val="left" w:pos="360"/>
        </w:tabs>
        <w:autoSpaceDE/>
        <w:autoSpaceDN/>
        <w:adjustRightInd/>
        <w:ind w:right="-143"/>
        <w:jc w:val="both"/>
        <w:rPr>
          <w:sz w:val="28"/>
          <w:szCs w:val="28"/>
          <w:lang w:val="uk-UA"/>
        </w:rPr>
      </w:pPr>
    </w:p>
    <w:p w:rsidR="00ED1D36" w:rsidRPr="004E0AF2" w:rsidRDefault="00ED1D36" w:rsidP="004E0AF2">
      <w:pPr>
        <w:pStyle w:val="a4"/>
        <w:shd w:val="clear" w:color="auto" w:fill="FFFFFF"/>
        <w:ind w:left="0" w:firstLine="567"/>
        <w:jc w:val="both"/>
        <w:rPr>
          <w:bCs/>
          <w:sz w:val="28"/>
          <w:szCs w:val="28"/>
          <w:lang w:val="uk-UA"/>
        </w:rPr>
      </w:pPr>
      <w:r w:rsidRPr="00EC201B">
        <w:rPr>
          <w:bCs/>
          <w:sz w:val="28"/>
          <w:szCs w:val="28"/>
          <w:lang w:val="uk-UA"/>
        </w:rPr>
        <w:t xml:space="preserve">5. </w:t>
      </w:r>
      <w:r w:rsidRPr="004E0AF2">
        <w:rPr>
          <w:bCs/>
          <w:sz w:val="28"/>
          <w:szCs w:val="28"/>
          <w:lang w:val="uk-UA"/>
        </w:rPr>
        <w:t xml:space="preserve">Питання не </w:t>
      </w:r>
      <w:proofErr w:type="spellStart"/>
      <w:r w:rsidRPr="004E0AF2">
        <w:rPr>
          <w:bCs/>
          <w:sz w:val="28"/>
          <w:szCs w:val="28"/>
          <w:lang w:val="uk-UA"/>
        </w:rPr>
        <w:t>врегулювані</w:t>
      </w:r>
      <w:proofErr w:type="spellEnd"/>
      <w:r w:rsidRPr="004E0AF2">
        <w:rPr>
          <w:bCs/>
          <w:sz w:val="28"/>
          <w:szCs w:val="28"/>
          <w:lang w:val="uk-UA"/>
        </w:rPr>
        <w:t xml:space="preserve"> даним рішенням регулюються Податковим кодексом України</w:t>
      </w:r>
      <w:r w:rsidR="003A006D" w:rsidRPr="004E0AF2">
        <w:rPr>
          <w:bCs/>
          <w:sz w:val="28"/>
          <w:szCs w:val="28"/>
          <w:lang w:val="uk-UA"/>
        </w:rPr>
        <w:t>.</w:t>
      </w:r>
    </w:p>
    <w:p w:rsidR="003A006D" w:rsidRPr="003A006D" w:rsidRDefault="003A006D" w:rsidP="003A006D">
      <w:pPr>
        <w:pStyle w:val="a4"/>
        <w:shd w:val="clear" w:color="auto" w:fill="FFFFFF"/>
        <w:ind w:left="0"/>
        <w:jc w:val="both"/>
        <w:rPr>
          <w:bCs/>
          <w:sz w:val="28"/>
          <w:szCs w:val="28"/>
          <w:lang w:val="uk-UA"/>
        </w:rPr>
      </w:pPr>
    </w:p>
    <w:p w:rsidR="00391C5E" w:rsidRDefault="00EC201B" w:rsidP="004E0A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6</w:t>
      </w:r>
      <w:r w:rsidR="00391C5E" w:rsidRPr="00EC201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. Контроль за</w:t>
      </w:r>
      <w:r w:rsidR="003A006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виконанням рішення покласти на </w:t>
      </w:r>
      <w:r w:rsidR="003A006D" w:rsidRPr="003A006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Долованюк О.А.).</w:t>
      </w:r>
    </w:p>
    <w:p w:rsidR="003A006D" w:rsidRPr="00EC201B" w:rsidRDefault="003A006D" w:rsidP="003A00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</w:p>
    <w:p w:rsidR="00EC201B" w:rsidRDefault="00EC201B" w:rsidP="003A006D">
      <w:pPr>
        <w:spacing w:line="240" w:lineRule="auto"/>
        <w:rPr>
          <w:rFonts w:ascii="Times New Roman" w:hAnsi="Times New Roman" w:cs="Times New Roman"/>
          <w:sz w:val="28"/>
        </w:rPr>
      </w:pPr>
    </w:p>
    <w:p w:rsidR="00391C5E" w:rsidRDefault="004E0AF2" w:rsidP="003A006D">
      <w:pPr>
        <w:spacing w:line="240" w:lineRule="auto"/>
        <w:rPr>
          <w:rFonts w:ascii="Times New Roman" w:hAnsi="Times New Roman" w:cs="Times New Roman"/>
          <w:sz w:val="28"/>
        </w:rPr>
      </w:pPr>
      <w:r w:rsidRPr="004E0AF2">
        <w:rPr>
          <w:rFonts w:ascii="Times New Roman" w:hAnsi="Times New Roman" w:cs="Times New Roman"/>
          <w:sz w:val="28"/>
          <w:lang w:val="ru-RU"/>
        </w:rPr>
        <w:t xml:space="preserve">       </w:t>
      </w:r>
      <w:r w:rsidR="00391C5E" w:rsidRPr="007E20BE">
        <w:rPr>
          <w:rFonts w:ascii="Times New Roman" w:hAnsi="Times New Roman" w:cs="Times New Roman"/>
          <w:sz w:val="28"/>
        </w:rPr>
        <w:t xml:space="preserve">Селищний голова                                                                 </w:t>
      </w:r>
      <w:r w:rsidR="005D06E6">
        <w:rPr>
          <w:rFonts w:ascii="Times New Roman" w:hAnsi="Times New Roman" w:cs="Times New Roman"/>
          <w:sz w:val="28"/>
        </w:rPr>
        <w:t>М. М.</w:t>
      </w:r>
      <w:r w:rsidR="00EC201B">
        <w:rPr>
          <w:rFonts w:ascii="Times New Roman" w:hAnsi="Times New Roman" w:cs="Times New Roman"/>
          <w:sz w:val="28"/>
        </w:rPr>
        <w:t xml:space="preserve">  Кобринчук</w:t>
      </w:r>
      <w:r w:rsidR="00391C5E" w:rsidRPr="007E20BE">
        <w:rPr>
          <w:rFonts w:ascii="Times New Roman" w:hAnsi="Times New Roman" w:cs="Times New Roman"/>
          <w:sz w:val="28"/>
        </w:rPr>
        <w:t xml:space="preserve">   </w:t>
      </w:r>
    </w:p>
    <w:p w:rsidR="009A5C8E" w:rsidRDefault="009A5C8E"/>
    <w:sectPr w:rsidR="009A5C8E" w:rsidSect="008D770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B0641"/>
    <w:multiLevelType w:val="hybridMultilevel"/>
    <w:tmpl w:val="F586BAEA"/>
    <w:lvl w:ilvl="0" w:tplc="CFBE282A">
      <w:start w:val="2"/>
      <w:numFmt w:val="decimal"/>
      <w:lvlText w:val="%1.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15D7E"/>
    <w:multiLevelType w:val="multilevel"/>
    <w:tmpl w:val="EB967FD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4140" w:hanging="180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2">
    <w:nsid w:val="49587943"/>
    <w:multiLevelType w:val="hybridMultilevel"/>
    <w:tmpl w:val="440AC1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C5E"/>
    <w:rsid w:val="0002633C"/>
    <w:rsid w:val="000C00D9"/>
    <w:rsid w:val="000C13D6"/>
    <w:rsid w:val="000F7CE3"/>
    <w:rsid w:val="00101C65"/>
    <w:rsid w:val="00147267"/>
    <w:rsid w:val="002170E1"/>
    <w:rsid w:val="00236954"/>
    <w:rsid w:val="0029598F"/>
    <w:rsid w:val="002B685D"/>
    <w:rsid w:val="00350E6D"/>
    <w:rsid w:val="00391C5E"/>
    <w:rsid w:val="003A006D"/>
    <w:rsid w:val="00401C3D"/>
    <w:rsid w:val="004E0AF2"/>
    <w:rsid w:val="004E2257"/>
    <w:rsid w:val="005D06E6"/>
    <w:rsid w:val="00610A7D"/>
    <w:rsid w:val="006217B3"/>
    <w:rsid w:val="00670DC6"/>
    <w:rsid w:val="00807B73"/>
    <w:rsid w:val="00883802"/>
    <w:rsid w:val="008A0803"/>
    <w:rsid w:val="008D770E"/>
    <w:rsid w:val="009A5C8E"/>
    <w:rsid w:val="009C7FC9"/>
    <w:rsid w:val="00A8320F"/>
    <w:rsid w:val="00A93CD0"/>
    <w:rsid w:val="00AB516B"/>
    <w:rsid w:val="00BA4B12"/>
    <w:rsid w:val="00BA4DEE"/>
    <w:rsid w:val="00BF7728"/>
    <w:rsid w:val="00C11A1A"/>
    <w:rsid w:val="00D16C8B"/>
    <w:rsid w:val="00D47ACC"/>
    <w:rsid w:val="00D61640"/>
    <w:rsid w:val="00DB02AE"/>
    <w:rsid w:val="00E82823"/>
    <w:rsid w:val="00E8544E"/>
    <w:rsid w:val="00EC201B"/>
    <w:rsid w:val="00EC77F9"/>
    <w:rsid w:val="00ED1D36"/>
    <w:rsid w:val="00FD0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AB7413-3756-4618-8205-174EE3F5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5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391C5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ED1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ED1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ED1D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ED1D3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0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0FA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18</cp:revision>
  <cp:lastPrinted>2021-07-19T11:04:00Z</cp:lastPrinted>
  <dcterms:created xsi:type="dcterms:W3CDTF">2020-06-16T09:06:00Z</dcterms:created>
  <dcterms:modified xsi:type="dcterms:W3CDTF">2021-07-19T11:07:00Z</dcterms:modified>
</cp:coreProperties>
</file>