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45" w:rsidRPr="00B621CE" w:rsidRDefault="009B2C41" w:rsidP="00CF004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3.15pt;margin-top:.05pt;width:27pt;height:37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5" o:title=""/>
            <w10:wrap type="tight" anchorx="page"/>
          </v:shape>
          <o:OLEObject Type="Embed" ProgID="Word.Picture.8" ShapeID="_x0000_s1026" DrawAspect="Content" ObjectID="_1692710262" r:id="rId6"/>
        </w:object>
      </w:r>
    </w:p>
    <w:p w:rsidR="00CF0045" w:rsidRDefault="00CF0045" w:rsidP="00CF004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F0045" w:rsidRDefault="00CF0045" w:rsidP="00CF0045">
      <w:pPr>
        <w:keepNext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</w:p>
    <w:p w:rsidR="00CF0045" w:rsidRPr="00B621CE" w:rsidRDefault="00CF0045" w:rsidP="00CF004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</w:pPr>
      <w:r w:rsidRPr="00B621CE">
        <w:rPr>
          <w:rFonts w:ascii="Times New Roman" w:eastAsia="Times New Roman" w:hAnsi="Times New Roman" w:cs="Times New Roman"/>
          <w:b/>
          <w:spacing w:val="84"/>
          <w:sz w:val="24"/>
          <w:szCs w:val="24"/>
          <w:lang w:eastAsia="ru-RU"/>
        </w:rPr>
        <w:t>УКРАЇНА</w:t>
      </w:r>
    </w:p>
    <w:p w:rsidR="00CF0045" w:rsidRPr="00B621CE" w:rsidRDefault="00CF0045" w:rsidP="00CF0045">
      <w:pPr>
        <w:keepNext/>
        <w:widowControl w:val="0"/>
        <w:tabs>
          <w:tab w:val="left" w:pos="426"/>
        </w:tabs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БРАЦЛАВСЬКА СЕЛИЩНА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РАДА</w:t>
      </w:r>
    </w:p>
    <w:p w:rsidR="00CF0045" w:rsidRPr="00B621CE" w:rsidRDefault="00CF0045" w:rsidP="00CF0045">
      <w:pPr>
        <w:widowControl w:val="0"/>
        <w:tabs>
          <w:tab w:val="left" w:pos="426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НЕМИРІВСЬКОГО РАЙОНУ  ВІННИЦЬКОЇ  ОБЛАСТІ</w:t>
      </w:r>
    </w:p>
    <w:p w:rsidR="00CF0045" w:rsidRPr="00B621CE" w:rsidRDefault="00CF0045" w:rsidP="00CF0045">
      <w:pPr>
        <w:widowControl w:val="0"/>
        <w:tabs>
          <w:tab w:val="left" w:pos="426"/>
        </w:tabs>
        <w:spacing w:after="20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ДЕННИЙ  </w:t>
      </w:r>
    </w:p>
    <w:p w:rsidR="00CF0045" w:rsidRPr="00B621CE" w:rsidRDefault="00CF0045" w:rsidP="00CF004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«</w:t>
      </w:r>
      <w:r w:rsidR="00952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  серпня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2021 року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="0095258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шіс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тнадцята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сесія                                    </w:t>
      </w:r>
    </w:p>
    <w:p w:rsidR="00CF0045" w:rsidRPr="00B621CE" w:rsidRDefault="00CF0045" w:rsidP="00CF0045">
      <w:pPr>
        <w:widowControl w:val="0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B621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восьмого скликання</w:t>
      </w:r>
    </w:p>
    <w:p w:rsidR="00CF0045" w:rsidRPr="00A8064C" w:rsidRDefault="00CF0045" w:rsidP="00CF0045">
      <w:pPr>
        <w:pStyle w:val="a3"/>
        <w:widowControl w:val="0"/>
        <w:tabs>
          <w:tab w:val="left" w:pos="0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10"/>
          <w:lang w:val="uk-UA"/>
        </w:rPr>
      </w:pPr>
    </w:p>
    <w:p w:rsidR="00B76371" w:rsidRDefault="00CF0045" w:rsidP="009C26C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74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B76371">
        <w:rPr>
          <w:rFonts w:ascii="Times New Roman" w:eastAsia="Calibri" w:hAnsi="Times New Roman" w:cs="Times New Roman"/>
          <w:sz w:val="24"/>
          <w:szCs w:val="24"/>
          <w:lang w:val="uk-UA"/>
        </w:rPr>
        <w:t>передачу функцій замовника.</w:t>
      </w:r>
    </w:p>
    <w:p w:rsidR="00B76371" w:rsidRPr="00B76371" w:rsidRDefault="00B76371" w:rsidP="00B76371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76371"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 М.</w:t>
      </w:r>
    </w:p>
    <w:p w:rsidR="007C748E" w:rsidRDefault="00B76371" w:rsidP="009C26C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7C748E" w:rsidRPr="007C74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перейменування закладів загальної середньої освіти Брацлавської селищної ради. </w:t>
      </w:r>
    </w:p>
    <w:p w:rsidR="00CF0045" w:rsidRPr="007C748E" w:rsidRDefault="007C748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 М.</w:t>
      </w:r>
    </w:p>
    <w:p w:rsidR="00237582" w:rsidRDefault="00B76371" w:rsidP="007C748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237582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до рішення 3 сесії Брацлавської селищної ради 8 скликання від 24.12.2020 року № 47 «Про затвердження структури та штатної чисельності Комунального закладу «Центр культури та дозвілля Брацлавської селищної ради».</w:t>
      </w:r>
    </w:p>
    <w:p w:rsidR="00237582" w:rsidRPr="00237582" w:rsidRDefault="00237582" w:rsidP="00237582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7582"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 М.</w:t>
      </w:r>
    </w:p>
    <w:p w:rsidR="00824218" w:rsidRDefault="00237582" w:rsidP="007C748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824218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Комунального закладу «Мистецька школа Брацлавської селищної ради».</w:t>
      </w:r>
    </w:p>
    <w:p w:rsidR="00824218" w:rsidRPr="00824218" w:rsidRDefault="00824218" w:rsidP="00824218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24218"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 М.</w:t>
      </w:r>
    </w:p>
    <w:p w:rsidR="00CF0045" w:rsidRPr="001516F6" w:rsidRDefault="00824218" w:rsidP="007C748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CF0045"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до рішення 3 сесії Брацлавської селищної ради 8 скликання від 24.12.2020 року № 53 «Про  бюджет  територіальної громади Брацлавської селищної ради на 2021 рік».</w:t>
      </w:r>
    </w:p>
    <w:p w:rsidR="00CF0045" w:rsidRPr="001516F6" w:rsidRDefault="00CF0045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Інформує: начальник фінансового відділу – Грига Л. П.</w:t>
      </w:r>
    </w:p>
    <w:p w:rsidR="00237582" w:rsidRPr="00237582" w:rsidRDefault="00237582" w:rsidP="00237582">
      <w:pPr>
        <w:pStyle w:val="a3"/>
        <w:numPr>
          <w:ilvl w:val="0"/>
          <w:numId w:val="1"/>
        </w:numPr>
        <w:spacing w:after="0"/>
        <w:ind w:left="709" w:hanging="709"/>
        <w:rPr>
          <w:rFonts w:ascii="Times New Roman" w:eastAsia="Calibri" w:hAnsi="Times New Roman" w:cs="Times New Roman"/>
          <w:szCs w:val="28"/>
          <w:lang w:val="uk-UA"/>
        </w:rPr>
      </w:pPr>
      <w:r w:rsidRPr="0023758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Pr="00237582">
        <w:rPr>
          <w:rFonts w:ascii="Times New Roman" w:eastAsia="Calibri" w:hAnsi="Times New Roman" w:cs="Times New Roman"/>
          <w:sz w:val="24"/>
          <w:szCs w:val="28"/>
          <w:lang w:val="uk-UA"/>
        </w:rPr>
        <w:t>ро передачу міжбюджетних трансфертів з місцевого бюджету на 2021 рік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.</w:t>
      </w:r>
    </w:p>
    <w:p w:rsidR="00237582" w:rsidRPr="00237582" w:rsidRDefault="00237582" w:rsidP="00237582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37582">
        <w:rPr>
          <w:rFonts w:ascii="Times New Roman" w:eastAsia="Calibri" w:hAnsi="Times New Roman" w:cs="Times New Roman"/>
          <w:sz w:val="24"/>
          <w:szCs w:val="24"/>
          <w:lang w:val="uk-UA"/>
        </w:rPr>
        <w:t>Інформує: начальник фінансового відділу – Грига Л. П.</w:t>
      </w:r>
    </w:p>
    <w:p w:rsidR="00160E8F" w:rsidRPr="001516F6" w:rsidRDefault="00237582" w:rsidP="00160E8F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3E68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розгляд заяв щодо </w:t>
      </w:r>
      <w:r w:rsidR="00F84A8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виділення коштів для </w:t>
      </w:r>
      <w:r w:rsidR="003E68D4">
        <w:rPr>
          <w:rFonts w:ascii="Times New Roman" w:eastAsia="Calibri" w:hAnsi="Times New Roman" w:cs="Times New Roman"/>
          <w:sz w:val="24"/>
          <w:szCs w:val="24"/>
          <w:lang w:val="uk-UA"/>
        </w:rPr>
        <w:t>відшкодування проїзду</w:t>
      </w:r>
      <w:r w:rsidR="00160E8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60E8F"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жителям Брацлавської селищної територіальної громади.</w:t>
      </w:r>
    </w:p>
    <w:p w:rsidR="003E68D4" w:rsidRDefault="00160E8F" w:rsidP="00160E8F">
      <w:pPr>
        <w:widowControl w:val="0"/>
        <w:tabs>
          <w:tab w:val="left" w:pos="0"/>
          <w:tab w:val="left" w:pos="142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М.М.</w:t>
      </w:r>
    </w:p>
    <w:p w:rsidR="00CF0045" w:rsidRPr="001516F6" w:rsidRDefault="003E68D4" w:rsidP="007C748E">
      <w:pPr>
        <w:pStyle w:val="a3"/>
        <w:widowControl w:val="0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CF0045"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розгляд заяв щодо виділення матеріальної допомоги жителям Брацлавської селищної територіальної громади.</w:t>
      </w:r>
    </w:p>
    <w:p w:rsidR="00CF0045" w:rsidRPr="001516F6" w:rsidRDefault="00CF0045" w:rsidP="007C748E">
      <w:pPr>
        <w:widowControl w:val="0"/>
        <w:tabs>
          <w:tab w:val="left" w:pos="0"/>
          <w:tab w:val="left" w:pos="142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6F6">
        <w:rPr>
          <w:rFonts w:ascii="Times New Roman" w:eastAsia="Calibri" w:hAnsi="Times New Roman" w:cs="Times New Roman"/>
          <w:sz w:val="24"/>
          <w:szCs w:val="24"/>
          <w:lang w:val="uk-UA"/>
        </w:rPr>
        <w:t>Інформує: селищний голова – Кобринчук М.М.</w:t>
      </w:r>
    </w:p>
    <w:p w:rsidR="00CF0045" w:rsidRPr="000E0AD4" w:rsidRDefault="00CF0045" w:rsidP="00C3712A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0AD4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0AD4">
        <w:rPr>
          <w:rFonts w:ascii="Times New Roman" w:hAnsi="Times New Roman" w:cs="Times New Roman"/>
          <w:sz w:val="24"/>
          <w:szCs w:val="24"/>
          <w:lang w:val="uk-UA"/>
        </w:rPr>
        <w:t>земельної  ділянки у власність для ведення особисто</w:t>
      </w:r>
      <w:r w:rsidR="001516F6" w:rsidRPr="000E0AD4">
        <w:rPr>
          <w:rFonts w:ascii="Times New Roman" w:hAnsi="Times New Roman" w:cs="Times New Roman"/>
          <w:sz w:val="24"/>
          <w:szCs w:val="24"/>
          <w:lang w:val="uk-UA"/>
        </w:rPr>
        <w:t xml:space="preserve">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1516F6" w:rsidRPr="000E0AD4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r w:rsidRPr="000E0AD4">
        <w:rPr>
          <w:rFonts w:ascii="Times New Roman" w:hAnsi="Times New Roman" w:cs="Times New Roman"/>
          <w:sz w:val="24"/>
          <w:szCs w:val="24"/>
          <w:lang w:val="uk-UA"/>
        </w:rPr>
        <w:t>Андрущаку Олександру Петровичу.</w:t>
      </w:r>
    </w:p>
    <w:p w:rsidR="00ED4189" w:rsidRPr="001516F6" w:rsidRDefault="00CF0045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72CD" w:rsidRPr="001516F6" w:rsidRDefault="00F072CD" w:rsidP="007C748E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гр. Білоус Тетяні Володимирівні.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F072CD" w:rsidP="003D766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7665" w:rsidRPr="003D7665">
        <w:rPr>
          <w:rFonts w:ascii="Times New Roman" w:hAnsi="Times New Roman" w:cs="Times New Roman"/>
          <w:sz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Анциполівка провул. Кільцевий гр. Біляк Марії Ігорівні.</w:t>
      </w:r>
    </w:p>
    <w:p w:rsidR="003D7665" w:rsidRPr="003D7665" w:rsidRDefault="003D7665" w:rsidP="003D76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C1672D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72CD" w:rsidRPr="001516F6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F072CD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F072CD" w:rsidRPr="001516F6">
        <w:rPr>
          <w:rFonts w:ascii="Times New Roman" w:hAnsi="Times New Roman" w:cs="Times New Roman"/>
          <w:sz w:val="24"/>
          <w:szCs w:val="24"/>
          <w:lang w:val="uk-UA"/>
        </w:rPr>
        <w:t>гр. Вітович Галині Іванівні.</w:t>
      </w:r>
    </w:p>
    <w:p w:rsidR="00EA0A18" w:rsidRPr="001516F6" w:rsidRDefault="00EA0A18" w:rsidP="003D7665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72CD" w:rsidRPr="001516F6" w:rsidRDefault="00F072C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Волковінському Володимиру Павловичу.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72CD" w:rsidRPr="001516F6" w:rsidRDefault="00F072C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гр. Габузю Володимиру Олександровичу.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F072CD" w:rsidRPr="001516F6" w:rsidRDefault="00F072C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Гнатенку Олегу Петровичу.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B445E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B445E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 ділянки </w:t>
      </w:r>
      <w:r w:rsidR="008B445E">
        <w:rPr>
          <w:rFonts w:ascii="Times New Roman" w:hAnsi="Times New Roman" w:cs="Times New Roman"/>
          <w:sz w:val="24"/>
          <w:szCs w:val="24"/>
          <w:lang w:val="uk-UA"/>
        </w:rPr>
        <w:t xml:space="preserve">для встановлення права земельного сервітуту в смт Брацлав по                              вул. Незалежності,1/1 </w:t>
      </w:r>
      <w:r w:rsidR="008B445E" w:rsidRPr="001516F6">
        <w:rPr>
          <w:rFonts w:ascii="Times New Roman" w:hAnsi="Times New Roman" w:cs="Times New Roman"/>
          <w:sz w:val="24"/>
          <w:szCs w:val="24"/>
          <w:lang w:val="uk-UA"/>
        </w:rPr>
        <w:t>гр. Гнатенку Олегу Петровичу.</w:t>
      </w:r>
    </w:p>
    <w:p w:rsidR="008B445E" w:rsidRPr="008B445E" w:rsidRDefault="008B445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Гр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>ачову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Артему Володимировичу.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Гулеватій Світлані Валентинівні.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Деренюк Галині Михайлівні.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Грабовець по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Гагаріна гр. Дідуху Роману Вікторовичу.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Довженко Тамарі Валентинівні.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Долованюку Якову Дмитровичу.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Дубовій Раїсі Михайлівні.</w:t>
      </w:r>
    </w:p>
    <w:p w:rsidR="00EA0A18" w:rsidRPr="001516F6" w:rsidRDefault="00EA0A18" w:rsidP="00824218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Дунаєвському Володимиру Казіміровичу.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7665"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Монастирське                        гр. Дунській Валентині Володимирівні.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94275D" w:rsidRPr="001516F6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4275D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94275D" w:rsidRPr="001516F6">
        <w:rPr>
          <w:rFonts w:ascii="Times New Roman" w:hAnsi="Times New Roman" w:cs="Times New Roman"/>
          <w:sz w:val="24"/>
          <w:szCs w:val="24"/>
          <w:lang w:val="uk-UA"/>
        </w:rPr>
        <w:t>гр. Єрмошиній Любові Олександрівні.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4275D" w:rsidRPr="001516F6" w:rsidRDefault="0094275D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</w:t>
      </w:r>
      <w:r w:rsidR="0010465F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проекту землеустрою щодо відведення земельної  </w:t>
      </w:r>
      <w:r w:rsidR="0010465F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ділянки  для ведення особистого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селянського господарства</w:t>
      </w:r>
      <w:r w:rsidR="0010465F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</w:t>
      </w:r>
      <w:r w:rsidR="0010465F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Житнюку Григорію Михайловичу.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Вишківці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Забіяці Григорію Анатолійовичу.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 для ведення особистого селянського господарства с. Вигнанка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Зотову Сергію Сергійовичу.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A0A18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</w:t>
      </w:r>
      <w:r w:rsidRPr="001516F6">
        <w:rPr>
          <w:rFonts w:ascii="Times New Roman" w:hAnsi="Times New Roman" w:cs="Times New Roman"/>
          <w:sz w:val="24"/>
          <w:szCs w:val="24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гр. Кавун Катерині Олександрівні. </w:t>
      </w:r>
    </w:p>
    <w:p w:rsidR="0010465F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10465F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Копцевій Людмилі Володимирівні.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Корчовій Тетяні Вікторівні.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Вигнанка гр. Кучер Віті Вікторівні.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0E0A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Лелюх Наталії Василівні.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Лисюк Наталії Володимирівні.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8B445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Луцковій Юлії Петрівні.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гр. Ляш Роману Олеговичу.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Мазепі Сергію Васильовичу.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1046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 ділянки у власність для ведення особистого селянського господарства</w:t>
      </w:r>
      <w:r w:rsidR="005E3AE8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5E3AE8" w:rsidRPr="001516F6">
        <w:rPr>
          <w:rFonts w:ascii="Times New Roman" w:hAnsi="Times New Roman" w:cs="Times New Roman"/>
          <w:sz w:val="24"/>
          <w:szCs w:val="24"/>
          <w:lang w:val="uk-UA"/>
        </w:rPr>
        <w:t>смт Брацлав гр. Менчук Мар’яні Іванівні.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E3AE8" w:rsidRPr="001516F6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 ділянки,  для ведення товарного сільськогосподарського виробництва у власність Миколаївському Станіславу Вацлавовичу.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7665"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гр. Москаленко Миколі Миколайовичу.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   гр. Москаленко Наталії Володимирівни.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0465F" w:rsidRPr="001516F6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E3AE8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5E3AE8" w:rsidRPr="001516F6">
        <w:rPr>
          <w:rFonts w:ascii="Times New Roman" w:hAnsi="Times New Roman" w:cs="Times New Roman"/>
          <w:sz w:val="24"/>
          <w:szCs w:val="24"/>
          <w:lang w:val="uk-UA"/>
        </w:rPr>
        <w:t>гр. Мялківській Тетяні Миколаївні.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E3AE8" w:rsidRPr="001516F6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Наконечному Миколі Васильовичу.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E3AE8" w:rsidRPr="001516F6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с. Зяньківці гр. Настюку Миколі Артемовичу.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E3AE8" w:rsidRPr="001516F6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>гр. Нефедову Василю Олександровичу.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E3AE8" w:rsidRPr="001516F6" w:rsidRDefault="005E3AE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Олійник Лесі Андріївні.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Олійнику Олександру Андрійовичу.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Оліщук Людмилі Володимирівні.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Паламарчуку Валерію Леонтійовичу.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Перепелиці Сергію Володимировичу.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A0A18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Перепеляку Станіславу Дмитровичу.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Пологовій Ларисі Анатоліївні.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7665"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 для ведення особистого селянського господарства с. Монастирське                            гр. Римар Ірині Григорівні.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ind w:left="142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Рожок Ользі Олександрівні. 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Сабчук-Шкарпеті Аллі Володимирівні.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Садовник Тетяні Олександрівні.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B923A0" w:rsidRPr="001516F6">
        <w:rPr>
          <w:rFonts w:ascii="Times New Roman" w:hAnsi="Times New Roman" w:cs="Times New Roman"/>
          <w:sz w:val="24"/>
          <w:szCs w:val="24"/>
          <w:lang w:val="uk-UA"/>
        </w:rPr>
        <w:t>гр. Семі Юлії Анатоліївні.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D7665"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                                     гр. Сінькевич Любові Захарівні.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ind w:left="142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Сірук Зінаїді Петрівні.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D7665" w:rsidRPr="003D7665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3D7665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 гр. Сіруку Сергію Володимировичу.</w:t>
      </w:r>
    </w:p>
    <w:p w:rsidR="003D7665" w:rsidRDefault="003D7665" w:rsidP="003D7665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7665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3D7665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B923A0" w:rsidRPr="001516F6">
        <w:rPr>
          <w:rFonts w:ascii="Times New Roman" w:hAnsi="Times New Roman" w:cs="Times New Roman"/>
          <w:sz w:val="24"/>
          <w:szCs w:val="24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923A0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с. Вишківці гр. Слободянюк Аліні Сергіївні. 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634823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B923A0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923A0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Слободянюку Василю Олександровичу.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9B735C" w:rsidRPr="009B735C" w:rsidRDefault="00634823" w:rsidP="009B735C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B735C" w:rsidRPr="009B735C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 ділянки у власність для ведення особистого селянського господарства                                    гр. Слободянюку Павлу Миколайовичу.</w:t>
      </w:r>
    </w:p>
    <w:p w:rsidR="009B735C" w:rsidRDefault="009B735C" w:rsidP="009B735C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735C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34823" w:rsidRPr="001516F6" w:rsidRDefault="009B735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34823" w:rsidRPr="001516F6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533F98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533F98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Слободянюку Сергію Анатолійовичу.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Слободянюку Сергію Васильовичу.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с. Вишківці гр. Собчук Катерині Іванівні. 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Собчуку Роману Сергійовичу.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с. Зяньківці по вул. Перемоги, 16 гр. Тарківському Сергію Петровичу.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гр. Турчаку Леоніду Михайловичу.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Хажіу Валентині Олександрівні.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гр. Холодовській Яніні Миколаївні.</w:t>
      </w:r>
    </w:p>
    <w:p w:rsidR="00EA0A18" w:rsidRPr="001516F6" w:rsidRDefault="00EA0A18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33F98" w:rsidRPr="001516F6" w:rsidRDefault="00533F9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с. Вигнанка</w:t>
      </w:r>
      <w:r w:rsidR="009C043D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2BC1" w:rsidRPr="001516F6">
        <w:rPr>
          <w:rFonts w:ascii="Times New Roman" w:hAnsi="Times New Roman" w:cs="Times New Roman"/>
          <w:sz w:val="24"/>
          <w:szCs w:val="24"/>
          <w:lang w:val="uk-UA"/>
        </w:rPr>
        <w:t>гр. Шаргородській Ніні Петрівні.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E2BC1" w:rsidRPr="001516F6" w:rsidRDefault="00DE2BC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9C043D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9C043D" w:rsidRPr="001516F6">
        <w:rPr>
          <w:rFonts w:ascii="Times New Roman" w:hAnsi="Times New Roman" w:cs="Times New Roman"/>
          <w:sz w:val="24"/>
          <w:szCs w:val="24"/>
          <w:lang w:val="uk-UA"/>
        </w:rPr>
        <w:t>гр. Яковенко Ганні Афанасіївні.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E2BC1" w:rsidRPr="001516F6" w:rsidRDefault="00DE2BC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 проекту землеустрою щодо відведення земельної ділянки у власність для ведення особистого селянського господарства</w:t>
      </w:r>
      <w:r w:rsidR="009C043D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9C043D" w:rsidRPr="001516F6">
        <w:rPr>
          <w:rFonts w:ascii="Times New Roman" w:hAnsi="Times New Roman" w:cs="Times New Roman"/>
          <w:sz w:val="24"/>
          <w:szCs w:val="24"/>
          <w:lang w:val="uk-UA"/>
        </w:rPr>
        <w:t>с. Вишківці гр. Яременко Світлані Євгеніївні.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3F4D2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Біліченку Антону Сергійовичу.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E2BC1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F4D28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 гр. Ворсолюку Олександру Миколайовичу.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3F4D28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Гаврилюку Юрію Володимировичу.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Галущаку Сергію Петровичу.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F4D28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F4D28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043756" w:rsidRPr="0032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756" w:rsidRPr="001516F6">
        <w:rPr>
          <w:rFonts w:ascii="Times New Roman" w:hAnsi="Times New Roman" w:cs="Times New Roman"/>
          <w:sz w:val="24"/>
          <w:szCs w:val="24"/>
          <w:lang w:val="uk-UA"/>
        </w:rPr>
        <w:t>в с. Грабовець вул. Лесі Українки гр. Гудимі Людмилі Станіславівні.</w:t>
      </w:r>
      <w:r w:rsidR="003F4D28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Джуринській Катерині Вікторівні.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26A5F" w:rsidRPr="0032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Джуринському Віталію Валерійовичу.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  <w:r w:rsidR="00043756" w:rsidRPr="00326A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3756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4375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ведення особистого селянського господарства гр. Джуринському Юрію Миколайовичу.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Зарудняк Майї Олександрівні.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Зотову Олександру Сергійовичу.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Pr="001516F6">
        <w:rPr>
          <w:rFonts w:ascii="Times New Roman" w:hAnsi="Times New Roman" w:cs="Times New Roman"/>
          <w:sz w:val="24"/>
          <w:szCs w:val="24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в с. Вигнанка по вул. Комарова гр. Зотовій Тетяні Володимирівні.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</w:t>
      </w:r>
      <w:r w:rsidR="003A30CD" w:rsidRPr="001516F6">
        <w:rPr>
          <w:rFonts w:ascii="Times New Roman" w:hAnsi="Times New Roman" w:cs="Times New Roman"/>
          <w:sz w:val="24"/>
          <w:szCs w:val="24"/>
          <w:lang w:val="uk-UA"/>
        </w:rPr>
        <w:t>в смт Брацлав по вул. Заводська, 7 гр. Ковальчуку Ігорю Миколайовичу.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с. Вишківці гр. Коломійцю Ярославу Валерійовичу.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смт Брацлав вул. Ковпака, 2 гр. Корецькому Сергію Петровичу.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Лавренову Максиму Миколайовичу.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43756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за межами смт Брацлав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>гр. Менчуку Дмитру Вікторовичу.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с. Грабовець гр. Михайленко Тетяні Борисівні.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с. Монастирське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вул. Коцюбинського, 17 гр. Мялківському Юрію Вільгельмовичу. </w:t>
      </w:r>
    </w:p>
    <w:p w:rsidR="00AA2AF6" w:rsidRPr="00AA2A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A2AF6" w:rsidRDefault="00AA2AF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в постійне користування Новоселівській загальноосвітній школі І-ІІ ступенів Брацлавської селищної ради, Вінницької області для будівництва та обслуговування закладів освіти в селі Новоселівка, вул. Шкільна,20.</w:t>
      </w:r>
    </w:p>
    <w:p w:rsidR="00AA2AF6" w:rsidRPr="00AA2AF6" w:rsidRDefault="00AA2AF6" w:rsidP="007C748E">
      <w:pPr>
        <w:widowControl w:val="0"/>
        <w:tabs>
          <w:tab w:val="left" w:pos="0"/>
        </w:tabs>
        <w:spacing w:after="0" w:line="240" w:lineRule="auto"/>
        <w:ind w:right="426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A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AA2AF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43756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смт Брацлав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>вул. О. Довженка, 34 гр. Обертосюк Оксані Анатоліївні.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D17012" w:rsidRPr="001516F6" w:rsidRDefault="00D17012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для індивідуального садівництва в смт Брацлав по вул. Павликівська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гр. Остапенко Оксані Євгеніївні.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17012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>гр. Папуновій Юлії Петрівні.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Пахомову Геннадію Петровичу.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043756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гр. Первак Олені Іванівні.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власність для ведення особистого селянського господарства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гр. Поліщуку Руслану Вікторовичу.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04375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D2769D">
        <w:rPr>
          <w:rFonts w:ascii="Times New Roman" w:hAnsi="Times New Roman" w:cs="Times New Roman"/>
          <w:sz w:val="24"/>
          <w:szCs w:val="24"/>
          <w:lang w:val="uk-UA"/>
        </w:rPr>
        <w:t xml:space="preserve"> гр. Ротар</w:t>
      </w:r>
      <w:bookmarkStart w:id="0" w:name="_GoBack"/>
      <w:bookmarkEnd w:id="0"/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Вікторії Сергіївні.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Серватинському Олегу Васильовичу.</w:t>
      </w:r>
    </w:p>
    <w:p w:rsidR="00326A5F" w:rsidRPr="00326A5F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1D3E" w:rsidRPr="001516F6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будівництва та обслуговування житлового будинку, господарських будівель та споруд в смт Брацлав по вул. Миру, 50 гр. Сідоровій Ганні Федорівні.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1D3E" w:rsidRPr="001516F6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будівництва індивідуальних гаражів в смт Брацлав вул. Шевченка гр. Тарасюк Ларисі Семенівні.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043756" w:rsidRPr="001516F6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гр. Топчію Івану Васильовичу.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1D3E" w:rsidRPr="001516F6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гр. Хажіу Володимиру Васильовичу. 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6A5F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6A5F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326A5F">
        <w:rPr>
          <w:rFonts w:ascii="Times New Roman" w:hAnsi="Times New Roman" w:cs="Times New Roman"/>
          <w:sz w:val="24"/>
          <w:szCs w:val="24"/>
          <w:lang w:val="uk-UA"/>
        </w:rPr>
        <w:t xml:space="preserve"> Харламову Володимиру Андрійовичу.</w:t>
      </w:r>
    </w:p>
    <w:p w:rsidR="007C748E" w:rsidRDefault="00326A5F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C748E" w:rsidRPr="007C748E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748E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C748E" w:rsidRPr="007C748E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 xml:space="preserve">строю щодо відведення земельної </w:t>
      </w:r>
      <w:r w:rsidR="007C748E" w:rsidRPr="007C748E">
        <w:rPr>
          <w:rFonts w:ascii="Times New Roman" w:hAnsi="Times New Roman" w:cs="Times New Roman"/>
          <w:sz w:val="24"/>
          <w:szCs w:val="24"/>
          <w:lang w:val="uk-UA"/>
        </w:rPr>
        <w:t xml:space="preserve">ділянки у власність для ведення особистого селянського господарства 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>Чернієнко Тетяні Володимирівні</w:t>
      </w:r>
      <w:r w:rsidR="007C748E" w:rsidRPr="007C74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748E" w:rsidRPr="00326A5F" w:rsidRDefault="007C748E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7C748E" w:rsidRDefault="00326A5F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C748E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проекту землеустрою щодо відведення земельної ділянки у власність для ведення особистого селянського господарства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 xml:space="preserve"> Чернієнку Віктору Володимировичу.</w:t>
      </w:r>
    </w:p>
    <w:p w:rsidR="007C748E" w:rsidRPr="00326A5F" w:rsidRDefault="007C748E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6A5F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7C748E" w:rsidP="00C1609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для будівництва індивідуальних гаражів в смт Брацлав по вул. Пирогова, 7а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691D3E" w:rsidRPr="001516F6">
        <w:rPr>
          <w:rFonts w:ascii="Times New Roman" w:hAnsi="Times New Roman" w:cs="Times New Roman"/>
          <w:sz w:val="24"/>
          <w:szCs w:val="24"/>
          <w:lang w:val="uk-UA"/>
        </w:rPr>
        <w:t>гр. Шабановій Світлані Володимирівні.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с. Бугаків по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вул. Перемоги, 32 гр. Коваль Тетяні Юріївні.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691D3E" w:rsidRPr="001516F6" w:rsidRDefault="00691D3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виготовлення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технічної документації із землеустрою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щодо встановлення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(відновлення) меж земельних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ділянок в натурі (на місцевості) в смт Брацлав по вул. Слобідська, 24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>р. Котовській Тетяні Григорівні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A2A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A2AF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 xml:space="preserve">ТОВ «Немирівський комбінат хлібопродуктів» </w:t>
      </w:r>
      <w:r w:rsidR="00AA2AF6" w:rsidRPr="001516F6">
        <w:rPr>
          <w:rFonts w:ascii="Times New Roman" w:hAnsi="Times New Roman" w:cs="Times New Roman"/>
          <w:sz w:val="24"/>
          <w:szCs w:val="24"/>
          <w:lang w:val="uk-UA"/>
        </w:rPr>
        <w:t>на виготовлення технічної документації із землеустрою щодо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 xml:space="preserve"> інвентаризації земель під проектними</w:t>
      </w:r>
      <w:r w:rsidR="00ED5E4C" w:rsidRPr="00ED5E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>польовими дорогами.</w:t>
      </w:r>
    </w:p>
    <w:p w:rsidR="00ED5E4C" w:rsidRPr="00ED5E4C" w:rsidRDefault="00ED5E4C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E4C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D5E4C" w:rsidRDefault="00AA2AF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D5E4C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 xml:space="preserve">ТОВ «Немирівський комбінат хлібопродуктів» </w:t>
      </w:r>
      <w:r w:rsidR="00ED5E4C" w:rsidRPr="001516F6">
        <w:rPr>
          <w:rFonts w:ascii="Times New Roman" w:hAnsi="Times New Roman" w:cs="Times New Roman"/>
          <w:sz w:val="24"/>
          <w:szCs w:val="24"/>
          <w:lang w:val="uk-UA"/>
        </w:rPr>
        <w:t>на виготовлення технічної документації із землеустрою щодо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 xml:space="preserve"> інвентаризації земель під проектними</w:t>
      </w:r>
      <w:r w:rsidR="00ED5E4C" w:rsidRPr="00ED5E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>польовими дорогами.</w:t>
      </w:r>
    </w:p>
    <w:p w:rsidR="00ED5E4C" w:rsidRPr="00ED5E4C" w:rsidRDefault="00ED5E4C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E4C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D5E4C" w:rsidRDefault="00ED5E4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дозволу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«Немирівський комбінат хлібопродуктів»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на виготовлення технічної документації із землеустрою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інвентаризації земель під проектними</w:t>
      </w:r>
      <w:r w:rsidRPr="00ED5E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польовими дорогами.</w:t>
      </w:r>
    </w:p>
    <w:p w:rsidR="00ED5E4C" w:rsidRPr="00ED5E4C" w:rsidRDefault="00ED5E4C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E4C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ED5E4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>надання дозволу на виготовлення технічної документації із землеустрою щодо встановлення (відновлення) меж земельних ділянок в натурі (на місцевості) в смт Брацлав по вул. Шкільна, 46 гр. Черній Оксані Анатоліївні.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Бугаків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Некрасова, 14 гр. Баранчук Наталії Андріївні.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 ділянок  в натурі (на місцевості) в с. Бугаків по вул. Польова, 1 гр. Зяньку Володимиру Івановичу.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Монастирське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Заводська, 17а гр. Зянько Світлані Василівні.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Ковпака, 2 гр. Корецькому Сергію Петровичу.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П. Орлика, 39 гр. Мирошниченко Світлані Петрівні.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AA2AF6" w:rsidRDefault="0058736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AA2AF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технічної документації із землеустрою щодо встановлення </w:t>
      </w:r>
      <w:r w:rsidR="00AA2AF6" w:rsidRPr="001516F6">
        <w:rPr>
          <w:rFonts w:ascii="Times New Roman" w:hAnsi="Times New Roman" w:cs="Times New Roman"/>
          <w:sz w:val="24"/>
          <w:szCs w:val="24"/>
          <w:lang w:val="uk-UA"/>
        </w:rPr>
        <w:lastRenderedPageBreak/>
        <w:t>(відновлення) меж земельних  ділянок  в натурі (на місцевості)</w:t>
      </w:r>
      <w:r w:rsidR="00AA2AF6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підсобного сільського господарства в постійне користування Новоселівській загальноосвітній школі 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AA2AF6">
        <w:rPr>
          <w:rFonts w:ascii="Times New Roman" w:hAnsi="Times New Roman" w:cs="Times New Roman"/>
          <w:sz w:val="24"/>
          <w:szCs w:val="24"/>
          <w:lang w:val="uk-UA"/>
        </w:rPr>
        <w:t>І-ІІ ступенів.</w:t>
      </w:r>
    </w:p>
    <w:p w:rsidR="00AA2AF6" w:rsidRPr="00AA2AF6" w:rsidRDefault="00AA2AF6" w:rsidP="007C748E">
      <w:pPr>
        <w:pStyle w:val="a3"/>
        <w:widowControl w:val="0"/>
        <w:tabs>
          <w:tab w:val="left" w:pos="0"/>
          <w:tab w:val="left" w:pos="9072"/>
        </w:tabs>
        <w:spacing w:after="0" w:line="240" w:lineRule="auto"/>
        <w:ind w:left="142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2A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587361" w:rsidRPr="001516F6" w:rsidRDefault="00AA2AF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587361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 встановлення (відновлення) меж земельних  ділянок  в натурі (на місцевості)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 в с. Бугаків по </w:t>
      </w:r>
      <w:r w:rsidR="00C160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>вул. Ватутіна, 14 гр. Павлунько Валентині Іванівні.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Бугаків по </w:t>
      </w:r>
      <w:r w:rsidR="00C1609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Ватутіна, 14 гр. Павлунько Валентині Іванівні.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7C748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О. Довженка, 18 гр. Паламарчуку Миколі Володимировичу.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с. Забужжя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Шевченка, 26а гр. Прякудіній Світлані Володимирівні.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Шкільна, 19 гр. Столяренко Аллі Сергіївні.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земельних  ділянок  в натурі (на місцевості) ФОП Тарасову Дем’яну Борисовичу для ведення товарного сільськогосподарського  виробництва на території Брацлавської селищної ради.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земельних  ділянок  в натурі (на місцевості) в смт Брацлав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1516F6">
        <w:rPr>
          <w:rFonts w:ascii="Times New Roman" w:hAnsi="Times New Roman" w:cs="Times New Roman"/>
          <w:sz w:val="24"/>
          <w:szCs w:val="24"/>
          <w:lang w:val="uk-UA"/>
        </w:rPr>
        <w:t>вул. Шевченка, 49 гр. Федоровій Людмилі Гордіївні.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1F00B4" w:rsidRDefault="00327266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F00B4" w:rsidRPr="001516F6">
        <w:rPr>
          <w:rFonts w:ascii="Times New Roman" w:hAnsi="Times New Roman" w:cs="Times New Roman"/>
          <w:sz w:val="24"/>
          <w:szCs w:val="24"/>
          <w:lang w:val="uk-UA"/>
        </w:rPr>
        <w:t>затвердження технічної документації із землеустрою щодо</w:t>
      </w:r>
      <w:r w:rsidR="001F00B4">
        <w:rPr>
          <w:rFonts w:ascii="Times New Roman" w:hAnsi="Times New Roman" w:cs="Times New Roman"/>
          <w:sz w:val="24"/>
          <w:szCs w:val="24"/>
          <w:lang w:val="uk-UA"/>
        </w:rPr>
        <w:t xml:space="preserve"> поділу земельної ділянки для будівництва та обслуговування будівель ринкової інфраструктури(адміністративних будинків, офісних приміщень та інших будівель громадської забудови, які використовуються для здійснення підприємницької діяльності та іншої діяльності пов’язаної з отриманням прибутку в с. Вовчок, вул. Центральна,4б.</w:t>
      </w:r>
    </w:p>
    <w:p w:rsidR="008B445E" w:rsidRPr="008B445E" w:rsidRDefault="008B445E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45E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B445E" w:rsidRDefault="008B445E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F00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затвердження детального плану території.</w:t>
      </w:r>
    </w:p>
    <w:p w:rsidR="008B445E" w:rsidRPr="008B445E" w:rsidRDefault="008B445E" w:rsidP="007C748E">
      <w:pPr>
        <w:pStyle w:val="a3"/>
        <w:widowControl w:val="0"/>
        <w:tabs>
          <w:tab w:val="left" w:pos="0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445E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8B445E">
        <w:rPr>
          <w:rFonts w:ascii="Times New Roman" w:hAnsi="Times New Roman" w:cs="Times New Roman"/>
          <w:sz w:val="24"/>
          <w:szCs w:val="24"/>
          <w:lang w:val="uk-UA"/>
        </w:rPr>
        <w:t>айна – Мельник Л.С.</w:t>
      </w:r>
    </w:p>
    <w:p w:rsidR="009B735C" w:rsidRPr="009B735C" w:rsidRDefault="008B445E" w:rsidP="009B735C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B735C" w:rsidRPr="009B735C">
        <w:rPr>
          <w:rFonts w:ascii="Times New Roman" w:hAnsi="Times New Roman" w:cs="Times New Roman"/>
          <w:sz w:val="24"/>
          <w:szCs w:val="24"/>
          <w:lang w:val="uk-UA"/>
        </w:rPr>
        <w:t>резервування земельних ділянок для учасників АТО/ООС на території  Брацлавської селищної ради.</w:t>
      </w:r>
    </w:p>
    <w:p w:rsidR="009B735C" w:rsidRDefault="009B735C" w:rsidP="009B735C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735C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</w:t>
      </w:r>
      <w:r w:rsidRPr="009B735C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Мельник Л.С.</w:t>
      </w:r>
    </w:p>
    <w:p w:rsidR="001F00B4" w:rsidRDefault="009B735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F00B4">
        <w:rPr>
          <w:rFonts w:ascii="Times New Roman" w:hAnsi="Times New Roman" w:cs="Times New Roman"/>
          <w:sz w:val="24"/>
          <w:szCs w:val="24"/>
          <w:lang w:val="uk-UA"/>
        </w:rPr>
        <w:t>виготовлення експертно-грошової оцінки земельної ділянки.</w:t>
      </w:r>
    </w:p>
    <w:p w:rsidR="001F00B4" w:rsidRPr="001F00B4" w:rsidRDefault="001F00B4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0B4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ED5E4C" w:rsidRDefault="001F00B4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D5E4C" w:rsidRPr="001516F6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 10 сесії 8 скликання Брацлавської селищн</w:t>
      </w:r>
      <w:r w:rsidR="00ED5E4C">
        <w:rPr>
          <w:rFonts w:ascii="Times New Roman" w:hAnsi="Times New Roman" w:cs="Times New Roman"/>
          <w:sz w:val="24"/>
          <w:szCs w:val="24"/>
          <w:lang w:val="uk-UA"/>
        </w:rPr>
        <w:t>ої ради від 28.04.2021 р.  № 213 «Про затвердження технічної документації із землеустрою щодо встановлення (відновлення)меж земельної ділянки в натурі (на місцевості) для розміщення та експлуатації основних, підсобних і допоміжних будівель та споруд підприємств переробної машинобудівної та іншої промисловості Т</w:t>
      </w:r>
      <w:r w:rsidR="00747822">
        <w:rPr>
          <w:rFonts w:ascii="Times New Roman" w:hAnsi="Times New Roman" w:cs="Times New Roman"/>
          <w:sz w:val="24"/>
          <w:szCs w:val="24"/>
          <w:lang w:val="uk-UA"/>
        </w:rPr>
        <w:t>овариству з додатковою відповідальністю «Брацлав».</w:t>
      </w:r>
    </w:p>
    <w:p w:rsidR="00747822" w:rsidRPr="00747822" w:rsidRDefault="00747822" w:rsidP="007C748E">
      <w:pPr>
        <w:widowControl w:val="0"/>
        <w:tabs>
          <w:tab w:val="left" w:pos="0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7822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ED5E4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10 сесії 8 скликання Брацлавської селищної ради від 28.04.2021 р.  № 234 «Про надання дозволу на виготовлення технічної документації  із землеустрою в с. Анциполівка, вул. Дружби, 14 гр. Матієнку Сергію Васильовичу,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>гр. Матієнку Ігорю Васильовичу».</w:t>
      </w:r>
    </w:p>
    <w:p w:rsidR="00DA4A7E" w:rsidRPr="001516F6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8660B1" w:rsidRPr="008660B1" w:rsidRDefault="00327266" w:rsidP="003D766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lang w:val="uk-UA"/>
        </w:rPr>
      </w:pPr>
      <w:r w:rsidRPr="008660B1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8660B1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14 сесії 8 скликання Брацлавської селищної ради від 12.07.2021р. № 495 «Про </w:t>
      </w:r>
      <w:r w:rsidR="008660B1" w:rsidRPr="008660B1">
        <w:rPr>
          <w:rFonts w:ascii="Times New Roman" w:hAnsi="Times New Roman" w:cs="Times New Roman"/>
          <w:sz w:val="24"/>
          <w:lang w:val="uk-UA"/>
        </w:rPr>
        <w:t>затвердження проекту землеустрою щодо відведення земельних  ділянок громадянам Лаптєву Леонтію Артемовичу, Лаптєвій Олені Леонтіївні, Лаптєву Михайлу Володимировичу, Лаптєвій Ользі Анатоліївні, Радіоновій Світлані Прокопівні, Процько Наталії Прокопівні у власність для ведення особистих селянських господарств на території Брацлавської селищної ради</w:t>
      </w:r>
      <w:r w:rsidR="008660B1">
        <w:rPr>
          <w:rFonts w:ascii="Times New Roman" w:hAnsi="Times New Roman" w:cs="Times New Roman"/>
          <w:sz w:val="24"/>
          <w:lang w:val="uk-UA"/>
        </w:rPr>
        <w:t>»</w:t>
      </w:r>
      <w:r w:rsidR="008660B1" w:rsidRPr="008660B1">
        <w:rPr>
          <w:rFonts w:ascii="Times New Roman" w:hAnsi="Times New Roman" w:cs="Times New Roman"/>
          <w:sz w:val="24"/>
          <w:lang w:val="uk-UA"/>
        </w:rPr>
        <w:t>.</w:t>
      </w:r>
    </w:p>
    <w:p w:rsidR="008660B1" w:rsidRPr="008660B1" w:rsidRDefault="008660B1" w:rsidP="008660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76D33">
        <w:rPr>
          <w:rFonts w:ascii="Times New Roman" w:hAnsi="Times New Roman" w:cs="Times New Roman"/>
          <w:sz w:val="24"/>
          <w:lang w:val="uk-UA"/>
        </w:rPr>
        <w:t>Інформує: спеціаліст ІІ категорії відділу земельних відносин та комунального майна – Мельник Л.С.</w:t>
      </w:r>
    </w:p>
    <w:p w:rsidR="00327266" w:rsidRPr="001516F6" w:rsidRDefault="008660B1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акта обстежень меж земельної ділянки в смт Брацлав по </w:t>
      </w:r>
      <w:r w:rsidR="00A5795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327266" w:rsidRPr="001516F6">
        <w:rPr>
          <w:rFonts w:ascii="Times New Roman" w:hAnsi="Times New Roman" w:cs="Times New Roman"/>
          <w:sz w:val="24"/>
          <w:szCs w:val="24"/>
          <w:lang w:val="uk-UA"/>
        </w:rPr>
        <w:t>вул. Свято-Миколаївська, 87 гр. Фадєєвій Феклі Варфоломіївні.</w:t>
      </w:r>
    </w:p>
    <w:p w:rsidR="00DA4A7E" w:rsidRDefault="00DA4A7E" w:rsidP="007C748E">
      <w:pPr>
        <w:widowControl w:val="0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6F6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B65A12" w:rsidRDefault="008B445E" w:rsidP="003D766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передачу у власність шляхом викупу за нормативно грошовою оцінкою земельної ділянки для ведення фермерського господарства</w:t>
      </w:r>
      <w:r w:rsidR="00B65A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A12" w:rsidRPr="00B65A12" w:rsidRDefault="00B65A12" w:rsidP="007C748E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A12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B65A12" w:rsidRDefault="00B65A12" w:rsidP="003D7665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передачу у власність шляхом викупу за нормативно грошовою оцінкою земельної ділянки для ведення фермерського господарства.</w:t>
      </w:r>
    </w:p>
    <w:p w:rsidR="00B65A12" w:rsidRPr="00B65A12" w:rsidRDefault="00B65A12" w:rsidP="007C748E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A12">
        <w:rPr>
          <w:rFonts w:ascii="Times New Roman" w:hAnsi="Times New Roman" w:cs="Times New Roman"/>
          <w:sz w:val="24"/>
          <w:szCs w:val="24"/>
          <w:lang w:val="uk-UA"/>
        </w:rPr>
        <w:t xml:space="preserve">Інформує: спеціаліст ІІ категорії відділу земельних відносин та комунального майна – Мельник Л.С. </w:t>
      </w:r>
    </w:p>
    <w:p w:rsidR="00B65A12" w:rsidRPr="00B76371" w:rsidRDefault="009B735C" w:rsidP="003D7665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426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Різне.</w:t>
      </w:r>
    </w:p>
    <w:p w:rsidR="00B65A12" w:rsidRDefault="00B65A12" w:rsidP="007C748E">
      <w:pPr>
        <w:widowControl w:val="0"/>
        <w:tabs>
          <w:tab w:val="left" w:pos="0"/>
        </w:tabs>
        <w:spacing w:line="240" w:lineRule="auto"/>
        <w:rPr>
          <w:lang w:val="uk-UA"/>
        </w:rPr>
      </w:pPr>
    </w:p>
    <w:p w:rsidR="00322A5E" w:rsidRDefault="00322A5E" w:rsidP="007C748E">
      <w:pPr>
        <w:widowControl w:val="0"/>
        <w:tabs>
          <w:tab w:val="left" w:pos="0"/>
        </w:tabs>
        <w:spacing w:line="240" w:lineRule="auto"/>
        <w:rPr>
          <w:lang w:val="uk-UA"/>
        </w:rPr>
      </w:pPr>
    </w:p>
    <w:p w:rsidR="008B445E" w:rsidRPr="00B65A12" w:rsidRDefault="00B76371" w:rsidP="007C748E">
      <w:pPr>
        <w:widowControl w:val="0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</w:t>
      </w:r>
      <w:r w:rsidR="00B65A12" w:rsidRPr="00B65A12">
        <w:rPr>
          <w:rFonts w:ascii="Times New Roman" w:hAnsi="Times New Roman" w:cs="Times New Roman"/>
          <w:sz w:val="24"/>
          <w:lang w:val="uk-UA"/>
        </w:rPr>
        <w:t>Селищний голова                                                             М. М. Кобринчук</w:t>
      </w:r>
    </w:p>
    <w:sectPr w:rsidR="008B445E" w:rsidRPr="00B65A12" w:rsidSect="00C16090">
      <w:pgSz w:w="11900" w:h="16840" w:code="9"/>
      <w:pgMar w:top="993" w:right="70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204F8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7B9D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DCF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E0206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7B9B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66D7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A7450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95C39"/>
    <w:multiLevelType w:val="hybridMultilevel"/>
    <w:tmpl w:val="539A945A"/>
    <w:lvl w:ilvl="0" w:tplc="A686F9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45"/>
    <w:rsid w:val="00043756"/>
    <w:rsid w:val="000E0AD4"/>
    <w:rsid w:val="0010465F"/>
    <w:rsid w:val="001516F6"/>
    <w:rsid w:val="00160E8F"/>
    <w:rsid w:val="001F00B4"/>
    <w:rsid w:val="00237582"/>
    <w:rsid w:val="00322A5E"/>
    <w:rsid w:val="00326A5F"/>
    <w:rsid w:val="00327266"/>
    <w:rsid w:val="0037691C"/>
    <w:rsid w:val="003A30CD"/>
    <w:rsid w:val="003D7665"/>
    <w:rsid w:val="003E68D4"/>
    <w:rsid w:val="003F4D28"/>
    <w:rsid w:val="00533F98"/>
    <w:rsid w:val="00587361"/>
    <w:rsid w:val="005E3AE8"/>
    <w:rsid w:val="00634823"/>
    <w:rsid w:val="00691D3E"/>
    <w:rsid w:val="00747822"/>
    <w:rsid w:val="007C748E"/>
    <w:rsid w:val="00824218"/>
    <w:rsid w:val="008660B1"/>
    <w:rsid w:val="008B445E"/>
    <w:rsid w:val="00902D82"/>
    <w:rsid w:val="0094275D"/>
    <w:rsid w:val="00952581"/>
    <w:rsid w:val="009B2C41"/>
    <w:rsid w:val="009B735C"/>
    <w:rsid w:val="009C043D"/>
    <w:rsid w:val="009F5E58"/>
    <w:rsid w:val="00A57957"/>
    <w:rsid w:val="00AA2AF6"/>
    <w:rsid w:val="00AD5B21"/>
    <w:rsid w:val="00AE58C6"/>
    <w:rsid w:val="00B544FA"/>
    <w:rsid w:val="00B65A12"/>
    <w:rsid w:val="00B76371"/>
    <w:rsid w:val="00B923A0"/>
    <w:rsid w:val="00C16090"/>
    <w:rsid w:val="00CF0045"/>
    <w:rsid w:val="00D17012"/>
    <w:rsid w:val="00D2769D"/>
    <w:rsid w:val="00D939DE"/>
    <w:rsid w:val="00DA4A7E"/>
    <w:rsid w:val="00DE2BC1"/>
    <w:rsid w:val="00E55E4B"/>
    <w:rsid w:val="00EA0A18"/>
    <w:rsid w:val="00ED4189"/>
    <w:rsid w:val="00ED5E4C"/>
    <w:rsid w:val="00F072CD"/>
    <w:rsid w:val="00F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82C5F5-2505-4C60-A9C8-37DD3261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6323</Words>
  <Characters>36044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2021-09-09T07:47:00Z</cp:lastPrinted>
  <dcterms:created xsi:type="dcterms:W3CDTF">2021-08-08T09:02:00Z</dcterms:created>
  <dcterms:modified xsi:type="dcterms:W3CDTF">2021-09-09T13:31:00Z</dcterms:modified>
</cp:coreProperties>
</file>