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ВІННИЦЬКА  ОБЛАСТЬ НЕМИРІВСЬКИЙ  РАЙОН</w:t>
      </w:r>
    </w:p>
    <w:p w:rsidR="00815443" w:rsidRPr="00815443" w:rsidRDefault="00222F7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СІМНАДЦЯТА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22F7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222F79">
        <w:rPr>
          <w:rFonts w:ascii="Times New Roman" w:eastAsia="Times New Roman" w:hAnsi="Times New Roman" w:cs="Times New Roman"/>
          <w:sz w:val="26"/>
          <w:szCs w:val="26"/>
          <w:lang w:val="uk-UA"/>
        </w:rPr>
        <w:t>_______-</w:t>
      </w:r>
      <w:r w:rsidR="00DC61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40DE">
        <w:rPr>
          <w:rFonts w:ascii="Times New Roman" w:eastAsia="Times New Roman" w:hAnsi="Times New Roman" w:cs="Times New Roman"/>
          <w:sz w:val="26"/>
          <w:szCs w:val="26"/>
          <w:lang w:val="uk-UA"/>
        </w:rPr>
        <w:t>21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   №</w:t>
      </w:r>
      <w:r w:rsidR="00222F79">
        <w:rPr>
          <w:rFonts w:ascii="Times New Roman" w:eastAsia="Times New Roman" w:hAnsi="Times New Roman" w:cs="Times New Roman"/>
          <w:sz w:val="26"/>
          <w:szCs w:val="26"/>
          <w:lang w:val="uk-UA"/>
        </w:rPr>
        <w:t>____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к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</w:p>
    <w:p w:rsidR="006C748D" w:rsidRDefault="00222F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смт Брацлав по вул.. Миру 72в, вул..Миру 72г,</w:t>
      </w:r>
    </w:p>
    <w:p w:rsidR="00222F79" w:rsidRPr="005140DE" w:rsidRDefault="00222F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вул..Миру 72д, вул..Миру 72е, вул..Миру 72є.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222F79">
        <w:rPr>
          <w:rFonts w:ascii="Times New Roman" w:hAnsi="Times New Roman" w:cs="Times New Roman"/>
          <w:sz w:val="26"/>
          <w:szCs w:val="26"/>
          <w:lang w:val="uk-UA"/>
        </w:rPr>
        <w:t>гр..Тарасова Дем’яна Борисовича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к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25708D" w:rsidRPr="0025708D" w:rsidRDefault="00815443" w:rsidP="00257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к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2F79">
        <w:rPr>
          <w:rFonts w:ascii="Times New Roman" w:hAnsi="Times New Roman" w:cs="Times New Roman"/>
          <w:sz w:val="26"/>
          <w:szCs w:val="26"/>
          <w:lang w:val="uk-UA"/>
        </w:rPr>
        <w:t>гр..Тарасову Дем’яну Борисовичу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Вінницька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область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Немирівський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 xml:space="preserve"> смт Брацлав, вул..Миру</w:t>
      </w:r>
      <w:r w:rsidR="0025708D" w:rsidRPr="0025708D">
        <w:rPr>
          <w:rFonts w:ascii="Times New Roman" w:eastAsia="Times New Roman" w:hAnsi="Times New Roman" w:cs="Times New Roman"/>
          <w:sz w:val="26"/>
          <w:szCs w:val="26"/>
          <w:lang w:val="uk-UA"/>
        </w:rPr>
        <w:t>72в, вул..Миру 72г,вул..Миру 72д, вул..Миру 72е, вул..Миру 72є.</w:t>
      </w:r>
    </w:p>
    <w:p w:rsidR="00815443" w:rsidRPr="0025708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и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1,00 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4302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га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139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Вінницька область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r w:rsidR="006C748D" w:rsidRPr="00166C44">
        <w:rPr>
          <w:rFonts w:ascii="Times New Roman" w:hAnsi="Times New Roman" w:cs="Times New Roman"/>
          <w:sz w:val="26"/>
          <w:szCs w:val="26"/>
        </w:rPr>
        <w:t>Немирівський район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,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є;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земельна</w:t>
      </w:r>
      <w:r w:rsidR="002570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0,0643га </w:t>
      </w:r>
      <w:r w:rsidR="0025708D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2570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="0025708D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25708D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="0025708D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25708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140</w:t>
      </w:r>
      <w:r w:rsidR="0025708D"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Вінницька область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r w:rsidR="0025708D" w:rsidRPr="00166C44">
        <w:rPr>
          <w:rFonts w:ascii="Times New Roman" w:hAnsi="Times New Roman" w:cs="Times New Roman"/>
          <w:sz w:val="26"/>
          <w:szCs w:val="26"/>
        </w:rPr>
        <w:t>Немирівський район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25708D" w:rsidRPr="00166C44">
        <w:rPr>
          <w:rFonts w:ascii="Times New Roman" w:hAnsi="Times New Roman" w:cs="Times New Roman"/>
          <w:sz w:val="26"/>
          <w:szCs w:val="26"/>
        </w:rPr>
        <w:t xml:space="preserve">, </w:t>
      </w:r>
      <w:r w:rsidR="0025708D"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е;</w:t>
      </w:r>
    </w:p>
    <w:p w:rsidR="0025708D" w:rsidRDefault="002570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земельна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0,1389га </w:t>
      </w:r>
      <w:r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</w:t>
      </w:r>
      <w:r w:rsidR="00FC79A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Вінницька область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r w:rsidRPr="00166C44">
        <w:rPr>
          <w:rFonts w:ascii="Times New Roman" w:hAnsi="Times New Roman" w:cs="Times New Roman"/>
          <w:sz w:val="26"/>
          <w:szCs w:val="26"/>
        </w:rPr>
        <w:t>Немирівський район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166C4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г</w:t>
      </w:r>
      <w:r w:rsidR="00FC79A7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5708D" w:rsidRDefault="002570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2570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земельна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0,2087га </w:t>
      </w:r>
      <w:r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135</w:t>
      </w:r>
      <w:r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Вінницька область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r w:rsidRPr="00166C44">
        <w:rPr>
          <w:rFonts w:ascii="Times New Roman" w:hAnsi="Times New Roman" w:cs="Times New Roman"/>
          <w:sz w:val="26"/>
          <w:szCs w:val="26"/>
        </w:rPr>
        <w:t>Немирівський район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166C4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д</w:t>
      </w:r>
      <w:r w:rsidR="00FC79A7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5708D" w:rsidRDefault="002570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2570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земельна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ділянка площею 0,1579 га </w:t>
      </w:r>
      <w:r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136</w:t>
      </w:r>
      <w:r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за адресою: Вінницька область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Тульчинський р-н (</w:t>
      </w:r>
      <w:r w:rsidRPr="00166C44">
        <w:rPr>
          <w:rFonts w:ascii="Times New Roman" w:hAnsi="Times New Roman" w:cs="Times New Roman"/>
          <w:sz w:val="26"/>
          <w:szCs w:val="26"/>
        </w:rPr>
        <w:t>Немирівський район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166C4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смт Брацлав, вул. Миру 72 в</w:t>
      </w:r>
    </w:p>
    <w:p w:rsidR="006C748D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 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FC79A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17415" w:rsidRPr="00917415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FC79A7">
        <w:rPr>
          <w:rFonts w:ascii="Times New Roman" w:hAnsi="Times New Roman" w:cs="Times New Roman"/>
          <w:sz w:val="26"/>
          <w:szCs w:val="26"/>
          <w:lang w:val="uk-UA"/>
        </w:rPr>
        <w:t xml:space="preserve"> 5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Default="00166C44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A42A6A" w:rsidRDefault="00DC61F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Селищний голова                                                               </w:t>
      </w:r>
      <w:r w:rsidR="005A0420" w:rsidRPr="00A920C0">
        <w:rPr>
          <w:rFonts w:ascii="Times New Roman" w:hAnsi="Times New Roman" w:cs="Times New Roman"/>
          <w:b/>
          <w:sz w:val="26"/>
          <w:szCs w:val="26"/>
          <w:lang w:val="uk-UA"/>
        </w:rPr>
        <w:t>М.М.Кобринчук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8E2108">
      <w:pPr>
        <w:pStyle w:val="aa"/>
        <w:shd w:val="clear" w:color="auto" w:fill="FFFFFF"/>
        <w:spacing w:before="0" w:beforeAutospacing="0" w:after="0" w:afterAutospacing="0"/>
        <w:ind w:right="2318"/>
        <w:rPr>
          <w:rFonts w:cs="Arial"/>
          <w:sz w:val="28"/>
          <w:szCs w:val="28"/>
          <w:lang w:val="ru-RU"/>
        </w:rPr>
      </w:pPr>
    </w:p>
    <w:p w:rsidR="008E2108" w:rsidRDefault="008E2108" w:rsidP="008E2108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</w:t>
      </w: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  <w:lang w:val="uk-UA"/>
        </w:rPr>
      </w:pPr>
    </w:p>
    <w:p w:rsidR="008E2108" w:rsidRDefault="008E2108" w:rsidP="008E2108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          </w:t>
      </w:r>
    </w:p>
    <w:p w:rsidR="008E2108" w:rsidRP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E2108" w:rsidRPr="00A920C0" w:rsidRDefault="008E210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4C" w:rsidRDefault="006F624C" w:rsidP="00815443">
      <w:pPr>
        <w:spacing w:after="0" w:line="240" w:lineRule="auto"/>
      </w:pPr>
      <w:r>
        <w:separator/>
      </w:r>
    </w:p>
  </w:endnote>
  <w:endnote w:type="continuationSeparator" w:id="1">
    <w:p w:rsidR="006F624C" w:rsidRDefault="006F624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4C" w:rsidRDefault="006F624C" w:rsidP="00815443">
      <w:pPr>
        <w:spacing w:after="0" w:line="240" w:lineRule="auto"/>
      </w:pPr>
      <w:r>
        <w:separator/>
      </w:r>
    </w:p>
  </w:footnote>
  <w:footnote w:type="continuationSeparator" w:id="1">
    <w:p w:rsidR="006F624C" w:rsidRDefault="006F624C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FC79A7" w:rsidP="00FC79A7">
    <w:pPr>
      <w:pStyle w:val="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(проект)</w:t>
    </w:r>
    <w:r w:rsidR="005140DE">
      <w:rPr>
        <w:lang w:val="uk-UA"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A6383"/>
    <w:rsid w:val="00202DF2"/>
    <w:rsid w:val="00222F79"/>
    <w:rsid w:val="0023193A"/>
    <w:rsid w:val="0025708D"/>
    <w:rsid w:val="00260A53"/>
    <w:rsid w:val="00286951"/>
    <w:rsid w:val="002A7E12"/>
    <w:rsid w:val="002E653C"/>
    <w:rsid w:val="003007F9"/>
    <w:rsid w:val="003547ED"/>
    <w:rsid w:val="00365CAA"/>
    <w:rsid w:val="00367C5C"/>
    <w:rsid w:val="00482A1D"/>
    <w:rsid w:val="004D5516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C748D"/>
    <w:rsid w:val="006F624C"/>
    <w:rsid w:val="00711500"/>
    <w:rsid w:val="00727E12"/>
    <w:rsid w:val="007B586D"/>
    <w:rsid w:val="008144CD"/>
    <w:rsid w:val="00815443"/>
    <w:rsid w:val="0086705D"/>
    <w:rsid w:val="00876BB4"/>
    <w:rsid w:val="008A4DF1"/>
    <w:rsid w:val="008E2108"/>
    <w:rsid w:val="008F1B39"/>
    <w:rsid w:val="00917415"/>
    <w:rsid w:val="00925AC3"/>
    <w:rsid w:val="009417AE"/>
    <w:rsid w:val="00953433"/>
    <w:rsid w:val="00960482"/>
    <w:rsid w:val="00A16E65"/>
    <w:rsid w:val="00A21741"/>
    <w:rsid w:val="00A42A6A"/>
    <w:rsid w:val="00A46643"/>
    <w:rsid w:val="00A73D36"/>
    <w:rsid w:val="00A920C0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840C5"/>
    <w:rsid w:val="00DC61FC"/>
    <w:rsid w:val="00DE786E"/>
    <w:rsid w:val="00E8055F"/>
    <w:rsid w:val="00EA56B2"/>
    <w:rsid w:val="00FC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C79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8E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</cp:revision>
  <cp:lastPrinted>2021-09-14T12:40:00Z</cp:lastPrinted>
  <dcterms:created xsi:type="dcterms:W3CDTF">2021-09-14T12:26:00Z</dcterms:created>
  <dcterms:modified xsi:type="dcterms:W3CDTF">2021-09-14T12:41:00Z</dcterms:modified>
</cp:coreProperties>
</file>