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D05" w:rsidRPr="00C01240" w:rsidRDefault="001E27AE" w:rsidP="00627D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0.6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694432090" r:id="rId8"/>
        </w:object>
      </w:r>
    </w:p>
    <w:p w:rsidR="00627D05" w:rsidRPr="00C01240" w:rsidRDefault="00627D05" w:rsidP="00627D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627D05" w:rsidRDefault="00627D05" w:rsidP="00627D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627D05" w:rsidRDefault="00627D05" w:rsidP="00627D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627D05" w:rsidRPr="00C01240" w:rsidRDefault="00627D05" w:rsidP="00627D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>УКРАЇНА</w:t>
      </w:r>
    </w:p>
    <w:p w:rsidR="00627D05" w:rsidRPr="00C01240" w:rsidRDefault="00627D05" w:rsidP="00627D0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БРАЦЛАВСЬКА СЕЛИЩНА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РАДА</w:t>
      </w:r>
    </w:p>
    <w:p w:rsidR="00627D05" w:rsidRPr="00C01240" w:rsidRDefault="00627D05" w:rsidP="0062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ВОСЬМОГО СКЛИКАННЯ</w:t>
      </w:r>
    </w:p>
    <w:p w:rsidR="00F739A6" w:rsidRDefault="00F739A6" w:rsidP="00F73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СІМНАДЦЯ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ТА  СЕСІЯ  </w:t>
      </w:r>
    </w:p>
    <w:bookmarkEnd w:id="0"/>
    <w:p w:rsidR="00627D05" w:rsidRPr="00C01240" w:rsidRDefault="00627D05" w:rsidP="0062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РІШЕННЯ  </w:t>
      </w:r>
    </w:p>
    <w:p w:rsidR="00627D05" w:rsidRPr="00C01240" w:rsidRDefault="00627D05" w:rsidP="00627D05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627D05" w:rsidRPr="00131B0E" w:rsidRDefault="00627D05" w:rsidP="00627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F739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вересня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року                      смт  Брацлав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9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680</w:t>
      </w:r>
    </w:p>
    <w:p w:rsidR="00B82C83" w:rsidRPr="00B86CAF" w:rsidRDefault="001E27AE" w:rsidP="00B86CAF">
      <w:pPr>
        <w:spacing w:after="0"/>
        <w:rPr>
          <w:sz w:val="24"/>
          <w:szCs w:val="24"/>
          <w:lang w:val="uk-UA"/>
        </w:rPr>
      </w:pPr>
    </w:p>
    <w:p w:rsidR="00627D05" w:rsidRPr="00B86CAF" w:rsidRDefault="00627D05" w:rsidP="00B86C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B86CA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Про плату за харчування учнів</w:t>
      </w:r>
    </w:p>
    <w:p w:rsidR="00627D05" w:rsidRPr="00CB59EB" w:rsidRDefault="00627D05" w:rsidP="00B86C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B86CA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у закладах загальної середньої освіти </w:t>
      </w:r>
    </w:p>
    <w:p w:rsidR="00627D05" w:rsidRPr="00B86CAF" w:rsidRDefault="00627D05" w:rsidP="00B86C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B86CA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на території Брацлавської селищної </w:t>
      </w:r>
    </w:p>
    <w:p w:rsidR="00627D05" w:rsidRPr="00B86CAF" w:rsidRDefault="00627D05" w:rsidP="00B86C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B86CA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територіальної громади </w:t>
      </w:r>
    </w:p>
    <w:p w:rsidR="00627D05" w:rsidRPr="00B86CAF" w:rsidRDefault="00627D05" w:rsidP="00B8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27D05" w:rsidRPr="00B86CAF" w:rsidRDefault="00627D05" w:rsidP="00B86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B86CA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Відповідно до Закону «Про загальну середню освіту», Постанови Верховної Ради України від 28.12.2014 року, ст.32 Закону України «Про місцеве самоврядування в  Україні» (із змінами та доповненнями), </w:t>
      </w:r>
      <w:r w:rsidR="00B86CAF" w:rsidRPr="00B86CA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п.2 розділу І Закону України «Про внесення змін до деяких законів України щодо забезпечення безкоштовним харчуванням дітей внутрішньо переміщених осіб», ч.10 ст.7 Закону України «Про забезпечення прав і свобод внутрішньо переміщених осіб», </w:t>
      </w:r>
      <w:r w:rsidRPr="00B86CA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враховуючи рекомендації постійної депутатської комісії з питань фінансів, бюджету, інвестицій, соціально-економічного розвитку, освіти, охорони здоров’я, культури, селищна рада  </w:t>
      </w:r>
      <w:r w:rsidRPr="00B86CA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ВИРІШИЛА :</w:t>
      </w:r>
    </w:p>
    <w:p w:rsidR="00627D05" w:rsidRPr="00B86CAF" w:rsidRDefault="00627D05" w:rsidP="00B86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B86CAF" w:rsidRPr="00B86CAF" w:rsidRDefault="00B86CAF" w:rsidP="00B86CAF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86CA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Встановити вартість харчування у розмірі 12 гривень.</w:t>
      </w:r>
    </w:p>
    <w:p w:rsidR="00B86CAF" w:rsidRPr="00B86CAF" w:rsidRDefault="00B86CAF" w:rsidP="00B86C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27D05" w:rsidRPr="00B86CAF" w:rsidRDefault="00627D05" w:rsidP="00B86CAF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86CA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Звільнити в І семестрі 2021-2022 навчального року на 100 відсотків від плати за  харчування учнів 1-4 класів, які мають статус малозабезпечених, сиріт та дітей, позбавлених батьківського піклування</w:t>
      </w:r>
      <w:r w:rsidR="00B86CAF" w:rsidRPr="00B86CA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627D05" w:rsidRPr="00B86CAF" w:rsidRDefault="00627D05" w:rsidP="00B86CA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27D05" w:rsidRPr="00B86CAF" w:rsidRDefault="00627D05" w:rsidP="00B86CAF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86CA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Звільнити в І семестрі 2021-2022 навчального року на 100 відсотків від плати за  харчування учнів, мати яких померла</w:t>
      </w:r>
      <w:r w:rsidR="00B86CAF" w:rsidRPr="00B86CA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627D05" w:rsidRPr="00B86CAF" w:rsidRDefault="00627D05" w:rsidP="00B8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27D05" w:rsidRPr="00B86CAF" w:rsidRDefault="00627D05" w:rsidP="00B86CAF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86CA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Звільнити в І семестрі 2021-2022 навчального року на 100 відсотків від плати за  харчування  учнів, які мають соціальний ст</w:t>
      </w:r>
      <w:r w:rsidR="00B86CAF" w:rsidRPr="00B86CA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атус дітей учасників АТО</w:t>
      </w:r>
      <w:r w:rsidRPr="00B86CA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627D05" w:rsidRPr="00B86CAF" w:rsidRDefault="00627D05" w:rsidP="00B86C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27D05" w:rsidRPr="00B86CAF" w:rsidRDefault="00627D05" w:rsidP="00B86CAF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86CA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Звільнити в І</w:t>
      </w:r>
      <w:r w:rsidR="00B86CAF" w:rsidRPr="00B86CA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семестрі 2021-2022</w:t>
      </w:r>
      <w:r w:rsidRPr="00B86CA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навчального року на 100 відсотків від плати за  харчування  учнів з особли</w:t>
      </w:r>
      <w:r w:rsidR="00B86CAF" w:rsidRPr="00B86CA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вими освітніми потребами</w:t>
      </w:r>
      <w:r w:rsidRPr="00B86CA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627D05" w:rsidRPr="00B86CAF" w:rsidRDefault="00627D05" w:rsidP="00B86CA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86CAF" w:rsidRPr="00B86CAF" w:rsidRDefault="00B86CAF" w:rsidP="00B86CA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6CAF">
        <w:rPr>
          <w:rFonts w:ascii="Times New Roman" w:eastAsia="Times New Roman" w:hAnsi="Times New Roman" w:cs="Times New Roman"/>
          <w:sz w:val="24"/>
          <w:szCs w:val="24"/>
          <w:lang w:eastAsia="uk-UA"/>
        </w:rPr>
        <w:t>Звільнити на 100 відсотків від плати за харчування батьків дітей з числа внутрішньо переміщених осіб чи батьків дітей, які мають статус дитини, яка постраждала внаслідок воєнних дій і збройних конфліктів.</w:t>
      </w:r>
    </w:p>
    <w:p w:rsidR="00B86CAF" w:rsidRPr="00B86CAF" w:rsidRDefault="00B86CAF" w:rsidP="00B86CA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27D05" w:rsidRPr="00B86CAF" w:rsidRDefault="00627D05" w:rsidP="00B86CAF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86CA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Контроль за виконанням даного рішення покласти на постійну депутатську комісію з питань 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Pr="00B86CA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Долованюк</w:t>
      </w:r>
      <w:proofErr w:type="spellEnd"/>
      <w:r w:rsidRPr="00B86CA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О.А.).</w:t>
      </w:r>
    </w:p>
    <w:p w:rsidR="00627D05" w:rsidRPr="00B86CAF" w:rsidRDefault="00627D05" w:rsidP="00B8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CB59EB" w:rsidRDefault="00CB59EB" w:rsidP="00B86C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27D05" w:rsidRPr="00B86CAF" w:rsidRDefault="00F739A6" w:rsidP="00B86CAF">
      <w:pPr>
        <w:spacing w:line="240" w:lineRule="auto"/>
        <w:rPr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</w:t>
      </w:r>
      <w:r w:rsidR="00627D05" w:rsidRPr="00B86CA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Селищний голова                                                         Микола КОБРИНЧУК</w:t>
      </w:r>
    </w:p>
    <w:sectPr w:rsidR="00627D05" w:rsidRPr="00B86CAF" w:rsidSect="002B6E01">
      <w:headerReference w:type="default" r:id="rId9"/>
      <w:pgSz w:w="11900" w:h="16840" w:code="9"/>
      <w:pgMar w:top="567" w:right="850" w:bottom="426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7AE" w:rsidRDefault="001E27AE" w:rsidP="00A764B7">
      <w:pPr>
        <w:spacing w:after="0" w:line="240" w:lineRule="auto"/>
      </w:pPr>
      <w:r>
        <w:separator/>
      </w:r>
    </w:p>
  </w:endnote>
  <w:endnote w:type="continuationSeparator" w:id="0">
    <w:p w:rsidR="001E27AE" w:rsidRDefault="001E27AE" w:rsidP="00A7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7AE" w:rsidRDefault="001E27AE" w:rsidP="00A764B7">
      <w:pPr>
        <w:spacing w:after="0" w:line="240" w:lineRule="auto"/>
      </w:pPr>
      <w:r>
        <w:separator/>
      </w:r>
    </w:p>
  </w:footnote>
  <w:footnote w:type="continuationSeparator" w:id="0">
    <w:p w:rsidR="001E27AE" w:rsidRDefault="001E27AE" w:rsidP="00A76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4B7" w:rsidRDefault="00A764B7">
    <w:pPr>
      <w:pStyle w:val="a4"/>
    </w:pPr>
  </w:p>
  <w:p w:rsidR="00A764B7" w:rsidRDefault="00A764B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6554B"/>
    <w:multiLevelType w:val="hybridMultilevel"/>
    <w:tmpl w:val="29B441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05"/>
    <w:rsid w:val="001E27AE"/>
    <w:rsid w:val="002B6E01"/>
    <w:rsid w:val="00627D05"/>
    <w:rsid w:val="008A7043"/>
    <w:rsid w:val="00A764B7"/>
    <w:rsid w:val="00AD5B21"/>
    <w:rsid w:val="00AE58C6"/>
    <w:rsid w:val="00B77980"/>
    <w:rsid w:val="00B86CAF"/>
    <w:rsid w:val="00CB59EB"/>
    <w:rsid w:val="00D939DE"/>
    <w:rsid w:val="00E55E4B"/>
    <w:rsid w:val="00F739A6"/>
    <w:rsid w:val="00FE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6D90578-C752-4C12-87CD-1E794DCE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D05"/>
    <w:pPr>
      <w:spacing w:after="200" w:line="276" w:lineRule="auto"/>
      <w:ind w:left="720"/>
      <w:contextualSpacing/>
    </w:pPr>
    <w:rPr>
      <w:lang w:val="uk-UA"/>
    </w:rPr>
  </w:style>
  <w:style w:type="paragraph" w:styleId="a4">
    <w:name w:val="header"/>
    <w:basedOn w:val="a"/>
    <w:link w:val="a5"/>
    <w:uiPriority w:val="99"/>
    <w:unhideWhenUsed/>
    <w:rsid w:val="00A76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64B7"/>
  </w:style>
  <w:style w:type="paragraph" w:styleId="a6">
    <w:name w:val="footer"/>
    <w:basedOn w:val="a"/>
    <w:link w:val="a7"/>
    <w:uiPriority w:val="99"/>
    <w:unhideWhenUsed/>
    <w:rsid w:val="00A76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64B7"/>
  </w:style>
  <w:style w:type="paragraph" w:styleId="a8">
    <w:name w:val="Balloon Text"/>
    <w:basedOn w:val="a"/>
    <w:link w:val="a9"/>
    <w:uiPriority w:val="99"/>
    <w:semiHidden/>
    <w:unhideWhenUsed/>
    <w:rsid w:val="002B6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6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2021-09-29T11:47:00Z</cp:lastPrinted>
  <dcterms:created xsi:type="dcterms:W3CDTF">2021-09-17T07:58:00Z</dcterms:created>
  <dcterms:modified xsi:type="dcterms:W3CDTF">2021-09-29T11:48:00Z</dcterms:modified>
</cp:coreProperties>
</file>