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95" w:rsidRPr="00570A95" w:rsidRDefault="0098518F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65010482" r:id="rId7"/>
        </w:object>
      </w:r>
    </w:p>
    <w:p w:rsidR="00570A95" w:rsidRP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02B85" w:rsidRDefault="00902B8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Pr="00902B85" w:rsidRDefault="00570A95" w:rsidP="00570A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902B8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6474F" w:rsidRDefault="0076474F" w:rsidP="0076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СОРОК </w:t>
      </w:r>
      <w:r w:rsidR="003428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ТРЕТЯ</w:t>
      </w:r>
      <w:r w:rsidR="00570A95"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</w:p>
    <w:p w:rsidR="0076474F" w:rsidRPr="00902B85" w:rsidRDefault="0076474F" w:rsidP="0076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 СКЛИКАННЯ </w:t>
      </w:r>
    </w:p>
    <w:p w:rsidR="00570A95" w:rsidRPr="00902B8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647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грудня 2023</w:t>
      </w:r>
      <w:r w:rsidRPr="009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Брацлав                                   №</w:t>
      </w:r>
      <w:r w:rsidR="00C540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302</w:t>
      </w: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умови оплати праці</w:t>
      </w:r>
      <w:r w:rsidRPr="00902B85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br/>
      </w:r>
      <w:r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Брацлавського селищного голови </w:t>
      </w:r>
    </w:p>
    <w:p w:rsidR="00570A95" w:rsidRPr="00902B85" w:rsidRDefault="0076474F" w:rsidP="00570A95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2024</w:t>
      </w:r>
      <w:r w:rsidR="00570A95"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році</w:t>
      </w:r>
      <w:r w:rsidR="00570A95" w:rsidRPr="00902B85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</w:r>
    </w:p>
    <w:p w:rsidR="00570A95" w:rsidRPr="00C540F5" w:rsidRDefault="00570A95" w:rsidP="00570A95">
      <w:pPr>
        <w:spacing w:before="90"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селищна рада </w:t>
      </w:r>
      <w:r w:rsidRPr="00C540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ВИРІШИЛА:</w:t>
      </w:r>
      <w:r w:rsidRPr="00C540F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 </w:t>
      </w:r>
    </w:p>
    <w:p w:rsidR="00570A95" w:rsidRPr="00C540F5" w:rsidRDefault="00570A95" w:rsidP="00570A95">
      <w:pPr>
        <w:spacing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95" w:rsidRPr="00C540F5" w:rsidRDefault="00570A95" w:rsidP="00570A95">
      <w:pPr>
        <w:spacing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Визначити умови оплати праці Брацлавського селищного голови Кобринчука Миколи Миколайовича в межах затверджених видатків на оплату праці працівників Брацлавської селищної ради.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Встановити Брацлавському селищному голові Кобринчуку Миколі Миколайовичу: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Посадовий оклад та надбавку за сьомий ранг посадової особи місцевого самоврядування в розмірі, визначеному додатками 50 та 57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органів».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Надбавку за вислугу років в розмірі 25 відсотків від посадового окладу з урахуванням надбавки за ранг. </w:t>
      </w:r>
    </w:p>
    <w:p w:rsidR="00570A95" w:rsidRPr="00C540F5" w:rsidRDefault="00C540F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bookmarkStart w:id="0" w:name="_GoBack"/>
      <w:bookmarkEnd w:id="0"/>
      <w:r w:rsidR="00570A95"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за виконання особливо важливої роботи в розмірі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70A95"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50 відсотків посадового окладу з урахуванням надбавки за ранг та надбавки за вислугу років.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Виплачувати Брацлавському селищному голові Кобринчуку Миколі Миколайовичу: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Щорічні матеріальну допомогу на оздоровлення при наданні щорічної відпустки, у розмірі середньомісячної заробітної плати, та допомогу для вирішення соціально-побутових питань, у розмірі середньомісячної заробітної плати.</w:t>
      </w:r>
    </w:p>
    <w:p w:rsidR="00C540F5" w:rsidRDefault="00570A95" w:rsidP="00C540F5">
      <w:pPr>
        <w:widowControl w:val="0"/>
        <w:spacing w:after="200" w:line="240" w:lineRule="auto"/>
        <w:rPr>
          <w:rFonts w:ascii="Calibri" w:eastAsia="Calibri" w:hAnsi="Calibri" w:cs="Times New Roman"/>
          <w:sz w:val="28"/>
          <w:szCs w:val="28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C540F5">
        <w:rPr>
          <w:rFonts w:ascii="Calibri" w:eastAsia="Calibri" w:hAnsi="Calibri" w:cs="Times New Roman"/>
          <w:sz w:val="28"/>
          <w:szCs w:val="28"/>
        </w:rPr>
        <w:tab/>
      </w:r>
    </w:p>
    <w:p w:rsidR="00B82C83" w:rsidRPr="00902B85" w:rsidRDefault="00C540F5" w:rsidP="00C540F5">
      <w:pPr>
        <w:widowControl w:val="0"/>
        <w:spacing w:after="200" w:line="240" w:lineRule="auto"/>
      </w:pPr>
      <w:r>
        <w:rPr>
          <w:rFonts w:ascii="Calibri" w:eastAsia="Calibri" w:hAnsi="Calibri" w:cs="Times New Roman"/>
          <w:sz w:val="28"/>
          <w:szCs w:val="28"/>
        </w:rPr>
        <w:t xml:space="preserve">             </w:t>
      </w:r>
      <w:r w:rsidR="00570A95" w:rsidRPr="00C540F5">
        <w:rPr>
          <w:rFonts w:ascii="Times New Roman" w:eastAsia="Calibri" w:hAnsi="Times New Roman" w:cs="Times New Roman"/>
          <w:sz w:val="28"/>
          <w:szCs w:val="28"/>
        </w:rPr>
        <w:t xml:space="preserve">Селищний голова                     </w:t>
      </w:r>
      <w:r w:rsidRPr="00C540F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70A95" w:rsidRPr="00C540F5">
        <w:rPr>
          <w:rFonts w:ascii="Times New Roman" w:eastAsia="Calibri" w:hAnsi="Times New Roman" w:cs="Times New Roman"/>
          <w:sz w:val="28"/>
          <w:szCs w:val="28"/>
        </w:rPr>
        <w:t xml:space="preserve">            Микола КОБРИНЧУК</w:t>
      </w:r>
    </w:p>
    <w:sectPr w:rsidR="00B82C83" w:rsidRPr="00902B85" w:rsidSect="00902B8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8F" w:rsidRDefault="0098518F" w:rsidP="00570A95">
      <w:pPr>
        <w:spacing w:after="0" w:line="240" w:lineRule="auto"/>
      </w:pPr>
      <w:r>
        <w:separator/>
      </w:r>
    </w:p>
  </w:endnote>
  <w:endnote w:type="continuationSeparator" w:id="0">
    <w:p w:rsidR="0098518F" w:rsidRDefault="0098518F" w:rsidP="0057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8F" w:rsidRDefault="0098518F" w:rsidP="00570A95">
      <w:pPr>
        <w:spacing w:after="0" w:line="240" w:lineRule="auto"/>
      </w:pPr>
      <w:r>
        <w:separator/>
      </w:r>
    </w:p>
  </w:footnote>
  <w:footnote w:type="continuationSeparator" w:id="0">
    <w:p w:rsidR="0098518F" w:rsidRDefault="0098518F" w:rsidP="00570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95"/>
    <w:rsid w:val="0034287E"/>
    <w:rsid w:val="003B7D59"/>
    <w:rsid w:val="00475AEB"/>
    <w:rsid w:val="00490C03"/>
    <w:rsid w:val="00570A95"/>
    <w:rsid w:val="005C2B31"/>
    <w:rsid w:val="006573CF"/>
    <w:rsid w:val="0076474F"/>
    <w:rsid w:val="00902B85"/>
    <w:rsid w:val="0098518F"/>
    <w:rsid w:val="00A202FA"/>
    <w:rsid w:val="00A51F3B"/>
    <w:rsid w:val="00AD5B21"/>
    <w:rsid w:val="00AE58C6"/>
    <w:rsid w:val="00C30C84"/>
    <w:rsid w:val="00C540F5"/>
    <w:rsid w:val="00CB7B34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66C7D4-996E-440C-8F9F-FB5B870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A95"/>
    <w:rPr>
      <w:lang w:val="uk-UA"/>
    </w:rPr>
  </w:style>
  <w:style w:type="paragraph" w:styleId="a5">
    <w:name w:val="footer"/>
    <w:basedOn w:val="a"/>
    <w:link w:val="a6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A95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0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B8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2023-12-25T09:54:00Z</cp:lastPrinted>
  <dcterms:created xsi:type="dcterms:W3CDTF">2021-12-17T22:09:00Z</dcterms:created>
  <dcterms:modified xsi:type="dcterms:W3CDTF">2023-12-25T09:55:00Z</dcterms:modified>
</cp:coreProperties>
</file>