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2252B1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567985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21 грудня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252B1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309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власності цільове призначення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якої змінюється з для будівництва і обслуговування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житлового будинку, господарських будівель і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 (присадибна ділянка) на для будівництва</w:t>
      </w:r>
    </w:p>
    <w:p w:rsidR="002252B1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індивідуальних гаражів гр..Росошенко Людмилі</w:t>
      </w:r>
    </w:p>
    <w:p w:rsidR="00BA0918" w:rsidRPr="005140DE" w:rsidRDefault="002252B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Макарівні в смт Брацлав, вул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Незалежності, 6.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55111F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2252B1">
        <w:rPr>
          <w:rFonts w:ascii="Times New Roman" w:hAnsi="Times New Roman" w:cs="Times New Roman"/>
          <w:sz w:val="26"/>
          <w:szCs w:val="26"/>
          <w:lang w:val="uk-UA"/>
        </w:rPr>
        <w:t>Росошенко Людмили Макарівни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 дл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 будівництва та обслуговування житлового будинку господарських будівель і споруд на для будівництва індивідуальних гаражів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</w:t>
      </w:r>
      <w:r w:rsidR="00DD36EE">
        <w:rPr>
          <w:rFonts w:ascii="Times New Roman" w:hAnsi="Times New Roman" w:cs="Times New Roman"/>
          <w:sz w:val="26"/>
          <w:szCs w:val="26"/>
          <w:lang w:val="uk-UA"/>
        </w:rPr>
        <w:t>,  враховуючи погодження постійної комісії селищної ради з питань земельних відносин, природокористування, планування територій, будівництва, архітектури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</w:rPr>
        <w:t>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ки 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0,0096 га, кадастровий номер 05230553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00:0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:00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:0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334</w:t>
      </w:r>
      <w:r w:rsidR="00DE4AD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разі зміни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цільового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призначення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будівництва та обслуговування житлового будинку, господарських будівель і споруд (присадибна ділянка)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землі для 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будівництва індивідуальних гаражів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, яка перебуває у в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ласності Росошенко Людмили Макарівни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знаходиться за адресою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: смт Брацлав, вул.</w:t>
      </w:r>
      <w:r w:rsidR="009F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A0024">
        <w:rPr>
          <w:rFonts w:ascii="Times New Roman" w:eastAsia="Times New Roman" w:hAnsi="Times New Roman" w:cs="Times New Roman"/>
          <w:sz w:val="26"/>
          <w:szCs w:val="26"/>
          <w:lang w:val="uk-UA"/>
        </w:rPr>
        <w:t>Незалежності,6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0A0024">
        <w:rPr>
          <w:rFonts w:ascii="Times New Roman" w:hAnsi="Times New Roman" w:cs="Times New Roman"/>
          <w:sz w:val="26"/>
          <w:szCs w:val="26"/>
          <w:lang w:val="uk-UA"/>
        </w:rPr>
        <w:t>льної ділянки площею 0,0096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га,</w:t>
      </w:r>
    </w:p>
    <w:p w:rsidR="0001358B" w:rsidRDefault="000A0024" w:rsidP="007C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05230553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00:0</w:t>
      </w:r>
      <w:r>
        <w:rPr>
          <w:rFonts w:ascii="Times New Roman" w:hAnsi="Times New Roman" w:cs="Times New Roman"/>
          <w:sz w:val="26"/>
          <w:szCs w:val="26"/>
          <w:lang w:val="uk-UA"/>
        </w:rPr>
        <w:t>4:003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sz w:val="26"/>
          <w:szCs w:val="26"/>
          <w:lang w:val="uk-UA"/>
        </w:rPr>
        <w:t>334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 xml:space="preserve">, яка перебуває   у власності  </w:t>
      </w:r>
      <w:r>
        <w:rPr>
          <w:rFonts w:ascii="Times New Roman" w:hAnsi="Times New Roman" w:cs="Times New Roman"/>
          <w:sz w:val="26"/>
          <w:szCs w:val="26"/>
          <w:lang w:val="uk-UA"/>
        </w:rPr>
        <w:t>Росошенко Людмили Макарівни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для </w:t>
      </w:r>
      <w:r w:rsidR="00DD36EE">
        <w:rPr>
          <w:rFonts w:ascii="Times New Roman" w:hAnsi="Times New Roman" w:cs="Times New Roman"/>
          <w:sz w:val="26"/>
          <w:szCs w:val="26"/>
          <w:lang w:val="uk-UA"/>
        </w:rPr>
        <w:t>будівництва та обслуговування житлового будинку, господарських будівель і споруд на для будівництва індивідуальних гаражів.</w:t>
      </w:r>
      <w:r w:rsidR="007C63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042AF9" w:rsidRPr="001B6FBC" w:rsidRDefault="00DD36EE" w:rsidP="007C63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5679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596848" w:rsidRDefault="00CE72A0" w:rsidP="00DD36EE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  <w:r w:rsidR="00E970D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9F71B0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  <w:t>ПОГОДЖЕНО: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питаньземельнихвідносин, </w:t>
      </w:r>
    </w:p>
    <w:p w:rsidR="002A2E10" w:rsidRDefault="002A2E10" w:rsidP="002A2E10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плануваннятериторії, </w:t>
      </w:r>
    </w:p>
    <w:p w:rsidR="002A2E10" w:rsidRDefault="002A2E10" w:rsidP="002A2E10">
      <w:pPr>
        <w:pStyle w:val="a9"/>
        <w:rPr>
          <w:rFonts w:cs="Arial"/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2A2E10" w:rsidRDefault="002A2E10" w:rsidP="002A2E10">
      <w:pPr>
        <w:pStyle w:val="a9"/>
        <w:rPr>
          <w:rFonts w:cs="Arial"/>
          <w:b/>
          <w:sz w:val="24"/>
          <w:szCs w:val="24"/>
          <w:lang w:val="uk-UA"/>
        </w:rPr>
      </w:pP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2A2E10" w:rsidRDefault="002A2E10" w:rsidP="002A2E10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2A2E10" w:rsidRDefault="002A2E10" w:rsidP="002A2E10">
      <w:pPr>
        <w:rPr>
          <w:sz w:val="27"/>
          <w:szCs w:val="27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2A2E10" w:rsidP="002A2E10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P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4ADC" w:rsidRPr="00DE4ADC" w:rsidRDefault="00DE4AD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A2" w:rsidRDefault="004865A2" w:rsidP="00815443">
      <w:pPr>
        <w:spacing w:after="0" w:line="240" w:lineRule="auto"/>
      </w:pPr>
      <w:r>
        <w:separator/>
      </w:r>
    </w:p>
  </w:endnote>
  <w:endnote w:type="continuationSeparator" w:id="1">
    <w:p w:rsidR="004865A2" w:rsidRDefault="004865A2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A2" w:rsidRDefault="004865A2" w:rsidP="00815443">
      <w:pPr>
        <w:spacing w:after="0" w:line="240" w:lineRule="auto"/>
      </w:pPr>
      <w:r>
        <w:separator/>
      </w:r>
    </w:p>
  </w:footnote>
  <w:footnote w:type="continuationSeparator" w:id="1">
    <w:p w:rsidR="004865A2" w:rsidRDefault="004865A2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2252B1">
    <w:pPr>
      <w:pStyle w:val="a5"/>
      <w:tabs>
        <w:tab w:val="clear" w:pos="9639"/>
        <w:tab w:val="left" w:pos="801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A0024"/>
    <w:rsid w:val="001336C6"/>
    <w:rsid w:val="00150A37"/>
    <w:rsid w:val="00166B7E"/>
    <w:rsid w:val="00166C44"/>
    <w:rsid w:val="0017172C"/>
    <w:rsid w:val="001B2AF4"/>
    <w:rsid w:val="001B6FBC"/>
    <w:rsid w:val="002252B1"/>
    <w:rsid w:val="0023193A"/>
    <w:rsid w:val="00250447"/>
    <w:rsid w:val="002549A8"/>
    <w:rsid w:val="00286951"/>
    <w:rsid w:val="002A1E74"/>
    <w:rsid w:val="002A2E10"/>
    <w:rsid w:val="002A7E12"/>
    <w:rsid w:val="0032523A"/>
    <w:rsid w:val="003278FD"/>
    <w:rsid w:val="00365CAA"/>
    <w:rsid w:val="00373700"/>
    <w:rsid w:val="003B16D3"/>
    <w:rsid w:val="003C4FF1"/>
    <w:rsid w:val="003E4575"/>
    <w:rsid w:val="00436F2D"/>
    <w:rsid w:val="00482A1D"/>
    <w:rsid w:val="004865A2"/>
    <w:rsid w:val="004D5ABF"/>
    <w:rsid w:val="005140DE"/>
    <w:rsid w:val="005226AB"/>
    <w:rsid w:val="005277BD"/>
    <w:rsid w:val="0053492A"/>
    <w:rsid w:val="0055111F"/>
    <w:rsid w:val="00567985"/>
    <w:rsid w:val="00594594"/>
    <w:rsid w:val="00596848"/>
    <w:rsid w:val="005A0420"/>
    <w:rsid w:val="00661E03"/>
    <w:rsid w:val="00693956"/>
    <w:rsid w:val="006A264A"/>
    <w:rsid w:val="006A4A2C"/>
    <w:rsid w:val="006B3142"/>
    <w:rsid w:val="006C748D"/>
    <w:rsid w:val="00727E12"/>
    <w:rsid w:val="00762D0E"/>
    <w:rsid w:val="00771BA3"/>
    <w:rsid w:val="00790303"/>
    <w:rsid w:val="007B586D"/>
    <w:rsid w:val="007C6320"/>
    <w:rsid w:val="008144CD"/>
    <w:rsid w:val="00814C1C"/>
    <w:rsid w:val="00815443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F03C5"/>
    <w:rsid w:val="009F71B0"/>
    <w:rsid w:val="00A16E65"/>
    <w:rsid w:val="00A21741"/>
    <w:rsid w:val="00A42A6A"/>
    <w:rsid w:val="00A708DB"/>
    <w:rsid w:val="00A73D36"/>
    <w:rsid w:val="00A93CB5"/>
    <w:rsid w:val="00AA16B6"/>
    <w:rsid w:val="00AC18A7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D36EE"/>
    <w:rsid w:val="00DE2CF7"/>
    <w:rsid w:val="00DE4ADC"/>
    <w:rsid w:val="00E11893"/>
    <w:rsid w:val="00E54F73"/>
    <w:rsid w:val="00E8055F"/>
    <w:rsid w:val="00E970D3"/>
    <w:rsid w:val="00EA56B2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45</cp:revision>
  <cp:lastPrinted>2023-12-22T11:45:00Z</cp:lastPrinted>
  <dcterms:created xsi:type="dcterms:W3CDTF">2019-01-18T08:38:00Z</dcterms:created>
  <dcterms:modified xsi:type="dcterms:W3CDTF">2023-12-22T11:46:00Z</dcterms:modified>
</cp:coreProperties>
</file>