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AE" w:rsidRDefault="001B38C6" w:rsidP="00BD18AE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ЗАТВЕРДЖЕНО</w:t>
      </w:r>
    </w:p>
    <w:p w:rsidR="00BD18AE" w:rsidRPr="002C3D4B" w:rsidRDefault="001B38C6" w:rsidP="003A31A1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Cs/>
          <w:color w:val="000000"/>
          <w:sz w:val="20"/>
          <w:szCs w:val="20"/>
        </w:rPr>
        <w:t>Р</w:t>
      </w:r>
      <w:r w:rsidR="00BD18AE">
        <w:rPr>
          <w:bCs/>
          <w:color w:val="000000"/>
          <w:sz w:val="20"/>
          <w:szCs w:val="20"/>
        </w:rPr>
        <w:t>ішення</w:t>
      </w:r>
      <w:r>
        <w:rPr>
          <w:bCs/>
          <w:color w:val="000000"/>
          <w:sz w:val="20"/>
          <w:szCs w:val="20"/>
        </w:rPr>
        <w:t>м 18(позачергової)сесії</w:t>
      </w:r>
    </w:p>
    <w:p w:rsidR="00BD18AE" w:rsidRPr="005B194B" w:rsidRDefault="001B38C6" w:rsidP="003A31A1">
      <w:pPr>
        <w:pStyle w:val="a3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BD18AE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Брацлавської селищної ради</w:t>
      </w:r>
    </w:p>
    <w:p w:rsidR="001B38C6" w:rsidRDefault="001B38C6" w:rsidP="00BD18AE">
      <w:pPr>
        <w:tabs>
          <w:tab w:val="left" w:pos="708"/>
          <w:tab w:val="left" w:pos="949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8 скликання </w:t>
      </w:r>
    </w:p>
    <w:p w:rsidR="00BD18AE" w:rsidRDefault="001B38C6" w:rsidP="00BD18AE">
      <w:pPr>
        <w:tabs>
          <w:tab w:val="left" w:pos="708"/>
          <w:tab w:val="left" w:pos="949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від  «19</w:t>
      </w:r>
      <w:r w:rsidR="00721F22">
        <w:rPr>
          <w:sz w:val="20"/>
          <w:szCs w:val="20"/>
        </w:rPr>
        <w:t>»</w:t>
      </w:r>
      <w:r>
        <w:rPr>
          <w:sz w:val="20"/>
          <w:szCs w:val="20"/>
        </w:rPr>
        <w:t xml:space="preserve"> жовтня 2021</w:t>
      </w:r>
      <w:r w:rsidR="00BD18AE" w:rsidRPr="00AE23D8">
        <w:rPr>
          <w:sz w:val="20"/>
          <w:szCs w:val="20"/>
        </w:rPr>
        <w:t>року</w:t>
      </w:r>
      <w:r w:rsidR="00721F22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802</w:t>
      </w:r>
      <w:r w:rsidR="00721F22">
        <w:rPr>
          <w:sz w:val="20"/>
          <w:szCs w:val="20"/>
        </w:rPr>
        <w:t xml:space="preserve"> </w:t>
      </w:r>
    </w:p>
    <w:p w:rsidR="00BD18AE" w:rsidRDefault="00BD18AE" w:rsidP="00BD18AE">
      <w:pPr>
        <w:tabs>
          <w:tab w:val="left" w:pos="708"/>
          <w:tab w:val="left" w:pos="8180"/>
        </w:tabs>
        <w:jc w:val="center"/>
        <w:rPr>
          <w:b/>
          <w:sz w:val="28"/>
          <w:szCs w:val="28"/>
        </w:rPr>
      </w:pPr>
    </w:p>
    <w:p w:rsidR="00BD18AE" w:rsidRPr="00E4775E" w:rsidRDefault="003A31A1" w:rsidP="00BD18AE">
      <w:pPr>
        <w:tabs>
          <w:tab w:val="left" w:pos="708"/>
          <w:tab w:val="left" w:pos="8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</w:t>
      </w:r>
      <w:r w:rsidR="00BD18AE">
        <w:rPr>
          <w:b/>
          <w:sz w:val="28"/>
          <w:szCs w:val="28"/>
        </w:rPr>
        <w:t>ЖЕННЯ</w:t>
      </w:r>
    </w:p>
    <w:p w:rsidR="00BD18AE" w:rsidRPr="007203C6" w:rsidRDefault="00BD18AE" w:rsidP="00BD18AE">
      <w:pPr>
        <w:jc w:val="center"/>
        <w:rPr>
          <w:b/>
        </w:rPr>
      </w:pPr>
      <w:r>
        <w:rPr>
          <w:b/>
          <w:sz w:val="28"/>
          <w:szCs w:val="28"/>
        </w:rPr>
        <w:t>п</w:t>
      </w:r>
      <w:r w:rsidRPr="007203C6">
        <w:rPr>
          <w:b/>
          <w:sz w:val="28"/>
          <w:szCs w:val="28"/>
        </w:rPr>
        <w:t>ро Брацлавську територіальну місцеву пожежну команду</w:t>
      </w:r>
    </w:p>
    <w:p w:rsidR="00BD18AE" w:rsidRPr="002943EA" w:rsidRDefault="00BD18AE" w:rsidP="00BD18AE">
      <w:pPr>
        <w:jc w:val="center"/>
      </w:pPr>
    </w:p>
    <w:p w:rsidR="00BD18AE" w:rsidRDefault="00BD18AE" w:rsidP="00BD18AE">
      <w:pPr>
        <w:numPr>
          <w:ilvl w:val="0"/>
          <w:numId w:val="1"/>
        </w:numPr>
        <w:rPr>
          <w:b/>
          <w:sz w:val="28"/>
          <w:szCs w:val="28"/>
        </w:rPr>
      </w:pPr>
      <w:r w:rsidRPr="00060027">
        <w:rPr>
          <w:b/>
          <w:sz w:val="28"/>
          <w:szCs w:val="28"/>
        </w:rPr>
        <w:t>Загальні положення</w:t>
      </w:r>
    </w:p>
    <w:p w:rsidR="00BD18AE" w:rsidRDefault="00BD18AE" w:rsidP="001A55AD">
      <w:pPr>
        <w:jc w:val="both"/>
      </w:pPr>
      <w:r>
        <w:t xml:space="preserve">       1.1. Брацлавська територіа</w:t>
      </w:r>
      <w:r w:rsidR="001A55AD">
        <w:t>льна  місцева пожежна команда (</w:t>
      </w:r>
      <w:r w:rsidR="00FE05DE">
        <w:t>далі ТМПК) утворена Брацлавською селищною радою</w:t>
      </w:r>
      <w:r>
        <w:t xml:space="preserve"> на підставі </w:t>
      </w:r>
      <w:r w:rsidR="00FE05DE">
        <w:t xml:space="preserve">рішення Брацлавської селищної ради 5 сесії 6 скликання від 09 лютого 2011 року </w:t>
      </w:r>
      <w:r>
        <w:t>на базі ліквідованої професійної пожежної частини за погодженням з територіальним органом державної пожежної</w:t>
      </w:r>
      <w:r w:rsidR="00FE05DE">
        <w:t xml:space="preserve"> охорони. Брацлавська територіальна місцева пожежна команда підпорядкована та знаходиться в </w:t>
      </w:r>
      <w:r w:rsidR="005B26A0">
        <w:t>повному управлінні Брацлавської селищної ради без матеріально-технічної бази для забезпечення пожежної та іншої безпеки на території (зоні) обслуговування органів місцевого самоврядування</w:t>
      </w:r>
      <w:r>
        <w:t>.</w:t>
      </w:r>
    </w:p>
    <w:p w:rsidR="00BD18AE" w:rsidRDefault="00BD18AE" w:rsidP="001A55AD">
      <w:pPr>
        <w:jc w:val="both"/>
      </w:pPr>
      <w:r>
        <w:t xml:space="preserve">        1.2 ТМПК у своїй діяльності керується Конституцією України, законами України, актами Президента України та Кабінету Міністрів Укра</w:t>
      </w:r>
      <w:r w:rsidR="00572B5E">
        <w:t>їни, цим Положенням, наказами М</w:t>
      </w:r>
      <w:r w:rsidR="00572B5E" w:rsidRPr="00572B5E">
        <w:t>В</w:t>
      </w:r>
      <w:r>
        <w:t>С</w:t>
      </w:r>
      <w:r w:rsidR="00572B5E" w:rsidRPr="00572B5E">
        <w:t xml:space="preserve"> та ДСНС</w:t>
      </w:r>
      <w:r>
        <w:t xml:space="preserve"> України, розпорядженнями та рішеннями Брацлавської </w:t>
      </w:r>
      <w:r w:rsidR="00AD542F">
        <w:t>селищної ради</w:t>
      </w:r>
      <w:r w:rsidR="001A55AD">
        <w:t>,</w:t>
      </w:r>
      <w:r>
        <w:t xml:space="preserve"> в підпорядкуванні та управлінні якої перебуває ТМПК.</w:t>
      </w:r>
    </w:p>
    <w:p w:rsidR="00BD18AE" w:rsidRDefault="00BD18AE" w:rsidP="001A55AD">
      <w:pPr>
        <w:jc w:val="both"/>
      </w:pPr>
      <w:r>
        <w:t xml:space="preserve">         З питань організації населення служби, гасіння пожеж, експлуатації пожежної техніки та пожежно-технічного обладнання, ТМПК керується нормативно-правовими актами, що регулюють діяльність державної пожежної охорони.</w:t>
      </w:r>
    </w:p>
    <w:p w:rsidR="00BD18AE" w:rsidRDefault="00BD18AE" w:rsidP="001A55AD">
      <w:pPr>
        <w:jc w:val="both"/>
      </w:pPr>
      <w:r>
        <w:t xml:space="preserve">         1.3. Основними завданнями ТМПК є гасіння пожеж, рятувальні заходи та подання допомоги в ліквідації наслідків аварій, катастроф, стихійного лиха, а також здійснення заходів із запобігання пожежам та нещасним випадкам, що з ними пов</w:t>
      </w:r>
      <w:r w:rsidRPr="00D02AF2">
        <w:t>’</w:t>
      </w:r>
      <w:r>
        <w:t>язані.</w:t>
      </w:r>
    </w:p>
    <w:p w:rsidR="00BD18AE" w:rsidRDefault="00BD18AE" w:rsidP="001A55AD">
      <w:pPr>
        <w:jc w:val="both"/>
      </w:pPr>
      <w:r>
        <w:t xml:space="preserve">        1.4 ТМПК відповідно  до покладених на неї завдань та обов</w:t>
      </w:r>
      <w:r w:rsidR="001A55AD">
        <w:t>’</w:t>
      </w:r>
      <w:r>
        <w:t>язків:</w:t>
      </w:r>
    </w:p>
    <w:p w:rsidR="00BD18AE" w:rsidRDefault="00BD18AE" w:rsidP="001A55AD">
      <w:pPr>
        <w:jc w:val="both"/>
      </w:pPr>
      <w:r>
        <w:t xml:space="preserve">- бере участь у гасінні пожеж, ліквідації наслідків аварій, катастроф,стихійного лиха, проведенні рятувальних робіт, залучаючи до цього добровільні  пожежні дружини </w:t>
      </w:r>
    </w:p>
    <w:p w:rsidR="00BD18AE" w:rsidRDefault="001A55AD" w:rsidP="001A55AD">
      <w:pPr>
        <w:jc w:val="both"/>
      </w:pPr>
      <w:r>
        <w:t>(</w:t>
      </w:r>
      <w:r w:rsidR="00BD18AE">
        <w:t>команди) , протипожежні об єднання громадян та окремих громадян;</w:t>
      </w:r>
    </w:p>
    <w:p w:rsidR="00BD18AE" w:rsidRDefault="00BD18AE" w:rsidP="001A55AD">
      <w:pPr>
        <w:jc w:val="both"/>
      </w:pPr>
      <w:r>
        <w:t>- здійснює контроль за додержанням і  виконанням керівниками  об</w:t>
      </w:r>
      <w:r w:rsidR="001A55AD">
        <w:t>’єктів (</w:t>
      </w:r>
      <w:r>
        <w:t>власниками) та громадянами вимог правил пожежної безпеки;</w:t>
      </w:r>
    </w:p>
    <w:p w:rsidR="00BD18AE" w:rsidRDefault="00BD18AE" w:rsidP="001A55AD">
      <w:pPr>
        <w:jc w:val="both"/>
      </w:pPr>
      <w:r>
        <w:t>- нада</w:t>
      </w:r>
      <w:r w:rsidR="00572B5E">
        <w:t xml:space="preserve">є інформацію вищим підрозділам </w:t>
      </w:r>
      <w:r w:rsidR="00572B5E">
        <w:rPr>
          <w:lang w:val="ru-RU"/>
        </w:rPr>
        <w:t>ДС</w:t>
      </w:r>
      <w:r>
        <w:t>НС про готовність Брацлавської ТМПК до виконання  поставлених завдань та оперативну інформацію щодо пожеж;</w:t>
      </w:r>
    </w:p>
    <w:p w:rsidR="00BD18AE" w:rsidRDefault="00BD18AE" w:rsidP="001A55AD">
      <w:pPr>
        <w:jc w:val="both"/>
      </w:pPr>
      <w:r>
        <w:t>-сприяє активізації роботи</w:t>
      </w:r>
      <w:r w:rsidR="001A55AD">
        <w:t xml:space="preserve"> добровільних пожежних дружин (</w:t>
      </w:r>
      <w:r>
        <w:t>команд) та протипожежних об’єднань громадян;</w:t>
      </w:r>
    </w:p>
    <w:p w:rsidR="00BD18AE" w:rsidRDefault="00BD18AE" w:rsidP="001A55AD">
      <w:pPr>
        <w:jc w:val="both"/>
      </w:pPr>
      <w:r>
        <w:t>-  проводить протипожежну та іншу пропага</w:t>
      </w:r>
      <w:r w:rsidR="001A55AD">
        <w:t>нду серед населення території (</w:t>
      </w:r>
      <w:r>
        <w:t>зони) обслуговування з метою запобігання пожежам та наслідкам від них.</w:t>
      </w:r>
    </w:p>
    <w:p w:rsidR="00E83F8F" w:rsidRDefault="00E83F8F" w:rsidP="00E83F8F">
      <w:pPr>
        <w:jc w:val="both"/>
      </w:pPr>
      <w:r>
        <w:t xml:space="preserve">         </w:t>
      </w:r>
      <w:r w:rsidR="008D08B7">
        <w:t xml:space="preserve">1.5. </w:t>
      </w:r>
      <w:r>
        <w:t>Повне найменування Установи: Брацлавська територіальна місцева пожежна команда.</w:t>
      </w:r>
    </w:p>
    <w:p w:rsidR="00E83F8F" w:rsidRDefault="00E83F8F" w:rsidP="00E83F8F">
      <w:pPr>
        <w:jc w:val="both"/>
      </w:pPr>
      <w:r>
        <w:t xml:space="preserve"> Скорочене найменування Установи: Брацлавська ТМПК.</w:t>
      </w:r>
    </w:p>
    <w:p w:rsidR="00E83F8F" w:rsidRDefault="00E83F8F" w:rsidP="00E83F8F">
      <w:pPr>
        <w:jc w:val="both"/>
      </w:pPr>
      <w:r>
        <w:t xml:space="preserve"> Місцезнаходження </w:t>
      </w:r>
      <w:r w:rsidR="007C09DE">
        <w:t>: Україна, 22870, смт. Брацлав</w:t>
      </w:r>
      <w:r>
        <w:t>, вулиця</w:t>
      </w:r>
    </w:p>
    <w:p w:rsidR="00E83F8F" w:rsidRDefault="00AD542F" w:rsidP="00E83F8F">
      <w:pPr>
        <w:jc w:val="both"/>
      </w:pPr>
      <w:r>
        <w:t xml:space="preserve"> </w:t>
      </w:r>
      <w:r w:rsidR="007C09DE">
        <w:t>Соборна, будинок 44</w:t>
      </w:r>
      <w:r w:rsidR="00E83F8F">
        <w:t>.</w:t>
      </w:r>
      <w:r>
        <w:t xml:space="preserve"> Тульчинський район, Вінницька область.</w:t>
      </w:r>
    </w:p>
    <w:p w:rsidR="00BD18AE" w:rsidRDefault="00BD18AE" w:rsidP="00BD18AE">
      <w:pPr>
        <w:ind w:left="360"/>
        <w:jc w:val="both"/>
        <w:rPr>
          <w:sz w:val="28"/>
          <w:szCs w:val="28"/>
        </w:rPr>
      </w:pPr>
    </w:p>
    <w:p w:rsidR="00BD18AE" w:rsidRDefault="00BD18AE" w:rsidP="00BD18AE">
      <w:pPr>
        <w:ind w:left="360"/>
        <w:jc w:val="both"/>
        <w:rPr>
          <w:b/>
          <w:sz w:val="28"/>
          <w:szCs w:val="28"/>
        </w:rPr>
      </w:pPr>
      <w:r w:rsidRPr="001A55AD">
        <w:rPr>
          <w:b/>
          <w:sz w:val="28"/>
          <w:szCs w:val="28"/>
        </w:rPr>
        <w:t>2</w:t>
      </w:r>
      <w:r w:rsidRPr="004B0D2C">
        <w:rPr>
          <w:b/>
          <w:sz w:val="28"/>
          <w:szCs w:val="28"/>
        </w:rPr>
        <w:t xml:space="preserve">. Організація діяльності Брацлавської територіальної місцевої </w:t>
      </w:r>
    </w:p>
    <w:p w:rsidR="00BD18AE" w:rsidRDefault="00BD18AE" w:rsidP="00BD18A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пожежної команди</w:t>
      </w:r>
    </w:p>
    <w:p w:rsidR="00BD18AE" w:rsidRDefault="00BD18AE" w:rsidP="00096E70">
      <w:pPr>
        <w:widowControl w:val="0"/>
        <w:jc w:val="both"/>
      </w:pPr>
      <w:r w:rsidRPr="001A55AD">
        <w:t>2.1.Брацлавська</w:t>
      </w:r>
      <w:r>
        <w:t xml:space="preserve"> територіальна місцева пожежна команда перебуває в управлінні і підпорядкуванні Брацлавс</w:t>
      </w:r>
      <w:r w:rsidR="00AD542F">
        <w:t>ької селищної ради</w:t>
      </w:r>
      <w:r>
        <w:t>; оп</w:t>
      </w:r>
      <w:r w:rsidR="00721F22">
        <w:t>еративно підпорядкована ДПРЧ -14 м. Тульчин</w:t>
      </w:r>
      <w:r>
        <w:t xml:space="preserve"> для виконання поставлених завдань на територіях затвердженої зони обслуговування.</w:t>
      </w:r>
    </w:p>
    <w:p w:rsidR="00BD18AE" w:rsidRDefault="00BD18AE" w:rsidP="00BD18AE">
      <w:pPr>
        <w:jc w:val="both"/>
      </w:pPr>
      <w:r w:rsidRPr="004B0D2C">
        <w:t>Орга</w:t>
      </w:r>
      <w:r>
        <w:t>ни місцевого самоврядув</w:t>
      </w:r>
      <w:r w:rsidR="001A55AD">
        <w:t>ання, що входять до території (</w:t>
      </w:r>
      <w:r>
        <w:t>зони) обслуговування Брацлавської ТМПК та беруть участь по утриманню та фінансуванню ТМПК</w:t>
      </w:r>
      <w:r w:rsidR="001A55AD">
        <w:t xml:space="preserve"> по принципу дольової  участі (</w:t>
      </w:r>
      <w:r>
        <w:t>міжбюджетних трансфертів) , можуть  за рішеннями цих органів місцевого самоврядування, - делегувати повноваження одній із територіальних громад терит</w:t>
      </w:r>
      <w:r w:rsidR="001A55AD">
        <w:t>орії (</w:t>
      </w:r>
      <w:r>
        <w:t>зони) обслуговування по управлінню та фінансуванню ТМПК.</w:t>
      </w:r>
    </w:p>
    <w:p w:rsidR="00BD18AE" w:rsidRDefault="00BD18AE" w:rsidP="00BD18AE">
      <w:pPr>
        <w:jc w:val="both"/>
      </w:pPr>
      <w:r>
        <w:lastRenderedPageBreak/>
        <w:t>2.2. Брацлавська ТМПК створена для обслуговування адміністративно – територіальних  одиниць, відповідно до території (зони) обслуг</w:t>
      </w:r>
      <w:r w:rsidR="00572B5E">
        <w:t xml:space="preserve">овування за погодженням  із ГУ </w:t>
      </w:r>
      <w:r w:rsidR="00572B5E" w:rsidRPr="00572B5E">
        <w:t>ДС</w:t>
      </w:r>
      <w:r>
        <w:t>НС України у Вінницькій області.</w:t>
      </w:r>
    </w:p>
    <w:p w:rsidR="00BD18AE" w:rsidRDefault="00BD18AE" w:rsidP="00BD18AE">
      <w:pPr>
        <w:jc w:val="both"/>
      </w:pPr>
      <w:r>
        <w:t>2.3. Зона обслуговування визначається рішенням виконавчого комітету Брацлавської селищної ради, на підставі договорів між Брацлавською селищною радою та сільськими, селищними, міськими радами.</w:t>
      </w:r>
    </w:p>
    <w:p w:rsidR="00BD18AE" w:rsidRDefault="00BD18AE" w:rsidP="00BD18AE">
      <w:pPr>
        <w:jc w:val="both"/>
      </w:pPr>
      <w:r>
        <w:t>2.4. Чисельність особового складу ТМПК, кількість техніки, кошторис витрат на їх утримання затверджується у відповідності до чинного законодавства України Брацлавською селищною радою, - за пого</w:t>
      </w:r>
      <w:r w:rsidR="00572B5E">
        <w:t xml:space="preserve">дженням з Головним Управлінням </w:t>
      </w:r>
      <w:r w:rsidR="00572B5E" w:rsidRPr="00572B5E">
        <w:t>ДС</w:t>
      </w:r>
      <w:r>
        <w:t>НС України у Вінницькій області.</w:t>
      </w:r>
    </w:p>
    <w:p w:rsidR="00BD18AE" w:rsidRDefault="00BD18AE" w:rsidP="00BD18AE">
      <w:pPr>
        <w:jc w:val="both"/>
      </w:pPr>
      <w:r>
        <w:t xml:space="preserve">      До складу чергових змін ТМПК можуть включатися члени добровільних пожежних дружин о</w:t>
      </w:r>
      <w:r w:rsidR="001A55AD">
        <w:t>б’єктів, установ, організацій (</w:t>
      </w:r>
      <w:r>
        <w:t>на громадських засадах), розташованих на територіях (зонах) обслуговування.</w:t>
      </w:r>
    </w:p>
    <w:p w:rsidR="00BD18AE" w:rsidRDefault="00BD18AE" w:rsidP="00BD18AE">
      <w:pPr>
        <w:jc w:val="both"/>
      </w:pPr>
      <w:r>
        <w:t xml:space="preserve">       Очолює Брацлавську ТМПК керівник, який призначається та звільняється з посади, згідно чинного законодавства України та затверджується рішенням Брацлавс</w:t>
      </w:r>
      <w:r w:rsidR="008D08B7">
        <w:t>ької селищної ради</w:t>
      </w:r>
      <w:r>
        <w:t>.</w:t>
      </w:r>
    </w:p>
    <w:p w:rsidR="00BD18AE" w:rsidRDefault="00BD18AE" w:rsidP="00BD18AE">
      <w:pPr>
        <w:jc w:val="both"/>
      </w:pPr>
      <w:r>
        <w:t xml:space="preserve">        Керівник виконує свої посадові обов’язки на основі безстрокового трудового договору або контракту.</w:t>
      </w:r>
    </w:p>
    <w:p w:rsidR="00BD18AE" w:rsidRDefault="00BD18AE" w:rsidP="00BD18AE">
      <w:pPr>
        <w:jc w:val="both"/>
      </w:pPr>
      <w:r>
        <w:t xml:space="preserve">        Керівник Брацлавської ТМПК несе повну персональну відповідальність за діяльність закладу, його функціонування та належне виконання поставлених обов’язків.</w:t>
      </w:r>
    </w:p>
    <w:p w:rsidR="00BD18AE" w:rsidRDefault="00BD18AE" w:rsidP="00BD18AE">
      <w:pPr>
        <w:jc w:val="both"/>
      </w:pPr>
      <w:r>
        <w:t xml:space="preserve"> 2.5. Транспортні засоби, приміщення, бойові</w:t>
      </w:r>
      <w:r w:rsidR="00096E70">
        <w:t xml:space="preserve"> засоби, </w:t>
      </w:r>
      <w:proofErr w:type="spellStart"/>
      <w:r w:rsidR="00096E70">
        <w:t>спецобладнанн</w:t>
      </w:r>
      <w:r>
        <w:t>я</w:t>
      </w:r>
      <w:proofErr w:type="spellEnd"/>
      <w:r>
        <w:t xml:space="preserve"> та земельна ділянка можуть орендуватись Брацлавською ТМПК у їх вл</w:t>
      </w:r>
      <w:r w:rsidR="00AE1657">
        <w:t xml:space="preserve">асника – Головного Управління  </w:t>
      </w:r>
      <w:r w:rsidR="00AE1657">
        <w:rPr>
          <w:lang w:val="ru-RU"/>
        </w:rPr>
        <w:t>ДС</w:t>
      </w:r>
      <w:r>
        <w:t>НС України  у Вінницькій області, за погодженням із Брацлавською селищною радою.</w:t>
      </w:r>
    </w:p>
    <w:p w:rsidR="00BD18AE" w:rsidRDefault="00BD18AE" w:rsidP="00BD18AE">
      <w:pPr>
        <w:jc w:val="both"/>
      </w:pPr>
      <w:r>
        <w:t>2.6. Організація служби чергових змін Брацлавської ТМПК, гасіння пожеж та ліквідація наслідків аварій і надзвичайних ситуацій здійснюються, згідно з нормативними актами, щодо Державної пожежної охорони.</w:t>
      </w:r>
    </w:p>
    <w:p w:rsidR="00BD18AE" w:rsidRDefault="00BD18AE" w:rsidP="00BD18AE">
      <w:pPr>
        <w:jc w:val="both"/>
      </w:pPr>
      <w:r>
        <w:t>2.7. З метою створення умов для цілодобового несення служби місцевою пожежною командою, розміщення пожежної техніки та обладнання використовується приміщення пожежного депо, яке обов’язково забезпечується засобами телефонного і радіозв’язку з використанням відповідного частотного ресурсу та необхідним технічним обладнанням.</w:t>
      </w:r>
    </w:p>
    <w:p w:rsidR="00BD18AE" w:rsidRDefault="00BD18AE" w:rsidP="00BD18AE">
      <w:pPr>
        <w:jc w:val="both"/>
      </w:pPr>
      <w:r>
        <w:t>2.8.Працівники Брацлавської ТМПК мають право:</w:t>
      </w:r>
    </w:p>
    <w:p w:rsidR="00BD18AE" w:rsidRDefault="00BD18AE" w:rsidP="00BD18AE">
      <w:pPr>
        <w:jc w:val="both"/>
      </w:pPr>
      <w:r>
        <w:t xml:space="preserve"> - під час виконання обов’язків –  на  безперешкодний доступ до всіх житлових, виробничих   </w:t>
      </w:r>
    </w:p>
    <w:p w:rsidR="00BD18AE" w:rsidRDefault="00BD18AE" w:rsidP="00BD18AE">
      <w:pPr>
        <w:jc w:val="both"/>
      </w:pPr>
      <w:r>
        <w:t xml:space="preserve"> і інших приміщень та будівель на територіях зони обслуговування, а також вжиття                        будь яких заходів з метою рятування людей та тварин, запобігання поширенню вогню та іншої непереборної сили, та їх ліквідацію;</w:t>
      </w:r>
    </w:p>
    <w:p w:rsidR="00BD18AE" w:rsidRDefault="00BD18AE" w:rsidP="00BD18AE">
      <w:pPr>
        <w:jc w:val="both"/>
      </w:pPr>
      <w:r>
        <w:t>- одержувати від посадових осіб підприємств, установ, організацій та власників відповідних об’єктів (</w:t>
      </w:r>
      <w:r w:rsidR="00AE1657">
        <w:t>при виконанні робіт із гасіння пожеж та ліквідації</w:t>
      </w:r>
      <w:r>
        <w:t xml:space="preserve"> аварій, тощо) про наявність у будівлях та приміщеннях людей, вибухових та вибухонебезпечних матеріалів, а також інші необхідні відомості;</w:t>
      </w:r>
    </w:p>
    <w:p w:rsidR="00BD18AE" w:rsidRDefault="001A55AD" w:rsidP="00BD18AE">
      <w:pPr>
        <w:widowControl w:val="0"/>
        <w:jc w:val="both"/>
      </w:pPr>
      <w:r>
        <w:t>- за дорученням органу (</w:t>
      </w:r>
      <w:r w:rsidR="00BD18AE">
        <w:t>органів) місцевого самоврядування зони обслуговування, здійснювати в межах своєї компетенції  контроль за додержанням протипожежних вимог у населених пунктах  та на об’єктах, розташованих на території обслуговування;</w:t>
      </w:r>
    </w:p>
    <w:p w:rsidR="00BD18AE" w:rsidRDefault="00BD18AE" w:rsidP="00BD18AE">
      <w:pPr>
        <w:widowControl w:val="0"/>
        <w:jc w:val="both"/>
      </w:pPr>
      <w:r>
        <w:t>- складати протоколи про адміністративні правопорушення у  сфері пожежної безпеки;</w:t>
      </w:r>
    </w:p>
    <w:p w:rsidR="00BD18AE" w:rsidRDefault="00BD18AE" w:rsidP="00BD18AE">
      <w:pPr>
        <w:widowControl w:val="0"/>
        <w:jc w:val="both"/>
      </w:pPr>
      <w:r>
        <w:t>-брати участь у розслідуваннях пожеж та їх наслідків.</w:t>
      </w:r>
    </w:p>
    <w:p w:rsidR="00BD18AE" w:rsidRDefault="00BD18AE" w:rsidP="00BD18AE">
      <w:pPr>
        <w:widowControl w:val="0"/>
        <w:jc w:val="both"/>
      </w:pPr>
      <w:r>
        <w:t>2.9 Посадові  особи Брацлавської територіальної місцевої пожежної команди  несуть відповідальність за неналежне виконання  покладених на них обов’язків, згідно з чинним законодавством</w:t>
      </w:r>
      <w:r w:rsidR="00680ED0">
        <w:t>.</w:t>
      </w:r>
    </w:p>
    <w:p w:rsidR="00BD18AE" w:rsidRDefault="00BD18AE" w:rsidP="00BD18AE">
      <w:pPr>
        <w:jc w:val="both"/>
      </w:pPr>
      <w:r>
        <w:t>2.10.Брацлавська ТМПК являється юридичною особою, має свій баланс, рахунок  в установах банку та Держказначействі, має власні печатку та штамп.</w:t>
      </w:r>
    </w:p>
    <w:p w:rsidR="00AE1657" w:rsidRDefault="00BD18AE" w:rsidP="00BD18AE">
      <w:pPr>
        <w:jc w:val="both"/>
      </w:pPr>
      <w:r>
        <w:t xml:space="preserve">2.11.Брацлавська ТМПК в установленому порядку надає послуги протипожежного та господарського призначення населенню, підприємствам, організаціям та установам. </w:t>
      </w:r>
    </w:p>
    <w:p w:rsidR="00BD18AE" w:rsidRDefault="00BD18AE" w:rsidP="00BD18AE">
      <w:pPr>
        <w:jc w:val="both"/>
      </w:pPr>
      <w:r>
        <w:t>Кошти, отримані від вказаних послуг, використовуються для оплати праці працівників ТМПК, для зміцнення матеріально- технічної бази, поліпшення побутових умов працівників  місцевої пожежної команди, їх преміювання та надання їм матеріальної допомоги, тощо.</w:t>
      </w:r>
    </w:p>
    <w:p w:rsidR="00BD18AE" w:rsidRDefault="00BD18AE" w:rsidP="00BD18AE">
      <w:pPr>
        <w:jc w:val="both"/>
      </w:pPr>
      <w:r>
        <w:t>2.12. Контроль за діяльністю Брацлавської ТМПК здійснює  Брацла</w:t>
      </w:r>
      <w:r w:rsidR="008D08B7">
        <w:t xml:space="preserve">вська селищна рада </w:t>
      </w:r>
      <w:r>
        <w:t xml:space="preserve">, а також </w:t>
      </w:r>
      <w:r w:rsidR="00A97059" w:rsidRPr="00A97059">
        <w:t>управління ДСНС України</w:t>
      </w:r>
      <w:r w:rsidR="00A97059">
        <w:t>.</w:t>
      </w:r>
    </w:p>
    <w:p w:rsidR="00BD18AE" w:rsidRDefault="00BD18AE" w:rsidP="00BD18AE">
      <w:pPr>
        <w:jc w:val="both"/>
      </w:pPr>
      <w:r>
        <w:lastRenderedPageBreak/>
        <w:t>2.13. Діяльність Брацлавської ТМПК може бути припинена за рішенням Брацлавс</w:t>
      </w:r>
      <w:r w:rsidR="008D08B7">
        <w:t xml:space="preserve">ької селищної ради </w:t>
      </w:r>
      <w:r>
        <w:t xml:space="preserve"> та повідомленням, з пр</w:t>
      </w:r>
      <w:r w:rsidR="00A97059">
        <w:t>иводу прийнятого рішення, ГУ ДСНС</w:t>
      </w:r>
      <w:r>
        <w:t xml:space="preserve"> України у Вінницькій області.</w:t>
      </w:r>
    </w:p>
    <w:p w:rsidR="00BD18AE" w:rsidRDefault="00BD18AE" w:rsidP="00BD18AE">
      <w:pPr>
        <w:jc w:val="both"/>
      </w:pPr>
    </w:p>
    <w:p w:rsidR="00BD18AE" w:rsidRPr="00543650" w:rsidRDefault="00A97059" w:rsidP="0009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D18AE" w:rsidRPr="00543650">
        <w:rPr>
          <w:b/>
          <w:sz w:val="28"/>
          <w:szCs w:val="28"/>
        </w:rPr>
        <w:t>. Служба в  Брацлавськ</w:t>
      </w:r>
      <w:r w:rsidR="00096E70">
        <w:rPr>
          <w:b/>
          <w:sz w:val="28"/>
          <w:szCs w:val="28"/>
        </w:rPr>
        <w:t xml:space="preserve">ій  </w:t>
      </w:r>
      <w:r w:rsidR="00833F6F">
        <w:rPr>
          <w:b/>
          <w:sz w:val="28"/>
          <w:szCs w:val="28"/>
        </w:rPr>
        <w:t xml:space="preserve">територіальній </w:t>
      </w:r>
      <w:r w:rsidR="00096E70">
        <w:rPr>
          <w:b/>
          <w:sz w:val="28"/>
          <w:szCs w:val="28"/>
        </w:rPr>
        <w:t>місцевій  пожежній  команді</w:t>
      </w:r>
    </w:p>
    <w:p w:rsidR="00BD18AE" w:rsidRDefault="00BD18AE" w:rsidP="00BD18AE">
      <w:pPr>
        <w:jc w:val="both"/>
      </w:pPr>
      <w:r>
        <w:t xml:space="preserve">3.1. На службу до Брацлавської </w:t>
      </w:r>
      <w:r w:rsidR="00833F6F">
        <w:t xml:space="preserve">ТМПК </w:t>
      </w:r>
      <w:r>
        <w:t>приймаються громадяни, які досягли вісімнадцятирічного віку і здатні за своїми здібн</w:t>
      </w:r>
      <w:r w:rsidR="00674B93">
        <w:t>остями, освітою та станом здоро</w:t>
      </w:r>
      <w:r w:rsidR="00735DCD" w:rsidRPr="00735DCD">
        <w:t>в’</w:t>
      </w:r>
      <w:r>
        <w:t>я в</w:t>
      </w:r>
      <w:r w:rsidR="00A97059">
        <w:t>иконувати покладені на них обов’</w:t>
      </w:r>
      <w:r>
        <w:t>язки.</w:t>
      </w:r>
    </w:p>
    <w:p w:rsidR="00BD18AE" w:rsidRDefault="00BD18AE" w:rsidP="00BD18AE">
      <w:pPr>
        <w:jc w:val="both"/>
      </w:pPr>
      <w:r>
        <w:t xml:space="preserve">3.2. Працівники Брацлавської </w:t>
      </w:r>
      <w:r w:rsidR="00833F6F">
        <w:t xml:space="preserve">ТМПК </w:t>
      </w:r>
      <w:r>
        <w:t>приймаються на службу та звільняються зі служби керівником Брацлавської ТМПК, згідно чинного законодавства України.</w:t>
      </w:r>
    </w:p>
    <w:p w:rsidR="00BD18AE" w:rsidRDefault="00BD18AE" w:rsidP="00BD18AE">
      <w:pPr>
        <w:jc w:val="both"/>
      </w:pPr>
      <w:r>
        <w:t>3.3.Усі штатні працівники Брацлавської ТМПК проходять початкову та подальшу підгот</w:t>
      </w:r>
      <w:r w:rsidR="00735DCD">
        <w:t xml:space="preserve">овку в навчальних підрозділах  </w:t>
      </w:r>
      <w:r w:rsidR="00735DCD" w:rsidRPr="00735DCD">
        <w:t>ДС</w:t>
      </w:r>
      <w:r>
        <w:t>НС України, відповідно до порядку, встановленого дл</w:t>
      </w:r>
      <w:r w:rsidR="00735DCD">
        <w:t xml:space="preserve">я особового складу підрозділів </w:t>
      </w:r>
      <w:r w:rsidR="00735DCD" w:rsidRPr="00735DCD">
        <w:t>ДС</w:t>
      </w:r>
      <w:r>
        <w:t>НС України.</w:t>
      </w:r>
    </w:p>
    <w:p w:rsidR="00BD18AE" w:rsidRDefault="00BD18AE" w:rsidP="00BD18AE">
      <w:pPr>
        <w:jc w:val="both"/>
      </w:pPr>
      <w:r>
        <w:t>3.4.Трудові відносини особового складу Брацлавської  ТМПК  регулюються законодавством про працю. Чергові зміни несуть службу цілодобово, у відповідності до затверджених керівником ТМПК посадових інструкцій. Після доби чергування надається три доби  відпочинку. Для дієзд</w:t>
      </w:r>
      <w:r w:rsidR="001A55AD">
        <w:t>атності ТМПК встановлюється 4 (</w:t>
      </w:r>
      <w:r>
        <w:t>чотири) добові чергові  зміни.</w:t>
      </w:r>
    </w:p>
    <w:p w:rsidR="00BD18AE" w:rsidRDefault="00BD18AE" w:rsidP="00BD18AE">
      <w:pPr>
        <w:jc w:val="both"/>
      </w:pPr>
      <w:r>
        <w:t>3.5</w:t>
      </w:r>
      <w:r w:rsidR="008E76F5">
        <w:t xml:space="preserve"> </w:t>
      </w:r>
      <w:r>
        <w:t>Праців</w:t>
      </w:r>
      <w:r w:rsidR="00096E70">
        <w:t>ники ТМПК забезпечуються формен</w:t>
      </w:r>
      <w:r>
        <w:t>им та спеціальним одягом, засобами індивідуального захисту за нормами, передбаченими для особового складу територіальних місцевих пожежних команд.</w:t>
      </w:r>
    </w:p>
    <w:p w:rsidR="00BD18AE" w:rsidRDefault="00BD18AE" w:rsidP="00BD18AE">
      <w:pPr>
        <w:jc w:val="both"/>
      </w:pPr>
      <w:r>
        <w:t>3.6.Працівники  ТМПК пі</w:t>
      </w:r>
      <w:r w:rsidR="00096E70">
        <w:t>д час  виконання службових обов’</w:t>
      </w:r>
      <w:r>
        <w:t>язків, керуються цим Положенням і підпорядковуються тільки своїм безпосереднім начальникам.</w:t>
      </w:r>
    </w:p>
    <w:p w:rsidR="00BD18AE" w:rsidRDefault="00BD18AE" w:rsidP="00BD18AE">
      <w:pPr>
        <w:jc w:val="both"/>
      </w:pPr>
    </w:p>
    <w:p w:rsidR="00BD18AE" w:rsidRDefault="00096E70" w:rsidP="0009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D18AE" w:rsidRPr="00543650">
        <w:rPr>
          <w:b/>
          <w:sz w:val="28"/>
          <w:szCs w:val="28"/>
        </w:rPr>
        <w:t xml:space="preserve">. Фінансове та матеріально-технічне забезпечення ТМПК,             </w:t>
      </w:r>
      <w:r w:rsidR="00BD18AE">
        <w:rPr>
          <w:b/>
          <w:sz w:val="28"/>
          <w:szCs w:val="28"/>
        </w:rPr>
        <w:t xml:space="preserve">                 оплата праці її</w:t>
      </w:r>
      <w:r w:rsidR="00BD18AE" w:rsidRPr="00543650">
        <w:rPr>
          <w:b/>
          <w:sz w:val="28"/>
          <w:szCs w:val="28"/>
        </w:rPr>
        <w:t xml:space="preserve"> працівників</w:t>
      </w:r>
    </w:p>
    <w:p w:rsidR="00BD18AE" w:rsidRDefault="00BD18AE" w:rsidP="00BD18AE">
      <w:pPr>
        <w:jc w:val="both"/>
      </w:pPr>
      <w:r>
        <w:t>4.1. Фінансування та матеріально-технічне забезпечення може здійснюватись за рахунок коштів бюджетів органів місцев</w:t>
      </w:r>
      <w:r w:rsidR="001A55AD">
        <w:t>ого  самоврядування території (</w:t>
      </w:r>
      <w:r>
        <w:t>зони) обслуговування; надходжень від надання платних послуг, добровільних внесків юридичних та фізичних осіб, інших незаборонених законодавством джерел.</w:t>
      </w:r>
    </w:p>
    <w:p w:rsidR="00BD18AE" w:rsidRDefault="00BD18AE" w:rsidP="00BD18AE">
      <w:pPr>
        <w:jc w:val="both"/>
      </w:pPr>
      <w:r>
        <w:t xml:space="preserve">       Органи місце</w:t>
      </w:r>
      <w:r w:rsidR="001A55AD">
        <w:t>вого самоврядування території (</w:t>
      </w:r>
      <w:r>
        <w:t xml:space="preserve">зони) обслуговування можуть передавати право на здійснення видатків на забезпечення повноважень з утримання ТМПК раді іншої територіальної громади з передачею коштів до відповідного бюджету </w:t>
      </w:r>
    </w:p>
    <w:p w:rsidR="00BD18AE" w:rsidRDefault="00BD18AE" w:rsidP="00BD18AE">
      <w:pPr>
        <w:jc w:val="both"/>
      </w:pPr>
      <w:r>
        <w:t>(міжбюджетний трансферт).</w:t>
      </w:r>
    </w:p>
    <w:p w:rsidR="00BD18AE" w:rsidRDefault="00BD18AE" w:rsidP="00BD18AE">
      <w:pPr>
        <w:jc w:val="both"/>
      </w:pPr>
      <w:r>
        <w:t>4.2. Кошторис витрат на утримання ТМПК затверджується органом місцевого самоврядування, якому передані повноваження по підпорядкуванню та управлінню Брацлавської ТМПК.</w:t>
      </w:r>
    </w:p>
    <w:p w:rsidR="00BD18AE" w:rsidRDefault="00BD18AE" w:rsidP="00BD18AE">
      <w:pPr>
        <w:jc w:val="both"/>
      </w:pPr>
      <w:r>
        <w:t>4.3. Розміри грошового утримання працівників ТМПК може встановлювати Брацлавськ</w:t>
      </w:r>
      <w:r w:rsidR="00721F22">
        <w:t>а сели</w:t>
      </w:r>
      <w:r w:rsidR="008D08B7">
        <w:t>щна рада</w:t>
      </w:r>
      <w:r>
        <w:t>, в тому числі для те</w:t>
      </w:r>
      <w:r w:rsidR="001A55AD">
        <w:t>риторіальних громад території (</w:t>
      </w:r>
      <w:r>
        <w:t>зони) обслуговування Брацлавською ТМПК – по принципу дольової участі.</w:t>
      </w:r>
    </w:p>
    <w:p w:rsidR="00BD18AE" w:rsidRDefault="00BD18AE" w:rsidP="00BD18AE">
      <w:pPr>
        <w:jc w:val="both"/>
      </w:pPr>
      <w:r>
        <w:t>4.4. Державні</w:t>
      </w:r>
      <w:r w:rsidR="003A31A1">
        <w:t xml:space="preserve"> обласні та районні підрозділи ДС</w:t>
      </w:r>
      <w:r>
        <w:t>НС України надають практичну допомогу ТМПК у придбанні та ремонті пожежної техніки, пожежно-технічного обладнання</w:t>
      </w:r>
      <w:r w:rsidR="00096E70">
        <w:t>, формен</w:t>
      </w:r>
      <w:r>
        <w:t>ого та спеціального одягу у підготовці особового складу.</w:t>
      </w:r>
    </w:p>
    <w:p w:rsidR="00BD18AE" w:rsidRDefault="00BD18AE" w:rsidP="00BD18AE">
      <w:pPr>
        <w:jc w:val="both"/>
      </w:pPr>
    </w:p>
    <w:p w:rsidR="00BD18AE" w:rsidRPr="007203C6" w:rsidRDefault="00096E70" w:rsidP="0009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D18AE" w:rsidRPr="007203C6">
        <w:rPr>
          <w:b/>
          <w:sz w:val="28"/>
          <w:szCs w:val="28"/>
        </w:rPr>
        <w:t>. Соціальний захис</w:t>
      </w:r>
      <w:r>
        <w:rPr>
          <w:b/>
          <w:sz w:val="28"/>
          <w:szCs w:val="28"/>
        </w:rPr>
        <w:t>т працівників Брацлавської ТМПК</w:t>
      </w:r>
    </w:p>
    <w:p w:rsidR="00BD18AE" w:rsidRDefault="00BD18AE" w:rsidP="001A55AD">
      <w:pPr>
        <w:jc w:val="both"/>
      </w:pPr>
      <w:r>
        <w:t>Працівники Бр</w:t>
      </w:r>
      <w:r w:rsidR="00096E70">
        <w:t>ацлавської ТМПК підлягають обов’</w:t>
      </w:r>
      <w:r>
        <w:t>язковому особистому страхуванню понад норми, визначені Законом України « Про загально-обов</w:t>
      </w:r>
      <w:r w:rsidR="00096E70">
        <w:t>’</w:t>
      </w:r>
      <w:r>
        <w:t>язкове державне  соціальне страхування від нещасного випадку на виробництві та професійного захворювання, які спричинили втрату працездатності»  у порядку і розмірах, передбачених Законом України «Про пожежну</w:t>
      </w:r>
      <w:r w:rsidR="001A55AD">
        <w:t xml:space="preserve"> безпеку» За сім’єю загиблого (</w:t>
      </w:r>
      <w:r>
        <w:t>померлого) зберігається право на пільги, якими він користувався за  місцем роботи.</w:t>
      </w:r>
    </w:p>
    <w:p w:rsidR="00BD18AE" w:rsidRPr="004E4071" w:rsidRDefault="00BD18AE" w:rsidP="00BD18AE">
      <w:pPr>
        <w:ind w:left="360"/>
        <w:jc w:val="both"/>
        <w:rPr>
          <w:sz w:val="28"/>
          <w:szCs w:val="28"/>
        </w:rPr>
      </w:pPr>
    </w:p>
    <w:p w:rsidR="009A5C8E" w:rsidRDefault="009A5C8E"/>
    <w:sectPr w:rsidR="009A5C8E" w:rsidSect="00BA1E7E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7146E"/>
    <w:multiLevelType w:val="hybridMultilevel"/>
    <w:tmpl w:val="B43047EA"/>
    <w:lvl w:ilvl="0" w:tplc="566016C4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18AE"/>
    <w:rsid w:val="00023293"/>
    <w:rsid w:val="00096E70"/>
    <w:rsid w:val="001A55AD"/>
    <w:rsid w:val="001B38C6"/>
    <w:rsid w:val="002E23E6"/>
    <w:rsid w:val="003A31A1"/>
    <w:rsid w:val="00572B5E"/>
    <w:rsid w:val="005B26A0"/>
    <w:rsid w:val="00674B93"/>
    <w:rsid w:val="00680ED0"/>
    <w:rsid w:val="006C10B2"/>
    <w:rsid w:val="00721F22"/>
    <w:rsid w:val="00735DCD"/>
    <w:rsid w:val="007C09DE"/>
    <w:rsid w:val="00833F6F"/>
    <w:rsid w:val="008D08B7"/>
    <w:rsid w:val="008E76F5"/>
    <w:rsid w:val="009166AF"/>
    <w:rsid w:val="009A5C8E"/>
    <w:rsid w:val="00A1347E"/>
    <w:rsid w:val="00A97059"/>
    <w:rsid w:val="00AD542F"/>
    <w:rsid w:val="00AE1657"/>
    <w:rsid w:val="00BA1E7E"/>
    <w:rsid w:val="00BD18AE"/>
    <w:rsid w:val="00E83F8F"/>
    <w:rsid w:val="00EB4464"/>
    <w:rsid w:val="00FE0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91F20-54F8-48E5-95BF-72719E07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18AE"/>
    <w:pPr>
      <w:autoSpaceDE w:val="0"/>
      <w:autoSpaceDN w:val="0"/>
      <w:jc w:val="center"/>
    </w:pPr>
    <w:rPr>
      <w:rFonts w:ascii="Arial" w:hAnsi="Arial" w:cs="Arial"/>
      <w:b/>
      <w:bCs/>
      <w:kern w:val="2"/>
      <w:sz w:val="48"/>
      <w:szCs w:val="48"/>
    </w:rPr>
  </w:style>
  <w:style w:type="character" w:customStyle="1" w:styleId="a4">
    <w:name w:val="Основной текст Знак"/>
    <w:basedOn w:val="a0"/>
    <w:link w:val="a3"/>
    <w:rsid w:val="00BD18AE"/>
    <w:rPr>
      <w:rFonts w:ascii="Arial" w:eastAsia="Times New Roman" w:hAnsi="Arial" w:cs="Arial"/>
      <w:b/>
      <w:bCs/>
      <w:kern w:val="2"/>
      <w:sz w:val="48"/>
      <w:szCs w:val="48"/>
      <w:lang w:val="uk-UA" w:eastAsia="ru-RU"/>
    </w:rPr>
  </w:style>
  <w:style w:type="paragraph" w:styleId="a5">
    <w:name w:val="List Paragraph"/>
    <w:basedOn w:val="a"/>
    <w:uiPriority w:val="34"/>
    <w:qFormat/>
    <w:rsid w:val="001A55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E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E7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2021-10-23T11:36:00Z</cp:lastPrinted>
  <dcterms:created xsi:type="dcterms:W3CDTF">2018-10-30T07:51:00Z</dcterms:created>
  <dcterms:modified xsi:type="dcterms:W3CDTF">2021-10-23T11:37:00Z</dcterms:modified>
</cp:coreProperties>
</file>