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95" w:rsidRPr="00995695" w:rsidRDefault="00995695" w:rsidP="00995695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995695">
        <w:rPr>
          <w:rFonts w:ascii="Times New Roman" w:eastAsia="Times New Roman" w:hAnsi="Times New Roman" w:cs="Times New Roman"/>
          <w:b/>
          <w:sz w:val="26"/>
          <w:lang w:eastAsia="ru-RU"/>
        </w:rPr>
        <w:t>ЗАТВЕРДЖЕНО</w:t>
      </w:r>
    </w:p>
    <w:p w:rsidR="002365E0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</w:p>
    <w:p w:rsidR="002365E0" w:rsidRPr="00995695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рішенням 2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2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</w:p>
    <w:p w:rsidR="002365E0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</w:t>
      </w:r>
    </w:p>
    <w:p w:rsidR="002365E0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365E0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від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«22» грудня 2021</w:t>
      </w:r>
      <w:r w:rsidRPr="002365E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року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4F5EE4" w:rsidRPr="00995695">
        <w:rPr>
          <w:rFonts w:ascii="Times New Roman" w:eastAsia="Times New Roman" w:hAnsi="Times New Roman" w:cs="Times New Roman"/>
          <w:sz w:val="26"/>
          <w:lang w:eastAsia="ru-RU"/>
        </w:rPr>
        <w:t>№</w:t>
      </w:r>
      <w:r w:rsidR="004F5EE4">
        <w:rPr>
          <w:rFonts w:ascii="Times New Roman" w:eastAsia="Times New Roman" w:hAnsi="Times New Roman" w:cs="Times New Roman"/>
          <w:sz w:val="26"/>
          <w:lang w:eastAsia="ru-RU"/>
        </w:rPr>
        <w:t xml:space="preserve"> 971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     </w:t>
      </w: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(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із змінами внесеними:</w:t>
      </w:r>
    </w:p>
    <w:p w:rsidR="006A73EA" w:rsidRDefault="004F5EE4" w:rsidP="00995695">
      <w:pPr>
        <w:spacing w:after="0" w:line="276" w:lineRule="auto"/>
        <w:ind w:left="5402" w:right="92" w:hang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 р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 xml:space="preserve">ішенням 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>6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 xml:space="preserve"> від 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14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>.02.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202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lang w:eastAsia="ru-RU"/>
        </w:rPr>
        <w:t>р.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lang w:eastAsia="ru-RU"/>
        </w:rPr>
        <w:t>9, р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>ішенням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 xml:space="preserve">виконкому від </w:t>
      </w:r>
      <w:r w:rsidR="00E61E9C">
        <w:rPr>
          <w:rFonts w:ascii="Times New Roman" w:eastAsia="Times New Roman" w:hAnsi="Times New Roman" w:cs="Times New Roman"/>
          <w:sz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lang w:eastAsia="ru-RU"/>
        </w:rPr>
        <w:t>3.10.2022р.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№120</w:t>
      </w:r>
      <w:r w:rsidR="00E61E9C">
        <w:rPr>
          <w:rFonts w:ascii="Times New Roman" w:eastAsia="Times New Roman" w:hAnsi="Times New Roman" w:cs="Times New Roman"/>
          <w:sz w:val="26"/>
          <w:lang w:eastAsia="ru-RU"/>
        </w:rPr>
        <w:t>, рішенням 36 сесії 8 скликання Брацлав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ської селищної ради від 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04.04.2023р. </w:t>
      </w:r>
      <w:r>
        <w:rPr>
          <w:rFonts w:ascii="Times New Roman" w:eastAsia="Times New Roman" w:hAnsi="Times New Roman" w:cs="Times New Roman"/>
          <w:sz w:val="26"/>
          <w:lang w:eastAsia="ru-RU"/>
        </w:rPr>
        <w:t>№56</w:t>
      </w:r>
      <w:r w:rsidR="00E0621C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="00E0621C" w:rsidRPr="00E0621C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E0621C">
        <w:rPr>
          <w:rFonts w:ascii="Times New Roman" w:eastAsia="Times New Roman" w:hAnsi="Times New Roman" w:cs="Times New Roman"/>
          <w:sz w:val="26"/>
          <w:lang w:eastAsia="ru-RU"/>
        </w:rPr>
        <w:t>рішенням 47</w:t>
      </w:r>
      <w:r w:rsidR="00E0621C">
        <w:rPr>
          <w:rFonts w:ascii="Times New Roman" w:eastAsia="Times New Roman" w:hAnsi="Times New Roman" w:cs="Times New Roman"/>
          <w:sz w:val="26"/>
          <w:lang w:eastAsia="ru-RU"/>
        </w:rPr>
        <w:t xml:space="preserve"> сесії 8 скликання Брацлавської селищної ради від </w:t>
      </w:r>
      <w:r w:rsidR="00E0621C">
        <w:rPr>
          <w:rFonts w:ascii="Times New Roman" w:eastAsia="Times New Roman" w:hAnsi="Times New Roman" w:cs="Times New Roman"/>
          <w:sz w:val="26"/>
          <w:lang w:eastAsia="ru-RU"/>
        </w:rPr>
        <w:t>23</w:t>
      </w:r>
      <w:r w:rsidR="00CA1AC2">
        <w:rPr>
          <w:rFonts w:ascii="Times New Roman" w:eastAsia="Times New Roman" w:hAnsi="Times New Roman" w:cs="Times New Roman"/>
          <w:sz w:val="26"/>
          <w:lang w:eastAsia="ru-RU"/>
        </w:rPr>
        <w:t>.04.2024</w:t>
      </w:r>
      <w:bookmarkStart w:id="0" w:name="_GoBack"/>
      <w:bookmarkEnd w:id="0"/>
      <w:r w:rsidR="00E0621C"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р. </w:t>
      </w:r>
      <w:r w:rsidR="00E0621C">
        <w:rPr>
          <w:rFonts w:ascii="Times New Roman" w:eastAsia="Times New Roman" w:hAnsi="Times New Roman" w:cs="Times New Roman"/>
          <w:sz w:val="26"/>
          <w:lang w:eastAsia="ru-RU"/>
        </w:rPr>
        <w:t>№98)</w:t>
      </w:r>
      <w:r w:rsidR="00E0621C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   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   </w:t>
      </w: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8A192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</w:t>
      </w: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8D3A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ПРОГРАМА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8E037F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72"/>
          <w:szCs w:val="72"/>
          <w:lang w:eastAsia="ru-RU" w:bidi="ru-RU"/>
        </w:rPr>
      </w:pPr>
    </w:p>
    <w:p w:rsidR="006A73EA" w:rsidRPr="008D3AB1" w:rsidRDefault="006A73EA" w:rsidP="0062682D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 w:rsidRPr="0062682D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202</w:t>
      </w:r>
      <w:r w:rsidR="00E0621C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4</w:t>
      </w:r>
      <w:r w:rsidRPr="0062682D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рік</w:t>
      </w:r>
    </w:p>
    <w:p w:rsidR="006A73EA" w:rsidRPr="00995695" w:rsidRDefault="006A73EA" w:rsidP="004F5EE4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95695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Паспорт</w:t>
      </w:r>
    </w:p>
    <w:p w:rsidR="00995695" w:rsidRPr="00DC0119" w:rsidRDefault="006A73EA" w:rsidP="00995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П</w:t>
      </w:r>
      <w:r w:rsidRPr="008D3A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рограми </w:t>
      </w: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«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>Благоустрій Брацлавської селищної територіальної громади»</w:t>
      </w:r>
      <w:r w:rsidR="00995695">
        <w:rPr>
          <w:rFonts w:ascii="Times New Roman" w:eastAsia="Calibri" w:hAnsi="Times New Roman" w:cs="Times New Roman"/>
          <w:b/>
          <w:sz w:val="32"/>
          <w:lang w:val="ru-RU"/>
        </w:rPr>
        <w:t xml:space="preserve">  н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 xml:space="preserve">а </w:t>
      </w:r>
      <w:r w:rsidR="00995695"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F421F9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6A73EA" w:rsidRPr="008D3AB1" w:rsidRDefault="006A73EA" w:rsidP="006A73EA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670"/>
      </w:tblGrid>
      <w:tr w:rsidR="006A73EA" w:rsidRPr="008D3AB1" w:rsidTr="003C4EF4">
        <w:trPr>
          <w:trHeight w:val="8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8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11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Відповідальний виконавець Програми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 співвиконавці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2365E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 Брацлавський 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E13152" w:rsidRPr="00DC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ідприємства територіально</w:t>
            </w:r>
            <w:r w:rsidR="003C4EF4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під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порядковані с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елищній 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раді;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омовласники</w:t>
            </w:r>
            <w:r w:rsidR="002365E0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ДП «Служба </w:t>
            </w:r>
            <w:r w:rsid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місцевих </w:t>
            </w:r>
            <w:r w:rsidR="002365E0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автомобільних доріг у Вінницькій області»</w:t>
            </w:r>
          </w:p>
        </w:tc>
      </w:tr>
      <w:tr w:rsidR="006A73EA" w:rsidRPr="008D3AB1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роки</w:t>
            </w:r>
          </w:p>
        </w:tc>
      </w:tr>
      <w:tr w:rsidR="006A73EA" w:rsidRPr="00A372CB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Етапи виконання програми (для довгострокових програм) 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060515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</w:tc>
      </w:tr>
      <w:tr w:rsidR="006A73EA" w:rsidRPr="008D3AB1" w:rsidTr="003C4EF4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вської селищної ради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інших джерел, не заборонених законодавством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E0621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24 640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,0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4F5E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62682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4F5E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="0062682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790D0C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4F5E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="00E0621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E0621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24 64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62682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8 22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0621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8 24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інших джерел, не заборонених законодавством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1B278D" w:rsidRPr="00DC0119" w:rsidRDefault="001B278D" w:rsidP="001B278D">
      <w:pPr>
        <w:tabs>
          <w:tab w:val="left" w:pos="802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lastRenderedPageBreak/>
        <w:t xml:space="preserve">П Р О Г Р А М А </w:t>
      </w: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1B278D" w:rsidRPr="006070D6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1.  Загальні положення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Вирішення проблем у сфері благоустрою населених пунктів є одним з  напрямів у здійсненні соціально – економічних реформ та формуванні умов розвитку громади. Організація комунального благоустрою та його утримання є одним з основних завдань громади в цілому. 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 і належать його територіальній громаді.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Благоустрій – комплекс робіт з розчищення, озеленення території, а також соціально - економічних, організаційно-правових заходів з покращення мікроклімату, що здійснюються з метою раціонального використання території населеного пункту, належного утримання, створення сприятливих умов довкілля для життєдіяльності людини.</w:t>
      </w:r>
    </w:p>
    <w:p w:rsidR="001B278D" w:rsidRPr="00DC0119" w:rsidRDefault="001B278D" w:rsidP="006070D6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Програму 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на                                       2022-2024 роки </w:t>
      </w:r>
      <w:r w:rsidRPr="00DC0119">
        <w:rPr>
          <w:rFonts w:ascii="Times New Roman" w:eastAsia="Calibri" w:hAnsi="Times New Roman" w:cs="Times New Roman"/>
          <w:sz w:val="24"/>
          <w:szCs w:val="24"/>
        </w:rPr>
        <w:t>(далі Програма) розроблено відповідно до Законів України «Про місцеве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амоврядування в Україні», «Про благоустрій населених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2807-IVвід 06.09.2005 року, </w:t>
      </w:r>
      <w:r w:rsidRPr="00DC0119">
        <w:rPr>
          <w:rFonts w:ascii="Times New Roman" w:eastAsia="Calibri" w:hAnsi="Times New Roman" w:cs="Times New Roman"/>
          <w:sz w:val="24"/>
          <w:szCs w:val="24"/>
        </w:rPr>
        <w:t>«Про відходи», наказу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Державного Комітету України з </w:t>
      </w:r>
      <w:r w:rsidRPr="00DC0119">
        <w:rPr>
          <w:rFonts w:ascii="Times New Roman" w:eastAsia="Calibri" w:hAnsi="Times New Roman" w:cs="Times New Roman"/>
          <w:sz w:val="24"/>
          <w:szCs w:val="24"/>
        </w:rPr>
        <w:t>питань житлово-комунального господарства «Про затвердже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ння Порядку проведення ремонту та утримання об'єктів благоустрою населених 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№ 154 </w:t>
      </w:r>
      <w:r>
        <w:rPr>
          <w:rFonts w:ascii="Times New Roman" w:eastAsia="Calibri" w:hAnsi="Times New Roman" w:cs="Times New Roman"/>
          <w:sz w:val="24"/>
          <w:szCs w:val="24"/>
        </w:rPr>
        <w:t>від 23.09.2003 року</w:t>
      </w:r>
      <w:r w:rsidRPr="00DC0119">
        <w:rPr>
          <w:rFonts w:ascii="Times New Roman" w:eastAsia="Calibri" w:hAnsi="Times New Roman" w:cs="Times New Roman"/>
          <w:sz w:val="24"/>
          <w:szCs w:val="24"/>
        </w:rPr>
        <w:t>, наказу Міністерства з питань житлово-комунального господарства України № 32 від 31.05.2007 року  та інших нормативно-правових актів чинного законодавства.</w:t>
      </w:r>
    </w:p>
    <w:p w:rsidR="001B278D" w:rsidRPr="00DC0119" w:rsidRDefault="001B278D" w:rsidP="006070D6">
      <w:pPr>
        <w:numPr>
          <w:ilvl w:val="0"/>
          <w:numId w:val="3"/>
        </w:num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Мета та завдання Програми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  Мета Програми</w:t>
      </w:r>
      <w:r w:rsidRPr="00DC01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організація благоустрою селища та сіл, поліпшення їхнього зовнішнього дизайну, підтримка належного санітарного та технічного стану території населених пунктів, доріг  та їх поточний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ремонт, </w:t>
      </w:r>
      <w:r w:rsidRPr="00DC0119">
        <w:rPr>
          <w:rFonts w:ascii="Times New Roman" w:eastAsia="Calibri" w:hAnsi="Times New Roman" w:cs="Times New Roman"/>
          <w:sz w:val="24"/>
          <w:szCs w:val="24"/>
        </w:rPr>
        <w:t>надійного функціонування зовнішнього освітлення, зниження рекреаційних навантажень, підвищення комфортності проживання та відпочинку населення.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Основні завдання Програми: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благоустрій населених пунктів громади та покращення умов проживання і відпочинку мешканців; 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здійснення ефективних та комплексних заходів з утримання територій селища та сіл у належному стані, їх санітарного очищення, збереження об’єктів загального користування;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створення та формування ефективних в екологічному відношенні зелених насаджень;</w:t>
      </w:r>
    </w:p>
    <w:p w:rsidR="001B278D" w:rsidRPr="00DC0119" w:rsidRDefault="001B278D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розв’язання на сучасному технічному рівні питання утримання покриття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вулично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–дорожньої мережі у належному стані та чистоті; 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створення нових комфортних зон відпочинку для мешканців громади;</w:t>
      </w:r>
    </w:p>
    <w:p w:rsidR="001B278D" w:rsidRPr="00DC0119" w:rsidRDefault="001B278D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зовнішнього освітлення селища та сіл, а також впровадження енергозберігаючих заходів;</w:t>
      </w:r>
    </w:p>
    <w:p w:rsidR="001B278D" w:rsidRDefault="001B278D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водопостачання селища та сіл;</w:t>
      </w:r>
    </w:p>
    <w:p w:rsidR="001B278D" w:rsidRPr="00DC0119" w:rsidRDefault="001B278D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278D" w:rsidRPr="00DC0119" w:rsidRDefault="004F5EE4" w:rsidP="006070D6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залучення підприємств різних сфер діяльності та громадських організацій для вирішення питань благоустрою Брацлавської селищної територіальної громади.</w:t>
      </w: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3. Основні напрямки реалізації Програми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Основними напрямками реалізації Програми є: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ліквідація стихійних сміттєзвалищ;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зовнішнього освітлення;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водопостачання;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оплата за електроенергію, використану мережею зовнішнього освітлення;</w:t>
      </w:r>
    </w:p>
    <w:p w:rsidR="002365E0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поточний ремонт до</w:t>
      </w:r>
      <w:r w:rsidR="002365E0">
        <w:rPr>
          <w:rFonts w:ascii="Times New Roman" w:eastAsia="Calibri" w:hAnsi="Times New Roman" w:cs="Times New Roman"/>
          <w:sz w:val="24"/>
          <w:szCs w:val="24"/>
        </w:rPr>
        <w:t>ріг (</w:t>
      </w:r>
      <w:proofErr w:type="spellStart"/>
      <w:r w:rsidR="002365E0">
        <w:rPr>
          <w:rFonts w:ascii="Times New Roman" w:eastAsia="Calibri" w:hAnsi="Times New Roman" w:cs="Times New Roman"/>
          <w:sz w:val="24"/>
          <w:szCs w:val="24"/>
        </w:rPr>
        <w:t>грейдерування</w:t>
      </w:r>
      <w:proofErr w:type="spellEnd"/>
      <w:r w:rsidR="002365E0">
        <w:rPr>
          <w:rFonts w:ascii="Times New Roman" w:eastAsia="Calibri" w:hAnsi="Times New Roman" w:cs="Times New Roman"/>
          <w:sz w:val="24"/>
          <w:szCs w:val="24"/>
        </w:rPr>
        <w:t xml:space="preserve"> та підсипка);</w:t>
      </w:r>
    </w:p>
    <w:p w:rsidR="001B278D" w:rsidRPr="002365E0" w:rsidRDefault="006070D6" w:rsidP="006070D6">
      <w:p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</w:t>
      </w:r>
      <w:r w:rsidR="002365E0" w:rsidRPr="002365E0">
        <w:rPr>
          <w:rFonts w:eastAsia="Calibri"/>
          <w:sz w:val="28"/>
          <w:szCs w:val="28"/>
        </w:rPr>
        <w:t xml:space="preserve"> </w:t>
      </w:r>
      <w:r w:rsidR="002365E0"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2365E0" w:rsidRPr="002365E0">
        <w:rPr>
          <w:rFonts w:ascii="Times New Roman" w:eastAsia="Calibri" w:hAnsi="Times New Roman" w:cs="Times New Roman"/>
          <w:sz w:val="24"/>
          <w:szCs w:val="24"/>
        </w:rPr>
        <w:t xml:space="preserve">експлуатаційне утримання, капітальний ремонт та </w:t>
      </w:r>
      <w:r w:rsidR="002365E0" w:rsidRPr="002365E0">
        <w:rPr>
          <w:rFonts w:ascii="Times New Roman" w:hAnsi="Times New Roman" w:cs="Times New Roman"/>
          <w:sz w:val="24"/>
          <w:szCs w:val="24"/>
        </w:rPr>
        <w:t>поточний  дрібний  ремонт  автомобільних  доріг загального користування місцевого значення</w:t>
      </w:r>
      <w:r w:rsidR="002365E0">
        <w:rPr>
          <w:rFonts w:ascii="Times New Roman" w:hAnsi="Times New Roman" w:cs="Times New Roman"/>
          <w:sz w:val="24"/>
          <w:szCs w:val="24"/>
        </w:rPr>
        <w:t>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покіс трави на узбіччях доріг та в місцях загального користування;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розчистка доріг та тротуарів від снігових заметів;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обрізка дерев та знесення аварійних;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висадка нових дерев та квітів;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облаштування громадського туалету;</w:t>
      </w:r>
    </w:p>
    <w:p w:rsidR="001B278D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санітарна очистка кладовищ;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3904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інші заходи із благоустрою</w:t>
      </w:r>
    </w:p>
    <w:p w:rsidR="00E83904" w:rsidRPr="00340037" w:rsidRDefault="00E83904" w:rsidP="00340037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придбання спеціальної техніки, контейнерів</w:t>
      </w:r>
      <w:r w:rsidR="00340037" w:rsidRPr="003400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278D" w:rsidRPr="00DC0119" w:rsidRDefault="008A192A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3400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1B278D" w:rsidRPr="00DC0119">
        <w:rPr>
          <w:rFonts w:ascii="Times New Roman" w:eastAsia="Calibri" w:hAnsi="Times New Roman" w:cs="Times New Roman"/>
          <w:b/>
          <w:sz w:val="24"/>
          <w:szCs w:val="24"/>
        </w:rPr>
        <w:t>4. Головний розпорядник та відповідальні виконавці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Головн</w:t>
      </w:r>
      <w:r>
        <w:rPr>
          <w:rFonts w:ascii="Times New Roman" w:eastAsia="Calibri" w:hAnsi="Times New Roman" w:cs="Times New Roman"/>
          <w:sz w:val="24"/>
          <w:szCs w:val="24"/>
        </w:rPr>
        <w:t>ий розпорядник бюджетних коштів - виконавчий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комітет Брацлавської селищної ради. 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Виконавці Програми: </w:t>
      </w:r>
    </w:p>
    <w:p w:rsidR="001B278D" w:rsidRPr="00DC0119" w:rsidRDefault="001B278D" w:rsidP="006070D6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виконавчий комітет Брацлавської селищної ради;</w:t>
      </w:r>
    </w:p>
    <w:p w:rsidR="001B278D" w:rsidRPr="00DC0119" w:rsidRDefault="001B278D" w:rsidP="006070D6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Брацлавський комбінат комунальних підприємств;</w:t>
      </w:r>
    </w:p>
    <w:p w:rsidR="001B278D" w:rsidRPr="00DC0119" w:rsidRDefault="00E83904" w:rsidP="006070D6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ідприємства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підпорядковані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</w:rPr>
        <w:t>елищній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раді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278D" w:rsidRDefault="002365E0" w:rsidP="006070D6">
      <w:pPr>
        <w:widowControl w:val="0"/>
        <w:numPr>
          <w:ilvl w:val="0"/>
          <w:numId w:val="1"/>
        </w:numPr>
        <w:tabs>
          <w:tab w:val="left" w:pos="259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омовласники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2365E0" w:rsidRPr="00DC0119" w:rsidRDefault="002365E0" w:rsidP="00340037">
      <w:pPr>
        <w:widowControl w:val="0"/>
        <w:numPr>
          <w:ilvl w:val="0"/>
          <w:numId w:val="1"/>
        </w:numPr>
        <w:tabs>
          <w:tab w:val="left" w:pos="259"/>
        </w:tabs>
        <w:spacing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ДП «Служба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місцевих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автомобільних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доріг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Вінницькій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C0119">
        <w:rPr>
          <w:rFonts w:ascii="Times New Roman" w:eastAsia="Calibri" w:hAnsi="Times New Roman" w:cs="Times New Roman"/>
          <w:b/>
          <w:sz w:val="24"/>
          <w:szCs w:val="24"/>
        </w:rPr>
        <w:t>Ресурсне забезпечення Програми</w:t>
      </w:r>
    </w:p>
    <w:p w:rsidR="001B278D" w:rsidRPr="00DC0119" w:rsidRDefault="001B278D" w:rsidP="006070D6">
      <w:pPr>
        <w:widowControl w:val="0"/>
        <w:tabs>
          <w:tab w:val="left" w:pos="28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Фінанс</w:t>
      </w:r>
      <w:r w:rsidR="006070D6">
        <w:rPr>
          <w:rFonts w:ascii="Times New Roman" w:eastAsia="Calibri" w:hAnsi="Times New Roman" w:cs="Times New Roman"/>
          <w:sz w:val="24"/>
          <w:szCs w:val="24"/>
        </w:rPr>
        <w:t xml:space="preserve">ування на виконання зазначеної </w:t>
      </w:r>
      <w:r w:rsidR="006070D6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рограми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здійснюється за рахунок місцевого бюджету.</w:t>
      </w:r>
      <w:r w:rsidR="009452C6"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52C6" w:rsidRDefault="00A11E58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 метою реалізації даної Програми передбачити фінансування з бюджету селищної ради на заходи</w:t>
      </w:r>
      <w:r w:rsidR="009452C6">
        <w:rPr>
          <w:rFonts w:ascii="Times New Roman" w:eastAsia="Calibri" w:hAnsi="Times New Roman" w:cs="Times New Roman"/>
          <w:sz w:val="24"/>
          <w:szCs w:val="24"/>
        </w:rPr>
        <w:t xml:space="preserve"> згідно додатку 1.</w:t>
      </w:r>
    </w:p>
    <w:p w:rsidR="006070D6" w:rsidRDefault="009452C6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9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Прогнозований обсяг коштів фінансового забезпечення Програми відображено в додатку 2.      </w:t>
      </w:r>
    </w:p>
    <w:p w:rsidR="001B278D" w:rsidRPr="00DC0119" w:rsidRDefault="00E83904" w:rsidP="00340037">
      <w:pPr>
        <w:spacing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52C6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</w:p>
    <w:p w:rsidR="001B278D" w:rsidRPr="00DC0119" w:rsidRDefault="001B278D" w:rsidP="006070D6">
      <w:pPr>
        <w:widowControl w:val="0"/>
        <w:tabs>
          <w:tab w:val="left" w:pos="28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A19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DC011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 Очікувані</w:t>
      </w:r>
      <w:r w:rsidR="00E131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результати реалізації Програми</w:t>
      </w:r>
    </w:p>
    <w:p w:rsidR="008A192A" w:rsidRDefault="001B278D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     При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виконанні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Програми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повному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обсязі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значно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очікується досягнення наступних результатів: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поліпшення санітарного с</w:t>
      </w:r>
      <w:r>
        <w:rPr>
          <w:rFonts w:ascii="Times New Roman" w:hAnsi="Times New Roman"/>
          <w:sz w:val="24"/>
          <w:szCs w:val="24"/>
          <w:lang w:val="uk-UA"/>
        </w:rPr>
        <w:t>тану населених пунктів громади;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збільшення об’єктів із забезпеченням зовнішнього освітлення територій та кількості діючих </w:t>
      </w:r>
      <w:proofErr w:type="spellStart"/>
      <w:r w:rsidRPr="003373EF">
        <w:rPr>
          <w:rFonts w:ascii="Times New Roman" w:hAnsi="Times New Roman"/>
          <w:sz w:val="24"/>
          <w:szCs w:val="24"/>
          <w:lang w:val="uk-UA"/>
        </w:rPr>
        <w:t>світлоточок</w:t>
      </w:r>
      <w:proofErr w:type="spellEnd"/>
      <w:r w:rsidRPr="003373EF">
        <w:rPr>
          <w:rFonts w:ascii="Times New Roman" w:hAnsi="Times New Roman"/>
          <w:sz w:val="24"/>
          <w:szCs w:val="24"/>
          <w:lang w:val="uk-UA"/>
        </w:rPr>
        <w:t>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забезпечення безаварійного руху громадського, спеціального,  приватного транспорту та пішоходів;</w:t>
      </w:r>
    </w:p>
    <w:p w:rsidR="00C86350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доведення стану та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облаштування доріг до нормативних </w:t>
      </w:r>
      <w:r>
        <w:rPr>
          <w:rFonts w:ascii="Times New Roman" w:hAnsi="Times New Roman"/>
          <w:sz w:val="24"/>
          <w:szCs w:val="24"/>
          <w:lang w:val="uk-UA"/>
        </w:rPr>
        <w:t>вимог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та забезпечення безпеки дорожнього руху транспорту й пішоходів;</w:t>
      </w:r>
    </w:p>
    <w:p w:rsidR="008A192A" w:rsidRPr="003373EF" w:rsidRDefault="0062682D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з</w:t>
      </w:r>
      <w:r w:rsidR="008A192A">
        <w:rPr>
          <w:rFonts w:ascii="Times New Roman" w:hAnsi="Times New Roman"/>
          <w:sz w:val="24"/>
          <w:szCs w:val="24"/>
          <w:lang w:val="uk-UA"/>
        </w:rPr>
        <w:t>абезпечення естетичного вигляду</w:t>
      </w:r>
      <w:r w:rsidR="006070D6">
        <w:rPr>
          <w:rFonts w:ascii="Times New Roman" w:hAnsi="Times New Roman"/>
          <w:sz w:val="24"/>
          <w:szCs w:val="24"/>
          <w:lang w:val="uk-UA"/>
        </w:rPr>
        <w:t xml:space="preserve">, шляхом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 xml:space="preserve">збільшення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елених насаджень та їх належного утримання;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поліпшення якості послуг з благоустрою;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забезпечення більш ефективного використання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коштів міського бюджету;</w:t>
      </w:r>
    </w:p>
    <w:p w:rsidR="008A192A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створення відповідних умов д</w:t>
      </w:r>
      <w:r>
        <w:rPr>
          <w:rFonts w:ascii="Times New Roman" w:hAnsi="Times New Roman"/>
          <w:sz w:val="24"/>
          <w:szCs w:val="24"/>
          <w:lang w:val="uk-UA"/>
        </w:rPr>
        <w:t>ля відпочинку дітей та дорослих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в місцях загального користування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покращиться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екологічна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ситуація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населених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пунктах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val="uk-UA"/>
        </w:rPr>
        <w:t>;</w:t>
      </w:r>
    </w:p>
    <w:p w:rsidR="008A192A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збільшиться термін роботи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автомобільної техніки населення;</w:t>
      </w:r>
    </w:p>
    <w:p w:rsidR="008A192A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зменшиться травматизм;</w:t>
      </w:r>
    </w:p>
    <w:p w:rsidR="001B278D" w:rsidRPr="00DC0119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поліпшаться</w:t>
      </w:r>
      <w:proofErr w:type="spellEnd"/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умови проживання жителів територіальної громади.                                                                                                                                                    </w:t>
      </w:r>
    </w:p>
    <w:p w:rsidR="00340037" w:rsidRDefault="00340037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1B278D" w:rsidRPr="00E83904" w:rsidRDefault="001B278D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83904">
        <w:rPr>
          <w:rFonts w:ascii="Times New Roman" w:eastAsia="Calibri" w:hAnsi="Times New Roman" w:cs="Times New Roman"/>
          <w:sz w:val="28"/>
          <w:szCs w:val="28"/>
        </w:rPr>
        <w:t xml:space="preserve"> Секретар селищної ради   </w:t>
      </w:r>
      <w:r w:rsidR="00E83904"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Тетяна НЕПИЙВОДА</w:t>
      </w: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9452C6" w:rsidRPr="00DC0119" w:rsidTr="00612640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2C6" w:rsidRPr="00DC0119" w:rsidRDefault="009452C6" w:rsidP="0061264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0037" w:rsidRDefault="009452C6" w:rsidP="009452C6">
      <w:pPr>
        <w:pStyle w:val="HTML"/>
        <w:jc w:val="center"/>
        <w:rPr>
          <w:rFonts w:ascii="Times New Roman" w:eastAsia="Calibri" w:hAnsi="Times New Roman"/>
          <w:b/>
          <w:sz w:val="28"/>
        </w:rPr>
      </w:pPr>
      <w:r w:rsidRPr="0024781A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Pr="00DC0119">
        <w:rPr>
          <w:rFonts w:ascii="Times New Roman" w:eastAsia="Times New Roman" w:hAnsi="Times New Roman"/>
          <w:b/>
          <w:bCs/>
          <w:sz w:val="28"/>
          <w:szCs w:val="24"/>
        </w:rPr>
        <w:t>Програми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>«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Благоустрій</w:t>
      </w:r>
      <w:proofErr w:type="spellEnd"/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Брацлавської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селищної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</w:p>
    <w:p w:rsidR="009452C6" w:rsidRPr="003A7D24" w:rsidRDefault="009452C6" w:rsidP="009452C6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C0119">
        <w:rPr>
          <w:rFonts w:ascii="Times New Roman" w:eastAsia="Calibri" w:hAnsi="Times New Roman"/>
          <w:b/>
          <w:sz w:val="28"/>
        </w:rPr>
        <w:t>територіальної</w:t>
      </w:r>
      <w:proofErr w:type="spellEnd"/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громади</w:t>
      </w:r>
      <w:proofErr w:type="spellEnd"/>
      <w:r w:rsidR="00CA1AC2">
        <w:rPr>
          <w:rFonts w:ascii="Times New Roman" w:eastAsia="Calibri" w:hAnsi="Times New Roman"/>
          <w:b/>
          <w:sz w:val="28"/>
        </w:rPr>
        <w:t xml:space="preserve">» </w:t>
      </w:r>
      <w:r>
        <w:rPr>
          <w:rFonts w:ascii="Times New Roman" w:eastAsia="Calibri" w:hAnsi="Times New Roman"/>
          <w:b/>
          <w:sz w:val="28"/>
        </w:rPr>
        <w:t>на 2022-2024 роки</w:t>
      </w:r>
    </w:p>
    <w:p w:rsidR="009452C6" w:rsidRPr="003373EF" w:rsidRDefault="009452C6" w:rsidP="009452C6">
      <w:pPr>
        <w:pStyle w:val="HTML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53"/>
        <w:gridCol w:w="696"/>
        <w:gridCol w:w="717"/>
        <w:gridCol w:w="696"/>
        <w:gridCol w:w="959"/>
      </w:tblGrid>
      <w:tr w:rsidR="002468BB" w:rsidRPr="003373EF" w:rsidTr="002468BB">
        <w:trPr>
          <w:trHeight w:val="27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коштів, </w:t>
            </w:r>
            <w:proofErr w:type="spellStart"/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68BB" w:rsidRPr="003373EF" w:rsidTr="002468BB">
        <w:trPr>
          <w:trHeight w:val="196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сього</w:t>
            </w:r>
          </w:p>
        </w:tc>
      </w:tr>
      <w:tr w:rsidR="002468BB" w:rsidRPr="003373EF" w:rsidTr="002468BB">
        <w:trPr>
          <w:trHeight w:val="15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Утримання доріг, тротуарів, мостів, зимове утримання доріг комунальної власності територіальної  громади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468BB" w:rsidRPr="003373EF" w:rsidTr="002468BB">
        <w:trPr>
          <w:trHeight w:val="15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Утримання, поточний та капітальний ремонти, реконструкція водопровідної мережі  що знаходиться у комунальній власності територіальної  громади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468BB" w:rsidRPr="003373EF" w:rsidTr="002468BB">
        <w:trPr>
          <w:trHeight w:val="15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Вивезення сміття з територій населених пунктів та кладовищ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1200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2468BB" w:rsidRPr="003373EF" w:rsidTr="002468BB">
        <w:trPr>
          <w:trHeight w:val="79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Проведення робіт по благоустрою, впорядкуванню та оформлення населених пунктів до святкування визначних дат, державних та релігійних свят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68BB" w:rsidRPr="003373EF" w:rsidTr="002468BB">
        <w:trPr>
          <w:trHeight w:val="33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Утримання зовнішніх та забезпечення енергоресурсами електромереж вуличного освітлення, технічне обслуговування </w:t>
            </w:r>
            <w:proofErr w:type="spellStart"/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світлоточок</w:t>
            </w:r>
            <w:proofErr w:type="spellEnd"/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2000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дорожнього покриття доріг, тротуарів,  проведення капітального та поточного ремонту доріг, придбання матеріалів для ремонту доріг, поточний ремонт дороги  до сміттєзвалища, </w:t>
            </w:r>
            <w:proofErr w:type="spellStart"/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грейдерування</w:t>
            </w:r>
            <w:proofErr w:type="spellEnd"/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вулиць, </w:t>
            </w:r>
            <w:r w:rsidRPr="00AF1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експлуатаційне утримання, капітальний ремонт та </w:t>
            </w: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поточний  дрібний  ремонт  автомобільних  доріг загального користування місцевого значення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Поточне утримання та поточний ремонт на об’єктах благоустрою зеленого господарства:</w:t>
            </w:r>
          </w:p>
          <w:p w:rsidR="002468BB" w:rsidRPr="00AF145D" w:rsidRDefault="002468BB" w:rsidP="00AF1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- комплексний догляд за деревами, кущами, газонами та квітниками, косіння трав, згрібання та вивезення опалого листя, а також гілля та стовбурів зрізаних дерев та ін.</w:t>
            </w:r>
            <w:r w:rsidRPr="00AF1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обрізка кущів, дерев та знесення аварійних, </w:t>
            </w: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 xml:space="preserve">звалювання та </w:t>
            </w:r>
            <w:proofErr w:type="spellStart"/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розкряжування</w:t>
            </w:r>
            <w:proofErr w:type="spellEnd"/>
            <w:r w:rsidRPr="00AF145D">
              <w:rPr>
                <w:rFonts w:ascii="Times New Roman" w:hAnsi="Times New Roman" w:cs="Times New Roman"/>
                <w:sz w:val="24"/>
                <w:szCs w:val="24"/>
              </w:rPr>
              <w:t xml:space="preserve">  дерев, корчування пнів</w:t>
            </w:r>
            <w:r w:rsidRPr="00AF145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- посадка квітів, кущів, дерев;</w:t>
            </w:r>
          </w:p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- прополювання газонів, квітників.</w:t>
            </w:r>
            <w:r w:rsidRPr="00AF1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побілка дерев, бордюр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Благоустрій і поточне утримання кладовищ (огородження території, підрізання та зрізування дерев, покіс  трави, утримання території в належному санітарному стані, встановлення </w:t>
            </w:r>
            <w:proofErr w:type="spellStart"/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флагштоків</w:t>
            </w:r>
            <w:proofErr w:type="spellEnd"/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, заміна прапорів на могилах загиблих (померлих під час проходження мобілізації, померлих демобілізованих внаслідок хвороби пов’язаних з проходженням військової служби та захистом Батьківщини) Захисників та Захисниць України)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 xml:space="preserve">Утримання площ, парків, скверів, пам’ятників та пам’ятних знаків, майданчиків, територій приміщень </w:t>
            </w:r>
            <w:r w:rsidRPr="00AF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комунальної власності територіальної громади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Утримання сміттєзвалищ, 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Облаштування громадських </w:t>
            </w:r>
            <w:proofErr w:type="spellStart"/>
            <w:r w:rsidRPr="00AF145D">
              <w:rPr>
                <w:rFonts w:ascii="Times New Roman" w:eastAsia="Calibri" w:hAnsi="Times New Roman" w:cs="Times New Roman"/>
                <w:sz w:val="24"/>
                <w:szCs w:val="24"/>
              </w:rPr>
              <w:t>вбиралень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Монтаж та демонтаж  селищної  новорічної  ялинки, придбання ялинкових прикрас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Придбання спеціальної техніки та контейнерів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Надання трансфертів Брацлавському комунальному підприємству на інші видатки (заробітна плата з нарахуванням, придбання ПММ, предметів, інвентаря, обладнання)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F145D"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B" w:rsidRPr="00AF145D" w:rsidRDefault="002468BB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468BB" w:rsidRPr="003373EF" w:rsidTr="00246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zh-CN"/>
              </w:rPr>
            </w:pPr>
            <w:r w:rsidRPr="00AF145D">
              <w:rPr>
                <w:rFonts w:ascii="Times New Roman" w:hAnsi="Times New Roman" w:cs="Times New Roman"/>
                <w:b/>
                <w:lang w:eastAsia="zh-CN"/>
              </w:rPr>
              <w:t>ВСЬОГО: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F145D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Pr="00AF145D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AF145D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Pr="00AF145D">
              <w:rPr>
                <w:b/>
                <w:bCs/>
                <w:iCs/>
                <w:noProof/>
                <w:sz w:val="24"/>
                <w:szCs w:val="24"/>
              </w:rPr>
              <w:t>8180</w:t>
            </w:r>
            <w:r w:rsidRPr="00AF145D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F145D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Pr="00AF145D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AF145D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Pr="00AF145D">
              <w:rPr>
                <w:b/>
                <w:bCs/>
                <w:iCs/>
                <w:noProof/>
                <w:sz w:val="24"/>
                <w:szCs w:val="24"/>
              </w:rPr>
              <w:t>8220</w:t>
            </w:r>
            <w:r w:rsidRPr="00AF145D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AF1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8240</w:t>
            </w: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B" w:rsidRPr="00AF145D" w:rsidRDefault="002468BB" w:rsidP="00AF14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AF1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24640</w:t>
            </w: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9452C6" w:rsidRDefault="009452C6" w:rsidP="009452C6">
      <w:pPr>
        <w:pStyle w:val="a3"/>
        <w:tabs>
          <w:tab w:val="right" w:pos="0"/>
        </w:tabs>
        <w:jc w:val="both"/>
        <w:rPr>
          <w:sz w:val="24"/>
          <w:szCs w:val="24"/>
        </w:rPr>
      </w:pPr>
    </w:p>
    <w:p w:rsidR="009452C6" w:rsidRDefault="009452C6" w:rsidP="009452C6"/>
    <w:p w:rsidR="00E83904" w:rsidRPr="00E83904" w:rsidRDefault="00340037" w:rsidP="00E8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 селищної ради                                             Тетяна  НЕПИЙВОДА 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E04AC" w:rsidRDefault="009E04AC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E04AC" w:rsidRDefault="009E04AC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B278D" w:rsidRPr="00DC0119" w:rsidTr="0026550E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8D" w:rsidRPr="00DC0119" w:rsidRDefault="001B278D" w:rsidP="0026550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r w:rsidR="00945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1B278D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Обсяг</w:t>
      </w:r>
      <w:proofErr w:type="spellEnd"/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фінансового</w:t>
      </w:r>
      <w:proofErr w:type="spellEnd"/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забезпечення</w:t>
      </w:r>
      <w:proofErr w:type="spellEnd"/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</w:t>
      </w:r>
      <w:r w:rsidR="00A11E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>«Благоустрій Брацлавської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селищної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sz w:val="28"/>
        </w:rPr>
        <w:t>»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на 2022-2024 роки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78D" w:rsidRPr="008D3AB1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97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1B278D" w:rsidRPr="008D3AB1" w:rsidTr="00340037">
        <w:tc>
          <w:tcPr>
            <w:tcW w:w="3585" w:type="dxa"/>
            <w:vMerge w:val="restart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278D" w:rsidRDefault="001B278D" w:rsidP="0026550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1B278D" w:rsidRPr="008D3AB1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78D" w:rsidRPr="008D3AB1" w:rsidTr="00340037">
        <w:trPr>
          <w:trHeight w:val="431"/>
        </w:trPr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340037"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340037">
        <w:trPr>
          <w:trHeight w:val="442"/>
        </w:trPr>
        <w:tc>
          <w:tcPr>
            <w:tcW w:w="3585" w:type="dxa"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r w:rsidR="00995695" w:rsidRP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01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1B278D" w:rsidRPr="00995695" w:rsidRDefault="0062682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839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1B278D" w:rsidRPr="00995695" w:rsidRDefault="00AF145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8 24</w:t>
            </w:r>
            <w:r w:rsidR="00E839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1B278D" w:rsidRPr="00995695" w:rsidRDefault="00AF145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24 64</w:t>
            </w:r>
            <w:r w:rsidR="00E839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1B278D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1B278D" w:rsidRPr="0047192E" w:rsidRDefault="001B278D" w:rsidP="001B278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0037" w:rsidRDefault="00340037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1B278D" w:rsidRPr="00E83904" w:rsidRDefault="00340037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</w:t>
      </w:r>
      <w:r w:rsidR="001B278D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 селищної ради  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1B278D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Тетяна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278D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НЕПИЙВОДА 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278D" w:rsidRPr="00DC0119" w:rsidRDefault="001B278D" w:rsidP="001B278D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CA1AC2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9452C6" w:rsidRDefault="009452C6"/>
    <w:sectPr w:rsidR="009452C6" w:rsidSect="008A192A">
      <w:pgSz w:w="11900" w:h="16840" w:code="9"/>
      <w:pgMar w:top="709" w:right="701" w:bottom="709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488"/>
    <w:multiLevelType w:val="hybridMultilevel"/>
    <w:tmpl w:val="EACC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A2BF6"/>
    <w:multiLevelType w:val="hybridMultilevel"/>
    <w:tmpl w:val="36C452BA"/>
    <w:lvl w:ilvl="0" w:tplc="BC602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52376"/>
    <w:multiLevelType w:val="hybridMultilevel"/>
    <w:tmpl w:val="46AC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278D"/>
    <w:rsid w:val="00064FED"/>
    <w:rsid w:val="000B5E0E"/>
    <w:rsid w:val="000B6EE5"/>
    <w:rsid w:val="000F234A"/>
    <w:rsid w:val="001B278D"/>
    <w:rsid w:val="002365E0"/>
    <w:rsid w:val="002468BB"/>
    <w:rsid w:val="0024781A"/>
    <w:rsid w:val="002532F1"/>
    <w:rsid w:val="002826EF"/>
    <w:rsid w:val="00340037"/>
    <w:rsid w:val="003C4EF4"/>
    <w:rsid w:val="00491D3F"/>
    <w:rsid w:val="004C0BCF"/>
    <w:rsid w:val="004C4941"/>
    <w:rsid w:val="004F5EE4"/>
    <w:rsid w:val="005879B1"/>
    <w:rsid w:val="006070D6"/>
    <w:rsid w:val="0062682D"/>
    <w:rsid w:val="00677687"/>
    <w:rsid w:val="006A73EA"/>
    <w:rsid w:val="006B1E26"/>
    <w:rsid w:val="007014C3"/>
    <w:rsid w:val="00856F4F"/>
    <w:rsid w:val="00867E81"/>
    <w:rsid w:val="008A192A"/>
    <w:rsid w:val="009237A1"/>
    <w:rsid w:val="009452C6"/>
    <w:rsid w:val="009736C8"/>
    <w:rsid w:val="00995695"/>
    <w:rsid w:val="00997C1A"/>
    <w:rsid w:val="009E04AC"/>
    <w:rsid w:val="00A11E58"/>
    <w:rsid w:val="00A769A5"/>
    <w:rsid w:val="00A77340"/>
    <w:rsid w:val="00AD5B21"/>
    <w:rsid w:val="00AE58C6"/>
    <w:rsid w:val="00AF145D"/>
    <w:rsid w:val="00B459DF"/>
    <w:rsid w:val="00B655CE"/>
    <w:rsid w:val="00C032E1"/>
    <w:rsid w:val="00C86350"/>
    <w:rsid w:val="00CA1AC2"/>
    <w:rsid w:val="00D939DE"/>
    <w:rsid w:val="00DF3E12"/>
    <w:rsid w:val="00E0621C"/>
    <w:rsid w:val="00E13152"/>
    <w:rsid w:val="00E55E4B"/>
    <w:rsid w:val="00E61E9C"/>
    <w:rsid w:val="00E83904"/>
    <w:rsid w:val="00EE1D7E"/>
    <w:rsid w:val="00FC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EE25F-9F1F-4C99-8463-D864FB52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78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78D"/>
    <w:pPr>
      <w:widowControl w:val="0"/>
      <w:shd w:val="clear" w:color="auto" w:fill="FFFFFF"/>
      <w:spacing w:before="960" w:after="0" w:line="0" w:lineRule="atLeast"/>
    </w:pPr>
    <w:rPr>
      <w:rFonts w:ascii="Calibri" w:eastAsia="Calibri" w:hAnsi="Calibri" w:cs="Calibri"/>
      <w:b/>
      <w:bCs/>
      <w:sz w:val="26"/>
      <w:szCs w:val="26"/>
      <w:lang w:val="ru-RU"/>
    </w:rPr>
  </w:style>
  <w:style w:type="paragraph" w:styleId="HTML">
    <w:name w:val="HTML Preformatted"/>
    <w:basedOn w:val="a"/>
    <w:link w:val="HTML0"/>
    <w:unhideWhenUsed/>
    <w:rsid w:val="00247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4781A"/>
    <w:rPr>
      <w:rFonts w:ascii="Courier New" w:eastAsia="Courier New" w:hAnsi="Courier New" w:cs="Times New Roman"/>
      <w:color w:val="000000"/>
      <w:sz w:val="21"/>
      <w:szCs w:val="21"/>
      <w:lang w:eastAsia="ru-RU"/>
    </w:rPr>
  </w:style>
  <w:style w:type="paragraph" w:styleId="a3">
    <w:name w:val="header"/>
    <w:basedOn w:val="a"/>
    <w:link w:val="a4"/>
    <w:unhideWhenUsed/>
    <w:rsid w:val="002478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7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34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2024-04-24T08:47:00Z</cp:lastPrinted>
  <dcterms:created xsi:type="dcterms:W3CDTF">2022-10-03T12:50:00Z</dcterms:created>
  <dcterms:modified xsi:type="dcterms:W3CDTF">2024-04-24T08:48:00Z</dcterms:modified>
</cp:coreProperties>
</file>