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4F" w:rsidRPr="00B07590" w:rsidRDefault="00E23506" w:rsidP="003648BB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5.85pt;margin-top:1.5pt;width:26.3pt;height:36.0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89219491" r:id="rId6"/>
        </w:object>
      </w:r>
    </w:p>
    <w:p w:rsidR="005E114F" w:rsidRPr="00B07590" w:rsidRDefault="005E114F" w:rsidP="003648BB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5E114F" w:rsidRPr="00080BF8" w:rsidRDefault="005E114F" w:rsidP="003648BB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</w:p>
    <w:p w:rsidR="005E114F" w:rsidRPr="00030793" w:rsidRDefault="005E114F" w:rsidP="003648BB">
      <w:pPr>
        <w:keepNext/>
        <w:widowControl w:val="0"/>
        <w:tabs>
          <w:tab w:val="left" w:pos="284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 xml:space="preserve">БРАЦЛАВСЬКА СЕЛИЩНА </w:t>
      </w:r>
      <w:r w:rsidRPr="00030793">
        <w:rPr>
          <w:rFonts w:eastAsia="Times New Roman" w:cs="Times New Roman"/>
          <w:b/>
          <w:sz w:val="22"/>
          <w:szCs w:val="22"/>
        </w:rPr>
        <w:t xml:space="preserve"> </w:t>
      </w:r>
      <w:r w:rsidRPr="00030793">
        <w:rPr>
          <w:rFonts w:eastAsia="Times New Roman" w:cs="Times New Roman"/>
          <w:b/>
          <w:sz w:val="22"/>
          <w:szCs w:val="22"/>
          <w:lang w:val="uk-UA"/>
        </w:rPr>
        <w:t>РАДА</w:t>
      </w:r>
    </w:p>
    <w:p w:rsidR="005E114F" w:rsidRPr="00030793" w:rsidRDefault="005E114F" w:rsidP="003648BB">
      <w:pPr>
        <w:widowControl w:val="0"/>
        <w:tabs>
          <w:tab w:val="left" w:pos="284"/>
        </w:tabs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8 СКЛИКАННЯ</w:t>
      </w:r>
    </w:p>
    <w:p w:rsidR="00590EF1" w:rsidRDefault="005E114F" w:rsidP="003648BB">
      <w:pPr>
        <w:widowControl w:val="0"/>
        <w:tabs>
          <w:tab w:val="left" w:pos="284"/>
        </w:tabs>
        <w:spacing w:after="200"/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ПОРЯДОК ДЕННИЙ</w:t>
      </w:r>
    </w:p>
    <w:p w:rsidR="004D127A" w:rsidRDefault="006C1577" w:rsidP="003648BB">
      <w:pPr>
        <w:tabs>
          <w:tab w:val="left" w:pos="284"/>
        </w:tabs>
        <w:jc w:val="center"/>
        <w:rPr>
          <w:rFonts w:eastAsia="Times New Roman" w:cs="Times New Roman"/>
          <w:b/>
          <w:sz w:val="22"/>
          <w:szCs w:val="22"/>
          <w:lang w:val="uk-UA"/>
        </w:rPr>
      </w:pPr>
      <w:r>
        <w:rPr>
          <w:rFonts w:eastAsia="Times New Roman" w:cs="Times New Roman"/>
          <w:b/>
          <w:sz w:val="22"/>
          <w:szCs w:val="22"/>
          <w:lang w:val="uk-UA"/>
        </w:rPr>
        <w:t>«24</w:t>
      </w:r>
      <w:r w:rsidR="00FB2C9D">
        <w:rPr>
          <w:rFonts w:eastAsia="Times New Roman" w:cs="Times New Roman"/>
          <w:b/>
          <w:sz w:val="22"/>
          <w:szCs w:val="22"/>
          <w:lang w:val="uk-UA"/>
        </w:rPr>
        <w:t>» верес</w:t>
      </w:r>
      <w:r w:rsidR="00D9268F">
        <w:rPr>
          <w:rFonts w:eastAsia="Times New Roman" w:cs="Times New Roman"/>
          <w:b/>
          <w:sz w:val="22"/>
          <w:szCs w:val="22"/>
          <w:lang w:val="uk-UA"/>
        </w:rPr>
        <w:t>ня</w:t>
      </w:r>
      <w:r w:rsidR="0070568F">
        <w:rPr>
          <w:rFonts w:eastAsia="Times New Roman" w:cs="Times New Roman"/>
          <w:b/>
          <w:sz w:val="22"/>
          <w:szCs w:val="22"/>
          <w:lang w:val="uk-UA"/>
        </w:rPr>
        <w:t xml:space="preserve"> 2024</w:t>
      </w:r>
      <w:r w:rsidR="005E114F" w:rsidRPr="00030793">
        <w:rPr>
          <w:rFonts w:eastAsia="Times New Roman" w:cs="Times New Roman"/>
          <w:b/>
          <w:sz w:val="22"/>
          <w:szCs w:val="22"/>
          <w:lang w:val="uk-UA"/>
        </w:rPr>
        <w:t xml:space="preserve"> року     </w:t>
      </w:r>
      <w:r w:rsidR="00590EF1">
        <w:rPr>
          <w:rFonts w:eastAsia="Times New Roman" w:cs="Times New Roman"/>
          <w:b/>
          <w:sz w:val="22"/>
          <w:szCs w:val="22"/>
          <w:lang w:val="uk-UA"/>
        </w:rPr>
        <w:t xml:space="preserve">                                                                                        </w:t>
      </w:r>
      <w:r w:rsidR="00FB2C9D">
        <w:rPr>
          <w:rFonts w:eastAsia="Times New Roman" w:cs="Times New Roman"/>
          <w:b/>
          <w:sz w:val="22"/>
          <w:szCs w:val="22"/>
          <w:lang w:val="uk-UA"/>
        </w:rPr>
        <w:t>п’ятдесят друга</w:t>
      </w:r>
      <w:r w:rsidR="001D2B44">
        <w:rPr>
          <w:rFonts w:eastAsia="Times New Roman" w:cs="Times New Roman"/>
          <w:b/>
          <w:sz w:val="22"/>
          <w:szCs w:val="22"/>
          <w:lang w:val="uk-UA"/>
        </w:rPr>
        <w:t xml:space="preserve"> сесія</w:t>
      </w:r>
    </w:p>
    <w:p w:rsidR="00590EF1" w:rsidRDefault="00590EF1" w:rsidP="003648BB">
      <w:pPr>
        <w:tabs>
          <w:tab w:val="left" w:pos="284"/>
        </w:tabs>
        <w:jc w:val="center"/>
        <w:rPr>
          <w:rFonts w:eastAsia="Times New Roman" w:cs="Times New Roman"/>
          <w:b/>
          <w:sz w:val="22"/>
          <w:szCs w:val="22"/>
          <w:lang w:val="uk-UA"/>
        </w:rPr>
      </w:pPr>
    </w:p>
    <w:p w:rsidR="00735109" w:rsidRDefault="004D127A" w:rsidP="00BC0207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lang w:val="uk-UA"/>
        </w:rPr>
      </w:pPr>
      <w:r w:rsidRPr="004D127A">
        <w:rPr>
          <w:lang w:val="uk-UA"/>
        </w:rPr>
        <w:t xml:space="preserve">Про </w:t>
      </w:r>
      <w:r w:rsidR="00735109">
        <w:rPr>
          <w:lang w:val="uk-UA"/>
        </w:rPr>
        <w:t>стан законності та правопорядку на території Тульчинського району та результати діяльності Тульчинської окружної прокуратури упродовж 6 місяців 2024 року.</w:t>
      </w:r>
    </w:p>
    <w:p w:rsidR="00735109" w:rsidRPr="00735109" w:rsidRDefault="00735109" w:rsidP="00735109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lang w:val="uk-UA"/>
        </w:rPr>
      </w:pPr>
      <w:r w:rsidRPr="00735109">
        <w:rPr>
          <w:lang w:val="uk-UA"/>
        </w:rPr>
        <w:t>Інформує:</w:t>
      </w:r>
      <w:r>
        <w:rPr>
          <w:lang w:val="uk-UA"/>
        </w:rPr>
        <w:t xml:space="preserve"> </w:t>
      </w:r>
      <w:r w:rsidR="006C1577" w:rsidRPr="006C1577">
        <w:rPr>
          <w:lang w:val="uk-UA"/>
        </w:rPr>
        <w:t>селищний голова – Микола КОБРИНЧУК.</w:t>
      </w:r>
    </w:p>
    <w:p w:rsidR="00BC0207" w:rsidRDefault="00735109" w:rsidP="00BC0207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Про </w:t>
      </w:r>
      <w:r w:rsidR="00BC0207" w:rsidRPr="00BC0207">
        <w:rPr>
          <w:lang w:val="uk-UA"/>
        </w:rPr>
        <w:t>затвердження  Положення про  резервний  фонд Брацлавської  селищної територіальної  громади в новій редакції</w:t>
      </w:r>
      <w:r w:rsidR="00BC0207">
        <w:rPr>
          <w:lang w:val="uk-UA"/>
        </w:rPr>
        <w:t>.</w:t>
      </w:r>
    </w:p>
    <w:p w:rsidR="00852864" w:rsidRPr="00BC0207" w:rsidRDefault="00852864" w:rsidP="00BC0207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lang w:val="uk-UA"/>
        </w:rPr>
      </w:pPr>
      <w:r w:rsidRPr="00BC0207">
        <w:rPr>
          <w:lang w:val="uk-UA"/>
        </w:rPr>
        <w:t>Інформує: начальник фінансового відділу – Тетяна ПЕТРОВА.</w:t>
      </w:r>
    </w:p>
    <w:p w:rsidR="00BC0207" w:rsidRDefault="00852864" w:rsidP="00BC0207">
      <w:pPr>
        <w:pStyle w:val="a5"/>
        <w:numPr>
          <w:ilvl w:val="1"/>
          <w:numId w:val="1"/>
        </w:numPr>
        <w:tabs>
          <w:tab w:val="left" w:pos="28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Про </w:t>
      </w:r>
      <w:bookmarkStart w:id="0" w:name="_GoBack"/>
      <w:r w:rsidR="00BC0207" w:rsidRPr="00BC0207">
        <w:rPr>
          <w:lang w:val="uk-UA"/>
        </w:rPr>
        <w:t xml:space="preserve">затвердження  Програми «Членські внески» Брацлавської селищної ради на </w:t>
      </w:r>
      <w:r w:rsidR="006C1577">
        <w:rPr>
          <w:lang w:val="uk-UA"/>
        </w:rPr>
        <w:t xml:space="preserve">                         </w:t>
      </w:r>
      <w:r w:rsidR="00BC0207" w:rsidRPr="00BC0207">
        <w:rPr>
          <w:lang w:val="uk-UA"/>
        </w:rPr>
        <w:t>2024-2025 роки</w:t>
      </w:r>
      <w:r w:rsidR="00BC0207">
        <w:rPr>
          <w:lang w:val="uk-UA"/>
        </w:rPr>
        <w:t>.</w:t>
      </w:r>
    </w:p>
    <w:bookmarkEnd w:id="0"/>
    <w:p w:rsidR="00BC0207" w:rsidRPr="00BC0207" w:rsidRDefault="00BC0207" w:rsidP="00BC0207">
      <w:pPr>
        <w:tabs>
          <w:tab w:val="left" w:pos="284"/>
        </w:tabs>
        <w:jc w:val="both"/>
        <w:rPr>
          <w:lang w:val="uk-UA"/>
        </w:rPr>
      </w:pPr>
      <w:r w:rsidRPr="00BC0207">
        <w:rPr>
          <w:lang w:val="uk-UA"/>
        </w:rPr>
        <w:t>Інформує: начальник фінансового відділу – Тетяна ПЕТРОВА.</w:t>
      </w:r>
    </w:p>
    <w:p w:rsidR="006C1577" w:rsidRDefault="006C1577" w:rsidP="006C1577">
      <w:pPr>
        <w:pStyle w:val="a5"/>
        <w:numPr>
          <w:ilvl w:val="1"/>
          <w:numId w:val="1"/>
        </w:numPr>
        <w:tabs>
          <w:tab w:val="left" w:pos="284"/>
        </w:tabs>
        <w:ind w:left="0" w:firstLine="426"/>
        <w:jc w:val="both"/>
        <w:rPr>
          <w:lang w:val="uk-UA"/>
        </w:rPr>
      </w:pPr>
      <w:r w:rsidRPr="006C1577">
        <w:rPr>
          <w:lang w:val="uk-UA"/>
        </w:rPr>
        <w:t>Про затвердження  Програми «Фінансова  підтримка  комунального  підприємства  Брацлавської  селищної ради та здійснення  внесків  до його статутного капіталу»  на  2022-2024 роки в новій редакції</w:t>
      </w:r>
      <w:r>
        <w:rPr>
          <w:lang w:val="uk-UA"/>
        </w:rPr>
        <w:t>.</w:t>
      </w:r>
    </w:p>
    <w:p w:rsidR="006C1577" w:rsidRPr="006C1577" w:rsidRDefault="006C1577" w:rsidP="006C1577">
      <w:pPr>
        <w:tabs>
          <w:tab w:val="left" w:pos="0"/>
        </w:tabs>
        <w:jc w:val="both"/>
        <w:rPr>
          <w:lang w:val="uk-UA"/>
        </w:rPr>
      </w:pPr>
      <w:r w:rsidRPr="006C1577">
        <w:rPr>
          <w:lang w:val="uk-UA"/>
        </w:rPr>
        <w:t>Інформує: начальник фінансового відділу – Тетяна ПЕТРОВА.</w:t>
      </w:r>
    </w:p>
    <w:p w:rsidR="00072E56" w:rsidRPr="00072E56" w:rsidRDefault="00BC0207" w:rsidP="00CB64DB">
      <w:pPr>
        <w:pStyle w:val="a5"/>
        <w:numPr>
          <w:ilvl w:val="1"/>
          <w:numId w:val="1"/>
        </w:numPr>
        <w:tabs>
          <w:tab w:val="left" w:pos="28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Про </w:t>
      </w:r>
      <w:r w:rsidR="00072E56" w:rsidRPr="00072E56">
        <w:rPr>
          <w:lang w:val="uk-UA"/>
        </w:rPr>
        <w:t>внесення змін до рішення 43 сесії 8 скликання Брацлавської селищної ради від 21.12.2023р. № 301 «Про бюджет Брацлавської селищної територіальної громади  на 2024 рік».</w:t>
      </w:r>
    </w:p>
    <w:p w:rsidR="004961BD" w:rsidRPr="001D2B44" w:rsidRDefault="00072E56" w:rsidP="001D2B44">
      <w:pPr>
        <w:tabs>
          <w:tab w:val="left" w:pos="284"/>
        </w:tabs>
        <w:jc w:val="both"/>
        <w:rPr>
          <w:lang w:val="uk-UA"/>
        </w:rPr>
      </w:pPr>
      <w:r w:rsidRPr="00072E56">
        <w:rPr>
          <w:lang w:val="uk-UA"/>
        </w:rPr>
        <w:t>Інформує: начальник фінансового відділу – Тетяна ПЕТРОВА.</w:t>
      </w:r>
    </w:p>
    <w:p w:rsidR="00BC0207" w:rsidRPr="00BC0207" w:rsidRDefault="004961BD" w:rsidP="00BC0207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rFonts w:eastAsia="Calibri" w:cs="Times New Roman"/>
          <w:lang w:val="uk-UA" w:eastAsia="en-US"/>
        </w:rPr>
      </w:pPr>
      <w:r w:rsidRPr="0009517A">
        <w:rPr>
          <w:lang w:val="uk-UA"/>
        </w:rPr>
        <w:t xml:space="preserve">Про </w:t>
      </w:r>
      <w:r w:rsidR="00BC0207" w:rsidRPr="00BC0207">
        <w:rPr>
          <w:lang w:val="uk-UA"/>
        </w:rPr>
        <w:t xml:space="preserve">затвердження порядку та нормативу відрахувань до бюджету частини чистого прибутку (доходу) підприємствами комунальної власності Брацлавської селищної ради на  </w:t>
      </w:r>
      <w:r w:rsidR="006C1577">
        <w:rPr>
          <w:lang w:val="uk-UA"/>
        </w:rPr>
        <w:t xml:space="preserve">                      </w:t>
      </w:r>
      <w:r w:rsidR="00BC0207" w:rsidRPr="00BC0207">
        <w:rPr>
          <w:lang w:val="uk-UA"/>
        </w:rPr>
        <w:t>2024 рік</w:t>
      </w:r>
      <w:r w:rsidR="00BC0207">
        <w:rPr>
          <w:lang w:val="uk-UA"/>
        </w:rPr>
        <w:t>.</w:t>
      </w:r>
    </w:p>
    <w:p w:rsidR="00BC0207" w:rsidRDefault="00BC0207" w:rsidP="00BC0207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BC0207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BC0207" w:rsidRDefault="00170424" w:rsidP="00BC0207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="00BC0207" w:rsidRPr="00BC0207">
        <w:rPr>
          <w:rFonts w:eastAsia="Calibri" w:cs="Times New Roman"/>
          <w:lang w:val="uk-UA" w:eastAsia="en-US"/>
        </w:rPr>
        <w:t>встановлення  пільг із сплати земельного податку підприємствам, установам, організаціям комунальної форми власності на території Брацлавської селищної територіальної громади</w:t>
      </w:r>
      <w:r w:rsidR="00BC0207">
        <w:rPr>
          <w:rFonts w:eastAsia="Calibri" w:cs="Times New Roman"/>
          <w:lang w:val="uk-UA" w:eastAsia="en-US"/>
        </w:rPr>
        <w:t>.</w:t>
      </w:r>
    </w:p>
    <w:p w:rsidR="00BC0207" w:rsidRPr="00BC0207" w:rsidRDefault="00BC0207" w:rsidP="00BC0207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BC0207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360702" w:rsidRDefault="00BC0207" w:rsidP="00360702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 w:rsidRPr="00360702">
        <w:rPr>
          <w:rFonts w:eastAsia="Calibri" w:cs="Times New Roman"/>
          <w:lang w:val="uk-UA" w:eastAsia="en-US"/>
        </w:rPr>
        <w:t xml:space="preserve">Про </w:t>
      </w:r>
      <w:r w:rsidR="00360702" w:rsidRPr="00360702">
        <w:rPr>
          <w:rFonts w:eastAsia="Calibri" w:cs="Times New Roman"/>
          <w:lang w:val="uk-UA" w:eastAsia="en-US"/>
        </w:rPr>
        <w:t>плату за харчування дітей у закладах дошкільної освіти на території Брацлавської селищної територіальної громади</w:t>
      </w:r>
      <w:r w:rsidR="00360702">
        <w:rPr>
          <w:rFonts w:eastAsia="Calibri" w:cs="Times New Roman"/>
          <w:lang w:val="uk-UA" w:eastAsia="en-US"/>
        </w:rPr>
        <w:t>.</w:t>
      </w:r>
    </w:p>
    <w:p w:rsidR="00360702" w:rsidRPr="00360702" w:rsidRDefault="00360702" w:rsidP="00360702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360702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360702" w:rsidRDefault="00360702" w:rsidP="00360702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 w:rsidRPr="00360702">
        <w:rPr>
          <w:rFonts w:eastAsia="Calibri" w:cs="Times New Roman"/>
          <w:lang w:val="uk-UA" w:eastAsia="en-US"/>
        </w:rPr>
        <w:t xml:space="preserve">  Про плату за харчування учнів у закладах загальної середньої освіти на території Брацлавської селищної територіальної громади</w:t>
      </w:r>
      <w:r>
        <w:rPr>
          <w:rFonts w:eastAsia="Calibri" w:cs="Times New Roman"/>
          <w:lang w:val="uk-UA" w:eastAsia="en-US"/>
        </w:rPr>
        <w:t>.</w:t>
      </w:r>
    </w:p>
    <w:p w:rsidR="00360702" w:rsidRPr="00360702" w:rsidRDefault="00360702" w:rsidP="00360702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360702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BC0207" w:rsidRDefault="006C1577" w:rsidP="00BC0207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</w:t>
      </w:r>
      <w:r w:rsidR="00360702">
        <w:rPr>
          <w:rFonts w:eastAsia="Calibri" w:cs="Times New Roman"/>
          <w:lang w:val="uk-UA" w:eastAsia="en-US"/>
        </w:rPr>
        <w:t xml:space="preserve">Про </w:t>
      </w:r>
      <w:r w:rsidR="00BC0207" w:rsidRPr="00BC0207">
        <w:rPr>
          <w:rFonts w:eastAsia="Calibri" w:cs="Times New Roman"/>
          <w:lang w:val="uk-UA" w:eastAsia="en-US"/>
        </w:rPr>
        <w:t>внесення змін до структури та  штатної чисельності Брацлавського комбінату комунальних підприємств</w:t>
      </w:r>
      <w:r w:rsidR="00BC0207">
        <w:rPr>
          <w:rFonts w:eastAsia="Calibri" w:cs="Times New Roman"/>
          <w:lang w:val="uk-UA" w:eastAsia="en-US"/>
        </w:rPr>
        <w:t>.</w:t>
      </w:r>
    </w:p>
    <w:p w:rsidR="00BC0207" w:rsidRDefault="00BC0207" w:rsidP="00BC0207">
      <w:pPr>
        <w:pStyle w:val="a5"/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rFonts w:eastAsia="Calibri" w:cs="Times New Roman"/>
          <w:lang w:val="uk-UA" w:eastAsia="en-US"/>
        </w:rPr>
      </w:pPr>
      <w:r w:rsidRPr="00BC0207">
        <w:rPr>
          <w:rFonts w:eastAsia="Calibri" w:cs="Times New Roman"/>
          <w:lang w:val="uk-UA" w:eastAsia="en-US"/>
        </w:rPr>
        <w:t xml:space="preserve">Інформує: </w:t>
      </w:r>
      <w:r w:rsidR="004A675C" w:rsidRPr="00BC0207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4A675C" w:rsidRDefault="006C1577" w:rsidP="004A675C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</w:t>
      </w:r>
      <w:r w:rsidR="00BC0207">
        <w:rPr>
          <w:rFonts w:eastAsia="Calibri" w:cs="Times New Roman"/>
          <w:lang w:val="uk-UA" w:eastAsia="en-US"/>
        </w:rPr>
        <w:t xml:space="preserve">Про </w:t>
      </w:r>
      <w:r w:rsidR="004A675C" w:rsidRPr="004A675C">
        <w:rPr>
          <w:rFonts w:eastAsia="Calibri" w:cs="Times New Roman"/>
          <w:lang w:val="uk-UA" w:eastAsia="en-US"/>
        </w:rPr>
        <w:t xml:space="preserve">внесення змін до структури та  штатної чисельності </w:t>
      </w:r>
      <w:proofErr w:type="spellStart"/>
      <w:r w:rsidR="004A675C" w:rsidRPr="004A675C">
        <w:rPr>
          <w:rFonts w:eastAsia="Calibri" w:cs="Times New Roman"/>
          <w:lang w:val="uk-UA" w:eastAsia="en-US"/>
        </w:rPr>
        <w:t>Вишковецького</w:t>
      </w:r>
      <w:proofErr w:type="spellEnd"/>
      <w:r w:rsidR="004A675C" w:rsidRPr="004A675C">
        <w:rPr>
          <w:rFonts w:eastAsia="Calibri" w:cs="Times New Roman"/>
          <w:lang w:val="uk-UA" w:eastAsia="en-US"/>
        </w:rPr>
        <w:t xml:space="preserve"> закладу дошкільної освіти (ясла-садок)  «Сонечко» Брацлавської селищної ради</w:t>
      </w:r>
      <w:r w:rsidR="004A675C">
        <w:rPr>
          <w:rFonts w:eastAsia="Calibri" w:cs="Times New Roman"/>
          <w:lang w:val="uk-UA" w:eastAsia="en-US"/>
        </w:rPr>
        <w:t>.</w:t>
      </w:r>
    </w:p>
    <w:p w:rsidR="004A675C" w:rsidRPr="004A675C" w:rsidRDefault="004A675C" w:rsidP="004A675C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4A675C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A675C" w:rsidRDefault="00360702" w:rsidP="004A675C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</w:t>
      </w:r>
      <w:r w:rsidR="004A675C">
        <w:rPr>
          <w:rFonts w:eastAsia="Calibri" w:cs="Times New Roman"/>
          <w:lang w:val="uk-UA" w:eastAsia="en-US"/>
        </w:rPr>
        <w:t xml:space="preserve">Про </w:t>
      </w:r>
      <w:r w:rsidR="004A675C" w:rsidRPr="004A675C">
        <w:rPr>
          <w:rFonts w:eastAsia="Calibri" w:cs="Times New Roman"/>
          <w:lang w:val="uk-UA" w:eastAsia="en-US"/>
        </w:rPr>
        <w:t xml:space="preserve">внесення змін до структури та  штатної чисельності </w:t>
      </w:r>
      <w:proofErr w:type="spellStart"/>
      <w:r w:rsidR="004A675C" w:rsidRPr="004A675C">
        <w:rPr>
          <w:rFonts w:eastAsia="Calibri" w:cs="Times New Roman"/>
          <w:lang w:val="uk-UA" w:eastAsia="en-US"/>
        </w:rPr>
        <w:t>Вовчоцької</w:t>
      </w:r>
      <w:proofErr w:type="spellEnd"/>
      <w:r w:rsidR="004A675C" w:rsidRPr="004A675C">
        <w:rPr>
          <w:rFonts w:eastAsia="Calibri" w:cs="Times New Roman"/>
          <w:lang w:val="uk-UA" w:eastAsia="en-US"/>
        </w:rPr>
        <w:t xml:space="preserve"> гімназії Брацлавської селищної ради</w:t>
      </w:r>
      <w:r w:rsidR="004A675C">
        <w:rPr>
          <w:rFonts w:eastAsia="Calibri" w:cs="Times New Roman"/>
          <w:lang w:val="uk-UA" w:eastAsia="en-US"/>
        </w:rPr>
        <w:t>.</w:t>
      </w:r>
    </w:p>
    <w:p w:rsidR="004A675C" w:rsidRPr="004A675C" w:rsidRDefault="004A675C" w:rsidP="004A675C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4A675C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A675C" w:rsidRDefault="00360702" w:rsidP="004A675C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</w:t>
      </w:r>
      <w:r w:rsidR="004A675C">
        <w:rPr>
          <w:rFonts w:eastAsia="Calibri" w:cs="Times New Roman"/>
          <w:lang w:val="uk-UA" w:eastAsia="en-US"/>
        </w:rPr>
        <w:t>Про</w:t>
      </w:r>
      <w:r w:rsidR="004A675C" w:rsidRPr="004A675C">
        <w:t xml:space="preserve"> </w:t>
      </w:r>
      <w:r w:rsidR="004A675C" w:rsidRPr="004A675C">
        <w:rPr>
          <w:rFonts w:eastAsia="Calibri" w:cs="Times New Roman"/>
          <w:lang w:val="uk-UA" w:eastAsia="en-US"/>
        </w:rPr>
        <w:t>зміну назви Комунального закладу «Мистецька школа Брацлавської селищної ради» на Комунальний  заклад «Школа мистецтв Брацлавської селищної ради» та затвердження Статуту в новій редакції</w:t>
      </w:r>
      <w:r w:rsidR="004A675C">
        <w:rPr>
          <w:rFonts w:eastAsia="Calibri" w:cs="Times New Roman"/>
          <w:lang w:val="uk-UA" w:eastAsia="en-US"/>
        </w:rPr>
        <w:t>.</w:t>
      </w:r>
    </w:p>
    <w:p w:rsidR="004A675C" w:rsidRPr="004A675C" w:rsidRDefault="004A675C" w:rsidP="004A675C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4A675C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A675C" w:rsidRDefault="004A675C" w:rsidP="00360702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 w:rsidRPr="004A675C">
        <w:rPr>
          <w:rFonts w:eastAsia="Calibri" w:cs="Times New Roman"/>
          <w:lang w:val="uk-UA" w:eastAsia="en-US"/>
        </w:rPr>
        <w:t xml:space="preserve"> Про  затвердження Положення про Комунальну установу «Центр надання соціальних послуг» Брацлавської селищної ради в новій редакції</w:t>
      </w:r>
      <w:r>
        <w:rPr>
          <w:rFonts w:eastAsia="Calibri" w:cs="Times New Roman"/>
          <w:lang w:val="uk-UA" w:eastAsia="en-US"/>
        </w:rPr>
        <w:t>.</w:t>
      </w:r>
    </w:p>
    <w:p w:rsidR="004A675C" w:rsidRPr="00360702" w:rsidRDefault="00360702" w:rsidP="00360702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360702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A675C" w:rsidRDefault="004A675C" w:rsidP="004A675C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lastRenderedPageBreak/>
        <w:t xml:space="preserve"> Про </w:t>
      </w:r>
      <w:r w:rsidRPr="004A675C">
        <w:rPr>
          <w:rFonts w:eastAsia="Calibri" w:cs="Times New Roman"/>
          <w:lang w:val="uk-UA" w:eastAsia="en-US"/>
        </w:rPr>
        <w:t>внесення змін до структури та штатної чисельності Комунальної установи «Центр надання соціальних послуг» Брацлавської селищної ради та затвердження її в новій редакції</w:t>
      </w:r>
      <w:r>
        <w:rPr>
          <w:rFonts w:eastAsia="Calibri" w:cs="Times New Roman"/>
          <w:lang w:val="uk-UA" w:eastAsia="en-US"/>
        </w:rPr>
        <w:t>.</w:t>
      </w:r>
    </w:p>
    <w:p w:rsidR="004A675C" w:rsidRPr="004A675C" w:rsidRDefault="004A675C" w:rsidP="004A675C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4A675C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360702" w:rsidRDefault="004A675C" w:rsidP="00CB64DB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Про</w:t>
      </w:r>
      <w:r w:rsidR="00360702">
        <w:rPr>
          <w:rFonts w:eastAsia="Calibri" w:cs="Times New Roman"/>
          <w:lang w:val="uk-UA" w:eastAsia="en-US"/>
        </w:rPr>
        <w:t xml:space="preserve"> початок обговорення </w:t>
      </w:r>
      <w:r w:rsidR="00981242">
        <w:rPr>
          <w:rFonts w:eastAsia="Calibri" w:cs="Times New Roman"/>
          <w:lang w:val="uk-UA" w:eastAsia="en-US"/>
        </w:rPr>
        <w:t xml:space="preserve">проекту рішення «Про припинення </w:t>
      </w:r>
      <w:proofErr w:type="spellStart"/>
      <w:r w:rsidR="00981242">
        <w:rPr>
          <w:rFonts w:eastAsia="Calibri" w:cs="Times New Roman"/>
          <w:lang w:val="uk-UA" w:eastAsia="en-US"/>
        </w:rPr>
        <w:t>Зяньковецької</w:t>
      </w:r>
      <w:proofErr w:type="spellEnd"/>
      <w:r w:rsidR="00981242">
        <w:rPr>
          <w:rFonts w:eastAsia="Calibri" w:cs="Times New Roman"/>
          <w:lang w:val="uk-UA" w:eastAsia="en-US"/>
        </w:rPr>
        <w:t xml:space="preserve"> гімназії Брацлавської селищної ради шляхом реорганізації</w:t>
      </w:r>
      <w:r w:rsidR="00823BA9">
        <w:rPr>
          <w:rFonts w:eastAsia="Calibri" w:cs="Times New Roman"/>
          <w:lang w:val="uk-UA" w:eastAsia="en-US"/>
        </w:rPr>
        <w:t>»</w:t>
      </w:r>
      <w:r w:rsidR="00981242">
        <w:rPr>
          <w:rFonts w:eastAsia="Calibri" w:cs="Times New Roman"/>
          <w:lang w:val="uk-UA" w:eastAsia="en-US"/>
        </w:rPr>
        <w:t>.</w:t>
      </w:r>
    </w:p>
    <w:p w:rsidR="00360702" w:rsidRPr="00360702" w:rsidRDefault="00360702" w:rsidP="00360702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360702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961BD" w:rsidRPr="004961BD" w:rsidRDefault="00360702" w:rsidP="00CB64DB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Про</w:t>
      </w:r>
      <w:r w:rsidR="004A675C">
        <w:rPr>
          <w:rFonts w:eastAsia="Calibri" w:cs="Times New Roman"/>
          <w:lang w:val="uk-UA" w:eastAsia="en-US"/>
        </w:rPr>
        <w:t xml:space="preserve"> </w:t>
      </w:r>
      <w:r w:rsidR="004961BD" w:rsidRPr="004961BD">
        <w:rPr>
          <w:rFonts w:eastAsia="Calibri" w:cs="Times New Roman"/>
          <w:lang w:val="uk-UA" w:eastAsia="en-US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4961BD" w:rsidRDefault="00360702" w:rsidP="00CB64D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360702">
        <w:rPr>
          <w:rFonts w:eastAsia="Calibri" w:cs="Times New Roman"/>
          <w:lang w:val="uk-UA" w:eastAsia="en-US"/>
        </w:rPr>
        <w:t xml:space="preserve">Інформує: </w:t>
      </w:r>
      <w:r w:rsidR="004961BD" w:rsidRPr="004961BD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360702" w:rsidRDefault="00E06BCB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3C256D" w:rsidRPr="003C256D">
        <w:rPr>
          <w:lang w:val="uk-UA"/>
        </w:rPr>
        <w:t>Про затвердження проекту землеустрою щодо відведення земельної  ділянки в оренду для будівництва та обслуговування будівель</w:t>
      </w:r>
      <w:r w:rsidR="0053181F">
        <w:rPr>
          <w:lang w:val="uk-UA"/>
        </w:rPr>
        <w:t xml:space="preserve"> закладів комунального обслуговув</w:t>
      </w:r>
      <w:r w:rsidR="003C256D" w:rsidRPr="003C256D">
        <w:rPr>
          <w:lang w:val="uk-UA"/>
        </w:rPr>
        <w:t xml:space="preserve">ання в </w:t>
      </w:r>
      <w:r w:rsidR="006C1577">
        <w:rPr>
          <w:lang w:val="uk-UA"/>
        </w:rPr>
        <w:t xml:space="preserve">                               </w:t>
      </w:r>
      <w:r w:rsidR="003C256D" w:rsidRPr="003C256D">
        <w:rPr>
          <w:lang w:val="uk-UA"/>
        </w:rPr>
        <w:t xml:space="preserve">смт Брацлав, вул. </w:t>
      </w:r>
      <w:proofErr w:type="spellStart"/>
      <w:r w:rsidR="003C256D" w:rsidRPr="003C256D">
        <w:rPr>
          <w:lang w:val="uk-UA"/>
        </w:rPr>
        <w:t>Турчановича</w:t>
      </w:r>
      <w:proofErr w:type="spellEnd"/>
      <w:r w:rsidR="003C256D" w:rsidRPr="003C256D">
        <w:rPr>
          <w:lang w:val="uk-UA"/>
        </w:rPr>
        <w:t>, 4 гр. Богдан Ганні Григорівні</w:t>
      </w:r>
      <w:r w:rsidR="003C256D">
        <w:rPr>
          <w:lang w:val="uk-UA"/>
        </w:rPr>
        <w:t>.</w:t>
      </w:r>
    </w:p>
    <w:p w:rsidR="00360702" w:rsidRDefault="00360702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6070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C256D" w:rsidRDefault="00E06BCB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3C256D" w:rsidRPr="003C256D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3C256D" w:rsidRPr="003C256D">
        <w:rPr>
          <w:lang w:val="uk-UA"/>
        </w:rPr>
        <w:t>(відновлення) меж земельної  ділянки  в натурі (на місцевості) в с.</w:t>
      </w:r>
      <w:r w:rsidR="00D52583">
        <w:rPr>
          <w:lang w:val="uk-UA"/>
        </w:rPr>
        <w:t xml:space="preserve"> </w:t>
      </w:r>
      <w:r w:rsidR="003C256D" w:rsidRPr="003C256D">
        <w:rPr>
          <w:lang w:val="uk-UA"/>
        </w:rPr>
        <w:t xml:space="preserve">Вовчок  по вул. Вишнева,8 </w:t>
      </w:r>
      <w:r>
        <w:rPr>
          <w:lang w:val="uk-UA"/>
        </w:rPr>
        <w:t xml:space="preserve">                         </w:t>
      </w:r>
      <w:r w:rsidR="003C256D" w:rsidRPr="003C256D">
        <w:rPr>
          <w:lang w:val="uk-UA"/>
        </w:rPr>
        <w:t xml:space="preserve">гр. </w:t>
      </w:r>
      <w:proofErr w:type="spellStart"/>
      <w:r w:rsidR="003C256D" w:rsidRPr="003C256D">
        <w:rPr>
          <w:lang w:val="uk-UA"/>
        </w:rPr>
        <w:t>Афанащенко</w:t>
      </w:r>
      <w:proofErr w:type="spellEnd"/>
      <w:r w:rsidR="003C256D" w:rsidRPr="003C256D">
        <w:rPr>
          <w:lang w:val="uk-UA"/>
        </w:rPr>
        <w:t xml:space="preserve"> Жанні Петрівні</w:t>
      </w:r>
      <w:r w:rsidR="003C256D">
        <w:rPr>
          <w:lang w:val="uk-UA"/>
        </w:rPr>
        <w:t>.</w:t>
      </w:r>
    </w:p>
    <w:p w:rsidR="003C256D" w:rsidRDefault="003C256D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C256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C256D" w:rsidRDefault="00E06BCB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3C256D" w:rsidRPr="003C256D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3C256D" w:rsidRPr="003C256D">
        <w:rPr>
          <w:lang w:val="uk-UA"/>
        </w:rPr>
        <w:t xml:space="preserve">(відновлення) меж земельних  ділянок  в натурі (на місцевості) в смт Брацлав  по вул. Свято-Миколаївська,101 гр. </w:t>
      </w:r>
      <w:proofErr w:type="spellStart"/>
      <w:r w:rsidR="003C256D" w:rsidRPr="003C256D">
        <w:rPr>
          <w:lang w:val="uk-UA"/>
        </w:rPr>
        <w:t>Афанащенку</w:t>
      </w:r>
      <w:proofErr w:type="spellEnd"/>
      <w:r w:rsidR="003C256D" w:rsidRPr="003C256D">
        <w:rPr>
          <w:lang w:val="uk-UA"/>
        </w:rPr>
        <w:t xml:space="preserve"> Олександру Севастяновичу</w:t>
      </w:r>
      <w:r w:rsidR="003C256D">
        <w:rPr>
          <w:lang w:val="uk-UA"/>
        </w:rPr>
        <w:t>.</w:t>
      </w:r>
    </w:p>
    <w:p w:rsidR="003C256D" w:rsidRDefault="003C256D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C256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C256D" w:rsidRDefault="00E06BCB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3C256D" w:rsidRPr="003C256D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3C256D" w:rsidRPr="003C256D">
        <w:rPr>
          <w:lang w:val="uk-UA"/>
        </w:rPr>
        <w:t>(відновлення) меж земельних  ділянок  в натурі (на місцевості) в с.</w:t>
      </w:r>
      <w:r w:rsidR="00D52583">
        <w:rPr>
          <w:lang w:val="uk-UA"/>
        </w:rPr>
        <w:t xml:space="preserve"> </w:t>
      </w:r>
      <w:proofErr w:type="spellStart"/>
      <w:r w:rsidR="003C256D" w:rsidRPr="003C256D">
        <w:rPr>
          <w:lang w:val="uk-UA"/>
        </w:rPr>
        <w:t>Довжок</w:t>
      </w:r>
      <w:proofErr w:type="spellEnd"/>
      <w:r w:rsidR="003C256D" w:rsidRPr="003C256D">
        <w:rPr>
          <w:lang w:val="uk-UA"/>
        </w:rPr>
        <w:t xml:space="preserve">, вул. Мазура, 23а </w:t>
      </w:r>
      <w:r>
        <w:rPr>
          <w:lang w:val="uk-UA"/>
        </w:rPr>
        <w:t xml:space="preserve">                         </w:t>
      </w:r>
      <w:r w:rsidR="003C256D" w:rsidRPr="003C256D">
        <w:rPr>
          <w:lang w:val="uk-UA"/>
        </w:rPr>
        <w:t xml:space="preserve">гр. </w:t>
      </w:r>
      <w:proofErr w:type="spellStart"/>
      <w:r w:rsidR="003C256D" w:rsidRPr="003C256D">
        <w:rPr>
          <w:lang w:val="uk-UA"/>
        </w:rPr>
        <w:t>Басовській</w:t>
      </w:r>
      <w:proofErr w:type="spellEnd"/>
      <w:r w:rsidR="003C256D" w:rsidRPr="003C256D">
        <w:rPr>
          <w:lang w:val="uk-UA"/>
        </w:rPr>
        <w:t xml:space="preserve"> Ганні Іванівні</w:t>
      </w:r>
      <w:r w:rsidR="003C256D">
        <w:rPr>
          <w:lang w:val="uk-UA"/>
        </w:rPr>
        <w:t>.</w:t>
      </w:r>
    </w:p>
    <w:p w:rsidR="003C256D" w:rsidRDefault="003C256D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C256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5075D" w:rsidRDefault="00E06BCB" w:rsidP="00A5075D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A5075D" w:rsidRPr="00A5075D">
        <w:rPr>
          <w:lang w:val="uk-UA"/>
        </w:rPr>
        <w:t>Про затвердження технічної документації із землеустрою щодо встановлення</w:t>
      </w:r>
      <w:r w:rsidR="00A5075D">
        <w:rPr>
          <w:lang w:val="uk-UA"/>
        </w:rPr>
        <w:t xml:space="preserve"> </w:t>
      </w:r>
      <w:r w:rsidR="00A5075D" w:rsidRPr="00A5075D">
        <w:rPr>
          <w:lang w:val="uk-UA"/>
        </w:rPr>
        <w:t>(відновлення) меж земельних ділянок  в натурі (на місцевості) в с.</w:t>
      </w:r>
      <w:r w:rsidR="00A5075D">
        <w:rPr>
          <w:lang w:val="uk-UA"/>
        </w:rPr>
        <w:t xml:space="preserve"> </w:t>
      </w:r>
      <w:r w:rsidR="00A5075D" w:rsidRPr="00A5075D">
        <w:rPr>
          <w:lang w:val="uk-UA"/>
        </w:rPr>
        <w:t xml:space="preserve">Монастирське  по </w:t>
      </w:r>
      <w:r w:rsidR="00A5075D">
        <w:rPr>
          <w:lang w:val="uk-UA"/>
        </w:rPr>
        <w:t xml:space="preserve">                                      </w:t>
      </w:r>
      <w:r w:rsidR="00A5075D" w:rsidRPr="00A5075D">
        <w:rPr>
          <w:lang w:val="uk-UA"/>
        </w:rPr>
        <w:t xml:space="preserve">вул. Центральна,30 гр. </w:t>
      </w:r>
      <w:proofErr w:type="spellStart"/>
      <w:r w:rsidR="00A5075D" w:rsidRPr="00A5075D">
        <w:rPr>
          <w:lang w:val="uk-UA"/>
        </w:rPr>
        <w:t>Буйновському</w:t>
      </w:r>
      <w:proofErr w:type="spellEnd"/>
      <w:r w:rsidR="00A5075D" w:rsidRPr="00A5075D">
        <w:rPr>
          <w:lang w:val="uk-UA"/>
        </w:rPr>
        <w:t xml:space="preserve"> Василю Федотовичу</w:t>
      </w:r>
      <w:r w:rsidR="00A5075D">
        <w:rPr>
          <w:lang w:val="uk-UA"/>
        </w:rPr>
        <w:t>.</w:t>
      </w:r>
    </w:p>
    <w:p w:rsidR="00A5075D" w:rsidRDefault="00A5075D" w:rsidP="00A5075D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A5075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5075D" w:rsidRDefault="00A5075D" w:rsidP="00A5075D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Про </w:t>
      </w:r>
      <w:r w:rsidRPr="00A5075D">
        <w:rPr>
          <w:lang w:val="uk-UA"/>
        </w:rPr>
        <w:t>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Pr="00A5075D">
        <w:rPr>
          <w:lang w:val="uk-UA"/>
        </w:rPr>
        <w:t>(відновлення) меж земельної  ділянки  в натурі (на місцевості) с.</w:t>
      </w:r>
      <w:r>
        <w:rPr>
          <w:lang w:val="uk-UA"/>
        </w:rPr>
        <w:t xml:space="preserve"> </w:t>
      </w:r>
      <w:r w:rsidRPr="00A5075D">
        <w:rPr>
          <w:lang w:val="uk-UA"/>
        </w:rPr>
        <w:t xml:space="preserve">Монастирське  </w:t>
      </w:r>
      <w:r w:rsidR="006C1577">
        <w:rPr>
          <w:lang w:val="uk-UA"/>
        </w:rPr>
        <w:t xml:space="preserve">                                              </w:t>
      </w:r>
      <w:r w:rsidRPr="00A5075D">
        <w:rPr>
          <w:lang w:val="uk-UA"/>
        </w:rPr>
        <w:t xml:space="preserve">гр. </w:t>
      </w:r>
      <w:proofErr w:type="spellStart"/>
      <w:r w:rsidRPr="00A5075D">
        <w:rPr>
          <w:lang w:val="uk-UA"/>
        </w:rPr>
        <w:t>Буйновському</w:t>
      </w:r>
      <w:proofErr w:type="spellEnd"/>
      <w:r w:rsidRPr="00A5075D">
        <w:rPr>
          <w:lang w:val="uk-UA"/>
        </w:rPr>
        <w:t xml:space="preserve"> Миколі Васильовичу</w:t>
      </w:r>
      <w:r>
        <w:rPr>
          <w:lang w:val="uk-UA"/>
        </w:rPr>
        <w:t>.</w:t>
      </w:r>
    </w:p>
    <w:p w:rsidR="00A5075D" w:rsidRDefault="00A5075D" w:rsidP="00A5075D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C256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C256D" w:rsidRPr="00A5075D" w:rsidRDefault="00A5075D" w:rsidP="00EA0700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A5075D">
        <w:rPr>
          <w:lang w:val="uk-UA"/>
        </w:rPr>
        <w:t xml:space="preserve"> Про </w:t>
      </w:r>
      <w:r w:rsidR="003C256D" w:rsidRPr="00A5075D">
        <w:rPr>
          <w:lang w:val="uk-UA"/>
        </w:rPr>
        <w:t>затвердження технічної документації із землеустрою щодо встановлення</w:t>
      </w:r>
      <w:r w:rsidR="00E06BCB" w:rsidRPr="00A5075D">
        <w:rPr>
          <w:lang w:val="uk-UA"/>
        </w:rPr>
        <w:t xml:space="preserve"> </w:t>
      </w:r>
      <w:r w:rsidR="003C256D" w:rsidRPr="00A5075D">
        <w:rPr>
          <w:lang w:val="uk-UA"/>
        </w:rPr>
        <w:t>(відновлення) меж земельної  ділянки  в натурі (на місцевості) в смт Брацлав  по вул. Захисників України,16 гр. Валькову Олегу Михайловичу.</w:t>
      </w:r>
    </w:p>
    <w:p w:rsidR="003C256D" w:rsidRDefault="003C256D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C256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C256D" w:rsidRDefault="00E06BCB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3C256D" w:rsidRPr="003C256D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3C256D" w:rsidRPr="003C256D">
        <w:rPr>
          <w:lang w:val="uk-UA"/>
        </w:rPr>
        <w:t>(відновлення) меж земельної  ділянки  в натурі (на місцевості) за межами с.</w:t>
      </w:r>
      <w:r w:rsidR="00D52583">
        <w:rPr>
          <w:lang w:val="uk-UA"/>
        </w:rPr>
        <w:t xml:space="preserve"> </w:t>
      </w:r>
      <w:r w:rsidR="003C256D" w:rsidRPr="003C256D">
        <w:rPr>
          <w:lang w:val="uk-UA"/>
        </w:rPr>
        <w:t xml:space="preserve">Монастирське </w:t>
      </w:r>
      <w:r>
        <w:rPr>
          <w:lang w:val="uk-UA"/>
        </w:rPr>
        <w:t xml:space="preserve">                               </w:t>
      </w:r>
      <w:r w:rsidR="003C256D" w:rsidRPr="003C256D">
        <w:rPr>
          <w:lang w:val="uk-UA"/>
        </w:rPr>
        <w:t xml:space="preserve">гр. </w:t>
      </w:r>
      <w:proofErr w:type="spellStart"/>
      <w:r w:rsidR="003C256D" w:rsidRPr="003C256D">
        <w:rPr>
          <w:lang w:val="uk-UA"/>
        </w:rPr>
        <w:t>Гусляковій</w:t>
      </w:r>
      <w:proofErr w:type="spellEnd"/>
      <w:r w:rsidR="003C256D" w:rsidRPr="003C256D">
        <w:rPr>
          <w:lang w:val="uk-UA"/>
        </w:rPr>
        <w:t xml:space="preserve"> Наталії Володимирівні</w:t>
      </w:r>
      <w:r w:rsidR="003C256D">
        <w:rPr>
          <w:lang w:val="uk-UA"/>
        </w:rPr>
        <w:t>.</w:t>
      </w:r>
    </w:p>
    <w:p w:rsidR="003C256D" w:rsidRDefault="003C256D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C256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C256D" w:rsidRDefault="00E06BCB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3C256D" w:rsidRPr="003C256D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3C256D" w:rsidRPr="003C256D">
        <w:rPr>
          <w:lang w:val="uk-UA"/>
        </w:rPr>
        <w:t>(відновлення) меж земельних ділянок  в натурі (на місцевості) в с.</w:t>
      </w:r>
      <w:r w:rsidR="0053181F">
        <w:rPr>
          <w:lang w:val="uk-UA"/>
        </w:rPr>
        <w:t xml:space="preserve"> </w:t>
      </w:r>
      <w:r w:rsidR="003C256D" w:rsidRPr="003C256D">
        <w:rPr>
          <w:lang w:val="uk-UA"/>
        </w:rPr>
        <w:t xml:space="preserve">Монастирське  по </w:t>
      </w:r>
      <w:r>
        <w:rPr>
          <w:lang w:val="uk-UA"/>
        </w:rPr>
        <w:t xml:space="preserve">                                      </w:t>
      </w:r>
      <w:r w:rsidR="003C256D" w:rsidRPr="003C256D">
        <w:rPr>
          <w:lang w:val="uk-UA"/>
        </w:rPr>
        <w:t xml:space="preserve">вул. Садова,43 гр. </w:t>
      </w:r>
      <w:proofErr w:type="spellStart"/>
      <w:r w:rsidR="003C256D" w:rsidRPr="003C256D">
        <w:rPr>
          <w:lang w:val="uk-UA"/>
        </w:rPr>
        <w:t>Затоковенку</w:t>
      </w:r>
      <w:proofErr w:type="spellEnd"/>
      <w:r w:rsidR="003C256D" w:rsidRPr="003C256D">
        <w:rPr>
          <w:lang w:val="uk-UA"/>
        </w:rPr>
        <w:t xml:space="preserve"> Миколі Мефодійовичу</w:t>
      </w:r>
      <w:r w:rsidR="003C256D">
        <w:rPr>
          <w:lang w:val="uk-UA"/>
        </w:rPr>
        <w:t>.</w:t>
      </w:r>
    </w:p>
    <w:p w:rsidR="003C256D" w:rsidRDefault="003C256D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C256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C256D" w:rsidRDefault="003C256D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3C256D">
        <w:rPr>
          <w:lang w:val="uk-UA"/>
        </w:rPr>
        <w:lastRenderedPageBreak/>
        <w:t>Про затвердження технічної документації із землеустрою щодо встановлення</w:t>
      </w:r>
      <w:r w:rsidR="00E06BCB">
        <w:rPr>
          <w:lang w:val="uk-UA"/>
        </w:rPr>
        <w:t xml:space="preserve"> </w:t>
      </w:r>
      <w:r w:rsidRPr="003C256D">
        <w:rPr>
          <w:lang w:val="uk-UA"/>
        </w:rPr>
        <w:t>(відновлення) меж земельної  ділянки  в натурі (на місцевості) в с.</w:t>
      </w:r>
      <w:r w:rsidR="0053181F">
        <w:rPr>
          <w:lang w:val="uk-UA"/>
        </w:rPr>
        <w:t xml:space="preserve"> </w:t>
      </w:r>
      <w:r w:rsidRPr="003C256D">
        <w:rPr>
          <w:lang w:val="uk-UA"/>
        </w:rPr>
        <w:t xml:space="preserve">Монастирське по </w:t>
      </w:r>
      <w:r w:rsidR="0053181F">
        <w:rPr>
          <w:lang w:val="uk-UA"/>
        </w:rPr>
        <w:t xml:space="preserve">                                       </w:t>
      </w:r>
      <w:r w:rsidRPr="003C256D">
        <w:rPr>
          <w:lang w:val="uk-UA"/>
        </w:rPr>
        <w:t>вул. І.Франка,7 гр. Паламарчук Вірі Петрівні</w:t>
      </w:r>
      <w:r>
        <w:rPr>
          <w:lang w:val="uk-UA"/>
        </w:rPr>
        <w:t>.</w:t>
      </w:r>
    </w:p>
    <w:p w:rsidR="003C256D" w:rsidRDefault="003C256D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C256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C256D" w:rsidRDefault="00E06BCB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3C256D" w:rsidRPr="003C256D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3C256D" w:rsidRPr="003C256D">
        <w:rPr>
          <w:lang w:val="uk-UA"/>
        </w:rPr>
        <w:t xml:space="preserve">(відновлення) меж земельної  ділянки  в натурі (на місцевості) в смт Брацлав  по </w:t>
      </w:r>
      <w:r w:rsidR="006C1577">
        <w:rPr>
          <w:lang w:val="uk-UA"/>
        </w:rPr>
        <w:t xml:space="preserve">                                              </w:t>
      </w:r>
      <w:r w:rsidR="003C256D" w:rsidRPr="003C256D">
        <w:rPr>
          <w:lang w:val="uk-UA"/>
        </w:rPr>
        <w:t>вул. Шевченка,15 гр. Петренку Василю Гнатовичу</w:t>
      </w:r>
      <w:r w:rsidR="003C256D">
        <w:rPr>
          <w:lang w:val="uk-UA"/>
        </w:rPr>
        <w:t>.</w:t>
      </w:r>
    </w:p>
    <w:p w:rsidR="003C256D" w:rsidRDefault="003C256D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C256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C256D" w:rsidRDefault="00E06BCB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3C256D" w:rsidRPr="003C256D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3C256D" w:rsidRPr="003C256D">
        <w:rPr>
          <w:lang w:val="uk-UA"/>
        </w:rPr>
        <w:t>(відновлення) меж земельної  ділянки  в натурі (на місцевості) в с.</w:t>
      </w:r>
      <w:r w:rsidR="0053181F">
        <w:rPr>
          <w:lang w:val="uk-UA"/>
        </w:rPr>
        <w:t xml:space="preserve"> </w:t>
      </w:r>
      <w:r w:rsidR="003C256D" w:rsidRPr="003C256D">
        <w:rPr>
          <w:lang w:val="uk-UA"/>
        </w:rPr>
        <w:t xml:space="preserve">Вовчок  по </w:t>
      </w:r>
      <w:r>
        <w:rPr>
          <w:lang w:val="uk-UA"/>
        </w:rPr>
        <w:t xml:space="preserve">                                                      </w:t>
      </w:r>
      <w:r w:rsidR="003C256D" w:rsidRPr="003C256D">
        <w:rPr>
          <w:lang w:val="uk-UA"/>
        </w:rPr>
        <w:t>вул. Коцюбинського,44 гр. Поліщук Тетяні Андріївні</w:t>
      </w:r>
      <w:r w:rsidR="003C256D">
        <w:rPr>
          <w:lang w:val="uk-UA"/>
        </w:rPr>
        <w:t>.</w:t>
      </w:r>
    </w:p>
    <w:p w:rsidR="003C256D" w:rsidRDefault="003C256D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C256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C256D" w:rsidRDefault="00E06BCB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3C256D" w:rsidRPr="003C256D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3C256D" w:rsidRPr="003C256D">
        <w:rPr>
          <w:lang w:val="uk-UA"/>
        </w:rPr>
        <w:t>(відновлення) меж земельної  ділянки  в натурі (на місцевості) в с.</w:t>
      </w:r>
      <w:r w:rsidR="0053181F">
        <w:rPr>
          <w:lang w:val="uk-UA"/>
        </w:rPr>
        <w:t xml:space="preserve"> </w:t>
      </w:r>
      <w:r w:rsidR="003C256D" w:rsidRPr="003C256D">
        <w:rPr>
          <w:lang w:val="uk-UA"/>
        </w:rPr>
        <w:t xml:space="preserve">Монастирське по </w:t>
      </w:r>
      <w:r>
        <w:rPr>
          <w:lang w:val="uk-UA"/>
        </w:rPr>
        <w:t xml:space="preserve">                                         </w:t>
      </w:r>
      <w:r w:rsidR="003C256D" w:rsidRPr="003C256D">
        <w:rPr>
          <w:lang w:val="uk-UA"/>
        </w:rPr>
        <w:t xml:space="preserve">вул. Заводська,23 гр. </w:t>
      </w:r>
      <w:proofErr w:type="spellStart"/>
      <w:r w:rsidR="003C256D" w:rsidRPr="003C256D">
        <w:rPr>
          <w:lang w:val="uk-UA"/>
        </w:rPr>
        <w:t>Придолюку</w:t>
      </w:r>
      <w:proofErr w:type="spellEnd"/>
      <w:r w:rsidR="003C256D" w:rsidRPr="003C256D">
        <w:rPr>
          <w:lang w:val="uk-UA"/>
        </w:rPr>
        <w:t xml:space="preserve"> Івану Анатолійовичу</w:t>
      </w:r>
      <w:r w:rsidR="003C256D">
        <w:rPr>
          <w:lang w:val="uk-UA"/>
        </w:rPr>
        <w:t>.</w:t>
      </w:r>
    </w:p>
    <w:p w:rsidR="003C256D" w:rsidRDefault="003C256D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3C256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3C256D" w:rsidRDefault="00E06BCB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E06BCB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Pr="00E06BCB">
        <w:rPr>
          <w:lang w:val="uk-UA"/>
        </w:rPr>
        <w:t>(відновлення) меж земельних ділянок  в натурі (на місцевості) в смт Брацлав  по вул. Ковпака,39 гр. Пучину Володимиру Семеновичу</w:t>
      </w:r>
      <w:r>
        <w:rPr>
          <w:lang w:val="uk-UA"/>
        </w:rPr>
        <w:t>.</w:t>
      </w:r>
    </w:p>
    <w:p w:rsidR="00E06BCB" w:rsidRDefault="00E06BCB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E06BC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E06BCB" w:rsidRDefault="00E06BCB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E06BCB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Pr="00E06BCB">
        <w:rPr>
          <w:lang w:val="uk-UA"/>
        </w:rPr>
        <w:t>(відновлення) меж земельної  ділянки  в натурі (на місцевості) в с.</w:t>
      </w:r>
      <w:r w:rsidR="00FB6002">
        <w:rPr>
          <w:lang w:val="uk-UA"/>
        </w:rPr>
        <w:t xml:space="preserve"> </w:t>
      </w:r>
      <w:proofErr w:type="spellStart"/>
      <w:r w:rsidRPr="00E06BCB">
        <w:rPr>
          <w:lang w:val="uk-UA"/>
        </w:rPr>
        <w:t>Забужжя</w:t>
      </w:r>
      <w:proofErr w:type="spellEnd"/>
      <w:r w:rsidRPr="00E06BCB">
        <w:rPr>
          <w:lang w:val="uk-UA"/>
        </w:rPr>
        <w:t xml:space="preserve">  по вул. Видумка,13 гр. Савкову Володимиру Миколайовичу</w:t>
      </w:r>
      <w:r>
        <w:rPr>
          <w:lang w:val="uk-UA"/>
        </w:rPr>
        <w:t>.</w:t>
      </w:r>
    </w:p>
    <w:p w:rsidR="00E06BCB" w:rsidRDefault="00E06BCB" w:rsidP="00E06BC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E06BCB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735109" w:rsidRPr="00D52583" w:rsidRDefault="00E06BCB" w:rsidP="00B543BA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D52583">
        <w:rPr>
          <w:lang w:val="uk-UA"/>
        </w:rPr>
        <w:t xml:space="preserve"> </w:t>
      </w:r>
      <w:r w:rsidR="00735109" w:rsidRPr="00D52583">
        <w:rPr>
          <w:lang w:val="uk-UA"/>
        </w:rPr>
        <w:t>Про укладанн</w:t>
      </w:r>
      <w:r w:rsidR="0053181F" w:rsidRPr="00D52583">
        <w:rPr>
          <w:lang w:val="uk-UA"/>
        </w:rPr>
        <w:t>я договорів оренди неуспадкованих земельних ділянок,</w:t>
      </w:r>
      <w:r w:rsidR="00735109" w:rsidRPr="00D52583">
        <w:rPr>
          <w:lang w:val="uk-UA"/>
        </w:rPr>
        <w:t xml:space="preserve"> які знаходяться на території Брацлавської селищної ради  між Брацлавською селищною радою та  </w:t>
      </w:r>
      <w:r w:rsidR="0053181F" w:rsidRPr="00D52583">
        <w:rPr>
          <w:lang w:val="uk-UA"/>
        </w:rPr>
        <w:t xml:space="preserve">                                               </w:t>
      </w:r>
      <w:r w:rsidR="00735109" w:rsidRPr="00D52583">
        <w:rPr>
          <w:lang w:val="uk-UA"/>
        </w:rPr>
        <w:t>ТОВ «</w:t>
      </w:r>
      <w:proofErr w:type="spellStart"/>
      <w:r w:rsidR="00735109" w:rsidRPr="00D52583">
        <w:rPr>
          <w:lang w:val="uk-UA"/>
        </w:rPr>
        <w:t>Немирівський</w:t>
      </w:r>
      <w:proofErr w:type="spellEnd"/>
      <w:r w:rsidR="00735109" w:rsidRPr="00D52583">
        <w:rPr>
          <w:lang w:val="uk-UA"/>
        </w:rPr>
        <w:t xml:space="preserve"> КХП».</w:t>
      </w:r>
    </w:p>
    <w:p w:rsidR="00735109" w:rsidRDefault="00735109" w:rsidP="00735109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735109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D52583" w:rsidRDefault="00D52583" w:rsidP="00D52583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Про</w:t>
      </w:r>
      <w:r w:rsidR="0053181F">
        <w:rPr>
          <w:lang w:val="uk-UA"/>
        </w:rPr>
        <w:t xml:space="preserve"> </w:t>
      </w:r>
      <w:r w:rsidRPr="00D52583">
        <w:rPr>
          <w:lang w:val="uk-UA"/>
        </w:rPr>
        <w:t>затвердження Звіту про експертну грошову оцінку земельної ділянки, для будівництва та обслуговування інших будівель гро</w:t>
      </w:r>
      <w:r>
        <w:rPr>
          <w:lang w:val="uk-UA"/>
        </w:rPr>
        <w:t>мадської забудови в смт Брацлав</w:t>
      </w:r>
      <w:r w:rsidRPr="00D52583">
        <w:rPr>
          <w:lang w:val="uk-UA"/>
        </w:rPr>
        <w:t xml:space="preserve">, </w:t>
      </w:r>
      <w:r>
        <w:rPr>
          <w:lang w:val="uk-UA"/>
        </w:rPr>
        <w:t xml:space="preserve">                                    </w:t>
      </w:r>
      <w:r w:rsidRPr="00D52583">
        <w:rPr>
          <w:lang w:val="uk-UA"/>
        </w:rPr>
        <w:t>вул. Базарна, 24 та продаж у власність гр. Герасименку Володимиру Віталійовичу</w:t>
      </w:r>
      <w:r>
        <w:rPr>
          <w:lang w:val="uk-UA"/>
        </w:rPr>
        <w:t>.</w:t>
      </w:r>
    </w:p>
    <w:p w:rsidR="00D52583" w:rsidRDefault="00D52583" w:rsidP="00D5258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735109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D52583" w:rsidRDefault="00D52583" w:rsidP="00D52583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Пр</w:t>
      </w:r>
      <w:r w:rsidRPr="00D52583">
        <w:rPr>
          <w:lang w:val="uk-UA"/>
        </w:rPr>
        <w:t xml:space="preserve">о 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</w:t>
      </w:r>
      <w:r>
        <w:rPr>
          <w:lang w:val="uk-UA"/>
        </w:rPr>
        <w:t xml:space="preserve">                                        </w:t>
      </w:r>
      <w:r w:rsidRPr="00D52583">
        <w:rPr>
          <w:lang w:val="uk-UA"/>
        </w:rPr>
        <w:t xml:space="preserve">гр. </w:t>
      </w:r>
      <w:proofErr w:type="spellStart"/>
      <w:r w:rsidRPr="00D52583">
        <w:rPr>
          <w:lang w:val="uk-UA"/>
        </w:rPr>
        <w:t>Кольченку</w:t>
      </w:r>
      <w:proofErr w:type="spellEnd"/>
      <w:r w:rsidRPr="00D52583">
        <w:rPr>
          <w:lang w:val="uk-UA"/>
        </w:rPr>
        <w:t xml:space="preserve"> Євгенію Олеговичу</w:t>
      </w:r>
      <w:r>
        <w:rPr>
          <w:lang w:val="uk-UA"/>
        </w:rPr>
        <w:t>.</w:t>
      </w:r>
      <w:r w:rsidRPr="00D52583">
        <w:rPr>
          <w:lang w:val="uk-UA"/>
        </w:rPr>
        <w:t xml:space="preserve"> </w:t>
      </w:r>
    </w:p>
    <w:p w:rsidR="00D52583" w:rsidRDefault="00D52583" w:rsidP="00D5258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735109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DC5EC4" w:rsidRDefault="00DC5EC4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>Різне.</w:t>
      </w:r>
    </w:p>
    <w:p w:rsidR="007C4B43" w:rsidRDefault="007C4B43" w:rsidP="007C4B4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lang w:val="uk-UA"/>
        </w:rPr>
      </w:pPr>
    </w:p>
    <w:p w:rsidR="007C4B43" w:rsidRDefault="007C4B43" w:rsidP="007C4B4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lang w:val="uk-UA"/>
        </w:rPr>
      </w:pPr>
    </w:p>
    <w:p w:rsidR="006C1577" w:rsidRDefault="006C1577" w:rsidP="007C4B43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lang w:val="uk-UA"/>
        </w:rPr>
      </w:pPr>
    </w:p>
    <w:p w:rsidR="004704C3" w:rsidRPr="00C47ABB" w:rsidRDefault="00730E84" w:rsidP="003648BB">
      <w:pPr>
        <w:tabs>
          <w:tab w:val="left" w:pos="284"/>
        </w:tabs>
        <w:ind w:firstLine="284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2420A4">
        <w:rPr>
          <w:lang w:val="uk-UA"/>
        </w:rPr>
        <w:t xml:space="preserve">    </w:t>
      </w:r>
      <w:r w:rsidR="00146D94" w:rsidRPr="00C47ABB">
        <w:rPr>
          <w:lang w:val="uk-UA"/>
        </w:rPr>
        <w:t xml:space="preserve">Селищний голова                                              </w:t>
      </w:r>
      <w:r w:rsidR="00F72BEE" w:rsidRPr="00C47ABB">
        <w:rPr>
          <w:lang w:val="uk-UA"/>
        </w:rPr>
        <w:t xml:space="preserve">    </w:t>
      </w:r>
      <w:r w:rsidR="00146D94" w:rsidRPr="00C47ABB">
        <w:rPr>
          <w:lang w:val="uk-UA"/>
        </w:rPr>
        <w:t xml:space="preserve"> </w:t>
      </w:r>
      <w:r w:rsidR="00517341">
        <w:rPr>
          <w:lang w:val="uk-UA"/>
        </w:rPr>
        <w:t xml:space="preserve">        </w:t>
      </w:r>
      <w:r w:rsidR="00146D94" w:rsidRPr="00C47ABB">
        <w:rPr>
          <w:lang w:val="uk-UA"/>
        </w:rPr>
        <w:t xml:space="preserve">  Микола КОБРИНЧУК</w:t>
      </w:r>
    </w:p>
    <w:sectPr w:rsidR="004704C3" w:rsidRPr="00C47ABB" w:rsidSect="006C1577">
      <w:pgSz w:w="11900" w:h="16840" w:code="9"/>
      <w:pgMar w:top="709" w:right="701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3B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EA7B9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8A5AF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AC6071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CA535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F5056A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8B612B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1637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794FE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AC33BE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D017D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42071B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9821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546634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1D55E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BC63A6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C064A5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2C9377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ECB6E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7B42BF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6167FD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4"/>
  </w:num>
  <w:num w:numId="5">
    <w:abstractNumId w:val="11"/>
  </w:num>
  <w:num w:numId="6">
    <w:abstractNumId w:val="17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6"/>
  </w:num>
  <w:num w:numId="14">
    <w:abstractNumId w:val="5"/>
  </w:num>
  <w:num w:numId="15">
    <w:abstractNumId w:val="7"/>
  </w:num>
  <w:num w:numId="16">
    <w:abstractNumId w:val="19"/>
  </w:num>
  <w:num w:numId="17">
    <w:abstractNumId w:val="0"/>
  </w:num>
  <w:num w:numId="18">
    <w:abstractNumId w:val="15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F"/>
    <w:rsid w:val="00006D8E"/>
    <w:rsid w:val="000229E4"/>
    <w:rsid w:val="00071CB5"/>
    <w:rsid w:val="00072E56"/>
    <w:rsid w:val="0009517A"/>
    <w:rsid w:val="000D2780"/>
    <w:rsid w:val="001410EE"/>
    <w:rsid w:val="00146D94"/>
    <w:rsid w:val="0015383F"/>
    <w:rsid w:val="00170424"/>
    <w:rsid w:val="001932B6"/>
    <w:rsid w:val="001D2B44"/>
    <w:rsid w:val="001E57B9"/>
    <w:rsid w:val="002420A4"/>
    <w:rsid w:val="00246C21"/>
    <w:rsid w:val="002530F3"/>
    <w:rsid w:val="00257DED"/>
    <w:rsid w:val="00290A43"/>
    <w:rsid w:val="002C1989"/>
    <w:rsid w:val="002C6C5D"/>
    <w:rsid w:val="002E1A9A"/>
    <w:rsid w:val="00305A50"/>
    <w:rsid w:val="003440EB"/>
    <w:rsid w:val="00360702"/>
    <w:rsid w:val="003648BB"/>
    <w:rsid w:val="00397AB3"/>
    <w:rsid w:val="003B0510"/>
    <w:rsid w:val="003C256D"/>
    <w:rsid w:val="00423DA9"/>
    <w:rsid w:val="00430F17"/>
    <w:rsid w:val="00452CCF"/>
    <w:rsid w:val="004704C3"/>
    <w:rsid w:val="004961BD"/>
    <w:rsid w:val="004A675C"/>
    <w:rsid w:val="004D127A"/>
    <w:rsid w:val="004F79C2"/>
    <w:rsid w:val="00517341"/>
    <w:rsid w:val="005220BE"/>
    <w:rsid w:val="0053181F"/>
    <w:rsid w:val="00545FAE"/>
    <w:rsid w:val="0055139C"/>
    <w:rsid w:val="00553395"/>
    <w:rsid w:val="005628DE"/>
    <w:rsid w:val="00574789"/>
    <w:rsid w:val="00590EF1"/>
    <w:rsid w:val="005A4378"/>
    <w:rsid w:val="005B3E2B"/>
    <w:rsid w:val="005E0711"/>
    <w:rsid w:val="005E114F"/>
    <w:rsid w:val="00602D72"/>
    <w:rsid w:val="00637985"/>
    <w:rsid w:val="00637DE0"/>
    <w:rsid w:val="006844AB"/>
    <w:rsid w:val="006A33CD"/>
    <w:rsid w:val="006A490A"/>
    <w:rsid w:val="006B5C80"/>
    <w:rsid w:val="006C00E4"/>
    <w:rsid w:val="006C1577"/>
    <w:rsid w:val="00703A09"/>
    <w:rsid w:val="0070568F"/>
    <w:rsid w:val="00730E84"/>
    <w:rsid w:val="00735109"/>
    <w:rsid w:val="00756417"/>
    <w:rsid w:val="007C05FF"/>
    <w:rsid w:val="007C4B43"/>
    <w:rsid w:val="007C70D3"/>
    <w:rsid w:val="007D2C0D"/>
    <w:rsid w:val="008019E3"/>
    <w:rsid w:val="0080591F"/>
    <w:rsid w:val="00823BA9"/>
    <w:rsid w:val="00832F99"/>
    <w:rsid w:val="00852864"/>
    <w:rsid w:val="00862C59"/>
    <w:rsid w:val="00874D8E"/>
    <w:rsid w:val="008B1DAA"/>
    <w:rsid w:val="008D0F29"/>
    <w:rsid w:val="008E442C"/>
    <w:rsid w:val="00930D51"/>
    <w:rsid w:val="00981242"/>
    <w:rsid w:val="009B2E30"/>
    <w:rsid w:val="009D39AB"/>
    <w:rsid w:val="009F0328"/>
    <w:rsid w:val="00A5075D"/>
    <w:rsid w:val="00A60357"/>
    <w:rsid w:val="00AD10A6"/>
    <w:rsid w:val="00AD5B21"/>
    <w:rsid w:val="00AE0DFF"/>
    <w:rsid w:val="00AE3903"/>
    <w:rsid w:val="00AE58C6"/>
    <w:rsid w:val="00AF14CB"/>
    <w:rsid w:val="00AF604E"/>
    <w:rsid w:val="00B42EB9"/>
    <w:rsid w:val="00B85E5A"/>
    <w:rsid w:val="00BB0E24"/>
    <w:rsid w:val="00BC0207"/>
    <w:rsid w:val="00BD3F1C"/>
    <w:rsid w:val="00BE16B6"/>
    <w:rsid w:val="00BE50C0"/>
    <w:rsid w:val="00BE6FE6"/>
    <w:rsid w:val="00BE7B97"/>
    <w:rsid w:val="00BF7B6F"/>
    <w:rsid w:val="00C16FBA"/>
    <w:rsid w:val="00C344EE"/>
    <w:rsid w:val="00C47ABB"/>
    <w:rsid w:val="00C66FAD"/>
    <w:rsid w:val="00C83B5A"/>
    <w:rsid w:val="00CA3DAA"/>
    <w:rsid w:val="00CB64DB"/>
    <w:rsid w:val="00CC10BA"/>
    <w:rsid w:val="00CC14C3"/>
    <w:rsid w:val="00CD06B8"/>
    <w:rsid w:val="00CE34B2"/>
    <w:rsid w:val="00D0763C"/>
    <w:rsid w:val="00D52583"/>
    <w:rsid w:val="00D832DE"/>
    <w:rsid w:val="00D9268F"/>
    <w:rsid w:val="00D939DE"/>
    <w:rsid w:val="00DB5B42"/>
    <w:rsid w:val="00DC5EC4"/>
    <w:rsid w:val="00DD2B81"/>
    <w:rsid w:val="00E06BCB"/>
    <w:rsid w:val="00E213A9"/>
    <w:rsid w:val="00E23506"/>
    <w:rsid w:val="00E37324"/>
    <w:rsid w:val="00E41044"/>
    <w:rsid w:val="00E55E4B"/>
    <w:rsid w:val="00E632C9"/>
    <w:rsid w:val="00E864A7"/>
    <w:rsid w:val="00E96177"/>
    <w:rsid w:val="00EC6A3D"/>
    <w:rsid w:val="00F25D5E"/>
    <w:rsid w:val="00F526F6"/>
    <w:rsid w:val="00F55EF2"/>
    <w:rsid w:val="00F72BEE"/>
    <w:rsid w:val="00F933D8"/>
    <w:rsid w:val="00F95C0F"/>
    <w:rsid w:val="00FB2C9D"/>
    <w:rsid w:val="00FB600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4ED283-9367-4FB4-BA36-09AF1D2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4F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4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2024-09-30T12:28:00Z</cp:lastPrinted>
  <dcterms:created xsi:type="dcterms:W3CDTF">2023-12-14T06:56:00Z</dcterms:created>
  <dcterms:modified xsi:type="dcterms:W3CDTF">2024-09-30T13:38:00Z</dcterms:modified>
</cp:coreProperties>
</file>