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67" w:rsidRPr="005A1067" w:rsidRDefault="00355FAB" w:rsidP="005A106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67" w:rsidRPr="005A1067" w:rsidRDefault="005A1067" w:rsidP="005A1067">
      <w:pPr>
        <w:jc w:val="center"/>
        <w:rPr>
          <w:b/>
          <w:sz w:val="28"/>
          <w:szCs w:val="28"/>
          <w:lang w:val="uk-UA"/>
        </w:rPr>
      </w:pPr>
    </w:p>
    <w:p w:rsidR="005A1067" w:rsidRPr="00FF7F14" w:rsidRDefault="005A1067" w:rsidP="005A1067">
      <w:pPr>
        <w:jc w:val="center"/>
        <w:rPr>
          <w:b/>
          <w:sz w:val="28"/>
          <w:szCs w:val="28"/>
          <w:lang w:val="uk-UA"/>
        </w:rPr>
      </w:pPr>
      <w:r w:rsidRPr="00FF7F14">
        <w:rPr>
          <w:caps/>
          <w:w w:val="150"/>
          <w:lang w:val="uk-UA" w:eastAsia="zh-CN"/>
        </w:rPr>
        <w:t>УКРАЇНа</w:t>
      </w:r>
    </w:p>
    <w:p w:rsidR="005A1067" w:rsidRPr="00FF7F14" w:rsidRDefault="00937448" w:rsidP="005A1067">
      <w:pPr>
        <w:widowControl w:val="0"/>
        <w:suppressAutoHyphens/>
        <w:autoSpaceDE w:val="0"/>
        <w:ind w:right="-2"/>
        <w:jc w:val="center"/>
        <w:rPr>
          <w:caps/>
          <w:w w:val="150"/>
          <w:lang w:val="uk-UA" w:eastAsia="zh-CN"/>
        </w:rPr>
      </w:pPr>
      <w:r w:rsidRPr="00FF7F14">
        <w:rPr>
          <w:caps/>
          <w:w w:val="150"/>
          <w:lang w:val="uk-UA" w:eastAsia="zh-CN"/>
        </w:rPr>
        <w:t>Брацлавська селищна рада</w:t>
      </w:r>
    </w:p>
    <w:p w:rsidR="005A1067" w:rsidRPr="00FF7F14" w:rsidRDefault="005A1067" w:rsidP="005A1067">
      <w:pPr>
        <w:widowControl w:val="0"/>
        <w:suppressAutoHyphens/>
        <w:autoSpaceDE w:val="0"/>
        <w:spacing w:after="240"/>
        <w:ind w:right="-2"/>
        <w:jc w:val="center"/>
        <w:rPr>
          <w:caps/>
          <w:w w:val="150"/>
          <w:lang w:val="uk-UA" w:eastAsia="zh-CN"/>
        </w:rPr>
      </w:pPr>
    </w:p>
    <w:p w:rsidR="005A1067" w:rsidRPr="00FF7F14" w:rsidRDefault="005A1067" w:rsidP="005A1067">
      <w:pPr>
        <w:jc w:val="center"/>
        <w:rPr>
          <w:rFonts w:eastAsia="Calibri"/>
          <w:bCs/>
          <w:sz w:val="28"/>
          <w:szCs w:val="28"/>
          <w:lang w:val="uk-UA"/>
        </w:rPr>
      </w:pPr>
      <w:r w:rsidRPr="00FF7F14">
        <w:rPr>
          <w:rFonts w:eastAsia="Calibri"/>
          <w:bCs/>
          <w:sz w:val="28"/>
          <w:szCs w:val="28"/>
          <w:lang w:val="uk-UA"/>
        </w:rPr>
        <w:t>ВИКОНАВЧИЙ КОМІТЕТ</w:t>
      </w:r>
    </w:p>
    <w:p w:rsidR="005A1067" w:rsidRPr="005A1067" w:rsidRDefault="005A1067" w:rsidP="005A1067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5A1067" w:rsidRPr="005A1067" w:rsidRDefault="005A1067" w:rsidP="005A1067">
      <w:pPr>
        <w:jc w:val="center"/>
        <w:rPr>
          <w:rFonts w:eastAsia="Calibri"/>
          <w:b/>
          <w:sz w:val="30"/>
          <w:szCs w:val="30"/>
          <w:lang w:val="uk-UA"/>
        </w:rPr>
      </w:pPr>
      <w:r w:rsidRPr="005A1067">
        <w:rPr>
          <w:rFonts w:eastAsia="Calibri"/>
          <w:b/>
          <w:sz w:val="30"/>
          <w:szCs w:val="30"/>
          <w:lang w:val="uk-UA"/>
        </w:rPr>
        <w:t xml:space="preserve">Р  І  Ш  Е  Н  </w:t>
      </w:r>
      <w:proofErr w:type="spellStart"/>
      <w:r w:rsidRPr="005A1067">
        <w:rPr>
          <w:rFonts w:eastAsia="Calibri"/>
          <w:b/>
          <w:sz w:val="30"/>
          <w:szCs w:val="30"/>
          <w:lang w:val="uk-UA"/>
        </w:rPr>
        <w:t>Н</w:t>
      </w:r>
      <w:proofErr w:type="spellEnd"/>
      <w:r w:rsidRPr="005A1067">
        <w:rPr>
          <w:rFonts w:eastAsia="Calibri"/>
          <w:b/>
          <w:sz w:val="30"/>
          <w:szCs w:val="30"/>
          <w:lang w:val="uk-UA"/>
        </w:rPr>
        <w:t xml:space="preserve">  Я</w:t>
      </w:r>
      <w:r w:rsidR="00494CA3">
        <w:rPr>
          <w:rFonts w:eastAsia="Calibri"/>
          <w:b/>
          <w:sz w:val="30"/>
          <w:szCs w:val="30"/>
          <w:lang w:val="uk-UA"/>
        </w:rPr>
        <w:t xml:space="preserve"> </w:t>
      </w:r>
    </w:p>
    <w:p w:rsidR="005A1067" w:rsidRPr="005A1067" w:rsidRDefault="005A1067" w:rsidP="005A1067">
      <w:pPr>
        <w:jc w:val="center"/>
        <w:rPr>
          <w:rFonts w:eastAsia="Calibri"/>
          <w:b/>
          <w:sz w:val="30"/>
          <w:szCs w:val="30"/>
          <w:lang w:val="uk-UA"/>
        </w:rPr>
      </w:pPr>
    </w:p>
    <w:tbl>
      <w:tblPr>
        <w:tblW w:w="9478" w:type="dxa"/>
        <w:tblLook w:val="01E0" w:firstRow="1" w:lastRow="1" w:firstColumn="1" w:lastColumn="1" w:noHBand="0" w:noVBand="0"/>
      </w:tblPr>
      <w:tblGrid>
        <w:gridCol w:w="3772"/>
        <w:gridCol w:w="2032"/>
        <w:gridCol w:w="3674"/>
      </w:tblGrid>
      <w:tr w:rsidR="005A1067" w:rsidRPr="005A1067" w:rsidTr="005A1067">
        <w:trPr>
          <w:trHeight w:val="354"/>
        </w:trPr>
        <w:tc>
          <w:tcPr>
            <w:tcW w:w="3772" w:type="dxa"/>
          </w:tcPr>
          <w:p w:rsidR="005A1067" w:rsidRPr="00494CA3" w:rsidRDefault="005A1067" w:rsidP="005A1067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F7F14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04.02.</w:t>
            </w: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202</w:t>
            </w:r>
            <w:r w:rsidR="00937448"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2</w:t>
            </w: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32" w:type="dxa"/>
          </w:tcPr>
          <w:p w:rsidR="005A1067" w:rsidRPr="00494CA3" w:rsidRDefault="00937448" w:rsidP="005A10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смт. Брацлав</w:t>
            </w:r>
          </w:p>
        </w:tc>
        <w:tc>
          <w:tcPr>
            <w:tcW w:w="3674" w:type="dxa"/>
          </w:tcPr>
          <w:p w:rsidR="005A1067" w:rsidRPr="00494CA3" w:rsidRDefault="005A1067" w:rsidP="005A1067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         № </w:t>
            </w:r>
            <w:r w:rsidR="00FF7F14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14</w:t>
            </w: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</w:p>
          <w:p w:rsidR="005A1067" w:rsidRPr="00494CA3" w:rsidRDefault="005A1067" w:rsidP="005A1067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A1067" w:rsidRPr="005A1067" w:rsidRDefault="005A1067" w:rsidP="005A1067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22"/>
      </w:tblGrid>
      <w:tr w:rsidR="005A1067" w:rsidRPr="005A1067" w:rsidTr="005A1067">
        <w:trPr>
          <w:trHeight w:val="731"/>
        </w:trPr>
        <w:tc>
          <w:tcPr>
            <w:tcW w:w="9322" w:type="dxa"/>
          </w:tcPr>
          <w:p w:rsidR="005A1067" w:rsidRPr="00A66F7E" w:rsidRDefault="005A1067" w:rsidP="00FF7F14">
            <w:pPr>
              <w:shd w:val="clear" w:color="auto" w:fill="FFFFFF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 xml:space="preserve">Про план </w:t>
            </w:r>
            <w:proofErr w:type="spellStart"/>
            <w:r w:rsidRPr="00A66F7E">
              <w:rPr>
                <w:b/>
                <w:sz w:val="28"/>
                <w:szCs w:val="28"/>
              </w:rPr>
              <w:t>роботи</w:t>
            </w:r>
            <w:proofErr w:type="spellEnd"/>
            <w:r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sz w:val="28"/>
                <w:szCs w:val="28"/>
              </w:rPr>
              <w:t>служби</w:t>
            </w:r>
            <w:proofErr w:type="spellEnd"/>
            <w:r w:rsidRPr="00A66F7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b/>
                <w:sz w:val="28"/>
                <w:szCs w:val="28"/>
              </w:rPr>
              <w:t>у справах</w:t>
            </w:r>
            <w:proofErr w:type="gramEnd"/>
            <w:r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sz w:val="28"/>
                <w:szCs w:val="28"/>
              </w:rPr>
              <w:t>дітей</w:t>
            </w:r>
            <w:proofErr w:type="spellEnd"/>
          </w:p>
          <w:p w:rsidR="005A1067" w:rsidRPr="00A66F7E" w:rsidRDefault="00937448" w:rsidP="00FF7F14">
            <w:pPr>
              <w:shd w:val="clear" w:color="auto" w:fill="FFFFFF"/>
              <w:spacing w:line="276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Брацлавської селищної ради</w:t>
            </w:r>
            <w:r w:rsidR="005A1067" w:rsidRPr="00A66F7E">
              <w:rPr>
                <w:b/>
                <w:sz w:val="28"/>
                <w:szCs w:val="28"/>
              </w:rPr>
              <w:t xml:space="preserve"> на 202</w:t>
            </w:r>
            <w:r w:rsidR="005A1067" w:rsidRPr="00A66F7E">
              <w:rPr>
                <w:b/>
                <w:sz w:val="28"/>
                <w:szCs w:val="28"/>
                <w:lang w:val="uk-UA"/>
              </w:rPr>
              <w:t>2</w:t>
            </w:r>
            <w:r w:rsidR="005A1067"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1067" w:rsidRPr="00A66F7E">
              <w:rPr>
                <w:b/>
                <w:sz w:val="28"/>
                <w:szCs w:val="28"/>
              </w:rPr>
              <w:t>рік</w:t>
            </w:r>
            <w:proofErr w:type="spellEnd"/>
          </w:p>
          <w:p w:rsidR="005A1067" w:rsidRPr="005A1067" w:rsidRDefault="005A1067" w:rsidP="005A1067">
            <w:pPr>
              <w:tabs>
                <w:tab w:val="left" w:pos="1440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1067" w:rsidRPr="00A71066" w:rsidRDefault="005A1067" w:rsidP="005A106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A7106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ідповідно до постанови Кабінету Міністрів України від 24.09.2008 року № 866 «Питання діяльності органів опіки і піклування, пов’язаної із захистом прав дитини», із змінами,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Закону України від 13.01.2015 року № 2342-І</w:t>
      </w:r>
      <w:r w:rsidR="00A71066" w:rsidRPr="00A71066">
        <w:rPr>
          <w:sz w:val="28"/>
          <w:szCs w:val="28"/>
          <w:bdr w:val="none" w:sz="0" w:space="0" w:color="auto" w:frame="1"/>
        </w:rPr>
        <w:t>V </w:t>
      </w:r>
      <w:r w:rsidR="00A71066" w:rsidRPr="00A71066">
        <w:rPr>
          <w:b/>
          <w:bCs/>
          <w:sz w:val="28"/>
          <w:szCs w:val="28"/>
          <w:bdr w:val="none" w:sz="0" w:space="0" w:color="auto" w:frame="1"/>
          <w:lang w:val="uk-UA"/>
        </w:rPr>
        <w:t>«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піклування», Закону України від 15.11.2001 року № 2789-ІІІ «Про попередження насильства в сім’ї», іншими нормативно – правовими актами, керуючись Законом України «Про місцеве самоврядування в Україні»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з метою забезпечення оптимального функціонування цілісної системи захисту прав дітей на території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с</w:t>
      </w:r>
      <w:r w:rsidR="00494CA3">
        <w:rPr>
          <w:sz w:val="28"/>
          <w:szCs w:val="28"/>
          <w:bdr w:val="none" w:sz="0" w:space="0" w:color="auto" w:frame="1"/>
          <w:lang w:val="uk-UA"/>
        </w:rPr>
        <w:t>елищної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ради, організації їх морального, фізичного та розумового розвитку, поліпшення соціальної підтримки сімей з дітьми, виховання відповідального батьківства та запобігання соціальному сирітству, виконавчий комітет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с</w:t>
      </w:r>
      <w:r w:rsidR="00494CA3">
        <w:rPr>
          <w:sz w:val="28"/>
          <w:szCs w:val="28"/>
          <w:bdr w:val="none" w:sz="0" w:space="0" w:color="auto" w:frame="1"/>
          <w:lang w:val="uk-UA"/>
        </w:rPr>
        <w:t>елищної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ради</w:t>
      </w:r>
    </w:p>
    <w:p w:rsidR="00A71066" w:rsidRDefault="00A71066" w:rsidP="005A1067">
      <w:pPr>
        <w:ind w:firstLine="709"/>
        <w:jc w:val="both"/>
        <w:rPr>
          <w:sz w:val="28"/>
          <w:szCs w:val="28"/>
          <w:lang w:val="uk-UA"/>
        </w:rPr>
      </w:pPr>
    </w:p>
    <w:p w:rsidR="005A1067" w:rsidRPr="00FF7F14" w:rsidRDefault="005A1067" w:rsidP="005A106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FF7F14">
        <w:rPr>
          <w:b/>
          <w:bCs/>
          <w:sz w:val="28"/>
          <w:szCs w:val="28"/>
          <w:lang w:val="uk-UA"/>
        </w:rPr>
        <w:t>ВИРІШИВ:</w:t>
      </w:r>
    </w:p>
    <w:p w:rsidR="00A71066" w:rsidRPr="005A1067" w:rsidRDefault="00A71066" w:rsidP="005A1067">
      <w:pPr>
        <w:ind w:firstLine="709"/>
        <w:jc w:val="both"/>
        <w:rPr>
          <w:sz w:val="28"/>
          <w:szCs w:val="28"/>
          <w:lang w:val="uk-UA"/>
        </w:rPr>
      </w:pPr>
    </w:p>
    <w:p w:rsidR="00A71066" w:rsidRPr="00A71066" w:rsidRDefault="00A71066" w:rsidP="00A7106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A71066">
        <w:rPr>
          <w:rFonts w:ascii="ProbaPro" w:hAnsi="ProbaPro"/>
          <w:color w:val="000000"/>
          <w:sz w:val="28"/>
          <w:szCs w:val="28"/>
          <w:lang w:val="uk-UA"/>
        </w:rPr>
        <w:t xml:space="preserve">          1</w:t>
      </w:r>
      <w:r w:rsidRPr="00A71066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Затвердити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план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служби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gramStart"/>
      <w:r w:rsidRPr="00A71066">
        <w:rPr>
          <w:rFonts w:ascii="ProbaPro" w:hAnsi="ProbaPro"/>
          <w:color w:val="000000"/>
          <w:sz w:val="28"/>
          <w:szCs w:val="28"/>
        </w:rPr>
        <w:t>у справах</w:t>
      </w:r>
      <w:proofErr w:type="gram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дітей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r w:rsidR="00937448">
        <w:rPr>
          <w:rFonts w:ascii="ProbaPro" w:hAnsi="ProbaPro"/>
          <w:color w:val="000000"/>
          <w:sz w:val="28"/>
          <w:szCs w:val="28"/>
          <w:lang w:val="uk-UA"/>
        </w:rPr>
        <w:t>Брацлавської селищної р</w:t>
      </w:r>
      <w:r w:rsidRPr="00A71066">
        <w:rPr>
          <w:rFonts w:ascii="ProbaPro" w:hAnsi="ProbaPro"/>
          <w:color w:val="000000"/>
          <w:sz w:val="28"/>
          <w:szCs w:val="28"/>
        </w:rPr>
        <w:t>а</w:t>
      </w:r>
      <w:proofErr w:type="spellStart"/>
      <w:r w:rsidR="00937448">
        <w:rPr>
          <w:rFonts w:ascii="ProbaPro" w:hAnsi="ProbaPro"/>
          <w:color w:val="000000"/>
          <w:sz w:val="28"/>
          <w:szCs w:val="28"/>
          <w:lang w:val="uk-UA"/>
        </w:rPr>
        <w:t>ди</w:t>
      </w:r>
      <w:proofErr w:type="spellEnd"/>
      <w:r w:rsidR="00937448">
        <w:rPr>
          <w:rFonts w:ascii="ProbaPro" w:hAnsi="ProbaPro"/>
          <w:color w:val="000000"/>
          <w:sz w:val="28"/>
          <w:szCs w:val="28"/>
          <w:lang w:val="uk-UA"/>
        </w:rPr>
        <w:t xml:space="preserve"> Вінницької області</w:t>
      </w:r>
      <w:r w:rsidRPr="00A71066">
        <w:rPr>
          <w:rFonts w:ascii="ProbaPro" w:hAnsi="ProbaPro"/>
          <w:color w:val="000000"/>
          <w:sz w:val="28"/>
          <w:szCs w:val="28"/>
        </w:rPr>
        <w:t xml:space="preserve"> 202</w:t>
      </w:r>
      <w:r w:rsidRPr="00A71066">
        <w:rPr>
          <w:rFonts w:ascii="ProbaPro" w:hAnsi="ProbaPro"/>
          <w:color w:val="000000"/>
          <w:sz w:val="28"/>
          <w:szCs w:val="28"/>
          <w:lang w:val="uk-UA"/>
        </w:rPr>
        <w:t>2</w:t>
      </w:r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рік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>. (</w:t>
      </w:r>
      <w:proofErr w:type="spellStart"/>
      <w:proofErr w:type="gramStart"/>
      <w:r w:rsidRPr="00A71066">
        <w:rPr>
          <w:rFonts w:ascii="ProbaPro" w:hAnsi="ProbaPro"/>
          <w:color w:val="000000"/>
          <w:sz w:val="28"/>
          <w:szCs w:val="28"/>
        </w:rPr>
        <w:t>Додаток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 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додається</w:t>
      </w:r>
      <w:proofErr w:type="spellEnd"/>
      <w:proofErr w:type="gramEnd"/>
      <w:r w:rsidRPr="00A71066">
        <w:rPr>
          <w:rFonts w:ascii="ProbaPro" w:hAnsi="ProbaPro"/>
          <w:color w:val="000000"/>
          <w:sz w:val="28"/>
          <w:szCs w:val="28"/>
        </w:rPr>
        <w:t>).</w:t>
      </w:r>
    </w:p>
    <w:p w:rsidR="005A1067" w:rsidRPr="00A71066" w:rsidRDefault="005A1067" w:rsidP="005A1067">
      <w:pPr>
        <w:ind w:firstLine="709"/>
        <w:jc w:val="both"/>
        <w:rPr>
          <w:sz w:val="28"/>
          <w:szCs w:val="28"/>
        </w:rPr>
      </w:pPr>
    </w:p>
    <w:p w:rsidR="005A1067" w:rsidRPr="005A1067" w:rsidRDefault="00A71066" w:rsidP="005A1067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2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Координацію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р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ішення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на начальника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у справах</w:t>
      </w:r>
      <w:proofErr w:type="gram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="00937448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Аліну Науменко-Гончаренко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, контроль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за виконанням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залишаю за собою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.</w:t>
      </w: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FF7F14" w:rsidP="00FF7F14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Секретар ради                                     Тетяна НЕПИЙВОДА</w:t>
      </w:r>
    </w:p>
    <w:p w:rsidR="005A1067" w:rsidRP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71066" w:rsidRPr="005A1067" w:rsidRDefault="00A71066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FF7F14" w:rsidRDefault="00FF7F14" w:rsidP="00A71066">
      <w:pPr>
        <w:ind w:left="5670"/>
        <w:rPr>
          <w:b/>
          <w:sz w:val="28"/>
          <w:szCs w:val="28"/>
          <w:lang w:val="uk-UA"/>
        </w:rPr>
      </w:pPr>
    </w:p>
    <w:p w:rsidR="00A71066" w:rsidRPr="00A71066" w:rsidRDefault="00A71066" w:rsidP="00A71066">
      <w:pPr>
        <w:ind w:left="5670"/>
        <w:rPr>
          <w:b/>
          <w:sz w:val="28"/>
          <w:szCs w:val="28"/>
          <w:lang w:val="uk-UA"/>
        </w:rPr>
      </w:pPr>
      <w:r w:rsidRPr="00A71066">
        <w:rPr>
          <w:b/>
          <w:sz w:val="28"/>
          <w:szCs w:val="28"/>
          <w:lang w:val="uk-UA"/>
        </w:rPr>
        <w:lastRenderedPageBreak/>
        <w:t>ЗАТВЕРДЖЕНО</w:t>
      </w:r>
    </w:p>
    <w:p w:rsidR="00A71066" w:rsidRPr="00A71066" w:rsidRDefault="00A71066" w:rsidP="00A71066">
      <w:pPr>
        <w:ind w:left="5670"/>
        <w:rPr>
          <w:b/>
          <w:sz w:val="28"/>
          <w:szCs w:val="28"/>
          <w:lang w:val="uk-UA"/>
        </w:rPr>
      </w:pPr>
      <w:r w:rsidRPr="00A71066">
        <w:rPr>
          <w:b/>
          <w:sz w:val="28"/>
          <w:szCs w:val="28"/>
          <w:lang w:val="uk-UA"/>
        </w:rPr>
        <w:t xml:space="preserve">Рішенням виконавчого комітету </w:t>
      </w:r>
      <w:r w:rsidR="00937448">
        <w:rPr>
          <w:b/>
          <w:sz w:val="28"/>
          <w:szCs w:val="28"/>
          <w:lang w:val="uk-UA"/>
        </w:rPr>
        <w:t>Брацлавської селищної ради</w:t>
      </w:r>
    </w:p>
    <w:p w:rsidR="00A71066" w:rsidRPr="00A71066" w:rsidRDefault="00A71066" w:rsidP="00A71066">
      <w:pPr>
        <w:ind w:left="5670"/>
        <w:rPr>
          <w:b/>
          <w:sz w:val="28"/>
          <w:szCs w:val="28"/>
          <w:lang w:val="uk-UA"/>
        </w:rPr>
      </w:pPr>
      <w:r w:rsidRPr="00A71066">
        <w:rPr>
          <w:b/>
          <w:sz w:val="28"/>
          <w:szCs w:val="28"/>
          <w:lang w:val="uk-UA"/>
        </w:rPr>
        <w:t xml:space="preserve">      </w:t>
      </w:r>
    </w:p>
    <w:p w:rsidR="005A1067" w:rsidRPr="00494CA3" w:rsidRDefault="00FF7F14" w:rsidP="00B47B81">
      <w:pPr>
        <w:ind w:left="567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</w:t>
      </w:r>
      <w:r w:rsidR="00A71066" w:rsidRPr="00494CA3">
        <w:rPr>
          <w:color w:val="000000" w:themeColor="text1"/>
          <w:sz w:val="28"/>
          <w:szCs w:val="28"/>
          <w:lang w:val="uk-UA"/>
        </w:rPr>
        <w:t xml:space="preserve">ід </w:t>
      </w:r>
      <w:r>
        <w:rPr>
          <w:color w:val="000000" w:themeColor="text1"/>
          <w:sz w:val="28"/>
          <w:szCs w:val="28"/>
          <w:lang w:val="uk-UA"/>
        </w:rPr>
        <w:t xml:space="preserve"> 04.02.</w:t>
      </w:r>
      <w:r w:rsidR="00494CA3" w:rsidRPr="00494CA3">
        <w:rPr>
          <w:color w:val="000000" w:themeColor="text1"/>
          <w:sz w:val="28"/>
          <w:szCs w:val="28"/>
          <w:lang w:val="uk-UA"/>
        </w:rPr>
        <w:t xml:space="preserve">2022р </w:t>
      </w:r>
      <w:r w:rsidR="00A71066" w:rsidRPr="00494CA3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>14</w:t>
      </w:r>
    </w:p>
    <w:p w:rsidR="005A1067" w:rsidRP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937448" w:rsidRDefault="00AF4914" w:rsidP="00A7106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66F7E">
        <w:rPr>
          <w:b/>
          <w:sz w:val="28"/>
          <w:szCs w:val="28"/>
          <w:lang w:val="uk-UA"/>
        </w:rPr>
        <w:t>П</w:t>
      </w:r>
      <w:r w:rsidRPr="00A66F7E">
        <w:rPr>
          <w:b/>
          <w:sz w:val="28"/>
          <w:szCs w:val="28"/>
        </w:rPr>
        <w:t xml:space="preserve">лан </w:t>
      </w:r>
      <w:proofErr w:type="spellStart"/>
      <w:r w:rsidRPr="00A66F7E">
        <w:rPr>
          <w:b/>
          <w:sz w:val="28"/>
          <w:szCs w:val="28"/>
        </w:rPr>
        <w:t>роботи</w:t>
      </w:r>
      <w:proofErr w:type="spellEnd"/>
      <w:r w:rsidRPr="00A66F7E">
        <w:rPr>
          <w:b/>
          <w:sz w:val="28"/>
          <w:szCs w:val="28"/>
        </w:rPr>
        <w:t xml:space="preserve"> </w:t>
      </w:r>
      <w:proofErr w:type="spellStart"/>
      <w:r w:rsidRPr="00A66F7E">
        <w:rPr>
          <w:b/>
          <w:sz w:val="28"/>
          <w:szCs w:val="28"/>
        </w:rPr>
        <w:t>служби</w:t>
      </w:r>
      <w:proofErr w:type="spellEnd"/>
      <w:r w:rsidRPr="00A66F7E">
        <w:rPr>
          <w:b/>
          <w:sz w:val="28"/>
          <w:szCs w:val="28"/>
        </w:rPr>
        <w:t xml:space="preserve"> у справах </w:t>
      </w:r>
      <w:proofErr w:type="spellStart"/>
      <w:r w:rsidRPr="00A66F7E">
        <w:rPr>
          <w:b/>
          <w:sz w:val="28"/>
          <w:szCs w:val="28"/>
        </w:rPr>
        <w:t>дітей</w:t>
      </w:r>
      <w:proofErr w:type="spellEnd"/>
      <w:r w:rsidRPr="00A66F7E">
        <w:rPr>
          <w:b/>
          <w:sz w:val="28"/>
          <w:szCs w:val="28"/>
          <w:lang w:val="uk-UA"/>
        </w:rPr>
        <w:t xml:space="preserve"> </w:t>
      </w:r>
      <w:r w:rsidR="00937448">
        <w:rPr>
          <w:b/>
          <w:sz w:val="28"/>
          <w:szCs w:val="28"/>
          <w:lang w:val="uk-UA"/>
        </w:rPr>
        <w:t>Брацлавської селищної ради</w:t>
      </w:r>
      <w:r w:rsidR="00B47B81">
        <w:rPr>
          <w:b/>
          <w:sz w:val="28"/>
          <w:szCs w:val="28"/>
          <w:lang w:val="uk-UA"/>
        </w:rPr>
        <w:t xml:space="preserve"> </w:t>
      </w:r>
      <w:r w:rsidR="00937448">
        <w:rPr>
          <w:b/>
          <w:sz w:val="28"/>
          <w:szCs w:val="28"/>
          <w:lang w:val="uk-UA"/>
        </w:rPr>
        <w:t>Вінницької області</w:t>
      </w:r>
    </w:p>
    <w:p w:rsidR="003B2A96" w:rsidRPr="00A66F7E" w:rsidRDefault="00B47B81" w:rsidP="00B47B81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AF4914" w:rsidRPr="00A66F7E">
        <w:rPr>
          <w:b/>
          <w:sz w:val="28"/>
          <w:szCs w:val="28"/>
        </w:rPr>
        <w:t xml:space="preserve"> на 202</w:t>
      </w:r>
      <w:r w:rsidR="00A71066" w:rsidRPr="00A66F7E">
        <w:rPr>
          <w:b/>
          <w:sz w:val="28"/>
          <w:szCs w:val="28"/>
          <w:lang w:val="uk-UA"/>
        </w:rPr>
        <w:t>2</w:t>
      </w:r>
      <w:r w:rsidR="00AF4914" w:rsidRPr="00A66F7E">
        <w:rPr>
          <w:b/>
          <w:sz w:val="28"/>
          <w:szCs w:val="28"/>
        </w:rPr>
        <w:t xml:space="preserve"> </w:t>
      </w:r>
      <w:proofErr w:type="spellStart"/>
      <w:r w:rsidR="00AF4914" w:rsidRPr="00A66F7E">
        <w:rPr>
          <w:b/>
          <w:sz w:val="28"/>
          <w:szCs w:val="28"/>
        </w:rPr>
        <w:t>рік</w:t>
      </w:r>
      <w:proofErr w:type="spellEnd"/>
    </w:p>
    <w:tbl>
      <w:tblPr>
        <w:tblW w:w="10080" w:type="dxa"/>
        <w:tblInd w:w="-2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681"/>
        <w:gridCol w:w="1544"/>
        <w:gridCol w:w="1636"/>
        <w:gridCol w:w="1667"/>
      </w:tblGrid>
      <w:tr w:rsidR="00A66F7E" w:rsidRPr="00A66F7E" w:rsidTr="00A71066">
        <w:trPr>
          <w:trHeight w:val="1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bCs/>
                <w:iCs/>
                <w:sz w:val="28"/>
                <w:szCs w:val="28"/>
              </w:rPr>
              <w:t>№ з/п</w:t>
            </w:r>
          </w:p>
        </w:tc>
        <w:tc>
          <w:tcPr>
            <w:tcW w:w="4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Найменування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заходу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Термін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Відповідальні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Примітка</w:t>
            </w:r>
            <w:proofErr w:type="spellEnd"/>
          </w:p>
        </w:tc>
      </w:tr>
      <w:tr w:rsidR="00A66F7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5</w:t>
            </w:r>
          </w:p>
        </w:tc>
      </w:tr>
      <w:tr w:rsidR="00A66F7E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>І. 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Засідання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F4914" w:rsidRPr="00A66F7E">
              <w:rPr>
                <w:b/>
                <w:bCs/>
                <w:sz w:val="28"/>
                <w:szCs w:val="28"/>
              </w:rPr>
              <w:t>служби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F4914" w:rsidRPr="00A66F7E">
              <w:rPr>
                <w:b/>
                <w:bCs/>
                <w:sz w:val="28"/>
                <w:szCs w:val="28"/>
              </w:rPr>
              <w:t>у справах</w:t>
            </w:r>
            <w:proofErr w:type="gram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F4914"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r w:rsidR="00937448">
              <w:rPr>
                <w:b/>
                <w:bCs/>
                <w:sz w:val="28"/>
                <w:szCs w:val="28"/>
                <w:lang w:val="uk-UA"/>
              </w:rPr>
              <w:t>Брацлавської селищної ради</w:t>
            </w:r>
          </w:p>
        </w:tc>
      </w:tr>
      <w:tr w:rsidR="00A66F7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розвитку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A71066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3B2A96" w:rsidRPr="00A66F7E" w:rsidRDefault="00937448" w:rsidP="00A71066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="003B2A96"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A66F7E">
              <w:rPr>
                <w:sz w:val="28"/>
                <w:szCs w:val="28"/>
              </w:rPr>
              <w:t>Про роботу</w:t>
            </w:r>
            <w:proofErr w:type="gram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організацію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жорстокого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ІІІ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організацію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акцій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новорічних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різдвяних</w:t>
            </w:r>
            <w:proofErr w:type="spellEnd"/>
            <w:r w:rsidRPr="00A66F7E">
              <w:rPr>
                <w:sz w:val="28"/>
                <w:szCs w:val="28"/>
              </w:rPr>
              <w:t xml:space="preserve"> свят.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ІV 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ІІ.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Наради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семінари</w:t>
            </w:r>
            <w:proofErr w:type="spellEnd"/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спільних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нарадах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заступниками </w:t>
            </w:r>
            <w:proofErr w:type="spellStart"/>
            <w:r w:rsidRPr="00A66F7E">
              <w:rPr>
                <w:sz w:val="28"/>
                <w:szCs w:val="28"/>
              </w:rPr>
              <w:t>директорів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виховної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,</w:t>
            </w:r>
            <w:proofErr w:type="gramEnd"/>
            <w:r w:rsidRPr="00A66F7E">
              <w:rPr>
                <w:sz w:val="28"/>
                <w:szCs w:val="28"/>
              </w:rPr>
              <w:t xml:space="preserve"> психологами </w:t>
            </w:r>
            <w:proofErr w:type="spellStart"/>
            <w:r w:rsidRPr="00A66F7E">
              <w:rPr>
                <w:sz w:val="28"/>
                <w:szCs w:val="28"/>
              </w:rPr>
              <w:t>соціальними</w:t>
            </w:r>
            <w:proofErr w:type="spellEnd"/>
            <w:r w:rsidRPr="00A66F7E">
              <w:rPr>
                <w:sz w:val="28"/>
                <w:szCs w:val="28"/>
              </w:rPr>
              <w:t xml:space="preserve"> педагогами, </w:t>
            </w:r>
            <w:proofErr w:type="spellStart"/>
            <w:r w:rsidRPr="00A66F7E">
              <w:rPr>
                <w:sz w:val="28"/>
                <w:szCs w:val="28"/>
              </w:rPr>
              <w:t>загальноосвітніх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> 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проведенні</w:t>
            </w:r>
            <w:proofErr w:type="spellEnd"/>
            <w:r w:rsidRPr="00A66F7E">
              <w:rPr>
                <w:sz w:val="28"/>
                <w:szCs w:val="28"/>
              </w:rPr>
              <w:t xml:space="preserve"> службою </w:t>
            </w:r>
            <w:proofErr w:type="gramStart"/>
            <w:r w:rsidRPr="00A66F7E">
              <w:rPr>
                <w:sz w:val="28"/>
                <w:szCs w:val="28"/>
              </w:rPr>
              <w:t>у справах</w:t>
            </w:r>
            <w:proofErr w:type="gram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Тульчинської </w:t>
            </w:r>
            <w:r w:rsidRPr="00A66F7E">
              <w:rPr>
                <w:sz w:val="28"/>
                <w:szCs w:val="28"/>
                <w:lang w:val="uk-UA"/>
              </w:rPr>
              <w:t>Р</w:t>
            </w:r>
            <w:r w:rsidRPr="00A66F7E">
              <w:rPr>
                <w:sz w:val="28"/>
                <w:szCs w:val="28"/>
              </w:rPr>
              <w:t xml:space="preserve">ДА </w:t>
            </w:r>
            <w:proofErr w:type="spellStart"/>
            <w:r w:rsidRPr="00A66F7E">
              <w:rPr>
                <w:sz w:val="28"/>
                <w:szCs w:val="28"/>
              </w:rPr>
              <w:t>колегій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семінарів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нарад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плану </w:t>
            </w:r>
            <w:r w:rsidRPr="00A66F7E">
              <w:rPr>
                <w:sz w:val="28"/>
                <w:szCs w:val="28"/>
              </w:rPr>
              <w:lastRenderedPageBreak/>
              <w:t xml:space="preserve">ССД </w:t>
            </w:r>
            <w:r w:rsidRPr="00A66F7E">
              <w:rPr>
                <w:sz w:val="28"/>
                <w:szCs w:val="28"/>
                <w:lang w:val="uk-UA"/>
              </w:rPr>
              <w:t>Р</w:t>
            </w:r>
            <w:r w:rsidRPr="00A66F7E">
              <w:rPr>
                <w:sz w:val="28"/>
                <w:szCs w:val="28"/>
              </w:rPr>
              <w:t>ДА на 202</w:t>
            </w:r>
            <w:r w:rsidRPr="00A66F7E">
              <w:rPr>
                <w:sz w:val="28"/>
                <w:szCs w:val="28"/>
                <w:lang w:val="uk-UA"/>
              </w:rPr>
              <w:t>2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семінару</w:t>
            </w:r>
            <w:proofErr w:type="spellEnd"/>
            <w:r w:rsidRPr="00A66F7E">
              <w:rPr>
                <w:sz w:val="28"/>
                <w:szCs w:val="28"/>
              </w:rPr>
              <w:t> для 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> – </w:t>
            </w:r>
            <w:proofErr w:type="spellStart"/>
            <w:r w:rsidRPr="00A66F7E">
              <w:rPr>
                <w:sz w:val="28"/>
                <w:szCs w:val="28"/>
              </w:rPr>
              <w:t>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прийомних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на тему: «</w:t>
            </w:r>
            <w:proofErr w:type="spellStart"/>
            <w:r w:rsidRPr="00A66F7E">
              <w:rPr>
                <w:sz w:val="28"/>
                <w:szCs w:val="28"/>
              </w:rPr>
              <w:t>Захистимо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дитину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допоможемо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Підготовка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звіту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голові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937448" w:rsidRPr="00A66F7E" w:rsidRDefault="00937448" w:rsidP="00937448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Розвиток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Про стан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–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 ,</w:t>
            </w:r>
            <w:proofErr w:type="gramEnd"/>
            <w:r w:rsidRPr="00A66F7E">
              <w:rPr>
                <w:sz w:val="28"/>
                <w:szCs w:val="28"/>
              </w:rPr>
              <w:t xml:space="preserve">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IІІ.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Перелік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розгляду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комісії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дитини</w:t>
            </w:r>
            <w:proofErr w:type="spellEnd"/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функціонування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прийомн</w:t>
            </w:r>
            <w:r w:rsidRPr="00A66F7E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</w:t>
            </w:r>
            <w:proofErr w:type="spellEnd"/>
            <w:r w:rsidRPr="00A66F7E"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умов для </w:t>
            </w:r>
            <w:proofErr w:type="spellStart"/>
            <w:r w:rsidRPr="00A66F7E">
              <w:rPr>
                <w:sz w:val="28"/>
                <w:szCs w:val="28"/>
              </w:rPr>
              <w:t>оздоровлення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різних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підготовки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створення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майна, право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 на яке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право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яким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реалізації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державної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політики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</w:t>
            </w:r>
            <w:proofErr w:type="spellEnd"/>
            <w:r w:rsidRPr="00A66F7E">
              <w:rPr>
                <w:sz w:val="28"/>
                <w:szCs w:val="28"/>
              </w:rPr>
              <w:t xml:space="preserve"> правового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Брацлавської селищної ради.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дозволів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укладання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угод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імені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неналежним</w:t>
            </w:r>
            <w:proofErr w:type="spellEnd"/>
            <w:r w:rsidRPr="00A66F7E">
              <w:rPr>
                <w:sz w:val="28"/>
                <w:szCs w:val="28"/>
              </w:rPr>
              <w:t xml:space="preserve"> чином батьками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вихованню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утриманню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доцільність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недоцільність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прав, </w:t>
            </w:r>
            <w:proofErr w:type="spellStart"/>
            <w:r w:rsidRPr="00A66F7E">
              <w:rPr>
                <w:sz w:val="28"/>
                <w:szCs w:val="28"/>
              </w:rPr>
              <w:t>відібрання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без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прав, </w:t>
            </w:r>
            <w:proofErr w:type="spellStart"/>
            <w:r w:rsidRPr="00A66F7E">
              <w:rPr>
                <w:sz w:val="28"/>
                <w:szCs w:val="28"/>
              </w:rPr>
              <w:t>скасування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усиновлення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правах, </w:t>
            </w:r>
            <w:proofErr w:type="spellStart"/>
            <w:r w:rsidRPr="00A66F7E">
              <w:rPr>
                <w:sz w:val="28"/>
                <w:szCs w:val="28"/>
              </w:rPr>
              <w:t>повернення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батькам </w:t>
            </w:r>
            <w:proofErr w:type="spellStart"/>
            <w:r w:rsidRPr="00A66F7E">
              <w:rPr>
                <w:sz w:val="28"/>
                <w:szCs w:val="28"/>
              </w:rPr>
              <w:t>відібраних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порядку </w:t>
            </w:r>
            <w:proofErr w:type="spellStart"/>
            <w:r w:rsidRPr="00A66F7E">
              <w:rPr>
                <w:sz w:val="28"/>
                <w:szCs w:val="28"/>
              </w:rPr>
              <w:t>участі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того з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хто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проживає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окремо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розв’язання</w:t>
            </w:r>
            <w:proofErr w:type="spellEnd"/>
            <w:r w:rsidRPr="00A66F7E">
              <w:rPr>
                <w:sz w:val="28"/>
                <w:szCs w:val="28"/>
              </w:rPr>
              <w:t xml:space="preserve"> спору у </w:t>
            </w:r>
            <w:proofErr w:type="spellStart"/>
            <w:r w:rsidRPr="00A66F7E">
              <w:rPr>
                <w:sz w:val="28"/>
                <w:szCs w:val="28"/>
              </w:rPr>
              <w:t>визначенні</w:t>
            </w:r>
            <w:proofErr w:type="spellEnd"/>
            <w:r w:rsidRPr="00A66F7E">
              <w:rPr>
                <w:sz w:val="28"/>
                <w:szCs w:val="28"/>
              </w:rPr>
              <w:t xml:space="preserve"> способу </w:t>
            </w:r>
            <w:proofErr w:type="spellStart"/>
            <w:r w:rsidRPr="00A66F7E">
              <w:rPr>
                <w:sz w:val="28"/>
                <w:szCs w:val="28"/>
              </w:rPr>
              <w:t>участі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баби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діда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прабаби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прадіда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родичів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спілкуванні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виселення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зняття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реєстрації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визнання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такою,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втратила</w:t>
            </w:r>
            <w:proofErr w:type="spellEnd"/>
            <w:r w:rsidRPr="00A66F7E">
              <w:rPr>
                <w:sz w:val="28"/>
                <w:szCs w:val="28"/>
              </w:rPr>
              <w:t xml:space="preserve"> право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житловим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приміщенням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статусу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яка </w:t>
            </w:r>
            <w:proofErr w:type="spellStart"/>
            <w:r w:rsidRPr="00A66F7E">
              <w:rPr>
                <w:sz w:val="28"/>
                <w:szCs w:val="28"/>
              </w:rPr>
              <w:t>постраждала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внаслідок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воєнних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збройних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Підтвердження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тимчасового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виїзду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межі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Зміна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прізвища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реєстрація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цивільної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6F7E">
              <w:rPr>
                <w:sz w:val="28"/>
                <w:szCs w:val="28"/>
              </w:rPr>
              <w:t>дієздатності</w:t>
            </w:r>
            <w:proofErr w:type="spellEnd"/>
            <w:r w:rsidRPr="00A66F7E">
              <w:rPr>
                <w:sz w:val="28"/>
                <w:szCs w:val="28"/>
              </w:rPr>
              <w:t xml:space="preserve">  </w:t>
            </w:r>
            <w:proofErr w:type="spellStart"/>
            <w:r w:rsidRPr="00A66F7E">
              <w:rPr>
                <w:sz w:val="28"/>
                <w:szCs w:val="28"/>
              </w:rPr>
              <w:t>неповнолітній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Розгляд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жорстокого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доцільніть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припинення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утримання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сім’ях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піклувальників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прийомн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</w:t>
            </w:r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покладених</w:t>
            </w:r>
            <w:proofErr w:type="spellEnd"/>
            <w:r w:rsidRPr="00A66F7E">
              <w:rPr>
                <w:sz w:val="28"/>
                <w:szCs w:val="28"/>
              </w:rPr>
              <w:t xml:space="preserve"> на них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у межах</w:t>
            </w:r>
            <w:proofErr w:type="gram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форми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-сироти та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реєстрацію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покинутих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підкинутих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знайдених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яких</w:t>
            </w:r>
            <w:proofErr w:type="spellEnd"/>
            <w:r w:rsidRPr="00A66F7E">
              <w:rPr>
                <w:sz w:val="28"/>
                <w:szCs w:val="28"/>
              </w:rPr>
              <w:t xml:space="preserve"> батьки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родичі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відмовились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забрати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пологових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охорони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здоров’я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затвердження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індивідуального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плану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погодження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виїзд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учнів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вихованців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інтернатних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супроводі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дорослих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родичів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знайомих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систематично </w:t>
            </w:r>
            <w:proofErr w:type="spellStart"/>
            <w:r w:rsidRPr="00A66F7E">
              <w:rPr>
                <w:sz w:val="28"/>
                <w:szCs w:val="28"/>
              </w:rPr>
              <w:t>беруть</w:t>
            </w:r>
            <w:proofErr w:type="spellEnd"/>
            <w:r w:rsidRPr="00A66F7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святкові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вихідні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дні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</w:t>
            </w:r>
            <w:proofErr w:type="spellEnd"/>
            <w:r w:rsidRPr="00A66F7E">
              <w:rPr>
                <w:sz w:val="28"/>
                <w:szCs w:val="28"/>
              </w:rPr>
              <w:t xml:space="preserve"> час </w:t>
            </w:r>
            <w:proofErr w:type="spellStart"/>
            <w:r w:rsidRPr="00A66F7E">
              <w:rPr>
                <w:sz w:val="28"/>
                <w:szCs w:val="28"/>
              </w:rPr>
              <w:t>канікул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це</w:t>
            </w:r>
            <w:proofErr w:type="spellEnd"/>
            <w:r w:rsidRPr="00A66F7E">
              <w:rPr>
                <w:sz w:val="28"/>
                <w:szCs w:val="28"/>
              </w:rPr>
              <w:t xml:space="preserve"> не шкодить </w:t>
            </w:r>
            <w:proofErr w:type="spellStart"/>
            <w:r w:rsidRPr="00A66F7E">
              <w:rPr>
                <w:sz w:val="28"/>
                <w:szCs w:val="28"/>
              </w:rPr>
              <w:t>фізичному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психічному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здоров'ю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Розгляд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пов’язаних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ІV.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Розвиток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інформаційно-просвітницьких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усиновлення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популяризації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з’ясуванню</w:t>
            </w:r>
            <w:proofErr w:type="spellEnd"/>
            <w:r w:rsidRPr="00A66F7E">
              <w:rPr>
                <w:sz w:val="28"/>
                <w:szCs w:val="28"/>
              </w:rPr>
              <w:t xml:space="preserve"> кола </w:t>
            </w:r>
            <w:proofErr w:type="spellStart"/>
            <w:r w:rsidRPr="00A66F7E">
              <w:rPr>
                <w:sz w:val="28"/>
                <w:szCs w:val="28"/>
              </w:rPr>
              <w:t>родинних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родинного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оточення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можливість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бути </w:t>
            </w:r>
            <w:proofErr w:type="spellStart"/>
            <w:r w:rsidRPr="00A66F7E">
              <w:rPr>
                <w:sz w:val="28"/>
                <w:szCs w:val="28"/>
              </w:rPr>
              <w:t>опікунами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піклувальниками</w:t>
            </w:r>
            <w:proofErr w:type="spellEnd"/>
            <w:r w:rsidRPr="00A66F7E">
              <w:rPr>
                <w:sz w:val="28"/>
                <w:szCs w:val="28"/>
              </w:rPr>
              <w:t xml:space="preserve">, про </w:t>
            </w:r>
            <w:proofErr w:type="spellStart"/>
            <w:r w:rsidRPr="00A66F7E">
              <w:rPr>
                <w:sz w:val="28"/>
                <w:szCs w:val="28"/>
              </w:rPr>
              <w:t>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недоцільність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відповідність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інтересам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ітету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ільської</w:t>
            </w:r>
            <w:proofErr w:type="spellEnd"/>
            <w:r w:rsidRPr="00A66F7E">
              <w:rPr>
                <w:sz w:val="28"/>
                <w:szCs w:val="28"/>
              </w:rPr>
              <w:t xml:space="preserve"> ради про </w:t>
            </w:r>
            <w:proofErr w:type="spellStart"/>
            <w:r w:rsidRPr="00A66F7E">
              <w:rPr>
                <w:sz w:val="28"/>
                <w:szCs w:val="28"/>
              </w:rPr>
              <w:t>призначення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-сиротам та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та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до них на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спільне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особистих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майнових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сім’ях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піклувальників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proofErr w:type="gram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піклування</w:t>
            </w:r>
            <w:proofErr w:type="spellEnd"/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особистих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майнових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території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правового статусу </w:t>
            </w:r>
            <w:proofErr w:type="spellStart"/>
            <w:r w:rsidRPr="00A66F7E">
              <w:rPr>
                <w:sz w:val="28"/>
                <w:szCs w:val="28"/>
              </w:rPr>
              <w:t>відповідно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вимог</w:t>
            </w:r>
            <w:proofErr w:type="spellEnd"/>
            <w:r w:rsidRPr="00A66F7E">
              <w:rPr>
                <w:sz w:val="28"/>
                <w:szCs w:val="28"/>
              </w:rPr>
              <w:t xml:space="preserve"> постанови </w:t>
            </w:r>
            <w:proofErr w:type="spellStart"/>
            <w:r w:rsidRPr="00A66F7E">
              <w:rPr>
                <w:sz w:val="28"/>
                <w:szCs w:val="28"/>
              </w:rPr>
              <w:t>Кабінету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Міністрів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24.09.2008 р. № 866 «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пов'язаної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захистом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».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Вжиття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закріпленого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приватизації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ім'я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права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постановки на </w:t>
            </w:r>
            <w:proofErr w:type="spellStart"/>
            <w:r w:rsidRPr="00A66F7E">
              <w:rPr>
                <w:sz w:val="28"/>
                <w:szCs w:val="28"/>
              </w:rPr>
              <w:t>квартирний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облік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досягли</w:t>
            </w:r>
            <w:proofErr w:type="spellEnd"/>
            <w:r w:rsidRPr="00A66F7E">
              <w:rPr>
                <w:sz w:val="28"/>
                <w:szCs w:val="28"/>
              </w:rPr>
              <w:t xml:space="preserve"> 16- </w:t>
            </w:r>
            <w:proofErr w:type="spellStart"/>
            <w:r w:rsidRPr="00A66F7E">
              <w:rPr>
                <w:sz w:val="28"/>
                <w:szCs w:val="28"/>
              </w:rPr>
              <w:t>річного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віку</w:t>
            </w:r>
            <w:proofErr w:type="spellEnd"/>
            <w:r w:rsidRPr="00A66F7E">
              <w:rPr>
                <w:sz w:val="28"/>
                <w:szCs w:val="28"/>
              </w:rPr>
              <w:t xml:space="preserve"> та не </w:t>
            </w:r>
            <w:proofErr w:type="spellStart"/>
            <w:r w:rsidRPr="00A66F7E">
              <w:rPr>
                <w:sz w:val="28"/>
                <w:szCs w:val="28"/>
              </w:rPr>
              <w:t>мають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праві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праві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та тих, </w:t>
            </w:r>
            <w:proofErr w:type="spellStart"/>
            <w:r w:rsidRPr="00A66F7E">
              <w:rPr>
                <w:sz w:val="28"/>
                <w:szCs w:val="28"/>
              </w:rPr>
              <w:t>хто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потребує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поліпшення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житлових</w:t>
            </w:r>
            <w:proofErr w:type="spellEnd"/>
            <w:r w:rsidRPr="00A66F7E">
              <w:rPr>
                <w:sz w:val="28"/>
                <w:szCs w:val="28"/>
              </w:rPr>
              <w:t xml:space="preserve"> умов.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-сиротами і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одноразової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після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18-річного </w:t>
            </w:r>
            <w:proofErr w:type="spellStart"/>
            <w:r w:rsidRPr="00A66F7E">
              <w:rPr>
                <w:sz w:val="28"/>
                <w:szCs w:val="28"/>
              </w:rPr>
              <w:t>віку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A66F7E">
              <w:rPr>
                <w:sz w:val="28"/>
                <w:szCs w:val="28"/>
              </w:rPr>
              <w:t>цільовим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використанням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коштів</w:t>
            </w:r>
            <w:proofErr w:type="spellEnd"/>
            <w:r w:rsidRPr="00A66F7E">
              <w:rPr>
                <w:sz w:val="28"/>
                <w:szCs w:val="28"/>
              </w:rPr>
              <w:t xml:space="preserve"> державного бюджету, </w:t>
            </w:r>
            <w:proofErr w:type="spellStart"/>
            <w:r w:rsidRPr="00A66F7E">
              <w:rPr>
                <w:sz w:val="28"/>
                <w:szCs w:val="28"/>
              </w:rPr>
              <w:t>спрямованих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виплату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державної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шляхом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моніторингу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виплат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Формування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пропозицій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розподілу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субвенції</w:t>
            </w:r>
            <w:proofErr w:type="spellEnd"/>
            <w:r w:rsidRPr="00A66F7E">
              <w:rPr>
                <w:sz w:val="28"/>
                <w:szCs w:val="28"/>
              </w:rPr>
              <w:t xml:space="preserve"> з державного бюджету </w:t>
            </w:r>
            <w:proofErr w:type="spellStart"/>
            <w:r w:rsidRPr="00A66F7E">
              <w:rPr>
                <w:sz w:val="28"/>
                <w:szCs w:val="28"/>
              </w:rPr>
              <w:t>місцевим</w:t>
            </w:r>
            <w:proofErr w:type="spellEnd"/>
            <w:r w:rsidRPr="00A66F7E">
              <w:rPr>
                <w:sz w:val="28"/>
                <w:szCs w:val="28"/>
              </w:rPr>
              <w:t xml:space="preserve"> бюджетам на </w:t>
            </w:r>
            <w:proofErr w:type="spellStart"/>
            <w:r w:rsidRPr="00A66F7E">
              <w:rPr>
                <w:sz w:val="28"/>
                <w:szCs w:val="28"/>
              </w:rPr>
              <w:t>будівництво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капітальний</w:t>
            </w:r>
            <w:proofErr w:type="spellEnd"/>
            <w:r w:rsidRPr="00A66F7E">
              <w:rPr>
                <w:sz w:val="28"/>
                <w:szCs w:val="28"/>
              </w:rPr>
              <w:t xml:space="preserve"> ремонт/</w:t>
            </w:r>
            <w:proofErr w:type="spellStart"/>
            <w:r w:rsidRPr="00A66F7E">
              <w:rPr>
                <w:sz w:val="28"/>
                <w:szCs w:val="28"/>
              </w:rPr>
              <w:t>реконструкцію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малих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групових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підтриманого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будівництво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придбання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дитячих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сімейного</w:t>
            </w:r>
            <w:proofErr w:type="spellEnd"/>
            <w:r w:rsidRPr="00A66F7E">
              <w:rPr>
                <w:sz w:val="28"/>
                <w:szCs w:val="28"/>
              </w:rPr>
              <w:t xml:space="preserve"> типу,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числа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у </w:t>
            </w:r>
            <w:proofErr w:type="spellStart"/>
            <w:r w:rsidRPr="00A66F7E">
              <w:rPr>
                <w:sz w:val="28"/>
                <w:szCs w:val="28"/>
              </w:rPr>
              <w:t>судових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засіданн</w:t>
            </w:r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розгляді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кримінальних</w:t>
            </w:r>
            <w:proofErr w:type="spellEnd"/>
            <w:r>
              <w:rPr>
                <w:sz w:val="28"/>
                <w:szCs w:val="28"/>
              </w:rPr>
              <w:t xml:space="preserve"> та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цивільних</w:t>
            </w:r>
            <w:proofErr w:type="spellEnd"/>
            <w:r w:rsidRPr="00A66F7E">
              <w:rPr>
                <w:sz w:val="28"/>
                <w:szCs w:val="28"/>
              </w:rPr>
              <w:t xml:space="preserve"> справ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аналітично</w:t>
            </w:r>
            <w:proofErr w:type="spellEnd"/>
            <w:r w:rsidRPr="00A66F7E">
              <w:rPr>
                <w:sz w:val="28"/>
                <w:szCs w:val="28"/>
              </w:rPr>
              <w:t xml:space="preserve"> –</w:t>
            </w:r>
            <w:proofErr w:type="spellStart"/>
            <w:r w:rsidRPr="00A66F7E">
              <w:rPr>
                <w:sz w:val="28"/>
                <w:szCs w:val="28"/>
              </w:rPr>
              <w:t>статистичних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матеріалів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Внесення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потенційних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прийомних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батьків-вихователів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кандидатів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усиновлювачі</w:t>
            </w:r>
            <w:proofErr w:type="spellEnd"/>
            <w:r w:rsidRPr="00A66F7E">
              <w:rPr>
                <w:sz w:val="28"/>
                <w:szCs w:val="28"/>
              </w:rPr>
              <w:t xml:space="preserve"> до ЄІАС «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потребують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оздоровлення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травень</w:t>
            </w:r>
            <w:proofErr w:type="spellEnd"/>
            <w:r w:rsidRPr="00A66F7E">
              <w:rPr>
                <w:sz w:val="28"/>
                <w:szCs w:val="28"/>
              </w:rPr>
              <w:t>, червень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VI.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щодо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своєчасного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обліку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рейдів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безпритульності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серед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графіку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Вжиття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закріпленого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приватизації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ім'я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права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A66F7E">
              <w:rPr>
                <w:sz w:val="28"/>
                <w:szCs w:val="28"/>
              </w:rPr>
              <w:t>умовами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не </w:t>
            </w:r>
            <w:proofErr w:type="spellStart"/>
            <w:r w:rsidRPr="00A66F7E">
              <w:rPr>
                <w:sz w:val="28"/>
                <w:szCs w:val="28"/>
              </w:rPr>
              <w:t>забезпечують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належних</w:t>
            </w:r>
            <w:proofErr w:type="spellEnd"/>
            <w:r w:rsidRPr="00A66F7E">
              <w:rPr>
                <w:sz w:val="28"/>
                <w:szCs w:val="28"/>
              </w:rPr>
              <w:t xml:space="preserve"> умов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зусиль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місцевих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підприємств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установ</w:t>
            </w:r>
            <w:proofErr w:type="spellEnd"/>
            <w:r w:rsidRPr="00A66F7E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незалежно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форм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вирішенні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 перед органами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 та органами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відповідальності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Законом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 xml:space="preserve"> «Про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протидію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насильству</w:t>
            </w:r>
            <w:proofErr w:type="spellEnd"/>
            <w:r w:rsidRPr="00A66F7E">
              <w:rPr>
                <w:sz w:val="28"/>
                <w:szCs w:val="28"/>
              </w:rPr>
              <w:t xml:space="preserve">» </w:t>
            </w:r>
            <w:proofErr w:type="spellStart"/>
            <w:r w:rsidRPr="00A66F7E">
              <w:rPr>
                <w:sz w:val="28"/>
                <w:szCs w:val="28"/>
              </w:rPr>
              <w:t>посадових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разі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неналежного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</w:t>
            </w:r>
            <w:proofErr w:type="spellEnd"/>
            <w:r w:rsidRPr="00A66F7E">
              <w:rPr>
                <w:sz w:val="28"/>
                <w:szCs w:val="28"/>
              </w:rPr>
              <w:t xml:space="preserve"> час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фактів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постраждалою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дитиною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дитиною-кривдником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спрямованої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усунення</w:t>
            </w:r>
            <w:proofErr w:type="spellEnd"/>
            <w:r w:rsidRPr="00A66F7E">
              <w:rPr>
                <w:sz w:val="28"/>
                <w:szCs w:val="28"/>
              </w:rPr>
              <w:t xml:space="preserve"> причин і умов,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сприяють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,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позитивний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вплив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поведінку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окремих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підприємстві</w:t>
            </w:r>
            <w:proofErr w:type="spellEnd"/>
            <w:r w:rsidRPr="00A66F7E">
              <w:rPr>
                <w:sz w:val="28"/>
                <w:szCs w:val="28"/>
              </w:rPr>
              <w:t xml:space="preserve">, в </w:t>
            </w:r>
            <w:proofErr w:type="spellStart"/>
            <w:r w:rsidRPr="00A66F7E">
              <w:rPr>
                <w:sz w:val="28"/>
                <w:szCs w:val="28"/>
              </w:rPr>
              <w:t>установі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, за </w:t>
            </w:r>
            <w:proofErr w:type="spellStart"/>
            <w:r w:rsidRPr="00A66F7E">
              <w:rPr>
                <w:sz w:val="28"/>
                <w:szCs w:val="28"/>
              </w:rPr>
              <w:t>місцем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 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постраждалої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кривдника</w:t>
            </w:r>
            <w:proofErr w:type="spellEnd"/>
            <w:r w:rsidRPr="00A66F7E">
              <w:rPr>
                <w:sz w:val="28"/>
                <w:szCs w:val="28"/>
              </w:rPr>
              <w:t xml:space="preserve">, у тому </w:t>
            </w:r>
            <w:proofErr w:type="spellStart"/>
            <w:r w:rsidRPr="00A66F7E">
              <w:rPr>
                <w:sz w:val="28"/>
                <w:szCs w:val="28"/>
              </w:rPr>
              <w:t>числі</w:t>
            </w:r>
            <w:proofErr w:type="spellEnd"/>
            <w:r w:rsidRPr="00A66F7E">
              <w:rPr>
                <w:sz w:val="28"/>
                <w:szCs w:val="28"/>
              </w:rPr>
              <w:t xml:space="preserve"> шляхом </w:t>
            </w:r>
            <w:proofErr w:type="spellStart"/>
            <w:r w:rsidRPr="00A66F7E">
              <w:rPr>
                <w:sz w:val="28"/>
                <w:szCs w:val="28"/>
              </w:rPr>
              <w:t>звернення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до суду</w:t>
            </w:r>
            <w:proofErr w:type="gram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представництва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суді</w:t>
            </w:r>
            <w:proofErr w:type="spellEnd"/>
            <w:r w:rsidRPr="00A66F7E">
              <w:rPr>
                <w:sz w:val="28"/>
                <w:szCs w:val="28"/>
              </w:rPr>
              <w:t xml:space="preserve"> при </w:t>
            </w:r>
            <w:proofErr w:type="spellStart"/>
            <w:r w:rsidRPr="00A66F7E">
              <w:rPr>
                <w:sz w:val="28"/>
                <w:szCs w:val="28"/>
              </w:rPr>
              <w:t>розгляді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пов’язаних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здійсненням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зокрема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видачу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обмежувального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припису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направлення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спеціальних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установ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навчальних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неодноразово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самовільно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залишали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сім’ю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навчальні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, у </w:t>
            </w:r>
            <w:proofErr w:type="spellStart"/>
            <w:r w:rsidRPr="00A66F7E">
              <w:rPr>
                <w:sz w:val="28"/>
                <w:szCs w:val="28"/>
              </w:rPr>
              <w:t>разі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в судах, у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відносинах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підприємствами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установами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організаціями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перед </w:t>
            </w:r>
            <w:r w:rsidRPr="00A66F7E">
              <w:rPr>
                <w:sz w:val="28"/>
                <w:szCs w:val="28"/>
              </w:rPr>
              <w:t xml:space="preserve">органами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 та органами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відп</w:t>
            </w:r>
            <w:r>
              <w:rPr>
                <w:sz w:val="28"/>
                <w:szCs w:val="28"/>
              </w:rPr>
              <w:t>овідальності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законом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фізичних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юридичних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допустили </w:t>
            </w: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 прав, свобод і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258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до суду</w:t>
            </w:r>
            <w:proofErr w:type="gram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позовами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відібрання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без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у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не </w:t>
            </w:r>
            <w:proofErr w:type="spellStart"/>
            <w:r w:rsidRPr="00A66F7E">
              <w:rPr>
                <w:sz w:val="28"/>
                <w:szCs w:val="28"/>
              </w:rPr>
              <w:t>виконують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,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випадках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передбачених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чинним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законодавством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703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Порушувати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клопотання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адміністративної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відповідальності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невиконання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1718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своєчасного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внесення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достовірної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в ЄІАС «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</w:rPr>
              <w:t xml:space="preserve">»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обліку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258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  </w:t>
            </w:r>
            <w:proofErr w:type="spellStart"/>
            <w:r>
              <w:rPr>
                <w:sz w:val="28"/>
                <w:szCs w:val="28"/>
              </w:rPr>
              <w:t>інформувань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 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підвищення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обізнаност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толерантності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стосунках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144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судових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засіданнях</w:t>
            </w:r>
            <w:proofErr w:type="spellEnd"/>
            <w:r w:rsidRPr="00A66F7E">
              <w:rPr>
                <w:sz w:val="28"/>
                <w:szCs w:val="28"/>
              </w:rPr>
              <w:t xml:space="preserve"> при </w:t>
            </w:r>
            <w:proofErr w:type="spellStart"/>
            <w:r w:rsidRPr="00A66F7E">
              <w:rPr>
                <w:sz w:val="28"/>
                <w:szCs w:val="28"/>
              </w:rPr>
              <w:t>розгляді</w:t>
            </w:r>
            <w:proofErr w:type="spellEnd"/>
            <w:r w:rsidRPr="00A66F7E">
              <w:rPr>
                <w:sz w:val="28"/>
                <w:szCs w:val="28"/>
              </w:rPr>
              <w:t> </w:t>
            </w:r>
            <w:proofErr w:type="spellStart"/>
            <w:r w:rsidRPr="00A66F7E">
              <w:rPr>
                <w:sz w:val="28"/>
                <w:szCs w:val="28"/>
              </w:rPr>
              <w:t>кримінальних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цивільних</w:t>
            </w:r>
            <w:proofErr w:type="spellEnd"/>
            <w:r w:rsidRPr="00A66F7E">
              <w:rPr>
                <w:sz w:val="28"/>
                <w:szCs w:val="28"/>
              </w:rPr>
              <w:t xml:space="preserve"> справ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289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сім'ї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потерпіли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сім'ї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торгівлі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потерпіли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торгівлі</w:t>
            </w:r>
            <w:proofErr w:type="spellEnd"/>
            <w:r w:rsidRPr="00A66F7E">
              <w:rPr>
                <w:sz w:val="28"/>
                <w:szCs w:val="28"/>
              </w:rPr>
              <w:t xml:space="preserve"> людьми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комітету</w:t>
            </w:r>
            <w:proofErr w:type="spellEnd"/>
            <w:r w:rsidRPr="00A66F7E"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ільської</w:t>
            </w:r>
            <w:proofErr w:type="spellEnd"/>
            <w:r w:rsidRPr="00A66F7E">
              <w:rPr>
                <w:sz w:val="28"/>
                <w:szCs w:val="28"/>
              </w:rPr>
              <w:t xml:space="preserve"> ради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Прийняття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негай</w:t>
            </w:r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  </w:t>
            </w:r>
            <w:proofErr w:type="spellStart"/>
            <w:r>
              <w:rPr>
                <w:sz w:val="28"/>
                <w:szCs w:val="28"/>
              </w:rPr>
              <w:t>відібрання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якщо</w:t>
            </w:r>
            <w:proofErr w:type="spellEnd"/>
            <w:r>
              <w:rPr>
                <w:sz w:val="28"/>
                <w:szCs w:val="28"/>
              </w:rPr>
              <w:t xml:space="preserve"> є </w:t>
            </w:r>
            <w:proofErr w:type="spellStart"/>
            <w:r>
              <w:rPr>
                <w:sz w:val="28"/>
                <w:szCs w:val="28"/>
              </w:rPr>
              <w:t>загроза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здоров’ю</w:t>
            </w:r>
            <w:proofErr w:type="spellEnd"/>
            <w:r>
              <w:rPr>
                <w:sz w:val="28"/>
                <w:szCs w:val="28"/>
              </w:rPr>
              <w:t xml:space="preserve">, та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тимчасового</w:t>
            </w:r>
            <w:proofErr w:type="spellEnd"/>
            <w:r w:rsidRPr="00A66F7E">
              <w:rPr>
                <w:sz w:val="28"/>
                <w:szCs w:val="28"/>
              </w:rPr>
              <w:t xml:space="preserve"> влаштування.                             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VII.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Організаційні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щодо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прав, свобод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комісії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A66F7E">
              <w:rPr>
                <w:sz w:val="28"/>
                <w:szCs w:val="28"/>
              </w:rPr>
              <w:lastRenderedPageBreak/>
              <w:t>2 .</w:t>
            </w:r>
            <w:proofErr w:type="gramEnd"/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розгляду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звернень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установленому</w:t>
            </w:r>
            <w:proofErr w:type="spellEnd"/>
            <w:r w:rsidRPr="00A66F7E">
              <w:rPr>
                <w:sz w:val="28"/>
                <w:szCs w:val="28"/>
              </w:rPr>
              <w:t xml:space="preserve"> порядку.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семінарах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нарадах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в тому </w:t>
            </w:r>
            <w:proofErr w:type="spellStart"/>
            <w:r w:rsidRPr="00A66F7E">
              <w:rPr>
                <w:sz w:val="28"/>
                <w:szCs w:val="28"/>
              </w:rPr>
              <w:t>числі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серед</w:t>
            </w:r>
            <w:proofErr w:type="spellEnd"/>
            <w:r w:rsidRPr="00A66F7E">
              <w:rPr>
                <w:sz w:val="28"/>
                <w:szCs w:val="28"/>
              </w:rPr>
              <w:t xml:space="preserve"> них.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>VII</w:t>
            </w:r>
            <w:proofErr w:type="gramStart"/>
            <w:r w:rsidRPr="00A66F7E">
              <w:rPr>
                <w:b/>
                <w:bCs/>
                <w:sz w:val="28"/>
                <w:szCs w:val="28"/>
              </w:rPr>
              <w:t>І .</w:t>
            </w:r>
            <w:proofErr w:type="gram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Організаційно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-методична робота,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кадрів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вивчення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розповсюдження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передового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досвіду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методичну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консультаційну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громадянам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розвитку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альтернативних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інформаційно-просвітницькі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у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раннього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сирітства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дитячої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популяризації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створення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Систематичне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сторінки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служби</w:t>
            </w:r>
            <w:proofErr w:type="spellEnd"/>
            <w:r w:rsidRPr="00A66F7E">
              <w:rPr>
                <w:sz w:val="28"/>
                <w:szCs w:val="28"/>
              </w:rPr>
              <w:t xml:space="preserve"> у справах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сайті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uk-UA"/>
              </w:rPr>
              <w:t>елищної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66F7E">
              <w:rPr>
                <w:sz w:val="28"/>
                <w:szCs w:val="28"/>
              </w:rPr>
              <w:t xml:space="preserve"> ради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ІX.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3 </w:t>
            </w:r>
            <w:proofErr w:type="spellStart"/>
            <w:r w:rsidRPr="00A66F7E">
              <w:rPr>
                <w:sz w:val="28"/>
                <w:szCs w:val="28"/>
              </w:rPr>
              <w:t>нагоди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Міжнародного</w:t>
            </w:r>
            <w:proofErr w:type="spellEnd"/>
            <w:r w:rsidRPr="00A66F7E">
              <w:rPr>
                <w:sz w:val="28"/>
                <w:szCs w:val="28"/>
              </w:rPr>
              <w:t xml:space="preserve"> дня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 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подарунків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 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червень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</w:t>
            </w:r>
            <w:proofErr w:type="spellStart"/>
            <w:r w:rsidRPr="00A66F7E">
              <w:rPr>
                <w:sz w:val="28"/>
                <w:szCs w:val="28"/>
              </w:rPr>
              <w:t>знань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комплектів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шкільного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письмового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приладдя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зустрічі</w:t>
            </w:r>
            <w:proofErr w:type="spellEnd"/>
            <w:r w:rsidRPr="00A66F7E">
              <w:rPr>
                <w:sz w:val="28"/>
                <w:szCs w:val="28"/>
              </w:rPr>
              <w:t xml:space="preserve">   з </w:t>
            </w:r>
            <w:proofErr w:type="spellStart"/>
            <w:r w:rsidRPr="00A66F7E">
              <w:rPr>
                <w:sz w:val="28"/>
                <w:szCs w:val="28"/>
              </w:rPr>
              <w:t>першокласниками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категорії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</w:t>
            </w:r>
            <w:proofErr w:type="spellStart"/>
            <w:r w:rsidRPr="00A66F7E">
              <w:rPr>
                <w:sz w:val="28"/>
                <w:szCs w:val="28"/>
              </w:rPr>
              <w:t>спільних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дій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інтересах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: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форуму «</w:t>
            </w:r>
            <w:proofErr w:type="spellStart"/>
            <w:r w:rsidRPr="00A66F7E">
              <w:rPr>
                <w:sz w:val="28"/>
                <w:szCs w:val="28"/>
              </w:rPr>
              <w:t>Ні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насильству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Святого   </w:t>
            </w:r>
            <w:proofErr w:type="spellStart"/>
            <w:r w:rsidRPr="00A66F7E">
              <w:rPr>
                <w:sz w:val="28"/>
                <w:szCs w:val="28"/>
              </w:rPr>
              <w:t>Миколая</w:t>
            </w:r>
            <w:proofErr w:type="spellEnd"/>
            <w:r w:rsidRPr="00A66F7E">
              <w:rPr>
                <w:sz w:val="28"/>
                <w:szCs w:val="28"/>
              </w:rPr>
              <w:t xml:space="preserve">: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ручення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 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-сиротам та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території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об’єднаної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святкових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подарунків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3B2A96" w:rsidRDefault="003B2A96" w:rsidP="003B2A96">
      <w:pPr>
        <w:rPr>
          <w:lang w:val="uk-UA"/>
        </w:rPr>
      </w:pPr>
    </w:p>
    <w:p w:rsidR="00FF7F14" w:rsidRDefault="00FF7F14" w:rsidP="003B2A96">
      <w:pPr>
        <w:rPr>
          <w:lang w:val="uk-UA"/>
        </w:rPr>
      </w:pPr>
    </w:p>
    <w:p w:rsidR="00FF7F14" w:rsidRDefault="00FF7F14" w:rsidP="003B2A96">
      <w:pPr>
        <w:rPr>
          <w:lang w:val="uk-UA"/>
        </w:rPr>
      </w:pPr>
    </w:p>
    <w:p w:rsidR="00FF7F14" w:rsidRDefault="00FF7F14" w:rsidP="003B2A96">
      <w:pPr>
        <w:rPr>
          <w:lang w:val="uk-UA"/>
        </w:rPr>
      </w:pPr>
    </w:p>
    <w:p w:rsidR="00FF7F14" w:rsidRDefault="00FF7F14" w:rsidP="003B2A96">
      <w:pPr>
        <w:rPr>
          <w:lang w:val="uk-UA"/>
        </w:rPr>
      </w:pPr>
    </w:p>
    <w:p w:rsidR="00FF7F14" w:rsidRDefault="00FF7F14" w:rsidP="003B2A96">
      <w:pPr>
        <w:rPr>
          <w:lang w:val="uk-UA"/>
        </w:rPr>
      </w:pPr>
    </w:p>
    <w:p w:rsidR="00FF7F14" w:rsidRPr="00FF7F14" w:rsidRDefault="00FF7F14" w:rsidP="00FF7F14">
      <w:pPr>
        <w:jc w:val="center"/>
        <w:rPr>
          <w:sz w:val="28"/>
          <w:szCs w:val="28"/>
          <w:lang w:val="uk-UA"/>
        </w:rPr>
      </w:pPr>
      <w:r w:rsidRPr="00FF7F14">
        <w:rPr>
          <w:sz w:val="28"/>
          <w:szCs w:val="28"/>
          <w:lang w:val="uk-UA"/>
        </w:rPr>
        <w:t xml:space="preserve">Секретар ради                </w:t>
      </w:r>
      <w:bookmarkStart w:id="0" w:name="_GoBack"/>
      <w:bookmarkEnd w:id="0"/>
      <w:r w:rsidRPr="00FF7F14">
        <w:rPr>
          <w:sz w:val="28"/>
          <w:szCs w:val="28"/>
          <w:lang w:val="uk-UA"/>
        </w:rPr>
        <w:t xml:space="preserve">                            Тетяна НЕПИЙВОДА</w:t>
      </w:r>
    </w:p>
    <w:sectPr w:rsidR="00FF7F14" w:rsidRPr="00FF7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96"/>
    <w:rsid w:val="00121F41"/>
    <w:rsid w:val="002C3B29"/>
    <w:rsid w:val="00355FAB"/>
    <w:rsid w:val="003A1587"/>
    <w:rsid w:val="003B2A96"/>
    <w:rsid w:val="00494CA3"/>
    <w:rsid w:val="005A1067"/>
    <w:rsid w:val="005A77E2"/>
    <w:rsid w:val="006D3068"/>
    <w:rsid w:val="00810EB9"/>
    <w:rsid w:val="00814570"/>
    <w:rsid w:val="00824C21"/>
    <w:rsid w:val="008E5A1B"/>
    <w:rsid w:val="00937448"/>
    <w:rsid w:val="00A66F7E"/>
    <w:rsid w:val="00A71066"/>
    <w:rsid w:val="00AF4914"/>
    <w:rsid w:val="00B44D3E"/>
    <w:rsid w:val="00B47B81"/>
    <w:rsid w:val="00EB636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2355"/>
  <w15:docId w15:val="{195AB680-DA3C-4A82-BCF0-CEBB3365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7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2A96"/>
    <w:pPr>
      <w:suppressAutoHyphens/>
      <w:spacing w:line="100" w:lineRule="atLeast"/>
      <w:ind w:left="720"/>
    </w:pPr>
    <w:rPr>
      <w:rFonts w:eastAsia="Calibri"/>
      <w:kern w:val="1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B2A96"/>
    <w:rPr>
      <w:rFonts w:eastAsia="Calibri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A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A1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12706</Words>
  <Characters>7243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Sekretar</cp:lastModifiedBy>
  <cp:revision>6</cp:revision>
  <cp:lastPrinted>2022-02-08T06:56:00Z</cp:lastPrinted>
  <dcterms:created xsi:type="dcterms:W3CDTF">2022-02-03T14:21:00Z</dcterms:created>
  <dcterms:modified xsi:type="dcterms:W3CDTF">2022-02-08T07:00:00Z</dcterms:modified>
</cp:coreProperties>
</file>