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53" w:rsidRPr="001077EE" w:rsidRDefault="00846E01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807679881" r:id="rId6"/>
        </w:object>
      </w:r>
    </w:p>
    <w:p w:rsidR="00E87E53" w:rsidRPr="001077EE" w:rsidRDefault="00E87E53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87E53" w:rsidRPr="001077EE" w:rsidRDefault="00E87E53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87E53" w:rsidRPr="001077EE" w:rsidRDefault="00E87E53" w:rsidP="00E8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E87E53" w:rsidRPr="001077EE" w:rsidRDefault="00072298" w:rsidP="00E8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 ТРЕТЯ</w:t>
      </w:r>
      <w:r w:rsidR="00E87E53"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</w:t>
      </w:r>
    </w:p>
    <w:p w:rsidR="00072298" w:rsidRPr="001077EE" w:rsidRDefault="00072298" w:rsidP="0007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E87E53" w:rsidRPr="001077EE" w:rsidRDefault="00E87E53" w:rsidP="00E8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7E53" w:rsidRPr="001077EE" w:rsidRDefault="00846E01" w:rsidP="00E8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0722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квітня 2025 року                      селище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101</w:t>
      </w:r>
      <w:bookmarkStart w:id="0" w:name="_GoBack"/>
      <w:bookmarkEnd w:id="0"/>
    </w:p>
    <w:p w:rsidR="00E87E53" w:rsidRPr="001077EE" w:rsidRDefault="00E87E53" w:rsidP="00E87E53">
      <w:pPr>
        <w:spacing w:after="0"/>
      </w:pP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  <w:r w:rsidR="002B783B"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Статуту</w:t>
      </w:r>
    </w:p>
    <w:p w:rsidR="00E87E53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Брацлавського закладу </w:t>
      </w:r>
      <w:r w:rsidR="002B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</w:t>
      </w:r>
    </w:p>
    <w:p w:rsidR="002B783B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r w:rsidR="002B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(ясла-садок) «Ромашка»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E87E53" w:rsidRPr="001077EE" w:rsidRDefault="00E87E53" w:rsidP="00E87E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072298" w:rsidRPr="00532B78" w:rsidRDefault="00072298" w:rsidP="000722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деяких законів України щодо визначення територій та адміністративних центрів територіальних громад»,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п. 5 розділу ІІІ </w:t>
      </w:r>
      <w:r w:rsidRPr="00192F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</w:t>
      </w:r>
      <w:r w:rsidRPr="00192F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Прикінцеві та перехідні положення»</w:t>
      </w:r>
      <w:r w:rsidRPr="00192FC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Закону України «</w:t>
      </w:r>
      <w:r w:rsidRPr="003110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 порядок вирішення окремих питань адміністративно-територіального устрою України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»,</w:t>
      </w:r>
      <w:r w:rsidRPr="003110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керуючись статтями 26, 59 Закону України «Про місцеве самоврядування в Україні», з метою приведення установчих документів у відповідність до вимог чинного законодавства,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розглянувши клопотання начальника Відділу освіти від 24.02.2025 року №52,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E87E53" w:rsidRPr="001077EE" w:rsidRDefault="00E87E53" w:rsidP="00E87E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E87E53" w:rsidRPr="00E87E53" w:rsidRDefault="002B783B" w:rsidP="000722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r w:rsidR="00E87E53" w:rsidRPr="00E87E53">
        <w:rPr>
          <w:rFonts w:ascii="Times New Roman" w:hAnsi="Times New Roman" w:cs="Times New Roman"/>
          <w:sz w:val="28"/>
          <w:szCs w:val="28"/>
        </w:rPr>
        <w:t xml:space="preserve">Брацлавського закладу дошкільної освіти </w:t>
      </w:r>
      <w:r w:rsidR="00597833"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="005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E53" w:rsidRPr="00E87E53">
        <w:rPr>
          <w:rFonts w:ascii="Times New Roman" w:hAnsi="Times New Roman" w:cs="Times New Roman"/>
          <w:sz w:val="28"/>
          <w:szCs w:val="28"/>
        </w:rPr>
        <w:t>«Ромашка» Брацлавської селищної ради</w:t>
      </w:r>
      <w:r w:rsidR="00072298">
        <w:rPr>
          <w:rFonts w:ascii="Times New Roman" w:hAnsi="Times New Roman" w:cs="Times New Roman"/>
          <w:sz w:val="28"/>
          <w:szCs w:val="28"/>
        </w:rPr>
        <w:t xml:space="preserve"> з </w:t>
      </w:r>
      <w:r w:rsidR="00072298" w:rsidRPr="00072298">
        <w:rPr>
          <w:rFonts w:ascii="Times New Roman" w:hAnsi="Times New Roman" w:cs="Times New Roman"/>
          <w:sz w:val="28"/>
          <w:szCs w:val="28"/>
        </w:rPr>
        <w:t>22870, Вінницька область, Тульчинський район, смт Брацлав, вул. Шкільна, 1</w:t>
      </w:r>
      <w:r w:rsidR="00E87E53" w:rsidRPr="00E87E53">
        <w:rPr>
          <w:rFonts w:ascii="Times New Roman" w:hAnsi="Times New Roman" w:cs="Times New Roman"/>
          <w:sz w:val="28"/>
          <w:szCs w:val="28"/>
        </w:rPr>
        <w:t xml:space="preserve"> на 22870, Вінницька область, Тульчинський райо</w:t>
      </w:r>
      <w:r w:rsidR="00072298">
        <w:rPr>
          <w:rFonts w:ascii="Times New Roman" w:hAnsi="Times New Roman" w:cs="Times New Roman"/>
          <w:sz w:val="28"/>
          <w:szCs w:val="28"/>
        </w:rPr>
        <w:t>н, селище</w:t>
      </w:r>
      <w:r w:rsidR="00E87E53">
        <w:rPr>
          <w:rFonts w:ascii="Times New Roman" w:hAnsi="Times New Roman" w:cs="Times New Roman"/>
          <w:sz w:val="28"/>
          <w:szCs w:val="28"/>
        </w:rPr>
        <w:t xml:space="preserve"> Брацлав, вул. Шкільна, 1</w:t>
      </w:r>
      <w:r w:rsidR="00E87E53" w:rsidRPr="00E87E53">
        <w:rPr>
          <w:rFonts w:ascii="Times New Roman" w:hAnsi="Times New Roman" w:cs="Times New Roman"/>
          <w:sz w:val="28"/>
          <w:szCs w:val="28"/>
        </w:rPr>
        <w:t>.</w:t>
      </w:r>
    </w:p>
    <w:p w:rsidR="00E87E53" w:rsidRPr="001077EE" w:rsidRDefault="00072298" w:rsidP="005978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53"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Брацлавського закладу дошкільної освіти </w:t>
      </w:r>
      <w:r w:rsidR="00597833"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="005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E53"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 w:rsid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Брацлавської селищної ради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атвердити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E87E53" w:rsidRPr="001077EE" w:rsidRDefault="00597833" w:rsidP="0059783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87E53"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Брацлавського закладу дошкільної освіти 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53"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Пілецькій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Олексіївні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E87E53" w:rsidRPr="002B783B" w:rsidRDefault="00E87E53" w:rsidP="0059783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</w:t>
      </w:r>
      <w:r w:rsidR="0007229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(голова комісії Олександр ДОЛОВАНЮК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7E53" w:rsidRPr="001077EE" w:rsidRDefault="00E87E53" w:rsidP="00E87E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33" w:rsidRDefault="00597833" w:rsidP="005978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597833" w:rsidP="00597833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597833">
      <w:pgSz w:w="11900" w:h="16840" w:code="9"/>
      <w:pgMar w:top="851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1466077A"/>
    <w:lvl w:ilvl="0" w:tplc="4EB600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3"/>
    <w:rsid w:val="00072298"/>
    <w:rsid w:val="002B783B"/>
    <w:rsid w:val="00597833"/>
    <w:rsid w:val="00846E01"/>
    <w:rsid w:val="00A30C63"/>
    <w:rsid w:val="00AD5B21"/>
    <w:rsid w:val="00AE58C6"/>
    <w:rsid w:val="00D939DE"/>
    <w:rsid w:val="00E55E4B"/>
    <w:rsid w:val="00E87E53"/>
    <w:rsid w:val="00F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AF9F63-8EEC-474B-B85E-FD2594C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5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2025-05-02T05:29:00Z</cp:lastPrinted>
  <dcterms:created xsi:type="dcterms:W3CDTF">2021-10-19T07:50:00Z</dcterms:created>
  <dcterms:modified xsi:type="dcterms:W3CDTF">2025-05-02T05:32:00Z</dcterms:modified>
</cp:coreProperties>
</file>