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A9" w:rsidRPr="00BF16D2" w:rsidRDefault="006B14A7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7525289" r:id="rId8"/>
        </w:object>
      </w:r>
    </w:p>
    <w:p w:rsidR="001161A9" w:rsidRPr="00BF16D2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Pr="00DC185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161A9" w:rsidRPr="00BF16D2" w:rsidRDefault="001161A9" w:rsidP="001161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161A9" w:rsidRPr="00BF16D2" w:rsidRDefault="00B171B5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ТРЕТЯ</w:t>
      </w:r>
      <w:r w:rsidR="001161A9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161A9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B171B5" w:rsidRDefault="00B171B5" w:rsidP="00B17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161A9" w:rsidRPr="00BF16D2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161A9" w:rsidRPr="005D155F" w:rsidRDefault="001161A9" w:rsidP="001161A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61A9" w:rsidRPr="00BF16D2" w:rsidRDefault="001303CB" w:rsidP="001161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1161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 2025 року                      селище</w:t>
      </w:r>
      <w:r w:rsidR="001161A9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90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 затвердження </w:t>
      </w:r>
    </w:p>
    <w:p w:rsidR="000175B8" w:rsidRPr="000175B8" w:rsidRDefault="000175B8" w:rsidP="000175B8">
      <w:pPr>
        <w:spacing w:after="0" w:line="240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«Будівництво (реконструкція, капітальний та поточний ремонт) об</w:t>
      </w:r>
      <w:r w:rsidRPr="000175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</w:t>
      </w:r>
      <w:proofErr w:type="spellStart"/>
      <w:r w:rsidRPr="0001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єктів</w:t>
      </w:r>
      <w:proofErr w:type="spellEnd"/>
      <w:r w:rsidRPr="0001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комунальної власності Брацлавської селищно</w:t>
      </w:r>
      <w:r w:rsidR="00130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 територіальної громади на 2025</w:t>
      </w:r>
      <w:bookmarkStart w:id="0" w:name="_GoBack"/>
      <w:bookmarkEnd w:id="0"/>
      <w:r w:rsidRPr="0001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-2026 роки»</w:t>
      </w:r>
    </w:p>
    <w:p w:rsidR="000175B8" w:rsidRPr="000175B8" w:rsidRDefault="000175B8" w:rsidP="000175B8">
      <w:pPr>
        <w:spacing w:after="0" w:line="240" w:lineRule="auto"/>
        <w:ind w:right="50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5B8" w:rsidRPr="000175B8" w:rsidRDefault="000175B8" w:rsidP="0001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законів України «Про благоустрій населених пунктів», «Про внесення змін до Бюджетного кодексу України» від 17 вересня 2020 року №907-ІХ, з метою реалізації державної політики у сфері благоустрою населених пунктів, підвищення ефективності використаних об’єктів благоустрою відповідно до їх функціонального призначення для забезпечення сприятливих умов життєдіяльності людини, керуючись ст.26 Закону України «Про місцеве с</w:t>
      </w:r>
      <w:r w:rsidR="0013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амоврядування в Україні», селищна</w:t>
      </w: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ВИРІШИЛА: </w:t>
      </w:r>
    </w:p>
    <w:p w:rsidR="000175B8" w:rsidRPr="000175B8" w:rsidRDefault="000175B8" w:rsidP="0001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B8" w:rsidRDefault="000175B8" w:rsidP="000175B8">
      <w:pPr>
        <w:numPr>
          <w:ilvl w:val="0"/>
          <w:numId w:val="2"/>
        </w:numP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Програму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«Будівництво</w:t>
      </w: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капітальний та поточний ремонт</w:t>
      </w: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об’єктів комунальної власності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територіальної громади на 2025-2026</w:t>
      </w: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(додається).</w:t>
      </w:r>
    </w:p>
    <w:p w:rsidR="000175B8" w:rsidRPr="000175B8" w:rsidRDefault="000175B8" w:rsidP="000175B8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B8" w:rsidRPr="000175B8" w:rsidRDefault="000175B8" w:rsidP="000175B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 відділу Брацлавської селищної ради передбачати кошти на фінансування Програми в межах можливостей бюджету.</w:t>
      </w:r>
    </w:p>
    <w:p w:rsidR="000175B8" w:rsidRPr="000175B8" w:rsidRDefault="000175B8" w:rsidP="000175B8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A9" w:rsidRPr="00BF16D2" w:rsidRDefault="000175B8" w:rsidP="00017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постійну комісію</w:t>
      </w:r>
      <w:r w:rsidRPr="000175B8">
        <w:t xml:space="preserve"> </w:t>
      </w:r>
      <w:r w:rsidRPr="000175B8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017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житлово-комунального господарства, енергозбереження та транспорту, зв’язку та благоустрою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комісії Олена БАСОВСЬКА).</w:t>
      </w:r>
    </w:p>
    <w:p w:rsidR="00B82C83" w:rsidRDefault="006B14A7"/>
    <w:p w:rsidR="000175B8" w:rsidRDefault="0011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61A9" w:rsidRPr="001161A9" w:rsidRDefault="0001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61A9">
        <w:rPr>
          <w:rFonts w:ascii="Times New Roman" w:hAnsi="Times New Roman" w:cs="Times New Roman"/>
          <w:sz w:val="28"/>
          <w:szCs w:val="28"/>
        </w:rPr>
        <w:t xml:space="preserve">   </w:t>
      </w:r>
      <w:r w:rsidR="00E10041">
        <w:rPr>
          <w:rFonts w:ascii="Times New Roman" w:hAnsi="Times New Roman" w:cs="Times New Roman"/>
          <w:sz w:val="28"/>
          <w:szCs w:val="28"/>
        </w:rPr>
        <w:t>Селищний голова                                        Микола КОБРИНЧУК</w:t>
      </w:r>
    </w:p>
    <w:sectPr w:rsidR="001161A9" w:rsidRPr="001161A9" w:rsidSect="001161A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A7" w:rsidRDefault="006B14A7" w:rsidP="001161A9">
      <w:pPr>
        <w:spacing w:after="0" w:line="240" w:lineRule="auto"/>
      </w:pPr>
      <w:r>
        <w:separator/>
      </w:r>
    </w:p>
  </w:endnote>
  <w:endnote w:type="continuationSeparator" w:id="0">
    <w:p w:rsidR="006B14A7" w:rsidRDefault="006B14A7" w:rsidP="001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A7" w:rsidRDefault="006B14A7" w:rsidP="001161A9">
      <w:pPr>
        <w:spacing w:after="0" w:line="240" w:lineRule="auto"/>
      </w:pPr>
      <w:r>
        <w:separator/>
      </w:r>
    </w:p>
  </w:footnote>
  <w:footnote w:type="continuationSeparator" w:id="0">
    <w:p w:rsidR="006B14A7" w:rsidRDefault="006B14A7" w:rsidP="001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B5" w:rsidRDefault="00B171B5" w:rsidP="00B171B5">
    <w:pPr>
      <w:pStyle w:val="a3"/>
      <w:jc w:val="right"/>
    </w:pPr>
  </w:p>
  <w:p w:rsidR="00B171B5" w:rsidRDefault="00B171B5" w:rsidP="00B171B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5201"/>
    <w:multiLevelType w:val="hybridMultilevel"/>
    <w:tmpl w:val="5126A46C"/>
    <w:lvl w:ilvl="0" w:tplc="B4129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9"/>
    <w:rsid w:val="000175B8"/>
    <w:rsid w:val="001161A9"/>
    <w:rsid w:val="001303CB"/>
    <w:rsid w:val="001D1F91"/>
    <w:rsid w:val="0032709B"/>
    <w:rsid w:val="0063601E"/>
    <w:rsid w:val="00654B02"/>
    <w:rsid w:val="006B14A7"/>
    <w:rsid w:val="00801020"/>
    <w:rsid w:val="00AD4F7D"/>
    <w:rsid w:val="00AD5B21"/>
    <w:rsid w:val="00AE58C6"/>
    <w:rsid w:val="00B171B5"/>
    <w:rsid w:val="00CF78C7"/>
    <w:rsid w:val="00D939DE"/>
    <w:rsid w:val="00E10041"/>
    <w:rsid w:val="00E55E4B"/>
    <w:rsid w:val="00E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BA5306-3FE0-4CB2-B742-A446144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A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1A9"/>
    <w:rPr>
      <w:lang w:val="uk-UA"/>
    </w:rPr>
  </w:style>
  <w:style w:type="paragraph" w:styleId="a5">
    <w:name w:val="footer"/>
    <w:basedOn w:val="a"/>
    <w:link w:val="a6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1A9"/>
    <w:rPr>
      <w:lang w:val="uk-UA"/>
    </w:rPr>
  </w:style>
  <w:style w:type="paragraph" w:styleId="a7">
    <w:name w:val="List Paragraph"/>
    <w:basedOn w:val="a"/>
    <w:uiPriority w:val="34"/>
    <w:qFormat/>
    <w:rsid w:val="001161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0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2025-04-30T10:28:00Z</cp:lastPrinted>
  <dcterms:created xsi:type="dcterms:W3CDTF">2022-02-09T20:09:00Z</dcterms:created>
  <dcterms:modified xsi:type="dcterms:W3CDTF">2025-04-30T10:35:00Z</dcterms:modified>
</cp:coreProperties>
</file>