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443" w:rsidRPr="00C8154F" w:rsidRDefault="00940916" w:rsidP="0081544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32"/>
          <w:szCs w:val="32"/>
          <w:lang w:val="uk-UA"/>
        </w:rPr>
      </w:pPr>
      <w:r>
        <w:rPr>
          <w:rFonts w:ascii="Times New Roman" w:eastAsia="Times New Roman" w:hAnsi="Times New Roman" w:cs="Times New Roman"/>
          <w:sz w:val="32"/>
          <w:szCs w:val="32"/>
          <w:lang w:val="uk-UA"/>
        </w:rPr>
        <w:t xml:space="preserve">                                                       </w:t>
      </w:r>
      <w:r w:rsidR="00C8154F">
        <w:rPr>
          <w:noProof/>
          <w:sz w:val="24"/>
          <w:szCs w:val="24"/>
          <w:lang w:val="uk-UA" w:eastAsia="uk-UA"/>
        </w:rPr>
        <w:drawing>
          <wp:inline distT="0" distB="0" distL="0" distR="0">
            <wp:extent cx="476250" cy="657225"/>
            <wp:effectExtent l="0" t="0" r="0" b="0"/>
            <wp:docPr id="1" name="Рисунок 1" descr="histor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istory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УКРАЇНА</w:t>
      </w:r>
    </w:p>
    <w:p w:rsidR="00815443" w:rsidRPr="00815443" w:rsidRDefault="00815443" w:rsidP="008154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Arial"/>
          <w:b/>
          <w:sz w:val="28"/>
          <w:szCs w:val="20"/>
        </w:rPr>
      </w:pPr>
      <w:r w:rsidRPr="00815443">
        <w:rPr>
          <w:rFonts w:ascii="Times New Roman" w:eastAsia="Times New Roman" w:hAnsi="Times New Roman" w:cs="Arial"/>
          <w:b/>
          <w:sz w:val="28"/>
          <w:szCs w:val="20"/>
        </w:rPr>
        <w:t>БРАЦЛАВСЬКА  СЕЛИЩНА   РАДА</w:t>
      </w:r>
    </w:p>
    <w:p w:rsidR="00864D3C" w:rsidRDefault="00714FF7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ДВАДЦЯТЬ </w:t>
      </w:r>
      <w:r w:rsidR="00285B5A">
        <w:rPr>
          <w:rFonts w:cs="Arial"/>
          <w:b/>
          <w:sz w:val="28"/>
          <w:lang w:val="uk-UA"/>
        </w:rPr>
        <w:t>ШОСТА</w:t>
      </w:r>
      <w:r w:rsidR="00864D3C">
        <w:rPr>
          <w:rFonts w:cs="Arial"/>
          <w:b/>
          <w:sz w:val="28"/>
          <w:lang w:val="uk-UA"/>
        </w:rPr>
        <w:t xml:space="preserve"> СЕСІЯ ВОСЬМОГО СКЛИКАННЯ</w:t>
      </w:r>
    </w:p>
    <w:p w:rsidR="00864D3C" w:rsidRDefault="00864D3C" w:rsidP="00864D3C">
      <w:pPr>
        <w:jc w:val="center"/>
        <w:rPr>
          <w:rFonts w:cs="Arial"/>
          <w:b/>
          <w:sz w:val="28"/>
          <w:lang w:val="uk-UA"/>
        </w:rPr>
      </w:pPr>
      <w:r>
        <w:rPr>
          <w:rFonts w:cs="Arial"/>
          <w:b/>
          <w:sz w:val="28"/>
          <w:lang w:val="uk-UA"/>
        </w:rPr>
        <w:t xml:space="preserve"> РІШЕННЯ  </w:t>
      </w:r>
    </w:p>
    <w:p w:rsidR="00864D3C" w:rsidRDefault="00864D3C" w:rsidP="00864D3C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 </w:t>
      </w:r>
      <w:r w:rsidR="00714FF7">
        <w:rPr>
          <w:sz w:val="28"/>
          <w:szCs w:val="28"/>
          <w:lang w:val="uk-UA"/>
        </w:rPr>
        <w:t>«</w:t>
      </w:r>
      <w:r w:rsidR="00DF532B">
        <w:rPr>
          <w:sz w:val="28"/>
          <w:szCs w:val="28"/>
          <w:lang w:val="uk-UA"/>
        </w:rPr>
        <w:t>14</w:t>
      </w:r>
      <w:r>
        <w:rPr>
          <w:sz w:val="28"/>
          <w:szCs w:val="28"/>
          <w:lang w:val="uk-UA"/>
        </w:rPr>
        <w:t>»</w:t>
      </w:r>
      <w:r w:rsidR="00DF532B">
        <w:rPr>
          <w:sz w:val="28"/>
          <w:szCs w:val="28"/>
          <w:lang w:val="uk-UA"/>
        </w:rPr>
        <w:t>лютого</w:t>
      </w:r>
      <w:r>
        <w:rPr>
          <w:sz w:val="28"/>
          <w:szCs w:val="28"/>
          <w:lang w:val="uk-UA"/>
        </w:rPr>
        <w:t>202</w:t>
      </w:r>
      <w:r w:rsidR="00285B5A">
        <w:rPr>
          <w:sz w:val="28"/>
          <w:szCs w:val="28"/>
          <w:lang w:val="uk-UA"/>
        </w:rPr>
        <w:t>2</w:t>
      </w:r>
      <w:r>
        <w:rPr>
          <w:sz w:val="28"/>
          <w:szCs w:val="28"/>
          <w:lang w:val="uk-UA"/>
        </w:rPr>
        <w:t xml:space="preserve"> р.</w:t>
      </w:r>
      <w:r>
        <w:rPr>
          <w:sz w:val="28"/>
          <w:szCs w:val="28"/>
          <w:lang w:val="uk-UA"/>
        </w:rPr>
        <w:tab/>
        <w:t xml:space="preserve">                     смт. Брацлав                      </w:t>
      </w:r>
      <w:r w:rsidR="00DF532B">
        <w:rPr>
          <w:sz w:val="28"/>
          <w:szCs w:val="28"/>
          <w:lang w:val="uk-UA"/>
        </w:rPr>
        <w:t xml:space="preserve">     </w:t>
      </w:r>
      <w:r>
        <w:rPr>
          <w:sz w:val="28"/>
          <w:szCs w:val="28"/>
          <w:lang w:val="uk-UA"/>
        </w:rPr>
        <w:t xml:space="preserve"> №</w:t>
      </w:r>
      <w:r w:rsidR="00DF532B">
        <w:rPr>
          <w:sz w:val="28"/>
          <w:szCs w:val="28"/>
          <w:lang w:val="uk-UA"/>
        </w:rPr>
        <w:t>153</w:t>
      </w:r>
    </w:p>
    <w:p w:rsidR="00815443" w:rsidRPr="000A6D16" w:rsidRDefault="00815443" w:rsidP="00714FF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A6D16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</w:t>
      </w:r>
      <w:r w:rsidR="00940916" w:rsidRPr="000A6D16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передачу</w:t>
      </w:r>
      <w:r w:rsidR="007D3551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оренду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земельної ділянки</w:t>
      </w:r>
    </w:p>
    <w:p w:rsidR="00EE6D1C" w:rsidRPr="000A6D16" w:rsidRDefault="007D3551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для </w:t>
      </w:r>
      <w:r w:rsidR="00EE6D1C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будівництва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та обслуговування будівель</w:t>
      </w:r>
    </w:p>
    <w:p w:rsidR="00285B5A" w:rsidRPr="000A6D16" w:rsidRDefault="00EE6D1C" w:rsidP="00EE6D1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ринкової інфраструктури </w:t>
      </w: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в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с.</w:t>
      </w:r>
      <w:r w:rsidR="004A50B0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Грабовець</w:t>
      </w: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по </w:t>
      </w:r>
    </w:p>
    <w:p w:rsidR="00285B5A" w:rsidRPr="000A6D16" w:rsidRDefault="00714FF7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вул. Незалежності 57а</w:t>
      </w:r>
      <w:r w:rsidR="00DF532B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</w:t>
      </w:r>
      <w:r w:rsidR="00EE6D1C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на території </w:t>
      </w:r>
      <w:r w:rsidR="004B56AD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Брацлавської </w:t>
      </w:r>
    </w:p>
    <w:p w:rsidR="00815443" w:rsidRPr="000A6D16" w:rsidRDefault="004B56AD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селищної ради</w:t>
      </w:r>
      <w:r w:rsidR="00285B5A"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гр..Парень Віталію Вікторовичу</w:t>
      </w:r>
    </w:p>
    <w:p w:rsidR="000A6D16" w:rsidRPr="000A6D16" w:rsidRDefault="000A6D16" w:rsidP="00EC53C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</w:p>
    <w:p w:rsidR="006C748D" w:rsidRPr="000A6D16" w:rsidRDefault="006C748D" w:rsidP="00166C44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Розглянувши заяву </w:t>
      </w:r>
      <w:r w:rsidR="00285B5A" w:rsidRPr="000A6D16">
        <w:rPr>
          <w:rFonts w:ascii="Times New Roman" w:hAnsi="Times New Roman" w:cs="Times New Roman"/>
          <w:sz w:val="28"/>
          <w:szCs w:val="28"/>
          <w:lang w:val="uk-UA"/>
        </w:rPr>
        <w:t>гр. Парень Віталія Вікторовича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285B5A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про</w:t>
      </w:r>
      <w:r w:rsidR="007B7630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передачу земельної ділянки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в оренду для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будівництва та</w:t>
      </w:r>
      <w:r w:rsidR="00EE6D1C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обслуговування б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удівель ринкової інфраструктури</w:t>
      </w:r>
      <w:r w:rsidR="004B56AD" w:rsidRPr="000A6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в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ідповідно </w:t>
      </w:r>
      <w:r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>ст.26 Закону України « Про місцеве самоврядування в Україні » ст. 33 За</w:t>
      </w:r>
      <w:r w:rsidR="00917415" w:rsidRPr="000A6D16">
        <w:rPr>
          <w:rFonts w:ascii="Times New Roman" w:hAnsi="Times New Roman" w:cs="Times New Roman"/>
          <w:sz w:val="28"/>
          <w:szCs w:val="28"/>
          <w:lang w:val="uk-UA"/>
        </w:rPr>
        <w:t>кону України «Про оренду землі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», ст.12,93, 123, 124 Земельного кодексу України, </w:t>
      </w:r>
      <w:r w:rsidRPr="000A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 xml:space="preserve">на підставі земельно-облікових документів селищної ради, сесія </w:t>
      </w:r>
      <w:r w:rsidRPr="000A6D16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селищної ради </w:t>
      </w:r>
    </w:p>
    <w:p w:rsidR="0094015F" w:rsidRPr="000A6D16" w:rsidRDefault="006C748D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  <w:r w:rsidRPr="000A6D16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ВИРІШИЛА:</w:t>
      </w:r>
    </w:p>
    <w:p w:rsidR="000A6D16" w:rsidRPr="000A6D16" w:rsidRDefault="000A6D16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val="uk-UA"/>
        </w:rPr>
      </w:pPr>
    </w:p>
    <w:p w:rsidR="00AD6946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1</w:t>
      </w:r>
      <w:r w:rsidR="00815443" w:rsidRPr="000A6D16">
        <w:rPr>
          <w:rFonts w:ascii="Times New Roman" w:hAnsi="Times New Roman" w:cs="Times New Roman"/>
          <w:sz w:val="28"/>
          <w:szCs w:val="28"/>
        </w:rPr>
        <w:t>. Передати в оренду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46" w:rsidRPr="000A6D16">
        <w:rPr>
          <w:rFonts w:ascii="Times New Roman" w:hAnsi="Times New Roman" w:cs="Times New Roman"/>
          <w:sz w:val="28"/>
          <w:szCs w:val="28"/>
        </w:rPr>
        <w:t>земельн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>ділянк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>у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площею 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>0,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0574</w:t>
      </w:r>
      <w:r w:rsidR="005140DE" w:rsidRPr="000A6D16">
        <w:rPr>
          <w:rFonts w:ascii="Times New Roman" w:hAnsi="Times New Roman" w:cs="Times New Roman"/>
          <w:sz w:val="28"/>
          <w:szCs w:val="28"/>
          <w:lang w:val="uk-UA"/>
        </w:rPr>
        <w:t>га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AD694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(кадастровий номер </w:t>
      </w:r>
      <w:r w:rsidR="006C748D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052</w:t>
      </w:r>
      <w:r w:rsidR="00714FF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3082800:03:001</w:t>
      </w:r>
      <w:r w:rsidR="005A17A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:0</w:t>
      </w:r>
      <w:r w:rsidR="00EE6D1C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3</w:t>
      </w:r>
      <w:r w:rsidR="00714FF7" w:rsidRPr="000A6D16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90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), яка знаходиться 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в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с.Грабовець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по вул.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Незалежності 57а,</w:t>
      </w:r>
      <w:r w:rsidR="00EC53C8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на території Брацлавської селищної ради.</w:t>
      </w:r>
    </w:p>
    <w:p w:rsidR="000A6D16" w:rsidRPr="000A6D16" w:rsidRDefault="006C748D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Т</w:t>
      </w:r>
      <w:r w:rsidR="00815443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ерміном на </w:t>
      </w:r>
      <w:r w:rsidR="00714FF7" w:rsidRPr="000A6D16">
        <w:rPr>
          <w:rFonts w:ascii="Times New Roman" w:hAnsi="Times New Roman" w:cs="Times New Roman"/>
          <w:sz w:val="28"/>
          <w:szCs w:val="28"/>
          <w:lang w:val="uk-UA"/>
        </w:rPr>
        <w:t>10</w:t>
      </w:r>
      <w:r w:rsidR="009417AE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років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9417AE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для </w:t>
      </w:r>
      <w:r w:rsidR="00FC0823" w:rsidRPr="000A6D16">
        <w:rPr>
          <w:rFonts w:ascii="Times New Roman" w:hAnsi="Times New Roman" w:cs="Times New Roman"/>
          <w:sz w:val="28"/>
          <w:szCs w:val="28"/>
          <w:lang w:val="uk-UA"/>
        </w:rPr>
        <w:t>будівництва і обслуговування багатоквартирного житлового будинку.</w:t>
      </w:r>
    </w:p>
    <w:p w:rsidR="006C748D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2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. </w:t>
      </w:r>
      <w:r w:rsidR="00815443" w:rsidRPr="000A6D16">
        <w:rPr>
          <w:rFonts w:ascii="Times New Roman" w:hAnsi="Times New Roman" w:cs="Times New Roman"/>
          <w:sz w:val="28"/>
          <w:szCs w:val="28"/>
        </w:rPr>
        <w:t>Встановити річну орендну плату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 за користування вказаною земельною ділянкою в розмірі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3</w:t>
      </w:r>
      <w:r w:rsidR="00815443" w:rsidRPr="000A6D16">
        <w:rPr>
          <w:rFonts w:ascii="Times New Roman" w:hAnsi="Times New Roman" w:cs="Times New Roman"/>
          <w:sz w:val="28"/>
          <w:szCs w:val="28"/>
        </w:rPr>
        <w:t>% від нормативної грошової оцінки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 земельної ділянки</w:t>
      </w:r>
      <w:r w:rsidR="00815443" w:rsidRPr="000A6D16">
        <w:rPr>
          <w:rFonts w:ascii="Times New Roman" w:hAnsi="Times New Roman" w:cs="Times New Roman"/>
          <w:sz w:val="28"/>
          <w:szCs w:val="28"/>
        </w:rPr>
        <w:t>.</w:t>
      </w:r>
    </w:p>
    <w:p w:rsidR="00815443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3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. 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Доручити </w:t>
      </w:r>
      <w:r w:rsidR="00ED7B1A">
        <w:rPr>
          <w:rFonts w:ascii="Times New Roman" w:hAnsi="Times New Roman" w:cs="Times New Roman"/>
          <w:sz w:val="28"/>
          <w:szCs w:val="28"/>
          <w:lang w:val="uk-UA"/>
        </w:rPr>
        <w:t>секретарю ради Т.В.Не</w:t>
      </w:r>
      <w:r w:rsidR="003E7AB7">
        <w:rPr>
          <w:rFonts w:ascii="Times New Roman" w:hAnsi="Times New Roman" w:cs="Times New Roman"/>
          <w:sz w:val="28"/>
          <w:szCs w:val="28"/>
          <w:lang w:val="uk-UA"/>
        </w:rPr>
        <w:t>п</w:t>
      </w:r>
      <w:r w:rsidR="00ED7B1A">
        <w:rPr>
          <w:rFonts w:ascii="Times New Roman" w:hAnsi="Times New Roman" w:cs="Times New Roman"/>
          <w:sz w:val="28"/>
          <w:szCs w:val="28"/>
          <w:lang w:val="uk-UA"/>
        </w:rPr>
        <w:t>ийводі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 укласти догов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ір </w:t>
      </w:r>
      <w:r w:rsidR="00815443" w:rsidRPr="000A6D16">
        <w:rPr>
          <w:rFonts w:ascii="Times New Roman" w:hAnsi="Times New Roman" w:cs="Times New Roman"/>
          <w:sz w:val="28"/>
          <w:szCs w:val="28"/>
        </w:rPr>
        <w:t>оренди землі згідно даного рішення.</w:t>
      </w:r>
    </w:p>
    <w:p w:rsidR="00815443" w:rsidRPr="000A6D16" w:rsidRDefault="00285B5A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  <w:lang w:val="uk-UA"/>
        </w:rPr>
        <w:t>4</w:t>
      </w:r>
      <w:r w:rsidR="00815443" w:rsidRPr="000A6D16">
        <w:rPr>
          <w:rFonts w:ascii="Times New Roman" w:hAnsi="Times New Roman" w:cs="Times New Roman"/>
          <w:sz w:val="28"/>
          <w:szCs w:val="28"/>
        </w:rPr>
        <w:t>. Приступити до використання земельн</w:t>
      </w:r>
      <w:r w:rsidR="006C748D" w:rsidRPr="000A6D16">
        <w:rPr>
          <w:rFonts w:ascii="Times New Roman" w:hAnsi="Times New Roman" w:cs="Times New Roman"/>
          <w:sz w:val="28"/>
          <w:szCs w:val="28"/>
        </w:rPr>
        <w:t xml:space="preserve">ої </w:t>
      </w:r>
      <w:r w:rsidR="00815443" w:rsidRPr="000A6D16">
        <w:rPr>
          <w:rFonts w:ascii="Times New Roman" w:hAnsi="Times New Roman" w:cs="Times New Roman"/>
          <w:sz w:val="28"/>
          <w:szCs w:val="28"/>
        </w:rPr>
        <w:t>ділян</w:t>
      </w:r>
      <w:r w:rsidR="006C748D" w:rsidRPr="000A6D16">
        <w:rPr>
          <w:rFonts w:ascii="Times New Roman" w:hAnsi="Times New Roman" w:cs="Times New Roman"/>
          <w:sz w:val="28"/>
          <w:szCs w:val="28"/>
        </w:rPr>
        <w:t>ки</w:t>
      </w:r>
      <w:r w:rsidR="00815443" w:rsidRPr="000A6D16">
        <w:rPr>
          <w:rFonts w:ascii="Times New Roman" w:hAnsi="Times New Roman" w:cs="Times New Roman"/>
          <w:sz w:val="28"/>
          <w:szCs w:val="28"/>
        </w:rPr>
        <w:t xml:space="preserve"> після здійснен</w:t>
      </w:r>
      <w:r w:rsidR="00166C44" w:rsidRPr="000A6D16">
        <w:rPr>
          <w:rFonts w:ascii="Times New Roman" w:hAnsi="Times New Roman" w:cs="Times New Roman"/>
          <w:sz w:val="28"/>
          <w:szCs w:val="28"/>
        </w:rPr>
        <w:t>н</w:t>
      </w:r>
      <w:r w:rsidR="00815443" w:rsidRPr="000A6D16">
        <w:rPr>
          <w:rFonts w:ascii="Times New Roman" w:hAnsi="Times New Roman" w:cs="Times New Roman"/>
          <w:sz w:val="28"/>
          <w:szCs w:val="28"/>
        </w:rPr>
        <w:t>я державної</w:t>
      </w:r>
      <w:r w:rsidR="00940916" w:rsidRPr="000A6D1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815443" w:rsidRPr="000A6D16">
        <w:rPr>
          <w:rFonts w:ascii="Times New Roman" w:hAnsi="Times New Roman" w:cs="Times New Roman"/>
          <w:sz w:val="28"/>
          <w:szCs w:val="28"/>
        </w:rPr>
        <w:t>реєстрації прав оренди у Державному реєстрі речових прав.</w:t>
      </w:r>
    </w:p>
    <w:p w:rsidR="00815443" w:rsidRPr="000A6D16" w:rsidRDefault="00815443" w:rsidP="00166C4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16">
        <w:rPr>
          <w:rFonts w:ascii="Times New Roman" w:hAnsi="Times New Roman" w:cs="Times New Roman"/>
          <w:sz w:val="28"/>
          <w:szCs w:val="28"/>
        </w:rPr>
        <w:t xml:space="preserve"> Земельн</w:t>
      </w:r>
      <w:r w:rsidR="00166C44" w:rsidRPr="000A6D16">
        <w:rPr>
          <w:rFonts w:ascii="Times New Roman" w:hAnsi="Times New Roman" w:cs="Times New Roman"/>
          <w:sz w:val="28"/>
          <w:szCs w:val="28"/>
        </w:rPr>
        <w:t xml:space="preserve">у </w:t>
      </w:r>
      <w:r w:rsidRPr="000A6D16">
        <w:rPr>
          <w:rFonts w:ascii="Times New Roman" w:hAnsi="Times New Roman" w:cs="Times New Roman"/>
          <w:sz w:val="28"/>
          <w:szCs w:val="28"/>
        </w:rPr>
        <w:t>ділянк</w:t>
      </w:r>
      <w:r w:rsidR="00166C44" w:rsidRPr="000A6D16">
        <w:rPr>
          <w:rFonts w:ascii="Times New Roman" w:hAnsi="Times New Roman" w:cs="Times New Roman"/>
          <w:sz w:val="28"/>
          <w:szCs w:val="28"/>
        </w:rPr>
        <w:t xml:space="preserve">у </w:t>
      </w:r>
      <w:r w:rsidRPr="000A6D16">
        <w:rPr>
          <w:rFonts w:ascii="Times New Roman" w:hAnsi="Times New Roman" w:cs="Times New Roman"/>
          <w:sz w:val="28"/>
          <w:szCs w:val="28"/>
        </w:rPr>
        <w:t>використовувати за цільовим призначенням, з дотриманням вимог статті 96,103 Земельного кодексу України та інших нормативно – правових актів.</w:t>
      </w:r>
    </w:p>
    <w:p w:rsidR="00166C44" w:rsidRPr="000A6D16" w:rsidRDefault="00285B5A" w:rsidP="00EC53C8">
      <w:pPr>
        <w:pStyle w:val="a9"/>
        <w:rPr>
          <w:rFonts w:ascii="Times New Roman" w:eastAsia="Times New Roman" w:hAnsi="Times New Roman" w:cs="Times New Roman"/>
          <w:sz w:val="28"/>
          <w:szCs w:val="28"/>
        </w:rPr>
      </w:pPr>
      <w:r w:rsidRPr="000A6D16">
        <w:rPr>
          <w:rFonts w:ascii="Times New Roman" w:eastAsia="Times New Roman" w:hAnsi="Times New Roman" w:cs="Times New Roman"/>
          <w:color w:val="000000"/>
          <w:sz w:val="28"/>
          <w:szCs w:val="28"/>
          <w:lang w:val="uk-UA"/>
        </w:rPr>
        <w:t>5</w:t>
      </w:r>
      <w:r w:rsidR="00166C44" w:rsidRPr="000A6D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5A0420" w:rsidRPr="000A6D16">
        <w:rPr>
          <w:sz w:val="28"/>
          <w:szCs w:val="28"/>
          <w:lang w:val="uk-UA" w:eastAsia="uk-UA" w:bidi="uk-UA"/>
        </w:rPr>
        <w:t xml:space="preserve">Контроль за виконанням даного рішення покласти на постійну комісію з питань  земельних відносин, природокористування, планування території, будівництва, архітектури. </w:t>
      </w:r>
      <w:r w:rsidR="005A0420" w:rsidRPr="000A6D16">
        <w:rPr>
          <w:sz w:val="28"/>
          <w:szCs w:val="28"/>
          <w:lang w:val="uk-UA"/>
        </w:rPr>
        <w:t>/голова комісії Гусляков В.В./</w:t>
      </w:r>
    </w:p>
    <w:p w:rsidR="00C8154F" w:rsidRPr="000A6D16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C8154F" w:rsidRPr="000A6D16" w:rsidRDefault="00C8154F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F532B" w:rsidRPr="00DF532B" w:rsidRDefault="00DF532B" w:rsidP="00DF532B">
      <w:pPr>
        <w:pStyle w:val="a9"/>
        <w:jc w:val="center"/>
        <w:rPr>
          <w:rFonts w:cs="Arial"/>
          <w:b/>
          <w:sz w:val="28"/>
          <w:szCs w:val="28"/>
        </w:rPr>
      </w:pPr>
      <w:bookmarkStart w:id="0" w:name="_GoBack"/>
      <w:bookmarkEnd w:id="0"/>
      <w:r w:rsidRPr="00DF532B">
        <w:rPr>
          <w:rFonts w:cs="Arial"/>
          <w:b/>
          <w:sz w:val="28"/>
          <w:szCs w:val="28"/>
        </w:rPr>
        <w:t>Секретар ради                                                              Тетяна НЕПИЙВОДА</w:t>
      </w: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285B5A" w:rsidRDefault="00285B5A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FC0823" w:rsidRPr="00A920C0" w:rsidRDefault="00FC0823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  <w:lang w:val="uk-UA"/>
        </w:rPr>
      </w:pPr>
    </w:p>
    <w:p w:rsidR="009417AE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ПОГОДЖЕНО: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Заступник селищного голови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з питань діяльності виконавчих органів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Брацлавської селищної ради                               ___________А.О.Марчук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Начальник відділу юридичної та кадрової роботи,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юрист Брацлавської селищної ради               ____________О.В.Цимбал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Голова постійної комісії з питань земельних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відносин, природокористування, планування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території, будівництва, архітектури               _____________В.В.Гусляков   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Виконавець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>Спеціаліст ІІ категорії відділу земельних відносин</w:t>
      </w:r>
    </w:p>
    <w:p w:rsidR="006B7282" w:rsidRDefault="006B7282" w:rsidP="006B7282">
      <w:pPr>
        <w:pStyle w:val="a9"/>
        <w:rPr>
          <w:rFonts w:cs="Arial"/>
          <w:b/>
          <w:szCs w:val="28"/>
        </w:rPr>
      </w:pPr>
      <w:r>
        <w:rPr>
          <w:rFonts w:cs="Arial"/>
          <w:b/>
          <w:szCs w:val="28"/>
        </w:rPr>
        <w:t xml:space="preserve">та комунального майна                                     _____________Л.С.Мельник      </w:t>
      </w:r>
    </w:p>
    <w:p w:rsidR="00A16E65" w:rsidRPr="006B7282" w:rsidRDefault="00A16E65" w:rsidP="00A16E65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16E65" w:rsidRPr="00781883" w:rsidRDefault="00A16E65" w:rsidP="00A16E65">
      <w:pPr>
        <w:jc w:val="both"/>
        <w:rPr>
          <w:sz w:val="27"/>
          <w:szCs w:val="27"/>
        </w:rPr>
      </w:pPr>
    </w:p>
    <w:p w:rsidR="009417AE" w:rsidRPr="00A16E65" w:rsidRDefault="009417AE" w:rsidP="00166C4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sectPr w:rsidR="009417AE" w:rsidRPr="00A16E65" w:rsidSect="009417AE">
      <w:headerReference w:type="default" r:id="rId7"/>
      <w:pgSz w:w="11906" w:h="16838"/>
      <w:pgMar w:top="850" w:right="850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D59EB" w:rsidRDefault="00DD59EB" w:rsidP="00815443">
      <w:pPr>
        <w:spacing w:after="0" w:line="240" w:lineRule="auto"/>
      </w:pPr>
      <w:r>
        <w:separator/>
      </w:r>
    </w:p>
  </w:endnote>
  <w:endnote w:type="continuationSeparator" w:id="1">
    <w:p w:rsidR="00DD59EB" w:rsidRDefault="00DD59EB" w:rsidP="008154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D59EB" w:rsidRDefault="00DD59EB" w:rsidP="00815443">
      <w:pPr>
        <w:spacing w:after="0" w:line="240" w:lineRule="auto"/>
      </w:pPr>
      <w:r>
        <w:separator/>
      </w:r>
    </w:p>
  </w:footnote>
  <w:footnote w:type="continuationSeparator" w:id="1">
    <w:p w:rsidR="00DD59EB" w:rsidRDefault="00DD59EB" w:rsidP="0081544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80BA2" w:rsidRPr="00C80BA2" w:rsidRDefault="00285B5A">
    <w:pPr>
      <w:pStyle w:val="a5"/>
      <w:rPr>
        <w:lang w:val="uk-UA"/>
      </w:rPr>
    </w:pPr>
    <w:r>
      <w:rPr>
        <w:lang w:val="uk-UA"/>
      </w:rPr>
      <w:t xml:space="preserve">                                                                                                             </w:t>
    </w:r>
    <w:r w:rsidR="00DF532B">
      <w:rPr>
        <w:lang w:val="uk-UA"/>
      </w:rPr>
      <w:t xml:space="preserve">                       </w:t>
    </w:r>
    <w:r w:rsidR="00714FF7">
      <w:rPr>
        <w:lang w:val="uk-UA"/>
      </w:rPr>
      <w:t xml:space="preserve">                                                                                                   </w:t>
    </w:r>
    <w:r w:rsidR="0099369D">
      <w:rPr>
        <w:lang w:val="uk-UA"/>
      </w:rPr>
      <w:t xml:space="preserve">                              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815443"/>
    <w:rsid w:val="00045047"/>
    <w:rsid w:val="00096CF9"/>
    <w:rsid w:val="000A6D16"/>
    <w:rsid w:val="0015141A"/>
    <w:rsid w:val="00166C44"/>
    <w:rsid w:val="001A6383"/>
    <w:rsid w:val="00220981"/>
    <w:rsid w:val="00224CBB"/>
    <w:rsid w:val="0023193A"/>
    <w:rsid w:val="002355AB"/>
    <w:rsid w:val="002619E7"/>
    <w:rsid w:val="00274A2F"/>
    <w:rsid w:val="00285B5A"/>
    <w:rsid w:val="00286951"/>
    <w:rsid w:val="002A7E12"/>
    <w:rsid w:val="002E653C"/>
    <w:rsid w:val="003007F9"/>
    <w:rsid w:val="003547ED"/>
    <w:rsid w:val="00365CAA"/>
    <w:rsid w:val="003924D0"/>
    <w:rsid w:val="0039361B"/>
    <w:rsid w:val="003A22F4"/>
    <w:rsid w:val="003E7AB7"/>
    <w:rsid w:val="003F1B1C"/>
    <w:rsid w:val="00455F47"/>
    <w:rsid w:val="00482A1D"/>
    <w:rsid w:val="004A50B0"/>
    <w:rsid w:val="004B56AD"/>
    <w:rsid w:val="004D5ABF"/>
    <w:rsid w:val="00513A95"/>
    <w:rsid w:val="005140DE"/>
    <w:rsid w:val="0053492A"/>
    <w:rsid w:val="0058550A"/>
    <w:rsid w:val="005A0420"/>
    <w:rsid w:val="005A17A7"/>
    <w:rsid w:val="006123D9"/>
    <w:rsid w:val="00622B67"/>
    <w:rsid w:val="006240A9"/>
    <w:rsid w:val="00653CA4"/>
    <w:rsid w:val="00661E03"/>
    <w:rsid w:val="00664BB0"/>
    <w:rsid w:val="00693956"/>
    <w:rsid w:val="006B7282"/>
    <w:rsid w:val="006C748D"/>
    <w:rsid w:val="006E4FBE"/>
    <w:rsid w:val="00711500"/>
    <w:rsid w:val="00714FF7"/>
    <w:rsid w:val="00727E12"/>
    <w:rsid w:val="00793EFD"/>
    <w:rsid w:val="007B399C"/>
    <w:rsid w:val="007B586D"/>
    <w:rsid w:val="007B7630"/>
    <w:rsid w:val="007D3551"/>
    <w:rsid w:val="008144CD"/>
    <w:rsid w:val="00815443"/>
    <w:rsid w:val="00864D3C"/>
    <w:rsid w:val="0086705D"/>
    <w:rsid w:val="00876BB4"/>
    <w:rsid w:val="008A4DF1"/>
    <w:rsid w:val="008F1B39"/>
    <w:rsid w:val="00917415"/>
    <w:rsid w:val="0092650D"/>
    <w:rsid w:val="00927142"/>
    <w:rsid w:val="009349C3"/>
    <w:rsid w:val="0094015F"/>
    <w:rsid w:val="00940916"/>
    <w:rsid w:val="009417AE"/>
    <w:rsid w:val="00953433"/>
    <w:rsid w:val="009728F6"/>
    <w:rsid w:val="0099369D"/>
    <w:rsid w:val="009E7F39"/>
    <w:rsid w:val="00A16E65"/>
    <w:rsid w:val="00A21741"/>
    <w:rsid w:val="00A2463F"/>
    <w:rsid w:val="00A30D9A"/>
    <w:rsid w:val="00A42A6A"/>
    <w:rsid w:val="00A46643"/>
    <w:rsid w:val="00A73D36"/>
    <w:rsid w:val="00A920C0"/>
    <w:rsid w:val="00AD1572"/>
    <w:rsid w:val="00AD21EE"/>
    <w:rsid w:val="00AD6946"/>
    <w:rsid w:val="00AF009F"/>
    <w:rsid w:val="00B17153"/>
    <w:rsid w:val="00BE53CB"/>
    <w:rsid w:val="00BE5C42"/>
    <w:rsid w:val="00BE6628"/>
    <w:rsid w:val="00BF0C0A"/>
    <w:rsid w:val="00C80BA2"/>
    <w:rsid w:val="00C8154F"/>
    <w:rsid w:val="00CA45C2"/>
    <w:rsid w:val="00CB3F59"/>
    <w:rsid w:val="00CE3074"/>
    <w:rsid w:val="00CF19F0"/>
    <w:rsid w:val="00D0440C"/>
    <w:rsid w:val="00D840C5"/>
    <w:rsid w:val="00DA0FF0"/>
    <w:rsid w:val="00DC61FC"/>
    <w:rsid w:val="00DD59EB"/>
    <w:rsid w:val="00DE786E"/>
    <w:rsid w:val="00DF532B"/>
    <w:rsid w:val="00E074E4"/>
    <w:rsid w:val="00E5153A"/>
    <w:rsid w:val="00E8055F"/>
    <w:rsid w:val="00EA56B2"/>
    <w:rsid w:val="00EB7649"/>
    <w:rsid w:val="00EC53C8"/>
    <w:rsid w:val="00ED7B1A"/>
    <w:rsid w:val="00EE6D1C"/>
    <w:rsid w:val="00F24668"/>
    <w:rsid w:val="00F61EC9"/>
    <w:rsid w:val="00FC08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1B39"/>
  </w:style>
  <w:style w:type="paragraph" w:styleId="2">
    <w:name w:val="heading 2"/>
    <w:basedOn w:val="a"/>
    <w:next w:val="a"/>
    <w:link w:val="20"/>
    <w:qFormat/>
    <w:rsid w:val="00166C4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154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15443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15443"/>
  </w:style>
  <w:style w:type="paragraph" w:styleId="a7">
    <w:name w:val="footer"/>
    <w:basedOn w:val="a"/>
    <w:link w:val="a8"/>
    <w:uiPriority w:val="99"/>
    <w:unhideWhenUsed/>
    <w:rsid w:val="00815443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15443"/>
  </w:style>
  <w:style w:type="character" w:customStyle="1" w:styleId="20">
    <w:name w:val="Заголовок 2 Знак"/>
    <w:basedOn w:val="a0"/>
    <w:link w:val="2"/>
    <w:rsid w:val="00166C4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No Spacing"/>
    <w:uiPriority w:val="1"/>
    <w:qFormat/>
    <w:rsid w:val="00AD1572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720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2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554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80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56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99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870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56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18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80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306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97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47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2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943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735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47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35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444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060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6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233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776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9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25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563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602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522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30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805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439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38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84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462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1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5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629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97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9758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273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10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8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825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9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731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9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25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460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660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342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78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56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349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760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63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919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203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293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090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065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198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686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644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696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799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9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260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608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524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92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642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434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303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65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603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140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00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31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Апекс">
      <a:majorFont>
        <a:latin typeface="Lucida Sans"/>
        <a:ea typeface=""/>
        <a:cs typeface=""/>
        <a:font script="Grek" typeface="Arial"/>
        <a:font script="Cyrl" typeface="Arial"/>
        <a:font script="Jpan" typeface="HG丸ｺﾞｼｯｸM-PRO"/>
        <a:font script="Hang" typeface="휴먼옛체"/>
        <a:font script="Hans" typeface="黑体"/>
        <a:font script="Hant" typeface="微軟正黑體"/>
        <a:font script="Arab" typeface="Tahoma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Book Antiqua"/>
        <a:ea typeface=""/>
        <a:cs typeface=""/>
        <a:font script="Grek" typeface="Times New Roman"/>
        <a:font script="Cyrl" typeface="Times New Roman"/>
        <a:font script="Jpan" typeface="HG明朝B"/>
        <a:font script="Hang" typeface="돋움"/>
        <a:font script="Hans" typeface="宋体"/>
        <a:font script="Hant" typeface="新細明體"/>
        <a:font script="Arab" typeface="Times New Roman"/>
        <a:font script="Hebr" typeface="David"/>
        <a:font script="Thai" typeface="EucrosiaUPC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1644</Words>
  <Characters>938</Characters>
  <Application>Microsoft Office Word</Application>
  <DocSecurity>0</DocSecurity>
  <Lines>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Rada</cp:lastModifiedBy>
  <cp:revision>54</cp:revision>
  <cp:lastPrinted>2022-02-21T13:33:00Z</cp:lastPrinted>
  <dcterms:created xsi:type="dcterms:W3CDTF">2019-01-18T08:38:00Z</dcterms:created>
  <dcterms:modified xsi:type="dcterms:W3CDTF">2022-02-21T13:55:00Z</dcterms:modified>
</cp:coreProperties>
</file>