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13B1" w14:textId="581B6A0E" w:rsidR="00994483" w:rsidRPr="00A44749" w:rsidRDefault="00896DA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  <w:r>
        <w:rPr>
          <w:rFonts w:ascii="Journal" w:hAnsi="Journal"/>
          <w:b/>
          <w:bCs/>
          <w:color w:val="365F91"/>
          <w:sz w:val="28"/>
          <w:szCs w:val="28"/>
        </w:rPr>
        <w:object w:dxaOrig="1440" w:dyaOrig="1440" w14:anchorId="1D9FE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9pt;margin-top:7.75pt;width:33.6pt;height:47.4pt;z-index:251660288" fillcolor="window">
            <v:imagedata r:id="rId5" o:title=""/>
            <w10:wrap type="square" side="right"/>
          </v:shape>
          <o:OLEObject Type="Embed" ProgID="Word.Picture.8" ShapeID="_x0000_s1027" DrawAspect="Content" ObjectID="_1809759311" r:id="rId6"/>
        </w:object>
      </w:r>
    </w:p>
    <w:p w14:paraId="45093F0C" w14:textId="2FB89AE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0EC48FB8" w14:textId="77777777" w:rsidR="00994483" w:rsidRPr="00A44749" w:rsidRDefault="00994483" w:rsidP="00994483">
      <w:pPr>
        <w:ind w:left="-284" w:right="-419"/>
        <w:jc w:val="center"/>
        <w:rPr>
          <w:rFonts w:ascii="Journal" w:hAnsi="Journal"/>
          <w:b/>
          <w:bCs/>
          <w:color w:val="365F91"/>
          <w:sz w:val="28"/>
          <w:szCs w:val="28"/>
        </w:rPr>
      </w:pPr>
    </w:p>
    <w:p w14:paraId="25CA4FF3" w14:textId="5AE7B231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</w:t>
      </w:r>
    </w:p>
    <w:p w14:paraId="5D69E967" w14:textId="77777777" w:rsidR="00994483" w:rsidRPr="00A44749" w:rsidRDefault="00994483" w:rsidP="00994483">
      <w:pPr>
        <w:pStyle w:val="a3"/>
        <w:rPr>
          <w:rFonts w:cs="Arial"/>
          <w:sz w:val="28"/>
          <w:szCs w:val="28"/>
        </w:rPr>
      </w:pPr>
    </w:p>
    <w:p w14:paraId="0A850771" w14:textId="4A39DA03" w:rsidR="00994483" w:rsidRPr="00FA14B5" w:rsidRDefault="00994483" w:rsidP="00FA14B5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БРАЦЛАВСЬКА  СЕЛИЩНА  РАДА</w:t>
      </w:r>
    </w:p>
    <w:p w14:paraId="2C7B2A15" w14:textId="6433622B" w:rsidR="00994483" w:rsidRPr="00A44749" w:rsidRDefault="00994483" w:rsidP="00C83CB4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ВИКОНАВЧИЙ КОМІТЕТ</w:t>
      </w:r>
    </w:p>
    <w:p w14:paraId="0C0A2BAB" w14:textId="77777777" w:rsidR="00994483" w:rsidRPr="00A44749" w:rsidRDefault="00994483" w:rsidP="00C83CB4">
      <w:pPr>
        <w:jc w:val="center"/>
        <w:rPr>
          <w:b/>
          <w:sz w:val="28"/>
          <w:szCs w:val="28"/>
        </w:rPr>
      </w:pPr>
    </w:p>
    <w:p w14:paraId="7D39EFE5" w14:textId="2BA758BF" w:rsidR="00994483" w:rsidRPr="00A44749" w:rsidRDefault="00994483" w:rsidP="00C83CB4">
      <w:pPr>
        <w:jc w:val="center"/>
        <w:rPr>
          <w:b/>
          <w:sz w:val="28"/>
          <w:szCs w:val="28"/>
        </w:rPr>
      </w:pPr>
      <w:r w:rsidRPr="00A44749">
        <w:rPr>
          <w:b/>
          <w:sz w:val="28"/>
          <w:szCs w:val="28"/>
        </w:rPr>
        <w:t>РІШЕННЯ</w:t>
      </w:r>
      <w:r w:rsidR="00FA14B5">
        <w:rPr>
          <w:b/>
          <w:sz w:val="28"/>
          <w:szCs w:val="28"/>
        </w:rPr>
        <w:t xml:space="preserve">   </w:t>
      </w:r>
    </w:p>
    <w:p w14:paraId="32B52DE9" w14:textId="77777777" w:rsidR="00994483" w:rsidRPr="00A44749" w:rsidRDefault="00994483" w:rsidP="00994483">
      <w:pPr>
        <w:rPr>
          <w:b/>
          <w:sz w:val="28"/>
          <w:szCs w:val="28"/>
        </w:rPr>
      </w:pPr>
    </w:p>
    <w:p w14:paraId="6BAF1816" w14:textId="456F49CD" w:rsidR="00994483" w:rsidRDefault="00896DA3" w:rsidP="00994483">
      <w:pPr>
        <w:rPr>
          <w:sz w:val="28"/>
          <w:szCs w:val="28"/>
        </w:rPr>
      </w:pPr>
      <w:r>
        <w:rPr>
          <w:sz w:val="28"/>
          <w:szCs w:val="28"/>
        </w:rPr>
        <w:t>21 травня</w:t>
      </w:r>
      <w:r w:rsidR="00994483" w:rsidRPr="00A44749">
        <w:rPr>
          <w:b/>
          <w:sz w:val="28"/>
          <w:szCs w:val="28"/>
        </w:rPr>
        <w:t xml:space="preserve"> </w:t>
      </w:r>
      <w:r w:rsidR="00994483" w:rsidRPr="00A44749">
        <w:rPr>
          <w:sz w:val="28"/>
          <w:szCs w:val="28"/>
        </w:rPr>
        <w:t>202</w:t>
      </w:r>
      <w:r w:rsidR="00994483">
        <w:rPr>
          <w:sz w:val="28"/>
          <w:szCs w:val="28"/>
        </w:rPr>
        <w:t>5</w:t>
      </w:r>
      <w:r w:rsidR="00994483" w:rsidRPr="00A44749">
        <w:rPr>
          <w:sz w:val="28"/>
          <w:szCs w:val="28"/>
        </w:rPr>
        <w:t xml:space="preserve"> року</w:t>
      </w:r>
      <w:r w:rsidR="00994483" w:rsidRPr="00A44749">
        <w:rPr>
          <w:sz w:val="28"/>
          <w:szCs w:val="28"/>
        </w:rPr>
        <w:tab/>
      </w:r>
      <w:r w:rsidR="00994483" w:rsidRPr="00A44749">
        <w:rPr>
          <w:sz w:val="28"/>
          <w:szCs w:val="28"/>
        </w:rPr>
        <w:tab/>
        <w:t xml:space="preserve">         с</w:t>
      </w:r>
      <w:r w:rsidR="00994483">
        <w:rPr>
          <w:sz w:val="28"/>
          <w:szCs w:val="28"/>
        </w:rPr>
        <w:t xml:space="preserve">елище </w:t>
      </w:r>
      <w:r w:rsidR="00994483" w:rsidRPr="00A44749">
        <w:rPr>
          <w:sz w:val="28"/>
          <w:szCs w:val="28"/>
        </w:rPr>
        <w:t xml:space="preserve">Брацлав                   № </w:t>
      </w:r>
      <w:r>
        <w:rPr>
          <w:sz w:val="28"/>
          <w:szCs w:val="28"/>
        </w:rPr>
        <w:t>51</w:t>
      </w:r>
      <w:bookmarkStart w:id="0" w:name="_GoBack"/>
      <w:bookmarkEnd w:id="0"/>
    </w:p>
    <w:p w14:paraId="294CE15D" w14:textId="77777777" w:rsidR="00414106" w:rsidRDefault="00414106" w:rsidP="00414106">
      <w:pPr>
        <w:rPr>
          <w:sz w:val="28"/>
          <w:szCs w:val="28"/>
        </w:rPr>
      </w:pPr>
    </w:p>
    <w:p w14:paraId="771C3440" w14:textId="77777777" w:rsidR="00414106" w:rsidRDefault="00414106" w:rsidP="00414106">
      <w:pPr>
        <w:rPr>
          <w:sz w:val="28"/>
          <w:szCs w:val="28"/>
        </w:rPr>
      </w:pPr>
    </w:p>
    <w:p w14:paraId="77B17FBF" w14:textId="056E64C3" w:rsidR="00414106" w:rsidRPr="003B7A9F" w:rsidRDefault="00414106" w:rsidP="00414106">
      <w:pPr>
        <w:rPr>
          <w:b/>
          <w:bCs/>
          <w:sz w:val="28"/>
          <w:szCs w:val="28"/>
        </w:rPr>
      </w:pPr>
      <w:r w:rsidRPr="003B7A9F">
        <w:rPr>
          <w:b/>
          <w:bCs/>
          <w:sz w:val="28"/>
          <w:szCs w:val="28"/>
        </w:rPr>
        <w:t>Про надання дозволу на</w:t>
      </w:r>
    </w:p>
    <w:p w14:paraId="6F7ECC1A" w14:textId="77777777" w:rsidR="00414106" w:rsidRPr="003B7A9F" w:rsidRDefault="00414106" w:rsidP="00414106">
      <w:pPr>
        <w:rPr>
          <w:b/>
          <w:bCs/>
          <w:sz w:val="28"/>
          <w:szCs w:val="28"/>
        </w:rPr>
      </w:pPr>
      <w:r w:rsidRPr="003B7A9F">
        <w:rPr>
          <w:b/>
          <w:bCs/>
          <w:sz w:val="28"/>
          <w:szCs w:val="28"/>
        </w:rPr>
        <w:t>влаштування недієздатної особи до</w:t>
      </w:r>
    </w:p>
    <w:p w14:paraId="4CA2185D" w14:textId="0904A2AC" w:rsidR="00414106" w:rsidRPr="003B7A9F" w:rsidRDefault="00414106" w:rsidP="00414106">
      <w:pPr>
        <w:rPr>
          <w:b/>
          <w:bCs/>
          <w:sz w:val="28"/>
          <w:szCs w:val="28"/>
        </w:rPr>
      </w:pPr>
      <w:r w:rsidRPr="003B7A9F">
        <w:rPr>
          <w:b/>
          <w:bCs/>
          <w:sz w:val="28"/>
          <w:szCs w:val="28"/>
        </w:rPr>
        <w:t>закладу соціального захисту населення</w:t>
      </w:r>
    </w:p>
    <w:p w14:paraId="018D7E08" w14:textId="77777777" w:rsidR="00414106" w:rsidRPr="003B7A9F" w:rsidRDefault="00414106" w:rsidP="00414106">
      <w:pPr>
        <w:rPr>
          <w:b/>
          <w:bCs/>
          <w:sz w:val="28"/>
          <w:szCs w:val="28"/>
        </w:rPr>
      </w:pPr>
    </w:p>
    <w:p w14:paraId="2C28AF02" w14:textId="77777777" w:rsidR="00414106" w:rsidRPr="00414106" w:rsidRDefault="00414106" w:rsidP="00414106">
      <w:pPr>
        <w:rPr>
          <w:sz w:val="28"/>
          <w:szCs w:val="28"/>
        </w:rPr>
      </w:pPr>
    </w:p>
    <w:p w14:paraId="1B935CC3" w14:textId="05731D1C" w:rsidR="00414106" w:rsidRDefault="00414106" w:rsidP="003B7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106">
        <w:rPr>
          <w:sz w:val="28"/>
          <w:szCs w:val="28"/>
        </w:rPr>
        <w:t xml:space="preserve">Відповідно до </w:t>
      </w:r>
      <w:proofErr w:type="spellStart"/>
      <w:r w:rsidRPr="00414106">
        <w:rPr>
          <w:sz w:val="28"/>
          <w:szCs w:val="28"/>
        </w:rPr>
        <w:t>п.п</w:t>
      </w:r>
      <w:proofErr w:type="spellEnd"/>
      <w:r w:rsidRPr="00414106">
        <w:rPr>
          <w:sz w:val="28"/>
          <w:szCs w:val="28"/>
        </w:rPr>
        <w:t>. 4 п. «б» ч</w:t>
      </w:r>
      <w:r>
        <w:rPr>
          <w:sz w:val="28"/>
          <w:szCs w:val="28"/>
        </w:rPr>
        <w:t>.1</w:t>
      </w:r>
      <w:r w:rsidRPr="00414106">
        <w:rPr>
          <w:sz w:val="28"/>
          <w:szCs w:val="28"/>
        </w:rPr>
        <w:t xml:space="preserve"> ст. 34, </w:t>
      </w:r>
      <w:proofErr w:type="spellStart"/>
      <w:r w:rsidRPr="00414106">
        <w:rPr>
          <w:sz w:val="28"/>
          <w:szCs w:val="28"/>
        </w:rPr>
        <w:t>ст.ст</w:t>
      </w:r>
      <w:proofErr w:type="spellEnd"/>
      <w:r w:rsidRPr="00414106">
        <w:rPr>
          <w:sz w:val="28"/>
          <w:szCs w:val="28"/>
        </w:rPr>
        <w:t xml:space="preserve">. 52, 59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55, 58, 62, 63 Цивільного Кодексу України, </w:t>
      </w:r>
      <w:r w:rsidR="003B7A9F">
        <w:rPr>
          <w:sz w:val="28"/>
          <w:szCs w:val="28"/>
        </w:rPr>
        <w:t>розглянувши</w:t>
      </w:r>
      <w:r w:rsidRPr="00414106">
        <w:rPr>
          <w:sz w:val="28"/>
          <w:szCs w:val="28"/>
        </w:rPr>
        <w:t xml:space="preserve"> </w:t>
      </w:r>
      <w:r>
        <w:rPr>
          <w:sz w:val="28"/>
          <w:szCs w:val="28"/>
        </w:rPr>
        <w:t>висновок</w:t>
      </w:r>
      <w:r w:rsidRPr="00414106">
        <w:rPr>
          <w:sz w:val="28"/>
          <w:szCs w:val="28"/>
        </w:rPr>
        <w:t xml:space="preserve">  опікунської ради при виконавчому комітеті </w:t>
      </w:r>
      <w:r w:rsidR="003B7A9F">
        <w:rPr>
          <w:sz w:val="28"/>
          <w:szCs w:val="28"/>
        </w:rPr>
        <w:t>Брацлавської</w:t>
      </w:r>
      <w:r w:rsidRPr="00414106">
        <w:rPr>
          <w:sz w:val="28"/>
          <w:szCs w:val="28"/>
        </w:rPr>
        <w:t xml:space="preserve"> селищної ради від 2</w:t>
      </w:r>
      <w:r w:rsidR="003B7A9F">
        <w:rPr>
          <w:sz w:val="28"/>
          <w:szCs w:val="28"/>
        </w:rPr>
        <w:t>5 квітня 2025 року</w:t>
      </w:r>
      <w:r w:rsidRPr="00414106">
        <w:rPr>
          <w:sz w:val="28"/>
          <w:szCs w:val="28"/>
        </w:rPr>
        <w:t>,</w:t>
      </w:r>
      <w:r w:rsidR="003B7A9F">
        <w:rPr>
          <w:sz w:val="28"/>
          <w:szCs w:val="28"/>
        </w:rPr>
        <w:t xml:space="preserve"> </w:t>
      </w:r>
      <w:r w:rsidRPr="00414106">
        <w:rPr>
          <w:sz w:val="28"/>
          <w:szCs w:val="28"/>
        </w:rPr>
        <w:t xml:space="preserve">виконавчий комітет селищної ради </w:t>
      </w:r>
    </w:p>
    <w:p w14:paraId="2C306249" w14:textId="57375D50" w:rsidR="003B7A9F" w:rsidRDefault="003B7A9F" w:rsidP="003B7A9F">
      <w:pPr>
        <w:jc w:val="both"/>
        <w:rPr>
          <w:sz w:val="28"/>
          <w:szCs w:val="28"/>
        </w:rPr>
      </w:pPr>
    </w:p>
    <w:p w14:paraId="0203BB41" w14:textId="31676AEA" w:rsidR="003B7A9F" w:rsidRDefault="003B7A9F" w:rsidP="003B7A9F">
      <w:pPr>
        <w:jc w:val="both"/>
        <w:rPr>
          <w:b/>
          <w:bCs/>
          <w:sz w:val="28"/>
          <w:szCs w:val="28"/>
        </w:rPr>
      </w:pPr>
      <w:r w:rsidRPr="003B7A9F">
        <w:rPr>
          <w:b/>
          <w:bCs/>
          <w:sz w:val="28"/>
          <w:szCs w:val="28"/>
        </w:rPr>
        <w:t xml:space="preserve">ВИРІШИВ: </w:t>
      </w:r>
    </w:p>
    <w:p w14:paraId="677D6ECB" w14:textId="52104F24" w:rsidR="009649FF" w:rsidRDefault="009649FF" w:rsidP="003B7A9F">
      <w:pPr>
        <w:jc w:val="both"/>
        <w:rPr>
          <w:b/>
          <w:bCs/>
          <w:sz w:val="28"/>
          <w:szCs w:val="28"/>
        </w:rPr>
      </w:pPr>
    </w:p>
    <w:p w14:paraId="7F5A68D5" w14:textId="20B25A87" w:rsidR="00414106" w:rsidRPr="009649FF" w:rsidRDefault="009649FF" w:rsidP="003B7A9F">
      <w:pPr>
        <w:pStyle w:val="a9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9649FF">
        <w:rPr>
          <w:sz w:val="28"/>
          <w:szCs w:val="28"/>
        </w:rPr>
        <w:t>Затвердити висновок опікунської ради при виконавчому комітеті Брацлавської селищної ради від 2</w:t>
      </w:r>
      <w:r>
        <w:rPr>
          <w:sz w:val="28"/>
          <w:szCs w:val="28"/>
        </w:rPr>
        <w:t>5 квітня</w:t>
      </w:r>
      <w:r w:rsidRPr="009649FF">
        <w:rPr>
          <w:sz w:val="28"/>
          <w:szCs w:val="28"/>
        </w:rPr>
        <w:t xml:space="preserve"> 2025 року «Про надання дозволу на </w:t>
      </w:r>
      <w:r>
        <w:rPr>
          <w:sz w:val="28"/>
          <w:szCs w:val="28"/>
        </w:rPr>
        <w:t xml:space="preserve">влаштування недієздатної </w:t>
      </w:r>
      <w:proofErr w:type="spellStart"/>
      <w:r>
        <w:rPr>
          <w:sz w:val="28"/>
          <w:szCs w:val="28"/>
        </w:rPr>
        <w:t>Мандрик</w:t>
      </w:r>
      <w:proofErr w:type="spellEnd"/>
      <w:r>
        <w:rPr>
          <w:sz w:val="28"/>
          <w:szCs w:val="28"/>
        </w:rPr>
        <w:t xml:space="preserve"> Ніни Євгенівни, 22.01.1967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 до закладу соціального захисту населення»(додається).</w:t>
      </w:r>
    </w:p>
    <w:p w14:paraId="30554973" w14:textId="637E1587" w:rsidR="009649FF" w:rsidRPr="009649FF" w:rsidRDefault="00414106" w:rsidP="003B7A9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9649FF">
        <w:rPr>
          <w:sz w:val="28"/>
          <w:szCs w:val="28"/>
        </w:rPr>
        <w:t xml:space="preserve"> Надати дозвіл на влаштування до закладу </w:t>
      </w:r>
      <w:r w:rsidR="003B7A9F" w:rsidRPr="009649FF">
        <w:rPr>
          <w:sz w:val="28"/>
          <w:szCs w:val="28"/>
        </w:rPr>
        <w:t xml:space="preserve"> соціального захисту населення </w:t>
      </w:r>
      <w:r w:rsidRPr="009649FF">
        <w:rPr>
          <w:sz w:val="28"/>
          <w:szCs w:val="28"/>
        </w:rPr>
        <w:t>недієздатно</w:t>
      </w:r>
      <w:r w:rsidR="003B7A9F" w:rsidRPr="009649FF">
        <w:rPr>
          <w:sz w:val="28"/>
          <w:szCs w:val="28"/>
        </w:rPr>
        <w:t>ї</w:t>
      </w:r>
      <w:r w:rsidRPr="009649FF">
        <w:rPr>
          <w:sz w:val="28"/>
          <w:szCs w:val="28"/>
        </w:rPr>
        <w:t xml:space="preserve"> </w:t>
      </w:r>
      <w:r w:rsidR="003B7A9F" w:rsidRPr="009649FF">
        <w:rPr>
          <w:sz w:val="28"/>
          <w:szCs w:val="28"/>
        </w:rPr>
        <w:t xml:space="preserve"> Мандрик Ніни Євгенівни, 22.01.1967</w:t>
      </w:r>
      <w:r w:rsidRPr="009649FF">
        <w:rPr>
          <w:sz w:val="28"/>
          <w:szCs w:val="28"/>
        </w:rPr>
        <w:t xml:space="preserve"> року народження, зареєстровано</w:t>
      </w:r>
      <w:r w:rsidR="003B7A9F" w:rsidRPr="009649FF">
        <w:rPr>
          <w:sz w:val="28"/>
          <w:szCs w:val="28"/>
        </w:rPr>
        <w:t>ї</w:t>
      </w:r>
      <w:r w:rsidRPr="009649FF">
        <w:rPr>
          <w:sz w:val="28"/>
          <w:szCs w:val="28"/>
        </w:rPr>
        <w:t xml:space="preserve"> за </w:t>
      </w:r>
      <w:proofErr w:type="spellStart"/>
      <w:r w:rsidRPr="009649FF">
        <w:rPr>
          <w:sz w:val="28"/>
          <w:szCs w:val="28"/>
        </w:rPr>
        <w:t>адресою</w:t>
      </w:r>
      <w:proofErr w:type="spellEnd"/>
      <w:r w:rsidRPr="009649FF">
        <w:rPr>
          <w:sz w:val="28"/>
          <w:szCs w:val="28"/>
        </w:rPr>
        <w:t xml:space="preserve">: </w:t>
      </w:r>
      <w:r w:rsidR="003B7A9F" w:rsidRPr="009649FF">
        <w:rPr>
          <w:sz w:val="28"/>
          <w:szCs w:val="28"/>
        </w:rPr>
        <w:t xml:space="preserve">вул.Сонячна,6, </w:t>
      </w:r>
      <w:proofErr w:type="spellStart"/>
      <w:r w:rsidR="003B7A9F" w:rsidRPr="009649FF">
        <w:rPr>
          <w:sz w:val="28"/>
          <w:szCs w:val="28"/>
        </w:rPr>
        <w:t>с.Анциполівка</w:t>
      </w:r>
      <w:proofErr w:type="spellEnd"/>
      <w:r w:rsidR="003B7A9F" w:rsidRPr="009649FF">
        <w:rPr>
          <w:sz w:val="28"/>
          <w:szCs w:val="28"/>
        </w:rPr>
        <w:t>, Тульчинський район, Вінницька область.</w:t>
      </w:r>
    </w:p>
    <w:p w14:paraId="373BF908" w14:textId="582026D9" w:rsidR="00994483" w:rsidRPr="009649FF" w:rsidRDefault="00CA5E8B" w:rsidP="003B7A9F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9649FF">
        <w:rPr>
          <w:sz w:val="28"/>
          <w:szCs w:val="28"/>
        </w:rPr>
        <w:t xml:space="preserve">Контроль за виконанням цього рішення </w:t>
      </w:r>
      <w:r w:rsidR="009649FF">
        <w:rPr>
          <w:sz w:val="28"/>
          <w:szCs w:val="28"/>
        </w:rPr>
        <w:t>залишаю за собою.</w:t>
      </w:r>
    </w:p>
    <w:p w14:paraId="1D501CB8" w14:textId="256A7851" w:rsidR="004917C1" w:rsidRDefault="004917C1" w:rsidP="003B7A9F">
      <w:pPr>
        <w:jc w:val="both"/>
        <w:rPr>
          <w:sz w:val="28"/>
          <w:szCs w:val="28"/>
        </w:rPr>
      </w:pPr>
    </w:p>
    <w:p w14:paraId="00967B1E" w14:textId="28129347" w:rsidR="004917C1" w:rsidRDefault="004917C1" w:rsidP="003B7A9F">
      <w:pPr>
        <w:jc w:val="both"/>
        <w:rPr>
          <w:sz w:val="28"/>
          <w:szCs w:val="28"/>
        </w:rPr>
      </w:pPr>
    </w:p>
    <w:p w14:paraId="6BA8CFE0" w14:textId="77777777" w:rsidR="003B7A9F" w:rsidRDefault="003B7A9F" w:rsidP="003B7A9F">
      <w:pPr>
        <w:jc w:val="both"/>
        <w:rPr>
          <w:sz w:val="28"/>
          <w:szCs w:val="28"/>
        </w:rPr>
      </w:pPr>
    </w:p>
    <w:p w14:paraId="5400976C" w14:textId="35BDFAAA" w:rsidR="004917C1" w:rsidRDefault="004917C1" w:rsidP="003B7A9F">
      <w:pPr>
        <w:jc w:val="both"/>
        <w:rPr>
          <w:sz w:val="28"/>
          <w:szCs w:val="28"/>
        </w:rPr>
      </w:pPr>
    </w:p>
    <w:p w14:paraId="5446279E" w14:textId="497228F4" w:rsidR="004917C1" w:rsidRPr="00A44749" w:rsidRDefault="004917C1" w:rsidP="003B7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Селищний голова                       </w:t>
      </w:r>
      <w:r w:rsidR="009649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Микола КОБРИНЧУК  </w:t>
      </w:r>
    </w:p>
    <w:sectPr w:rsidR="004917C1" w:rsidRPr="00A447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50044"/>
    <w:multiLevelType w:val="hybridMultilevel"/>
    <w:tmpl w:val="94ECCE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59C"/>
    <w:multiLevelType w:val="hybridMultilevel"/>
    <w:tmpl w:val="6016960E"/>
    <w:lvl w:ilvl="0" w:tplc="2872E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B6F0B"/>
    <w:multiLevelType w:val="hybridMultilevel"/>
    <w:tmpl w:val="2CD41D40"/>
    <w:lvl w:ilvl="0" w:tplc="DF4286B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437C4"/>
    <w:multiLevelType w:val="hybridMultilevel"/>
    <w:tmpl w:val="6EE22C00"/>
    <w:lvl w:ilvl="0" w:tplc="79CC1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83"/>
    <w:rsid w:val="000C5C36"/>
    <w:rsid w:val="00142EC6"/>
    <w:rsid w:val="001471D4"/>
    <w:rsid w:val="00250DC2"/>
    <w:rsid w:val="003B7A9F"/>
    <w:rsid w:val="00414106"/>
    <w:rsid w:val="004261EA"/>
    <w:rsid w:val="004917C1"/>
    <w:rsid w:val="005325B0"/>
    <w:rsid w:val="00566C0F"/>
    <w:rsid w:val="006C0B77"/>
    <w:rsid w:val="006C4553"/>
    <w:rsid w:val="008242FF"/>
    <w:rsid w:val="00870751"/>
    <w:rsid w:val="00896DA3"/>
    <w:rsid w:val="00922C48"/>
    <w:rsid w:val="009649FF"/>
    <w:rsid w:val="00994483"/>
    <w:rsid w:val="00B0455F"/>
    <w:rsid w:val="00B915B7"/>
    <w:rsid w:val="00C83CB4"/>
    <w:rsid w:val="00CA5E8B"/>
    <w:rsid w:val="00DB64D7"/>
    <w:rsid w:val="00E160CF"/>
    <w:rsid w:val="00E41837"/>
    <w:rsid w:val="00E43541"/>
    <w:rsid w:val="00EA5477"/>
    <w:rsid w:val="00EA59DF"/>
    <w:rsid w:val="00EE4070"/>
    <w:rsid w:val="00F12C76"/>
    <w:rsid w:val="00F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E4EA78"/>
  <w15:chartTrackingRefBased/>
  <w15:docId w15:val="{44616373-D13B-45D0-BA29-8C91BF7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4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4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4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4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4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4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44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448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448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9448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9448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9448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9448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qFormat/>
    <w:rsid w:val="00994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99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4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4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4483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9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48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4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9448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94483"/>
    <w:rPr>
      <w:b/>
      <w:bCs/>
      <w:smallCaps/>
      <w:color w:val="2E74B5" w:themeColor="accent1" w:themeShade="BF"/>
      <w:spacing w:val="5"/>
    </w:rPr>
  </w:style>
  <w:style w:type="paragraph" w:styleId="ae">
    <w:name w:val="No Spacing"/>
    <w:uiPriority w:val="1"/>
    <w:qFormat/>
    <w:rsid w:val="00C83CB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2025-05-26T07:09:00Z</cp:lastPrinted>
  <dcterms:created xsi:type="dcterms:W3CDTF">2025-05-19T11:42:00Z</dcterms:created>
  <dcterms:modified xsi:type="dcterms:W3CDTF">2025-05-26T07:09:00Z</dcterms:modified>
</cp:coreProperties>
</file>