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047DB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9A7C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2E30D9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25 квітня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A7C66">
        <w:rPr>
          <w:rFonts w:ascii="Times New Roman" w:eastAsia="Times New Roman" w:hAnsi="Times New Roman" w:cs="Times New Roman"/>
          <w:sz w:val="26"/>
          <w:szCs w:val="26"/>
          <w:lang w:val="uk-UA"/>
        </w:rPr>
        <w:t>2025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                   с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B74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147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F97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6B3BE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  <w:r w:rsidR="006B3B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F9766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</w:p>
    <w:p w:rsidR="006B3BE8" w:rsidRDefault="00F9766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та обслуговування будівельзакладів охорони </w:t>
      </w:r>
    </w:p>
    <w:p w:rsidR="006B3BE8" w:rsidRPr="006B3BE8" w:rsidRDefault="00F9766C" w:rsidP="006B3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здоров’я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</w:t>
      </w:r>
      <w:r w:rsidR="006B3BE8" w:rsidRPr="006B3BE8">
        <w:rPr>
          <w:b/>
          <w:sz w:val="26"/>
          <w:szCs w:val="26"/>
          <w:lang w:val="uk-UA"/>
        </w:rPr>
        <w:t>для розміщення та експлуатації основних, підсобних</w:t>
      </w:r>
    </w:p>
    <w:p w:rsidR="006B3BE8" w:rsidRPr="006B3BE8" w:rsidRDefault="006B3BE8" w:rsidP="006B3BE8">
      <w:pPr>
        <w:pStyle w:val="a9"/>
        <w:rPr>
          <w:b/>
          <w:sz w:val="26"/>
          <w:szCs w:val="26"/>
          <w:lang w:val="uk-UA"/>
        </w:rPr>
      </w:pPr>
      <w:r w:rsidRPr="006B3BE8">
        <w:rPr>
          <w:b/>
          <w:sz w:val="26"/>
          <w:szCs w:val="26"/>
          <w:lang w:val="uk-UA"/>
        </w:rPr>
        <w:t>і допоміжних будівель та споруд технічної інфраструктури</w:t>
      </w:r>
    </w:p>
    <w:p w:rsidR="006B3BE8" w:rsidRPr="006B3BE8" w:rsidRDefault="006B3BE8" w:rsidP="006B3BE8">
      <w:pPr>
        <w:pStyle w:val="a9"/>
        <w:rPr>
          <w:b/>
          <w:sz w:val="26"/>
          <w:szCs w:val="26"/>
          <w:lang w:val="uk-UA"/>
        </w:rPr>
      </w:pPr>
      <w:r w:rsidRPr="006B3BE8">
        <w:rPr>
          <w:b/>
          <w:sz w:val="26"/>
          <w:szCs w:val="26"/>
          <w:lang w:val="uk-UA"/>
        </w:rPr>
        <w:t>(виробництва та розподілення газу, постачання пари та</w:t>
      </w:r>
    </w:p>
    <w:p w:rsidR="00C015C5" w:rsidRDefault="006B3BE8" w:rsidP="006B3BE8">
      <w:pPr>
        <w:pStyle w:val="a9"/>
        <w:rPr>
          <w:b/>
          <w:sz w:val="26"/>
          <w:szCs w:val="26"/>
          <w:lang w:val="uk-UA"/>
        </w:rPr>
      </w:pPr>
      <w:r w:rsidRPr="006B3BE8">
        <w:rPr>
          <w:b/>
          <w:sz w:val="26"/>
          <w:szCs w:val="26"/>
          <w:lang w:val="uk-UA"/>
        </w:rPr>
        <w:t xml:space="preserve">гарячої  води, збирання, очищення та розподілення води </w:t>
      </w:r>
    </w:p>
    <w:p w:rsidR="006B3BE8" w:rsidRPr="006B3BE8" w:rsidRDefault="006B3BE8" w:rsidP="006B3BE8">
      <w:pPr>
        <w:pStyle w:val="a9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селищі Брацлав по вул. Соборна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B3BE8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враховуючи рекомендацію</w:t>
      </w:r>
      <w:r w:rsidRPr="006B3BE8">
        <w:rPr>
          <w:sz w:val="27"/>
          <w:szCs w:val="27"/>
          <w:lang w:val="uk-UA" w:eastAsia="uk-UA" w:bidi="uk-UA"/>
        </w:rPr>
        <w:t xml:space="preserve"> </w:t>
      </w:r>
      <w:r>
        <w:rPr>
          <w:sz w:val="27"/>
          <w:szCs w:val="27"/>
          <w:lang w:val="uk-UA" w:eastAsia="uk-UA" w:bidi="uk-UA"/>
        </w:rPr>
        <w:t>постійної комісії</w:t>
      </w:r>
      <w:r w:rsidRPr="00CE72A0">
        <w:rPr>
          <w:sz w:val="27"/>
          <w:szCs w:val="27"/>
          <w:lang w:val="uk-UA" w:eastAsia="uk-UA" w:bidi="uk-UA"/>
        </w:rPr>
        <w:t xml:space="preserve"> з питань  земельних відносин, природокористування, планування території, будівництва, архітектури.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B3BE8" w:rsidRPr="006B3BE8" w:rsidRDefault="006B3BE8" w:rsidP="006B3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C015C5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="00C015C5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="00C015C5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FE29B0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>
        <w:rPr>
          <w:rFonts w:ascii="Times New Roman" w:hAnsi="Times New Roman" w:cs="Times New Roman"/>
          <w:sz w:val="26"/>
          <w:szCs w:val="26"/>
          <w:lang w:val="uk-UA"/>
        </w:rPr>
        <w:t>0,28 га (кадастровий номер 0523055300:04:003</w:t>
      </w:r>
      <w:r w:rsidR="009A7C66">
        <w:rPr>
          <w:rFonts w:ascii="Times New Roman" w:hAnsi="Times New Roman" w:cs="Times New Roman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sz w:val="26"/>
          <w:szCs w:val="26"/>
          <w:lang w:val="uk-UA"/>
        </w:rPr>
        <w:t>355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разі зміни  цільового  призначення   </w:t>
      </w:r>
      <w:r w:rsidRPr="006B3BE8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 для будівництва та обслуговування будівель</w:t>
      </w:r>
    </w:p>
    <w:p w:rsidR="006B3BE8" w:rsidRPr="006B3BE8" w:rsidRDefault="006B3BE8" w:rsidP="006B3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uk-UA"/>
        </w:rPr>
      </w:pPr>
      <w:r w:rsidRPr="006B3BE8">
        <w:rPr>
          <w:rFonts w:ascii="Times New Roman" w:eastAsia="Times New Roman" w:hAnsi="Times New Roman" w:cs="Times New Roman"/>
          <w:sz w:val="26"/>
          <w:szCs w:val="26"/>
          <w:lang w:val="uk-UA"/>
        </w:rPr>
        <w:t>закладів охорони здоров’я  на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6B3BE8">
        <w:rPr>
          <w:sz w:val="26"/>
          <w:szCs w:val="26"/>
          <w:lang w:val="uk-UA"/>
        </w:rPr>
        <w:t>для розміщення та експлуатації основних, підсобних</w:t>
      </w:r>
    </w:p>
    <w:p w:rsidR="00A776F3" w:rsidRPr="00DA3042" w:rsidRDefault="006B3BE8" w:rsidP="006B3BE8">
      <w:pPr>
        <w:pStyle w:val="a9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B3BE8">
        <w:rPr>
          <w:sz w:val="26"/>
          <w:szCs w:val="26"/>
          <w:lang w:val="uk-UA"/>
        </w:rPr>
        <w:t>і допоміжних будівель та споруд технічної інфраструктури</w:t>
      </w:r>
      <w:r>
        <w:rPr>
          <w:sz w:val="26"/>
          <w:szCs w:val="26"/>
          <w:lang w:val="uk-UA"/>
        </w:rPr>
        <w:t xml:space="preserve"> </w:t>
      </w:r>
      <w:r w:rsidRPr="006B3BE8">
        <w:rPr>
          <w:sz w:val="26"/>
          <w:szCs w:val="26"/>
          <w:lang w:val="uk-UA"/>
        </w:rPr>
        <w:t>(виробництва та розподілення газу, постачання пари та</w:t>
      </w:r>
      <w:r>
        <w:rPr>
          <w:sz w:val="26"/>
          <w:szCs w:val="26"/>
          <w:lang w:val="uk-UA"/>
        </w:rPr>
        <w:t xml:space="preserve"> </w:t>
      </w:r>
      <w:r w:rsidRPr="006B3BE8">
        <w:rPr>
          <w:sz w:val="26"/>
          <w:szCs w:val="26"/>
          <w:lang w:val="uk-UA"/>
        </w:rPr>
        <w:t xml:space="preserve">гарячої  води, збирання, очищення та розподілення води </w:t>
      </w:r>
      <w:r>
        <w:rPr>
          <w:sz w:val="26"/>
          <w:szCs w:val="26"/>
          <w:lang w:val="uk-UA"/>
        </w:rPr>
        <w:t xml:space="preserve">в селищі Брацлав по вул. Соборна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D3A" w:rsidRDefault="00AC4D3A" w:rsidP="00815443">
      <w:pPr>
        <w:spacing w:after="0" w:line="240" w:lineRule="auto"/>
      </w:pPr>
      <w:r>
        <w:separator/>
      </w:r>
    </w:p>
  </w:endnote>
  <w:endnote w:type="continuationSeparator" w:id="1">
    <w:p w:rsidR="00AC4D3A" w:rsidRDefault="00AC4D3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D3A" w:rsidRDefault="00AC4D3A" w:rsidP="00815443">
      <w:pPr>
        <w:spacing w:after="0" w:line="240" w:lineRule="auto"/>
      </w:pPr>
      <w:r>
        <w:separator/>
      </w:r>
    </w:p>
  </w:footnote>
  <w:footnote w:type="continuationSeparator" w:id="1">
    <w:p w:rsidR="00AC4D3A" w:rsidRDefault="00AC4D3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CE29C5" w:rsidP="009A7C66">
    <w:pPr>
      <w:pStyle w:val="a5"/>
      <w:tabs>
        <w:tab w:val="clear" w:pos="9639"/>
        <w:tab w:val="left" w:pos="7470"/>
      </w:tabs>
      <w:rPr>
        <w:lang w:val="uk-UA"/>
      </w:rPr>
    </w:pPr>
    <w:r>
      <w:rPr>
        <w:lang w:val="uk-UA"/>
      </w:rPr>
      <w:tab/>
    </w:r>
    <w:r w:rsidR="009A7C66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47DB4"/>
    <w:rsid w:val="00081453"/>
    <w:rsid w:val="000D4410"/>
    <w:rsid w:val="00114EE5"/>
    <w:rsid w:val="00116A52"/>
    <w:rsid w:val="001336C6"/>
    <w:rsid w:val="00146C38"/>
    <w:rsid w:val="001471F9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354A7"/>
    <w:rsid w:val="00250447"/>
    <w:rsid w:val="002549A8"/>
    <w:rsid w:val="00286951"/>
    <w:rsid w:val="002A1E74"/>
    <w:rsid w:val="002A6004"/>
    <w:rsid w:val="002A7E12"/>
    <w:rsid w:val="002B2631"/>
    <w:rsid w:val="002E30D9"/>
    <w:rsid w:val="0032523A"/>
    <w:rsid w:val="003278FD"/>
    <w:rsid w:val="00365CAA"/>
    <w:rsid w:val="00373700"/>
    <w:rsid w:val="003923D5"/>
    <w:rsid w:val="003B16D3"/>
    <w:rsid w:val="003E4575"/>
    <w:rsid w:val="00436F2D"/>
    <w:rsid w:val="00482A1D"/>
    <w:rsid w:val="004B16C9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22A41"/>
    <w:rsid w:val="00661E03"/>
    <w:rsid w:val="00670566"/>
    <w:rsid w:val="00693956"/>
    <w:rsid w:val="00693BE5"/>
    <w:rsid w:val="006A4A2C"/>
    <w:rsid w:val="006A55D2"/>
    <w:rsid w:val="006B3142"/>
    <w:rsid w:val="006B3BE8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02287"/>
    <w:rsid w:val="0091014A"/>
    <w:rsid w:val="00917415"/>
    <w:rsid w:val="00917DDD"/>
    <w:rsid w:val="0092725A"/>
    <w:rsid w:val="009417AE"/>
    <w:rsid w:val="00943360"/>
    <w:rsid w:val="00966D6A"/>
    <w:rsid w:val="00975E9E"/>
    <w:rsid w:val="00975FAE"/>
    <w:rsid w:val="00992E2B"/>
    <w:rsid w:val="009A7C66"/>
    <w:rsid w:val="009C4EBF"/>
    <w:rsid w:val="009D0DAE"/>
    <w:rsid w:val="009F03C5"/>
    <w:rsid w:val="00A16E65"/>
    <w:rsid w:val="00A21741"/>
    <w:rsid w:val="00A42A6A"/>
    <w:rsid w:val="00A708DB"/>
    <w:rsid w:val="00A73830"/>
    <w:rsid w:val="00A73D36"/>
    <w:rsid w:val="00A776F3"/>
    <w:rsid w:val="00A93CB5"/>
    <w:rsid w:val="00AA16B6"/>
    <w:rsid w:val="00AB1CB3"/>
    <w:rsid w:val="00AC4D3A"/>
    <w:rsid w:val="00AD6946"/>
    <w:rsid w:val="00AE3E60"/>
    <w:rsid w:val="00AF0B88"/>
    <w:rsid w:val="00B20F71"/>
    <w:rsid w:val="00B33051"/>
    <w:rsid w:val="00B560AA"/>
    <w:rsid w:val="00B73D52"/>
    <w:rsid w:val="00B74619"/>
    <w:rsid w:val="00BA0918"/>
    <w:rsid w:val="00BA4DAB"/>
    <w:rsid w:val="00BA70D4"/>
    <w:rsid w:val="00BE53CB"/>
    <w:rsid w:val="00BE7C4D"/>
    <w:rsid w:val="00C015C5"/>
    <w:rsid w:val="00C760BF"/>
    <w:rsid w:val="00C80BA2"/>
    <w:rsid w:val="00CA45C2"/>
    <w:rsid w:val="00CA64F9"/>
    <w:rsid w:val="00CB0042"/>
    <w:rsid w:val="00CB1054"/>
    <w:rsid w:val="00CE29C5"/>
    <w:rsid w:val="00CE3074"/>
    <w:rsid w:val="00CE72A0"/>
    <w:rsid w:val="00CF19F0"/>
    <w:rsid w:val="00D03227"/>
    <w:rsid w:val="00D0440C"/>
    <w:rsid w:val="00D15B3A"/>
    <w:rsid w:val="00D840C5"/>
    <w:rsid w:val="00D85DC9"/>
    <w:rsid w:val="00DA3042"/>
    <w:rsid w:val="00DE2CF7"/>
    <w:rsid w:val="00DE4ADC"/>
    <w:rsid w:val="00E11893"/>
    <w:rsid w:val="00E54F73"/>
    <w:rsid w:val="00E8055F"/>
    <w:rsid w:val="00E83351"/>
    <w:rsid w:val="00E970D3"/>
    <w:rsid w:val="00EA56B2"/>
    <w:rsid w:val="00ED4CAC"/>
    <w:rsid w:val="00EF3E2A"/>
    <w:rsid w:val="00F9766C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68</cp:revision>
  <cp:lastPrinted>2025-04-15T13:37:00Z</cp:lastPrinted>
  <dcterms:created xsi:type="dcterms:W3CDTF">2019-01-18T08:38:00Z</dcterms:created>
  <dcterms:modified xsi:type="dcterms:W3CDTF">2025-05-05T08:40:00Z</dcterms:modified>
</cp:coreProperties>
</file>