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CB033" w14:textId="77777777" w:rsidR="00DE5272" w:rsidRDefault="00DE5272" w:rsidP="000B15BA">
      <w:pPr>
        <w:spacing w:after="200" w:line="240" w:lineRule="auto"/>
        <w:jc w:val="center"/>
        <w:rPr>
          <w:rFonts w:ascii="Times New Roman" w:eastAsia="Calibri" w:hAnsi="Times New Roman" w:cs="Times New Roman"/>
          <w:b/>
          <w:bCs/>
          <w:kern w:val="0"/>
          <w:sz w:val="28"/>
          <w:szCs w:val="28"/>
          <w14:ligatures w14:val="none"/>
        </w:rPr>
      </w:pPr>
    </w:p>
    <w:p w14:paraId="7EC430DB" w14:textId="3DD72AB3" w:rsidR="00DE5272" w:rsidRPr="00DE5272" w:rsidRDefault="00DE5272" w:rsidP="007D4EDC">
      <w:pPr>
        <w:tabs>
          <w:tab w:val="left" w:pos="7725"/>
        </w:tabs>
        <w:spacing w:after="0" w:line="240" w:lineRule="auto"/>
        <w:ind w:firstLine="426"/>
        <w:rPr>
          <w:rFonts w:ascii="Times New Roman" w:eastAsia="Calibri" w:hAnsi="Times New Roman" w:cs="Times New Roman"/>
          <w:b/>
          <w:spacing w:val="84"/>
          <w:kern w:val="0"/>
          <w:sz w:val="28"/>
          <w:szCs w:val="28"/>
          <w:lang w:eastAsia="ru-RU"/>
          <w14:ligatures w14:val="none"/>
        </w:rPr>
      </w:pPr>
      <w:r>
        <w:rPr>
          <w:rFonts w:ascii="Times New Roman" w:eastAsia="Calibri" w:hAnsi="Times New Roman" w:cs="Times New Roman"/>
          <w:kern w:val="0"/>
          <w:szCs w:val="28"/>
          <w:lang w:eastAsia="ru-RU"/>
          <w14:ligatures w14:val="none"/>
        </w:rPr>
        <w:t xml:space="preserve">                                                                                                                                </w:t>
      </w:r>
      <w:r w:rsidR="009641F4">
        <w:rPr>
          <w:rFonts w:ascii="Times New Roman" w:eastAsia="Calibri" w:hAnsi="Times New Roman" w:cs="Times New Roman"/>
          <w:b/>
          <w:noProof/>
          <w:kern w:val="0"/>
          <w:sz w:val="28"/>
          <w:szCs w:val="28"/>
          <w:lang w:eastAsia="ru-RU"/>
          <w14:ligatures w14:val="none"/>
        </w:rPr>
        <w:object w:dxaOrig="1440" w:dyaOrig="1440" w14:anchorId="4F4A1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13.5pt;margin-top:10.1pt;width:34.5pt;height:47.25pt;z-index:251659264;mso-wrap-distance-left:7.1pt;mso-wrap-distance-right:7.1pt;mso-position-horizontal-relative:page;mso-position-vertical-relative:text" wrapcoords="0 343 0 17486 7513 20571 8922 20571 11739 20571 12678 20571 20661 17143 20661 343 0 343" o:allowincell="f" fillcolor="window">
            <v:imagedata r:id="rId5" o:title=""/>
            <w10:wrap type="tight" anchorx="page"/>
          </v:shape>
          <o:OLEObject Type="Embed" ProgID="Word.Picture.8" ShapeID="_x0000_s1028" DrawAspect="Content" ObjectID="_1809758956" r:id="rId6"/>
        </w:object>
      </w:r>
    </w:p>
    <w:p w14:paraId="4793431C" w14:textId="77777777" w:rsidR="00DE5272" w:rsidRPr="00DE5272" w:rsidRDefault="00DE5272" w:rsidP="00DE5272">
      <w:pPr>
        <w:keepNext/>
        <w:widowControl w:val="0"/>
        <w:spacing w:after="0" w:line="240" w:lineRule="auto"/>
        <w:ind w:firstLine="426"/>
        <w:jc w:val="center"/>
        <w:outlineLvl w:val="0"/>
        <w:rPr>
          <w:rFonts w:ascii="Times New Roman" w:eastAsia="Calibri" w:hAnsi="Times New Roman" w:cs="Times New Roman"/>
          <w:b/>
          <w:spacing w:val="84"/>
          <w:kern w:val="0"/>
          <w:sz w:val="28"/>
          <w:szCs w:val="28"/>
          <w:lang w:eastAsia="ru-RU"/>
          <w14:ligatures w14:val="none"/>
        </w:rPr>
      </w:pPr>
    </w:p>
    <w:p w14:paraId="77826541" w14:textId="77777777" w:rsidR="00DE5272" w:rsidRPr="00DE5272" w:rsidRDefault="00DE5272" w:rsidP="00DE5272">
      <w:pPr>
        <w:keepNext/>
        <w:widowControl w:val="0"/>
        <w:spacing w:after="0" w:line="240" w:lineRule="auto"/>
        <w:ind w:firstLine="426"/>
        <w:jc w:val="center"/>
        <w:outlineLvl w:val="0"/>
        <w:rPr>
          <w:rFonts w:ascii="Times New Roman" w:eastAsia="Calibri" w:hAnsi="Times New Roman" w:cs="Times New Roman"/>
          <w:b/>
          <w:spacing w:val="84"/>
          <w:kern w:val="0"/>
          <w:sz w:val="28"/>
          <w:szCs w:val="28"/>
          <w:lang w:eastAsia="ru-RU"/>
          <w14:ligatures w14:val="none"/>
        </w:rPr>
      </w:pPr>
    </w:p>
    <w:p w14:paraId="607377E1" w14:textId="77777777" w:rsidR="00DE5272" w:rsidRPr="00DE5272" w:rsidRDefault="00DE5272" w:rsidP="00DE5272">
      <w:pPr>
        <w:keepNext/>
        <w:widowControl w:val="0"/>
        <w:spacing w:after="0" w:line="240" w:lineRule="auto"/>
        <w:ind w:firstLine="709"/>
        <w:jc w:val="center"/>
        <w:outlineLvl w:val="0"/>
        <w:rPr>
          <w:rFonts w:ascii="Times New Roman" w:eastAsia="Calibri" w:hAnsi="Times New Roman" w:cs="Times New Roman"/>
          <w:b/>
          <w:spacing w:val="84"/>
          <w:kern w:val="0"/>
          <w:sz w:val="28"/>
          <w:szCs w:val="28"/>
          <w:lang w:eastAsia="ru-RU"/>
          <w14:ligatures w14:val="none"/>
        </w:rPr>
      </w:pPr>
    </w:p>
    <w:p w14:paraId="48CAE9F3" w14:textId="77777777" w:rsidR="00DE5272" w:rsidRPr="00DE5272" w:rsidRDefault="00DE5272" w:rsidP="00DE5272">
      <w:pPr>
        <w:keepNext/>
        <w:widowControl w:val="0"/>
        <w:spacing w:after="0" w:line="240" w:lineRule="auto"/>
        <w:ind w:firstLine="709"/>
        <w:jc w:val="center"/>
        <w:outlineLvl w:val="1"/>
        <w:rPr>
          <w:rFonts w:ascii="Times New Roman" w:eastAsia="Calibri" w:hAnsi="Times New Roman" w:cs="Times New Roman"/>
          <w:b/>
          <w:kern w:val="0"/>
          <w:sz w:val="28"/>
          <w:szCs w:val="28"/>
          <w:lang w:eastAsia="ru-RU"/>
          <w14:ligatures w14:val="none"/>
        </w:rPr>
      </w:pPr>
      <w:r w:rsidRPr="00DE5272">
        <w:rPr>
          <w:rFonts w:ascii="Times New Roman" w:eastAsia="Calibri" w:hAnsi="Times New Roman" w:cs="Times New Roman"/>
          <w:b/>
          <w:kern w:val="0"/>
          <w:sz w:val="28"/>
          <w:szCs w:val="28"/>
          <w:lang w:eastAsia="ru-RU"/>
          <w14:ligatures w14:val="none"/>
        </w:rPr>
        <w:t>БРАЦЛАВСЬКА СЕЛИЩНА  РАДА</w:t>
      </w:r>
    </w:p>
    <w:p w14:paraId="2B7DE8BE" w14:textId="77777777" w:rsidR="00DE5272" w:rsidRPr="00DE5272" w:rsidRDefault="00DE5272" w:rsidP="00DE5272">
      <w:pPr>
        <w:spacing w:after="0" w:line="240" w:lineRule="auto"/>
        <w:ind w:firstLine="709"/>
        <w:jc w:val="center"/>
        <w:rPr>
          <w:rFonts w:ascii="Times New Roman" w:eastAsia="Calibri" w:hAnsi="Times New Roman" w:cs="Times New Roman"/>
          <w:b/>
          <w:kern w:val="0"/>
          <w:sz w:val="28"/>
          <w:szCs w:val="28"/>
          <w:lang w:eastAsia="ru-RU"/>
          <w14:ligatures w14:val="none"/>
        </w:rPr>
      </w:pPr>
      <w:r w:rsidRPr="00DE5272">
        <w:rPr>
          <w:rFonts w:ascii="Times New Roman" w:eastAsia="Calibri" w:hAnsi="Times New Roman" w:cs="Times New Roman"/>
          <w:b/>
          <w:kern w:val="0"/>
          <w:sz w:val="28"/>
          <w:szCs w:val="28"/>
          <w:lang w:eastAsia="ru-RU"/>
          <w14:ligatures w14:val="none"/>
        </w:rPr>
        <w:t xml:space="preserve">ШІСДЕСЯТ ЧЕТВЕРТА СЕСІЯ </w:t>
      </w:r>
    </w:p>
    <w:p w14:paraId="18569638" w14:textId="77777777" w:rsidR="00DE5272" w:rsidRPr="00DE5272" w:rsidRDefault="00DE5272" w:rsidP="00DE5272">
      <w:pPr>
        <w:spacing w:after="0" w:line="240" w:lineRule="auto"/>
        <w:ind w:firstLine="709"/>
        <w:jc w:val="center"/>
        <w:rPr>
          <w:rFonts w:ascii="Times New Roman" w:eastAsia="Calibri" w:hAnsi="Times New Roman" w:cs="Times New Roman"/>
          <w:kern w:val="0"/>
          <w:sz w:val="28"/>
          <w:szCs w:val="28"/>
          <w:lang w:eastAsia="ru-RU"/>
          <w14:ligatures w14:val="none"/>
        </w:rPr>
      </w:pPr>
      <w:r w:rsidRPr="00DE5272">
        <w:rPr>
          <w:rFonts w:ascii="Times New Roman" w:eastAsia="Calibri" w:hAnsi="Times New Roman" w:cs="Times New Roman"/>
          <w:b/>
          <w:kern w:val="0"/>
          <w:sz w:val="28"/>
          <w:szCs w:val="28"/>
          <w:lang w:eastAsia="ru-RU"/>
          <w14:ligatures w14:val="none"/>
        </w:rPr>
        <w:t>ВОСЬМОГО СКЛИКАННЯ</w:t>
      </w:r>
    </w:p>
    <w:p w14:paraId="4CCDA9FA" w14:textId="77777777" w:rsidR="00DE5272" w:rsidRPr="00DE5272" w:rsidRDefault="00DE5272" w:rsidP="00DE5272">
      <w:pPr>
        <w:spacing w:after="0" w:line="240" w:lineRule="auto"/>
        <w:ind w:firstLine="709"/>
        <w:jc w:val="center"/>
        <w:rPr>
          <w:rFonts w:ascii="Times New Roman" w:eastAsia="Calibri" w:hAnsi="Times New Roman" w:cs="Times New Roman"/>
          <w:b/>
          <w:kern w:val="0"/>
          <w:sz w:val="28"/>
          <w:szCs w:val="28"/>
          <w:lang w:eastAsia="ru-RU"/>
          <w14:ligatures w14:val="none"/>
        </w:rPr>
      </w:pPr>
      <w:r w:rsidRPr="00DE5272">
        <w:rPr>
          <w:rFonts w:ascii="Times New Roman" w:eastAsia="Calibri" w:hAnsi="Times New Roman" w:cs="Times New Roman"/>
          <w:b/>
          <w:kern w:val="0"/>
          <w:sz w:val="28"/>
          <w:szCs w:val="28"/>
          <w:lang w:eastAsia="ru-RU"/>
          <w14:ligatures w14:val="none"/>
        </w:rPr>
        <w:t xml:space="preserve">РІШЕННЯ </w:t>
      </w:r>
    </w:p>
    <w:p w14:paraId="08FEA82D" w14:textId="77777777" w:rsidR="00DE5272" w:rsidRPr="00DE5272" w:rsidRDefault="00DE5272" w:rsidP="00DE5272">
      <w:pPr>
        <w:spacing w:after="0" w:line="240" w:lineRule="auto"/>
        <w:ind w:firstLine="709"/>
        <w:rPr>
          <w:rFonts w:ascii="Times New Roman" w:eastAsia="Calibri" w:hAnsi="Times New Roman" w:cs="Times New Roman"/>
          <w:b/>
          <w:kern w:val="0"/>
          <w:sz w:val="28"/>
          <w:szCs w:val="28"/>
          <w:lang w:eastAsia="ru-RU"/>
          <w14:ligatures w14:val="none"/>
        </w:rPr>
      </w:pPr>
    </w:p>
    <w:p w14:paraId="2C867D59" w14:textId="39EC88AD" w:rsidR="00DE5272" w:rsidRPr="00DE5272" w:rsidRDefault="007D4EDC" w:rsidP="00DE5272">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kern w:val="0"/>
          <w:sz w:val="28"/>
          <w:szCs w:val="28"/>
          <w:lang w:eastAsia="ru-RU"/>
          <w14:ligatures w14:val="none"/>
        </w:rPr>
        <w:t xml:space="preserve">    «21</w:t>
      </w:r>
      <w:r w:rsidR="00DE5272" w:rsidRPr="00DE5272">
        <w:rPr>
          <w:rFonts w:ascii="Times New Roman" w:eastAsia="Calibri" w:hAnsi="Times New Roman" w:cs="Times New Roman"/>
          <w:kern w:val="0"/>
          <w:sz w:val="28"/>
          <w:szCs w:val="28"/>
          <w:lang w:eastAsia="ru-RU"/>
          <w14:ligatures w14:val="none"/>
        </w:rPr>
        <w:t>» травня 2025 року                  селище Б</w:t>
      </w:r>
      <w:r>
        <w:rPr>
          <w:rFonts w:ascii="Times New Roman" w:eastAsia="Calibri" w:hAnsi="Times New Roman" w:cs="Times New Roman"/>
          <w:kern w:val="0"/>
          <w:sz w:val="28"/>
          <w:szCs w:val="28"/>
          <w:lang w:eastAsia="ru-RU"/>
          <w14:ligatures w14:val="none"/>
        </w:rPr>
        <w:t>рацлав                                № 157</w:t>
      </w:r>
    </w:p>
    <w:p w14:paraId="0170611C" w14:textId="77777777" w:rsidR="00DE5272" w:rsidRDefault="00DE5272" w:rsidP="000B15BA">
      <w:pPr>
        <w:spacing w:after="200" w:line="240" w:lineRule="auto"/>
        <w:jc w:val="center"/>
        <w:rPr>
          <w:rFonts w:ascii="Times New Roman" w:eastAsia="Calibri" w:hAnsi="Times New Roman" w:cs="Times New Roman"/>
          <w:b/>
          <w:bCs/>
          <w:kern w:val="0"/>
          <w:sz w:val="28"/>
          <w:szCs w:val="28"/>
          <w14:ligatures w14:val="none"/>
        </w:rPr>
      </w:pPr>
    </w:p>
    <w:p w14:paraId="3CB15DB8" w14:textId="77777777" w:rsidR="00DE5272" w:rsidRDefault="00DE5272" w:rsidP="00DE5272">
      <w:pPr>
        <w:spacing w:after="0" w:line="240" w:lineRule="auto"/>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Про з</w:t>
      </w:r>
      <w:r w:rsidR="00AD6EDD" w:rsidRPr="00AD6EDD">
        <w:rPr>
          <w:rFonts w:ascii="Times New Roman" w:eastAsia="Calibri" w:hAnsi="Times New Roman" w:cs="Times New Roman"/>
          <w:b/>
          <w:bCs/>
          <w:kern w:val="0"/>
          <w:sz w:val="28"/>
          <w:szCs w:val="28"/>
          <w14:ligatures w14:val="none"/>
        </w:rPr>
        <w:t xml:space="preserve">вернення депутатів </w:t>
      </w:r>
    </w:p>
    <w:p w14:paraId="1C2A5D38" w14:textId="77777777" w:rsidR="00DE5272" w:rsidRDefault="00DE5272" w:rsidP="00DE5272">
      <w:pPr>
        <w:spacing w:after="0" w:line="240" w:lineRule="auto"/>
        <w:rPr>
          <w:rFonts w:ascii="Times New Roman" w:eastAsia="Calibri" w:hAnsi="Times New Roman" w:cs="Times New Roman"/>
          <w:b/>
          <w:bCs/>
          <w:kern w:val="0"/>
          <w:sz w:val="28"/>
          <w:szCs w:val="28"/>
          <w:lang w:eastAsia="uk-UA"/>
          <w14:ligatures w14:val="none"/>
        </w:rPr>
      </w:pPr>
      <w:r>
        <w:rPr>
          <w:rFonts w:ascii="Times New Roman" w:eastAsia="Calibri" w:hAnsi="Times New Roman" w:cs="Times New Roman"/>
          <w:b/>
          <w:bCs/>
          <w:kern w:val="0"/>
          <w:sz w:val="28"/>
          <w:szCs w:val="28"/>
          <w14:ligatures w14:val="none"/>
        </w:rPr>
        <w:t xml:space="preserve">Брацлавської селищної </w:t>
      </w:r>
      <w:r w:rsidR="00AD6EDD" w:rsidRPr="00AD6EDD">
        <w:rPr>
          <w:rFonts w:ascii="Times New Roman" w:eastAsia="Calibri" w:hAnsi="Times New Roman" w:cs="Times New Roman"/>
          <w:b/>
          <w:bCs/>
          <w:kern w:val="0"/>
          <w:sz w:val="28"/>
          <w:szCs w:val="28"/>
          <w14:ligatures w14:val="none"/>
        </w:rPr>
        <w:t xml:space="preserve">ради </w:t>
      </w:r>
      <w:r w:rsidR="005A4D32" w:rsidRPr="005A4D32">
        <w:rPr>
          <w:rFonts w:ascii="Times New Roman" w:eastAsia="Calibri" w:hAnsi="Times New Roman" w:cs="Times New Roman"/>
          <w:b/>
          <w:bCs/>
          <w:kern w:val="0"/>
          <w:sz w:val="28"/>
          <w:szCs w:val="28"/>
          <w:lang w:eastAsia="uk-UA"/>
          <w14:ligatures w14:val="none"/>
        </w:rPr>
        <w:t xml:space="preserve">8 скликання </w:t>
      </w:r>
    </w:p>
    <w:p w14:paraId="5B313E31" w14:textId="77777777" w:rsidR="00DE5272" w:rsidRDefault="00AD6EDD" w:rsidP="00DE5272">
      <w:pPr>
        <w:spacing w:after="0" w:line="240" w:lineRule="auto"/>
        <w:rPr>
          <w:rFonts w:ascii="Times New Roman" w:eastAsia="Calibri" w:hAnsi="Times New Roman" w:cs="Times New Roman"/>
          <w:b/>
          <w:bCs/>
          <w:kern w:val="0"/>
          <w:sz w:val="28"/>
          <w:szCs w:val="28"/>
          <w14:ligatures w14:val="none"/>
        </w:rPr>
      </w:pPr>
      <w:r w:rsidRPr="00AD6EDD">
        <w:rPr>
          <w:rFonts w:ascii="Times New Roman" w:eastAsia="Calibri" w:hAnsi="Times New Roman" w:cs="Times New Roman"/>
          <w:b/>
          <w:bCs/>
          <w:kern w:val="0"/>
          <w:sz w:val="28"/>
          <w:szCs w:val="28"/>
          <w14:ligatures w14:val="none"/>
        </w:rPr>
        <w:t xml:space="preserve">до </w:t>
      </w:r>
      <w:r w:rsidR="005A4D32">
        <w:rPr>
          <w:rFonts w:ascii="Times New Roman" w:eastAsia="Calibri" w:hAnsi="Times New Roman" w:cs="Times New Roman"/>
          <w:b/>
          <w:bCs/>
          <w:kern w:val="0"/>
          <w:sz w:val="28"/>
          <w:szCs w:val="28"/>
          <w14:ligatures w14:val="none"/>
        </w:rPr>
        <w:t xml:space="preserve"> </w:t>
      </w:r>
      <w:r w:rsidR="005A4D32" w:rsidRPr="00AD6EDD">
        <w:rPr>
          <w:rFonts w:ascii="Times New Roman" w:eastAsia="Calibri" w:hAnsi="Times New Roman" w:cs="Times New Roman"/>
          <w:b/>
          <w:bCs/>
          <w:kern w:val="0"/>
          <w:sz w:val="28"/>
          <w:szCs w:val="28"/>
          <w14:ligatures w14:val="none"/>
        </w:rPr>
        <w:t>Верховної Ради України</w:t>
      </w:r>
      <w:r w:rsidR="005A4D32">
        <w:rPr>
          <w:rFonts w:ascii="Times New Roman" w:eastAsia="Calibri" w:hAnsi="Times New Roman" w:cs="Times New Roman"/>
          <w:b/>
          <w:bCs/>
          <w:kern w:val="0"/>
          <w:sz w:val="28"/>
          <w:szCs w:val="28"/>
          <w14:ligatures w14:val="none"/>
        </w:rPr>
        <w:t xml:space="preserve"> та</w:t>
      </w:r>
      <w:r w:rsidR="005A4D32" w:rsidRPr="00AD6EDD">
        <w:rPr>
          <w:rFonts w:ascii="Times New Roman" w:eastAsia="Calibri" w:hAnsi="Times New Roman" w:cs="Times New Roman"/>
          <w:b/>
          <w:bCs/>
          <w:kern w:val="0"/>
          <w:sz w:val="28"/>
          <w:szCs w:val="28"/>
          <w14:ligatures w14:val="none"/>
        </w:rPr>
        <w:t xml:space="preserve"> </w:t>
      </w:r>
      <w:r w:rsidR="005A4D32">
        <w:rPr>
          <w:rFonts w:ascii="Times New Roman" w:eastAsia="Calibri" w:hAnsi="Times New Roman" w:cs="Times New Roman"/>
          <w:b/>
          <w:bCs/>
          <w:kern w:val="0"/>
          <w:sz w:val="28"/>
          <w:szCs w:val="28"/>
          <w14:ligatures w14:val="none"/>
        </w:rPr>
        <w:t>Кабінету</w:t>
      </w:r>
      <w:r w:rsidRPr="00AD6EDD">
        <w:rPr>
          <w:rFonts w:ascii="Times New Roman" w:eastAsia="Calibri" w:hAnsi="Times New Roman" w:cs="Times New Roman"/>
          <w:b/>
          <w:bCs/>
          <w:kern w:val="0"/>
          <w:sz w:val="28"/>
          <w:szCs w:val="28"/>
          <w14:ligatures w14:val="none"/>
        </w:rPr>
        <w:t xml:space="preserve"> Міністр</w:t>
      </w:r>
      <w:r w:rsidR="005A4D32">
        <w:rPr>
          <w:rFonts w:ascii="Times New Roman" w:eastAsia="Calibri" w:hAnsi="Times New Roman" w:cs="Times New Roman"/>
          <w:b/>
          <w:bCs/>
          <w:kern w:val="0"/>
          <w:sz w:val="28"/>
          <w:szCs w:val="28"/>
          <w14:ligatures w14:val="none"/>
        </w:rPr>
        <w:t>ів</w:t>
      </w:r>
      <w:r w:rsidRPr="00AD6EDD">
        <w:rPr>
          <w:rFonts w:ascii="Times New Roman" w:eastAsia="Calibri" w:hAnsi="Times New Roman" w:cs="Times New Roman"/>
          <w:b/>
          <w:bCs/>
          <w:kern w:val="0"/>
          <w:sz w:val="28"/>
          <w:szCs w:val="28"/>
          <w14:ligatures w14:val="none"/>
        </w:rPr>
        <w:t xml:space="preserve"> </w:t>
      </w:r>
    </w:p>
    <w:p w14:paraId="286A3228" w14:textId="77777777" w:rsidR="00DE5272" w:rsidRDefault="00AD6EDD" w:rsidP="00DE5272">
      <w:pPr>
        <w:spacing w:after="0" w:line="240" w:lineRule="auto"/>
        <w:rPr>
          <w:rFonts w:ascii="Times New Roman" w:eastAsia="Calibri" w:hAnsi="Times New Roman" w:cs="Times New Roman"/>
          <w:b/>
          <w:bCs/>
          <w:kern w:val="0"/>
          <w:sz w:val="28"/>
          <w:szCs w:val="28"/>
          <w14:ligatures w14:val="none"/>
        </w:rPr>
      </w:pPr>
      <w:r w:rsidRPr="00AD6EDD">
        <w:rPr>
          <w:rFonts w:ascii="Times New Roman" w:eastAsia="Calibri" w:hAnsi="Times New Roman" w:cs="Times New Roman"/>
          <w:b/>
          <w:bCs/>
          <w:kern w:val="0"/>
          <w:sz w:val="28"/>
          <w:szCs w:val="28"/>
          <w14:ligatures w14:val="none"/>
        </w:rPr>
        <w:t xml:space="preserve">України щодо внесення змін до чинного законодавства </w:t>
      </w:r>
    </w:p>
    <w:p w14:paraId="292A17E8" w14:textId="77777777" w:rsidR="00DE5272" w:rsidRDefault="00AD6EDD" w:rsidP="00DE5272">
      <w:pPr>
        <w:spacing w:after="0" w:line="240" w:lineRule="auto"/>
        <w:rPr>
          <w:rFonts w:ascii="Times New Roman" w:eastAsia="Calibri" w:hAnsi="Times New Roman" w:cs="Times New Roman"/>
          <w:b/>
          <w:bCs/>
          <w:kern w:val="0"/>
          <w:sz w:val="28"/>
          <w:szCs w:val="28"/>
          <w14:ligatures w14:val="none"/>
        </w:rPr>
      </w:pPr>
      <w:r w:rsidRPr="00AD6EDD">
        <w:rPr>
          <w:rFonts w:ascii="Times New Roman" w:eastAsia="Calibri" w:hAnsi="Times New Roman" w:cs="Times New Roman"/>
          <w:b/>
          <w:bCs/>
          <w:kern w:val="0"/>
          <w:sz w:val="28"/>
          <w:szCs w:val="28"/>
          <w14:ligatures w14:val="none"/>
        </w:rPr>
        <w:t xml:space="preserve">щодо управління об’єктами комунальної власності </w:t>
      </w:r>
    </w:p>
    <w:p w14:paraId="526B1A8E" w14:textId="4EE3EACF" w:rsidR="00AD6EDD" w:rsidRDefault="00AD6EDD" w:rsidP="00DE5272">
      <w:pPr>
        <w:spacing w:after="0" w:line="240" w:lineRule="auto"/>
        <w:rPr>
          <w:rFonts w:ascii="Times New Roman" w:eastAsia="Calibri" w:hAnsi="Times New Roman" w:cs="Times New Roman"/>
          <w:b/>
          <w:bCs/>
          <w:kern w:val="0"/>
          <w:sz w:val="28"/>
          <w:szCs w:val="28"/>
          <w14:ligatures w14:val="none"/>
        </w:rPr>
      </w:pPr>
      <w:r w:rsidRPr="00AD6EDD">
        <w:rPr>
          <w:rFonts w:ascii="Times New Roman" w:eastAsia="Calibri" w:hAnsi="Times New Roman" w:cs="Times New Roman"/>
          <w:b/>
          <w:bCs/>
          <w:kern w:val="0"/>
          <w:sz w:val="28"/>
          <w:szCs w:val="28"/>
          <w14:ligatures w14:val="none"/>
        </w:rPr>
        <w:t>соціально культурного призначення</w:t>
      </w:r>
    </w:p>
    <w:p w14:paraId="18B3E4A3" w14:textId="77777777" w:rsidR="00DE5272" w:rsidRPr="00AD6EDD" w:rsidRDefault="00DE5272" w:rsidP="00DE5272">
      <w:pPr>
        <w:spacing w:after="0" w:line="240" w:lineRule="auto"/>
        <w:rPr>
          <w:rFonts w:ascii="Times New Roman" w:eastAsia="Calibri" w:hAnsi="Times New Roman" w:cs="Times New Roman"/>
          <w:b/>
          <w:bCs/>
          <w:kern w:val="0"/>
          <w:sz w:val="28"/>
          <w:szCs w:val="28"/>
          <w14:ligatures w14:val="none"/>
        </w:rPr>
      </w:pPr>
    </w:p>
    <w:p w14:paraId="34D2585C" w14:textId="6FDD8510" w:rsidR="00AD6EDD" w:rsidRDefault="00C804B4" w:rsidP="00DE5272">
      <w:pPr>
        <w:spacing w:after="200" w:line="240" w:lineRule="auto"/>
        <w:ind w:firstLine="708"/>
        <w:jc w:val="both"/>
        <w:rPr>
          <w:rFonts w:ascii="Times New Roman" w:eastAsia="Calibri" w:hAnsi="Times New Roman" w:cs="Times New Roman"/>
          <w:kern w:val="0"/>
          <w:sz w:val="28"/>
          <w:szCs w:val="28"/>
          <w14:ligatures w14:val="none"/>
        </w:rPr>
      </w:pPr>
      <w:r w:rsidRPr="00D43119">
        <w:rPr>
          <w:rFonts w:ascii="Times New Roman" w:eastAsia="Calibri" w:hAnsi="Times New Roman" w:cs="Times New Roman"/>
          <w:kern w:val="0"/>
          <w:sz w:val="28"/>
          <w:szCs w:val="28"/>
          <w14:ligatures w14:val="none"/>
        </w:rPr>
        <w:t xml:space="preserve">Відповідно до Конституції України, </w:t>
      </w:r>
      <w:r w:rsidR="00D43119" w:rsidRPr="00D43119">
        <w:rPr>
          <w:rFonts w:ascii="Times New Roman" w:eastAsia="Calibri" w:hAnsi="Times New Roman" w:cs="Times New Roman"/>
          <w:kern w:val="0"/>
          <w:sz w:val="28"/>
          <w:szCs w:val="28"/>
          <w14:ligatures w14:val="none"/>
        </w:rPr>
        <w:t>Закону України «Про місцеве самоврядування в Україні»</w:t>
      </w:r>
      <w:r w:rsidR="005307C9">
        <w:rPr>
          <w:rFonts w:ascii="Times New Roman" w:eastAsia="Calibri" w:hAnsi="Times New Roman" w:cs="Times New Roman"/>
          <w:kern w:val="0"/>
          <w:sz w:val="28"/>
          <w:szCs w:val="28"/>
          <w14:ligatures w14:val="none"/>
        </w:rPr>
        <w:t xml:space="preserve">, </w:t>
      </w:r>
      <w:r w:rsidR="000B15BA">
        <w:rPr>
          <w:rFonts w:ascii="Times New Roman" w:eastAsia="Calibri" w:hAnsi="Times New Roman" w:cs="Times New Roman"/>
          <w:kern w:val="0"/>
          <w:sz w:val="28"/>
          <w:szCs w:val="28"/>
          <w14:ligatures w14:val="none"/>
        </w:rPr>
        <w:t xml:space="preserve">розглянувши </w:t>
      </w:r>
      <w:r w:rsidR="00DE5272">
        <w:rPr>
          <w:rFonts w:ascii="Times New Roman" w:eastAsia="Calibri" w:hAnsi="Times New Roman" w:cs="Times New Roman"/>
          <w:kern w:val="0"/>
          <w:sz w:val="28"/>
          <w:szCs w:val="28"/>
          <w14:ligatures w14:val="none"/>
        </w:rPr>
        <w:t xml:space="preserve">звернення </w:t>
      </w:r>
      <w:r w:rsidR="00AB125A">
        <w:rPr>
          <w:rFonts w:ascii="Times New Roman" w:eastAsia="Calibri" w:hAnsi="Times New Roman" w:cs="Times New Roman"/>
          <w:kern w:val="0"/>
          <w:sz w:val="28"/>
          <w:szCs w:val="28"/>
          <w14:ligatures w14:val="none"/>
        </w:rPr>
        <w:t xml:space="preserve">Ямпільської міської </w:t>
      </w:r>
      <w:r w:rsidR="00DE5272">
        <w:rPr>
          <w:rFonts w:ascii="Times New Roman" w:eastAsia="Calibri" w:hAnsi="Times New Roman" w:cs="Times New Roman"/>
          <w:kern w:val="0"/>
          <w:sz w:val="28"/>
          <w:szCs w:val="28"/>
          <w14:ligatures w14:val="none"/>
        </w:rPr>
        <w:t>ради від 05.05.</w:t>
      </w:r>
      <w:r w:rsidR="005A4D32">
        <w:rPr>
          <w:rFonts w:ascii="Times New Roman" w:eastAsia="Calibri" w:hAnsi="Times New Roman" w:cs="Times New Roman"/>
          <w:kern w:val="0"/>
          <w:sz w:val="28"/>
          <w:szCs w:val="28"/>
          <w14:ligatures w14:val="none"/>
        </w:rPr>
        <w:t>2025 року</w:t>
      </w:r>
      <w:r w:rsidR="00DE5272">
        <w:rPr>
          <w:rFonts w:ascii="Times New Roman" w:eastAsia="Calibri" w:hAnsi="Times New Roman" w:cs="Times New Roman"/>
          <w:kern w:val="0"/>
          <w:sz w:val="28"/>
          <w:szCs w:val="28"/>
          <w14:ligatures w14:val="none"/>
        </w:rPr>
        <w:t xml:space="preserve"> №02-12/338</w:t>
      </w:r>
      <w:r w:rsidR="005A4D32">
        <w:rPr>
          <w:rFonts w:ascii="Times New Roman" w:eastAsia="Calibri" w:hAnsi="Times New Roman" w:cs="Times New Roman"/>
          <w:kern w:val="0"/>
          <w:sz w:val="28"/>
          <w:szCs w:val="28"/>
          <w14:ligatures w14:val="none"/>
        </w:rPr>
        <w:t xml:space="preserve">, </w:t>
      </w:r>
      <w:r w:rsidR="000B15BA">
        <w:rPr>
          <w:rFonts w:ascii="Times New Roman" w:eastAsia="Calibri" w:hAnsi="Times New Roman" w:cs="Times New Roman"/>
          <w:kern w:val="0"/>
          <w:sz w:val="28"/>
          <w:szCs w:val="28"/>
          <w14:ligatures w14:val="none"/>
        </w:rPr>
        <w:t xml:space="preserve">враховуючи рекомендації постійних комісій, </w:t>
      </w:r>
      <w:r w:rsidR="00DE5272">
        <w:rPr>
          <w:rFonts w:ascii="Times New Roman" w:eastAsia="Calibri" w:hAnsi="Times New Roman" w:cs="Times New Roman"/>
          <w:kern w:val="0"/>
          <w:sz w:val="28"/>
          <w:szCs w:val="28"/>
          <w14:ligatures w14:val="none"/>
        </w:rPr>
        <w:t>селищна</w:t>
      </w:r>
      <w:r w:rsidR="005307C9">
        <w:rPr>
          <w:rFonts w:ascii="Times New Roman" w:eastAsia="Calibri" w:hAnsi="Times New Roman" w:cs="Times New Roman"/>
          <w:kern w:val="0"/>
          <w:sz w:val="28"/>
          <w:szCs w:val="28"/>
          <w14:ligatures w14:val="none"/>
        </w:rPr>
        <w:t xml:space="preserve"> рада </w:t>
      </w:r>
      <w:r w:rsidR="00E94ED2" w:rsidRPr="00E94ED2">
        <w:rPr>
          <w:rFonts w:ascii="Times New Roman" w:eastAsia="Calibri" w:hAnsi="Times New Roman" w:cs="Times New Roman"/>
          <w:kern w:val="0"/>
          <w:sz w:val="28"/>
          <w:szCs w:val="28"/>
          <w14:ligatures w14:val="none"/>
        </w:rPr>
        <w:t>В</w:t>
      </w:r>
      <w:r w:rsidR="000B15BA">
        <w:rPr>
          <w:rFonts w:ascii="Times New Roman" w:eastAsia="Calibri" w:hAnsi="Times New Roman" w:cs="Times New Roman"/>
          <w:kern w:val="0"/>
          <w:sz w:val="28"/>
          <w:szCs w:val="28"/>
          <w14:ligatures w14:val="none"/>
        </w:rPr>
        <w:t xml:space="preserve"> </w:t>
      </w:r>
      <w:r w:rsidR="00E94ED2">
        <w:rPr>
          <w:rFonts w:ascii="Times New Roman" w:eastAsia="Calibri" w:hAnsi="Times New Roman" w:cs="Times New Roman"/>
          <w:kern w:val="0"/>
          <w:sz w:val="28"/>
          <w:szCs w:val="28"/>
          <w14:ligatures w14:val="none"/>
        </w:rPr>
        <w:t>И</w:t>
      </w:r>
      <w:r w:rsidR="000B15BA">
        <w:rPr>
          <w:rFonts w:ascii="Times New Roman" w:eastAsia="Calibri" w:hAnsi="Times New Roman" w:cs="Times New Roman"/>
          <w:kern w:val="0"/>
          <w:sz w:val="28"/>
          <w:szCs w:val="28"/>
          <w14:ligatures w14:val="none"/>
        </w:rPr>
        <w:t xml:space="preserve"> </w:t>
      </w:r>
      <w:r w:rsidR="00E94ED2">
        <w:rPr>
          <w:rFonts w:ascii="Times New Roman" w:eastAsia="Calibri" w:hAnsi="Times New Roman" w:cs="Times New Roman"/>
          <w:kern w:val="0"/>
          <w:sz w:val="28"/>
          <w:szCs w:val="28"/>
          <w14:ligatures w14:val="none"/>
        </w:rPr>
        <w:t>Р</w:t>
      </w:r>
      <w:r w:rsidR="000B15BA">
        <w:rPr>
          <w:rFonts w:ascii="Times New Roman" w:eastAsia="Calibri" w:hAnsi="Times New Roman" w:cs="Times New Roman"/>
          <w:kern w:val="0"/>
          <w:sz w:val="28"/>
          <w:szCs w:val="28"/>
          <w14:ligatures w14:val="none"/>
        </w:rPr>
        <w:t xml:space="preserve"> </w:t>
      </w:r>
      <w:r w:rsidR="00E94ED2">
        <w:rPr>
          <w:rFonts w:ascii="Times New Roman" w:eastAsia="Calibri" w:hAnsi="Times New Roman" w:cs="Times New Roman"/>
          <w:kern w:val="0"/>
          <w:sz w:val="28"/>
          <w:szCs w:val="28"/>
          <w14:ligatures w14:val="none"/>
        </w:rPr>
        <w:t>І</w:t>
      </w:r>
      <w:r w:rsidR="000B15BA">
        <w:rPr>
          <w:rFonts w:ascii="Times New Roman" w:eastAsia="Calibri" w:hAnsi="Times New Roman" w:cs="Times New Roman"/>
          <w:kern w:val="0"/>
          <w:sz w:val="28"/>
          <w:szCs w:val="28"/>
          <w14:ligatures w14:val="none"/>
        </w:rPr>
        <w:t xml:space="preserve"> </w:t>
      </w:r>
      <w:r w:rsidR="00E94ED2">
        <w:rPr>
          <w:rFonts w:ascii="Times New Roman" w:eastAsia="Calibri" w:hAnsi="Times New Roman" w:cs="Times New Roman"/>
          <w:kern w:val="0"/>
          <w:sz w:val="28"/>
          <w:szCs w:val="28"/>
          <w14:ligatures w14:val="none"/>
        </w:rPr>
        <w:t>Ш</w:t>
      </w:r>
      <w:r w:rsidR="000B15BA">
        <w:rPr>
          <w:rFonts w:ascii="Times New Roman" w:eastAsia="Calibri" w:hAnsi="Times New Roman" w:cs="Times New Roman"/>
          <w:kern w:val="0"/>
          <w:sz w:val="28"/>
          <w:szCs w:val="28"/>
          <w14:ligatures w14:val="none"/>
        </w:rPr>
        <w:t xml:space="preserve"> </w:t>
      </w:r>
      <w:r w:rsidR="00E94ED2">
        <w:rPr>
          <w:rFonts w:ascii="Times New Roman" w:eastAsia="Calibri" w:hAnsi="Times New Roman" w:cs="Times New Roman"/>
          <w:kern w:val="0"/>
          <w:sz w:val="28"/>
          <w:szCs w:val="28"/>
          <w14:ligatures w14:val="none"/>
        </w:rPr>
        <w:t>И</w:t>
      </w:r>
      <w:r w:rsidR="000B15BA">
        <w:rPr>
          <w:rFonts w:ascii="Times New Roman" w:eastAsia="Calibri" w:hAnsi="Times New Roman" w:cs="Times New Roman"/>
          <w:kern w:val="0"/>
          <w:sz w:val="28"/>
          <w:szCs w:val="28"/>
          <w14:ligatures w14:val="none"/>
        </w:rPr>
        <w:t xml:space="preserve"> </w:t>
      </w:r>
      <w:r w:rsidR="00E94ED2">
        <w:rPr>
          <w:rFonts w:ascii="Times New Roman" w:eastAsia="Calibri" w:hAnsi="Times New Roman" w:cs="Times New Roman"/>
          <w:kern w:val="0"/>
          <w:sz w:val="28"/>
          <w:szCs w:val="28"/>
          <w14:ligatures w14:val="none"/>
        </w:rPr>
        <w:t>Л</w:t>
      </w:r>
      <w:r w:rsidR="000B15BA">
        <w:rPr>
          <w:rFonts w:ascii="Times New Roman" w:eastAsia="Calibri" w:hAnsi="Times New Roman" w:cs="Times New Roman"/>
          <w:kern w:val="0"/>
          <w:sz w:val="28"/>
          <w:szCs w:val="28"/>
          <w14:ligatures w14:val="none"/>
        </w:rPr>
        <w:t xml:space="preserve"> </w:t>
      </w:r>
      <w:r w:rsidR="00E94ED2">
        <w:rPr>
          <w:rFonts w:ascii="Times New Roman" w:eastAsia="Calibri" w:hAnsi="Times New Roman" w:cs="Times New Roman"/>
          <w:kern w:val="0"/>
          <w:sz w:val="28"/>
          <w:szCs w:val="28"/>
          <w14:ligatures w14:val="none"/>
        </w:rPr>
        <w:t>А</w:t>
      </w:r>
      <w:r w:rsidR="00E94ED2" w:rsidRPr="00E94ED2">
        <w:rPr>
          <w:rFonts w:ascii="Times New Roman" w:eastAsia="Calibri" w:hAnsi="Times New Roman" w:cs="Times New Roman"/>
          <w:kern w:val="0"/>
          <w:sz w:val="28"/>
          <w:szCs w:val="28"/>
          <w14:ligatures w14:val="none"/>
        </w:rPr>
        <w:t>:</w:t>
      </w:r>
    </w:p>
    <w:p w14:paraId="231524CE" w14:textId="427B4371" w:rsidR="005A4D32" w:rsidRPr="00F57409" w:rsidRDefault="005A4D32" w:rsidP="004F4410">
      <w:pPr>
        <w:pStyle w:val="a7"/>
        <w:widowControl w:val="0"/>
        <w:numPr>
          <w:ilvl w:val="0"/>
          <w:numId w:val="3"/>
        </w:numPr>
        <w:tabs>
          <w:tab w:val="num" w:pos="426"/>
          <w:tab w:val="left" w:pos="709"/>
          <w:tab w:val="left" w:pos="1134"/>
        </w:tabs>
        <w:spacing w:after="0" w:line="240" w:lineRule="auto"/>
        <w:ind w:left="0" w:firstLine="709"/>
        <w:jc w:val="both"/>
        <w:rPr>
          <w:rFonts w:ascii="Times New Roman" w:eastAsia="Calibri" w:hAnsi="Times New Roman" w:cs="Times New Roman"/>
          <w:kern w:val="0"/>
          <w:sz w:val="28"/>
          <w:szCs w:val="28"/>
          <w:lang w:eastAsia="uk-UA"/>
          <w14:ligatures w14:val="none"/>
        </w:rPr>
      </w:pPr>
      <w:r w:rsidRPr="00F57409">
        <w:rPr>
          <w:rFonts w:ascii="Times New Roman" w:eastAsia="Calibri" w:hAnsi="Times New Roman" w:cs="Times New Roman"/>
          <w:kern w:val="0"/>
          <w:sz w:val="28"/>
          <w:szCs w:val="28"/>
          <w:lang w:eastAsia="uk-UA"/>
          <w14:ligatures w14:val="none"/>
        </w:rPr>
        <w:t xml:space="preserve">Схвалити звернення депутатів </w:t>
      </w:r>
      <w:r w:rsidR="00DE5272">
        <w:rPr>
          <w:rFonts w:ascii="Times New Roman" w:eastAsia="Calibri" w:hAnsi="Times New Roman" w:cs="Times New Roman"/>
          <w:kern w:val="0"/>
          <w:sz w:val="28"/>
          <w:szCs w:val="28"/>
          <w:lang w:eastAsia="uk-UA"/>
          <w14:ligatures w14:val="none"/>
        </w:rPr>
        <w:t xml:space="preserve">Брацлавської селищної </w:t>
      </w:r>
      <w:r w:rsidRPr="00F57409">
        <w:rPr>
          <w:rFonts w:ascii="Times New Roman" w:eastAsia="Calibri" w:hAnsi="Times New Roman" w:cs="Times New Roman"/>
          <w:kern w:val="0"/>
          <w:sz w:val="28"/>
          <w:szCs w:val="28"/>
          <w:lang w:eastAsia="uk-UA"/>
          <w14:ligatures w14:val="none"/>
        </w:rPr>
        <w:t xml:space="preserve">ради 8 скликання </w:t>
      </w:r>
      <w:r w:rsidRPr="00F57409">
        <w:rPr>
          <w:rFonts w:ascii="Times New Roman" w:eastAsia="Calibri" w:hAnsi="Times New Roman" w:cs="Times New Roman"/>
          <w:bCs/>
          <w:kern w:val="0"/>
          <w:sz w:val="28"/>
          <w:szCs w:val="28"/>
          <w:lang w:eastAsia="uk-UA"/>
          <w14:ligatures w14:val="none"/>
        </w:rPr>
        <w:t>до</w:t>
      </w:r>
      <w:r w:rsidRPr="00F57409">
        <w:rPr>
          <w:rFonts w:ascii="Times New Roman" w:eastAsia="Times New Roman" w:hAnsi="Times New Roman" w:cs="Times New Roman"/>
          <w:iCs/>
          <w:kern w:val="0"/>
          <w:sz w:val="28"/>
          <w:szCs w:val="28"/>
          <w:lang w:val="ru-RU" w:eastAsia="uk-UA"/>
          <w14:ligatures w14:val="none"/>
        </w:rPr>
        <w:t xml:space="preserve"> </w:t>
      </w:r>
      <w:bookmarkStart w:id="0" w:name="_Hlk190335604"/>
      <w:proofErr w:type="spellStart"/>
      <w:r w:rsidRPr="00F57409">
        <w:rPr>
          <w:rFonts w:ascii="Times New Roman" w:eastAsia="Times New Roman" w:hAnsi="Times New Roman" w:cs="Times New Roman"/>
          <w:iCs/>
          <w:kern w:val="0"/>
          <w:sz w:val="28"/>
          <w:szCs w:val="28"/>
          <w:lang w:val="ru-RU" w:eastAsia="uk-UA"/>
          <w14:ligatures w14:val="none"/>
        </w:rPr>
        <w:t>Верховної</w:t>
      </w:r>
      <w:proofErr w:type="spellEnd"/>
      <w:r w:rsidRPr="00F57409">
        <w:rPr>
          <w:rFonts w:ascii="Times New Roman" w:eastAsia="Times New Roman" w:hAnsi="Times New Roman" w:cs="Times New Roman"/>
          <w:iCs/>
          <w:kern w:val="0"/>
          <w:sz w:val="28"/>
          <w:szCs w:val="28"/>
          <w:lang w:val="ru-RU" w:eastAsia="uk-UA"/>
          <w14:ligatures w14:val="none"/>
        </w:rPr>
        <w:t xml:space="preserve"> Ради </w:t>
      </w:r>
      <w:proofErr w:type="spellStart"/>
      <w:r w:rsidRPr="00F57409">
        <w:rPr>
          <w:rFonts w:ascii="Times New Roman" w:eastAsia="Times New Roman" w:hAnsi="Times New Roman" w:cs="Times New Roman"/>
          <w:iCs/>
          <w:kern w:val="0"/>
          <w:sz w:val="28"/>
          <w:szCs w:val="28"/>
          <w:lang w:val="ru-RU" w:eastAsia="uk-UA"/>
          <w14:ligatures w14:val="none"/>
        </w:rPr>
        <w:t>України</w:t>
      </w:r>
      <w:proofErr w:type="spellEnd"/>
      <w:r w:rsidRPr="00F57409">
        <w:rPr>
          <w:rFonts w:ascii="Times New Roman" w:eastAsia="Times New Roman" w:hAnsi="Times New Roman" w:cs="Times New Roman"/>
          <w:iCs/>
          <w:kern w:val="0"/>
          <w:sz w:val="28"/>
          <w:szCs w:val="28"/>
          <w:lang w:val="ru-RU" w:eastAsia="uk-UA"/>
          <w14:ligatures w14:val="none"/>
        </w:rPr>
        <w:t xml:space="preserve"> та </w:t>
      </w:r>
      <w:proofErr w:type="spellStart"/>
      <w:r w:rsidRPr="00F57409">
        <w:rPr>
          <w:rFonts w:ascii="Times New Roman" w:eastAsia="Times New Roman" w:hAnsi="Times New Roman" w:cs="Times New Roman"/>
          <w:iCs/>
          <w:kern w:val="0"/>
          <w:sz w:val="28"/>
          <w:szCs w:val="28"/>
          <w:lang w:val="ru-RU" w:eastAsia="uk-UA"/>
          <w14:ligatures w14:val="none"/>
        </w:rPr>
        <w:t>Кабінету</w:t>
      </w:r>
      <w:proofErr w:type="spellEnd"/>
      <w:r w:rsidRPr="00F57409">
        <w:rPr>
          <w:rFonts w:ascii="Times New Roman" w:eastAsia="Times New Roman" w:hAnsi="Times New Roman" w:cs="Times New Roman"/>
          <w:iCs/>
          <w:kern w:val="0"/>
          <w:sz w:val="28"/>
          <w:szCs w:val="28"/>
          <w:lang w:val="ru-RU" w:eastAsia="uk-UA"/>
          <w14:ligatures w14:val="none"/>
        </w:rPr>
        <w:t xml:space="preserve">  </w:t>
      </w:r>
      <w:proofErr w:type="spellStart"/>
      <w:r w:rsidRPr="00F57409">
        <w:rPr>
          <w:rFonts w:ascii="Times New Roman" w:eastAsia="Times New Roman" w:hAnsi="Times New Roman" w:cs="Times New Roman"/>
          <w:iCs/>
          <w:kern w:val="0"/>
          <w:sz w:val="28"/>
          <w:szCs w:val="28"/>
          <w:lang w:val="ru-RU" w:eastAsia="uk-UA"/>
          <w14:ligatures w14:val="none"/>
        </w:rPr>
        <w:t>Міністрів</w:t>
      </w:r>
      <w:proofErr w:type="spellEnd"/>
      <w:r w:rsidRPr="00F57409">
        <w:rPr>
          <w:rFonts w:ascii="Times New Roman" w:eastAsia="Times New Roman" w:hAnsi="Times New Roman" w:cs="Times New Roman"/>
          <w:iCs/>
          <w:kern w:val="0"/>
          <w:sz w:val="28"/>
          <w:szCs w:val="28"/>
          <w:lang w:val="ru-RU" w:eastAsia="uk-UA"/>
          <w14:ligatures w14:val="none"/>
        </w:rPr>
        <w:t xml:space="preserve"> </w:t>
      </w:r>
      <w:proofErr w:type="spellStart"/>
      <w:r w:rsidRPr="00F57409">
        <w:rPr>
          <w:rFonts w:ascii="Times New Roman" w:eastAsia="Times New Roman" w:hAnsi="Times New Roman" w:cs="Times New Roman"/>
          <w:iCs/>
          <w:kern w:val="0"/>
          <w:sz w:val="28"/>
          <w:szCs w:val="28"/>
          <w:lang w:val="ru-RU" w:eastAsia="uk-UA"/>
          <w14:ligatures w14:val="none"/>
        </w:rPr>
        <w:t>України</w:t>
      </w:r>
      <w:proofErr w:type="spellEnd"/>
      <w:r w:rsidRPr="00F57409">
        <w:rPr>
          <w:rFonts w:ascii="Times New Roman" w:eastAsia="Times New Roman" w:hAnsi="Times New Roman" w:cs="Times New Roman"/>
          <w:iCs/>
          <w:kern w:val="0"/>
          <w:sz w:val="28"/>
          <w:szCs w:val="28"/>
          <w:lang w:val="ru-RU" w:eastAsia="uk-UA"/>
          <w14:ligatures w14:val="none"/>
        </w:rPr>
        <w:t xml:space="preserve"> </w:t>
      </w:r>
      <w:bookmarkEnd w:id="0"/>
      <w:proofErr w:type="spellStart"/>
      <w:r w:rsidRPr="00F57409">
        <w:rPr>
          <w:rFonts w:ascii="Times New Roman" w:eastAsia="Times New Roman" w:hAnsi="Times New Roman" w:cs="Times New Roman"/>
          <w:iCs/>
          <w:kern w:val="0"/>
          <w:sz w:val="28"/>
          <w:szCs w:val="28"/>
          <w:lang w:val="ru-RU" w:eastAsia="uk-UA"/>
          <w14:ligatures w14:val="none"/>
        </w:rPr>
        <w:t>щодо</w:t>
      </w:r>
      <w:proofErr w:type="spellEnd"/>
      <w:r w:rsidRPr="00F57409">
        <w:rPr>
          <w:rFonts w:ascii="Times New Roman" w:eastAsia="Times New Roman" w:hAnsi="Times New Roman" w:cs="Times New Roman"/>
          <w:iCs/>
          <w:kern w:val="0"/>
          <w:sz w:val="28"/>
          <w:szCs w:val="28"/>
          <w:lang w:val="ru-RU" w:eastAsia="uk-UA"/>
          <w14:ligatures w14:val="none"/>
        </w:rPr>
        <w:t xml:space="preserve"> </w:t>
      </w:r>
      <w:r w:rsidRPr="00F57409">
        <w:rPr>
          <w:rFonts w:ascii="Times New Roman" w:eastAsia="Calibri" w:hAnsi="Times New Roman" w:cs="Times New Roman"/>
          <w:kern w:val="0"/>
          <w:sz w:val="28"/>
          <w:szCs w:val="28"/>
          <w14:ligatures w14:val="none"/>
        </w:rPr>
        <w:t>внесення змін до чинного законодавства щодо управління</w:t>
      </w:r>
      <w:r w:rsidR="00F57409">
        <w:rPr>
          <w:rFonts w:ascii="Times New Roman" w:eastAsia="Calibri" w:hAnsi="Times New Roman" w:cs="Times New Roman"/>
          <w:kern w:val="0"/>
          <w:sz w:val="28"/>
          <w:szCs w:val="28"/>
          <w14:ligatures w14:val="none"/>
        </w:rPr>
        <w:t xml:space="preserve"> </w:t>
      </w:r>
      <w:r w:rsidRPr="00F57409">
        <w:rPr>
          <w:rFonts w:ascii="Times New Roman" w:eastAsia="Calibri" w:hAnsi="Times New Roman" w:cs="Times New Roman"/>
          <w:kern w:val="0"/>
          <w:sz w:val="28"/>
          <w:szCs w:val="28"/>
          <w14:ligatures w14:val="none"/>
        </w:rPr>
        <w:t>об’єктами комунальної власності соціально культурного призначення</w:t>
      </w:r>
      <w:r w:rsidR="00AB125A">
        <w:rPr>
          <w:rFonts w:ascii="Times New Roman" w:eastAsia="Calibri" w:hAnsi="Times New Roman" w:cs="Times New Roman"/>
          <w:kern w:val="0"/>
          <w:sz w:val="28"/>
          <w:szCs w:val="28"/>
          <w:lang w:eastAsia="uk-UA"/>
          <w14:ligatures w14:val="none"/>
        </w:rPr>
        <w:t xml:space="preserve"> (</w:t>
      </w:r>
      <w:r w:rsidRPr="00F57409">
        <w:rPr>
          <w:rFonts w:ascii="Times New Roman" w:eastAsia="Calibri" w:hAnsi="Times New Roman" w:cs="Times New Roman"/>
          <w:kern w:val="0"/>
          <w:sz w:val="28"/>
          <w:szCs w:val="28"/>
          <w:lang w:eastAsia="uk-UA"/>
          <w14:ligatures w14:val="none"/>
        </w:rPr>
        <w:t>додається</w:t>
      </w:r>
      <w:r w:rsidR="00AB125A">
        <w:rPr>
          <w:rFonts w:ascii="Times New Roman" w:eastAsia="Calibri" w:hAnsi="Times New Roman" w:cs="Times New Roman"/>
          <w:kern w:val="0"/>
          <w:sz w:val="28"/>
          <w:szCs w:val="28"/>
          <w:lang w:eastAsia="uk-UA"/>
          <w14:ligatures w14:val="none"/>
        </w:rPr>
        <w:t>)</w:t>
      </w:r>
      <w:r w:rsidRPr="00F57409">
        <w:rPr>
          <w:rFonts w:ascii="Times New Roman" w:eastAsia="Calibri" w:hAnsi="Times New Roman" w:cs="Times New Roman"/>
          <w:kern w:val="0"/>
          <w:sz w:val="28"/>
          <w:szCs w:val="28"/>
          <w:lang w:eastAsia="uk-UA"/>
          <w14:ligatures w14:val="none"/>
        </w:rPr>
        <w:t>.</w:t>
      </w:r>
    </w:p>
    <w:p w14:paraId="17E72102" w14:textId="77777777" w:rsidR="005D1493" w:rsidRPr="0051460D" w:rsidRDefault="005D1493" w:rsidP="004F4410">
      <w:pPr>
        <w:widowControl w:val="0"/>
        <w:tabs>
          <w:tab w:val="num" w:pos="426"/>
          <w:tab w:val="left" w:pos="993"/>
        </w:tabs>
        <w:spacing w:after="0" w:line="240" w:lineRule="auto"/>
        <w:jc w:val="both"/>
        <w:rPr>
          <w:rFonts w:ascii="Times New Roman" w:eastAsia="Calibri" w:hAnsi="Times New Roman" w:cs="Times New Roman"/>
          <w:kern w:val="0"/>
          <w:sz w:val="28"/>
          <w:szCs w:val="28"/>
          <w:lang w:eastAsia="uk-UA"/>
          <w14:ligatures w14:val="none"/>
        </w:rPr>
      </w:pPr>
    </w:p>
    <w:p w14:paraId="7D31A8B5" w14:textId="35A564FC" w:rsidR="005A4D32" w:rsidRPr="005D1493" w:rsidRDefault="004F4410" w:rsidP="004F4410">
      <w:pPr>
        <w:pStyle w:val="a7"/>
        <w:numPr>
          <w:ilvl w:val="0"/>
          <w:numId w:val="3"/>
        </w:numPr>
        <w:tabs>
          <w:tab w:val="left" w:pos="0"/>
          <w:tab w:val="left" w:pos="851"/>
          <w:tab w:val="left" w:pos="1276"/>
        </w:tabs>
        <w:spacing w:after="0" w:line="240" w:lineRule="auto"/>
        <w:ind w:left="0" w:firstLine="705"/>
        <w:jc w:val="both"/>
        <w:rPr>
          <w:rFonts w:ascii="Times New Roman" w:eastAsia="Calibri" w:hAnsi="Times New Roman" w:cs="Calibri"/>
          <w:bCs/>
          <w:iCs/>
          <w:kern w:val="0"/>
          <w:sz w:val="28"/>
          <w:szCs w:val="28"/>
          <w:lang w:eastAsia="uk-UA"/>
          <w14:ligatures w14:val="none"/>
        </w:rPr>
      </w:pPr>
      <w:r>
        <w:rPr>
          <w:rFonts w:ascii="Times New Roman" w:eastAsia="Calibri" w:hAnsi="Times New Roman" w:cs="Calibri"/>
          <w:kern w:val="0"/>
          <w:sz w:val="28"/>
          <w:szCs w:val="28"/>
          <w:lang w:eastAsia="uk-UA"/>
          <w14:ligatures w14:val="none"/>
        </w:rPr>
        <w:t>Секретарю селищної</w:t>
      </w:r>
      <w:r w:rsidR="005A4D32" w:rsidRPr="005D1493">
        <w:rPr>
          <w:rFonts w:ascii="Times New Roman" w:eastAsia="Calibri" w:hAnsi="Times New Roman" w:cs="Calibri"/>
          <w:kern w:val="0"/>
          <w:sz w:val="28"/>
          <w:szCs w:val="28"/>
          <w:lang w:eastAsia="uk-UA"/>
          <w14:ligatures w14:val="none"/>
        </w:rPr>
        <w:t xml:space="preserve"> ради направити Звернення </w:t>
      </w:r>
      <w:r w:rsidR="00AB125A">
        <w:rPr>
          <w:rFonts w:ascii="Times New Roman" w:eastAsia="Calibri" w:hAnsi="Times New Roman" w:cs="Times New Roman"/>
          <w:bCs/>
          <w:kern w:val="0"/>
          <w:sz w:val="28"/>
          <w:szCs w:val="28"/>
          <w:lang w:eastAsia="uk-UA"/>
          <w14:ligatures w14:val="none"/>
        </w:rPr>
        <w:t xml:space="preserve">за належністю </w:t>
      </w:r>
      <w:r w:rsidR="005A4D32" w:rsidRPr="005D1493">
        <w:rPr>
          <w:rFonts w:ascii="Times New Roman" w:eastAsia="Calibri" w:hAnsi="Times New Roman" w:cs="Mangal"/>
          <w:kern w:val="0"/>
          <w:sz w:val="28"/>
          <w:szCs w:val="28"/>
          <w:lang w:eastAsia="uk-UA"/>
          <w14:ligatures w14:val="none"/>
        </w:rPr>
        <w:t xml:space="preserve">для </w:t>
      </w:r>
      <w:r w:rsidR="005A4D32" w:rsidRPr="005D1493">
        <w:rPr>
          <w:rFonts w:ascii="Times New Roman" w:eastAsia="Calibri" w:hAnsi="Times New Roman" w:cs="Calibri"/>
          <w:bCs/>
          <w:iCs/>
          <w:kern w:val="0"/>
          <w:sz w:val="28"/>
          <w:szCs w:val="28"/>
          <w:lang w:eastAsia="uk-UA"/>
          <w14:ligatures w14:val="none"/>
        </w:rPr>
        <w:t>відповідного реагування.</w:t>
      </w:r>
    </w:p>
    <w:p w14:paraId="6305782D" w14:textId="77777777" w:rsidR="005D1493" w:rsidRDefault="005D1493" w:rsidP="004F4410">
      <w:pPr>
        <w:pStyle w:val="a7"/>
        <w:tabs>
          <w:tab w:val="left" w:pos="0"/>
          <w:tab w:val="left" w:pos="851"/>
        </w:tabs>
        <w:spacing w:after="0" w:line="240" w:lineRule="auto"/>
        <w:ind w:left="0" w:firstLine="705"/>
        <w:jc w:val="both"/>
        <w:rPr>
          <w:rFonts w:ascii="Times New Roman" w:eastAsia="Calibri" w:hAnsi="Times New Roman" w:cs="Calibri"/>
          <w:bCs/>
          <w:iCs/>
          <w:kern w:val="0"/>
          <w:sz w:val="28"/>
          <w:szCs w:val="28"/>
          <w:lang w:eastAsia="uk-UA"/>
          <w14:ligatures w14:val="none"/>
        </w:rPr>
      </w:pPr>
    </w:p>
    <w:p w14:paraId="4F93C178" w14:textId="2F1B7763" w:rsidR="005A4D32" w:rsidRPr="004F4410" w:rsidRDefault="005A4D32" w:rsidP="00AB125A">
      <w:pPr>
        <w:pStyle w:val="a7"/>
        <w:numPr>
          <w:ilvl w:val="0"/>
          <w:numId w:val="3"/>
        </w:numPr>
        <w:shd w:val="clear" w:color="auto" w:fill="FFFFFF"/>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4F4410">
        <w:rPr>
          <w:rFonts w:ascii="Times New Roman" w:eastAsia="Times New Roman" w:hAnsi="Times New Roman" w:cs="Times New Roman"/>
          <w:kern w:val="0"/>
          <w:sz w:val="28"/>
          <w:szCs w:val="28"/>
          <w:lang w:eastAsia="uk-UA"/>
          <w14:ligatures w14:val="none"/>
        </w:rPr>
        <w:t xml:space="preserve">Контроль за виконанням рішення покласти на постійну комісію </w:t>
      </w:r>
      <w:r w:rsidR="004F4410" w:rsidRPr="004F4410">
        <w:rPr>
          <w:rFonts w:ascii="Times New Roman" w:eastAsia="Times New Roman" w:hAnsi="Times New Roman" w:cs="Times New Roman"/>
          <w:kern w:val="0"/>
          <w:sz w:val="28"/>
          <w:szCs w:val="28"/>
          <w:lang w:eastAsia="uk-UA"/>
          <w14:ligatures w14:val="none"/>
        </w:rPr>
        <w:t>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w:t>
      </w:r>
      <w:r w:rsidR="004F4410">
        <w:rPr>
          <w:rFonts w:ascii="Times New Roman" w:eastAsia="Times New Roman" w:hAnsi="Times New Roman" w:cs="Times New Roman"/>
          <w:kern w:val="0"/>
          <w:sz w:val="28"/>
          <w:szCs w:val="28"/>
          <w:lang w:eastAsia="uk-UA"/>
          <w14:ligatures w14:val="none"/>
        </w:rPr>
        <w:t xml:space="preserve"> (голова комісії Сергій ДОНЧИК).</w:t>
      </w:r>
    </w:p>
    <w:p w14:paraId="18439BE6" w14:textId="77777777" w:rsidR="004F4410" w:rsidRPr="004F4410" w:rsidRDefault="004F4410" w:rsidP="004F4410">
      <w:pPr>
        <w:pStyle w:val="a7"/>
        <w:rPr>
          <w:rFonts w:ascii="Times New Roman" w:eastAsia="Times New Roman" w:hAnsi="Times New Roman" w:cs="Times New Roman"/>
          <w:kern w:val="0"/>
          <w:sz w:val="28"/>
          <w:szCs w:val="28"/>
          <w:lang w:eastAsia="uk-UA"/>
          <w14:ligatures w14:val="none"/>
        </w:rPr>
      </w:pPr>
    </w:p>
    <w:p w14:paraId="78C2B3DB" w14:textId="77777777" w:rsidR="004F4410" w:rsidRPr="004F4410" w:rsidRDefault="004F4410" w:rsidP="004F4410">
      <w:pPr>
        <w:pStyle w:val="a7"/>
        <w:shd w:val="clear" w:color="auto" w:fill="FFFFFF"/>
        <w:spacing w:after="0" w:line="240" w:lineRule="auto"/>
        <w:ind w:left="1065"/>
        <w:jc w:val="both"/>
        <w:rPr>
          <w:rFonts w:ascii="Times New Roman" w:eastAsia="Times New Roman" w:hAnsi="Times New Roman" w:cs="Times New Roman"/>
          <w:kern w:val="0"/>
          <w:sz w:val="28"/>
          <w:szCs w:val="28"/>
          <w:lang w:eastAsia="uk-UA"/>
          <w14:ligatures w14:val="none"/>
        </w:rPr>
      </w:pPr>
    </w:p>
    <w:p w14:paraId="7271E578" w14:textId="16FBD2C4" w:rsidR="005A4D32" w:rsidRPr="00AB125A" w:rsidRDefault="00AB125A" w:rsidP="005A4D32">
      <w:pPr>
        <w:widowControl w:val="0"/>
        <w:suppressAutoHyphens/>
        <w:spacing w:after="120" w:line="240" w:lineRule="auto"/>
        <w:jc w:val="both"/>
        <w:rPr>
          <w:rFonts w:ascii="Times New Roman" w:eastAsia="SimSun" w:hAnsi="Times New Roman" w:cs="Times New Roman"/>
          <w:sz w:val="28"/>
          <w:szCs w:val="28"/>
          <w:lang w:eastAsia="hi-IN" w:bidi="hi-IN"/>
          <w14:ligatures w14:val="none"/>
        </w:rPr>
      </w:pPr>
      <w:r>
        <w:rPr>
          <w:rFonts w:ascii="Times New Roman" w:eastAsia="SimSun" w:hAnsi="Times New Roman" w:cs="Times New Roman"/>
          <w:sz w:val="28"/>
          <w:szCs w:val="28"/>
          <w:lang w:eastAsia="hi-IN" w:bidi="hi-IN"/>
          <w14:ligatures w14:val="none"/>
        </w:rPr>
        <w:t xml:space="preserve">            </w:t>
      </w:r>
      <w:r w:rsidRPr="00AB125A">
        <w:rPr>
          <w:rFonts w:ascii="Times New Roman" w:eastAsia="SimSun" w:hAnsi="Times New Roman" w:cs="Times New Roman"/>
          <w:sz w:val="28"/>
          <w:szCs w:val="28"/>
          <w:lang w:eastAsia="hi-IN" w:bidi="hi-IN"/>
          <w14:ligatures w14:val="none"/>
        </w:rPr>
        <w:t>Селищний голова                                             Микола КОБРИНЧУК</w:t>
      </w:r>
    </w:p>
    <w:p w14:paraId="55D17002" w14:textId="77777777" w:rsidR="00AB125A" w:rsidRDefault="0051460D" w:rsidP="0051460D">
      <w:pPr>
        <w:spacing w:after="0" w:line="276"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p>
    <w:p w14:paraId="004E9190" w14:textId="5EC2EF84" w:rsidR="0051460D" w:rsidRDefault="0051460D" w:rsidP="0051460D">
      <w:pPr>
        <w:spacing w:after="0" w:line="276"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p>
    <w:p w14:paraId="251FD6B7" w14:textId="77777777" w:rsidR="00AB125A" w:rsidRDefault="00AB125A" w:rsidP="0051460D">
      <w:pPr>
        <w:spacing w:after="0" w:line="276" w:lineRule="auto"/>
        <w:jc w:val="center"/>
        <w:rPr>
          <w:rFonts w:ascii="Times New Roman" w:eastAsia="Calibri" w:hAnsi="Times New Roman" w:cs="Times New Roman"/>
          <w:kern w:val="0"/>
          <w14:ligatures w14:val="none"/>
        </w:rPr>
      </w:pPr>
    </w:p>
    <w:p w14:paraId="517CEE24" w14:textId="77777777" w:rsidR="00AB125A" w:rsidRDefault="00AB125A" w:rsidP="0051460D">
      <w:pPr>
        <w:spacing w:after="0" w:line="276" w:lineRule="auto"/>
        <w:jc w:val="center"/>
        <w:rPr>
          <w:rFonts w:ascii="Times New Roman" w:eastAsia="Calibri" w:hAnsi="Times New Roman" w:cs="Times New Roman"/>
          <w:kern w:val="0"/>
          <w14:ligatures w14:val="none"/>
        </w:rPr>
      </w:pPr>
    </w:p>
    <w:p w14:paraId="40C8B5BE" w14:textId="77777777" w:rsidR="00AB125A" w:rsidRDefault="00AB125A" w:rsidP="0051460D">
      <w:pPr>
        <w:spacing w:after="0" w:line="276" w:lineRule="auto"/>
        <w:jc w:val="center"/>
        <w:rPr>
          <w:rFonts w:ascii="Times New Roman" w:eastAsia="Calibri" w:hAnsi="Times New Roman" w:cs="Times New Roman"/>
          <w:kern w:val="0"/>
          <w14:ligatures w14:val="none"/>
        </w:rPr>
      </w:pPr>
    </w:p>
    <w:p w14:paraId="6EF10B9E" w14:textId="77777777" w:rsidR="00AB125A" w:rsidRDefault="00AB125A" w:rsidP="0051460D">
      <w:pPr>
        <w:spacing w:after="0" w:line="276" w:lineRule="auto"/>
        <w:jc w:val="center"/>
        <w:rPr>
          <w:rFonts w:ascii="Times New Roman" w:eastAsia="Calibri" w:hAnsi="Times New Roman" w:cs="Times New Roman"/>
          <w:kern w:val="0"/>
          <w14:ligatures w14:val="none"/>
        </w:rPr>
      </w:pPr>
    </w:p>
    <w:p w14:paraId="3057A52F" w14:textId="77777777" w:rsidR="00AB125A" w:rsidRDefault="00AB125A" w:rsidP="0051460D">
      <w:pPr>
        <w:spacing w:after="0" w:line="276" w:lineRule="auto"/>
        <w:jc w:val="center"/>
        <w:rPr>
          <w:rFonts w:ascii="Times New Roman" w:eastAsia="Calibri" w:hAnsi="Times New Roman" w:cs="Times New Roman"/>
          <w:kern w:val="0"/>
          <w14:ligatures w14:val="none"/>
        </w:rPr>
      </w:pPr>
    </w:p>
    <w:p w14:paraId="014F8A6C" w14:textId="2D68CE6C" w:rsidR="000B15BA" w:rsidRPr="0051460D" w:rsidRDefault="0051460D" w:rsidP="00AB125A">
      <w:pPr>
        <w:spacing w:after="0" w:line="276" w:lineRule="auto"/>
        <w:jc w:val="center"/>
        <w:rPr>
          <w:rFonts w:ascii="Calibri" w:eastAsia="Calibri" w:hAnsi="Calibri" w:cs="Times New Roman"/>
          <w:kern w:val="0"/>
          <w14:ligatures w14:val="none"/>
        </w:rPr>
      </w:pPr>
      <w:r>
        <w:rPr>
          <w:rFonts w:ascii="Times New Roman" w:eastAsia="Calibri" w:hAnsi="Times New Roman" w:cs="Times New Roman"/>
          <w:kern w:val="0"/>
          <w14:ligatures w14:val="none"/>
        </w:rPr>
        <w:lastRenderedPageBreak/>
        <w:t xml:space="preserve">                                                                  </w:t>
      </w:r>
    </w:p>
    <w:p w14:paraId="3B740AB5" w14:textId="77777777" w:rsidR="00AB125A" w:rsidRDefault="00AB125A" w:rsidP="00AB125A">
      <w:pPr>
        <w:spacing w:after="200" w:line="276" w:lineRule="auto"/>
        <w:jc w:val="right"/>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Верховна Рада</w:t>
      </w:r>
      <w:r w:rsidRPr="00AD6EDD">
        <w:rPr>
          <w:rFonts w:ascii="Times New Roman" w:eastAsia="Calibri" w:hAnsi="Times New Roman" w:cs="Times New Roman"/>
          <w:b/>
          <w:bCs/>
          <w:kern w:val="0"/>
          <w:sz w:val="28"/>
          <w:szCs w:val="28"/>
          <w14:ligatures w14:val="none"/>
        </w:rPr>
        <w:t xml:space="preserve"> України</w:t>
      </w:r>
    </w:p>
    <w:p w14:paraId="7525A4AD" w14:textId="6DCB9765" w:rsidR="000B15BA" w:rsidRDefault="00AB125A" w:rsidP="00AB125A">
      <w:pPr>
        <w:spacing w:after="200" w:line="276" w:lineRule="auto"/>
        <w:jc w:val="right"/>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Кабінет </w:t>
      </w:r>
      <w:r w:rsidRPr="00AD6EDD">
        <w:rPr>
          <w:rFonts w:ascii="Times New Roman" w:eastAsia="Calibri" w:hAnsi="Times New Roman" w:cs="Times New Roman"/>
          <w:b/>
          <w:bCs/>
          <w:kern w:val="0"/>
          <w:sz w:val="28"/>
          <w:szCs w:val="28"/>
          <w14:ligatures w14:val="none"/>
        </w:rPr>
        <w:t>Міністр</w:t>
      </w:r>
      <w:r>
        <w:rPr>
          <w:rFonts w:ascii="Times New Roman" w:eastAsia="Calibri" w:hAnsi="Times New Roman" w:cs="Times New Roman"/>
          <w:b/>
          <w:bCs/>
          <w:kern w:val="0"/>
          <w:sz w:val="28"/>
          <w:szCs w:val="28"/>
          <w14:ligatures w14:val="none"/>
        </w:rPr>
        <w:t>ів</w:t>
      </w:r>
      <w:r w:rsidRPr="00AD6EDD">
        <w:rPr>
          <w:rFonts w:ascii="Times New Roman" w:eastAsia="Calibri" w:hAnsi="Times New Roman" w:cs="Times New Roman"/>
          <w:b/>
          <w:bCs/>
          <w:kern w:val="0"/>
          <w:sz w:val="28"/>
          <w:szCs w:val="28"/>
          <w14:ligatures w14:val="none"/>
        </w:rPr>
        <w:t xml:space="preserve"> України</w:t>
      </w:r>
    </w:p>
    <w:p w14:paraId="63B13A9C" w14:textId="77777777" w:rsidR="00AB125A" w:rsidRPr="0051460D" w:rsidRDefault="00AB125A" w:rsidP="00AB125A">
      <w:pPr>
        <w:spacing w:after="0" w:line="240" w:lineRule="auto"/>
        <w:jc w:val="right"/>
        <w:rPr>
          <w:rFonts w:ascii="Calibri" w:eastAsia="Calibri" w:hAnsi="Calibri" w:cs="Times New Roman"/>
          <w:kern w:val="0"/>
          <w14:ligatures w14:val="none"/>
        </w:rPr>
      </w:pPr>
    </w:p>
    <w:p w14:paraId="16B770FB" w14:textId="77777777" w:rsidR="008213BA" w:rsidRDefault="00AD6EDD" w:rsidP="0051460D">
      <w:pPr>
        <w:spacing w:after="200" w:line="240" w:lineRule="auto"/>
        <w:jc w:val="center"/>
        <w:rPr>
          <w:rFonts w:ascii="Times New Roman" w:eastAsia="Calibri" w:hAnsi="Times New Roman" w:cs="Times New Roman"/>
          <w:b/>
          <w:bCs/>
          <w:kern w:val="0"/>
          <w:sz w:val="28"/>
          <w:szCs w:val="28"/>
          <w14:ligatures w14:val="none"/>
        </w:rPr>
      </w:pPr>
      <w:bookmarkStart w:id="1" w:name="_Hlk195544452"/>
      <w:r w:rsidRPr="00AD6EDD">
        <w:rPr>
          <w:rFonts w:ascii="Times New Roman" w:eastAsia="Calibri" w:hAnsi="Times New Roman" w:cs="Times New Roman"/>
          <w:b/>
          <w:bCs/>
          <w:kern w:val="0"/>
          <w:sz w:val="28"/>
          <w:szCs w:val="28"/>
          <w14:ligatures w14:val="none"/>
        </w:rPr>
        <w:t xml:space="preserve">Звернення </w:t>
      </w:r>
    </w:p>
    <w:p w14:paraId="76041A36" w14:textId="367BEF22" w:rsidR="00AD6EDD" w:rsidRDefault="00AD6EDD" w:rsidP="0051460D">
      <w:pPr>
        <w:spacing w:after="200" w:line="240" w:lineRule="auto"/>
        <w:jc w:val="center"/>
        <w:rPr>
          <w:rFonts w:ascii="Times New Roman" w:eastAsia="Calibri" w:hAnsi="Times New Roman" w:cs="Times New Roman"/>
          <w:b/>
          <w:bCs/>
          <w:kern w:val="0"/>
          <w:sz w:val="28"/>
          <w:szCs w:val="28"/>
          <w14:ligatures w14:val="none"/>
        </w:rPr>
      </w:pPr>
      <w:r w:rsidRPr="00AD6EDD">
        <w:rPr>
          <w:rFonts w:ascii="Times New Roman" w:eastAsia="Calibri" w:hAnsi="Times New Roman" w:cs="Times New Roman"/>
          <w:b/>
          <w:bCs/>
          <w:kern w:val="0"/>
          <w:sz w:val="28"/>
          <w:szCs w:val="28"/>
          <w14:ligatures w14:val="none"/>
        </w:rPr>
        <w:t xml:space="preserve">депутатів </w:t>
      </w:r>
      <w:r w:rsidR="00DE5272">
        <w:rPr>
          <w:rFonts w:ascii="Times New Roman" w:eastAsia="Calibri" w:hAnsi="Times New Roman" w:cs="Times New Roman"/>
          <w:b/>
          <w:bCs/>
          <w:kern w:val="0"/>
          <w:sz w:val="28"/>
          <w:szCs w:val="28"/>
          <w14:ligatures w14:val="none"/>
        </w:rPr>
        <w:t xml:space="preserve">Брацлавської селищної </w:t>
      </w:r>
      <w:r w:rsidRPr="00AD6EDD">
        <w:rPr>
          <w:rFonts w:ascii="Times New Roman" w:eastAsia="Calibri" w:hAnsi="Times New Roman" w:cs="Times New Roman"/>
          <w:b/>
          <w:bCs/>
          <w:kern w:val="0"/>
          <w:sz w:val="28"/>
          <w:szCs w:val="28"/>
          <w14:ligatures w14:val="none"/>
        </w:rPr>
        <w:t xml:space="preserve">ради </w:t>
      </w:r>
      <w:r w:rsidR="008D030A" w:rsidRPr="008D030A">
        <w:rPr>
          <w:rFonts w:ascii="Times New Roman" w:eastAsia="Calibri" w:hAnsi="Times New Roman" w:cs="Times New Roman"/>
          <w:b/>
          <w:bCs/>
          <w:kern w:val="0"/>
          <w:sz w:val="28"/>
          <w:szCs w:val="28"/>
          <w:lang w:eastAsia="uk-UA"/>
          <w14:ligatures w14:val="none"/>
        </w:rPr>
        <w:t xml:space="preserve">8 скликання </w:t>
      </w:r>
      <w:r w:rsidRPr="00AD6EDD">
        <w:rPr>
          <w:rFonts w:ascii="Times New Roman" w:eastAsia="Calibri" w:hAnsi="Times New Roman" w:cs="Times New Roman"/>
          <w:b/>
          <w:bCs/>
          <w:kern w:val="0"/>
          <w:sz w:val="28"/>
          <w:szCs w:val="28"/>
          <w14:ligatures w14:val="none"/>
        </w:rPr>
        <w:t xml:space="preserve">до </w:t>
      </w:r>
      <w:r w:rsidR="008D030A" w:rsidRPr="00AD6EDD">
        <w:rPr>
          <w:rFonts w:ascii="Times New Roman" w:eastAsia="Calibri" w:hAnsi="Times New Roman" w:cs="Times New Roman"/>
          <w:b/>
          <w:bCs/>
          <w:kern w:val="0"/>
          <w:sz w:val="28"/>
          <w:szCs w:val="28"/>
          <w14:ligatures w14:val="none"/>
        </w:rPr>
        <w:t>Верховної Ради України</w:t>
      </w:r>
      <w:r w:rsidR="008D030A">
        <w:rPr>
          <w:rFonts w:ascii="Times New Roman" w:eastAsia="Calibri" w:hAnsi="Times New Roman" w:cs="Times New Roman"/>
          <w:b/>
          <w:bCs/>
          <w:kern w:val="0"/>
          <w:sz w:val="28"/>
          <w:szCs w:val="28"/>
          <w14:ligatures w14:val="none"/>
        </w:rPr>
        <w:t>,</w:t>
      </w:r>
      <w:r w:rsidR="008D030A" w:rsidRPr="00AD6EDD">
        <w:rPr>
          <w:rFonts w:ascii="Times New Roman" w:eastAsia="Calibri" w:hAnsi="Times New Roman" w:cs="Times New Roman"/>
          <w:b/>
          <w:bCs/>
          <w:kern w:val="0"/>
          <w:sz w:val="28"/>
          <w:szCs w:val="28"/>
          <w14:ligatures w14:val="none"/>
        </w:rPr>
        <w:t xml:space="preserve"> </w:t>
      </w:r>
      <w:r w:rsidR="008D030A">
        <w:rPr>
          <w:rFonts w:ascii="Times New Roman" w:eastAsia="Calibri" w:hAnsi="Times New Roman" w:cs="Times New Roman"/>
          <w:b/>
          <w:bCs/>
          <w:kern w:val="0"/>
          <w:sz w:val="28"/>
          <w:szCs w:val="28"/>
          <w14:ligatures w14:val="none"/>
        </w:rPr>
        <w:t xml:space="preserve">Кабінету </w:t>
      </w:r>
      <w:r w:rsidRPr="00AD6EDD">
        <w:rPr>
          <w:rFonts w:ascii="Times New Roman" w:eastAsia="Calibri" w:hAnsi="Times New Roman" w:cs="Times New Roman"/>
          <w:b/>
          <w:bCs/>
          <w:kern w:val="0"/>
          <w:sz w:val="28"/>
          <w:szCs w:val="28"/>
          <w14:ligatures w14:val="none"/>
        </w:rPr>
        <w:t>Міністр</w:t>
      </w:r>
      <w:r w:rsidR="008D030A">
        <w:rPr>
          <w:rFonts w:ascii="Times New Roman" w:eastAsia="Calibri" w:hAnsi="Times New Roman" w:cs="Times New Roman"/>
          <w:b/>
          <w:bCs/>
          <w:kern w:val="0"/>
          <w:sz w:val="28"/>
          <w:szCs w:val="28"/>
          <w14:ligatures w14:val="none"/>
        </w:rPr>
        <w:t>ів</w:t>
      </w:r>
      <w:r w:rsidRPr="00AD6EDD">
        <w:rPr>
          <w:rFonts w:ascii="Times New Roman" w:eastAsia="Calibri" w:hAnsi="Times New Roman" w:cs="Times New Roman"/>
          <w:b/>
          <w:bCs/>
          <w:kern w:val="0"/>
          <w:sz w:val="28"/>
          <w:szCs w:val="28"/>
          <w14:ligatures w14:val="none"/>
        </w:rPr>
        <w:t xml:space="preserve"> України щодо внесення змін до чинного законодавства щодо управління об’єктами комунальної власності соціально культурного призначення</w:t>
      </w:r>
    </w:p>
    <w:bookmarkEnd w:id="1"/>
    <w:p w14:paraId="1B620290" w14:textId="267E2D32" w:rsidR="008213BA" w:rsidRPr="008213BA" w:rsidRDefault="00AB125A" w:rsidP="008213BA">
      <w:pPr>
        <w:spacing w:after="0" w:line="259" w:lineRule="auto"/>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 xml:space="preserve">        Ми, депутати  Брацлавської  селищн</w:t>
      </w:r>
      <w:r w:rsidR="008213BA" w:rsidRPr="008213BA">
        <w:rPr>
          <w:rFonts w:ascii="Times New Roman" w:eastAsia="Calibri" w:hAnsi="Times New Roman" w:cs="Times New Roman"/>
          <w:kern w:val="0"/>
          <w:sz w:val="26"/>
          <w:szCs w:val="26"/>
          <w14:ligatures w14:val="none"/>
        </w:rPr>
        <w:t>ої ради, звертаємося до Вас із проханням ініціювати внесення змін до чинного законодавства України, яке регулює порядок управління об’єктами комунальної власності, зокрема закладами освіти, охорони здоров’я та культури, що не використовуються за первісним функціональним призначенням.</w:t>
      </w:r>
    </w:p>
    <w:p w14:paraId="1A090071" w14:textId="3D050312" w:rsidR="008213BA" w:rsidRPr="008213BA" w:rsidRDefault="008213BA" w:rsidP="008213BA">
      <w:pPr>
        <w:spacing w:after="0" w:line="259" w:lineRule="auto"/>
        <w:jc w:val="both"/>
        <w:rPr>
          <w:rFonts w:ascii="Times New Roman" w:eastAsia="Calibri" w:hAnsi="Times New Roman" w:cs="Times New Roman"/>
          <w:kern w:val="0"/>
          <w:sz w:val="26"/>
          <w:szCs w:val="26"/>
          <w14:ligatures w14:val="none"/>
        </w:rPr>
      </w:pPr>
      <w:r w:rsidRPr="008213BA">
        <w:rPr>
          <w:rFonts w:ascii="Times New Roman" w:eastAsia="Calibri" w:hAnsi="Times New Roman" w:cs="Times New Roman"/>
          <w:kern w:val="0"/>
          <w:sz w:val="26"/>
          <w:szCs w:val="26"/>
          <w14:ligatures w14:val="none"/>
        </w:rPr>
        <w:t xml:space="preserve">        Станом</w:t>
      </w:r>
      <w:r w:rsidR="00AB125A">
        <w:rPr>
          <w:rFonts w:ascii="Times New Roman" w:eastAsia="Calibri" w:hAnsi="Times New Roman" w:cs="Times New Roman"/>
          <w:kern w:val="0"/>
          <w:sz w:val="26"/>
          <w:szCs w:val="26"/>
          <w14:ligatures w14:val="none"/>
        </w:rPr>
        <w:t xml:space="preserve"> на сьогодні у Брацлавській селищн</w:t>
      </w:r>
      <w:r w:rsidRPr="008213BA">
        <w:rPr>
          <w:rFonts w:ascii="Times New Roman" w:eastAsia="Calibri" w:hAnsi="Times New Roman" w:cs="Times New Roman"/>
          <w:kern w:val="0"/>
          <w:sz w:val="26"/>
          <w:szCs w:val="26"/>
          <w14:ligatures w14:val="none"/>
        </w:rPr>
        <w:t>ій територіальній громаді багато об’єктів комунальної власності, які раніше функціонували як школи, дитячі садки, лікарні або амбулаторії</w:t>
      </w:r>
      <w:r w:rsidR="003F0119">
        <w:rPr>
          <w:rFonts w:ascii="Times New Roman" w:eastAsia="Calibri" w:hAnsi="Times New Roman" w:cs="Times New Roman"/>
          <w:kern w:val="0"/>
          <w:sz w:val="26"/>
          <w:szCs w:val="26"/>
          <w14:ligatures w14:val="none"/>
        </w:rPr>
        <w:t xml:space="preserve"> та</w:t>
      </w:r>
      <w:r w:rsidRPr="008213BA">
        <w:rPr>
          <w:rFonts w:ascii="Times New Roman" w:eastAsia="Calibri" w:hAnsi="Times New Roman" w:cs="Times New Roman"/>
          <w:kern w:val="0"/>
          <w:sz w:val="26"/>
          <w:szCs w:val="26"/>
          <w14:ligatures w14:val="none"/>
        </w:rPr>
        <w:t xml:space="preserve"> більше десяти років не використовуються за цільовим призначенням або зовсім не експлуатуються. Через прогалини в законодавстві</w:t>
      </w:r>
      <w:r w:rsidR="003F0119">
        <w:rPr>
          <w:rFonts w:ascii="Times New Roman" w:eastAsia="Calibri" w:hAnsi="Times New Roman" w:cs="Times New Roman"/>
          <w:kern w:val="0"/>
          <w:sz w:val="26"/>
          <w:szCs w:val="26"/>
          <w14:ligatures w14:val="none"/>
        </w:rPr>
        <w:t xml:space="preserve"> органи </w:t>
      </w:r>
      <w:r w:rsidRPr="008213BA">
        <w:rPr>
          <w:rFonts w:ascii="Times New Roman" w:eastAsia="Calibri" w:hAnsi="Times New Roman" w:cs="Times New Roman"/>
          <w:kern w:val="0"/>
          <w:sz w:val="26"/>
          <w:szCs w:val="26"/>
          <w14:ligatures w14:val="none"/>
        </w:rPr>
        <w:t>місцев</w:t>
      </w:r>
      <w:r w:rsidR="003F0119">
        <w:rPr>
          <w:rFonts w:ascii="Times New Roman" w:eastAsia="Calibri" w:hAnsi="Times New Roman" w:cs="Times New Roman"/>
          <w:kern w:val="0"/>
          <w:sz w:val="26"/>
          <w:szCs w:val="26"/>
          <w14:ligatures w14:val="none"/>
        </w:rPr>
        <w:t>ого</w:t>
      </w:r>
      <w:r w:rsidRPr="008213BA">
        <w:rPr>
          <w:rFonts w:ascii="Times New Roman" w:eastAsia="Calibri" w:hAnsi="Times New Roman" w:cs="Times New Roman"/>
          <w:kern w:val="0"/>
          <w:sz w:val="26"/>
          <w:szCs w:val="26"/>
          <w14:ligatures w14:val="none"/>
        </w:rPr>
        <w:t xml:space="preserve"> самоврядування не ма</w:t>
      </w:r>
      <w:r w:rsidR="003F0119">
        <w:rPr>
          <w:rFonts w:ascii="Times New Roman" w:eastAsia="Calibri" w:hAnsi="Times New Roman" w:cs="Times New Roman"/>
          <w:kern w:val="0"/>
          <w:sz w:val="26"/>
          <w:szCs w:val="26"/>
          <w14:ligatures w14:val="none"/>
        </w:rPr>
        <w:t>ють</w:t>
      </w:r>
      <w:r w:rsidRPr="008213BA">
        <w:rPr>
          <w:rFonts w:ascii="Times New Roman" w:eastAsia="Calibri" w:hAnsi="Times New Roman" w:cs="Times New Roman"/>
          <w:kern w:val="0"/>
          <w:sz w:val="26"/>
          <w:szCs w:val="26"/>
          <w14:ligatures w14:val="none"/>
        </w:rPr>
        <w:t xml:space="preserve"> достатніх повноважень для ефективного використання таких приміщень, передачі їх для інших потреб громади або зміни цільового призначення, в тому числі надавати </w:t>
      </w:r>
      <w:r w:rsidR="004646F3">
        <w:rPr>
          <w:rFonts w:ascii="Times New Roman" w:eastAsia="Calibri" w:hAnsi="Times New Roman" w:cs="Times New Roman"/>
          <w:kern w:val="0"/>
          <w:sz w:val="26"/>
          <w:szCs w:val="26"/>
          <w14:ligatures w14:val="none"/>
        </w:rPr>
        <w:t xml:space="preserve">під </w:t>
      </w:r>
      <w:r w:rsidRPr="008213BA">
        <w:rPr>
          <w:rFonts w:ascii="Times New Roman" w:eastAsia="Calibri" w:hAnsi="Times New Roman" w:cs="Times New Roman"/>
          <w:kern w:val="0"/>
          <w:sz w:val="26"/>
          <w:szCs w:val="26"/>
          <w14:ligatures w14:val="none"/>
        </w:rPr>
        <w:t>житло внутрішньо переміщеним особам.</w:t>
      </w:r>
    </w:p>
    <w:p w14:paraId="6662B661" w14:textId="2344CB1C" w:rsidR="008213BA" w:rsidRPr="008213BA" w:rsidRDefault="008213BA" w:rsidP="008213BA">
      <w:pPr>
        <w:spacing w:after="0" w:line="259" w:lineRule="auto"/>
        <w:jc w:val="both"/>
        <w:rPr>
          <w:rFonts w:ascii="Times New Roman" w:eastAsia="Calibri" w:hAnsi="Times New Roman" w:cs="Times New Roman"/>
          <w:kern w:val="0"/>
          <w:sz w:val="26"/>
          <w:szCs w:val="26"/>
          <w14:ligatures w14:val="none"/>
        </w:rPr>
      </w:pPr>
      <w:r w:rsidRPr="008213BA">
        <w:rPr>
          <w:rFonts w:ascii="Times New Roman" w:eastAsia="Calibri" w:hAnsi="Times New Roman" w:cs="Times New Roman"/>
          <w:kern w:val="0"/>
          <w:sz w:val="26"/>
          <w:szCs w:val="26"/>
          <w14:ligatures w14:val="none"/>
        </w:rPr>
        <w:t xml:space="preserve">         Враховуючи виклики демографічного</w:t>
      </w:r>
      <w:r>
        <w:rPr>
          <w:rFonts w:ascii="Times New Roman" w:eastAsia="Calibri" w:hAnsi="Times New Roman" w:cs="Times New Roman"/>
          <w:kern w:val="0"/>
          <w:sz w:val="26"/>
          <w:szCs w:val="26"/>
          <w14:ligatures w14:val="none"/>
        </w:rPr>
        <w:t xml:space="preserve"> </w:t>
      </w:r>
      <w:r w:rsidRPr="008213BA">
        <w:rPr>
          <w:rFonts w:ascii="Times New Roman" w:eastAsia="Calibri" w:hAnsi="Times New Roman" w:cs="Times New Roman"/>
          <w:kern w:val="0"/>
          <w:sz w:val="26"/>
          <w:szCs w:val="26"/>
          <w14:ligatures w14:val="none"/>
        </w:rPr>
        <w:t>спаду, урбанізаційні процеси та необхідність раціонального використання майна громади переконливо просимо:</w:t>
      </w:r>
    </w:p>
    <w:p w14:paraId="73FBA471" w14:textId="2B9525B4" w:rsidR="008213BA" w:rsidRPr="008213BA" w:rsidRDefault="008213BA" w:rsidP="008213BA">
      <w:pPr>
        <w:numPr>
          <w:ilvl w:val="0"/>
          <w:numId w:val="4"/>
        </w:numPr>
        <w:tabs>
          <w:tab w:val="left" w:pos="993"/>
          <w:tab w:val="left" w:pos="1418"/>
        </w:tabs>
        <w:spacing w:after="0" w:line="259" w:lineRule="auto"/>
        <w:ind w:left="0" w:firstLine="567"/>
        <w:contextualSpacing/>
        <w:jc w:val="both"/>
        <w:rPr>
          <w:rFonts w:ascii="Times New Roman" w:eastAsia="Calibri" w:hAnsi="Times New Roman" w:cs="Times New Roman"/>
          <w:kern w:val="0"/>
          <w:sz w:val="26"/>
          <w:szCs w:val="26"/>
          <w14:ligatures w14:val="none"/>
        </w:rPr>
      </w:pPr>
      <w:r w:rsidRPr="008213BA">
        <w:rPr>
          <w:rFonts w:ascii="Times New Roman" w:eastAsia="Calibri" w:hAnsi="Times New Roman" w:cs="Times New Roman"/>
          <w:kern w:val="0"/>
          <w:sz w:val="26"/>
          <w:szCs w:val="26"/>
          <w14:ligatures w14:val="none"/>
        </w:rPr>
        <w:t>Внести зміни до законодавства з метою надання органам місцевого самоврядування ширших повноважень щодо перепрофілювання або відчуження об’єктів соціально – культурного призначення, що не використовуються за призначенням.</w:t>
      </w:r>
    </w:p>
    <w:p w14:paraId="17E070E6" w14:textId="327F7BCF" w:rsidR="008213BA" w:rsidRPr="008213BA" w:rsidRDefault="008213BA" w:rsidP="008213BA">
      <w:pPr>
        <w:numPr>
          <w:ilvl w:val="0"/>
          <w:numId w:val="4"/>
        </w:numPr>
        <w:tabs>
          <w:tab w:val="left" w:pos="993"/>
        </w:tabs>
        <w:spacing w:after="0" w:line="259" w:lineRule="auto"/>
        <w:ind w:left="0" w:firstLine="567"/>
        <w:contextualSpacing/>
        <w:jc w:val="both"/>
        <w:rPr>
          <w:rFonts w:ascii="Times New Roman" w:eastAsia="Calibri" w:hAnsi="Times New Roman" w:cs="Times New Roman"/>
          <w:kern w:val="0"/>
          <w:sz w:val="26"/>
          <w:szCs w:val="26"/>
          <w14:ligatures w14:val="none"/>
        </w:rPr>
      </w:pPr>
      <w:r w:rsidRPr="008213BA">
        <w:rPr>
          <w:rFonts w:ascii="Times New Roman" w:eastAsia="Calibri" w:hAnsi="Times New Roman" w:cs="Times New Roman"/>
          <w:kern w:val="0"/>
          <w:sz w:val="26"/>
          <w:szCs w:val="26"/>
          <w14:ligatures w14:val="none"/>
        </w:rPr>
        <w:t>Забезпечити законодавче врегулювання можливості передачі в оренду таких об’єктів на умовах прозорості із обов’язковим урахуванням інтересів громади.</w:t>
      </w:r>
    </w:p>
    <w:p w14:paraId="1857E61F" w14:textId="031CED25" w:rsidR="008213BA" w:rsidRPr="008213BA" w:rsidRDefault="008213BA" w:rsidP="008213BA">
      <w:pPr>
        <w:numPr>
          <w:ilvl w:val="0"/>
          <w:numId w:val="4"/>
        </w:numPr>
        <w:tabs>
          <w:tab w:val="left" w:pos="993"/>
        </w:tabs>
        <w:spacing w:after="0" w:line="259" w:lineRule="auto"/>
        <w:ind w:left="0" w:firstLine="567"/>
        <w:contextualSpacing/>
        <w:jc w:val="both"/>
        <w:rPr>
          <w:rFonts w:ascii="Times New Roman" w:eastAsia="Calibri" w:hAnsi="Times New Roman" w:cs="Times New Roman"/>
          <w:kern w:val="0"/>
          <w:sz w:val="26"/>
          <w:szCs w:val="26"/>
          <w14:ligatures w14:val="none"/>
        </w:rPr>
      </w:pPr>
      <w:r w:rsidRPr="008213BA">
        <w:rPr>
          <w:rFonts w:ascii="Times New Roman" w:eastAsia="Calibri" w:hAnsi="Times New Roman" w:cs="Times New Roman"/>
          <w:kern w:val="0"/>
          <w:sz w:val="26"/>
          <w:szCs w:val="26"/>
          <w14:ligatures w14:val="none"/>
        </w:rPr>
        <w:t>Визначити чіткий механізм визнання об’єктів, як таких що втратили функціональну необхідність.</w:t>
      </w:r>
    </w:p>
    <w:p w14:paraId="7F24006F" w14:textId="0ED55640" w:rsidR="008213BA" w:rsidRPr="008213BA" w:rsidRDefault="008213BA" w:rsidP="008213BA">
      <w:pPr>
        <w:spacing w:after="0" w:line="259" w:lineRule="auto"/>
        <w:contextualSpacing/>
        <w:jc w:val="both"/>
        <w:rPr>
          <w:rFonts w:ascii="Times New Roman" w:eastAsia="Calibri" w:hAnsi="Times New Roman" w:cs="Times New Roman"/>
          <w:kern w:val="0"/>
          <w:sz w:val="26"/>
          <w:szCs w:val="26"/>
          <w14:ligatures w14:val="none"/>
        </w:rPr>
      </w:pPr>
      <w:r w:rsidRPr="008213BA">
        <w:rPr>
          <w:rFonts w:ascii="Times New Roman" w:eastAsia="Calibri" w:hAnsi="Times New Roman" w:cs="Times New Roman"/>
          <w:kern w:val="0"/>
          <w:sz w:val="26"/>
          <w:szCs w:val="26"/>
          <w14:ligatures w14:val="none"/>
        </w:rPr>
        <w:t xml:space="preserve">      </w:t>
      </w:r>
      <w:r w:rsidRPr="008213BA">
        <w:rPr>
          <w:rFonts w:ascii="Times New Roman" w:eastAsia="Calibri" w:hAnsi="Times New Roman" w:cs="Times New Roman"/>
          <w:kern w:val="0"/>
          <w:sz w:val="26"/>
          <w:szCs w:val="26"/>
          <w14:ligatures w14:val="none"/>
        </w:rPr>
        <w:tab/>
        <w:t>Відповідно до Закону України «Про оренду державного та комунального майна» органи місцевого самоврядування</w:t>
      </w:r>
      <w:r w:rsidR="004646F3">
        <w:rPr>
          <w:rFonts w:ascii="Times New Roman" w:eastAsia="Calibri" w:hAnsi="Times New Roman" w:cs="Times New Roman"/>
          <w:kern w:val="0"/>
          <w:sz w:val="26"/>
          <w:szCs w:val="26"/>
          <w14:ligatures w14:val="none"/>
        </w:rPr>
        <w:t xml:space="preserve"> наділені повноваженнями</w:t>
      </w:r>
      <w:r w:rsidRPr="008213BA">
        <w:rPr>
          <w:rFonts w:ascii="Times New Roman" w:eastAsia="Calibri" w:hAnsi="Times New Roman" w:cs="Times New Roman"/>
          <w:kern w:val="0"/>
          <w:sz w:val="26"/>
          <w:szCs w:val="26"/>
          <w14:ligatures w14:val="none"/>
        </w:rPr>
        <w:t xml:space="preserve">, в тому числі щодо передачі комунальної власності в оренду, однак це суперечить </w:t>
      </w:r>
      <w:r w:rsidR="004646F3">
        <w:rPr>
          <w:rFonts w:ascii="Times New Roman" w:eastAsia="Calibri" w:hAnsi="Times New Roman" w:cs="Times New Roman"/>
          <w:kern w:val="0"/>
          <w:sz w:val="26"/>
          <w:szCs w:val="26"/>
          <w14:ligatures w14:val="none"/>
        </w:rPr>
        <w:t>з</w:t>
      </w:r>
      <w:r w:rsidRPr="008213BA">
        <w:rPr>
          <w:rFonts w:ascii="Times New Roman" w:eastAsia="Calibri" w:hAnsi="Times New Roman" w:cs="Times New Roman"/>
          <w:kern w:val="0"/>
          <w:sz w:val="26"/>
          <w:szCs w:val="26"/>
          <w14:ligatures w14:val="none"/>
        </w:rPr>
        <w:t>акон</w:t>
      </w:r>
      <w:r w:rsidR="004646F3">
        <w:rPr>
          <w:rFonts w:ascii="Times New Roman" w:eastAsia="Calibri" w:hAnsi="Times New Roman" w:cs="Times New Roman"/>
          <w:kern w:val="0"/>
          <w:sz w:val="26"/>
          <w:szCs w:val="26"/>
          <w14:ligatures w14:val="none"/>
        </w:rPr>
        <w:t>ам</w:t>
      </w:r>
      <w:r w:rsidRPr="008213BA">
        <w:rPr>
          <w:rFonts w:ascii="Times New Roman" w:eastAsia="Calibri" w:hAnsi="Times New Roman" w:cs="Times New Roman"/>
          <w:kern w:val="0"/>
          <w:sz w:val="26"/>
          <w:szCs w:val="26"/>
          <w14:ligatures w14:val="none"/>
        </w:rPr>
        <w:t xml:space="preserve"> України «Про освіту», «Про повну загальну середню освіту», «Основи законодавства про охорону здоров’я», «Про культуру».</w:t>
      </w:r>
    </w:p>
    <w:p w14:paraId="2331A5FA" w14:textId="455A880E" w:rsidR="008213BA" w:rsidRPr="008213BA" w:rsidRDefault="008213BA" w:rsidP="008213BA">
      <w:pPr>
        <w:spacing w:after="0" w:line="259" w:lineRule="auto"/>
        <w:contextualSpacing/>
        <w:jc w:val="both"/>
        <w:rPr>
          <w:rFonts w:ascii="Times New Roman" w:eastAsia="Calibri" w:hAnsi="Times New Roman" w:cs="Times New Roman"/>
          <w:kern w:val="0"/>
          <w:sz w:val="26"/>
          <w:szCs w:val="26"/>
          <w14:ligatures w14:val="none"/>
        </w:rPr>
      </w:pPr>
      <w:r w:rsidRPr="008213BA">
        <w:rPr>
          <w:rFonts w:ascii="Times New Roman" w:eastAsia="Calibri" w:hAnsi="Times New Roman" w:cs="Times New Roman"/>
          <w:kern w:val="0"/>
          <w:sz w:val="26"/>
          <w:szCs w:val="26"/>
          <w14:ligatures w14:val="none"/>
        </w:rPr>
        <w:t xml:space="preserve">   </w:t>
      </w:r>
      <w:r w:rsidRPr="008213BA">
        <w:rPr>
          <w:rFonts w:ascii="Times New Roman" w:eastAsia="Calibri" w:hAnsi="Times New Roman" w:cs="Times New Roman"/>
          <w:kern w:val="0"/>
          <w:sz w:val="26"/>
          <w:szCs w:val="26"/>
          <w14:ligatures w14:val="none"/>
        </w:rPr>
        <w:tab/>
        <w:t xml:space="preserve"> Ці зміни дадуть можливість громадам ефективно управляти своїм майном, отримувати додаткові надходження до бюджету, запобігати руйнуванню будівель, створювати нові соціально важливі об’єкти  та сприяти розвитку територій.</w:t>
      </w:r>
    </w:p>
    <w:p w14:paraId="66520DE9" w14:textId="77777777" w:rsidR="00AB125A" w:rsidRDefault="00AB125A" w:rsidP="00AB125A">
      <w:pPr>
        <w:spacing w:after="200" w:line="240" w:lineRule="auto"/>
        <w:ind w:left="4536"/>
        <w:contextualSpacing/>
        <w:jc w:val="both"/>
        <w:rPr>
          <w:rFonts w:ascii="Times New Roman" w:eastAsia="Calibri" w:hAnsi="Times New Roman" w:cs="Times New Roman"/>
          <w:spacing w:val="-4"/>
          <w:kern w:val="0"/>
          <w:sz w:val="26"/>
          <w:szCs w:val="26"/>
          <w14:ligatures w14:val="none"/>
        </w:rPr>
      </w:pPr>
    </w:p>
    <w:p w14:paraId="37F8BE19" w14:textId="53724F03" w:rsidR="00AB125A" w:rsidRPr="00AB125A" w:rsidRDefault="00AB125A" w:rsidP="00AB125A">
      <w:pPr>
        <w:spacing w:after="200" w:line="240" w:lineRule="auto"/>
        <w:ind w:left="4536"/>
        <w:contextualSpacing/>
        <w:jc w:val="both"/>
        <w:rPr>
          <w:rFonts w:ascii="Times New Roman" w:eastAsia="Calibri" w:hAnsi="Times New Roman" w:cs="Times New Roman"/>
          <w:spacing w:val="-4"/>
          <w:kern w:val="0"/>
          <w:sz w:val="26"/>
          <w:szCs w:val="26"/>
          <w14:ligatures w14:val="none"/>
        </w:rPr>
      </w:pPr>
      <w:r>
        <w:rPr>
          <w:rFonts w:ascii="Times New Roman" w:eastAsia="Calibri" w:hAnsi="Times New Roman" w:cs="Times New Roman"/>
          <w:spacing w:val="-4"/>
          <w:kern w:val="0"/>
          <w:sz w:val="26"/>
          <w:szCs w:val="26"/>
          <w14:ligatures w14:val="none"/>
        </w:rPr>
        <w:t xml:space="preserve">Схвалено рішенням 64 </w:t>
      </w:r>
      <w:r w:rsidRPr="00AB125A">
        <w:rPr>
          <w:rFonts w:ascii="Times New Roman" w:eastAsia="Calibri" w:hAnsi="Times New Roman" w:cs="Times New Roman"/>
          <w:spacing w:val="-4"/>
          <w:kern w:val="0"/>
          <w:sz w:val="26"/>
          <w:szCs w:val="26"/>
          <w14:ligatures w14:val="none"/>
        </w:rPr>
        <w:t>сесії</w:t>
      </w:r>
    </w:p>
    <w:p w14:paraId="5CA18A8A" w14:textId="77777777" w:rsidR="00AB125A" w:rsidRPr="00AB125A" w:rsidRDefault="00AB125A" w:rsidP="00AB125A">
      <w:pPr>
        <w:spacing w:after="200" w:line="240" w:lineRule="auto"/>
        <w:ind w:left="4536"/>
        <w:contextualSpacing/>
        <w:jc w:val="both"/>
        <w:rPr>
          <w:rFonts w:ascii="Times New Roman" w:eastAsia="Calibri" w:hAnsi="Times New Roman" w:cs="Times New Roman"/>
          <w:spacing w:val="-4"/>
          <w:kern w:val="0"/>
          <w:sz w:val="26"/>
          <w:szCs w:val="26"/>
          <w14:ligatures w14:val="none"/>
        </w:rPr>
      </w:pPr>
      <w:r w:rsidRPr="00AB125A">
        <w:rPr>
          <w:rFonts w:ascii="Times New Roman" w:eastAsia="Calibri" w:hAnsi="Times New Roman" w:cs="Times New Roman"/>
          <w:spacing w:val="-4"/>
          <w:kern w:val="0"/>
          <w:sz w:val="26"/>
          <w:szCs w:val="26"/>
          <w14:ligatures w14:val="none"/>
        </w:rPr>
        <w:t>Брацлавської селищної ради</w:t>
      </w:r>
    </w:p>
    <w:p w14:paraId="42B920D7" w14:textId="15460CB5" w:rsidR="008213BA" w:rsidRPr="008213BA" w:rsidRDefault="00AB125A" w:rsidP="00AB125A">
      <w:pPr>
        <w:spacing w:after="200" w:line="240" w:lineRule="auto"/>
        <w:ind w:left="4536"/>
        <w:contextualSpacing/>
        <w:jc w:val="both"/>
        <w:rPr>
          <w:rFonts w:ascii="Times New Roman" w:eastAsia="Calibri" w:hAnsi="Times New Roman" w:cs="Times New Roman"/>
          <w:kern w:val="0"/>
          <w:sz w:val="26"/>
          <w:szCs w:val="26"/>
          <w14:ligatures w14:val="none"/>
        </w:rPr>
      </w:pPr>
      <w:r w:rsidRPr="00AB125A">
        <w:rPr>
          <w:rFonts w:ascii="Times New Roman" w:eastAsia="Calibri" w:hAnsi="Times New Roman" w:cs="Times New Roman"/>
          <w:spacing w:val="-4"/>
          <w:kern w:val="0"/>
          <w:sz w:val="26"/>
          <w:szCs w:val="26"/>
          <w14:ligatures w14:val="none"/>
        </w:rPr>
        <w:t>«</w:t>
      </w:r>
      <w:r w:rsidR="007D4EDC">
        <w:rPr>
          <w:rFonts w:ascii="Times New Roman" w:eastAsia="Calibri" w:hAnsi="Times New Roman" w:cs="Times New Roman"/>
          <w:spacing w:val="-4"/>
          <w:kern w:val="0"/>
          <w:sz w:val="26"/>
          <w:szCs w:val="26"/>
          <w14:ligatures w14:val="none"/>
        </w:rPr>
        <w:t>21</w:t>
      </w:r>
      <w:r w:rsidRPr="00AB125A">
        <w:rPr>
          <w:rFonts w:ascii="Times New Roman" w:eastAsia="Calibri" w:hAnsi="Times New Roman" w:cs="Times New Roman"/>
          <w:spacing w:val="-4"/>
          <w:kern w:val="0"/>
          <w:sz w:val="26"/>
          <w:szCs w:val="26"/>
          <w14:ligatures w14:val="none"/>
        </w:rPr>
        <w:t>»</w:t>
      </w:r>
      <w:r>
        <w:rPr>
          <w:rFonts w:ascii="Times New Roman" w:eastAsia="Calibri" w:hAnsi="Times New Roman" w:cs="Times New Roman"/>
          <w:spacing w:val="-4"/>
          <w:kern w:val="0"/>
          <w:sz w:val="26"/>
          <w:szCs w:val="26"/>
          <w14:ligatures w14:val="none"/>
        </w:rPr>
        <w:t xml:space="preserve"> травня 2025</w:t>
      </w:r>
      <w:r w:rsidRPr="00AB125A">
        <w:rPr>
          <w:rFonts w:ascii="Times New Roman" w:eastAsia="Calibri" w:hAnsi="Times New Roman" w:cs="Times New Roman"/>
          <w:spacing w:val="-4"/>
          <w:kern w:val="0"/>
          <w:sz w:val="26"/>
          <w:szCs w:val="26"/>
          <w14:ligatures w14:val="none"/>
        </w:rPr>
        <w:t xml:space="preserve"> року</w:t>
      </w:r>
      <w:r w:rsidR="007D4EDC">
        <w:rPr>
          <w:rFonts w:ascii="Times New Roman" w:eastAsia="Calibri" w:hAnsi="Times New Roman" w:cs="Times New Roman"/>
          <w:spacing w:val="-4"/>
          <w:kern w:val="0"/>
          <w:sz w:val="26"/>
          <w:szCs w:val="26"/>
          <w14:ligatures w14:val="none"/>
        </w:rPr>
        <w:t xml:space="preserve"> № 157</w:t>
      </w:r>
      <w:bookmarkStart w:id="2" w:name="_GoBack"/>
      <w:bookmarkEnd w:id="2"/>
    </w:p>
    <w:sectPr w:rsidR="008213BA" w:rsidRPr="008213BA" w:rsidSect="00AB125A">
      <w:pgSz w:w="11906" w:h="16838"/>
      <w:pgMar w:top="567"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0CF"/>
    <w:multiLevelType w:val="hybridMultilevel"/>
    <w:tmpl w:val="612C4028"/>
    <w:lvl w:ilvl="0" w:tplc="CAD4C43A">
      <w:start w:val="1"/>
      <w:numFmt w:val="decimal"/>
      <w:lvlText w:val="%1."/>
      <w:lvlJc w:val="left"/>
      <w:pPr>
        <w:tabs>
          <w:tab w:val="num" w:pos="2136"/>
        </w:tabs>
        <w:ind w:left="2136" w:hanging="360"/>
      </w:pPr>
      <w:rPr>
        <w:rFonts w:cs="Mangal"/>
      </w:rPr>
    </w:lvl>
    <w:lvl w:ilvl="1" w:tplc="04190019">
      <w:start w:val="1"/>
      <w:numFmt w:val="decimal"/>
      <w:lvlText w:val="%2."/>
      <w:lvlJc w:val="left"/>
      <w:pPr>
        <w:tabs>
          <w:tab w:val="num" w:pos="2856"/>
        </w:tabs>
        <w:ind w:left="2856" w:hanging="360"/>
      </w:pPr>
      <w:rPr>
        <w:rFonts w:cs="Times New Roman"/>
      </w:rPr>
    </w:lvl>
    <w:lvl w:ilvl="2" w:tplc="0419001B">
      <w:start w:val="1"/>
      <w:numFmt w:val="decimal"/>
      <w:lvlText w:val="%3."/>
      <w:lvlJc w:val="left"/>
      <w:pPr>
        <w:tabs>
          <w:tab w:val="num" w:pos="3576"/>
        </w:tabs>
        <w:ind w:left="3576" w:hanging="360"/>
      </w:pPr>
      <w:rPr>
        <w:rFonts w:cs="Times New Roman"/>
      </w:rPr>
    </w:lvl>
    <w:lvl w:ilvl="3" w:tplc="0419000F">
      <w:start w:val="1"/>
      <w:numFmt w:val="decimal"/>
      <w:lvlText w:val="%4."/>
      <w:lvlJc w:val="left"/>
      <w:pPr>
        <w:tabs>
          <w:tab w:val="num" w:pos="4296"/>
        </w:tabs>
        <w:ind w:left="4296" w:hanging="360"/>
      </w:pPr>
      <w:rPr>
        <w:rFonts w:cs="Times New Roman"/>
      </w:rPr>
    </w:lvl>
    <w:lvl w:ilvl="4" w:tplc="04190019">
      <w:start w:val="1"/>
      <w:numFmt w:val="decimal"/>
      <w:lvlText w:val="%5."/>
      <w:lvlJc w:val="left"/>
      <w:pPr>
        <w:tabs>
          <w:tab w:val="num" w:pos="5016"/>
        </w:tabs>
        <w:ind w:left="5016" w:hanging="360"/>
      </w:pPr>
      <w:rPr>
        <w:rFonts w:cs="Times New Roman"/>
      </w:rPr>
    </w:lvl>
    <w:lvl w:ilvl="5" w:tplc="0419001B">
      <w:start w:val="1"/>
      <w:numFmt w:val="decimal"/>
      <w:lvlText w:val="%6."/>
      <w:lvlJc w:val="left"/>
      <w:pPr>
        <w:tabs>
          <w:tab w:val="num" w:pos="5736"/>
        </w:tabs>
        <w:ind w:left="5736" w:hanging="360"/>
      </w:pPr>
      <w:rPr>
        <w:rFonts w:cs="Times New Roman"/>
      </w:rPr>
    </w:lvl>
    <w:lvl w:ilvl="6" w:tplc="0419000F">
      <w:start w:val="1"/>
      <w:numFmt w:val="decimal"/>
      <w:lvlText w:val="%7."/>
      <w:lvlJc w:val="left"/>
      <w:pPr>
        <w:tabs>
          <w:tab w:val="num" w:pos="6456"/>
        </w:tabs>
        <w:ind w:left="6456" w:hanging="360"/>
      </w:pPr>
      <w:rPr>
        <w:rFonts w:cs="Times New Roman"/>
      </w:rPr>
    </w:lvl>
    <w:lvl w:ilvl="7" w:tplc="04190019">
      <w:start w:val="1"/>
      <w:numFmt w:val="decimal"/>
      <w:lvlText w:val="%8."/>
      <w:lvlJc w:val="left"/>
      <w:pPr>
        <w:tabs>
          <w:tab w:val="num" w:pos="7176"/>
        </w:tabs>
        <w:ind w:left="7176" w:hanging="360"/>
      </w:pPr>
      <w:rPr>
        <w:rFonts w:cs="Times New Roman"/>
      </w:rPr>
    </w:lvl>
    <w:lvl w:ilvl="8" w:tplc="0419001B">
      <w:start w:val="1"/>
      <w:numFmt w:val="decimal"/>
      <w:lvlText w:val="%9."/>
      <w:lvlJc w:val="left"/>
      <w:pPr>
        <w:tabs>
          <w:tab w:val="num" w:pos="7896"/>
        </w:tabs>
        <w:ind w:left="7896" w:hanging="360"/>
      </w:pPr>
      <w:rPr>
        <w:rFonts w:cs="Times New Roman"/>
      </w:rPr>
    </w:lvl>
  </w:abstractNum>
  <w:abstractNum w:abstractNumId="1">
    <w:nsid w:val="0D523991"/>
    <w:multiLevelType w:val="hybridMultilevel"/>
    <w:tmpl w:val="C3D43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1166C"/>
    <w:multiLevelType w:val="hybridMultilevel"/>
    <w:tmpl w:val="57220AFC"/>
    <w:lvl w:ilvl="0" w:tplc="D360AA66">
      <w:start w:val="1"/>
      <w:numFmt w:val="decimal"/>
      <w:lvlText w:val="%1."/>
      <w:lvlJc w:val="left"/>
      <w:pPr>
        <w:ind w:left="1065" w:hanging="360"/>
      </w:pPr>
      <w:rPr>
        <w:rFonts w:ascii="Times New Roman" w:eastAsia="Calibri" w:hAnsi="Times New Roman" w:cs="Times New Roman"/>
        <w:b w:val="0"/>
        <w:bCs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31B40A73"/>
    <w:multiLevelType w:val="hybridMultilevel"/>
    <w:tmpl w:val="C9963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08"/>
    <w:rsid w:val="000375FD"/>
    <w:rsid w:val="000B15BA"/>
    <w:rsid w:val="0018439A"/>
    <w:rsid w:val="001D47BE"/>
    <w:rsid w:val="001E6C03"/>
    <w:rsid w:val="002307D8"/>
    <w:rsid w:val="002E3222"/>
    <w:rsid w:val="00354471"/>
    <w:rsid w:val="003E2E08"/>
    <w:rsid w:val="003F0119"/>
    <w:rsid w:val="004646F3"/>
    <w:rsid w:val="00474C81"/>
    <w:rsid w:val="00480297"/>
    <w:rsid w:val="004F4410"/>
    <w:rsid w:val="0051460D"/>
    <w:rsid w:val="00525745"/>
    <w:rsid w:val="005307C9"/>
    <w:rsid w:val="00563928"/>
    <w:rsid w:val="005A4D32"/>
    <w:rsid w:val="005D1493"/>
    <w:rsid w:val="0073067F"/>
    <w:rsid w:val="00772943"/>
    <w:rsid w:val="007D4EDC"/>
    <w:rsid w:val="008213BA"/>
    <w:rsid w:val="008810C8"/>
    <w:rsid w:val="00892223"/>
    <w:rsid w:val="008A5708"/>
    <w:rsid w:val="008D030A"/>
    <w:rsid w:val="009641F4"/>
    <w:rsid w:val="00994FE6"/>
    <w:rsid w:val="009C7BEF"/>
    <w:rsid w:val="00A458A9"/>
    <w:rsid w:val="00AA2514"/>
    <w:rsid w:val="00AB125A"/>
    <w:rsid w:val="00AC3E5E"/>
    <w:rsid w:val="00AD3B65"/>
    <w:rsid w:val="00AD6EDD"/>
    <w:rsid w:val="00B16916"/>
    <w:rsid w:val="00B6513E"/>
    <w:rsid w:val="00C04595"/>
    <w:rsid w:val="00C804B4"/>
    <w:rsid w:val="00CA7DA1"/>
    <w:rsid w:val="00CD5D0E"/>
    <w:rsid w:val="00CE3913"/>
    <w:rsid w:val="00D33318"/>
    <w:rsid w:val="00D405EC"/>
    <w:rsid w:val="00D43119"/>
    <w:rsid w:val="00D559BE"/>
    <w:rsid w:val="00D664B9"/>
    <w:rsid w:val="00DD6D61"/>
    <w:rsid w:val="00DE5272"/>
    <w:rsid w:val="00E73786"/>
    <w:rsid w:val="00E94ED2"/>
    <w:rsid w:val="00ED24E3"/>
    <w:rsid w:val="00EE26C7"/>
    <w:rsid w:val="00F12203"/>
    <w:rsid w:val="00F57409"/>
    <w:rsid w:val="00F8487B"/>
    <w:rsid w:val="00F932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DE58C8"/>
  <w15:chartTrackingRefBased/>
  <w15:docId w15:val="{71DBC365-D852-48FA-A371-A6C9EFAE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5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57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57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57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57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57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57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57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7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57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57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57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57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57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5708"/>
    <w:rPr>
      <w:rFonts w:eastAsiaTheme="majorEastAsia" w:cstheme="majorBidi"/>
      <w:color w:val="595959" w:themeColor="text1" w:themeTint="A6"/>
    </w:rPr>
  </w:style>
  <w:style w:type="character" w:customStyle="1" w:styleId="80">
    <w:name w:val="Заголовок 8 Знак"/>
    <w:basedOn w:val="a0"/>
    <w:link w:val="8"/>
    <w:uiPriority w:val="9"/>
    <w:semiHidden/>
    <w:rsid w:val="008A57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5708"/>
    <w:rPr>
      <w:rFonts w:eastAsiaTheme="majorEastAsia" w:cstheme="majorBidi"/>
      <w:color w:val="272727" w:themeColor="text1" w:themeTint="D8"/>
    </w:rPr>
  </w:style>
  <w:style w:type="paragraph" w:styleId="a3">
    <w:name w:val="Title"/>
    <w:basedOn w:val="a"/>
    <w:next w:val="a"/>
    <w:link w:val="a4"/>
    <w:uiPriority w:val="10"/>
    <w:qFormat/>
    <w:rsid w:val="008A5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A5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7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57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5708"/>
    <w:pPr>
      <w:spacing w:before="160"/>
      <w:jc w:val="center"/>
    </w:pPr>
    <w:rPr>
      <w:i/>
      <w:iCs/>
      <w:color w:val="404040" w:themeColor="text1" w:themeTint="BF"/>
    </w:rPr>
  </w:style>
  <w:style w:type="character" w:customStyle="1" w:styleId="22">
    <w:name w:val="Цитата 2 Знак"/>
    <w:basedOn w:val="a0"/>
    <w:link w:val="21"/>
    <w:uiPriority w:val="29"/>
    <w:rsid w:val="008A5708"/>
    <w:rPr>
      <w:i/>
      <w:iCs/>
      <w:color w:val="404040" w:themeColor="text1" w:themeTint="BF"/>
    </w:rPr>
  </w:style>
  <w:style w:type="paragraph" w:styleId="a7">
    <w:name w:val="List Paragraph"/>
    <w:basedOn w:val="a"/>
    <w:uiPriority w:val="34"/>
    <w:qFormat/>
    <w:rsid w:val="008A5708"/>
    <w:pPr>
      <w:ind w:left="720"/>
      <w:contextualSpacing/>
    </w:pPr>
  </w:style>
  <w:style w:type="character" w:styleId="a8">
    <w:name w:val="Intense Emphasis"/>
    <w:basedOn w:val="a0"/>
    <w:uiPriority w:val="21"/>
    <w:qFormat/>
    <w:rsid w:val="008A5708"/>
    <w:rPr>
      <w:i/>
      <w:iCs/>
      <w:color w:val="0F4761" w:themeColor="accent1" w:themeShade="BF"/>
    </w:rPr>
  </w:style>
  <w:style w:type="paragraph" w:styleId="a9">
    <w:name w:val="Intense Quote"/>
    <w:basedOn w:val="a"/>
    <w:next w:val="a"/>
    <w:link w:val="aa"/>
    <w:uiPriority w:val="30"/>
    <w:qFormat/>
    <w:rsid w:val="008A5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5708"/>
    <w:rPr>
      <w:i/>
      <w:iCs/>
      <w:color w:val="0F4761" w:themeColor="accent1" w:themeShade="BF"/>
    </w:rPr>
  </w:style>
  <w:style w:type="character" w:styleId="ab">
    <w:name w:val="Intense Reference"/>
    <w:basedOn w:val="a0"/>
    <w:uiPriority w:val="32"/>
    <w:qFormat/>
    <w:rsid w:val="008A5708"/>
    <w:rPr>
      <w:b/>
      <w:bCs/>
      <w:smallCaps/>
      <w:color w:val="0F4761" w:themeColor="accent1" w:themeShade="BF"/>
      <w:spacing w:val="5"/>
    </w:rPr>
  </w:style>
  <w:style w:type="paragraph" w:styleId="ac">
    <w:name w:val="Balloon Text"/>
    <w:basedOn w:val="a"/>
    <w:link w:val="ad"/>
    <w:uiPriority w:val="99"/>
    <w:semiHidden/>
    <w:unhideWhenUsed/>
    <w:rsid w:val="00AB125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B1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612</Words>
  <Characters>3489</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Пользователь</cp:lastModifiedBy>
  <cp:revision>32</cp:revision>
  <cp:lastPrinted>2025-05-26T07:02:00Z</cp:lastPrinted>
  <dcterms:created xsi:type="dcterms:W3CDTF">2025-04-17T14:56:00Z</dcterms:created>
  <dcterms:modified xsi:type="dcterms:W3CDTF">2025-05-26T07:03:00Z</dcterms:modified>
</cp:coreProperties>
</file>