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D63" w:rsidRDefault="00DD0E92" w:rsidP="00DD0E92">
      <w:pPr>
        <w:pStyle w:val="22"/>
        <w:shd w:val="clear" w:color="auto" w:fill="auto"/>
        <w:spacing w:after="0" w:line="269" w:lineRule="exact"/>
        <w:jc w:val="center"/>
      </w:pPr>
      <w:r>
        <w:rPr>
          <w:lang w:val="uk-UA"/>
        </w:rPr>
        <w:t xml:space="preserve">                                                             </w:t>
      </w:r>
      <w:r w:rsidR="00825639">
        <w:t>ЗАТВЕРДЖЕНО</w:t>
      </w:r>
      <w:r w:rsidR="00386D63">
        <w:t xml:space="preserve"> </w:t>
      </w:r>
    </w:p>
    <w:p w:rsidR="00DD0E92" w:rsidRDefault="00DD0E92" w:rsidP="00DD0E92">
      <w:pPr>
        <w:pStyle w:val="32"/>
        <w:shd w:val="clear" w:color="auto" w:fill="auto"/>
        <w:spacing w:before="0" w:line="240" w:lineRule="auto"/>
        <w:ind w:left="140"/>
        <w:rPr>
          <w:sz w:val="28"/>
          <w:lang w:val="uk-UA"/>
        </w:rPr>
      </w:pPr>
      <w:r>
        <w:rPr>
          <w:lang w:val="uk-UA"/>
        </w:rPr>
        <w:t xml:space="preserve">                                         </w:t>
      </w:r>
      <w:r w:rsidR="00A9205D">
        <w:rPr>
          <w:lang w:val="uk-UA"/>
        </w:rPr>
        <w:t xml:space="preserve">              </w:t>
      </w:r>
      <w:r w:rsidR="007B5A0B">
        <w:rPr>
          <w:sz w:val="28"/>
          <w:lang w:val="uk-UA"/>
        </w:rPr>
        <w:t>рішенням 67 (позачергова)</w:t>
      </w:r>
      <w:r>
        <w:rPr>
          <w:sz w:val="28"/>
          <w:lang w:val="uk-UA"/>
        </w:rPr>
        <w:t xml:space="preserve"> сесії</w:t>
      </w:r>
    </w:p>
    <w:p w:rsidR="007B5A0B" w:rsidRDefault="00DD0E92" w:rsidP="00DD0E92">
      <w:pPr>
        <w:pStyle w:val="32"/>
        <w:shd w:val="clear" w:color="auto" w:fill="auto"/>
        <w:spacing w:before="0" w:line="240" w:lineRule="auto"/>
        <w:ind w:left="140"/>
        <w:rPr>
          <w:sz w:val="28"/>
          <w:lang w:val="uk-UA"/>
        </w:rPr>
      </w:pPr>
      <w:r>
        <w:rPr>
          <w:sz w:val="28"/>
          <w:lang w:val="uk-UA"/>
        </w:rPr>
        <w:t xml:space="preserve">                                             </w:t>
      </w:r>
      <w:r w:rsidR="007B5A0B">
        <w:rPr>
          <w:sz w:val="28"/>
          <w:lang w:val="uk-UA"/>
        </w:rPr>
        <w:t xml:space="preserve">8 скликання </w:t>
      </w:r>
    </w:p>
    <w:p w:rsidR="00DD0E92" w:rsidRDefault="007B5A0B" w:rsidP="00DD0E92">
      <w:pPr>
        <w:pStyle w:val="32"/>
        <w:shd w:val="clear" w:color="auto" w:fill="auto"/>
        <w:spacing w:before="0" w:line="240" w:lineRule="auto"/>
        <w:ind w:left="140"/>
        <w:rPr>
          <w:sz w:val="28"/>
          <w:lang w:val="uk-UA"/>
        </w:rPr>
      </w:pPr>
      <w:r>
        <w:rPr>
          <w:sz w:val="28"/>
          <w:lang w:val="uk-UA"/>
        </w:rPr>
        <w:t xml:space="preserve">                                              </w:t>
      </w:r>
      <w:r w:rsidR="00A9205D">
        <w:rPr>
          <w:sz w:val="28"/>
          <w:lang w:val="uk-UA"/>
        </w:rPr>
        <w:t xml:space="preserve">                            </w:t>
      </w:r>
      <w:r w:rsidR="00DD0E92">
        <w:rPr>
          <w:sz w:val="28"/>
          <w:lang w:val="uk-UA"/>
        </w:rPr>
        <w:t xml:space="preserve">Брацлавської селищної ради </w:t>
      </w:r>
    </w:p>
    <w:p w:rsidR="00825639" w:rsidRPr="00DD0E92" w:rsidRDefault="00DD0E92" w:rsidP="00DD0E92">
      <w:pPr>
        <w:pStyle w:val="32"/>
        <w:shd w:val="clear" w:color="auto" w:fill="auto"/>
        <w:spacing w:before="0" w:line="240" w:lineRule="auto"/>
        <w:ind w:left="140"/>
        <w:rPr>
          <w:sz w:val="28"/>
          <w:lang w:val="uk-UA"/>
        </w:rPr>
      </w:pPr>
      <w:r>
        <w:rPr>
          <w:sz w:val="28"/>
          <w:lang w:val="uk-UA"/>
        </w:rPr>
        <w:t xml:space="preserve">                                           </w:t>
      </w:r>
      <w:r w:rsidR="00A9205D">
        <w:rPr>
          <w:sz w:val="28"/>
          <w:lang w:val="uk-UA"/>
        </w:rPr>
        <w:t xml:space="preserve">                             </w:t>
      </w:r>
      <w:r w:rsidR="007B5A0B">
        <w:rPr>
          <w:sz w:val="28"/>
          <w:lang w:val="uk-UA"/>
        </w:rPr>
        <w:t>від 07.11. 2025 року № 237</w:t>
      </w:r>
    </w:p>
    <w:p w:rsidR="00825639" w:rsidRDefault="00825639" w:rsidP="00825639">
      <w:pPr>
        <w:pStyle w:val="32"/>
        <w:shd w:val="clear" w:color="auto" w:fill="auto"/>
        <w:spacing w:before="0"/>
        <w:ind w:left="140"/>
      </w:pPr>
    </w:p>
    <w:p w:rsidR="00825639" w:rsidRDefault="00825639" w:rsidP="00825639">
      <w:pPr>
        <w:pStyle w:val="32"/>
        <w:shd w:val="clear" w:color="auto" w:fill="auto"/>
        <w:spacing w:before="0"/>
        <w:ind w:left="140"/>
      </w:pPr>
    </w:p>
    <w:p w:rsidR="00825639" w:rsidRDefault="00825639" w:rsidP="00825639">
      <w:pPr>
        <w:pStyle w:val="32"/>
        <w:shd w:val="clear" w:color="auto" w:fill="auto"/>
        <w:spacing w:before="0"/>
        <w:ind w:left="140"/>
      </w:pPr>
    </w:p>
    <w:p w:rsidR="00825639" w:rsidRDefault="00825639" w:rsidP="00825639">
      <w:pPr>
        <w:pStyle w:val="32"/>
        <w:shd w:val="clear" w:color="auto" w:fill="auto"/>
        <w:spacing w:before="0"/>
        <w:ind w:left="140"/>
      </w:pPr>
    </w:p>
    <w:p w:rsidR="00825639" w:rsidRDefault="00825639" w:rsidP="00825639">
      <w:pPr>
        <w:pStyle w:val="32"/>
        <w:shd w:val="clear" w:color="auto" w:fill="auto"/>
        <w:spacing w:before="0"/>
        <w:ind w:left="140"/>
      </w:pPr>
    </w:p>
    <w:p w:rsidR="00825639" w:rsidRDefault="00825639" w:rsidP="00825639">
      <w:pPr>
        <w:pStyle w:val="32"/>
        <w:shd w:val="clear" w:color="auto" w:fill="auto"/>
        <w:spacing w:before="0"/>
        <w:ind w:left="140"/>
      </w:pPr>
    </w:p>
    <w:p w:rsidR="00825639" w:rsidRDefault="00825639" w:rsidP="00825639">
      <w:pPr>
        <w:pStyle w:val="32"/>
        <w:shd w:val="clear" w:color="auto" w:fill="auto"/>
        <w:spacing w:before="0"/>
        <w:ind w:left="140"/>
      </w:pPr>
    </w:p>
    <w:p w:rsidR="00825639" w:rsidRDefault="00825639" w:rsidP="00825639">
      <w:pPr>
        <w:pStyle w:val="32"/>
        <w:shd w:val="clear" w:color="auto" w:fill="auto"/>
        <w:spacing w:before="0"/>
        <w:ind w:left="140"/>
      </w:pPr>
    </w:p>
    <w:p w:rsidR="00386D63" w:rsidRPr="007B5A0B" w:rsidRDefault="00386D63" w:rsidP="00825639">
      <w:pPr>
        <w:pStyle w:val="32"/>
        <w:shd w:val="clear" w:color="auto" w:fill="auto"/>
        <w:spacing w:before="0"/>
        <w:ind w:left="140"/>
        <w:rPr>
          <w:b/>
        </w:rPr>
      </w:pPr>
      <w:r w:rsidRPr="007B5A0B">
        <w:rPr>
          <w:b/>
        </w:rPr>
        <w:t>СТАТУТ</w:t>
      </w:r>
    </w:p>
    <w:p w:rsidR="00386D63" w:rsidRPr="007B5A0B" w:rsidRDefault="00386D63" w:rsidP="00825639">
      <w:pPr>
        <w:pStyle w:val="32"/>
        <w:shd w:val="clear" w:color="auto" w:fill="auto"/>
        <w:spacing w:before="0"/>
        <w:ind w:left="140"/>
        <w:rPr>
          <w:b/>
        </w:rPr>
      </w:pPr>
      <w:r w:rsidRPr="007B5A0B">
        <w:rPr>
          <w:b/>
        </w:rPr>
        <w:t>КОМУНАЛЬНОГО НЕКОМЕРЦІЙНОГО</w:t>
      </w:r>
      <w:r w:rsidRPr="007B5A0B">
        <w:rPr>
          <w:b/>
        </w:rPr>
        <w:br/>
      </w:r>
      <w:proofErr w:type="gramStart"/>
      <w:r w:rsidRPr="007B5A0B">
        <w:rPr>
          <w:b/>
        </w:rPr>
        <w:t>ПІДПРИЄМСТВА</w:t>
      </w:r>
      <w:r w:rsidRPr="007B5A0B">
        <w:rPr>
          <w:b/>
        </w:rPr>
        <w:br/>
        <w:t>«</w:t>
      </w:r>
      <w:proofErr w:type="gramEnd"/>
      <w:r w:rsidR="00220817" w:rsidRPr="007B5A0B">
        <w:rPr>
          <w:b/>
        </w:rPr>
        <w:t>МЕДИЧНИЙ ЦЕНТР</w:t>
      </w:r>
      <w:r w:rsidRPr="007B5A0B">
        <w:rPr>
          <w:b/>
        </w:rPr>
        <w:t>»</w:t>
      </w:r>
      <w:r w:rsidRPr="007B5A0B">
        <w:rPr>
          <w:b/>
        </w:rPr>
        <w:br/>
      </w:r>
      <w:r w:rsidR="00825639" w:rsidRPr="007B5A0B">
        <w:rPr>
          <w:b/>
        </w:rPr>
        <w:t>БРАЦЛАВСЬКОЇ СЕЛИЩНОЇ</w:t>
      </w:r>
      <w:r w:rsidRPr="007B5A0B">
        <w:rPr>
          <w:b/>
        </w:rPr>
        <w:t xml:space="preserve"> РАДИ</w:t>
      </w:r>
    </w:p>
    <w:p w:rsidR="00825639" w:rsidRDefault="00825639" w:rsidP="00825639">
      <w:pPr>
        <w:pStyle w:val="22"/>
        <w:shd w:val="clear" w:color="auto" w:fill="auto"/>
        <w:spacing w:after="0" w:line="326" w:lineRule="exact"/>
        <w:ind w:left="140"/>
        <w:jc w:val="center"/>
      </w:pPr>
    </w:p>
    <w:p w:rsidR="00825639" w:rsidRDefault="00825639" w:rsidP="00825639">
      <w:pPr>
        <w:pStyle w:val="22"/>
        <w:shd w:val="clear" w:color="auto" w:fill="auto"/>
        <w:spacing w:after="0" w:line="326" w:lineRule="exact"/>
        <w:ind w:left="140"/>
        <w:jc w:val="center"/>
      </w:pPr>
    </w:p>
    <w:p w:rsidR="00825639" w:rsidRDefault="00825639" w:rsidP="00825639">
      <w:pPr>
        <w:pStyle w:val="22"/>
        <w:shd w:val="clear" w:color="auto" w:fill="auto"/>
        <w:spacing w:after="0" w:line="326" w:lineRule="exact"/>
        <w:ind w:left="140"/>
        <w:jc w:val="center"/>
      </w:pPr>
    </w:p>
    <w:p w:rsidR="00825639" w:rsidRDefault="00825639" w:rsidP="00825639">
      <w:pPr>
        <w:pStyle w:val="22"/>
        <w:shd w:val="clear" w:color="auto" w:fill="auto"/>
        <w:spacing w:after="0" w:line="326" w:lineRule="exact"/>
        <w:ind w:left="140"/>
        <w:jc w:val="center"/>
      </w:pPr>
    </w:p>
    <w:p w:rsidR="00825639" w:rsidRDefault="00825639" w:rsidP="00825639">
      <w:pPr>
        <w:pStyle w:val="22"/>
        <w:shd w:val="clear" w:color="auto" w:fill="auto"/>
        <w:spacing w:after="0" w:line="326" w:lineRule="exact"/>
        <w:ind w:left="140"/>
        <w:jc w:val="center"/>
      </w:pPr>
    </w:p>
    <w:p w:rsidR="00825639" w:rsidRDefault="00825639" w:rsidP="00825639">
      <w:pPr>
        <w:pStyle w:val="22"/>
        <w:shd w:val="clear" w:color="auto" w:fill="auto"/>
        <w:spacing w:after="0" w:line="326" w:lineRule="exact"/>
        <w:ind w:left="140"/>
        <w:jc w:val="center"/>
      </w:pPr>
    </w:p>
    <w:p w:rsidR="00825639" w:rsidRDefault="00825639" w:rsidP="00825639">
      <w:pPr>
        <w:pStyle w:val="22"/>
        <w:shd w:val="clear" w:color="auto" w:fill="auto"/>
        <w:spacing w:after="0" w:line="326" w:lineRule="exact"/>
        <w:ind w:left="140"/>
        <w:jc w:val="center"/>
      </w:pPr>
    </w:p>
    <w:p w:rsidR="00825639" w:rsidRDefault="00825639" w:rsidP="00825639">
      <w:pPr>
        <w:pStyle w:val="22"/>
        <w:shd w:val="clear" w:color="auto" w:fill="auto"/>
        <w:spacing w:after="0" w:line="326" w:lineRule="exact"/>
        <w:ind w:left="140"/>
        <w:jc w:val="center"/>
      </w:pPr>
    </w:p>
    <w:p w:rsidR="00825639" w:rsidRDefault="00825639" w:rsidP="00825639">
      <w:pPr>
        <w:pStyle w:val="22"/>
        <w:shd w:val="clear" w:color="auto" w:fill="auto"/>
        <w:spacing w:after="0" w:line="326" w:lineRule="exact"/>
        <w:ind w:left="140"/>
        <w:jc w:val="center"/>
      </w:pPr>
    </w:p>
    <w:p w:rsidR="00825639" w:rsidRDefault="00825639" w:rsidP="00825639">
      <w:pPr>
        <w:pStyle w:val="22"/>
        <w:shd w:val="clear" w:color="auto" w:fill="auto"/>
        <w:spacing w:after="0" w:line="326" w:lineRule="exact"/>
        <w:ind w:left="140"/>
        <w:jc w:val="center"/>
      </w:pPr>
    </w:p>
    <w:p w:rsidR="00825639" w:rsidRDefault="00825639" w:rsidP="00825639">
      <w:pPr>
        <w:pStyle w:val="22"/>
        <w:shd w:val="clear" w:color="auto" w:fill="auto"/>
        <w:spacing w:after="0" w:line="326" w:lineRule="exact"/>
        <w:ind w:left="140"/>
        <w:jc w:val="center"/>
      </w:pPr>
    </w:p>
    <w:p w:rsidR="00825639" w:rsidRDefault="00825639" w:rsidP="00825639">
      <w:pPr>
        <w:pStyle w:val="22"/>
        <w:shd w:val="clear" w:color="auto" w:fill="auto"/>
        <w:spacing w:after="0" w:line="326" w:lineRule="exact"/>
        <w:ind w:left="140"/>
        <w:jc w:val="center"/>
      </w:pPr>
    </w:p>
    <w:p w:rsidR="00825639" w:rsidRDefault="00825639" w:rsidP="00825639">
      <w:pPr>
        <w:pStyle w:val="22"/>
        <w:shd w:val="clear" w:color="auto" w:fill="auto"/>
        <w:spacing w:after="0" w:line="326" w:lineRule="exact"/>
        <w:ind w:left="140"/>
        <w:jc w:val="center"/>
      </w:pPr>
    </w:p>
    <w:p w:rsidR="00825639" w:rsidRDefault="00825639" w:rsidP="00825639">
      <w:pPr>
        <w:pStyle w:val="22"/>
        <w:shd w:val="clear" w:color="auto" w:fill="auto"/>
        <w:spacing w:after="0" w:line="326" w:lineRule="exact"/>
        <w:ind w:left="140"/>
        <w:jc w:val="center"/>
      </w:pPr>
    </w:p>
    <w:p w:rsidR="00825639" w:rsidRDefault="00825639" w:rsidP="00825639">
      <w:pPr>
        <w:pStyle w:val="22"/>
        <w:shd w:val="clear" w:color="auto" w:fill="auto"/>
        <w:spacing w:after="0" w:line="326" w:lineRule="exact"/>
        <w:ind w:left="140"/>
        <w:jc w:val="center"/>
      </w:pPr>
    </w:p>
    <w:p w:rsidR="00825639" w:rsidRDefault="00825639" w:rsidP="00825639">
      <w:pPr>
        <w:pStyle w:val="22"/>
        <w:shd w:val="clear" w:color="auto" w:fill="auto"/>
        <w:spacing w:after="0" w:line="326" w:lineRule="exact"/>
        <w:ind w:left="140"/>
        <w:jc w:val="center"/>
      </w:pPr>
    </w:p>
    <w:p w:rsidR="00825639" w:rsidRDefault="00825639" w:rsidP="00825639">
      <w:pPr>
        <w:pStyle w:val="22"/>
        <w:shd w:val="clear" w:color="auto" w:fill="auto"/>
        <w:spacing w:after="0" w:line="326" w:lineRule="exact"/>
        <w:ind w:left="140"/>
        <w:jc w:val="center"/>
      </w:pPr>
    </w:p>
    <w:p w:rsidR="00825639" w:rsidRDefault="00825639" w:rsidP="00825639">
      <w:pPr>
        <w:pStyle w:val="22"/>
        <w:shd w:val="clear" w:color="auto" w:fill="auto"/>
        <w:spacing w:after="0" w:line="326" w:lineRule="exact"/>
        <w:ind w:left="140"/>
        <w:jc w:val="center"/>
      </w:pPr>
    </w:p>
    <w:p w:rsidR="00825639" w:rsidRDefault="00825639" w:rsidP="00825639">
      <w:pPr>
        <w:pStyle w:val="22"/>
        <w:shd w:val="clear" w:color="auto" w:fill="auto"/>
        <w:spacing w:after="0" w:line="326" w:lineRule="exact"/>
        <w:ind w:left="140"/>
        <w:jc w:val="center"/>
      </w:pPr>
    </w:p>
    <w:p w:rsidR="00825639" w:rsidRDefault="00825639" w:rsidP="00825639">
      <w:pPr>
        <w:pStyle w:val="22"/>
        <w:shd w:val="clear" w:color="auto" w:fill="auto"/>
        <w:spacing w:after="0" w:line="326" w:lineRule="exact"/>
        <w:ind w:left="140"/>
        <w:jc w:val="center"/>
      </w:pPr>
    </w:p>
    <w:p w:rsidR="00386D63" w:rsidRDefault="00825639" w:rsidP="00825639">
      <w:pPr>
        <w:pStyle w:val="22"/>
        <w:shd w:val="clear" w:color="auto" w:fill="auto"/>
        <w:spacing w:after="0" w:line="326" w:lineRule="exact"/>
        <w:ind w:left="140"/>
        <w:jc w:val="center"/>
        <w:rPr>
          <w:b/>
          <w:lang w:val="uk-UA"/>
        </w:rPr>
      </w:pPr>
      <w:r w:rsidRPr="007B5A0B">
        <w:rPr>
          <w:b/>
          <w:lang w:val="uk-UA"/>
        </w:rPr>
        <w:t>с</w:t>
      </w:r>
      <w:r w:rsidR="007B5A0B" w:rsidRPr="007B5A0B">
        <w:rPr>
          <w:b/>
          <w:lang w:val="uk-UA"/>
        </w:rPr>
        <w:t>елище</w:t>
      </w:r>
      <w:r w:rsidRPr="007B5A0B">
        <w:rPr>
          <w:b/>
        </w:rPr>
        <w:t xml:space="preserve"> </w:t>
      </w:r>
      <w:r w:rsidRPr="007B5A0B">
        <w:rPr>
          <w:b/>
          <w:lang w:val="uk-UA"/>
        </w:rPr>
        <w:t>Брацлав</w:t>
      </w:r>
      <w:r w:rsidRPr="007B5A0B">
        <w:rPr>
          <w:b/>
        </w:rPr>
        <w:br/>
        <w:t>20</w:t>
      </w:r>
      <w:r w:rsidR="007B5A0B" w:rsidRPr="007B5A0B">
        <w:rPr>
          <w:b/>
          <w:lang w:val="uk-UA"/>
        </w:rPr>
        <w:t>25 рік</w:t>
      </w:r>
    </w:p>
    <w:p w:rsidR="00A9205D" w:rsidRPr="007B5A0B" w:rsidRDefault="00A9205D" w:rsidP="00825639">
      <w:pPr>
        <w:pStyle w:val="22"/>
        <w:shd w:val="clear" w:color="auto" w:fill="auto"/>
        <w:spacing w:after="0" w:line="326" w:lineRule="exact"/>
        <w:ind w:left="140"/>
        <w:jc w:val="center"/>
        <w:rPr>
          <w:b/>
          <w:lang w:val="uk-UA"/>
        </w:rPr>
      </w:pPr>
    </w:p>
    <w:p w:rsidR="00386D63" w:rsidRPr="00A9205D" w:rsidRDefault="00386D63" w:rsidP="00A9205D">
      <w:pPr>
        <w:pStyle w:val="12"/>
        <w:numPr>
          <w:ilvl w:val="0"/>
          <w:numId w:val="1"/>
        </w:numPr>
        <w:shd w:val="clear" w:color="auto" w:fill="auto"/>
        <w:spacing w:after="0" w:line="240" w:lineRule="auto"/>
        <w:ind w:firstLine="284"/>
        <w:jc w:val="center"/>
        <w:rPr>
          <w:b/>
          <w:lang w:val="uk-UA"/>
        </w:rPr>
      </w:pPr>
      <w:bookmarkStart w:id="0" w:name="bookmark0"/>
      <w:r w:rsidRPr="00A9205D">
        <w:rPr>
          <w:b/>
          <w:lang w:val="uk-UA"/>
        </w:rPr>
        <w:lastRenderedPageBreak/>
        <w:t>ЗАГАЛЬНІ ПОЛОЖЕННЯ</w:t>
      </w:r>
      <w:bookmarkEnd w:id="0"/>
    </w:p>
    <w:p w:rsidR="00386D63" w:rsidRPr="00A9205D" w:rsidRDefault="00386D63" w:rsidP="00716C22">
      <w:pPr>
        <w:pStyle w:val="22"/>
        <w:numPr>
          <w:ilvl w:val="1"/>
          <w:numId w:val="1"/>
        </w:numPr>
        <w:shd w:val="clear" w:color="auto" w:fill="auto"/>
        <w:tabs>
          <w:tab w:val="left" w:pos="851"/>
          <w:tab w:val="left" w:pos="1134"/>
        </w:tabs>
        <w:spacing w:after="0" w:line="240" w:lineRule="auto"/>
        <w:ind w:firstLine="284"/>
        <w:rPr>
          <w:lang w:val="uk-UA"/>
        </w:rPr>
      </w:pPr>
      <w:r w:rsidRPr="00A9205D">
        <w:rPr>
          <w:lang w:val="uk-UA"/>
        </w:rPr>
        <w:t>Комунальне некомерційне підприємство «</w:t>
      </w:r>
      <w:r w:rsidR="00220817" w:rsidRPr="00A9205D">
        <w:rPr>
          <w:lang w:val="uk-UA"/>
        </w:rPr>
        <w:t>Медичний центр</w:t>
      </w:r>
      <w:r w:rsidRPr="00A9205D">
        <w:rPr>
          <w:lang w:val="uk-UA"/>
        </w:rPr>
        <w:t xml:space="preserve">» </w:t>
      </w:r>
      <w:r w:rsidR="00825639" w:rsidRPr="00A9205D">
        <w:rPr>
          <w:lang w:val="uk-UA"/>
        </w:rPr>
        <w:t>Брацлавської селищної</w:t>
      </w:r>
      <w:r w:rsidRPr="00A9205D">
        <w:rPr>
          <w:lang w:val="uk-UA"/>
        </w:rPr>
        <w:t xml:space="preserve"> ради (надалі - Підприємство) є лікарняним закладом охорони здоров’я - комунальним унітарним некомерційним підприємством вторинного рівня надання </w:t>
      </w:r>
      <w:r w:rsidR="00220817" w:rsidRPr="00A9205D">
        <w:rPr>
          <w:lang w:val="uk-UA"/>
        </w:rPr>
        <w:t xml:space="preserve">вторинної </w:t>
      </w:r>
      <w:r w:rsidRPr="00A9205D">
        <w:rPr>
          <w:lang w:val="uk-UA"/>
        </w:rPr>
        <w:t>медичної допомоги населенню відповідно до порядку та на умовах, встановлених законодавством України та цим Статутом.</w:t>
      </w:r>
    </w:p>
    <w:p w:rsidR="00386D63" w:rsidRPr="00A9205D" w:rsidRDefault="00386D63" w:rsidP="00716C22">
      <w:pPr>
        <w:pStyle w:val="22"/>
        <w:numPr>
          <w:ilvl w:val="1"/>
          <w:numId w:val="1"/>
        </w:numPr>
        <w:shd w:val="clear" w:color="auto" w:fill="auto"/>
        <w:tabs>
          <w:tab w:val="left" w:pos="851"/>
          <w:tab w:val="left" w:pos="1134"/>
          <w:tab w:val="left" w:pos="1239"/>
        </w:tabs>
        <w:spacing w:after="0" w:line="240" w:lineRule="auto"/>
        <w:ind w:firstLine="284"/>
        <w:rPr>
          <w:lang w:val="uk-UA"/>
        </w:rPr>
      </w:pPr>
      <w:r w:rsidRPr="00A9205D">
        <w:rPr>
          <w:lang w:val="uk-UA"/>
        </w:rPr>
        <w:t xml:space="preserve">Майно підприємства є власністю </w:t>
      </w:r>
      <w:r w:rsidR="00F40AAA" w:rsidRPr="00A9205D">
        <w:rPr>
          <w:lang w:val="uk-UA"/>
        </w:rPr>
        <w:t xml:space="preserve">Брацлавської селищної </w:t>
      </w:r>
      <w:r w:rsidRPr="00A9205D">
        <w:rPr>
          <w:lang w:val="uk-UA"/>
        </w:rPr>
        <w:t>територіальної громади</w:t>
      </w:r>
      <w:r w:rsidR="00F40AAA" w:rsidRPr="00A9205D">
        <w:rPr>
          <w:lang w:val="uk-UA"/>
        </w:rPr>
        <w:t xml:space="preserve"> (далі – територіальної громади) </w:t>
      </w:r>
      <w:r w:rsidRPr="00A9205D">
        <w:rPr>
          <w:lang w:val="uk-UA"/>
        </w:rPr>
        <w:t xml:space="preserve">в особі </w:t>
      </w:r>
      <w:r w:rsidR="00825639" w:rsidRPr="00A9205D">
        <w:rPr>
          <w:lang w:val="uk-UA"/>
        </w:rPr>
        <w:t>Брацлавської селищної</w:t>
      </w:r>
      <w:r w:rsidRPr="00A9205D">
        <w:rPr>
          <w:lang w:val="uk-UA"/>
        </w:rPr>
        <w:t xml:space="preserve"> ради. </w:t>
      </w:r>
    </w:p>
    <w:p w:rsidR="00386D63" w:rsidRPr="00A9205D" w:rsidRDefault="00386D63" w:rsidP="00716C22">
      <w:pPr>
        <w:pStyle w:val="22"/>
        <w:numPr>
          <w:ilvl w:val="1"/>
          <w:numId w:val="1"/>
        </w:numPr>
        <w:shd w:val="clear" w:color="auto" w:fill="auto"/>
        <w:tabs>
          <w:tab w:val="left" w:pos="851"/>
          <w:tab w:val="left" w:pos="1134"/>
          <w:tab w:val="left" w:pos="1234"/>
        </w:tabs>
        <w:spacing w:after="0" w:line="240" w:lineRule="auto"/>
        <w:ind w:firstLine="284"/>
        <w:rPr>
          <w:lang w:val="uk-UA"/>
        </w:rPr>
      </w:pPr>
      <w:r w:rsidRPr="00A9205D">
        <w:rPr>
          <w:lang w:val="uk-UA"/>
        </w:rPr>
        <w:t>Підприємство засноване на комунальній власності територіальної громади.</w:t>
      </w:r>
    </w:p>
    <w:p w:rsidR="00386D63" w:rsidRPr="00A9205D" w:rsidRDefault="00386D63" w:rsidP="00716C22">
      <w:pPr>
        <w:pStyle w:val="22"/>
        <w:numPr>
          <w:ilvl w:val="1"/>
          <w:numId w:val="1"/>
        </w:numPr>
        <w:shd w:val="clear" w:color="auto" w:fill="auto"/>
        <w:tabs>
          <w:tab w:val="left" w:pos="851"/>
          <w:tab w:val="left" w:pos="1134"/>
          <w:tab w:val="left" w:pos="1234"/>
        </w:tabs>
        <w:spacing w:after="0" w:line="240" w:lineRule="auto"/>
        <w:ind w:firstLine="284"/>
        <w:rPr>
          <w:lang w:val="uk-UA"/>
        </w:rPr>
      </w:pPr>
      <w:r w:rsidRPr="00A9205D">
        <w:rPr>
          <w:lang w:val="uk-UA"/>
        </w:rPr>
        <w:t xml:space="preserve">Засновником і Власником Підприємства є територіальна громада в особі </w:t>
      </w:r>
      <w:r w:rsidR="00825639" w:rsidRPr="00A9205D">
        <w:rPr>
          <w:lang w:val="uk-UA"/>
        </w:rPr>
        <w:t>Брацлавської селищної</w:t>
      </w:r>
      <w:r w:rsidRPr="00A9205D">
        <w:rPr>
          <w:lang w:val="uk-UA"/>
        </w:rPr>
        <w:t xml:space="preserve"> ради (далі - Власник).</w:t>
      </w:r>
    </w:p>
    <w:p w:rsidR="00386D63" w:rsidRPr="00A9205D" w:rsidRDefault="00386D63" w:rsidP="00716C22">
      <w:pPr>
        <w:pStyle w:val="22"/>
        <w:numPr>
          <w:ilvl w:val="1"/>
          <w:numId w:val="1"/>
        </w:numPr>
        <w:shd w:val="clear" w:color="auto" w:fill="auto"/>
        <w:tabs>
          <w:tab w:val="left" w:pos="851"/>
          <w:tab w:val="left" w:pos="1134"/>
          <w:tab w:val="left" w:pos="1239"/>
        </w:tabs>
        <w:spacing w:after="0" w:line="240" w:lineRule="auto"/>
        <w:ind w:firstLine="284"/>
        <w:rPr>
          <w:lang w:val="uk-UA"/>
        </w:rPr>
      </w:pPr>
      <w:r w:rsidRPr="00A9205D">
        <w:rPr>
          <w:lang w:val="uk-UA"/>
        </w:rPr>
        <w:t xml:space="preserve">Органом управління майном Підприємства є </w:t>
      </w:r>
      <w:r w:rsidR="00C012A5" w:rsidRPr="00A9205D">
        <w:rPr>
          <w:lang w:val="uk-UA"/>
        </w:rPr>
        <w:t>Брацлавська селищна рада</w:t>
      </w:r>
      <w:r w:rsidRPr="00A9205D">
        <w:rPr>
          <w:lang w:val="uk-UA"/>
        </w:rPr>
        <w:t xml:space="preserve"> (далі - Орган управління майном).</w:t>
      </w:r>
    </w:p>
    <w:p w:rsidR="00386D63" w:rsidRPr="00A9205D" w:rsidRDefault="00386D63" w:rsidP="00716C22">
      <w:pPr>
        <w:pStyle w:val="22"/>
        <w:numPr>
          <w:ilvl w:val="1"/>
          <w:numId w:val="1"/>
        </w:numPr>
        <w:shd w:val="clear" w:color="auto" w:fill="auto"/>
        <w:tabs>
          <w:tab w:val="left" w:pos="851"/>
          <w:tab w:val="left" w:pos="1134"/>
          <w:tab w:val="left" w:pos="1239"/>
        </w:tabs>
        <w:spacing w:after="0" w:line="240" w:lineRule="auto"/>
        <w:ind w:firstLine="284"/>
        <w:rPr>
          <w:lang w:val="uk-UA"/>
        </w:rPr>
      </w:pPr>
      <w:r w:rsidRPr="00A9205D">
        <w:rPr>
          <w:lang w:val="uk-UA"/>
        </w:rPr>
        <w:t>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386D63" w:rsidRPr="00A9205D" w:rsidRDefault="00386D63" w:rsidP="00716C22">
      <w:pPr>
        <w:pStyle w:val="22"/>
        <w:numPr>
          <w:ilvl w:val="1"/>
          <w:numId w:val="1"/>
        </w:numPr>
        <w:shd w:val="clear" w:color="auto" w:fill="auto"/>
        <w:tabs>
          <w:tab w:val="left" w:pos="851"/>
          <w:tab w:val="left" w:pos="1134"/>
          <w:tab w:val="left" w:pos="1239"/>
        </w:tabs>
        <w:spacing w:after="0" w:line="240" w:lineRule="auto"/>
        <w:ind w:firstLine="284"/>
        <w:rPr>
          <w:lang w:val="uk-UA"/>
        </w:rPr>
      </w:pPr>
      <w:r w:rsidRPr="00A9205D">
        <w:rPr>
          <w:lang w:val="uk-UA"/>
        </w:rPr>
        <w:t>Підприємство є неприбутковим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членів органів управління та інших пов’язаних з ними осіб. Доходи (прибутки) Підприємства використовуються виключно для фінансування видатків на утримання Підприємства, реалізації мети (цілей, завдань) та напрямів діяльності, визначених його установчими документами.</w:t>
      </w:r>
    </w:p>
    <w:p w:rsidR="00386D63" w:rsidRPr="00A9205D" w:rsidRDefault="00386D63" w:rsidP="00716C22">
      <w:pPr>
        <w:pStyle w:val="22"/>
        <w:numPr>
          <w:ilvl w:val="1"/>
          <w:numId w:val="1"/>
        </w:numPr>
        <w:shd w:val="clear" w:color="auto" w:fill="auto"/>
        <w:tabs>
          <w:tab w:val="left" w:pos="851"/>
          <w:tab w:val="left" w:pos="1134"/>
          <w:tab w:val="left" w:pos="1244"/>
        </w:tabs>
        <w:spacing w:after="0" w:line="240" w:lineRule="auto"/>
        <w:ind w:firstLine="284"/>
        <w:rPr>
          <w:lang w:val="uk-UA"/>
        </w:rPr>
      </w:pPr>
      <w:r w:rsidRPr="00A9205D">
        <w:rPr>
          <w:lang w:val="uk-UA"/>
        </w:rPr>
        <w:t>Підприємство у своїй діяльності керується Конст</w:t>
      </w:r>
      <w:r w:rsidR="00CB49FE" w:rsidRPr="00A9205D">
        <w:rPr>
          <w:lang w:val="uk-UA"/>
        </w:rPr>
        <w:t>итуцією України, Г</w:t>
      </w:r>
      <w:r w:rsidRPr="00A9205D">
        <w:rPr>
          <w:lang w:val="uk-UA"/>
        </w:rPr>
        <w:t xml:space="preserve">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w:t>
      </w:r>
      <w:r w:rsidR="00825639" w:rsidRPr="00A9205D">
        <w:rPr>
          <w:lang w:val="uk-UA"/>
        </w:rPr>
        <w:t>Брацлавської селищної</w:t>
      </w:r>
      <w:r w:rsidRPr="00A9205D">
        <w:rPr>
          <w:lang w:val="uk-UA"/>
        </w:rPr>
        <w:t xml:space="preserve"> ради та виконавчого комітету </w:t>
      </w:r>
      <w:r w:rsidR="00825639" w:rsidRPr="00A9205D">
        <w:rPr>
          <w:lang w:val="uk-UA"/>
        </w:rPr>
        <w:t>Брацлавської селищної</w:t>
      </w:r>
      <w:r w:rsidRPr="00A9205D">
        <w:rPr>
          <w:lang w:val="uk-UA"/>
        </w:rPr>
        <w:t xml:space="preserve"> ради, іншими нормативно-правовими актами, а також цим Статутом.</w:t>
      </w:r>
    </w:p>
    <w:p w:rsidR="00386D63" w:rsidRDefault="00386D63" w:rsidP="00716C22">
      <w:pPr>
        <w:pStyle w:val="22"/>
        <w:numPr>
          <w:ilvl w:val="1"/>
          <w:numId w:val="1"/>
        </w:numPr>
        <w:shd w:val="clear" w:color="auto" w:fill="auto"/>
        <w:tabs>
          <w:tab w:val="left" w:pos="851"/>
          <w:tab w:val="left" w:pos="1134"/>
          <w:tab w:val="left" w:pos="1264"/>
        </w:tabs>
        <w:spacing w:after="0" w:line="240" w:lineRule="auto"/>
        <w:ind w:firstLine="284"/>
        <w:rPr>
          <w:lang w:val="uk-UA"/>
        </w:rPr>
      </w:pPr>
      <w:r w:rsidRPr="00A9205D">
        <w:rPr>
          <w:lang w:val="uk-UA"/>
        </w:rPr>
        <w:t>Підприємство є юридичною особою згідно з чинним законодавством України, володіє відокремленим майном, яке передано йому в оперативне управління, має самостійний баланс, відповідні рахунки в органах Державної казначейської служби в Україні, установах банків, печатку із своїм найменуванням, а також штампи та печатки, необхідні для виконання покладених на нього завдань, бланки та інші реквізити, укладає від свого імені договори, набуває майнові та особисті немайнові права, може бути позивачем і відповідачем у судових установах. Питання діяльності Підприємства, не передбачені даним Статутом, регулюються чинним законодавством.</w:t>
      </w:r>
    </w:p>
    <w:p w:rsidR="00A10DA1" w:rsidRDefault="00A10DA1" w:rsidP="00A10DA1">
      <w:pPr>
        <w:pStyle w:val="22"/>
        <w:shd w:val="clear" w:color="auto" w:fill="auto"/>
        <w:tabs>
          <w:tab w:val="left" w:pos="1134"/>
          <w:tab w:val="left" w:pos="1264"/>
        </w:tabs>
        <w:spacing w:after="0" w:line="240" w:lineRule="auto"/>
        <w:ind w:left="567"/>
        <w:rPr>
          <w:lang w:val="uk-UA"/>
        </w:rPr>
      </w:pPr>
    </w:p>
    <w:p w:rsidR="00386D63" w:rsidRPr="00A9205D" w:rsidRDefault="00386D63" w:rsidP="00A9205D">
      <w:pPr>
        <w:pStyle w:val="22"/>
        <w:numPr>
          <w:ilvl w:val="0"/>
          <w:numId w:val="1"/>
        </w:numPr>
        <w:shd w:val="clear" w:color="auto" w:fill="auto"/>
        <w:tabs>
          <w:tab w:val="left" w:pos="2057"/>
        </w:tabs>
        <w:spacing w:after="0" w:line="240" w:lineRule="auto"/>
        <w:ind w:left="1720"/>
        <w:rPr>
          <w:b/>
          <w:lang w:val="uk-UA"/>
        </w:rPr>
      </w:pPr>
      <w:r w:rsidRPr="00A9205D">
        <w:rPr>
          <w:b/>
          <w:lang w:val="uk-UA"/>
        </w:rPr>
        <w:t>НАЙМЕНУВАННЯ ТА МІСЦЕЗНАХОДЖЕННЯ</w:t>
      </w:r>
    </w:p>
    <w:p w:rsidR="00386D63" w:rsidRPr="00A9205D" w:rsidRDefault="00716C22" w:rsidP="00716C22">
      <w:pPr>
        <w:pStyle w:val="22"/>
        <w:numPr>
          <w:ilvl w:val="1"/>
          <w:numId w:val="1"/>
        </w:numPr>
        <w:shd w:val="clear" w:color="auto" w:fill="auto"/>
        <w:tabs>
          <w:tab w:val="left" w:pos="709"/>
          <w:tab w:val="left" w:pos="1134"/>
          <w:tab w:val="left" w:pos="1289"/>
        </w:tabs>
        <w:spacing w:after="0" w:line="240" w:lineRule="auto"/>
        <w:ind w:firstLine="284"/>
        <w:rPr>
          <w:lang w:val="uk-UA"/>
        </w:rPr>
      </w:pPr>
      <w:r>
        <w:rPr>
          <w:lang w:val="uk-UA"/>
        </w:rPr>
        <w:t xml:space="preserve"> </w:t>
      </w:r>
      <w:r w:rsidR="00386D63" w:rsidRPr="00A9205D">
        <w:rPr>
          <w:lang w:val="uk-UA"/>
        </w:rPr>
        <w:t>Найменування:</w:t>
      </w:r>
    </w:p>
    <w:p w:rsidR="00386D63" w:rsidRPr="00A9205D" w:rsidRDefault="00386D63" w:rsidP="00716C22">
      <w:pPr>
        <w:pStyle w:val="22"/>
        <w:shd w:val="clear" w:color="auto" w:fill="auto"/>
        <w:tabs>
          <w:tab w:val="left" w:pos="709"/>
          <w:tab w:val="left" w:pos="1134"/>
        </w:tabs>
        <w:spacing w:after="0" w:line="240" w:lineRule="auto"/>
        <w:ind w:firstLine="284"/>
        <w:rPr>
          <w:lang w:val="uk-UA"/>
        </w:rPr>
      </w:pPr>
      <w:r w:rsidRPr="00A9205D">
        <w:rPr>
          <w:lang w:val="uk-UA"/>
        </w:rPr>
        <w:t>повне: Комунальне некомерційне підприємство «</w:t>
      </w:r>
      <w:r w:rsidR="00220817" w:rsidRPr="00A9205D">
        <w:rPr>
          <w:lang w:val="uk-UA"/>
        </w:rPr>
        <w:t>Медичний центр</w:t>
      </w:r>
      <w:r w:rsidRPr="00A9205D">
        <w:rPr>
          <w:lang w:val="uk-UA"/>
        </w:rPr>
        <w:t xml:space="preserve">» </w:t>
      </w:r>
      <w:r w:rsidR="00825639" w:rsidRPr="00A9205D">
        <w:rPr>
          <w:lang w:val="uk-UA"/>
        </w:rPr>
        <w:lastRenderedPageBreak/>
        <w:t>Брацлавської селищної</w:t>
      </w:r>
      <w:r w:rsidRPr="00A9205D">
        <w:rPr>
          <w:lang w:val="uk-UA"/>
        </w:rPr>
        <w:t xml:space="preserve"> ради;</w:t>
      </w:r>
    </w:p>
    <w:p w:rsidR="00386D63" w:rsidRPr="00A9205D" w:rsidRDefault="00386D63" w:rsidP="00716C22">
      <w:pPr>
        <w:pStyle w:val="22"/>
        <w:shd w:val="clear" w:color="auto" w:fill="auto"/>
        <w:tabs>
          <w:tab w:val="left" w:pos="709"/>
          <w:tab w:val="left" w:pos="1134"/>
        </w:tabs>
        <w:spacing w:after="0" w:line="240" w:lineRule="auto"/>
        <w:ind w:firstLine="284"/>
        <w:rPr>
          <w:lang w:val="uk-UA"/>
        </w:rPr>
      </w:pPr>
      <w:r w:rsidRPr="00A9205D">
        <w:rPr>
          <w:lang w:val="uk-UA"/>
        </w:rPr>
        <w:t>скорочене: - КНП «</w:t>
      </w:r>
      <w:r w:rsidR="00220817" w:rsidRPr="00A9205D">
        <w:rPr>
          <w:lang w:val="uk-UA"/>
        </w:rPr>
        <w:t>Медичний центр»</w:t>
      </w:r>
      <w:r w:rsidRPr="00A9205D">
        <w:rPr>
          <w:lang w:val="uk-UA"/>
        </w:rPr>
        <w:t>.</w:t>
      </w:r>
    </w:p>
    <w:p w:rsidR="00386D63" w:rsidRDefault="00716C22" w:rsidP="00716C22">
      <w:pPr>
        <w:pStyle w:val="22"/>
        <w:numPr>
          <w:ilvl w:val="1"/>
          <w:numId w:val="1"/>
        </w:numPr>
        <w:shd w:val="clear" w:color="auto" w:fill="auto"/>
        <w:tabs>
          <w:tab w:val="left" w:pos="709"/>
          <w:tab w:val="left" w:pos="1134"/>
          <w:tab w:val="left" w:pos="1289"/>
        </w:tabs>
        <w:spacing w:after="0" w:line="240" w:lineRule="auto"/>
        <w:ind w:firstLine="284"/>
        <w:rPr>
          <w:lang w:val="uk-UA"/>
        </w:rPr>
      </w:pPr>
      <w:r>
        <w:rPr>
          <w:lang w:val="uk-UA"/>
        </w:rPr>
        <w:t xml:space="preserve"> </w:t>
      </w:r>
      <w:r w:rsidR="00C012A5" w:rsidRPr="00A9205D">
        <w:rPr>
          <w:lang w:val="uk-UA"/>
        </w:rPr>
        <w:t>Місцезнаходження: 22870</w:t>
      </w:r>
      <w:r w:rsidR="00386D63" w:rsidRPr="00A9205D">
        <w:rPr>
          <w:lang w:val="uk-UA"/>
        </w:rPr>
        <w:t xml:space="preserve">, </w:t>
      </w:r>
      <w:r w:rsidR="00C012A5" w:rsidRPr="00A9205D">
        <w:rPr>
          <w:lang w:val="uk-UA"/>
        </w:rPr>
        <w:t>с</w:t>
      </w:r>
      <w:r w:rsidR="007B5A0B" w:rsidRPr="00A9205D">
        <w:rPr>
          <w:lang w:val="uk-UA"/>
        </w:rPr>
        <w:t>елище</w:t>
      </w:r>
      <w:r w:rsidR="00DD0E92" w:rsidRPr="00A9205D">
        <w:rPr>
          <w:lang w:val="uk-UA"/>
        </w:rPr>
        <w:t xml:space="preserve"> Брацлав, вул. Соборна, 68</w:t>
      </w:r>
      <w:r w:rsidR="007B5A0B" w:rsidRPr="00A9205D">
        <w:rPr>
          <w:lang w:val="uk-UA"/>
        </w:rPr>
        <w:t>А</w:t>
      </w:r>
      <w:r w:rsidR="00DD0E92" w:rsidRPr="00A9205D">
        <w:rPr>
          <w:lang w:val="uk-UA"/>
        </w:rPr>
        <w:t>.</w:t>
      </w:r>
    </w:p>
    <w:p w:rsidR="00A9205D" w:rsidRPr="00A9205D" w:rsidRDefault="00A9205D" w:rsidP="00716C22">
      <w:pPr>
        <w:pStyle w:val="22"/>
        <w:shd w:val="clear" w:color="auto" w:fill="auto"/>
        <w:tabs>
          <w:tab w:val="left" w:pos="709"/>
          <w:tab w:val="left" w:pos="1289"/>
        </w:tabs>
        <w:spacing w:after="0" w:line="240" w:lineRule="auto"/>
        <w:ind w:left="740" w:firstLine="284"/>
        <w:rPr>
          <w:lang w:val="uk-UA"/>
        </w:rPr>
      </w:pPr>
    </w:p>
    <w:p w:rsidR="00386D63" w:rsidRPr="00A9205D" w:rsidRDefault="00386D63" w:rsidP="00A9205D">
      <w:pPr>
        <w:pStyle w:val="12"/>
        <w:numPr>
          <w:ilvl w:val="0"/>
          <w:numId w:val="1"/>
        </w:numPr>
        <w:shd w:val="clear" w:color="auto" w:fill="auto"/>
        <w:tabs>
          <w:tab w:val="left" w:pos="2873"/>
        </w:tabs>
        <w:spacing w:after="0" w:line="240" w:lineRule="auto"/>
        <w:ind w:left="2540"/>
        <w:rPr>
          <w:b/>
          <w:lang w:val="uk-UA"/>
        </w:rPr>
      </w:pPr>
      <w:bookmarkStart w:id="1" w:name="bookmark1"/>
      <w:r w:rsidRPr="00A9205D">
        <w:rPr>
          <w:b/>
          <w:lang w:val="uk-UA"/>
        </w:rPr>
        <w:t>МЕТА ТА ПРЕДМЕТ ДІЯЛЬНОСТІ</w:t>
      </w:r>
      <w:bookmarkEnd w:id="1"/>
    </w:p>
    <w:p w:rsidR="00386D63" w:rsidRPr="00A9205D" w:rsidRDefault="00386D63" w:rsidP="00716C22">
      <w:pPr>
        <w:pStyle w:val="22"/>
        <w:numPr>
          <w:ilvl w:val="1"/>
          <w:numId w:val="1"/>
        </w:numPr>
        <w:shd w:val="clear" w:color="auto" w:fill="auto"/>
        <w:tabs>
          <w:tab w:val="left" w:pos="851"/>
          <w:tab w:val="left" w:pos="1134"/>
        </w:tabs>
        <w:spacing w:after="0" w:line="240" w:lineRule="auto"/>
        <w:ind w:firstLine="284"/>
        <w:rPr>
          <w:lang w:val="uk-UA"/>
        </w:rPr>
      </w:pPr>
      <w:r w:rsidRPr="00A9205D">
        <w:rPr>
          <w:lang w:val="uk-UA"/>
        </w:rPr>
        <w:t>Основною метою діяльності Підприємства є надання вторинної (спеціалізованої) медичної допомоги населенню шляхом надання йому медичних послуг в порядку та обсязі, встановлених законодавством.</w:t>
      </w:r>
    </w:p>
    <w:p w:rsidR="00386D63" w:rsidRPr="00A9205D" w:rsidRDefault="00386D63" w:rsidP="00716C22">
      <w:pPr>
        <w:pStyle w:val="22"/>
        <w:numPr>
          <w:ilvl w:val="1"/>
          <w:numId w:val="1"/>
        </w:numPr>
        <w:shd w:val="clear" w:color="auto" w:fill="auto"/>
        <w:tabs>
          <w:tab w:val="left" w:pos="851"/>
          <w:tab w:val="left" w:pos="1134"/>
        </w:tabs>
        <w:spacing w:after="0" w:line="240" w:lineRule="auto"/>
        <w:ind w:firstLine="284"/>
        <w:rPr>
          <w:lang w:val="uk-UA"/>
        </w:rPr>
      </w:pPr>
      <w:r w:rsidRPr="00A9205D">
        <w:rPr>
          <w:lang w:val="uk-UA"/>
        </w:rPr>
        <w:t>Відповідно до поставленої мети предметом діяльності Підприємства є:</w:t>
      </w:r>
    </w:p>
    <w:p w:rsidR="00386D63" w:rsidRPr="00A9205D" w:rsidRDefault="00386D63" w:rsidP="00716C22">
      <w:pPr>
        <w:pStyle w:val="22"/>
        <w:numPr>
          <w:ilvl w:val="0"/>
          <w:numId w:val="2"/>
        </w:numPr>
        <w:shd w:val="clear" w:color="auto" w:fill="auto"/>
        <w:tabs>
          <w:tab w:val="left" w:pos="567"/>
          <w:tab w:val="left" w:pos="851"/>
          <w:tab w:val="left" w:pos="1134"/>
        </w:tabs>
        <w:spacing w:after="0" w:line="240" w:lineRule="auto"/>
        <w:ind w:firstLine="284"/>
        <w:rPr>
          <w:lang w:val="uk-UA"/>
        </w:rPr>
      </w:pPr>
      <w:r w:rsidRPr="00A9205D">
        <w:rPr>
          <w:lang w:val="uk-UA"/>
        </w:rPr>
        <w:t>медична практика;</w:t>
      </w:r>
    </w:p>
    <w:p w:rsidR="00386D63" w:rsidRPr="00A9205D" w:rsidRDefault="00386D63" w:rsidP="00716C22">
      <w:pPr>
        <w:pStyle w:val="22"/>
        <w:numPr>
          <w:ilvl w:val="0"/>
          <w:numId w:val="2"/>
        </w:numPr>
        <w:shd w:val="clear" w:color="auto" w:fill="auto"/>
        <w:tabs>
          <w:tab w:val="left" w:pos="567"/>
          <w:tab w:val="left" w:pos="851"/>
          <w:tab w:val="left" w:pos="1134"/>
        </w:tabs>
        <w:spacing w:after="0" w:line="240" w:lineRule="auto"/>
        <w:ind w:firstLine="284"/>
        <w:rPr>
          <w:lang w:val="uk-UA"/>
        </w:rPr>
      </w:pPr>
      <w:r w:rsidRPr="00A9205D">
        <w:rPr>
          <w:lang w:val="uk-UA"/>
        </w:rPr>
        <w:t>створення разом із Власником та Органом управління майном умов, необхідних для забезпечення доступної та якісної медичної допомоги населенню, організації належного управління внутрішнім лікувально- діагностичним процесом та ефективного використання майна та інших ресурсів Підприємства;</w:t>
      </w:r>
    </w:p>
    <w:p w:rsidR="00386D63" w:rsidRPr="00A9205D" w:rsidRDefault="00386D63" w:rsidP="00716C22">
      <w:pPr>
        <w:pStyle w:val="22"/>
        <w:numPr>
          <w:ilvl w:val="0"/>
          <w:numId w:val="2"/>
        </w:numPr>
        <w:shd w:val="clear" w:color="auto" w:fill="auto"/>
        <w:tabs>
          <w:tab w:val="left" w:pos="567"/>
          <w:tab w:val="left" w:pos="851"/>
          <w:tab w:val="left" w:pos="1134"/>
        </w:tabs>
        <w:spacing w:after="0" w:line="240" w:lineRule="auto"/>
        <w:ind w:firstLine="284"/>
        <w:rPr>
          <w:lang w:val="uk-UA"/>
        </w:rPr>
      </w:pPr>
      <w:r w:rsidRPr="00A9205D">
        <w:rPr>
          <w:lang w:val="uk-UA"/>
        </w:rPr>
        <w:t>надання медичної допомоги (медичних послуг) у відповідності до Ліцензії на медичну практику та результатів державної акредитації;</w:t>
      </w:r>
    </w:p>
    <w:p w:rsidR="00386D63" w:rsidRPr="00A9205D" w:rsidRDefault="00386D63" w:rsidP="00716C22">
      <w:pPr>
        <w:pStyle w:val="22"/>
        <w:numPr>
          <w:ilvl w:val="0"/>
          <w:numId w:val="2"/>
        </w:numPr>
        <w:shd w:val="clear" w:color="auto" w:fill="auto"/>
        <w:tabs>
          <w:tab w:val="left" w:pos="567"/>
          <w:tab w:val="left" w:pos="851"/>
          <w:tab w:val="left" w:pos="1134"/>
        </w:tabs>
        <w:spacing w:after="0" w:line="240" w:lineRule="auto"/>
        <w:ind w:firstLine="284"/>
        <w:rPr>
          <w:lang w:val="uk-UA"/>
        </w:rPr>
      </w:pPr>
      <w:r w:rsidRPr="00A9205D">
        <w:rPr>
          <w:lang w:val="uk-UA"/>
        </w:rPr>
        <w:t>упровадження нових форм та методів профілактики, діагностики, лікування, відновлення та реабілітації захворювань та станів;</w:t>
      </w:r>
    </w:p>
    <w:p w:rsidR="00386D63" w:rsidRPr="00A9205D" w:rsidRDefault="00386D63" w:rsidP="00716C22">
      <w:pPr>
        <w:pStyle w:val="22"/>
        <w:numPr>
          <w:ilvl w:val="0"/>
          <w:numId w:val="2"/>
        </w:numPr>
        <w:shd w:val="clear" w:color="auto" w:fill="auto"/>
        <w:tabs>
          <w:tab w:val="left" w:pos="567"/>
          <w:tab w:val="left" w:pos="851"/>
          <w:tab w:val="left" w:pos="946"/>
          <w:tab w:val="left" w:pos="1134"/>
        </w:tabs>
        <w:spacing w:after="0" w:line="240" w:lineRule="auto"/>
        <w:ind w:firstLine="284"/>
        <w:rPr>
          <w:lang w:val="uk-UA"/>
        </w:rPr>
      </w:pPr>
      <w:r w:rsidRPr="00A9205D">
        <w:rPr>
          <w:lang w:val="uk-UA"/>
        </w:rPr>
        <w:t>організація, у разі потреби, надання пацієнтам медичної допомоги більш високого рівня спеціалізації на базі інших закладів охорони здоров’я шляхом направлення пацієнтів до цих закладів у порядку, встановленому законодавством;</w:t>
      </w:r>
    </w:p>
    <w:p w:rsidR="00386D63" w:rsidRPr="00A9205D" w:rsidRDefault="00386D63" w:rsidP="00716C22">
      <w:pPr>
        <w:pStyle w:val="22"/>
        <w:numPr>
          <w:ilvl w:val="0"/>
          <w:numId w:val="2"/>
        </w:numPr>
        <w:shd w:val="clear" w:color="auto" w:fill="auto"/>
        <w:tabs>
          <w:tab w:val="left" w:pos="567"/>
          <w:tab w:val="left" w:pos="851"/>
          <w:tab w:val="left" w:pos="1134"/>
        </w:tabs>
        <w:spacing w:after="0" w:line="240" w:lineRule="auto"/>
        <w:ind w:firstLine="284"/>
        <w:rPr>
          <w:lang w:val="uk-UA"/>
        </w:rPr>
      </w:pPr>
      <w:r w:rsidRPr="00A9205D">
        <w:rPr>
          <w:lang w:val="uk-UA"/>
        </w:rPr>
        <w:t>проведення профілактичних оглядів;</w:t>
      </w:r>
    </w:p>
    <w:p w:rsidR="00386D63" w:rsidRPr="00A9205D" w:rsidRDefault="00386D63" w:rsidP="00716C22">
      <w:pPr>
        <w:pStyle w:val="22"/>
        <w:numPr>
          <w:ilvl w:val="0"/>
          <w:numId w:val="2"/>
        </w:numPr>
        <w:shd w:val="clear" w:color="auto" w:fill="auto"/>
        <w:tabs>
          <w:tab w:val="left" w:pos="567"/>
          <w:tab w:val="left" w:pos="851"/>
          <w:tab w:val="left" w:pos="942"/>
          <w:tab w:val="left" w:pos="1134"/>
        </w:tabs>
        <w:spacing w:after="0" w:line="240" w:lineRule="auto"/>
        <w:ind w:firstLine="284"/>
        <w:rPr>
          <w:lang w:val="uk-UA"/>
        </w:rPr>
      </w:pPr>
      <w:r w:rsidRPr="00A9205D">
        <w:rPr>
          <w:lang w:val="uk-UA"/>
        </w:rPr>
        <w:t>надання паліативної допомоги пацієнтам на останніх стадіях перебігу невиліковних захворювань;</w:t>
      </w:r>
    </w:p>
    <w:p w:rsidR="00386D63" w:rsidRPr="00A9205D" w:rsidRDefault="00386D63" w:rsidP="00716C22">
      <w:pPr>
        <w:pStyle w:val="22"/>
        <w:numPr>
          <w:ilvl w:val="0"/>
          <w:numId w:val="2"/>
        </w:numPr>
        <w:shd w:val="clear" w:color="auto" w:fill="auto"/>
        <w:tabs>
          <w:tab w:val="left" w:pos="567"/>
          <w:tab w:val="left" w:pos="851"/>
          <w:tab w:val="left" w:pos="942"/>
          <w:tab w:val="left" w:pos="1134"/>
        </w:tabs>
        <w:spacing w:after="0" w:line="240" w:lineRule="auto"/>
        <w:ind w:firstLine="284"/>
        <w:rPr>
          <w:lang w:val="uk-UA"/>
        </w:rPr>
      </w:pPr>
      <w:r w:rsidRPr="00A9205D">
        <w:rPr>
          <w:lang w:val="uk-UA"/>
        </w:rPr>
        <w:t>впровадження системи контролю за якістю надання медичної допомоги відповідно принципам доказової медицини та вимогам галузевих стандартів у сфері охорони здоров’я та чинному законодавству України;</w:t>
      </w:r>
    </w:p>
    <w:p w:rsidR="00386D63" w:rsidRPr="00A9205D" w:rsidRDefault="00386D63" w:rsidP="00716C22">
      <w:pPr>
        <w:pStyle w:val="22"/>
        <w:numPr>
          <w:ilvl w:val="0"/>
          <w:numId w:val="2"/>
        </w:numPr>
        <w:shd w:val="clear" w:color="auto" w:fill="auto"/>
        <w:tabs>
          <w:tab w:val="left" w:pos="567"/>
          <w:tab w:val="left" w:pos="851"/>
          <w:tab w:val="left" w:pos="946"/>
          <w:tab w:val="left" w:pos="1134"/>
        </w:tabs>
        <w:spacing w:after="0" w:line="240" w:lineRule="auto"/>
        <w:ind w:firstLine="284"/>
        <w:rPr>
          <w:lang w:val="uk-UA"/>
        </w:rPr>
      </w:pPr>
      <w:r w:rsidRPr="00A9205D">
        <w:rPr>
          <w:lang w:val="uk-UA"/>
        </w:rPr>
        <w:t>впровадження в практику Підприємства сучасних методів і заходів діагностики та лікування, організації прогресивних форм роботи;</w:t>
      </w:r>
    </w:p>
    <w:p w:rsidR="00386D63" w:rsidRPr="00A9205D" w:rsidRDefault="00386D63" w:rsidP="00716C22">
      <w:pPr>
        <w:pStyle w:val="22"/>
        <w:numPr>
          <w:ilvl w:val="0"/>
          <w:numId w:val="2"/>
        </w:numPr>
        <w:shd w:val="clear" w:color="auto" w:fill="auto"/>
        <w:tabs>
          <w:tab w:val="left" w:pos="567"/>
          <w:tab w:val="left" w:pos="851"/>
          <w:tab w:val="left" w:pos="946"/>
          <w:tab w:val="left" w:pos="1134"/>
        </w:tabs>
        <w:spacing w:after="0" w:line="240" w:lineRule="auto"/>
        <w:ind w:firstLine="284"/>
        <w:rPr>
          <w:lang w:val="uk-UA"/>
        </w:rPr>
      </w:pPr>
      <w:r w:rsidRPr="00A9205D">
        <w:rPr>
          <w:lang w:val="uk-UA"/>
        </w:rPr>
        <w:t>адаптація і впровадження стандартів медичної допомоги населенню, затверджених Міністерством охорони здоров’я України;</w:t>
      </w:r>
    </w:p>
    <w:p w:rsidR="00386D63" w:rsidRPr="00A9205D" w:rsidRDefault="00386D63" w:rsidP="00716C22">
      <w:pPr>
        <w:pStyle w:val="22"/>
        <w:numPr>
          <w:ilvl w:val="0"/>
          <w:numId w:val="2"/>
        </w:numPr>
        <w:shd w:val="clear" w:color="auto" w:fill="auto"/>
        <w:tabs>
          <w:tab w:val="left" w:pos="567"/>
          <w:tab w:val="left" w:pos="851"/>
          <w:tab w:val="left" w:pos="946"/>
          <w:tab w:val="left" w:pos="1134"/>
        </w:tabs>
        <w:spacing w:after="0" w:line="240" w:lineRule="auto"/>
        <w:ind w:firstLine="284"/>
        <w:rPr>
          <w:lang w:val="uk-UA"/>
        </w:rPr>
      </w:pPr>
      <w:r w:rsidRPr="00A9205D">
        <w:rPr>
          <w:lang w:val="uk-UA"/>
        </w:rPr>
        <w:t>забезпечення дотримання міжнародних принципів доказової медицини та галузевих стандартів у сфері охорони здоров’я;</w:t>
      </w:r>
    </w:p>
    <w:p w:rsidR="00386D63" w:rsidRPr="00A9205D" w:rsidRDefault="00386D63" w:rsidP="00716C22">
      <w:pPr>
        <w:pStyle w:val="22"/>
        <w:numPr>
          <w:ilvl w:val="0"/>
          <w:numId w:val="2"/>
        </w:numPr>
        <w:shd w:val="clear" w:color="auto" w:fill="auto"/>
        <w:tabs>
          <w:tab w:val="left" w:pos="567"/>
          <w:tab w:val="left" w:pos="851"/>
          <w:tab w:val="left" w:pos="946"/>
          <w:tab w:val="left" w:pos="1134"/>
        </w:tabs>
        <w:spacing w:after="0" w:line="240" w:lineRule="auto"/>
        <w:ind w:firstLine="284"/>
        <w:rPr>
          <w:lang w:val="uk-UA"/>
        </w:rPr>
      </w:pPr>
      <w:r w:rsidRPr="00A9205D">
        <w:rPr>
          <w:lang w:val="uk-UA"/>
        </w:rPr>
        <w:t>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w:t>
      </w:r>
    </w:p>
    <w:p w:rsidR="00386D63" w:rsidRPr="00A9205D" w:rsidRDefault="00386D63" w:rsidP="00716C22">
      <w:pPr>
        <w:pStyle w:val="22"/>
        <w:numPr>
          <w:ilvl w:val="0"/>
          <w:numId w:val="2"/>
        </w:numPr>
        <w:shd w:val="clear" w:color="auto" w:fill="auto"/>
        <w:tabs>
          <w:tab w:val="left" w:pos="567"/>
          <w:tab w:val="left" w:pos="851"/>
          <w:tab w:val="left" w:pos="942"/>
          <w:tab w:val="left" w:pos="1134"/>
        </w:tabs>
        <w:spacing w:after="0" w:line="240" w:lineRule="auto"/>
        <w:ind w:firstLine="284"/>
        <w:rPr>
          <w:lang w:val="uk-UA"/>
        </w:rPr>
      </w:pPr>
      <w:r w:rsidRPr="00A9205D">
        <w:rPr>
          <w:lang w:val="uk-UA"/>
        </w:rPr>
        <w:t xml:space="preserve">участь у визначенні проблемних питань надання вторинної медичної допомоги населенню </w:t>
      </w:r>
      <w:r w:rsidR="00C012A5" w:rsidRPr="00A9205D">
        <w:rPr>
          <w:lang w:val="uk-UA"/>
        </w:rPr>
        <w:t xml:space="preserve">громади </w:t>
      </w:r>
      <w:r w:rsidRPr="00A9205D">
        <w:rPr>
          <w:lang w:val="uk-UA"/>
        </w:rPr>
        <w:t>та можливих шляхів їх вирішення;</w:t>
      </w:r>
    </w:p>
    <w:p w:rsidR="00386D63" w:rsidRPr="00A9205D" w:rsidRDefault="00386D63" w:rsidP="00716C22">
      <w:pPr>
        <w:pStyle w:val="22"/>
        <w:numPr>
          <w:ilvl w:val="0"/>
          <w:numId w:val="2"/>
        </w:numPr>
        <w:shd w:val="clear" w:color="auto" w:fill="auto"/>
        <w:tabs>
          <w:tab w:val="left" w:pos="567"/>
          <w:tab w:val="left" w:pos="851"/>
          <w:tab w:val="left" w:pos="942"/>
          <w:tab w:val="left" w:pos="1134"/>
        </w:tabs>
        <w:spacing w:after="0" w:line="240" w:lineRule="auto"/>
        <w:ind w:firstLine="284"/>
        <w:rPr>
          <w:lang w:val="uk-UA"/>
        </w:rPr>
      </w:pPr>
      <w:r w:rsidRPr="00A9205D">
        <w:rPr>
          <w:lang w:val="uk-UA"/>
        </w:rPr>
        <w:t xml:space="preserve">проведення інформаційної та </w:t>
      </w:r>
      <w:proofErr w:type="spellStart"/>
      <w:r w:rsidRPr="00A9205D">
        <w:rPr>
          <w:lang w:val="uk-UA"/>
        </w:rPr>
        <w:t>освітньо</w:t>
      </w:r>
      <w:proofErr w:type="spellEnd"/>
      <w:r w:rsidRPr="00A9205D">
        <w:rPr>
          <w:lang w:val="uk-UA"/>
        </w:rPr>
        <w:t>-роз'яснювальної роботи серед населення щодо формування здорового способу життя та здійснення заходів з профілактики захворювань;</w:t>
      </w:r>
    </w:p>
    <w:p w:rsidR="00386D63" w:rsidRPr="00A9205D" w:rsidRDefault="00386D63" w:rsidP="00716C22">
      <w:pPr>
        <w:pStyle w:val="22"/>
        <w:numPr>
          <w:ilvl w:val="0"/>
          <w:numId w:val="2"/>
        </w:numPr>
        <w:shd w:val="clear" w:color="auto" w:fill="auto"/>
        <w:tabs>
          <w:tab w:val="left" w:pos="567"/>
          <w:tab w:val="left" w:pos="851"/>
          <w:tab w:val="left" w:pos="946"/>
          <w:tab w:val="left" w:pos="1134"/>
        </w:tabs>
        <w:spacing w:after="0" w:line="240" w:lineRule="auto"/>
        <w:ind w:firstLine="284"/>
        <w:rPr>
          <w:lang w:val="uk-UA"/>
        </w:rPr>
      </w:pPr>
      <w:r w:rsidRPr="00A9205D">
        <w:rPr>
          <w:lang w:val="uk-UA"/>
        </w:rPr>
        <w:t>вжиття заходів щодо виконання місцевих програм та заходів з питань удосконалення надання медичної допомоги населенню;</w:t>
      </w:r>
    </w:p>
    <w:p w:rsidR="00386D63" w:rsidRPr="00A9205D" w:rsidRDefault="00386D63" w:rsidP="00716C22">
      <w:pPr>
        <w:pStyle w:val="22"/>
        <w:numPr>
          <w:ilvl w:val="0"/>
          <w:numId w:val="2"/>
        </w:numPr>
        <w:shd w:val="clear" w:color="auto" w:fill="auto"/>
        <w:tabs>
          <w:tab w:val="left" w:pos="567"/>
          <w:tab w:val="left" w:pos="851"/>
          <w:tab w:val="left" w:pos="942"/>
          <w:tab w:val="left" w:pos="1134"/>
        </w:tabs>
        <w:spacing w:after="0" w:line="240" w:lineRule="auto"/>
        <w:ind w:firstLine="284"/>
        <w:rPr>
          <w:lang w:val="uk-UA"/>
        </w:rPr>
      </w:pPr>
      <w:r w:rsidRPr="00A9205D">
        <w:rPr>
          <w:lang w:val="uk-UA"/>
        </w:rPr>
        <w:t>надання пропозицій органам місцевого самоврядування щодо розробки планів розвитку надання медичної до</w:t>
      </w:r>
      <w:r w:rsidR="00C012A5" w:rsidRPr="00A9205D">
        <w:rPr>
          <w:lang w:val="uk-UA"/>
        </w:rPr>
        <w:t>помоги населенню громади</w:t>
      </w:r>
      <w:r w:rsidRPr="00A9205D">
        <w:rPr>
          <w:lang w:val="uk-UA"/>
        </w:rPr>
        <w:t>;</w:t>
      </w:r>
    </w:p>
    <w:p w:rsidR="00386D63" w:rsidRPr="00A9205D" w:rsidRDefault="00386D63" w:rsidP="00716C22">
      <w:pPr>
        <w:pStyle w:val="22"/>
        <w:numPr>
          <w:ilvl w:val="0"/>
          <w:numId w:val="2"/>
        </w:numPr>
        <w:shd w:val="clear" w:color="auto" w:fill="auto"/>
        <w:tabs>
          <w:tab w:val="left" w:pos="567"/>
          <w:tab w:val="left" w:pos="851"/>
          <w:tab w:val="left" w:pos="937"/>
          <w:tab w:val="left" w:pos="1134"/>
        </w:tabs>
        <w:spacing w:after="0" w:line="240" w:lineRule="auto"/>
        <w:ind w:firstLine="284"/>
        <w:rPr>
          <w:lang w:val="uk-UA"/>
        </w:rPr>
      </w:pPr>
      <w:r w:rsidRPr="00A9205D">
        <w:rPr>
          <w:lang w:val="uk-UA"/>
        </w:rPr>
        <w:lastRenderedPageBreak/>
        <w:t>моніторинг виконання та фінансового забезпечення державних соціальних нормативів із забезпечення населення медичною допомогою;</w:t>
      </w:r>
    </w:p>
    <w:p w:rsidR="00FE10FF" w:rsidRPr="00A9205D" w:rsidRDefault="00386D63" w:rsidP="00716C22">
      <w:pPr>
        <w:pStyle w:val="22"/>
        <w:numPr>
          <w:ilvl w:val="0"/>
          <w:numId w:val="2"/>
        </w:numPr>
        <w:shd w:val="clear" w:color="auto" w:fill="auto"/>
        <w:tabs>
          <w:tab w:val="left" w:pos="567"/>
          <w:tab w:val="left" w:pos="851"/>
          <w:tab w:val="left" w:pos="922"/>
          <w:tab w:val="left" w:pos="1134"/>
        </w:tabs>
        <w:spacing w:after="0" w:line="240" w:lineRule="auto"/>
        <w:ind w:firstLine="284"/>
        <w:rPr>
          <w:lang w:val="uk-UA"/>
        </w:rPr>
      </w:pPr>
      <w:r w:rsidRPr="00A9205D">
        <w:rPr>
          <w:lang w:val="uk-UA"/>
        </w:rPr>
        <w:t>надання пропозицій Органу управління майном та Власнику щодо розробки планів розвитку медичної допомоги населенню;</w:t>
      </w:r>
    </w:p>
    <w:p w:rsidR="00386D63" w:rsidRPr="00A9205D" w:rsidRDefault="00386D63" w:rsidP="00716C22">
      <w:pPr>
        <w:pStyle w:val="22"/>
        <w:numPr>
          <w:ilvl w:val="0"/>
          <w:numId w:val="2"/>
        </w:numPr>
        <w:shd w:val="clear" w:color="auto" w:fill="auto"/>
        <w:tabs>
          <w:tab w:val="left" w:pos="567"/>
          <w:tab w:val="left" w:pos="851"/>
          <w:tab w:val="left" w:pos="922"/>
          <w:tab w:val="left" w:pos="1134"/>
        </w:tabs>
        <w:spacing w:after="0" w:line="240" w:lineRule="auto"/>
        <w:ind w:firstLine="284"/>
        <w:rPr>
          <w:lang w:val="uk-UA"/>
        </w:rPr>
      </w:pPr>
      <w:r w:rsidRPr="00A9205D">
        <w:rPr>
          <w:lang w:val="uk-UA"/>
        </w:rPr>
        <w:t>організаційно-методичне керівництво та координація діяльності структурних підрозділів Підприємс</w:t>
      </w:r>
      <w:r w:rsidR="00C012A5" w:rsidRPr="00A9205D">
        <w:rPr>
          <w:lang w:val="uk-UA"/>
        </w:rPr>
        <w:t>тва на території громади</w:t>
      </w:r>
      <w:r w:rsidRPr="00A9205D">
        <w:rPr>
          <w:lang w:val="uk-UA"/>
        </w:rPr>
        <w:t xml:space="preserve"> з питань надання населенню доступної, своєчасної, якісної та ефективної вторинної (спеціалізованої) медичної допомоги населенню;</w:t>
      </w:r>
    </w:p>
    <w:p w:rsidR="00386D63" w:rsidRPr="00A9205D" w:rsidRDefault="00386D63" w:rsidP="00716C22">
      <w:pPr>
        <w:pStyle w:val="22"/>
        <w:numPr>
          <w:ilvl w:val="0"/>
          <w:numId w:val="2"/>
        </w:numPr>
        <w:shd w:val="clear" w:color="auto" w:fill="auto"/>
        <w:tabs>
          <w:tab w:val="left" w:pos="567"/>
          <w:tab w:val="left" w:pos="851"/>
          <w:tab w:val="left" w:pos="922"/>
          <w:tab w:val="left" w:pos="1134"/>
        </w:tabs>
        <w:spacing w:after="0" w:line="240" w:lineRule="auto"/>
        <w:ind w:firstLine="284"/>
        <w:rPr>
          <w:lang w:val="uk-UA"/>
        </w:rPr>
      </w:pPr>
      <w:r w:rsidRPr="00A9205D">
        <w:rPr>
          <w:lang w:val="uk-UA"/>
        </w:rPr>
        <w:t>забезпечення підготовки, перепідготовки та підвищення кваліфікації працівників Підприємства;</w:t>
      </w:r>
    </w:p>
    <w:p w:rsidR="00386D63" w:rsidRPr="00A9205D" w:rsidRDefault="00386D63" w:rsidP="00716C22">
      <w:pPr>
        <w:pStyle w:val="22"/>
        <w:numPr>
          <w:ilvl w:val="0"/>
          <w:numId w:val="2"/>
        </w:numPr>
        <w:shd w:val="clear" w:color="auto" w:fill="auto"/>
        <w:tabs>
          <w:tab w:val="left" w:pos="567"/>
          <w:tab w:val="left" w:pos="851"/>
          <w:tab w:val="left" w:pos="927"/>
          <w:tab w:val="left" w:pos="1134"/>
        </w:tabs>
        <w:spacing w:after="0" w:line="240" w:lineRule="auto"/>
        <w:ind w:firstLine="284"/>
        <w:rPr>
          <w:lang w:val="uk-UA"/>
        </w:rPr>
      </w:pPr>
      <w:r w:rsidRPr="00A9205D">
        <w:rPr>
          <w:lang w:val="uk-UA"/>
        </w:rPr>
        <w:t>здійснення збирання, накопичення, обробки, використання, поширення, захист, знищення персональних даних, з метою реалізації відносин у сфері охорони здоров’я для забезпечення лікувально-діагностичного процесу на Підприємстві за згодою власника персональних даних у відповідності до вимог чинного законодавства;</w:t>
      </w:r>
    </w:p>
    <w:p w:rsidR="00386D63" w:rsidRPr="00A9205D" w:rsidRDefault="00386D63" w:rsidP="00716C22">
      <w:pPr>
        <w:pStyle w:val="22"/>
        <w:numPr>
          <w:ilvl w:val="0"/>
          <w:numId w:val="2"/>
        </w:numPr>
        <w:shd w:val="clear" w:color="auto" w:fill="auto"/>
        <w:tabs>
          <w:tab w:val="left" w:pos="567"/>
          <w:tab w:val="left" w:pos="851"/>
          <w:tab w:val="left" w:pos="922"/>
          <w:tab w:val="left" w:pos="1134"/>
        </w:tabs>
        <w:spacing w:after="0" w:line="240" w:lineRule="auto"/>
        <w:ind w:firstLine="284"/>
        <w:rPr>
          <w:lang w:val="uk-UA"/>
        </w:rPr>
      </w:pPr>
      <w:r w:rsidRPr="00A9205D">
        <w:rPr>
          <w:lang w:val="uk-UA"/>
        </w:rPr>
        <w:t>закупівля, зберігання та використання ресурсів, необхідних для надання медичних послуг, зокрема лікарських засобів, обладнання та інвентарю;</w:t>
      </w:r>
    </w:p>
    <w:p w:rsidR="00386D63" w:rsidRPr="00A9205D" w:rsidRDefault="00386D63" w:rsidP="00716C22">
      <w:pPr>
        <w:pStyle w:val="22"/>
        <w:numPr>
          <w:ilvl w:val="0"/>
          <w:numId w:val="2"/>
        </w:numPr>
        <w:shd w:val="clear" w:color="auto" w:fill="auto"/>
        <w:tabs>
          <w:tab w:val="left" w:pos="567"/>
          <w:tab w:val="left" w:pos="851"/>
          <w:tab w:val="left" w:pos="922"/>
          <w:tab w:val="left" w:pos="1134"/>
        </w:tabs>
        <w:spacing w:after="0" w:line="240" w:lineRule="auto"/>
        <w:ind w:firstLine="284"/>
        <w:rPr>
          <w:lang w:val="uk-UA"/>
        </w:rPr>
      </w:pPr>
      <w:r w:rsidRPr="00A9205D">
        <w:rPr>
          <w:lang w:val="uk-UA"/>
        </w:rPr>
        <w:t>впровадження в роботу передового, науково-практичного світового та вітчизняного досвіду надання медичної допомоги населенню;</w:t>
      </w:r>
    </w:p>
    <w:p w:rsidR="00386D63" w:rsidRPr="00A9205D" w:rsidRDefault="00386D63" w:rsidP="00716C22">
      <w:pPr>
        <w:pStyle w:val="22"/>
        <w:numPr>
          <w:ilvl w:val="0"/>
          <w:numId w:val="2"/>
        </w:numPr>
        <w:shd w:val="clear" w:color="auto" w:fill="auto"/>
        <w:tabs>
          <w:tab w:val="left" w:pos="567"/>
          <w:tab w:val="left" w:pos="851"/>
          <w:tab w:val="left" w:pos="927"/>
          <w:tab w:val="left" w:pos="1134"/>
        </w:tabs>
        <w:spacing w:after="0" w:line="240" w:lineRule="auto"/>
        <w:ind w:firstLine="284"/>
        <w:rPr>
          <w:lang w:val="uk-UA"/>
        </w:rPr>
      </w:pPr>
      <w:r w:rsidRPr="00A9205D">
        <w:rPr>
          <w:lang w:val="uk-UA"/>
        </w:rPr>
        <w:t>здійснення технологічних процесів або видів господарської діяльності, в яких використовуються джерела іонізуючого випромінювання - діагностична радіологія;</w:t>
      </w:r>
    </w:p>
    <w:p w:rsidR="00386D63" w:rsidRPr="00A9205D" w:rsidRDefault="00386D63" w:rsidP="00716C22">
      <w:pPr>
        <w:pStyle w:val="22"/>
        <w:numPr>
          <w:ilvl w:val="0"/>
          <w:numId w:val="2"/>
        </w:numPr>
        <w:shd w:val="clear" w:color="auto" w:fill="auto"/>
        <w:tabs>
          <w:tab w:val="left" w:pos="567"/>
          <w:tab w:val="left" w:pos="851"/>
          <w:tab w:val="left" w:pos="922"/>
          <w:tab w:val="left" w:pos="1134"/>
        </w:tabs>
        <w:spacing w:after="0" w:line="240" w:lineRule="auto"/>
        <w:ind w:firstLine="284"/>
        <w:rPr>
          <w:lang w:val="uk-UA"/>
        </w:rPr>
      </w:pPr>
      <w:r w:rsidRPr="00A9205D">
        <w:rPr>
          <w:lang w:val="uk-UA"/>
        </w:rPr>
        <w:t>залучення медичних працівників для надання вторинної (спеціалізованої) медичної допомоги, в тому числі залучення лікарів- спеціалістів, що працюють як фізичні особи-підприємці за цивільно-правовими договорами, підтримка професійного розвитку медичних працівників для надання якісних послуг;</w:t>
      </w:r>
    </w:p>
    <w:p w:rsidR="00386D63" w:rsidRPr="00A9205D" w:rsidRDefault="00386D63" w:rsidP="00716C22">
      <w:pPr>
        <w:pStyle w:val="22"/>
        <w:numPr>
          <w:ilvl w:val="0"/>
          <w:numId w:val="2"/>
        </w:numPr>
        <w:shd w:val="clear" w:color="auto" w:fill="auto"/>
        <w:tabs>
          <w:tab w:val="left" w:pos="567"/>
          <w:tab w:val="left" w:pos="851"/>
          <w:tab w:val="left" w:pos="927"/>
          <w:tab w:val="left" w:pos="1134"/>
        </w:tabs>
        <w:spacing w:after="0" w:line="240" w:lineRule="auto"/>
        <w:ind w:firstLine="284"/>
        <w:rPr>
          <w:lang w:val="uk-UA"/>
        </w:rPr>
      </w:pPr>
      <w:r w:rsidRPr="00A9205D">
        <w:rPr>
          <w:lang w:val="uk-UA"/>
        </w:rPr>
        <w:t>залучення на договірних засадах спеціалістів інших закладів охорони здоров’я та надання консультативно-діагностичної допомоги спеціалістами Підприємства;</w:t>
      </w:r>
    </w:p>
    <w:p w:rsidR="00386D63" w:rsidRPr="00A9205D" w:rsidRDefault="00386D63" w:rsidP="00716C22">
      <w:pPr>
        <w:pStyle w:val="22"/>
        <w:numPr>
          <w:ilvl w:val="0"/>
          <w:numId w:val="2"/>
        </w:numPr>
        <w:shd w:val="clear" w:color="auto" w:fill="auto"/>
        <w:tabs>
          <w:tab w:val="left" w:pos="567"/>
          <w:tab w:val="left" w:pos="851"/>
          <w:tab w:val="left" w:pos="922"/>
          <w:tab w:val="left" w:pos="1134"/>
        </w:tabs>
        <w:spacing w:after="0" w:line="240" w:lineRule="auto"/>
        <w:ind w:firstLine="284"/>
        <w:rPr>
          <w:lang w:val="uk-UA"/>
        </w:rPr>
      </w:pPr>
      <w:r w:rsidRPr="00A9205D">
        <w:rPr>
          <w:lang w:val="uk-UA"/>
        </w:rPr>
        <w:t>здійснення іншої не забороненої законодавством діяльності, необхідної для належного забезпечення та підвищення якості лікувально-діагностичного процесу, управління ресурсами, розвитку та підвищення якості кадрового потенціалу Підприємства.</w:t>
      </w:r>
    </w:p>
    <w:p w:rsidR="00386D63" w:rsidRPr="00A9205D" w:rsidRDefault="00386D63" w:rsidP="00716C22">
      <w:pPr>
        <w:pStyle w:val="22"/>
        <w:numPr>
          <w:ilvl w:val="1"/>
          <w:numId w:val="1"/>
        </w:numPr>
        <w:shd w:val="clear" w:color="auto" w:fill="auto"/>
        <w:tabs>
          <w:tab w:val="left" w:pos="851"/>
          <w:tab w:val="left" w:pos="1134"/>
        </w:tabs>
        <w:spacing w:after="0" w:line="240" w:lineRule="auto"/>
        <w:ind w:firstLine="284"/>
        <w:rPr>
          <w:lang w:val="uk-UA"/>
        </w:rPr>
      </w:pPr>
      <w:r w:rsidRPr="00A9205D">
        <w:rPr>
          <w:lang w:val="uk-UA"/>
        </w:rPr>
        <w:t>Підприємство надає медичні послуги на підставі ліцензій: на медичну практику; з використання джерел іонізуючого випромінювання.</w:t>
      </w:r>
    </w:p>
    <w:p w:rsidR="00386D63" w:rsidRPr="00A9205D" w:rsidRDefault="00386D63" w:rsidP="00716C22">
      <w:pPr>
        <w:pStyle w:val="22"/>
        <w:numPr>
          <w:ilvl w:val="1"/>
          <w:numId w:val="1"/>
        </w:numPr>
        <w:shd w:val="clear" w:color="auto" w:fill="auto"/>
        <w:tabs>
          <w:tab w:val="left" w:pos="851"/>
          <w:tab w:val="left" w:pos="1134"/>
        </w:tabs>
        <w:spacing w:after="0" w:line="240" w:lineRule="auto"/>
        <w:ind w:firstLine="284"/>
        <w:rPr>
          <w:lang w:val="uk-UA"/>
        </w:rPr>
      </w:pPr>
      <w:r w:rsidRPr="00A9205D">
        <w:rPr>
          <w:lang w:val="uk-UA"/>
        </w:rPr>
        <w:t>Якщо для провадження певних видів діяльності, передбачених Статутом, потрібний спеціальний дозвіл, підприємство має отримати його в порядку, визначеному законодавством України.</w:t>
      </w:r>
    </w:p>
    <w:p w:rsidR="00386D63" w:rsidRPr="00A9205D" w:rsidRDefault="00386D63" w:rsidP="00716C22">
      <w:pPr>
        <w:pStyle w:val="22"/>
        <w:numPr>
          <w:ilvl w:val="1"/>
          <w:numId w:val="1"/>
        </w:numPr>
        <w:shd w:val="clear" w:color="auto" w:fill="auto"/>
        <w:tabs>
          <w:tab w:val="left" w:pos="851"/>
          <w:tab w:val="left" w:pos="1134"/>
        </w:tabs>
        <w:spacing w:after="0" w:line="240" w:lineRule="auto"/>
        <w:ind w:firstLine="284"/>
        <w:rPr>
          <w:lang w:val="uk-UA"/>
        </w:rPr>
      </w:pPr>
      <w:r w:rsidRPr="00A9205D">
        <w:rPr>
          <w:lang w:val="uk-UA"/>
        </w:rPr>
        <w:t>Відповідно до мети та покладених завдань Підприємство має право займатися іншими видами діяльності не передбаченими в даному Статуті і не забороненими чинним законодавством України.</w:t>
      </w:r>
    </w:p>
    <w:p w:rsidR="00386D63" w:rsidRPr="00A9205D" w:rsidRDefault="00386D63" w:rsidP="00716C22">
      <w:pPr>
        <w:pStyle w:val="22"/>
        <w:numPr>
          <w:ilvl w:val="1"/>
          <w:numId w:val="1"/>
        </w:numPr>
        <w:shd w:val="clear" w:color="auto" w:fill="auto"/>
        <w:tabs>
          <w:tab w:val="left" w:pos="851"/>
          <w:tab w:val="left" w:pos="1134"/>
        </w:tabs>
        <w:spacing w:after="0" w:line="240" w:lineRule="auto"/>
        <w:ind w:firstLine="284"/>
        <w:rPr>
          <w:lang w:val="uk-UA"/>
        </w:rPr>
      </w:pPr>
      <w:r w:rsidRPr="00A9205D">
        <w:rPr>
          <w:lang w:val="uk-UA"/>
        </w:rPr>
        <w:t>Види діяльності, що вимагають, встановлених чинним законодавством України документів дозвільного характеру, здійснюються Підприємством за наявності відповідних дозвільних документів (ліцензій, дозволу тощо).</w:t>
      </w:r>
    </w:p>
    <w:p w:rsidR="00DD0E92" w:rsidRPr="00A9205D" w:rsidRDefault="00DD0E92" w:rsidP="00716C22">
      <w:pPr>
        <w:pStyle w:val="22"/>
        <w:shd w:val="clear" w:color="auto" w:fill="auto"/>
        <w:tabs>
          <w:tab w:val="left" w:pos="851"/>
          <w:tab w:val="left" w:pos="1244"/>
        </w:tabs>
        <w:spacing w:after="0" w:line="240" w:lineRule="auto"/>
        <w:ind w:left="740" w:firstLine="284"/>
        <w:rPr>
          <w:lang w:val="uk-UA"/>
        </w:rPr>
      </w:pPr>
    </w:p>
    <w:p w:rsidR="00386D63" w:rsidRPr="00A9205D" w:rsidRDefault="00386D63" w:rsidP="00A9205D">
      <w:pPr>
        <w:pStyle w:val="12"/>
        <w:numPr>
          <w:ilvl w:val="0"/>
          <w:numId w:val="1"/>
        </w:numPr>
        <w:shd w:val="clear" w:color="auto" w:fill="auto"/>
        <w:tabs>
          <w:tab w:val="left" w:pos="3662"/>
        </w:tabs>
        <w:spacing w:after="0" w:line="240" w:lineRule="auto"/>
        <w:ind w:left="3340"/>
        <w:rPr>
          <w:b/>
          <w:lang w:val="uk-UA"/>
        </w:rPr>
      </w:pPr>
      <w:bookmarkStart w:id="2" w:name="bookmark2"/>
      <w:r w:rsidRPr="00A9205D">
        <w:rPr>
          <w:b/>
          <w:lang w:val="uk-UA"/>
        </w:rPr>
        <w:t>ПРАВОВИЙ СТАТУС</w:t>
      </w:r>
      <w:bookmarkEnd w:id="2"/>
    </w:p>
    <w:p w:rsidR="00386D63" w:rsidRPr="00A9205D" w:rsidRDefault="00386D63" w:rsidP="00716C22">
      <w:pPr>
        <w:pStyle w:val="22"/>
        <w:numPr>
          <w:ilvl w:val="1"/>
          <w:numId w:val="1"/>
        </w:numPr>
        <w:shd w:val="clear" w:color="auto" w:fill="auto"/>
        <w:tabs>
          <w:tab w:val="left" w:pos="851"/>
          <w:tab w:val="left" w:pos="1134"/>
        </w:tabs>
        <w:spacing w:after="0" w:line="240" w:lineRule="auto"/>
        <w:ind w:firstLine="284"/>
        <w:rPr>
          <w:lang w:val="uk-UA"/>
        </w:rPr>
      </w:pPr>
      <w:r w:rsidRPr="00A9205D">
        <w:rPr>
          <w:lang w:val="uk-UA"/>
        </w:rPr>
        <w:t xml:space="preserve">Підприємство є юридичною особою публічного права. Права та </w:t>
      </w:r>
      <w:r w:rsidRPr="00A9205D">
        <w:rPr>
          <w:lang w:val="uk-UA"/>
        </w:rPr>
        <w:lastRenderedPageBreak/>
        <w:t>обов’язки юридичної особи Підприємство набуває з дня його державної реєстрації.</w:t>
      </w:r>
    </w:p>
    <w:p w:rsidR="00386D63" w:rsidRPr="00A9205D" w:rsidRDefault="00386D63" w:rsidP="00716C22">
      <w:pPr>
        <w:pStyle w:val="22"/>
        <w:numPr>
          <w:ilvl w:val="1"/>
          <w:numId w:val="1"/>
        </w:numPr>
        <w:shd w:val="clear" w:color="auto" w:fill="auto"/>
        <w:tabs>
          <w:tab w:val="left" w:pos="851"/>
          <w:tab w:val="left" w:pos="1134"/>
        </w:tabs>
        <w:spacing w:after="0" w:line="240" w:lineRule="auto"/>
        <w:ind w:firstLine="284"/>
        <w:rPr>
          <w:lang w:val="uk-UA"/>
        </w:rPr>
      </w:pPr>
      <w:r w:rsidRPr="00A9205D">
        <w:rPr>
          <w:lang w:val="uk-UA"/>
        </w:rPr>
        <w:t>Підприємство користується закріпленим за ним комунальним майном, що є власністю територіальної громади, на праві оперативного управління.</w:t>
      </w:r>
    </w:p>
    <w:p w:rsidR="00386D63" w:rsidRPr="00A9205D" w:rsidRDefault="00386D63" w:rsidP="00716C22">
      <w:pPr>
        <w:pStyle w:val="22"/>
        <w:numPr>
          <w:ilvl w:val="1"/>
          <w:numId w:val="1"/>
        </w:numPr>
        <w:shd w:val="clear" w:color="auto" w:fill="auto"/>
        <w:tabs>
          <w:tab w:val="left" w:pos="851"/>
          <w:tab w:val="left" w:pos="1134"/>
        </w:tabs>
        <w:spacing w:after="0" w:line="240" w:lineRule="auto"/>
        <w:ind w:firstLine="284"/>
        <w:rPr>
          <w:lang w:val="uk-UA"/>
        </w:rPr>
      </w:pPr>
      <w:r w:rsidRPr="00A9205D">
        <w:rPr>
          <w:lang w:val="uk-UA"/>
        </w:rPr>
        <w:t>Підприємство здійснює некомерційну господарську діяльність, організовує свою діяльність відповідно до фінансового плану, затвердженого Власником, самостійно організовує виробництво продукції (робіт, послуг) і реалізує її за цінами (тарифами), що визначаються в порядку, встановленому законодавством.</w:t>
      </w:r>
    </w:p>
    <w:p w:rsidR="00386D63" w:rsidRPr="00A9205D" w:rsidRDefault="00386D63" w:rsidP="00716C22">
      <w:pPr>
        <w:pStyle w:val="22"/>
        <w:numPr>
          <w:ilvl w:val="1"/>
          <w:numId w:val="1"/>
        </w:numPr>
        <w:shd w:val="clear" w:color="auto" w:fill="auto"/>
        <w:tabs>
          <w:tab w:val="left" w:pos="851"/>
          <w:tab w:val="left" w:pos="1134"/>
        </w:tabs>
        <w:spacing w:after="0" w:line="240" w:lineRule="auto"/>
        <w:ind w:firstLine="284"/>
        <w:rPr>
          <w:lang w:val="uk-UA"/>
        </w:rPr>
      </w:pPr>
      <w:r w:rsidRPr="00A9205D">
        <w:rPr>
          <w:lang w:val="uk-UA"/>
        </w:rPr>
        <w:t>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386D63" w:rsidRPr="00A9205D" w:rsidRDefault="00386D63" w:rsidP="00716C22">
      <w:pPr>
        <w:pStyle w:val="22"/>
        <w:numPr>
          <w:ilvl w:val="1"/>
          <w:numId w:val="1"/>
        </w:numPr>
        <w:shd w:val="clear" w:color="auto" w:fill="auto"/>
        <w:tabs>
          <w:tab w:val="left" w:pos="851"/>
          <w:tab w:val="left" w:pos="1134"/>
        </w:tabs>
        <w:spacing w:after="0" w:line="240" w:lineRule="auto"/>
        <w:ind w:firstLine="284"/>
        <w:rPr>
          <w:lang w:val="uk-UA"/>
        </w:rPr>
      </w:pPr>
      <w:r w:rsidRPr="00A9205D">
        <w:rPr>
          <w:lang w:val="uk-UA"/>
        </w:rPr>
        <w:t>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386D63" w:rsidRPr="00A9205D" w:rsidRDefault="00386D63" w:rsidP="00716C22">
      <w:pPr>
        <w:pStyle w:val="22"/>
        <w:numPr>
          <w:ilvl w:val="1"/>
          <w:numId w:val="1"/>
        </w:numPr>
        <w:shd w:val="clear" w:color="auto" w:fill="auto"/>
        <w:tabs>
          <w:tab w:val="left" w:pos="851"/>
          <w:tab w:val="left" w:pos="1134"/>
        </w:tabs>
        <w:spacing w:after="0" w:line="240" w:lineRule="auto"/>
        <w:ind w:firstLine="284"/>
        <w:rPr>
          <w:lang w:val="uk-UA"/>
        </w:rPr>
      </w:pPr>
      <w:r w:rsidRPr="00A9205D">
        <w:rPr>
          <w:lang w:val="uk-UA"/>
        </w:rPr>
        <w:t>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386D63" w:rsidRPr="00A9205D" w:rsidRDefault="00386D63" w:rsidP="00716C22">
      <w:pPr>
        <w:pStyle w:val="22"/>
        <w:numPr>
          <w:ilvl w:val="1"/>
          <w:numId w:val="1"/>
        </w:numPr>
        <w:shd w:val="clear" w:color="auto" w:fill="auto"/>
        <w:tabs>
          <w:tab w:val="left" w:pos="851"/>
          <w:tab w:val="left" w:pos="1134"/>
        </w:tabs>
        <w:spacing w:after="0" w:line="240" w:lineRule="auto"/>
        <w:ind w:firstLine="284"/>
        <w:rPr>
          <w:lang w:val="uk-UA"/>
        </w:rPr>
      </w:pPr>
      <w:r w:rsidRPr="00A9205D">
        <w:rPr>
          <w:lang w:val="uk-UA"/>
        </w:rPr>
        <w:t>Підприємство володіє, користується комунальним майном та розпоряджається майном згідно з його призначенням та видами діяльності,</w:t>
      </w:r>
      <w:r w:rsidR="00FE10FF" w:rsidRPr="00A9205D">
        <w:rPr>
          <w:lang w:val="uk-UA"/>
        </w:rPr>
        <w:t xml:space="preserve"> </w:t>
      </w:r>
      <w:r w:rsidRPr="00A9205D">
        <w:rPr>
          <w:lang w:val="uk-UA"/>
        </w:rPr>
        <w:t>здійснює придбання майна, орендує та відчужує комунальне майно за згодою Власника у встановленому законодавством порядку.</w:t>
      </w:r>
    </w:p>
    <w:p w:rsidR="00386D63" w:rsidRPr="00A9205D" w:rsidRDefault="00386D63" w:rsidP="00716C22">
      <w:pPr>
        <w:pStyle w:val="22"/>
        <w:numPr>
          <w:ilvl w:val="1"/>
          <w:numId w:val="1"/>
        </w:numPr>
        <w:shd w:val="clear" w:color="auto" w:fill="auto"/>
        <w:tabs>
          <w:tab w:val="left" w:pos="851"/>
          <w:tab w:val="left" w:pos="1134"/>
          <w:tab w:val="left" w:pos="1269"/>
        </w:tabs>
        <w:spacing w:after="0" w:line="240" w:lineRule="auto"/>
        <w:ind w:firstLine="284"/>
        <w:rPr>
          <w:lang w:val="uk-UA"/>
        </w:rPr>
      </w:pPr>
      <w:r w:rsidRPr="00A9205D">
        <w:rPr>
          <w:lang w:val="uk-UA"/>
        </w:rPr>
        <w:t>Підприємство зобов’язане:</w:t>
      </w:r>
    </w:p>
    <w:p w:rsidR="00386D63" w:rsidRPr="00A9205D" w:rsidRDefault="00386D63" w:rsidP="00716C22">
      <w:pPr>
        <w:pStyle w:val="22"/>
        <w:numPr>
          <w:ilvl w:val="0"/>
          <w:numId w:val="2"/>
        </w:numPr>
        <w:shd w:val="clear" w:color="auto" w:fill="auto"/>
        <w:tabs>
          <w:tab w:val="left" w:pos="567"/>
          <w:tab w:val="left" w:pos="851"/>
          <w:tab w:val="left" w:pos="1134"/>
        </w:tabs>
        <w:spacing w:after="0" w:line="240" w:lineRule="auto"/>
        <w:ind w:firstLine="284"/>
        <w:rPr>
          <w:lang w:val="uk-UA"/>
        </w:rPr>
      </w:pPr>
      <w:r w:rsidRPr="00A9205D">
        <w:rPr>
          <w:lang w:val="uk-UA"/>
        </w:rPr>
        <w:t>забезпечувати своєчасну сплату податків та інших зборів (обов’язкових платежів) до бюджетів усіх рівнів згідно з чинним законодавством України;</w:t>
      </w:r>
    </w:p>
    <w:p w:rsidR="00386D63" w:rsidRPr="00A9205D" w:rsidRDefault="00386D63" w:rsidP="00716C22">
      <w:pPr>
        <w:pStyle w:val="22"/>
        <w:numPr>
          <w:ilvl w:val="0"/>
          <w:numId w:val="2"/>
        </w:numPr>
        <w:shd w:val="clear" w:color="auto" w:fill="auto"/>
        <w:tabs>
          <w:tab w:val="left" w:pos="567"/>
          <w:tab w:val="left" w:pos="851"/>
          <w:tab w:val="left" w:pos="1134"/>
        </w:tabs>
        <w:spacing w:after="0" w:line="240" w:lineRule="auto"/>
        <w:ind w:firstLine="284"/>
        <w:rPr>
          <w:lang w:val="uk-UA"/>
        </w:rPr>
      </w:pPr>
      <w:r w:rsidRPr="00A9205D">
        <w:rPr>
          <w:lang w:val="uk-UA"/>
        </w:rPr>
        <w:t>створювати належні умови для праці, додержуватися вимог чинного законодавства України про працю, охорону праці;</w:t>
      </w:r>
    </w:p>
    <w:p w:rsidR="00386D63" w:rsidRPr="00A9205D" w:rsidRDefault="00386D63" w:rsidP="00716C22">
      <w:pPr>
        <w:pStyle w:val="22"/>
        <w:numPr>
          <w:ilvl w:val="0"/>
          <w:numId w:val="2"/>
        </w:numPr>
        <w:shd w:val="clear" w:color="auto" w:fill="auto"/>
        <w:tabs>
          <w:tab w:val="left" w:pos="567"/>
          <w:tab w:val="left" w:pos="851"/>
          <w:tab w:val="left" w:pos="1134"/>
        </w:tabs>
        <w:spacing w:after="0" w:line="240" w:lineRule="auto"/>
        <w:ind w:firstLine="284"/>
        <w:rPr>
          <w:lang w:val="uk-UA"/>
        </w:rPr>
      </w:pPr>
      <w:r w:rsidRPr="00A9205D">
        <w:rPr>
          <w:lang w:val="uk-UA"/>
        </w:rPr>
        <w:t>здійснювати заходи для матеріальної зацікавленості працівників як за результатами особистої праці, так і в загальних підсумках роботи Підприємства;</w:t>
      </w:r>
    </w:p>
    <w:p w:rsidR="00386D63" w:rsidRPr="00A9205D" w:rsidRDefault="00386D63" w:rsidP="00716C22">
      <w:pPr>
        <w:pStyle w:val="22"/>
        <w:numPr>
          <w:ilvl w:val="0"/>
          <w:numId w:val="2"/>
        </w:numPr>
        <w:shd w:val="clear" w:color="auto" w:fill="auto"/>
        <w:tabs>
          <w:tab w:val="left" w:pos="567"/>
          <w:tab w:val="left" w:pos="851"/>
          <w:tab w:val="left" w:pos="1134"/>
        </w:tabs>
        <w:spacing w:after="0" w:line="240" w:lineRule="auto"/>
        <w:ind w:firstLine="284"/>
        <w:rPr>
          <w:lang w:val="uk-UA"/>
        </w:rPr>
      </w:pPr>
      <w:r w:rsidRPr="00A9205D">
        <w:rPr>
          <w:lang w:val="uk-UA"/>
        </w:rPr>
        <w:t>дотримуватися чинного законодавства України щодо охорони навколишнього природного середовища та екологічної безпеки, раціонального використання та відтворення природних ресурсів;</w:t>
      </w:r>
    </w:p>
    <w:p w:rsidR="00386D63" w:rsidRPr="00A9205D" w:rsidRDefault="00386D63" w:rsidP="00716C22">
      <w:pPr>
        <w:pStyle w:val="22"/>
        <w:numPr>
          <w:ilvl w:val="0"/>
          <w:numId w:val="2"/>
        </w:numPr>
        <w:shd w:val="clear" w:color="auto" w:fill="auto"/>
        <w:tabs>
          <w:tab w:val="left" w:pos="567"/>
          <w:tab w:val="left" w:pos="851"/>
          <w:tab w:val="left" w:pos="1134"/>
        </w:tabs>
        <w:spacing w:after="0" w:line="240" w:lineRule="auto"/>
        <w:ind w:firstLine="284"/>
        <w:rPr>
          <w:lang w:val="uk-UA"/>
        </w:rPr>
      </w:pPr>
      <w:r w:rsidRPr="00A9205D">
        <w:rPr>
          <w:lang w:val="uk-UA"/>
        </w:rPr>
        <w:t>для придбання товарів, робіт чи послуг застосовувати процедури закупівлі відповідно до чинного законодавства України.</w:t>
      </w:r>
    </w:p>
    <w:p w:rsidR="00386D63" w:rsidRPr="00A9205D" w:rsidRDefault="00386D63" w:rsidP="00716C22">
      <w:pPr>
        <w:pStyle w:val="22"/>
        <w:numPr>
          <w:ilvl w:val="1"/>
          <w:numId w:val="1"/>
        </w:numPr>
        <w:shd w:val="clear" w:color="auto" w:fill="auto"/>
        <w:tabs>
          <w:tab w:val="left" w:pos="851"/>
          <w:tab w:val="left" w:pos="1134"/>
        </w:tabs>
        <w:spacing w:after="0" w:line="240" w:lineRule="auto"/>
        <w:ind w:firstLine="284"/>
        <w:rPr>
          <w:lang w:val="uk-UA"/>
        </w:rPr>
      </w:pPr>
      <w:r w:rsidRPr="00A9205D">
        <w:rPr>
          <w:lang w:val="uk-UA"/>
        </w:rPr>
        <w:t>Підприємство визначає свою організаційну структуру, встановлює чисельність працівників, складає штатний розпис та погоджує з Органом управління майном.</w:t>
      </w:r>
    </w:p>
    <w:p w:rsidR="00386D63" w:rsidRDefault="00386D63" w:rsidP="00716C22">
      <w:pPr>
        <w:pStyle w:val="22"/>
        <w:numPr>
          <w:ilvl w:val="1"/>
          <w:numId w:val="1"/>
        </w:numPr>
        <w:shd w:val="clear" w:color="auto" w:fill="auto"/>
        <w:tabs>
          <w:tab w:val="left" w:pos="851"/>
          <w:tab w:val="left" w:pos="1134"/>
          <w:tab w:val="left" w:pos="1378"/>
        </w:tabs>
        <w:spacing w:after="0" w:line="240" w:lineRule="auto"/>
        <w:ind w:firstLine="284"/>
        <w:rPr>
          <w:lang w:val="uk-UA"/>
        </w:rPr>
      </w:pPr>
      <w:r w:rsidRPr="00A9205D">
        <w:rPr>
          <w:lang w:val="uk-UA"/>
        </w:rPr>
        <w:t>Підприємство надає медичні послуги на підставі ліцензії на медичну практику. Підприємство має право здійснювати лише ті види медичної практики, які передбачені ліцензією.</w:t>
      </w:r>
    </w:p>
    <w:p w:rsidR="00716C22" w:rsidRPr="00A9205D" w:rsidRDefault="00716C22" w:rsidP="00716C22">
      <w:pPr>
        <w:pStyle w:val="22"/>
        <w:shd w:val="clear" w:color="auto" w:fill="auto"/>
        <w:tabs>
          <w:tab w:val="left" w:pos="851"/>
          <w:tab w:val="left" w:pos="1134"/>
          <w:tab w:val="left" w:pos="1378"/>
        </w:tabs>
        <w:spacing w:after="0" w:line="240" w:lineRule="auto"/>
        <w:ind w:left="284"/>
        <w:rPr>
          <w:lang w:val="uk-UA"/>
        </w:rPr>
      </w:pPr>
    </w:p>
    <w:p w:rsidR="00386D63" w:rsidRPr="00A9205D" w:rsidRDefault="00386D63" w:rsidP="00A9205D">
      <w:pPr>
        <w:pStyle w:val="22"/>
        <w:numPr>
          <w:ilvl w:val="0"/>
          <w:numId w:val="1"/>
        </w:numPr>
        <w:shd w:val="clear" w:color="auto" w:fill="auto"/>
        <w:tabs>
          <w:tab w:val="left" w:pos="1513"/>
        </w:tabs>
        <w:spacing w:after="0" w:line="240" w:lineRule="auto"/>
        <w:ind w:left="1200"/>
        <w:rPr>
          <w:b/>
          <w:lang w:val="uk-UA"/>
        </w:rPr>
      </w:pPr>
      <w:r w:rsidRPr="00A9205D">
        <w:rPr>
          <w:b/>
          <w:lang w:val="uk-UA"/>
        </w:rPr>
        <w:t>СТАТУТНИЙ КАПІТАЛ. МАЙНО ТА ФІНАНСУВАННЯ</w:t>
      </w:r>
    </w:p>
    <w:p w:rsidR="00386D63" w:rsidRPr="00A9205D" w:rsidRDefault="00386D63" w:rsidP="00716C22">
      <w:pPr>
        <w:pStyle w:val="22"/>
        <w:numPr>
          <w:ilvl w:val="1"/>
          <w:numId w:val="1"/>
        </w:numPr>
        <w:shd w:val="clear" w:color="auto" w:fill="auto"/>
        <w:tabs>
          <w:tab w:val="left" w:pos="993"/>
          <w:tab w:val="left" w:pos="1244"/>
        </w:tabs>
        <w:spacing w:after="0" w:line="240" w:lineRule="auto"/>
        <w:ind w:firstLine="284"/>
        <w:rPr>
          <w:lang w:val="uk-UA"/>
        </w:rPr>
      </w:pPr>
      <w:r w:rsidRPr="00A9205D">
        <w:rPr>
          <w:lang w:val="uk-UA"/>
        </w:rPr>
        <w:t xml:space="preserve">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w:t>
      </w:r>
      <w:r w:rsidRPr="00A9205D">
        <w:rPr>
          <w:lang w:val="uk-UA"/>
        </w:rPr>
        <w:lastRenderedPageBreak/>
        <w:t>передані йому Власником, вартість яких відображається у самостійному балансі Підприємства. Підприємство користується та розпоряджається майном відповідно до законодавства згідно з його призначенням за згодою Власника.</w:t>
      </w:r>
    </w:p>
    <w:p w:rsidR="00386D63" w:rsidRPr="00A9205D" w:rsidRDefault="00386D63" w:rsidP="00716C22">
      <w:pPr>
        <w:pStyle w:val="22"/>
        <w:numPr>
          <w:ilvl w:val="1"/>
          <w:numId w:val="1"/>
        </w:numPr>
        <w:shd w:val="clear" w:color="auto" w:fill="auto"/>
        <w:tabs>
          <w:tab w:val="left" w:pos="993"/>
          <w:tab w:val="left" w:pos="1244"/>
        </w:tabs>
        <w:spacing w:after="0" w:line="240" w:lineRule="auto"/>
        <w:ind w:firstLine="284"/>
        <w:rPr>
          <w:lang w:val="uk-UA"/>
        </w:rPr>
      </w:pPr>
      <w:r w:rsidRPr="00A9205D">
        <w:rPr>
          <w:lang w:val="uk-UA"/>
        </w:rPr>
        <w:t>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Власника.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Власником.</w:t>
      </w:r>
    </w:p>
    <w:p w:rsidR="00386D63" w:rsidRPr="00A9205D" w:rsidRDefault="00386D63" w:rsidP="00716C22">
      <w:pPr>
        <w:pStyle w:val="22"/>
        <w:numPr>
          <w:ilvl w:val="1"/>
          <w:numId w:val="1"/>
        </w:numPr>
        <w:shd w:val="clear" w:color="auto" w:fill="auto"/>
        <w:tabs>
          <w:tab w:val="left" w:pos="993"/>
          <w:tab w:val="left" w:pos="1244"/>
        </w:tabs>
        <w:spacing w:after="0" w:line="240" w:lineRule="auto"/>
        <w:ind w:firstLine="284"/>
        <w:rPr>
          <w:lang w:val="uk-UA"/>
        </w:rPr>
      </w:pPr>
      <w:r w:rsidRPr="00A9205D">
        <w:rPr>
          <w:lang w:val="uk-UA"/>
        </w:rPr>
        <w:t>Підприємство має право придбавати, орендувати необхідне йому обладнання та інші матеріальні ресурси, користуватися послугами юридичних та фізичних осіб, відповідно до укладених угод. Підприємство має право надавати в оренду майно, закріплене за ним на праві оперативного управління (без права викупу), юридичним та фізичним особам відповідно до чинного законодавства України.</w:t>
      </w:r>
    </w:p>
    <w:p w:rsidR="00386D63" w:rsidRPr="00A9205D" w:rsidRDefault="00386D63" w:rsidP="00716C22">
      <w:pPr>
        <w:pStyle w:val="22"/>
        <w:numPr>
          <w:ilvl w:val="1"/>
          <w:numId w:val="1"/>
        </w:numPr>
        <w:shd w:val="clear" w:color="auto" w:fill="auto"/>
        <w:tabs>
          <w:tab w:val="left" w:pos="993"/>
          <w:tab w:val="left" w:pos="1244"/>
        </w:tabs>
        <w:spacing w:after="0" w:line="240" w:lineRule="auto"/>
        <w:ind w:firstLine="284"/>
        <w:rPr>
          <w:lang w:val="uk-UA"/>
        </w:rPr>
      </w:pPr>
      <w:r w:rsidRPr="00A9205D">
        <w:rPr>
          <w:lang w:val="uk-UA"/>
        </w:rPr>
        <w:t>Підприємство може одержувати кредити для виконання статутних завдань під гарантією Власника.</w:t>
      </w:r>
    </w:p>
    <w:p w:rsidR="00386D63" w:rsidRPr="00A9205D" w:rsidRDefault="00386D63" w:rsidP="00716C22">
      <w:pPr>
        <w:pStyle w:val="22"/>
        <w:numPr>
          <w:ilvl w:val="1"/>
          <w:numId w:val="1"/>
        </w:numPr>
        <w:shd w:val="clear" w:color="auto" w:fill="auto"/>
        <w:tabs>
          <w:tab w:val="left" w:pos="993"/>
          <w:tab w:val="left" w:pos="1244"/>
        </w:tabs>
        <w:spacing w:after="0" w:line="240" w:lineRule="auto"/>
        <w:ind w:firstLine="284"/>
        <w:rPr>
          <w:lang w:val="uk-UA"/>
        </w:rPr>
      </w:pPr>
      <w:r w:rsidRPr="00A9205D">
        <w:rPr>
          <w:lang w:val="uk-UA"/>
        </w:rPr>
        <w:t>Відповідно до чинного законодавства Підприємство користується землею, іншими природними ресурсами і несе відповідальність за дотримання вимог та норм з їх охорони.</w:t>
      </w:r>
    </w:p>
    <w:p w:rsidR="00386D63" w:rsidRPr="00A9205D" w:rsidRDefault="00386D63" w:rsidP="00716C22">
      <w:pPr>
        <w:pStyle w:val="22"/>
        <w:numPr>
          <w:ilvl w:val="1"/>
          <w:numId w:val="1"/>
        </w:numPr>
        <w:shd w:val="clear" w:color="auto" w:fill="auto"/>
        <w:tabs>
          <w:tab w:val="left" w:pos="993"/>
          <w:tab w:val="left" w:pos="1244"/>
        </w:tabs>
        <w:spacing w:after="0" w:line="240" w:lineRule="auto"/>
        <w:ind w:firstLine="284"/>
        <w:rPr>
          <w:lang w:val="uk-UA"/>
        </w:rPr>
      </w:pPr>
      <w:r w:rsidRPr="00A9205D">
        <w:rPr>
          <w:lang w:val="uk-UA"/>
        </w:rPr>
        <w:t>Вилучення основних фондів, оборотних коштів та іншого майна проводиться лише у випадках, передбачених чинним законодавством. Збитки, завдані Підприємству внаслідок порушення його майнових прав іншими юридичними та фізичними особами, відшкодовуються відповідно до чинного законодавства.</w:t>
      </w:r>
    </w:p>
    <w:p w:rsidR="00386D63" w:rsidRPr="00A9205D" w:rsidRDefault="00386D63" w:rsidP="00716C22">
      <w:pPr>
        <w:pStyle w:val="22"/>
        <w:numPr>
          <w:ilvl w:val="1"/>
          <w:numId w:val="1"/>
        </w:numPr>
        <w:shd w:val="clear" w:color="auto" w:fill="auto"/>
        <w:tabs>
          <w:tab w:val="left" w:pos="993"/>
          <w:tab w:val="left" w:pos="1244"/>
          <w:tab w:val="left" w:pos="1283"/>
        </w:tabs>
        <w:spacing w:after="0" w:line="240" w:lineRule="auto"/>
        <w:ind w:firstLine="284"/>
        <w:rPr>
          <w:lang w:val="uk-UA"/>
        </w:rPr>
      </w:pPr>
      <w:r w:rsidRPr="00A9205D">
        <w:rPr>
          <w:lang w:val="uk-UA"/>
        </w:rPr>
        <w:t>Джерелами формування майна та коштів Підприємства є:</w:t>
      </w:r>
    </w:p>
    <w:p w:rsidR="00386D63" w:rsidRPr="00A9205D" w:rsidRDefault="00386D63" w:rsidP="00716C22">
      <w:pPr>
        <w:pStyle w:val="22"/>
        <w:numPr>
          <w:ilvl w:val="2"/>
          <w:numId w:val="1"/>
        </w:numPr>
        <w:shd w:val="clear" w:color="auto" w:fill="auto"/>
        <w:tabs>
          <w:tab w:val="left" w:pos="993"/>
          <w:tab w:val="left" w:pos="1244"/>
          <w:tab w:val="left" w:pos="1464"/>
        </w:tabs>
        <w:spacing w:after="0" w:line="240" w:lineRule="auto"/>
        <w:ind w:firstLine="284"/>
        <w:rPr>
          <w:lang w:val="uk-UA"/>
        </w:rPr>
      </w:pPr>
      <w:r w:rsidRPr="00A9205D">
        <w:rPr>
          <w:lang w:val="uk-UA"/>
        </w:rPr>
        <w:t>Комунальне майно, передане Підприємству відповідно до рішення про його створення.</w:t>
      </w:r>
    </w:p>
    <w:p w:rsidR="00386D63" w:rsidRPr="00A9205D" w:rsidRDefault="00386D63" w:rsidP="00716C22">
      <w:pPr>
        <w:pStyle w:val="22"/>
        <w:numPr>
          <w:ilvl w:val="2"/>
          <w:numId w:val="1"/>
        </w:numPr>
        <w:shd w:val="clear" w:color="auto" w:fill="auto"/>
        <w:tabs>
          <w:tab w:val="left" w:pos="993"/>
          <w:tab w:val="left" w:pos="1244"/>
          <w:tab w:val="left" w:pos="1489"/>
        </w:tabs>
        <w:spacing w:after="0" w:line="240" w:lineRule="auto"/>
        <w:ind w:firstLine="284"/>
        <w:rPr>
          <w:lang w:val="uk-UA"/>
        </w:rPr>
      </w:pPr>
      <w:r w:rsidRPr="00A9205D">
        <w:rPr>
          <w:lang w:val="uk-UA"/>
        </w:rPr>
        <w:t>Кошти бюджету міста (бюджетні кошти).</w:t>
      </w:r>
    </w:p>
    <w:p w:rsidR="00386D63" w:rsidRPr="00A9205D" w:rsidRDefault="00386D63" w:rsidP="00716C22">
      <w:pPr>
        <w:pStyle w:val="22"/>
        <w:numPr>
          <w:ilvl w:val="2"/>
          <w:numId w:val="1"/>
        </w:numPr>
        <w:shd w:val="clear" w:color="auto" w:fill="auto"/>
        <w:tabs>
          <w:tab w:val="left" w:pos="993"/>
          <w:tab w:val="left" w:pos="1244"/>
          <w:tab w:val="left" w:pos="1489"/>
        </w:tabs>
        <w:spacing w:after="0" w:line="240" w:lineRule="auto"/>
        <w:ind w:firstLine="284"/>
        <w:rPr>
          <w:lang w:val="uk-UA"/>
        </w:rPr>
      </w:pPr>
      <w:r w:rsidRPr="00A9205D">
        <w:rPr>
          <w:lang w:val="uk-UA"/>
        </w:rPr>
        <w:t>Цільові кошти.</w:t>
      </w:r>
    </w:p>
    <w:p w:rsidR="00386D63" w:rsidRPr="00A9205D" w:rsidRDefault="00386D63" w:rsidP="00716C22">
      <w:pPr>
        <w:pStyle w:val="22"/>
        <w:numPr>
          <w:ilvl w:val="2"/>
          <w:numId w:val="1"/>
        </w:numPr>
        <w:shd w:val="clear" w:color="auto" w:fill="auto"/>
        <w:tabs>
          <w:tab w:val="left" w:pos="993"/>
          <w:tab w:val="left" w:pos="1244"/>
          <w:tab w:val="left" w:pos="1464"/>
        </w:tabs>
        <w:spacing w:after="0" w:line="240" w:lineRule="auto"/>
        <w:ind w:firstLine="284"/>
        <w:rPr>
          <w:lang w:val="uk-UA"/>
        </w:rPr>
      </w:pPr>
      <w:r w:rsidRPr="00A9205D">
        <w:rPr>
          <w:lang w:val="uk-UA"/>
        </w:rPr>
        <w:t>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386D63" w:rsidRPr="00A9205D" w:rsidRDefault="00386D63" w:rsidP="00716C22">
      <w:pPr>
        <w:pStyle w:val="22"/>
        <w:numPr>
          <w:ilvl w:val="2"/>
          <w:numId w:val="1"/>
        </w:numPr>
        <w:shd w:val="clear" w:color="auto" w:fill="auto"/>
        <w:tabs>
          <w:tab w:val="left" w:pos="993"/>
          <w:tab w:val="left" w:pos="1244"/>
          <w:tab w:val="left" w:pos="1489"/>
        </w:tabs>
        <w:spacing w:after="0" w:line="240" w:lineRule="auto"/>
        <w:ind w:firstLine="284"/>
        <w:rPr>
          <w:lang w:val="uk-UA"/>
        </w:rPr>
      </w:pPr>
      <w:r w:rsidRPr="00A9205D">
        <w:rPr>
          <w:lang w:val="uk-UA"/>
        </w:rPr>
        <w:t>Майно, придбане у інших юридичних або фізичних осіб.</w:t>
      </w:r>
    </w:p>
    <w:p w:rsidR="00386D63" w:rsidRPr="00A9205D" w:rsidRDefault="00386D63" w:rsidP="00716C22">
      <w:pPr>
        <w:pStyle w:val="22"/>
        <w:numPr>
          <w:ilvl w:val="2"/>
          <w:numId w:val="1"/>
        </w:numPr>
        <w:shd w:val="clear" w:color="auto" w:fill="auto"/>
        <w:tabs>
          <w:tab w:val="left" w:pos="993"/>
          <w:tab w:val="left" w:pos="1244"/>
          <w:tab w:val="left" w:pos="1464"/>
        </w:tabs>
        <w:spacing w:after="0" w:line="240" w:lineRule="auto"/>
        <w:ind w:firstLine="284"/>
        <w:rPr>
          <w:lang w:val="uk-UA"/>
        </w:rPr>
      </w:pPr>
      <w:r w:rsidRPr="00A9205D">
        <w:rPr>
          <w:lang w:val="uk-UA"/>
        </w:rPr>
        <w:t>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386D63" w:rsidRPr="00A9205D" w:rsidRDefault="00386D63" w:rsidP="00716C22">
      <w:pPr>
        <w:pStyle w:val="22"/>
        <w:numPr>
          <w:ilvl w:val="2"/>
          <w:numId w:val="1"/>
        </w:numPr>
        <w:shd w:val="clear" w:color="auto" w:fill="auto"/>
        <w:tabs>
          <w:tab w:val="left" w:pos="993"/>
          <w:tab w:val="left" w:pos="1244"/>
          <w:tab w:val="left" w:pos="1489"/>
        </w:tabs>
        <w:spacing w:after="0" w:line="240" w:lineRule="auto"/>
        <w:ind w:firstLine="284"/>
        <w:rPr>
          <w:lang w:val="uk-UA"/>
        </w:rPr>
      </w:pPr>
      <w:r w:rsidRPr="00A9205D">
        <w:rPr>
          <w:lang w:val="uk-UA"/>
        </w:rPr>
        <w:t>Інші джерела, не заборонені законодавством.</w:t>
      </w:r>
    </w:p>
    <w:p w:rsidR="00386D63" w:rsidRPr="00A9205D" w:rsidRDefault="00386D63" w:rsidP="00716C22">
      <w:pPr>
        <w:pStyle w:val="22"/>
        <w:numPr>
          <w:ilvl w:val="2"/>
          <w:numId w:val="1"/>
        </w:numPr>
        <w:shd w:val="clear" w:color="auto" w:fill="auto"/>
        <w:tabs>
          <w:tab w:val="left" w:pos="993"/>
          <w:tab w:val="left" w:pos="1244"/>
          <w:tab w:val="left" w:pos="1608"/>
        </w:tabs>
        <w:spacing w:after="0" w:line="240" w:lineRule="auto"/>
        <w:ind w:firstLine="284"/>
        <w:rPr>
          <w:lang w:val="uk-UA"/>
        </w:rPr>
      </w:pPr>
      <w:r w:rsidRPr="00A9205D">
        <w:rPr>
          <w:lang w:val="uk-UA"/>
        </w:rPr>
        <w:t>Майно та кошти, отримані з інших джерел, не заборонених законодавством.</w:t>
      </w:r>
    </w:p>
    <w:p w:rsidR="00386D63" w:rsidRPr="00A9205D" w:rsidRDefault="00386D63" w:rsidP="00716C22">
      <w:pPr>
        <w:pStyle w:val="22"/>
        <w:numPr>
          <w:ilvl w:val="1"/>
          <w:numId w:val="1"/>
        </w:numPr>
        <w:shd w:val="clear" w:color="auto" w:fill="auto"/>
        <w:tabs>
          <w:tab w:val="left" w:pos="993"/>
          <w:tab w:val="left" w:pos="1244"/>
        </w:tabs>
        <w:spacing w:after="0" w:line="240" w:lineRule="auto"/>
        <w:ind w:firstLine="284"/>
        <w:rPr>
          <w:lang w:val="uk-UA"/>
        </w:rPr>
      </w:pPr>
      <w:r w:rsidRPr="00A9205D">
        <w:rPr>
          <w:lang w:val="uk-UA"/>
        </w:rPr>
        <w:t xml:space="preserve">Розмір статутного капіталу Підприємства визначається Власником і може бути змінений (збільшений або зменшений) за його рішенням. </w:t>
      </w:r>
    </w:p>
    <w:p w:rsidR="00386D63" w:rsidRPr="00A9205D" w:rsidRDefault="00386D63" w:rsidP="00716C22">
      <w:pPr>
        <w:pStyle w:val="22"/>
        <w:numPr>
          <w:ilvl w:val="1"/>
          <w:numId w:val="1"/>
        </w:numPr>
        <w:shd w:val="clear" w:color="auto" w:fill="auto"/>
        <w:tabs>
          <w:tab w:val="left" w:pos="993"/>
          <w:tab w:val="left" w:pos="1244"/>
        </w:tabs>
        <w:spacing w:after="0" w:line="240" w:lineRule="auto"/>
        <w:ind w:firstLine="284"/>
        <w:rPr>
          <w:lang w:val="uk-UA"/>
        </w:rPr>
      </w:pPr>
      <w:r w:rsidRPr="00A9205D">
        <w:rPr>
          <w:lang w:val="uk-UA"/>
        </w:rPr>
        <w:t>Підприємство зобов’язано забезпечити збереження майна, переданого йому Власником, і використовувати зазначене майно відповідно до його цільового призначення.</w:t>
      </w:r>
    </w:p>
    <w:p w:rsidR="00386D63" w:rsidRPr="00A9205D" w:rsidRDefault="00386D63" w:rsidP="00716C22">
      <w:pPr>
        <w:pStyle w:val="22"/>
        <w:numPr>
          <w:ilvl w:val="1"/>
          <w:numId w:val="1"/>
        </w:numPr>
        <w:shd w:val="clear" w:color="auto" w:fill="auto"/>
        <w:tabs>
          <w:tab w:val="left" w:pos="993"/>
          <w:tab w:val="left" w:pos="1244"/>
          <w:tab w:val="left" w:pos="1415"/>
        </w:tabs>
        <w:spacing w:after="0" w:line="240" w:lineRule="auto"/>
        <w:ind w:firstLine="284"/>
        <w:rPr>
          <w:lang w:val="uk-UA"/>
        </w:rPr>
      </w:pPr>
      <w:r w:rsidRPr="00A9205D">
        <w:rPr>
          <w:lang w:val="uk-UA"/>
        </w:rPr>
        <w:lastRenderedPageBreak/>
        <w:t>Підприємство здійснює списання майна згідно з чинним законодавством та відповідно до порядку списання майна, яке належить на праві комунальної власності територіальній громаді та за згодою Органу управління майном.</w:t>
      </w:r>
    </w:p>
    <w:p w:rsidR="00386D63" w:rsidRPr="00A9205D" w:rsidRDefault="00386D63" w:rsidP="00716C22">
      <w:pPr>
        <w:pStyle w:val="22"/>
        <w:numPr>
          <w:ilvl w:val="1"/>
          <w:numId w:val="1"/>
        </w:numPr>
        <w:shd w:val="clear" w:color="auto" w:fill="auto"/>
        <w:tabs>
          <w:tab w:val="left" w:pos="993"/>
          <w:tab w:val="left" w:pos="1244"/>
          <w:tab w:val="left" w:pos="1400"/>
        </w:tabs>
        <w:spacing w:after="0" w:line="240" w:lineRule="auto"/>
        <w:ind w:firstLine="284"/>
        <w:rPr>
          <w:lang w:val="uk-UA"/>
        </w:rPr>
      </w:pPr>
      <w:r w:rsidRPr="00A9205D">
        <w:rPr>
          <w:lang w:val="uk-UA"/>
        </w:rPr>
        <w:t>Відносини Підприємства з іншими підприємствами і громадянами в усіх сферах господарської діяльності здійснюються на підставі угод, договорів і контрактів. Майно, одержане Підприємством по договору оренди або у тимчасове користування, належить йому на умовах, обумовлених у відповідних договорах, угодах.</w:t>
      </w:r>
    </w:p>
    <w:p w:rsidR="00386D63" w:rsidRPr="00A9205D" w:rsidRDefault="00386D63" w:rsidP="00716C22">
      <w:pPr>
        <w:pStyle w:val="22"/>
        <w:numPr>
          <w:ilvl w:val="1"/>
          <w:numId w:val="1"/>
        </w:numPr>
        <w:shd w:val="clear" w:color="auto" w:fill="auto"/>
        <w:tabs>
          <w:tab w:val="left" w:pos="993"/>
          <w:tab w:val="left" w:pos="1244"/>
          <w:tab w:val="left" w:pos="1400"/>
        </w:tabs>
        <w:spacing w:after="0" w:line="240" w:lineRule="auto"/>
        <w:ind w:firstLine="284"/>
        <w:rPr>
          <w:lang w:val="uk-UA"/>
        </w:rPr>
      </w:pPr>
      <w:r w:rsidRPr="00A9205D">
        <w:rPr>
          <w:lang w:val="uk-UA"/>
        </w:rPr>
        <w:t>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386D63" w:rsidRDefault="00386D63" w:rsidP="00716C22">
      <w:pPr>
        <w:pStyle w:val="22"/>
        <w:numPr>
          <w:ilvl w:val="1"/>
          <w:numId w:val="1"/>
        </w:numPr>
        <w:shd w:val="clear" w:color="auto" w:fill="auto"/>
        <w:tabs>
          <w:tab w:val="left" w:pos="993"/>
          <w:tab w:val="left" w:pos="1244"/>
          <w:tab w:val="left" w:pos="1395"/>
        </w:tabs>
        <w:spacing w:after="0" w:line="240" w:lineRule="auto"/>
        <w:ind w:firstLine="284"/>
        <w:rPr>
          <w:lang w:val="uk-UA"/>
        </w:rPr>
      </w:pPr>
      <w:r w:rsidRPr="00A9205D">
        <w:rPr>
          <w:lang w:val="uk-UA"/>
        </w:rPr>
        <w:t>Власні надходження Підприємства використовуються відповідно до чинного законодавства України.</w:t>
      </w:r>
    </w:p>
    <w:p w:rsidR="00A10DA1" w:rsidRPr="00A9205D" w:rsidRDefault="00A10DA1" w:rsidP="00A10DA1">
      <w:pPr>
        <w:pStyle w:val="22"/>
        <w:shd w:val="clear" w:color="auto" w:fill="auto"/>
        <w:tabs>
          <w:tab w:val="left" w:pos="1244"/>
          <w:tab w:val="left" w:pos="1395"/>
        </w:tabs>
        <w:spacing w:after="0" w:line="240" w:lineRule="auto"/>
        <w:ind w:left="567"/>
        <w:rPr>
          <w:lang w:val="uk-UA"/>
        </w:rPr>
      </w:pPr>
    </w:p>
    <w:p w:rsidR="00386D63" w:rsidRPr="00A10DA1" w:rsidRDefault="00386D63" w:rsidP="00A10DA1">
      <w:pPr>
        <w:pStyle w:val="12"/>
        <w:numPr>
          <w:ilvl w:val="0"/>
          <w:numId w:val="1"/>
        </w:numPr>
        <w:shd w:val="clear" w:color="auto" w:fill="auto"/>
        <w:tabs>
          <w:tab w:val="left" w:pos="3534"/>
        </w:tabs>
        <w:spacing w:after="0" w:line="240" w:lineRule="auto"/>
        <w:ind w:left="3200"/>
        <w:rPr>
          <w:b/>
          <w:lang w:val="uk-UA"/>
        </w:rPr>
      </w:pPr>
      <w:bookmarkStart w:id="3" w:name="bookmark3"/>
      <w:r w:rsidRPr="00A10DA1">
        <w:rPr>
          <w:b/>
          <w:lang w:val="uk-UA"/>
        </w:rPr>
        <w:t>ПРАВА ТА ОБОВ’ЯЗКИ</w:t>
      </w:r>
      <w:bookmarkEnd w:id="3"/>
    </w:p>
    <w:p w:rsidR="00386D63" w:rsidRPr="00A9205D" w:rsidRDefault="00386D63" w:rsidP="00716C22">
      <w:pPr>
        <w:pStyle w:val="22"/>
        <w:numPr>
          <w:ilvl w:val="1"/>
          <w:numId w:val="1"/>
        </w:numPr>
        <w:shd w:val="clear" w:color="auto" w:fill="auto"/>
        <w:tabs>
          <w:tab w:val="left" w:pos="851"/>
          <w:tab w:val="left" w:pos="993"/>
        </w:tabs>
        <w:spacing w:after="0" w:line="240" w:lineRule="auto"/>
        <w:ind w:firstLine="284"/>
        <w:rPr>
          <w:lang w:val="uk-UA"/>
        </w:rPr>
      </w:pPr>
      <w:r w:rsidRPr="00A9205D">
        <w:rPr>
          <w:lang w:val="uk-UA"/>
        </w:rPr>
        <w:t>Підприємство має право:</w:t>
      </w:r>
    </w:p>
    <w:p w:rsidR="00386D63" w:rsidRPr="00A9205D" w:rsidRDefault="00386D63" w:rsidP="00716C22">
      <w:pPr>
        <w:pStyle w:val="22"/>
        <w:numPr>
          <w:ilvl w:val="2"/>
          <w:numId w:val="1"/>
        </w:numPr>
        <w:shd w:val="clear" w:color="auto" w:fill="auto"/>
        <w:tabs>
          <w:tab w:val="left" w:pos="851"/>
          <w:tab w:val="left" w:pos="993"/>
          <w:tab w:val="left" w:pos="1467"/>
        </w:tabs>
        <w:spacing w:after="0" w:line="240" w:lineRule="auto"/>
        <w:ind w:firstLine="284"/>
        <w:rPr>
          <w:lang w:val="uk-UA"/>
        </w:rPr>
      </w:pPr>
      <w:r w:rsidRPr="00A9205D">
        <w:rPr>
          <w:lang w:val="uk-UA"/>
        </w:rPr>
        <w:t>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386D63" w:rsidRPr="00A9205D" w:rsidRDefault="00386D63" w:rsidP="00716C22">
      <w:pPr>
        <w:pStyle w:val="22"/>
        <w:numPr>
          <w:ilvl w:val="2"/>
          <w:numId w:val="1"/>
        </w:numPr>
        <w:shd w:val="clear" w:color="auto" w:fill="auto"/>
        <w:tabs>
          <w:tab w:val="left" w:pos="851"/>
          <w:tab w:val="left" w:pos="993"/>
          <w:tab w:val="left" w:pos="1575"/>
        </w:tabs>
        <w:spacing w:after="0" w:line="240" w:lineRule="auto"/>
        <w:ind w:firstLine="284"/>
        <w:rPr>
          <w:lang w:val="uk-UA"/>
        </w:rPr>
      </w:pPr>
      <w:r w:rsidRPr="00A9205D">
        <w:rPr>
          <w:lang w:val="uk-UA"/>
        </w:rPr>
        <w:t>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386D63" w:rsidRPr="00A9205D" w:rsidRDefault="00386D63" w:rsidP="00716C22">
      <w:pPr>
        <w:pStyle w:val="22"/>
        <w:numPr>
          <w:ilvl w:val="2"/>
          <w:numId w:val="1"/>
        </w:numPr>
        <w:shd w:val="clear" w:color="auto" w:fill="auto"/>
        <w:tabs>
          <w:tab w:val="left" w:pos="851"/>
          <w:tab w:val="left" w:pos="993"/>
          <w:tab w:val="left" w:pos="1457"/>
        </w:tabs>
        <w:spacing w:after="0" w:line="240" w:lineRule="auto"/>
        <w:ind w:firstLine="284"/>
        <w:rPr>
          <w:lang w:val="uk-UA"/>
        </w:rPr>
      </w:pPr>
      <w:r w:rsidRPr="00A9205D">
        <w:rPr>
          <w:lang w:val="uk-UA"/>
        </w:rPr>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386D63" w:rsidRPr="00A9205D" w:rsidRDefault="00386D63" w:rsidP="00716C22">
      <w:pPr>
        <w:pStyle w:val="22"/>
        <w:numPr>
          <w:ilvl w:val="2"/>
          <w:numId w:val="1"/>
        </w:numPr>
        <w:shd w:val="clear" w:color="auto" w:fill="auto"/>
        <w:tabs>
          <w:tab w:val="left" w:pos="851"/>
          <w:tab w:val="left" w:pos="993"/>
          <w:tab w:val="left" w:pos="1462"/>
        </w:tabs>
        <w:spacing w:after="0" w:line="240" w:lineRule="auto"/>
        <w:ind w:firstLine="284"/>
        <w:rPr>
          <w:lang w:val="uk-UA"/>
        </w:rPr>
      </w:pPr>
      <w:r w:rsidRPr="00A9205D">
        <w:rPr>
          <w:lang w:val="uk-UA"/>
        </w:rPr>
        <w:t>Здійснювати будівництво, реконструкцію, капітальний та поточний ремонт основних фондів у визначеному законодавством порядку.</w:t>
      </w:r>
    </w:p>
    <w:p w:rsidR="00386D63" w:rsidRPr="00A9205D" w:rsidRDefault="00386D63" w:rsidP="00716C22">
      <w:pPr>
        <w:pStyle w:val="22"/>
        <w:numPr>
          <w:ilvl w:val="2"/>
          <w:numId w:val="1"/>
        </w:numPr>
        <w:shd w:val="clear" w:color="auto" w:fill="auto"/>
        <w:tabs>
          <w:tab w:val="left" w:pos="851"/>
          <w:tab w:val="left" w:pos="993"/>
          <w:tab w:val="left" w:pos="1457"/>
        </w:tabs>
        <w:spacing w:after="0" w:line="240" w:lineRule="auto"/>
        <w:ind w:firstLine="284"/>
        <w:rPr>
          <w:lang w:val="uk-UA"/>
        </w:rPr>
      </w:pPr>
      <w:r w:rsidRPr="00A9205D">
        <w:rPr>
          <w:lang w:val="uk-UA"/>
        </w:rPr>
        <w:t>Залучати підприємства, установи та організації для реалізації своїх статутних завдань у визначеному законодавством порядку.</w:t>
      </w:r>
    </w:p>
    <w:p w:rsidR="00386D63" w:rsidRPr="00A9205D" w:rsidRDefault="00386D63" w:rsidP="00716C22">
      <w:pPr>
        <w:pStyle w:val="22"/>
        <w:numPr>
          <w:ilvl w:val="2"/>
          <w:numId w:val="1"/>
        </w:numPr>
        <w:shd w:val="clear" w:color="auto" w:fill="auto"/>
        <w:tabs>
          <w:tab w:val="left" w:pos="851"/>
          <w:tab w:val="left" w:pos="993"/>
          <w:tab w:val="left" w:pos="1467"/>
        </w:tabs>
        <w:spacing w:after="0" w:line="240" w:lineRule="auto"/>
        <w:ind w:firstLine="284"/>
        <w:rPr>
          <w:lang w:val="uk-UA"/>
        </w:rPr>
      </w:pPr>
      <w:r w:rsidRPr="00A9205D">
        <w:rPr>
          <w:lang w:val="uk-UA"/>
        </w:rPr>
        <w:t>Співпрацювати з іншими закладами охорони здоров’я, науковими установами та фізичними особами-підприємцями.</w:t>
      </w:r>
    </w:p>
    <w:p w:rsidR="00386D63" w:rsidRPr="00A9205D" w:rsidRDefault="00386D63" w:rsidP="00716C22">
      <w:pPr>
        <w:pStyle w:val="22"/>
        <w:numPr>
          <w:ilvl w:val="2"/>
          <w:numId w:val="1"/>
        </w:numPr>
        <w:shd w:val="clear" w:color="auto" w:fill="auto"/>
        <w:tabs>
          <w:tab w:val="left" w:pos="851"/>
          <w:tab w:val="left" w:pos="993"/>
          <w:tab w:val="left" w:pos="1462"/>
        </w:tabs>
        <w:spacing w:after="0" w:line="240" w:lineRule="auto"/>
        <w:ind w:firstLine="284"/>
        <w:rPr>
          <w:lang w:val="uk-UA"/>
        </w:rPr>
      </w:pPr>
      <w:r w:rsidRPr="00A9205D">
        <w:rPr>
          <w:lang w:val="uk-UA"/>
        </w:rPr>
        <w:t>Надавати консультативну допомогу з питань, що належать до його компетенції, спеціалістам інших закладів охорони здоров’я за їх запитом.</w:t>
      </w:r>
    </w:p>
    <w:p w:rsidR="00386D63" w:rsidRPr="00A9205D" w:rsidRDefault="00386D63" w:rsidP="00716C22">
      <w:pPr>
        <w:pStyle w:val="22"/>
        <w:numPr>
          <w:ilvl w:val="2"/>
          <w:numId w:val="1"/>
        </w:numPr>
        <w:shd w:val="clear" w:color="auto" w:fill="auto"/>
        <w:tabs>
          <w:tab w:val="left" w:pos="851"/>
          <w:tab w:val="left" w:pos="993"/>
          <w:tab w:val="left" w:pos="1636"/>
        </w:tabs>
        <w:spacing w:after="0" w:line="240" w:lineRule="auto"/>
        <w:ind w:firstLine="284"/>
        <w:rPr>
          <w:lang w:val="uk-UA"/>
        </w:rPr>
      </w:pPr>
      <w:r w:rsidRPr="00A9205D">
        <w:rPr>
          <w:lang w:val="uk-UA"/>
        </w:rPr>
        <w:t>Здійснювати інші права, що не суперечать чинному законодавству.</w:t>
      </w:r>
    </w:p>
    <w:p w:rsidR="00386D63" w:rsidRPr="00A9205D" w:rsidRDefault="00386D63" w:rsidP="00716C22">
      <w:pPr>
        <w:pStyle w:val="22"/>
        <w:numPr>
          <w:ilvl w:val="1"/>
          <w:numId w:val="1"/>
        </w:numPr>
        <w:shd w:val="clear" w:color="auto" w:fill="auto"/>
        <w:tabs>
          <w:tab w:val="left" w:pos="851"/>
          <w:tab w:val="left" w:pos="993"/>
        </w:tabs>
        <w:spacing w:after="0" w:line="240" w:lineRule="auto"/>
        <w:ind w:firstLine="284"/>
        <w:rPr>
          <w:lang w:val="uk-UA"/>
        </w:rPr>
      </w:pPr>
      <w:r w:rsidRPr="00A9205D">
        <w:rPr>
          <w:lang w:val="uk-UA"/>
        </w:rPr>
        <w:t>Підприємство:</w:t>
      </w:r>
    </w:p>
    <w:p w:rsidR="00386D63" w:rsidRPr="00A9205D" w:rsidRDefault="00386D63" w:rsidP="00716C22">
      <w:pPr>
        <w:pStyle w:val="22"/>
        <w:numPr>
          <w:ilvl w:val="2"/>
          <w:numId w:val="1"/>
        </w:numPr>
        <w:shd w:val="clear" w:color="auto" w:fill="auto"/>
        <w:tabs>
          <w:tab w:val="left" w:pos="851"/>
          <w:tab w:val="left" w:pos="993"/>
          <w:tab w:val="left" w:pos="1459"/>
        </w:tabs>
        <w:spacing w:after="0" w:line="240" w:lineRule="auto"/>
        <w:ind w:firstLine="284"/>
        <w:rPr>
          <w:lang w:val="uk-UA"/>
        </w:rPr>
      </w:pPr>
      <w:r w:rsidRPr="00A9205D">
        <w:rPr>
          <w:lang w:val="uk-UA"/>
        </w:rPr>
        <w:t>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386D63" w:rsidRPr="00A9205D" w:rsidRDefault="00386D63" w:rsidP="00716C22">
      <w:pPr>
        <w:pStyle w:val="22"/>
        <w:numPr>
          <w:ilvl w:val="2"/>
          <w:numId w:val="1"/>
        </w:numPr>
        <w:shd w:val="clear" w:color="auto" w:fill="auto"/>
        <w:tabs>
          <w:tab w:val="left" w:pos="851"/>
          <w:tab w:val="left" w:pos="993"/>
          <w:tab w:val="left" w:pos="1454"/>
        </w:tabs>
        <w:spacing w:after="0" w:line="240" w:lineRule="auto"/>
        <w:ind w:firstLine="284"/>
        <w:rPr>
          <w:lang w:val="uk-UA"/>
        </w:rPr>
      </w:pPr>
      <w:r w:rsidRPr="00A9205D">
        <w:rPr>
          <w:lang w:val="uk-UA"/>
        </w:rPr>
        <w:t>Здійснює бухгалтерський, фінансовий, бюджетний та статистичний облік, веде звітність згідно з законодавством.</w:t>
      </w:r>
    </w:p>
    <w:p w:rsidR="00386D63" w:rsidRPr="00A9205D" w:rsidRDefault="00386D63" w:rsidP="00716C22">
      <w:pPr>
        <w:pStyle w:val="22"/>
        <w:numPr>
          <w:ilvl w:val="2"/>
          <w:numId w:val="1"/>
        </w:numPr>
        <w:shd w:val="clear" w:color="auto" w:fill="auto"/>
        <w:tabs>
          <w:tab w:val="left" w:pos="851"/>
          <w:tab w:val="left" w:pos="993"/>
          <w:tab w:val="left" w:pos="1464"/>
        </w:tabs>
        <w:spacing w:after="0" w:line="240" w:lineRule="auto"/>
        <w:ind w:firstLine="284"/>
        <w:rPr>
          <w:lang w:val="uk-UA"/>
        </w:rPr>
      </w:pPr>
      <w:r w:rsidRPr="00A9205D">
        <w:rPr>
          <w:lang w:val="uk-UA"/>
        </w:rPr>
        <w:t xml:space="preserve">Підприємство складає, подає в установленому чинним законодавством порядку бухгалтерську, фінансову, бюджетну та статистичну звітність та несе </w:t>
      </w:r>
      <w:r w:rsidRPr="00A9205D">
        <w:rPr>
          <w:lang w:val="uk-UA"/>
        </w:rPr>
        <w:lastRenderedPageBreak/>
        <w:t>відповідальність за її достовірність перед органами, уповноваженими здійснювати контроль.</w:t>
      </w:r>
    </w:p>
    <w:p w:rsidR="00386D63" w:rsidRPr="00A9205D" w:rsidRDefault="00386D63" w:rsidP="00716C22">
      <w:pPr>
        <w:pStyle w:val="22"/>
        <w:numPr>
          <w:ilvl w:val="1"/>
          <w:numId w:val="1"/>
        </w:numPr>
        <w:shd w:val="clear" w:color="auto" w:fill="auto"/>
        <w:tabs>
          <w:tab w:val="left" w:pos="851"/>
          <w:tab w:val="left" w:pos="993"/>
          <w:tab w:val="left" w:pos="1488"/>
        </w:tabs>
        <w:spacing w:after="0" w:line="240" w:lineRule="auto"/>
        <w:ind w:firstLine="284"/>
        <w:rPr>
          <w:lang w:val="uk-UA"/>
        </w:rPr>
      </w:pPr>
      <w:r w:rsidRPr="00A9205D">
        <w:rPr>
          <w:lang w:val="uk-UA"/>
        </w:rPr>
        <w:t>Обов’язки Підприємства:</w:t>
      </w:r>
    </w:p>
    <w:p w:rsidR="00386D63" w:rsidRPr="00A9205D" w:rsidRDefault="00386D63" w:rsidP="00716C22">
      <w:pPr>
        <w:pStyle w:val="22"/>
        <w:numPr>
          <w:ilvl w:val="2"/>
          <w:numId w:val="1"/>
        </w:numPr>
        <w:shd w:val="clear" w:color="auto" w:fill="auto"/>
        <w:tabs>
          <w:tab w:val="left" w:pos="851"/>
          <w:tab w:val="left" w:pos="993"/>
          <w:tab w:val="left" w:pos="1459"/>
        </w:tabs>
        <w:spacing w:after="0" w:line="240" w:lineRule="auto"/>
        <w:ind w:firstLine="284"/>
        <w:rPr>
          <w:lang w:val="uk-UA"/>
        </w:rPr>
      </w:pPr>
      <w:r w:rsidRPr="00A9205D">
        <w:rPr>
          <w:lang w:val="uk-UA"/>
        </w:rPr>
        <w:t>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386D63" w:rsidRPr="00A9205D" w:rsidRDefault="00386D63" w:rsidP="00716C22">
      <w:pPr>
        <w:pStyle w:val="22"/>
        <w:numPr>
          <w:ilvl w:val="2"/>
          <w:numId w:val="1"/>
        </w:numPr>
        <w:shd w:val="clear" w:color="auto" w:fill="auto"/>
        <w:tabs>
          <w:tab w:val="left" w:pos="851"/>
          <w:tab w:val="left" w:pos="993"/>
          <w:tab w:val="left" w:pos="1459"/>
        </w:tabs>
        <w:spacing w:after="0" w:line="240" w:lineRule="auto"/>
        <w:ind w:firstLine="284"/>
        <w:rPr>
          <w:lang w:val="uk-UA"/>
        </w:rPr>
      </w:pPr>
      <w:r w:rsidRPr="00A9205D">
        <w:rPr>
          <w:lang w:val="uk-UA"/>
        </w:rPr>
        <w:t>Планувати свою діяльність з метою реалізації єдиної комплексної політики в галузі охорони здоров’я.</w:t>
      </w:r>
    </w:p>
    <w:p w:rsidR="00386D63" w:rsidRPr="00A9205D" w:rsidRDefault="00386D63" w:rsidP="00716C22">
      <w:pPr>
        <w:pStyle w:val="22"/>
        <w:numPr>
          <w:ilvl w:val="2"/>
          <w:numId w:val="1"/>
        </w:numPr>
        <w:shd w:val="clear" w:color="auto" w:fill="auto"/>
        <w:tabs>
          <w:tab w:val="left" w:pos="851"/>
          <w:tab w:val="left" w:pos="993"/>
          <w:tab w:val="left" w:pos="1464"/>
        </w:tabs>
        <w:spacing w:after="0" w:line="240" w:lineRule="auto"/>
        <w:ind w:firstLine="284"/>
        <w:rPr>
          <w:lang w:val="uk-UA"/>
        </w:rPr>
      </w:pPr>
      <w:r w:rsidRPr="00A9205D">
        <w:rPr>
          <w:lang w:val="uk-UA"/>
        </w:rPr>
        <w:t>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386D63" w:rsidRPr="00A9205D" w:rsidRDefault="00386D63" w:rsidP="00716C22">
      <w:pPr>
        <w:pStyle w:val="22"/>
        <w:numPr>
          <w:ilvl w:val="2"/>
          <w:numId w:val="1"/>
        </w:numPr>
        <w:shd w:val="clear" w:color="auto" w:fill="auto"/>
        <w:tabs>
          <w:tab w:val="left" w:pos="851"/>
          <w:tab w:val="left" w:pos="993"/>
          <w:tab w:val="left" w:pos="1459"/>
        </w:tabs>
        <w:spacing w:after="0" w:line="240" w:lineRule="auto"/>
        <w:ind w:firstLine="284"/>
        <w:rPr>
          <w:lang w:val="uk-UA"/>
        </w:rPr>
      </w:pPr>
      <w:r w:rsidRPr="00A9205D">
        <w:rPr>
          <w:lang w:val="uk-UA"/>
        </w:rPr>
        <w:t>Розробляти та реалізовувати кадрову політику, контролювати підвищення кваліфікації працівників.</w:t>
      </w:r>
    </w:p>
    <w:p w:rsidR="00934323" w:rsidRPr="00A9205D" w:rsidRDefault="00934323" w:rsidP="00A10DA1">
      <w:pPr>
        <w:pStyle w:val="22"/>
        <w:shd w:val="clear" w:color="auto" w:fill="auto"/>
        <w:tabs>
          <w:tab w:val="left" w:pos="1276"/>
          <w:tab w:val="left" w:pos="1459"/>
        </w:tabs>
        <w:spacing w:after="0" w:line="240" w:lineRule="auto"/>
        <w:ind w:left="740" w:firstLine="567"/>
        <w:rPr>
          <w:lang w:val="uk-UA"/>
        </w:rPr>
      </w:pPr>
    </w:p>
    <w:p w:rsidR="00386D63" w:rsidRPr="00A10DA1" w:rsidRDefault="00386D63" w:rsidP="00A10DA1">
      <w:pPr>
        <w:pStyle w:val="12"/>
        <w:numPr>
          <w:ilvl w:val="0"/>
          <w:numId w:val="1"/>
        </w:numPr>
        <w:shd w:val="clear" w:color="auto" w:fill="auto"/>
        <w:tabs>
          <w:tab w:val="left" w:pos="2866"/>
        </w:tabs>
        <w:spacing w:after="0" w:line="240" w:lineRule="auto"/>
        <w:ind w:left="2540"/>
        <w:rPr>
          <w:b/>
          <w:lang w:val="uk-UA"/>
        </w:rPr>
      </w:pPr>
      <w:bookmarkStart w:id="4" w:name="bookmark4"/>
      <w:r w:rsidRPr="00A10DA1">
        <w:rPr>
          <w:b/>
          <w:lang w:val="uk-UA"/>
        </w:rPr>
        <w:t>УПРАВЛІННЯ ПІДПРИЄМСТВОМ</w:t>
      </w:r>
      <w:bookmarkEnd w:id="4"/>
    </w:p>
    <w:p w:rsidR="00386D63" w:rsidRPr="00A9205D" w:rsidRDefault="00386D63" w:rsidP="00716C22">
      <w:pPr>
        <w:pStyle w:val="22"/>
        <w:numPr>
          <w:ilvl w:val="1"/>
          <w:numId w:val="1"/>
        </w:numPr>
        <w:shd w:val="clear" w:color="auto" w:fill="auto"/>
        <w:tabs>
          <w:tab w:val="left" w:pos="851"/>
          <w:tab w:val="left" w:pos="993"/>
          <w:tab w:val="left" w:pos="1252"/>
        </w:tabs>
        <w:spacing w:after="0" w:line="240" w:lineRule="auto"/>
        <w:ind w:firstLine="284"/>
        <w:rPr>
          <w:lang w:val="uk-UA"/>
        </w:rPr>
      </w:pPr>
      <w:r w:rsidRPr="00A9205D">
        <w:rPr>
          <w:lang w:val="uk-UA"/>
        </w:rPr>
        <w:t>Управління Підприємством від імені територіальної громади здійснюється Власником, Органом управління майном згідно даного Статуту з врахуванням інтересів трудового колективу, закріплених в Колективному договорі.</w:t>
      </w:r>
    </w:p>
    <w:p w:rsidR="00386D63" w:rsidRPr="00A9205D" w:rsidRDefault="00386D63" w:rsidP="00716C22">
      <w:pPr>
        <w:pStyle w:val="22"/>
        <w:numPr>
          <w:ilvl w:val="1"/>
          <w:numId w:val="1"/>
        </w:numPr>
        <w:shd w:val="clear" w:color="auto" w:fill="auto"/>
        <w:tabs>
          <w:tab w:val="left" w:pos="851"/>
          <w:tab w:val="left" w:pos="993"/>
          <w:tab w:val="left" w:pos="1252"/>
        </w:tabs>
        <w:spacing w:after="0" w:line="240" w:lineRule="auto"/>
        <w:ind w:firstLine="284"/>
        <w:rPr>
          <w:lang w:val="uk-UA"/>
        </w:rPr>
      </w:pPr>
      <w:r w:rsidRPr="00A9205D">
        <w:rPr>
          <w:lang w:val="uk-UA"/>
        </w:rPr>
        <w:t>Поточне керівництво (оперативне управління) Підприємством здійснює Директор Підприємства, який призначається на посаду і звільняється відповідно до порядку, визначеного чинним законодавством, та який відповідає чинним кваліфікаційним вимогам.</w:t>
      </w:r>
    </w:p>
    <w:p w:rsidR="00386D63" w:rsidRPr="00A9205D" w:rsidRDefault="00386D63" w:rsidP="00716C22">
      <w:pPr>
        <w:pStyle w:val="22"/>
        <w:numPr>
          <w:ilvl w:val="1"/>
          <w:numId w:val="1"/>
        </w:numPr>
        <w:shd w:val="clear" w:color="auto" w:fill="auto"/>
        <w:tabs>
          <w:tab w:val="left" w:pos="851"/>
          <w:tab w:val="left" w:pos="993"/>
          <w:tab w:val="left" w:pos="1277"/>
        </w:tabs>
        <w:spacing w:after="0" w:line="240" w:lineRule="auto"/>
        <w:ind w:firstLine="284"/>
        <w:rPr>
          <w:lang w:val="uk-UA"/>
        </w:rPr>
      </w:pPr>
      <w:r w:rsidRPr="00A9205D">
        <w:rPr>
          <w:lang w:val="uk-UA"/>
        </w:rPr>
        <w:t>До компетенції Власника належить:</w:t>
      </w:r>
    </w:p>
    <w:p w:rsidR="00386D63" w:rsidRPr="00A9205D" w:rsidRDefault="00386D63" w:rsidP="00716C22">
      <w:pPr>
        <w:pStyle w:val="22"/>
        <w:numPr>
          <w:ilvl w:val="0"/>
          <w:numId w:val="2"/>
        </w:numPr>
        <w:shd w:val="clear" w:color="auto" w:fill="auto"/>
        <w:tabs>
          <w:tab w:val="left" w:pos="426"/>
          <w:tab w:val="left" w:pos="851"/>
          <w:tab w:val="left" w:pos="965"/>
          <w:tab w:val="left" w:pos="993"/>
        </w:tabs>
        <w:spacing w:after="0" w:line="240" w:lineRule="auto"/>
        <w:ind w:firstLine="284"/>
        <w:rPr>
          <w:lang w:val="uk-UA"/>
        </w:rPr>
      </w:pPr>
      <w:r w:rsidRPr="00A9205D">
        <w:rPr>
          <w:lang w:val="uk-UA"/>
        </w:rPr>
        <w:t>визначення основних напрямків діяльності Підприємства;</w:t>
      </w:r>
    </w:p>
    <w:p w:rsidR="00C012A5" w:rsidRPr="00A9205D" w:rsidRDefault="00386D63" w:rsidP="00716C22">
      <w:pPr>
        <w:pStyle w:val="22"/>
        <w:numPr>
          <w:ilvl w:val="0"/>
          <w:numId w:val="2"/>
        </w:numPr>
        <w:shd w:val="clear" w:color="auto" w:fill="auto"/>
        <w:tabs>
          <w:tab w:val="left" w:pos="426"/>
          <w:tab w:val="left" w:pos="851"/>
          <w:tab w:val="left" w:pos="952"/>
          <w:tab w:val="left" w:pos="993"/>
        </w:tabs>
        <w:spacing w:after="0" w:line="240" w:lineRule="auto"/>
        <w:ind w:firstLine="284"/>
        <w:rPr>
          <w:lang w:val="uk-UA"/>
        </w:rPr>
      </w:pPr>
      <w:r w:rsidRPr="00A9205D">
        <w:rPr>
          <w:lang w:val="uk-UA"/>
        </w:rPr>
        <w:t>затвердження статуту Підприємства та змін до нього;</w:t>
      </w:r>
      <w:r w:rsidR="00C012A5" w:rsidRPr="00A9205D">
        <w:rPr>
          <w:lang w:val="uk-UA"/>
        </w:rPr>
        <w:t xml:space="preserve"> </w:t>
      </w:r>
    </w:p>
    <w:p w:rsidR="00386D63" w:rsidRPr="00A9205D" w:rsidRDefault="00386D63" w:rsidP="00716C22">
      <w:pPr>
        <w:pStyle w:val="22"/>
        <w:numPr>
          <w:ilvl w:val="0"/>
          <w:numId w:val="2"/>
        </w:numPr>
        <w:shd w:val="clear" w:color="auto" w:fill="auto"/>
        <w:tabs>
          <w:tab w:val="left" w:pos="426"/>
          <w:tab w:val="left" w:pos="851"/>
          <w:tab w:val="left" w:pos="952"/>
          <w:tab w:val="left" w:pos="993"/>
        </w:tabs>
        <w:spacing w:after="0" w:line="240" w:lineRule="auto"/>
        <w:ind w:firstLine="284"/>
        <w:rPr>
          <w:lang w:val="uk-UA"/>
        </w:rPr>
      </w:pPr>
      <w:r w:rsidRPr="00A9205D">
        <w:rPr>
          <w:lang w:val="uk-UA"/>
        </w:rPr>
        <w:t>погодження Підприємству договорів про спільну діяльність, за якими використовується нерухоме майно, що перебуває в його оперативному управлінні, кредитних договорів та договорів застави;</w:t>
      </w:r>
    </w:p>
    <w:p w:rsidR="00386D63" w:rsidRPr="00A9205D" w:rsidRDefault="00386D63" w:rsidP="00716C22">
      <w:pPr>
        <w:pStyle w:val="22"/>
        <w:numPr>
          <w:ilvl w:val="0"/>
          <w:numId w:val="2"/>
        </w:numPr>
        <w:shd w:val="clear" w:color="auto" w:fill="auto"/>
        <w:tabs>
          <w:tab w:val="left" w:pos="426"/>
          <w:tab w:val="left" w:pos="851"/>
          <w:tab w:val="left" w:pos="952"/>
          <w:tab w:val="left" w:pos="993"/>
        </w:tabs>
        <w:spacing w:after="0" w:line="240" w:lineRule="auto"/>
        <w:ind w:firstLine="284"/>
        <w:rPr>
          <w:lang w:val="uk-UA"/>
        </w:rPr>
      </w:pPr>
      <w:r w:rsidRPr="00A9205D">
        <w:rPr>
          <w:lang w:val="uk-UA"/>
        </w:rPr>
        <w:t>здійснення контролю за ефективністю використання майна, що є власністю територіальної громади або спільною власністю (територіальних громад) та закріплене за Підприємством на праві оперативного управління;</w:t>
      </w:r>
    </w:p>
    <w:p w:rsidR="00386D63" w:rsidRPr="00A9205D" w:rsidRDefault="00386D63" w:rsidP="00716C22">
      <w:pPr>
        <w:pStyle w:val="22"/>
        <w:numPr>
          <w:ilvl w:val="0"/>
          <w:numId w:val="2"/>
        </w:numPr>
        <w:shd w:val="clear" w:color="auto" w:fill="auto"/>
        <w:tabs>
          <w:tab w:val="left" w:pos="426"/>
          <w:tab w:val="left" w:pos="851"/>
          <w:tab w:val="left" w:pos="957"/>
          <w:tab w:val="left" w:pos="993"/>
        </w:tabs>
        <w:spacing w:after="0" w:line="240" w:lineRule="auto"/>
        <w:ind w:firstLine="284"/>
        <w:rPr>
          <w:lang w:val="uk-UA"/>
        </w:rPr>
      </w:pPr>
      <w:r w:rsidRPr="00A9205D">
        <w:rPr>
          <w:lang w:val="uk-UA"/>
        </w:rPr>
        <w:t>прийняття рішення про реорганізацію та ліквідацію Підприємства, призначення ліквідаційної комісії, комісії з припинення, затвердження ліквідаційного балансу;</w:t>
      </w:r>
    </w:p>
    <w:p w:rsidR="00386D63" w:rsidRPr="00A9205D" w:rsidRDefault="00386D63" w:rsidP="00716C22">
      <w:pPr>
        <w:pStyle w:val="22"/>
        <w:numPr>
          <w:ilvl w:val="0"/>
          <w:numId w:val="2"/>
        </w:numPr>
        <w:shd w:val="clear" w:color="auto" w:fill="auto"/>
        <w:tabs>
          <w:tab w:val="left" w:pos="426"/>
          <w:tab w:val="left" w:pos="851"/>
          <w:tab w:val="left" w:pos="948"/>
          <w:tab w:val="left" w:pos="993"/>
        </w:tabs>
        <w:spacing w:after="0" w:line="240" w:lineRule="auto"/>
        <w:ind w:firstLine="284"/>
        <w:rPr>
          <w:lang w:val="uk-UA"/>
        </w:rPr>
      </w:pPr>
      <w:r w:rsidRPr="00A9205D">
        <w:rPr>
          <w:lang w:val="uk-UA"/>
        </w:rPr>
        <w:t>вирішення питань стосовно зовнішньоекономічної діяльності підприємства;</w:t>
      </w:r>
    </w:p>
    <w:p w:rsidR="00386D63" w:rsidRPr="00A9205D" w:rsidRDefault="00386D63" w:rsidP="00716C22">
      <w:pPr>
        <w:pStyle w:val="22"/>
        <w:numPr>
          <w:ilvl w:val="0"/>
          <w:numId w:val="2"/>
        </w:numPr>
        <w:shd w:val="clear" w:color="auto" w:fill="auto"/>
        <w:tabs>
          <w:tab w:val="left" w:pos="426"/>
          <w:tab w:val="left" w:pos="851"/>
          <w:tab w:val="left" w:pos="993"/>
        </w:tabs>
        <w:spacing w:after="0" w:line="240" w:lineRule="auto"/>
        <w:ind w:firstLine="284"/>
        <w:rPr>
          <w:lang w:val="uk-UA"/>
        </w:rPr>
      </w:pPr>
      <w:r w:rsidRPr="00A9205D">
        <w:rPr>
          <w:lang w:val="uk-UA"/>
        </w:rPr>
        <w:t>інші повноваження, встановлені чинним законодавством України.</w:t>
      </w:r>
    </w:p>
    <w:p w:rsidR="00386D63" w:rsidRPr="00A9205D" w:rsidRDefault="00386D63" w:rsidP="00716C22">
      <w:pPr>
        <w:pStyle w:val="22"/>
        <w:numPr>
          <w:ilvl w:val="1"/>
          <w:numId w:val="1"/>
        </w:numPr>
        <w:shd w:val="clear" w:color="auto" w:fill="auto"/>
        <w:tabs>
          <w:tab w:val="left" w:pos="851"/>
          <w:tab w:val="left" w:pos="993"/>
          <w:tab w:val="left" w:pos="1260"/>
        </w:tabs>
        <w:spacing w:after="0" w:line="240" w:lineRule="auto"/>
        <w:ind w:firstLine="284"/>
        <w:rPr>
          <w:lang w:val="uk-UA"/>
        </w:rPr>
      </w:pPr>
      <w:r w:rsidRPr="00A9205D">
        <w:rPr>
          <w:lang w:val="uk-UA"/>
        </w:rPr>
        <w:t>Підприємство підпорядковується Органу управління майном, який визначається рішенням Власника.</w:t>
      </w:r>
    </w:p>
    <w:p w:rsidR="00386D63" w:rsidRPr="00A9205D" w:rsidRDefault="00386D63" w:rsidP="00716C22">
      <w:pPr>
        <w:pStyle w:val="22"/>
        <w:numPr>
          <w:ilvl w:val="1"/>
          <w:numId w:val="1"/>
        </w:numPr>
        <w:shd w:val="clear" w:color="auto" w:fill="auto"/>
        <w:tabs>
          <w:tab w:val="left" w:pos="851"/>
          <w:tab w:val="left" w:pos="993"/>
          <w:tab w:val="left" w:pos="1289"/>
        </w:tabs>
        <w:spacing w:after="0" w:line="240" w:lineRule="auto"/>
        <w:ind w:firstLine="284"/>
        <w:rPr>
          <w:lang w:val="uk-UA"/>
        </w:rPr>
      </w:pPr>
      <w:r w:rsidRPr="00A9205D">
        <w:rPr>
          <w:lang w:val="uk-UA"/>
        </w:rPr>
        <w:t>До компетенції Органу управління майном належить:</w:t>
      </w:r>
    </w:p>
    <w:p w:rsidR="00386D63" w:rsidRPr="00A9205D" w:rsidRDefault="00386D63" w:rsidP="00716C22">
      <w:pPr>
        <w:pStyle w:val="22"/>
        <w:numPr>
          <w:ilvl w:val="0"/>
          <w:numId w:val="2"/>
        </w:numPr>
        <w:shd w:val="clear" w:color="auto" w:fill="auto"/>
        <w:tabs>
          <w:tab w:val="left" w:pos="426"/>
          <w:tab w:val="left" w:pos="851"/>
          <w:tab w:val="left" w:pos="948"/>
          <w:tab w:val="left" w:pos="993"/>
        </w:tabs>
        <w:spacing w:after="0" w:line="240" w:lineRule="auto"/>
        <w:ind w:firstLine="284"/>
        <w:rPr>
          <w:lang w:val="uk-UA"/>
        </w:rPr>
      </w:pPr>
      <w:r w:rsidRPr="00A9205D">
        <w:rPr>
          <w:lang w:val="uk-UA"/>
        </w:rPr>
        <w:t>визначення головних напрямків діяльності Підприємства, затвердження плану діяльності та звіту про його виконання;</w:t>
      </w:r>
    </w:p>
    <w:p w:rsidR="00386D63" w:rsidRPr="00A9205D" w:rsidRDefault="00386D63" w:rsidP="00716C22">
      <w:pPr>
        <w:pStyle w:val="22"/>
        <w:numPr>
          <w:ilvl w:val="0"/>
          <w:numId w:val="2"/>
        </w:numPr>
        <w:shd w:val="clear" w:color="auto" w:fill="auto"/>
        <w:tabs>
          <w:tab w:val="left" w:pos="426"/>
          <w:tab w:val="left" w:pos="851"/>
          <w:tab w:val="left" w:pos="952"/>
          <w:tab w:val="left" w:pos="993"/>
        </w:tabs>
        <w:spacing w:after="0" w:line="240" w:lineRule="auto"/>
        <w:ind w:firstLine="284"/>
        <w:rPr>
          <w:lang w:val="uk-UA"/>
        </w:rPr>
      </w:pPr>
      <w:r w:rsidRPr="00A9205D">
        <w:rPr>
          <w:lang w:val="uk-UA"/>
        </w:rPr>
        <w:t>погодження внесення змін до Статуту, здійснення контролю за додержанням Статуту;</w:t>
      </w:r>
    </w:p>
    <w:p w:rsidR="00386D63" w:rsidRPr="00A9205D" w:rsidRDefault="00386D63" w:rsidP="00716C22">
      <w:pPr>
        <w:pStyle w:val="22"/>
        <w:numPr>
          <w:ilvl w:val="0"/>
          <w:numId w:val="2"/>
        </w:numPr>
        <w:shd w:val="clear" w:color="auto" w:fill="auto"/>
        <w:tabs>
          <w:tab w:val="left" w:pos="426"/>
          <w:tab w:val="left" w:pos="851"/>
          <w:tab w:val="left" w:pos="948"/>
          <w:tab w:val="left" w:pos="993"/>
        </w:tabs>
        <w:spacing w:after="0" w:line="240" w:lineRule="auto"/>
        <w:ind w:firstLine="284"/>
        <w:rPr>
          <w:lang w:val="uk-UA"/>
        </w:rPr>
      </w:pPr>
      <w:r w:rsidRPr="00A9205D">
        <w:rPr>
          <w:lang w:val="uk-UA"/>
        </w:rPr>
        <w:t>погодження фінансових планів та здійснення контролю за їх виконанням;</w:t>
      </w:r>
    </w:p>
    <w:p w:rsidR="00386D63" w:rsidRPr="00A9205D" w:rsidRDefault="00386D63" w:rsidP="00716C22">
      <w:pPr>
        <w:pStyle w:val="22"/>
        <w:numPr>
          <w:ilvl w:val="0"/>
          <w:numId w:val="2"/>
        </w:numPr>
        <w:shd w:val="clear" w:color="auto" w:fill="auto"/>
        <w:tabs>
          <w:tab w:val="left" w:pos="426"/>
          <w:tab w:val="left" w:pos="851"/>
          <w:tab w:val="left" w:pos="993"/>
        </w:tabs>
        <w:spacing w:after="0" w:line="240" w:lineRule="auto"/>
        <w:ind w:firstLine="284"/>
        <w:rPr>
          <w:lang w:val="uk-UA"/>
        </w:rPr>
      </w:pPr>
      <w:r w:rsidRPr="00A9205D">
        <w:rPr>
          <w:lang w:val="uk-UA"/>
        </w:rPr>
        <w:t>погодження структури, штатного розпису;</w:t>
      </w:r>
    </w:p>
    <w:p w:rsidR="00386D63" w:rsidRPr="00A9205D" w:rsidRDefault="00386D63" w:rsidP="00716C22">
      <w:pPr>
        <w:pStyle w:val="22"/>
        <w:numPr>
          <w:ilvl w:val="0"/>
          <w:numId w:val="2"/>
        </w:numPr>
        <w:shd w:val="clear" w:color="auto" w:fill="auto"/>
        <w:tabs>
          <w:tab w:val="left" w:pos="426"/>
          <w:tab w:val="left" w:pos="851"/>
          <w:tab w:val="left" w:pos="993"/>
        </w:tabs>
        <w:spacing w:after="0" w:line="240" w:lineRule="auto"/>
        <w:ind w:firstLine="284"/>
        <w:rPr>
          <w:lang w:val="uk-UA"/>
        </w:rPr>
      </w:pPr>
      <w:r w:rsidRPr="00A9205D">
        <w:rPr>
          <w:lang w:val="uk-UA"/>
        </w:rPr>
        <w:lastRenderedPageBreak/>
        <w:t>погодження положення про оплату праці;</w:t>
      </w:r>
    </w:p>
    <w:p w:rsidR="00386D63" w:rsidRPr="00A9205D" w:rsidRDefault="00386D63" w:rsidP="00716C22">
      <w:pPr>
        <w:pStyle w:val="22"/>
        <w:numPr>
          <w:ilvl w:val="0"/>
          <w:numId w:val="2"/>
        </w:numPr>
        <w:shd w:val="clear" w:color="auto" w:fill="auto"/>
        <w:tabs>
          <w:tab w:val="left" w:pos="426"/>
          <w:tab w:val="left" w:pos="851"/>
          <w:tab w:val="left" w:pos="993"/>
        </w:tabs>
        <w:spacing w:after="0" w:line="240" w:lineRule="auto"/>
        <w:ind w:firstLine="284"/>
        <w:rPr>
          <w:lang w:val="uk-UA"/>
        </w:rPr>
      </w:pPr>
      <w:r w:rsidRPr="00A9205D">
        <w:rPr>
          <w:lang w:val="uk-UA"/>
        </w:rPr>
        <w:t>здійснення перевірок фінансово-господарської діяльності Підприємства;</w:t>
      </w:r>
    </w:p>
    <w:p w:rsidR="00386D63" w:rsidRPr="00A9205D" w:rsidRDefault="00386D63" w:rsidP="00716C22">
      <w:pPr>
        <w:pStyle w:val="22"/>
        <w:numPr>
          <w:ilvl w:val="0"/>
          <w:numId w:val="2"/>
        </w:numPr>
        <w:shd w:val="clear" w:color="auto" w:fill="auto"/>
        <w:tabs>
          <w:tab w:val="left" w:pos="426"/>
          <w:tab w:val="left" w:pos="851"/>
          <w:tab w:val="left" w:pos="948"/>
          <w:tab w:val="left" w:pos="993"/>
        </w:tabs>
        <w:spacing w:after="0" w:line="240" w:lineRule="auto"/>
        <w:ind w:firstLine="284"/>
        <w:rPr>
          <w:lang w:val="uk-UA"/>
        </w:rPr>
      </w:pPr>
      <w:r w:rsidRPr="00A9205D">
        <w:rPr>
          <w:lang w:val="uk-UA"/>
        </w:rPr>
        <w:t>здійснення контролю за ефективним використанням та збереженням майна і коштів Підприємства, в разі потреби забезпечення проведення інвентаризації майна Підприємства, виявляє майно, яке тимчасово не використовується, та внесення пропозицій щодо умов його подальшого використання;</w:t>
      </w:r>
    </w:p>
    <w:p w:rsidR="00386D63" w:rsidRPr="00A9205D" w:rsidRDefault="00386D63" w:rsidP="00716C22">
      <w:pPr>
        <w:pStyle w:val="22"/>
        <w:numPr>
          <w:ilvl w:val="0"/>
          <w:numId w:val="2"/>
        </w:numPr>
        <w:shd w:val="clear" w:color="auto" w:fill="auto"/>
        <w:tabs>
          <w:tab w:val="left" w:pos="426"/>
          <w:tab w:val="left" w:pos="851"/>
          <w:tab w:val="left" w:pos="948"/>
          <w:tab w:val="left" w:pos="993"/>
        </w:tabs>
        <w:spacing w:after="0" w:line="240" w:lineRule="auto"/>
        <w:ind w:firstLine="284"/>
        <w:rPr>
          <w:lang w:val="uk-UA"/>
        </w:rPr>
      </w:pPr>
      <w:r w:rsidRPr="00A9205D">
        <w:rPr>
          <w:lang w:val="uk-UA"/>
        </w:rPr>
        <w:t xml:space="preserve">інші повноваження згідно з чинним законодавством України, рішеннями </w:t>
      </w:r>
      <w:r w:rsidR="00825639" w:rsidRPr="00A9205D">
        <w:rPr>
          <w:lang w:val="uk-UA"/>
        </w:rPr>
        <w:t>Брацлавської селищної</w:t>
      </w:r>
      <w:r w:rsidRPr="00A9205D">
        <w:rPr>
          <w:lang w:val="uk-UA"/>
        </w:rPr>
        <w:t xml:space="preserve"> ради, виконавчого комітету </w:t>
      </w:r>
      <w:r w:rsidR="00825639" w:rsidRPr="00A9205D">
        <w:rPr>
          <w:lang w:val="uk-UA"/>
        </w:rPr>
        <w:t>Брацлавської селищної</w:t>
      </w:r>
      <w:r w:rsidR="00C012A5" w:rsidRPr="00A9205D">
        <w:rPr>
          <w:lang w:val="uk-UA"/>
        </w:rPr>
        <w:t xml:space="preserve"> ради, розпоряджень селищного</w:t>
      </w:r>
      <w:r w:rsidRPr="00A9205D">
        <w:rPr>
          <w:lang w:val="uk-UA"/>
        </w:rPr>
        <w:t xml:space="preserve"> голови, наказами Органу управління майном та цим Статутом.</w:t>
      </w:r>
    </w:p>
    <w:p w:rsidR="00386D63" w:rsidRPr="00A9205D" w:rsidRDefault="00386D63" w:rsidP="00716C22">
      <w:pPr>
        <w:pStyle w:val="22"/>
        <w:numPr>
          <w:ilvl w:val="1"/>
          <w:numId w:val="1"/>
        </w:numPr>
        <w:shd w:val="clear" w:color="auto" w:fill="auto"/>
        <w:tabs>
          <w:tab w:val="left" w:pos="851"/>
          <w:tab w:val="left" w:pos="993"/>
          <w:tab w:val="left" w:pos="1264"/>
        </w:tabs>
        <w:spacing w:after="0" w:line="240" w:lineRule="auto"/>
        <w:ind w:firstLine="284"/>
        <w:rPr>
          <w:lang w:val="uk-UA"/>
        </w:rPr>
      </w:pPr>
      <w:r w:rsidRPr="00A9205D">
        <w:rPr>
          <w:lang w:val="uk-UA"/>
        </w:rPr>
        <w:t>Підприємство очолює директор, який призначається на посаду і звільняється відповідно до порядку, визначеного чинним законодавством та який відповідає чинним кваліфікаційним вимогам.</w:t>
      </w:r>
    </w:p>
    <w:p w:rsidR="00386D63" w:rsidRPr="00A9205D" w:rsidRDefault="00386D63" w:rsidP="00716C22">
      <w:pPr>
        <w:pStyle w:val="22"/>
        <w:numPr>
          <w:ilvl w:val="1"/>
          <w:numId w:val="1"/>
        </w:numPr>
        <w:shd w:val="clear" w:color="auto" w:fill="auto"/>
        <w:tabs>
          <w:tab w:val="left" w:pos="851"/>
          <w:tab w:val="left" w:pos="993"/>
          <w:tab w:val="left" w:pos="1289"/>
        </w:tabs>
        <w:spacing w:after="0" w:line="240" w:lineRule="auto"/>
        <w:ind w:firstLine="284"/>
        <w:rPr>
          <w:lang w:val="uk-UA"/>
        </w:rPr>
      </w:pPr>
      <w:r w:rsidRPr="00A9205D">
        <w:rPr>
          <w:lang w:val="uk-UA"/>
        </w:rPr>
        <w:t>Директор Підприємства у межах компетенції:</w:t>
      </w:r>
    </w:p>
    <w:p w:rsidR="00386D63" w:rsidRPr="00A9205D" w:rsidRDefault="00386D63" w:rsidP="00716C22">
      <w:pPr>
        <w:pStyle w:val="22"/>
        <w:numPr>
          <w:ilvl w:val="0"/>
          <w:numId w:val="2"/>
        </w:numPr>
        <w:shd w:val="clear" w:color="auto" w:fill="auto"/>
        <w:tabs>
          <w:tab w:val="left" w:pos="567"/>
          <w:tab w:val="left" w:pos="851"/>
          <w:tab w:val="left" w:pos="952"/>
          <w:tab w:val="left" w:pos="993"/>
        </w:tabs>
        <w:spacing w:after="0" w:line="240" w:lineRule="auto"/>
        <w:ind w:firstLine="284"/>
        <w:rPr>
          <w:lang w:val="uk-UA"/>
        </w:rPr>
      </w:pPr>
      <w:r w:rsidRPr="00A9205D">
        <w:rPr>
          <w:lang w:val="uk-UA"/>
        </w:rPr>
        <w:t>діє без довіреності від імені Підприємства, представляє його інтереси в органах державної влади і органах місцевого самоврядування, інших органах, у тому числі в судах,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w:t>
      </w:r>
      <w:r w:rsidR="00FE10FF" w:rsidRPr="00A9205D">
        <w:rPr>
          <w:lang w:val="uk-UA"/>
        </w:rPr>
        <w:t xml:space="preserve"> </w:t>
      </w:r>
      <w:r w:rsidRPr="00A9205D">
        <w:rPr>
          <w:lang w:val="uk-UA"/>
        </w:rPr>
        <w:t>відкриває в органах Державної казначейської служби України та установах банків поточні та інші рахунки;</w:t>
      </w:r>
    </w:p>
    <w:p w:rsidR="00386D63" w:rsidRPr="00A9205D" w:rsidRDefault="00386D63" w:rsidP="00716C22">
      <w:pPr>
        <w:pStyle w:val="22"/>
        <w:numPr>
          <w:ilvl w:val="0"/>
          <w:numId w:val="2"/>
        </w:numPr>
        <w:shd w:val="clear" w:color="auto" w:fill="auto"/>
        <w:tabs>
          <w:tab w:val="left" w:pos="567"/>
          <w:tab w:val="left" w:pos="851"/>
          <w:tab w:val="left" w:pos="922"/>
          <w:tab w:val="left" w:pos="993"/>
        </w:tabs>
        <w:spacing w:after="0" w:line="240" w:lineRule="auto"/>
        <w:ind w:firstLine="284"/>
        <w:rPr>
          <w:lang w:val="uk-UA"/>
        </w:rPr>
      </w:pPr>
      <w:r w:rsidRPr="00A9205D">
        <w:rPr>
          <w:lang w:val="uk-UA"/>
        </w:rPr>
        <w:t>самостійно вирішує питання діяльності Підприємства за винятком тих, що віднесені законодавством та цим Статутом до компетенції Власника та Органу управління майном;</w:t>
      </w:r>
    </w:p>
    <w:p w:rsidR="00386D63" w:rsidRPr="00A9205D" w:rsidRDefault="00386D63" w:rsidP="00716C22">
      <w:pPr>
        <w:pStyle w:val="22"/>
        <w:numPr>
          <w:ilvl w:val="0"/>
          <w:numId w:val="2"/>
        </w:numPr>
        <w:shd w:val="clear" w:color="auto" w:fill="auto"/>
        <w:tabs>
          <w:tab w:val="left" w:pos="567"/>
          <w:tab w:val="left" w:pos="851"/>
          <w:tab w:val="left" w:pos="922"/>
          <w:tab w:val="left" w:pos="993"/>
        </w:tabs>
        <w:spacing w:after="0" w:line="240" w:lineRule="auto"/>
        <w:ind w:firstLine="284"/>
        <w:rPr>
          <w:lang w:val="uk-UA"/>
        </w:rPr>
      </w:pPr>
      <w:r w:rsidRPr="00A9205D">
        <w:rPr>
          <w:lang w:val="uk-UA"/>
        </w:rPr>
        <w:t>організовує роботу Підприємства щодо надання населенню медичної допомоги згідно з вимогами нормативно-правових актів;</w:t>
      </w:r>
    </w:p>
    <w:p w:rsidR="00386D63" w:rsidRPr="00A9205D" w:rsidRDefault="00386D63" w:rsidP="00716C22">
      <w:pPr>
        <w:pStyle w:val="22"/>
        <w:numPr>
          <w:ilvl w:val="0"/>
          <w:numId w:val="2"/>
        </w:numPr>
        <w:shd w:val="clear" w:color="auto" w:fill="auto"/>
        <w:tabs>
          <w:tab w:val="left" w:pos="567"/>
          <w:tab w:val="left" w:pos="851"/>
          <w:tab w:val="left" w:pos="922"/>
          <w:tab w:val="left" w:pos="993"/>
        </w:tabs>
        <w:spacing w:after="0" w:line="240" w:lineRule="auto"/>
        <w:ind w:firstLine="284"/>
        <w:rPr>
          <w:lang w:val="uk-UA"/>
        </w:rPr>
      </w:pPr>
      <w:r w:rsidRPr="00A9205D">
        <w:rPr>
          <w:lang w:val="uk-UA"/>
        </w:rPr>
        <w:t xml:space="preserve">подає на затвердження фінансовий план Підприємства згідно з порядком, визначеними відповідними рішеннями виконавчого комітету </w:t>
      </w:r>
      <w:r w:rsidR="00825639" w:rsidRPr="00A9205D">
        <w:rPr>
          <w:lang w:val="uk-UA"/>
        </w:rPr>
        <w:t>Брацлавської селищної</w:t>
      </w:r>
      <w:r w:rsidRPr="00A9205D">
        <w:rPr>
          <w:lang w:val="uk-UA"/>
        </w:rPr>
        <w:t xml:space="preserve"> ради;</w:t>
      </w:r>
    </w:p>
    <w:p w:rsidR="00386D63" w:rsidRPr="00A9205D" w:rsidRDefault="00386D63" w:rsidP="00716C22">
      <w:pPr>
        <w:pStyle w:val="22"/>
        <w:numPr>
          <w:ilvl w:val="0"/>
          <w:numId w:val="2"/>
        </w:numPr>
        <w:shd w:val="clear" w:color="auto" w:fill="auto"/>
        <w:tabs>
          <w:tab w:val="left" w:pos="567"/>
          <w:tab w:val="left" w:pos="851"/>
          <w:tab w:val="left" w:pos="927"/>
          <w:tab w:val="left" w:pos="993"/>
        </w:tabs>
        <w:spacing w:after="0" w:line="240" w:lineRule="auto"/>
        <w:ind w:firstLine="284"/>
        <w:rPr>
          <w:lang w:val="uk-UA"/>
        </w:rPr>
      </w:pPr>
      <w:r w:rsidRPr="00A9205D">
        <w:rPr>
          <w:lang w:val="uk-UA"/>
        </w:rPr>
        <w:t>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386D63" w:rsidRPr="00A9205D" w:rsidRDefault="00386D63" w:rsidP="00716C22">
      <w:pPr>
        <w:pStyle w:val="22"/>
        <w:numPr>
          <w:ilvl w:val="0"/>
          <w:numId w:val="2"/>
        </w:numPr>
        <w:shd w:val="clear" w:color="auto" w:fill="auto"/>
        <w:tabs>
          <w:tab w:val="left" w:pos="567"/>
          <w:tab w:val="left" w:pos="851"/>
          <w:tab w:val="left" w:pos="922"/>
          <w:tab w:val="left" w:pos="993"/>
        </w:tabs>
        <w:spacing w:after="0" w:line="240" w:lineRule="auto"/>
        <w:ind w:firstLine="284"/>
        <w:rPr>
          <w:lang w:val="uk-UA"/>
        </w:rPr>
      </w:pPr>
      <w:r w:rsidRPr="00A9205D">
        <w:rPr>
          <w:lang w:val="uk-UA"/>
        </w:rPr>
        <w:t>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386D63" w:rsidRPr="00A9205D" w:rsidRDefault="00386D63" w:rsidP="00716C22">
      <w:pPr>
        <w:pStyle w:val="22"/>
        <w:numPr>
          <w:ilvl w:val="0"/>
          <w:numId w:val="2"/>
        </w:numPr>
        <w:shd w:val="clear" w:color="auto" w:fill="auto"/>
        <w:tabs>
          <w:tab w:val="left" w:pos="567"/>
          <w:tab w:val="left" w:pos="851"/>
          <w:tab w:val="left" w:pos="918"/>
          <w:tab w:val="left" w:pos="993"/>
        </w:tabs>
        <w:spacing w:after="0" w:line="240" w:lineRule="auto"/>
        <w:ind w:firstLine="284"/>
        <w:rPr>
          <w:lang w:val="uk-UA"/>
        </w:rPr>
      </w:pPr>
      <w:r w:rsidRPr="00A9205D">
        <w:rPr>
          <w:lang w:val="uk-UA"/>
        </w:rPr>
        <w:t>у межах своєї компетенції видає накази та інші акти, дає вказівки, обов’язкові для всіх працівників Підприємства;</w:t>
      </w:r>
    </w:p>
    <w:p w:rsidR="00386D63" w:rsidRPr="00A9205D" w:rsidRDefault="00386D63" w:rsidP="00716C22">
      <w:pPr>
        <w:pStyle w:val="22"/>
        <w:numPr>
          <w:ilvl w:val="0"/>
          <w:numId w:val="2"/>
        </w:numPr>
        <w:shd w:val="clear" w:color="auto" w:fill="auto"/>
        <w:tabs>
          <w:tab w:val="left" w:pos="567"/>
          <w:tab w:val="left" w:pos="851"/>
          <w:tab w:val="left" w:pos="922"/>
          <w:tab w:val="left" w:pos="993"/>
        </w:tabs>
        <w:spacing w:after="0" w:line="240" w:lineRule="auto"/>
        <w:ind w:firstLine="284"/>
        <w:rPr>
          <w:lang w:val="uk-UA"/>
        </w:rPr>
      </w:pPr>
      <w:r w:rsidRPr="00A9205D">
        <w:rPr>
          <w:lang w:val="uk-UA"/>
        </w:rPr>
        <w:t>забезпечує контроль за веденням та зберіганням медичної та іншої документації;</w:t>
      </w:r>
    </w:p>
    <w:p w:rsidR="00386D63" w:rsidRPr="00A9205D" w:rsidRDefault="00386D63" w:rsidP="00716C22">
      <w:pPr>
        <w:pStyle w:val="22"/>
        <w:numPr>
          <w:ilvl w:val="0"/>
          <w:numId w:val="2"/>
        </w:numPr>
        <w:shd w:val="clear" w:color="auto" w:fill="auto"/>
        <w:tabs>
          <w:tab w:val="left" w:pos="567"/>
          <w:tab w:val="left" w:pos="851"/>
          <w:tab w:val="left" w:pos="922"/>
          <w:tab w:val="left" w:pos="993"/>
        </w:tabs>
        <w:spacing w:after="0" w:line="240" w:lineRule="auto"/>
        <w:ind w:firstLine="284"/>
        <w:rPr>
          <w:lang w:val="uk-UA"/>
        </w:rPr>
      </w:pPr>
      <w:r w:rsidRPr="00A9205D">
        <w:rPr>
          <w:lang w:val="uk-UA"/>
        </w:rPr>
        <w:t xml:space="preserve">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w:t>
      </w:r>
      <w:r w:rsidRPr="00A9205D">
        <w:rPr>
          <w:lang w:val="uk-UA"/>
        </w:rPr>
        <w:lastRenderedPageBreak/>
        <w:t>громадських формувань є обов’язковим;</w:t>
      </w:r>
    </w:p>
    <w:p w:rsidR="00386D63" w:rsidRPr="00A9205D" w:rsidRDefault="00386D63" w:rsidP="00716C22">
      <w:pPr>
        <w:pStyle w:val="22"/>
        <w:numPr>
          <w:ilvl w:val="0"/>
          <w:numId w:val="2"/>
        </w:numPr>
        <w:shd w:val="clear" w:color="auto" w:fill="auto"/>
        <w:tabs>
          <w:tab w:val="left" w:pos="567"/>
          <w:tab w:val="left" w:pos="851"/>
          <w:tab w:val="left" w:pos="932"/>
          <w:tab w:val="left" w:pos="993"/>
        </w:tabs>
        <w:spacing w:after="0" w:line="240" w:lineRule="auto"/>
        <w:ind w:firstLine="284"/>
        <w:rPr>
          <w:lang w:val="uk-UA"/>
        </w:rPr>
      </w:pPr>
      <w:r w:rsidRPr="00A9205D">
        <w:rPr>
          <w:lang w:val="uk-UA"/>
        </w:rPr>
        <w:t>подає в установленому порядку Органу управління майном квартальну, річну, фінансову та іншу звітність Підприємства, зокрема щорічно надає Органу управління майном бухгалтерську, фінансову, бюджетну та статистичну звітність, інформацію про рух основних засобів, за запитом надає звіт про оренду майна, а також інформацію про наявність вільних площ, придатних для надання в оренду;</w:t>
      </w:r>
    </w:p>
    <w:p w:rsidR="00386D63" w:rsidRPr="00A9205D" w:rsidRDefault="00386D63" w:rsidP="00716C22">
      <w:pPr>
        <w:pStyle w:val="22"/>
        <w:numPr>
          <w:ilvl w:val="0"/>
          <w:numId w:val="2"/>
        </w:numPr>
        <w:shd w:val="clear" w:color="auto" w:fill="auto"/>
        <w:tabs>
          <w:tab w:val="left" w:pos="567"/>
          <w:tab w:val="left" w:pos="851"/>
          <w:tab w:val="left" w:pos="932"/>
          <w:tab w:val="left" w:pos="993"/>
        </w:tabs>
        <w:spacing w:after="0" w:line="240" w:lineRule="auto"/>
        <w:ind w:firstLine="284"/>
        <w:rPr>
          <w:lang w:val="uk-UA"/>
        </w:rPr>
      </w:pPr>
      <w:r w:rsidRPr="00A9205D">
        <w:rPr>
          <w:lang w:val="uk-UA"/>
        </w:rPr>
        <w:t>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rsidR="00386D63" w:rsidRPr="00A9205D" w:rsidRDefault="00386D63" w:rsidP="00716C22">
      <w:pPr>
        <w:pStyle w:val="22"/>
        <w:numPr>
          <w:ilvl w:val="0"/>
          <w:numId w:val="2"/>
        </w:numPr>
        <w:shd w:val="clear" w:color="auto" w:fill="auto"/>
        <w:tabs>
          <w:tab w:val="left" w:pos="567"/>
          <w:tab w:val="left" w:pos="851"/>
          <w:tab w:val="left" w:pos="922"/>
          <w:tab w:val="left" w:pos="993"/>
        </w:tabs>
        <w:spacing w:after="0" w:line="240" w:lineRule="auto"/>
        <w:ind w:firstLine="284"/>
        <w:rPr>
          <w:lang w:val="uk-UA"/>
        </w:rPr>
      </w:pPr>
      <w:r w:rsidRPr="00A9205D">
        <w:rPr>
          <w:lang w:val="uk-UA"/>
        </w:rPr>
        <w:t>забезпечує проведення колективних переговорів, укладення колективного договору в порядку, визначеному законодавством України;</w:t>
      </w:r>
    </w:p>
    <w:p w:rsidR="00386D63" w:rsidRPr="00A9205D" w:rsidRDefault="00386D63" w:rsidP="00716C22">
      <w:pPr>
        <w:pStyle w:val="22"/>
        <w:numPr>
          <w:ilvl w:val="0"/>
          <w:numId w:val="2"/>
        </w:numPr>
        <w:shd w:val="clear" w:color="auto" w:fill="auto"/>
        <w:tabs>
          <w:tab w:val="left" w:pos="567"/>
          <w:tab w:val="left" w:pos="851"/>
          <w:tab w:val="left" w:pos="938"/>
          <w:tab w:val="left" w:pos="993"/>
        </w:tabs>
        <w:spacing w:after="0" w:line="240" w:lineRule="auto"/>
        <w:ind w:firstLine="284"/>
        <w:rPr>
          <w:lang w:val="uk-UA"/>
        </w:rPr>
      </w:pPr>
      <w:r w:rsidRPr="00A9205D">
        <w:rPr>
          <w:lang w:val="uk-UA"/>
        </w:rPr>
        <w:t>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386D63" w:rsidRPr="00A9205D" w:rsidRDefault="00386D63" w:rsidP="00716C22">
      <w:pPr>
        <w:pStyle w:val="22"/>
        <w:numPr>
          <w:ilvl w:val="0"/>
          <w:numId w:val="2"/>
        </w:numPr>
        <w:shd w:val="clear" w:color="auto" w:fill="auto"/>
        <w:tabs>
          <w:tab w:val="left" w:pos="567"/>
          <w:tab w:val="left" w:pos="851"/>
          <w:tab w:val="left" w:pos="943"/>
          <w:tab w:val="left" w:pos="993"/>
        </w:tabs>
        <w:spacing w:after="0" w:line="240" w:lineRule="auto"/>
        <w:ind w:firstLine="284"/>
        <w:rPr>
          <w:lang w:val="uk-UA"/>
        </w:rPr>
      </w:pPr>
      <w:r w:rsidRPr="00A9205D">
        <w:rPr>
          <w:lang w:val="uk-UA"/>
        </w:rPr>
        <w:t>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386D63" w:rsidRPr="00A9205D" w:rsidRDefault="00386D63" w:rsidP="00716C22">
      <w:pPr>
        <w:pStyle w:val="22"/>
        <w:numPr>
          <w:ilvl w:val="0"/>
          <w:numId w:val="2"/>
        </w:numPr>
        <w:shd w:val="clear" w:color="auto" w:fill="auto"/>
        <w:tabs>
          <w:tab w:val="left" w:pos="567"/>
          <w:tab w:val="left" w:pos="851"/>
          <w:tab w:val="left" w:pos="948"/>
          <w:tab w:val="left" w:pos="993"/>
        </w:tabs>
        <w:spacing w:after="0" w:line="240" w:lineRule="auto"/>
        <w:ind w:firstLine="284"/>
        <w:rPr>
          <w:lang w:val="uk-UA"/>
        </w:rPr>
      </w:pPr>
      <w:r w:rsidRPr="00A9205D">
        <w:rPr>
          <w:lang w:val="uk-UA"/>
        </w:rPr>
        <w:t>несе відповідальність за збитки, завдані Підприємству з вини директора Підприємства в порядку, визначеному законодавством;</w:t>
      </w:r>
    </w:p>
    <w:p w:rsidR="00386D63" w:rsidRPr="00A9205D" w:rsidRDefault="00386D63" w:rsidP="00716C22">
      <w:pPr>
        <w:pStyle w:val="22"/>
        <w:numPr>
          <w:ilvl w:val="0"/>
          <w:numId w:val="2"/>
        </w:numPr>
        <w:shd w:val="clear" w:color="auto" w:fill="auto"/>
        <w:tabs>
          <w:tab w:val="left" w:pos="567"/>
          <w:tab w:val="left" w:pos="851"/>
          <w:tab w:val="left" w:pos="948"/>
          <w:tab w:val="left" w:pos="993"/>
        </w:tabs>
        <w:spacing w:after="0" w:line="240" w:lineRule="auto"/>
        <w:ind w:firstLine="284"/>
        <w:rPr>
          <w:lang w:val="uk-UA"/>
        </w:rPr>
      </w:pPr>
      <w:r w:rsidRPr="00A9205D">
        <w:rPr>
          <w:lang w:val="uk-UA"/>
        </w:rPr>
        <w:t>затверджує положення про структурні підрозділи Підприємства, положення про оплату праці, інші положення та порядки, що мають системний характер;</w:t>
      </w:r>
    </w:p>
    <w:p w:rsidR="00386D63" w:rsidRPr="00A9205D" w:rsidRDefault="00386D63" w:rsidP="00716C22">
      <w:pPr>
        <w:pStyle w:val="22"/>
        <w:numPr>
          <w:ilvl w:val="0"/>
          <w:numId w:val="2"/>
        </w:numPr>
        <w:shd w:val="clear" w:color="auto" w:fill="auto"/>
        <w:tabs>
          <w:tab w:val="left" w:pos="567"/>
          <w:tab w:val="left" w:pos="851"/>
          <w:tab w:val="left" w:pos="943"/>
          <w:tab w:val="left" w:pos="993"/>
        </w:tabs>
        <w:spacing w:after="0" w:line="240" w:lineRule="auto"/>
        <w:ind w:firstLine="284"/>
        <w:rPr>
          <w:lang w:val="uk-UA"/>
        </w:rPr>
      </w:pPr>
      <w:r w:rsidRPr="00A9205D">
        <w:rPr>
          <w:lang w:val="uk-UA"/>
        </w:rPr>
        <w:t>за погодженням із Власником та відповідно до вимог законодавства має право укладати договори оренди майна;</w:t>
      </w:r>
    </w:p>
    <w:p w:rsidR="00386D63" w:rsidRPr="00A9205D" w:rsidRDefault="00386D63" w:rsidP="00716C22">
      <w:pPr>
        <w:pStyle w:val="22"/>
        <w:numPr>
          <w:ilvl w:val="0"/>
          <w:numId w:val="2"/>
        </w:numPr>
        <w:shd w:val="clear" w:color="auto" w:fill="auto"/>
        <w:tabs>
          <w:tab w:val="left" w:pos="567"/>
          <w:tab w:val="left" w:pos="851"/>
          <w:tab w:val="left" w:pos="948"/>
          <w:tab w:val="left" w:pos="993"/>
        </w:tabs>
        <w:spacing w:after="0" w:line="240" w:lineRule="auto"/>
        <w:ind w:firstLine="284"/>
        <w:rPr>
          <w:lang w:val="uk-UA"/>
        </w:rPr>
      </w:pPr>
      <w:r w:rsidRPr="00A9205D">
        <w:rPr>
          <w:lang w:val="uk-UA"/>
        </w:rPr>
        <w:t>вирішує інші питання, віднесені до компетенції директора Підприємства згідно із законодавством, цим Статутом та контрактом;</w:t>
      </w:r>
    </w:p>
    <w:p w:rsidR="00386D63" w:rsidRPr="00A9205D" w:rsidRDefault="00386D63" w:rsidP="00716C22">
      <w:pPr>
        <w:pStyle w:val="22"/>
        <w:numPr>
          <w:ilvl w:val="0"/>
          <w:numId w:val="2"/>
        </w:numPr>
        <w:shd w:val="clear" w:color="auto" w:fill="auto"/>
        <w:tabs>
          <w:tab w:val="left" w:pos="567"/>
          <w:tab w:val="left" w:pos="851"/>
          <w:tab w:val="left" w:pos="948"/>
          <w:tab w:val="left" w:pos="993"/>
        </w:tabs>
        <w:spacing w:after="0" w:line="240" w:lineRule="auto"/>
        <w:ind w:firstLine="284"/>
        <w:rPr>
          <w:lang w:val="uk-UA"/>
        </w:rPr>
      </w:pPr>
      <w:r w:rsidRPr="00A9205D">
        <w:rPr>
          <w:lang w:val="uk-UA"/>
        </w:rPr>
        <w:t>вчиняє інші дії, необхідні для здійснення господарської діяльності Підприємства, за винятком тих, які згідно зі Статутом і законодавством мають бути узгоджені з Власником та Органом управління майном;</w:t>
      </w:r>
    </w:p>
    <w:p w:rsidR="00386D63" w:rsidRPr="00A9205D" w:rsidRDefault="00386D63" w:rsidP="00716C22">
      <w:pPr>
        <w:pStyle w:val="22"/>
        <w:numPr>
          <w:ilvl w:val="0"/>
          <w:numId w:val="2"/>
        </w:numPr>
        <w:shd w:val="clear" w:color="auto" w:fill="auto"/>
        <w:tabs>
          <w:tab w:val="left" w:pos="567"/>
          <w:tab w:val="left" w:pos="851"/>
          <w:tab w:val="left" w:pos="943"/>
          <w:tab w:val="left" w:pos="993"/>
        </w:tabs>
        <w:spacing w:after="0" w:line="240" w:lineRule="auto"/>
        <w:ind w:firstLine="284"/>
        <w:rPr>
          <w:lang w:val="uk-UA"/>
        </w:rPr>
      </w:pPr>
      <w:r w:rsidRPr="00A9205D">
        <w:rPr>
          <w:lang w:val="uk-UA"/>
        </w:rPr>
        <w:t>компетенція, права, обов’язки і відповідальність директора визначаються цим Статутом і контрактом;</w:t>
      </w:r>
    </w:p>
    <w:p w:rsidR="00386D63" w:rsidRPr="00A9205D" w:rsidRDefault="00386D63" w:rsidP="00716C22">
      <w:pPr>
        <w:pStyle w:val="22"/>
        <w:numPr>
          <w:ilvl w:val="0"/>
          <w:numId w:val="2"/>
        </w:numPr>
        <w:shd w:val="clear" w:color="auto" w:fill="auto"/>
        <w:tabs>
          <w:tab w:val="left" w:pos="567"/>
          <w:tab w:val="left" w:pos="851"/>
          <w:tab w:val="left" w:pos="943"/>
          <w:tab w:val="left" w:pos="993"/>
        </w:tabs>
        <w:spacing w:after="0" w:line="240" w:lineRule="auto"/>
        <w:ind w:firstLine="284"/>
        <w:rPr>
          <w:lang w:val="uk-UA"/>
        </w:rPr>
      </w:pPr>
      <w:r w:rsidRPr="00A9205D">
        <w:rPr>
          <w:lang w:val="uk-UA"/>
        </w:rPr>
        <w:t xml:space="preserve">вирішує усі питання діяльності Підприємства, за винятком тих, які належать до виключної компетенції Органу управління майном та Власника, керуючись законами, іншими нормативно-правовими актами України, рішеннями </w:t>
      </w:r>
      <w:r w:rsidR="00825639" w:rsidRPr="00A9205D">
        <w:rPr>
          <w:lang w:val="uk-UA"/>
        </w:rPr>
        <w:t>Брацлавської селищної</w:t>
      </w:r>
      <w:r w:rsidRPr="00A9205D">
        <w:rPr>
          <w:lang w:val="uk-UA"/>
        </w:rPr>
        <w:t xml:space="preserve"> ради, виконавчого комітету </w:t>
      </w:r>
      <w:r w:rsidR="00825639" w:rsidRPr="00A9205D">
        <w:rPr>
          <w:lang w:val="uk-UA"/>
        </w:rPr>
        <w:t>Брацлавської селищної</w:t>
      </w:r>
      <w:r w:rsidRPr="00A9205D">
        <w:rPr>
          <w:lang w:val="uk-UA"/>
        </w:rPr>
        <w:t xml:space="preserve"> ради, наказами Органу управління майном та цим Статутом.</w:t>
      </w:r>
    </w:p>
    <w:p w:rsidR="00386D63" w:rsidRPr="00A9205D" w:rsidRDefault="00386D63" w:rsidP="00716C22">
      <w:pPr>
        <w:pStyle w:val="22"/>
        <w:numPr>
          <w:ilvl w:val="1"/>
          <w:numId w:val="1"/>
        </w:numPr>
        <w:shd w:val="clear" w:color="auto" w:fill="auto"/>
        <w:tabs>
          <w:tab w:val="left" w:pos="851"/>
          <w:tab w:val="left" w:pos="993"/>
        </w:tabs>
        <w:spacing w:after="0" w:line="240" w:lineRule="auto"/>
        <w:ind w:firstLine="284"/>
        <w:rPr>
          <w:lang w:val="uk-UA"/>
        </w:rPr>
      </w:pPr>
      <w:r w:rsidRPr="00A9205D">
        <w:rPr>
          <w:lang w:val="uk-UA"/>
        </w:rPr>
        <w:t xml:space="preserve"> У разі відсутності директора Підприємства або неможливості виконувати свої обов’язки з інших причин, обов’язки виконує медичний директор або заступник директора відповідно до покладених обов’язків та згідно з поданням директора за погодженням Органу управління майном.</w:t>
      </w:r>
    </w:p>
    <w:p w:rsidR="00386D63" w:rsidRPr="00A9205D" w:rsidRDefault="00386D63" w:rsidP="00716C22">
      <w:pPr>
        <w:pStyle w:val="22"/>
        <w:numPr>
          <w:ilvl w:val="1"/>
          <w:numId w:val="1"/>
        </w:numPr>
        <w:shd w:val="clear" w:color="auto" w:fill="auto"/>
        <w:tabs>
          <w:tab w:val="left" w:pos="851"/>
          <w:tab w:val="left" w:pos="993"/>
          <w:tab w:val="left" w:pos="1255"/>
        </w:tabs>
        <w:spacing w:after="0" w:line="240" w:lineRule="auto"/>
        <w:ind w:firstLine="284"/>
        <w:rPr>
          <w:lang w:val="uk-UA"/>
        </w:rPr>
      </w:pPr>
      <w:r w:rsidRPr="00A9205D">
        <w:rPr>
          <w:lang w:val="uk-UA"/>
        </w:rPr>
        <w:t xml:space="preserve">Директор Підприємства та головний бухгалтер несуть персональну відповідальність за додержання порядку ведення і достовірність обліку та </w:t>
      </w:r>
      <w:r w:rsidRPr="00A9205D">
        <w:rPr>
          <w:lang w:val="uk-UA"/>
        </w:rPr>
        <w:lastRenderedPageBreak/>
        <w:t>статистичної звітності у встановленому законодавством порядку.</w:t>
      </w:r>
    </w:p>
    <w:p w:rsidR="00386D63" w:rsidRDefault="00386D63" w:rsidP="00716C22">
      <w:pPr>
        <w:pStyle w:val="22"/>
        <w:numPr>
          <w:ilvl w:val="1"/>
          <w:numId w:val="1"/>
        </w:numPr>
        <w:shd w:val="clear" w:color="auto" w:fill="auto"/>
        <w:tabs>
          <w:tab w:val="left" w:pos="851"/>
          <w:tab w:val="left" w:pos="993"/>
          <w:tab w:val="left" w:pos="1390"/>
        </w:tabs>
        <w:spacing w:after="0" w:line="240" w:lineRule="auto"/>
        <w:ind w:firstLine="284"/>
        <w:rPr>
          <w:lang w:val="uk-UA"/>
        </w:rPr>
      </w:pPr>
      <w:r w:rsidRPr="00A9205D">
        <w:rPr>
          <w:lang w:val="uk-UA"/>
        </w:rPr>
        <w:t>Директор підзвітний Органу управління майном та Власнику і організує виконання його рішень.</w:t>
      </w:r>
    </w:p>
    <w:p w:rsidR="00A10DA1" w:rsidRPr="00A9205D" w:rsidRDefault="00A10DA1" w:rsidP="00A10DA1">
      <w:pPr>
        <w:pStyle w:val="22"/>
        <w:shd w:val="clear" w:color="auto" w:fill="auto"/>
        <w:tabs>
          <w:tab w:val="left" w:pos="851"/>
          <w:tab w:val="left" w:pos="993"/>
          <w:tab w:val="left" w:pos="1390"/>
        </w:tabs>
        <w:spacing w:after="0" w:line="240" w:lineRule="auto"/>
        <w:ind w:left="567"/>
        <w:rPr>
          <w:lang w:val="uk-UA"/>
        </w:rPr>
      </w:pPr>
    </w:p>
    <w:p w:rsidR="00386D63" w:rsidRPr="00A10DA1" w:rsidRDefault="00386D63" w:rsidP="00A10DA1">
      <w:pPr>
        <w:pStyle w:val="22"/>
        <w:numPr>
          <w:ilvl w:val="0"/>
          <w:numId w:val="1"/>
        </w:numPr>
        <w:shd w:val="clear" w:color="auto" w:fill="auto"/>
        <w:tabs>
          <w:tab w:val="left" w:pos="1929"/>
        </w:tabs>
        <w:spacing w:after="0" w:line="240" w:lineRule="auto"/>
        <w:ind w:left="1600"/>
        <w:rPr>
          <w:b/>
          <w:lang w:val="uk-UA"/>
        </w:rPr>
      </w:pPr>
      <w:r w:rsidRPr="00A10DA1">
        <w:rPr>
          <w:b/>
          <w:lang w:val="uk-UA"/>
        </w:rPr>
        <w:t>ОРГАНІЗАЦІЙНА СТРУКТУРА ПІДПРИЄМСТВА</w:t>
      </w:r>
    </w:p>
    <w:p w:rsidR="00386D63" w:rsidRPr="00A9205D" w:rsidRDefault="00386D63" w:rsidP="00716C22">
      <w:pPr>
        <w:pStyle w:val="22"/>
        <w:numPr>
          <w:ilvl w:val="1"/>
          <w:numId w:val="1"/>
        </w:numPr>
        <w:shd w:val="clear" w:color="auto" w:fill="auto"/>
        <w:tabs>
          <w:tab w:val="left" w:pos="851"/>
          <w:tab w:val="left" w:pos="1134"/>
          <w:tab w:val="left" w:pos="1280"/>
        </w:tabs>
        <w:spacing w:after="0" w:line="240" w:lineRule="auto"/>
        <w:ind w:firstLine="284"/>
        <w:rPr>
          <w:lang w:val="uk-UA"/>
        </w:rPr>
      </w:pPr>
      <w:r w:rsidRPr="00A9205D">
        <w:rPr>
          <w:lang w:val="uk-UA"/>
        </w:rPr>
        <w:t>Структура Підприємства включає:</w:t>
      </w:r>
    </w:p>
    <w:p w:rsidR="00386D63" w:rsidRPr="00A9205D" w:rsidRDefault="00386D63" w:rsidP="00716C22">
      <w:pPr>
        <w:pStyle w:val="22"/>
        <w:numPr>
          <w:ilvl w:val="2"/>
          <w:numId w:val="1"/>
        </w:numPr>
        <w:shd w:val="clear" w:color="auto" w:fill="auto"/>
        <w:tabs>
          <w:tab w:val="left" w:pos="851"/>
          <w:tab w:val="left" w:pos="1134"/>
          <w:tab w:val="left" w:pos="1276"/>
          <w:tab w:val="left" w:pos="1491"/>
        </w:tabs>
        <w:spacing w:after="0" w:line="240" w:lineRule="auto"/>
        <w:ind w:firstLine="284"/>
        <w:rPr>
          <w:lang w:val="uk-UA"/>
        </w:rPr>
      </w:pPr>
      <w:r w:rsidRPr="00A9205D">
        <w:rPr>
          <w:lang w:val="uk-UA"/>
        </w:rPr>
        <w:t>Адміністративно-управлінський підрозділ.</w:t>
      </w:r>
    </w:p>
    <w:p w:rsidR="005A6C71" w:rsidRPr="00A9205D" w:rsidRDefault="005A6C71" w:rsidP="00716C22">
      <w:pPr>
        <w:pStyle w:val="22"/>
        <w:numPr>
          <w:ilvl w:val="2"/>
          <w:numId w:val="1"/>
        </w:numPr>
        <w:shd w:val="clear" w:color="auto" w:fill="auto"/>
        <w:tabs>
          <w:tab w:val="left" w:pos="851"/>
          <w:tab w:val="left" w:pos="1134"/>
          <w:tab w:val="left" w:pos="1276"/>
          <w:tab w:val="left" w:pos="1502"/>
        </w:tabs>
        <w:spacing w:after="0" w:line="240" w:lineRule="auto"/>
        <w:ind w:firstLine="284"/>
        <w:rPr>
          <w:lang w:val="uk-UA"/>
        </w:rPr>
      </w:pPr>
      <w:r w:rsidRPr="00A9205D">
        <w:rPr>
          <w:lang w:val="uk-UA"/>
        </w:rPr>
        <w:t>Допоміжні підрозділи, у тому числі господарчі.</w:t>
      </w:r>
    </w:p>
    <w:p w:rsidR="00386D63" w:rsidRPr="00A9205D" w:rsidRDefault="00386D63" w:rsidP="00716C22">
      <w:pPr>
        <w:pStyle w:val="22"/>
        <w:numPr>
          <w:ilvl w:val="2"/>
          <w:numId w:val="1"/>
        </w:numPr>
        <w:shd w:val="clear" w:color="auto" w:fill="auto"/>
        <w:tabs>
          <w:tab w:val="left" w:pos="851"/>
          <w:tab w:val="left" w:pos="1134"/>
          <w:tab w:val="left" w:pos="1276"/>
          <w:tab w:val="left" w:pos="1502"/>
        </w:tabs>
        <w:spacing w:after="0" w:line="240" w:lineRule="auto"/>
        <w:ind w:firstLine="284"/>
        <w:rPr>
          <w:lang w:val="uk-UA"/>
        </w:rPr>
      </w:pPr>
      <w:r w:rsidRPr="00A9205D">
        <w:rPr>
          <w:lang w:val="uk-UA"/>
        </w:rPr>
        <w:t>Інші структурні підрозділи, не заборонені чинним законодавством.</w:t>
      </w:r>
    </w:p>
    <w:p w:rsidR="00386D63" w:rsidRPr="00A9205D" w:rsidRDefault="00386D63" w:rsidP="00716C22">
      <w:pPr>
        <w:pStyle w:val="22"/>
        <w:numPr>
          <w:ilvl w:val="1"/>
          <w:numId w:val="1"/>
        </w:numPr>
        <w:shd w:val="clear" w:color="auto" w:fill="auto"/>
        <w:tabs>
          <w:tab w:val="left" w:pos="851"/>
          <w:tab w:val="left" w:pos="1134"/>
          <w:tab w:val="left" w:pos="1271"/>
        </w:tabs>
        <w:spacing w:after="0" w:line="240" w:lineRule="auto"/>
        <w:ind w:firstLine="284"/>
        <w:rPr>
          <w:lang w:val="uk-UA"/>
        </w:rPr>
      </w:pPr>
      <w:r w:rsidRPr="00A9205D">
        <w:rPr>
          <w:lang w:val="uk-UA"/>
        </w:rPr>
        <w:t>Структура Підприємства, порядок внутрішньої організації та сфери діяльності структурних підрозділів Підприємства затверджуються директором Підприємства та погоджуються Органом управління майном.</w:t>
      </w:r>
    </w:p>
    <w:p w:rsidR="00386D63" w:rsidRPr="00A9205D" w:rsidRDefault="00386D63" w:rsidP="00716C22">
      <w:pPr>
        <w:pStyle w:val="22"/>
        <w:numPr>
          <w:ilvl w:val="1"/>
          <w:numId w:val="1"/>
        </w:numPr>
        <w:shd w:val="clear" w:color="auto" w:fill="auto"/>
        <w:tabs>
          <w:tab w:val="left" w:pos="851"/>
          <w:tab w:val="left" w:pos="1134"/>
          <w:tab w:val="left" w:pos="1271"/>
        </w:tabs>
        <w:spacing w:after="0" w:line="240" w:lineRule="auto"/>
        <w:ind w:firstLine="284"/>
        <w:rPr>
          <w:lang w:val="uk-UA"/>
        </w:rPr>
      </w:pPr>
      <w:r w:rsidRPr="00A9205D">
        <w:rPr>
          <w:lang w:val="uk-UA"/>
        </w:rPr>
        <w:t>Функціональні обов’язки та посадові інструкції працівників Підприємства затверджуються директором.</w:t>
      </w:r>
    </w:p>
    <w:p w:rsidR="00386D63" w:rsidRPr="00A9205D" w:rsidRDefault="00386D63" w:rsidP="00716C22">
      <w:pPr>
        <w:pStyle w:val="22"/>
        <w:numPr>
          <w:ilvl w:val="1"/>
          <w:numId w:val="1"/>
        </w:numPr>
        <w:shd w:val="clear" w:color="auto" w:fill="auto"/>
        <w:tabs>
          <w:tab w:val="left" w:pos="851"/>
          <w:tab w:val="left" w:pos="1134"/>
          <w:tab w:val="left" w:pos="1266"/>
        </w:tabs>
        <w:spacing w:after="0" w:line="240" w:lineRule="auto"/>
        <w:ind w:firstLine="284"/>
        <w:rPr>
          <w:lang w:val="uk-UA"/>
        </w:rPr>
      </w:pPr>
      <w:r w:rsidRPr="00A9205D">
        <w:rPr>
          <w:lang w:val="uk-UA"/>
        </w:rPr>
        <w:t>Штатну чисельність Підприємства директор визначає на власний розсуд на підставі фінансового плану Підприємства, погодженого у визначеному порядку, та цим Статутом з урахуванням необхідності створення відповідних умов для забезпечення належної доступності та якості медичної допомоги.</w:t>
      </w:r>
    </w:p>
    <w:p w:rsidR="00DD0E92" w:rsidRPr="00A9205D" w:rsidRDefault="00DD0E92" w:rsidP="00A10DA1">
      <w:pPr>
        <w:pStyle w:val="22"/>
        <w:shd w:val="clear" w:color="auto" w:fill="auto"/>
        <w:tabs>
          <w:tab w:val="left" w:pos="1134"/>
          <w:tab w:val="left" w:pos="1266"/>
        </w:tabs>
        <w:spacing w:after="0" w:line="240" w:lineRule="auto"/>
        <w:ind w:left="740" w:firstLine="567"/>
        <w:rPr>
          <w:lang w:val="uk-UA"/>
        </w:rPr>
      </w:pPr>
    </w:p>
    <w:p w:rsidR="00386D63" w:rsidRPr="00A10DA1" w:rsidRDefault="00386D63" w:rsidP="00A10DA1">
      <w:pPr>
        <w:pStyle w:val="22"/>
        <w:numPr>
          <w:ilvl w:val="0"/>
          <w:numId w:val="1"/>
        </w:numPr>
        <w:shd w:val="clear" w:color="auto" w:fill="auto"/>
        <w:tabs>
          <w:tab w:val="left" w:pos="2109"/>
        </w:tabs>
        <w:spacing w:after="0" w:line="240" w:lineRule="auto"/>
        <w:ind w:left="1760"/>
        <w:rPr>
          <w:b/>
          <w:lang w:val="uk-UA"/>
        </w:rPr>
      </w:pPr>
      <w:r w:rsidRPr="00A10DA1">
        <w:rPr>
          <w:b/>
          <w:lang w:val="uk-UA"/>
        </w:rPr>
        <w:t>ПОВНОВАЖЕННЯ ТРУДОВОГО КОЛЕКТИВУ</w:t>
      </w:r>
    </w:p>
    <w:p w:rsidR="00386D63" w:rsidRPr="00A9205D" w:rsidRDefault="00386D63" w:rsidP="00716C22">
      <w:pPr>
        <w:pStyle w:val="22"/>
        <w:numPr>
          <w:ilvl w:val="1"/>
          <w:numId w:val="1"/>
        </w:numPr>
        <w:shd w:val="clear" w:color="auto" w:fill="auto"/>
        <w:tabs>
          <w:tab w:val="left" w:pos="993"/>
          <w:tab w:val="left" w:pos="1134"/>
        </w:tabs>
        <w:spacing w:after="0" w:line="240" w:lineRule="auto"/>
        <w:ind w:firstLine="284"/>
        <w:rPr>
          <w:lang w:val="uk-UA"/>
        </w:rPr>
      </w:pPr>
      <w:r w:rsidRPr="00A9205D">
        <w:rPr>
          <w:lang w:val="uk-UA"/>
        </w:rPr>
        <w:t>Колектив Підприємства складається з працівників, які перебувають у трудових відносинах з Підприємством і приймають участь у його діяльності на підставі трудового договору (контракту, угоди) або інших форм, що регулюють трудові відносини працівника з Підприємством.</w:t>
      </w:r>
    </w:p>
    <w:p w:rsidR="00386D63" w:rsidRPr="00A9205D" w:rsidRDefault="00386D63" w:rsidP="00716C22">
      <w:pPr>
        <w:pStyle w:val="22"/>
        <w:numPr>
          <w:ilvl w:val="1"/>
          <w:numId w:val="1"/>
        </w:numPr>
        <w:shd w:val="clear" w:color="auto" w:fill="auto"/>
        <w:tabs>
          <w:tab w:val="left" w:pos="993"/>
          <w:tab w:val="left" w:pos="1134"/>
        </w:tabs>
        <w:spacing w:after="0" w:line="240" w:lineRule="auto"/>
        <w:ind w:firstLine="284"/>
        <w:rPr>
          <w:lang w:val="uk-UA"/>
        </w:rPr>
      </w:pPr>
      <w:r w:rsidRPr="00A9205D">
        <w:rPr>
          <w:lang w:val="uk-UA"/>
        </w:rPr>
        <w:t>Трудові стосунки Підприємства із членами трудового колективу будуються на підставі трудового законодавства України.</w:t>
      </w:r>
    </w:p>
    <w:p w:rsidR="00386D63" w:rsidRPr="00A9205D" w:rsidRDefault="00386D63" w:rsidP="00716C22">
      <w:pPr>
        <w:pStyle w:val="22"/>
        <w:numPr>
          <w:ilvl w:val="1"/>
          <w:numId w:val="1"/>
        </w:numPr>
        <w:shd w:val="clear" w:color="auto" w:fill="auto"/>
        <w:tabs>
          <w:tab w:val="left" w:pos="993"/>
          <w:tab w:val="left" w:pos="1134"/>
        </w:tabs>
        <w:spacing w:after="0" w:line="240" w:lineRule="auto"/>
        <w:ind w:firstLine="284"/>
        <w:rPr>
          <w:lang w:val="uk-UA"/>
        </w:rPr>
      </w:pPr>
      <w:r w:rsidRPr="00A9205D">
        <w:rPr>
          <w:lang w:val="uk-UA"/>
        </w:rPr>
        <w:t>Права і обов'язки колективу визначаються у колективному договорі, що укладається на Підприємстві. Колективним договором регулюються виробничі, трудові, соціально-економічні та інші відносини трудового колективу з роботодавцем.</w:t>
      </w:r>
    </w:p>
    <w:p w:rsidR="00386D63" w:rsidRPr="00A9205D" w:rsidRDefault="00386D63" w:rsidP="00716C22">
      <w:pPr>
        <w:pStyle w:val="22"/>
        <w:numPr>
          <w:ilvl w:val="1"/>
          <w:numId w:val="1"/>
        </w:numPr>
        <w:shd w:val="clear" w:color="auto" w:fill="auto"/>
        <w:tabs>
          <w:tab w:val="left" w:pos="993"/>
          <w:tab w:val="left" w:pos="1134"/>
        </w:tabs>
        <w:spacing w:after="0" w:line="240" w:lineRule="auto"/>
        <w:ind w:firstLine="284"/>
        <w:rPr>
          <w:lang w:val="uk-UA"/>
        </w:rPr>
      </w:pPr>
      <w:r w:rsidRPr="00A9205D">
        <w:rPr>
          <w:lang w:val="uk-UA"/>
        </w:rPr>
        <w:t>Повноваження трудового колективу реалізуються загальними зборами (конференцією) та їх виборним органом, створеним відповідно до законодавства.</w:t>
      </w:r>
    </w:p>
    <w:p w:rsidR="00386D63" w:rsidRPr="00A9205D" w:rsidRDefault="00386D63" w:rsidP="00716C22">
      <w:pPr>
        <w:pStyle w:val="22"/>
        <w:numPr>
          <w:ilvl w:val="1"/>
          <w:numId w:val="1"/>
        </w:numPr>
        <w:shd w:val="clear" w:color="auto" w:fill="auto"/>
        <w:tabs>
          <w:tab w:val="left" w:pos="993"/>
          <w:tab w:val="left" w:pos="1134"/>
        </w:tabs>
        <w:spacing w:after="0" w:line="240" w:lineRule="auto"/>
        <w:ind w:firstLine="284"/>
        <w:rPr>
          <w:lang w:val="uk-UA"/>
        </w:rPr>
      </w:pPr>
      <w:r w:rsidRPr="00A9205D">
        <w:rPr>
          <w:lang w:val="uk-UA"/>
        </w:rPr>
        <w:t>Трудовий колектив Підприємства, зокрема:</w:t>
      </w:r>
    </w:p>
    <w:p w:rsidR="00386D63" w:rsidRPr="00A9205D" w:rsidRDefault="00386D63" w:rsidP="00716C22">
      <w:pPr>
        <w:pStyle w:val="22"/>
        <w:numPr>
          <w:ilvl w:val="0"/>
          <w:numId w:val="2"/>
        </w:numPr>
        <w:shd w:val="clear" w:color="auto" w:fill="auto"/>
        <w:tabs>
          <w:tab w:val="left" w:pos="993"/>
          <w:tab w:val="left" w:pos="1134"/>
        </w:tabs>
        <w:spacing w:after="0" w:line="240" w:lineRule="auto"/>
        <w:ind w:firstLine="284"/>
        <w:rPr>
          <w:lang w:val="uk-UA"/>
        </w:rPr>
      </w:pPr>
      <w:r w:rsidRPr="00A9205D">
        <w:rPr>
          <w:lang w:val="uk-UA"/>
        </w:rPr>
        <w:t>розглядає і затверджує проект колективного договору;</w:t>
      </w:r>
    </w:p>
    <w:p w:rsidR="00386D63" w:rsidRPr="00A9205D" w:rsidRDefault="00386D63" w:rsidP="00716C22">
      <w:pPr>
        <w:pStyle w:val="22"/>
        <w:numPr>
          <w:ilvl w:val="0"/>
          <w:numId w:val="2"/>
        </w:numPr>
        <w:shd w:val="clear" w:color="auto" w:fill="auto"/>
        <w:tabs>
          <w:tab w:val="left" w:pos="993"/>
          <w:tab w:val="left" w:pos="1134"/>
        </w:tabs>
        <w:spacing w:after="0" w:line="240" w:lineRule="auto"/>
        <w:ind w:firstLine="284"/>
        <w:rPr>
          <w:lang w:val="uk-UA"/>
        </w:rPr>
      </w:pPr>
      <w:r w:rsidRPr="00A9205D">
        <w:rPr>
          <w:lang w:val="uk-UA"/>
        </w:rPr>
        <w:t>розглядає і вирішує питання самоврядування трудового колективу.</w:t>
      </w:r>
    </w:p>
    <w:p w:rsidR="00386D63" w:rsidRPr="00A9205D" w:rsidRDefault="00386D63" w:rsidP="00716C22">
      <w:pPr>
        <w:pStyle w:val="22"/>
        <w:numPr>
          <w:ilvl w:val="1"/>
          <w:numId w:val="1"/>
        </w:numPr>
        <w:shd w:val="clear" w:color="auto" w:fill="auto"/>
        <w:tabs>
          <w:tab w:val="left" w:pos="993"/>
          <w:tab w:val="left" w:pos="1134"/>
        </w:tabs>
        <w:spacing w:after="0" w:line="240" w:lineRule="auto"/>
        <w:ind w:firstLine="284"/>
        <w:rPr>
          <w:lang w:val="uk-UA"/>
        </w:rPr>
      </w:pPr>
      <w:r w:rsidRPr="00A9205D">
        <w:rPr>
          <w:lang w:val="uk-UA"/>
        </w:rPr>
        <w:t>Захист інтересів працівників покладається на комітет профспілки, який спільно з директором Підприємства готує проект колективного договору для затвердження загальними зборами (конференцією) трудового колективу.</w:t>
      </w:r>
    </w:p>
    <w:p w:rsidR="00386D63" w:rsidRPr="00A9205D" w:rsidRDefault="00386D63" w:rsidP="00716C22">
      <w:pPr>
        <w:pStyle w:val="22"/>
        <w:numPr>
          <w:ilvl w:val="1"/>
          <w:numId w:val="1"/>
        </w:numPr>
        <w:shd w:val="clear" w:color="auto" w:fill="auto"/>
        <w:tabs>
          <w:tab w:val="left" w:pos="993"/>
          <w:tab w:val="left" w:pos="1134"/>
        </w:tabs>
        <w:spacing w:after="0" w:line="240" w:lineRule="auto"/>
        <w:ind w:firstLine="284"/>
        <w:rPr>
          <w:lang w:val="uk-UA"/>
        </w:rPr>
      </w:pPr>
      <w:r w:rsidRPr="00A9205D">
        <w:rPr>
          <w:lang w:val="uk-UA"/>
        </w:rPr>
        <w:t>Трудові суперечки, які виникають між працівниками і адміністрацією Підприємства, вирішуються через комісію по трудових спорах та згідно з чинним законодавством України.</w:t>
      </w:r>
    </w:p>
    <w:p w:rsidR="00386D63" w:rsidRPr="00A9205D" w:rsidRDefault="00386D63" w:rsidP="00716C22">
      <w:pPr>
        <w:pStyle w:val="22"/>
        <w:numPr>
          <w:ilvl w:val="1"/>
          <w:numId w:val="1"/>
        </w:numPr>
        <w:shd w:val="clear" w:color="auto" w:fill="auto"/>
        <w:tabs>
          <w:tab w:val="left" w:pos="993"/>
          <w:tab w:val="left" w:pos="1134"/>
        </w:tabs>
        <w:spacing w:after="0" w:line="240" w:lineRule="auto"/>
        <w:ind w:firstLine="284"/>
        <w:rPr>
          <w:lang w:val="uk-UA"/>
        </w:rPr>
      </w:pPr>
      <w:r w:rsidRPr="00A9205D">
        <w:rPr>
          <w:lang w:val="uk-UA"/>
        </w:rPr>
        <w:t>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w:t>
      </w:r>
    </w:p>
    <w:p w:rsidR="00386D63" w:rsidRPr="00A9205D" w:rsidRDefault="00386D63" w:rsidP="00716C22">
      <w:pPr>
        <w:pStyle w:val="22"/>
        <w:numPr>
          <w:ilvl w:val="1"/>
          <w:numId w:val="1"/>
        </w:numPr>
        <w:shd w:val="clear" w:color="auto" w:fill="auto"/>
        <w:tabs>
          <w:tab w:val="left" w:pos="993"/>
          <w:tab w:val="left" w:pos="1134"/>
        </w:tabs>
        <w:spacing w:after="0" w:line="240" w:lineRule="auto"/>
        <w:ind w:firstLine="284"/>
        <w:rPr>
          <w:lang w:val="uk-UA"/>
        </w:rPr>
      </w:pPr>
      <w:r w:rsidRPr="00A9205D">
        <w:rPr>
          <w:lang w:val="uk-UA"/>
        </w:rPr>
        <w:t>Питання щодо поліпшення умов праці, життя і здоров'я, гарантії обов'язкового медичного страхування працівників Підприємства та їх сімей, а</w:t>
      </w:r>
    </w:p>
    <w:p w:rsidR="00386D63" w:rsidRPr="00A9205D" w:rsidRDefault="00FE10FF" w:rsidP="00716C22">
      <w:pPr>
        <w:pStyle w:val="22"/>
        <w:shd w:val="clear" w:color="auto" w:fill="auto"/>
        <w:tabs>
          <w:tab w:val="left" w:pos="993"/>
          <w:tab w:val="left" w:pos="1134"/>
        </w:tabs>
        <w:spacing w:after="0" w:line="240" w:lineRule="auto"/>
        <w:ind w:firstLine="284"/>
        <w:rPr>
          <w:lang w:val="uk-UA"/>
        </w:rPr>
      </w:pPr>
      <w:r w:rsidRPr="00A9205D">
        <w:rPr>
          <w:lang w:val="uk-UA"/>
        </w:rPr>
        <w:lastRenderedPageBreak/>
        <w:t>т</w:t>
      </w:r>
      <w:r w:rsidR="00386D63" w:rsidRPr="00A9205D">
        <w:rPr>
          <w:lang w:val="uk-UA"/>
        </w:rPr>
        <w:t>акож інші питання соціального розвитку вирішуються трудовим колективом відповідно до законодавства, цього Статуту та колективного договору.</w:t>
      </w:r>
    </w:p>
    <w:p w:rsidR="00386D63" w:rsidRPr="00A9205D" w:rsidRDefault="00386D63" w:rsidP="00716C22">
      <w:pPr>
        <w:pStyle w:val="22"/>
        <w:numPr>
          <w:ilvl w:val="1"/>
          <w:numId w:val="1"/>
        </w:numPr>
        <w:shd w:val="clear" w:color="auto" w:fill="auto"/>
        <w:tabs>
          <w:tab w:val="left" w:pos="993"/>
          <w:tab w:val="left" w:pos="1134"/>
          <w:tab w:val="left" w:pos="1374"/>
        </w:tabs>
        <w:spacing w:after="0" w:line="240" w:lineRule="auto"/>
        <w:ind w:firstLine="284"/>
        <w:rPr>
          <w:lang w:val="uk-UA"/>
        </w:rPr>
      </w:pPr>
      <w:r w:rsidRPr="00A9205D">
        <w:rPr>
          <w:lang w:val="uk-UA"/>
        </w:rPr>
        <w:t>Джерелом коштів на оплату праці працівників Підприємства є кошти, отримані в результаті його господарської некомерційної діяльності та інші кошти, не заборонені чинним законодавством.</w:t>
      </w:r>
    </w:p>
    <w:p w:rsidR="00386D63" w:rsidRPr="00A9205D" w:rsidRDefault="00386D63" w:rsidP="00716C22">
      <w:pPr>
        <w:pStyle w:val="22"/>
        <w:shd w:val="clear" w:color="auto" w:fill="auto"/>
        <w:tabs>
          <w:tab w:val="left" w:pos="993"/>
          <w:tab w:val="left" w:pos="1134"/>
        </w:tabs>
        <w:spacing w:after="0" w:line="240" w:lineRule="auto"/>
        <w:ind w:firstLine="284"/>
        <w:rPr>
          <w:lang w:val="uk-UA"/>
        </w:rPr>
      </w:pPr>
      <w:r w:rsidRPr="00A9205D">
        <w:rPr>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 Мінімальна заробітна плата працівників не може бути нижчою від встановленого законодавством мінімального розміру заробітної плати. Умови оплати праці та матеріального забезпечення директора Підприємства визначаються контрактом, укладеним із Власником. Преміювання директора Підприємства здійснюється на підставі Порядку, затвердженого Органом управління майном.</w:t>
      </w:r>
    </w:p>
    <w:p w:rsidR="00386D63" w:rsidRPr="00A9205D" w:rsidRDefault="00386D63" w:rsidP="00716C22">
      <w:pPr>
        <w:pStyle w:val="22"/>
        <w:numPr>
          <w:ilvl w:val="1"/>
          <w:numId w:val="1"/>
        </w:numPr>
        <w:shd w:val="clear" w:color="auto" w:fill="auto"/>
        <w:tabs>
          <w:tab w:val="left" w:pos="993"/>
          <w:tab w:val="left" w:pos="1134"/>
          <w:tab w:val="left" w:pos="1378"/>
        </w:tabs>
        <w:spacing w:after="0" w:line="240" w:lineRule="auto"/>
        <w:ind w:firstLine="284"/>
        <w:rPr>
          <w:lang w:val="uk-UA"/>
        </w:rPr>
      </w:pPr>
      <w:r w:rsidRPr="00A9205D">
        <w:rPr>
          <w:lang w:val="uk-UA"/>
        </w:rPr>
        <w:t>Працівники Підприємства проводять свою діяльність відповідно до Статуту, колективного договору та посадових інструкцій згідно з законодавством.</w:t>
      </w:r>
    </w:p>
    <w:p w:rsidR="00DD0E92" w:rsidRPr="00A9205D" w:rsidRDefault="00DD0E92" w:rsidP="00A9205D">
      <w:pPr>
        <w:pStyle w:val="22"/>
        <w:shd w:val="clear" w:color="auto" w:fill="auto"/>
        <w:tabs>
          <w:tab w:val="left" w:pos="1378"/>
        </w:tabs>
        <w:spacing w:after="0" w:line="240" w:lineRule="auto"/>
        <w:ind w:left="760"/>
        <w:rPr>
          <w:lang w:val="uk-UA"/>
        </w:rPr>
      </w:pPr>
    </w:p>
    <w:p w:rsidR="00386D63" w:rsidRPr="00A10DA1" w:rsidRDefault="00386D63" w:rsidP="00A10DA1">
      <w:pPr>
        <w:pStyle w:val="22"/>
        <w:numPr>
          <w:ilvl w:val="0"/>
          <w:numId w:val="1"/>
        </w:numPr>
        <w:shd w:val="clear" w:color="auto" w:fill="auto"/>
        <w:tabs>
          <w:tab w:val="left" w:pos="2533"/>
        </w:tabs>
        <w:spacing w:after="0" w:line="240" w:lineRule="auto"/>
        <w:ind w:left="2100"/>
        <w:rPr>
          <w:b/>
          <w:lang w:val="uk-UA"/>
        </w:rPr>
      </w:pPr>
      <w:r w:rsidRPr="00A10DA1">
        <w:rPr>
          <w:b/>
          <w:lang w:val="uk-UA"/>
        </w:rPr>
        <w:t>КОНТРОЛЬ ТА ПЕРЕВІРКА ДІЯЛЬНІСТІ</w:t>
      </w:r>
    </w:p>
    <w:p w:rsidR="00386D63" w:rsidRPr="00A9205D" w:rsidRDefault="00386D63" w:rsidP="00716C22">
      <w:pPr>
        <w:pStyle w:val="22"/>
        <w:numPr>
          <w:ilvl w:val="1"/>
          <w:numId w:val="1"/>
        </w:numPr>
        <w:shd w:val="clear" w:color="auto" w:fill="auto"/>
        <w:tabs>
          <w:tab w:val="left" w:pos="851"/>
          <w:tab w:val="left" w:pos="993"/>
          <w:tab w:val="left" w:pos="1276"/>
        </w:tabs>
        <w:spacing w:after="0" w:line="240" w:lineRule="auto"/>
        <w:ind w:firstLine="284"/>
        <w:rPr>
          <w:lang w:val="uk-UA"/>
        </w:rPr>
      </w:pPr>
      <w:r w:rsidRPr="00A9205D">
        <w:rPr>
          <w:lang w:val="uk-UA"/>
        </w:rPr>
        <w:t>Підприємство веде оперативний, бухгалтерський, фінансовий, бюджетний та статистичний облік, складає звітність згідно з чинним законодавством України та нормативно-правовими актами місцевого самоврядування.</w:t>
      </w:r>
    </w:p>
    <w:p w:rsidR="00386D63" w:rsidRPr="00A9205D" w:rsidRDefault="00386D63" w:rsidP="00716C22">
      <w:pPr>
        <w:pStyle w:val="22"/>
        <w:numPr>
          <w:ilvl w:val="1"/>
          <w:numId w:val="1"/>
        </w:numPr>
        <w:shd w:val="clear" w:color="auto" w:fill="auto"/>
        <w:tabs>
          <w:tab w:val="left" w:pos="851"/>
          <w:tab w:val="left" w:pos="993"/>
          <w:tab w:val="left" w:pos="1276"/>
        </w:tabs>
        <w:spacing w:after="0" w:line="240" w:lineRule="auto"/>
        <w:ind w:firstLine="284"/>
        <w:rPr>
          <w:lang w:val="uk-UA"/>
        </w:rPr>
      </w:pPr>
      <w:r w:rsidRPr="00A9205D">
        <w:rPr>
          <w:lang w:val="uk-UA"/>
        </w:rPr>
        <w:t>Операційний рік Підприємства встановлюється з 1 січня до 31 грудня включно. У рік заснування Підприємства операційний рік встановлюється з дати реєстрації Підприємства до 31 грудня включно.</w:t>
      </w:r>
    </w:p>
    <w:p w:rsidR="00386D63" w:rsidRPr="00A9205D" w:rsidRDefault="00386D63" w:rsidP="00716C22">
      <w:pPr>
        <w:pStyle w:val="22"/>
        <w:numPr>
          <w:ilvl w:val="1"/>
          <w:numId w:val="1"/>
        </w:numPr>
        <w:shd w:val="clear" w:color="auto" w:fill="auto"/>
        <w:tabs>
          <w:tab w:val="left" w:pos="851"/>
          <w:tab w:val="left" w:pos="993"/>
          <w:tab w:val="left" w:pos="1276"/>
        </w:tabs>
        <w:spacing w:after="0" w:line="240" w:lineRule="auto"/>
        <w:ind w:firstLine="284"/>
        <w:rPr>
          <w:lang w:val="uk-UA"/>
        </w:rPr>
      </w:pPr>
      <w:r w:rsidRPr="00A9205D">
        <w:rPr>
          <w:lang w:val="uk-UA"/>
        </w:rPr>
        <w:t>Підприємство несе відповідальність за своєчасне і достовірне подання передбачених форм звітності відповідним органам.</w:t>
      </w:r>
    </w:p>
    <w:p w:rsidR="00386D63" w:rsidRPr="00A9205D" w:rsidRDefault="00386D63" w:rsidP="00716C22">
      <w:pPr>
        <w:pStyle w:val="22"/>
        <w:numPr>
          <w:ilvl w:val="1"/>
          <w:numId w:val="1"/>
        </w:numPr>
        <w:shd w:val="clear" w:color="auto" w:fill="auto"/>
        <w:tabs>
          <w:tab w:val="left" w:pos="851"/>
          <w:tab w:val="left" w:pos="993"/>
          <w:tab w:val="left" w:pos="1276"/>
        </w:tabs>
        <w:spacing w:after="0" w:line="240" w:lineRule="auto"/>
        <w:ind w:firstLine="284"/>
        <w:rPr>
          <w:lang w:val="uk-UA"/>
        </w:rPr>
      </w:pPr>
      <w:r w:rsidRPr="00A9205D">
        <w:rPr>
          <w:lang w:val="uk-UA"/>
        </w:rPr>
        <w:t>Контроль за фінансово-господарською діяльністю Підприємства здійснюють відповідні органи в межах їх повноважень та встановленого чинним законодавством України порядку.</w:t>
      </w:r>
    </w:p>
    <w:p w:rsidR="00386D63" w:rsidRDefault="00386D63" w:rsidP="00716C22">
      <w:pPr>
        <w:pStyle w:val="22"/>
        <w:numPr>
          <w:ilvl w:val="1"/>
          <w:numId w:val="1"/>
        </w:numPr>
        <w:shd w:val="clear" w:color="auto" w:fill="auto"/>
        <w:tabs>
          <w:tab w:val="left" w:pos="851"/>
          <w:tab w:val="left" w:pos="993"/>
          <w:tab w:val="left" w:pos="1276"/>
        </w:tabs>
        <w:spacing w:after="0" w:line="240" w:lineRule="auto"/>
        <w:ind w:firstLine="284"/>
        <w:rPr>
          <w:lang w:val="uk-UA"/>
        </w:rPr>
      </w:pPr>
      <w:r w:rsidRPr="00A9205D">
        <w:rPr>
          <w:lang w:val="uk-UA"/>
        </w:rPr>
        <w:t>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галузевих стандартів в сфері охорони здоров’я та законодавства.</w:t>
      </w:r>
    </w:p>
    <w:p w:rsidR="00716C22" w:rsidRPr="00A9205D" w:rsidRDefault="00716C22" w:rsidP="00716C22">
      <w:pPr>
        <w:pStyle w:val="22"/>
        <w:shd w:val="clear" w:color="auto" w:fill="auto"/>
        <w:tabs>
          <w:tab w:val="left" w:pos="851"/>
          <w:tab w:val="left" w:pos="993"/>
          <w:tab w:val="left" w:pos="1276"/>
        </w:tabs>
        <w:spacing w:after="0" w:line="240" w:lineRule="auto"/>
        <w:ind w:left="284"/>
        <w:rPr>
          <w:lang w:val="uk-UA"/>
        </w:rPr>
      </w:pPr>
    </w:p>
    <w:p w:rsidR="00386D63" w:rsidRPr="00A10DA1" w:rsidRDefault="00386D63" w:rsidP="00A10DA1">
      <w:pPr>
        <w:pStyle w:val="12"/>
        <w:numPr>
          <w:ilvl w:val="0"/>
          <w:numId w:val="1"/>
        </w:numPr>
        <w:shd w:val="clear" w:color="auto" w:fill="auto"/>
        <w:tabs>
          <w:tab w:val="left" w:pos="3273"/>
        </w:tabs>
        <w:spacing w:after="0" w:line="240" w:lineRule="auto"/>
        <w:ind w:left="2840"/>
        <w:rPr>
          <w:b/>
          <w:lang w:val="uk-UA"/>
        </w:rPr>
      </w:pPr>
      <w:bookmarkStart w:id="5" w:name="bookmark5"/>
      <w:r w:rsidRPr="00A10DA1">
        <w:rPr>
          <w:b/>
          <w:lang w:val="uk-UA"/>
        </w:rPr>
        <w:t>ПРИПИНЕННЯ ДІЯЛЬНОСТІ</w:t>
      </w:r>
      <w:bookmarkEnd w:id="5"/>
    </w:p>
    <w:p w:rsidR="00386D63" w:rsidRPr="00A9205D" w:rsidRDefault="00386D63" w:rsidP="00716C22">
      <w:pPr>
        <w:pStyle w:val="22"/>
        <w:numPr>
          <w:ilvl w:val="1"/>
          <w:numId w:val="1"/>
        </w:numPr>
        <w:shd w:val="clear" w:color="auto" w:fill="auto"/>
        <w:tabs>
          <w:tab w:val="left" w:pos="851"/>
          <w:tab w:val="left" w:pos="1134"/>
        </w:tabs>
        <w:spacing w:after="0" w:line="240" w:lineRule="auto"/>
        <w:ind w:firstLine="284"/>
        <w:rPr>
          <w:lang w:val="uk-UA"/>
        </w:rPr>
      </w:pPr>
      <w:r w:rsidRPr="00A9205D">
        <w:rPr>
          <w:lang w:val="uk-UA"/>
        </w:rPr>
        <w:t>Припинення діяльності Підприємства здійснюється шляхом його реорганізації (злиття, приєднання, поділу, виділення, перетворення) або ліквідації з дотриманням вимог чинного законодавства України.</w:t>
      </w:r>
      <w:r w:rsidR="006D7B81" w:rsidRPr="00A9205D">
        <w:rPr>
          <w:lang w:val="uk-UA"/>
        </w:rPr>
        <w:t xml:space="preserve"> </w:t>
      </w:r>
      <w:r w:rsidRPr="00A9205D">
        <w:rPr>
          <w:lang w:val="uk-UA"/>
        </w:rPr>
        <w:t>Реорганізація та ліквідація Підприємства відбувається за рішенням Власника та в інших випадках, передбачених законодавством України.</w:t>
      </w:r>
    </w:p>
    <w:p w:rsidR="00386D63" w:rsidRPr="00A9205D" w:rsidRDefault="00386D63" w:rsidP="00716C22">
      <w:pPr>
        <w:pStyle w:val="22"/>
        <w:numPr>
          <w:ilvl w:val="1"/>
          <w:numId w:val="1"/>
        </w:numPr>
        <w:shd w:val="clear" w:color="auto" w:fill="auto"/>
        <w:tabs>
          <w:tab w:val="left" w:pos="851"/>
          <w:tab w:val="left" w:pos="1134"/>
        </w:tabs>
        <w:spacing w:after="0" w:line="240" w:lineRule="auto"/>
        <w:ind w:firstLine="284"/>
        <w:rPr>
          <w:lang w:val="uk-UA"/>
        </w:rPr>
      </w:pPr>
      <w:r w:rsidRPr="00A9205D">
        <w:rPr>
          <w:lang w:val="uk-UA"/>
        </w:rPr>
        <w:t>У разі реорганізації Підприємства вся сукупність його прав та обов'язків переходить до його правонаступників.</w:t>
      </w:r>
    </w:p>
    <w:p w:rsidR="00386D63" w:rsidRPr="00A9205D" w:rsidRDefault="00386D63" w:rsidP="00716C22">
      <w:pPr>
        <w:pStyle w:val="22"/>
        <w:numPr>
          <w:ilvl w:val="1"/>
          <w:numId w:val="1"/>
        </w:numPr>
        <w:shd w:val="clear" w:color="auto" w:fill="auto"/>
        <w:tabs>
          <w:tab w:val="left" w:pos="851"/>
          <w:tab w:val="left" w:pos="1134"/>
        </w:tabs>
        <w:spacing w:after="0" w:line="240" w:lineRule="auto"/>
        <w:ind w:firstLine="284"/>
        <w:rPr>
          <w:lang w:val="uk-UA"/>
        </w:rPr>
      </w:pPr>
      <w:r w:rsidRPr="00A9205D">
        <w:rPr>
          <w:lang w:val="uk-UA"/>
        </w:rPr>
        <w:t xml:space="preserve">У разі припинення Підприємства (у результаті ліквідації, злиття, поділу, виділення, приєднання або перетворення) активи Підприємства передаються </w:t>
      </w:r>
      <w:r w:rsidRPr="00A9205D">
        <w:rPr>
          <w:lang w:val="uk-UA"/>
        </w:rPr>
        <w:lastRenderedPageBreak/>
        <w:t>одній або кільком неприбутковим організаціям відповідного виду або зараховуються до доходу бюджету.</w:t>
      </w:r>
    </w:p>
    <w:p w:rsidR="00386D63" w:rsidRPr="00A9205D" w:rsidRDefault="00386D63" w:rsidP="00716C22">
      <w:pPr>
        <w:pStyle w:val="22"/>
        <w:numPr>
          <w:ilvl w:val="1"/>
          <w:numId w:val="1"/>
        </w:numPr>
        <w:shd w:val="clear" w:color="auto" w:fill="auto"/>
        <w:tabs>
          <w:tab w:val="left" w:pos="851"/>
          <w:tab w:val="left" w:pos="1134"/>
        </w:tabs>
        <w:spacing w:after="0" w:line="240" w:lineRule="auto"/>
        <w:ind w:firstLine="284"/>
        <w:rPr>
          <w:lang w:val="uk-UA"/>
        </w:rPr>
      </w:pPr>
      <w:r w:rsidRPr="00A9205D">
        <w:rPr>
          <w:lang w:val="uk-UA"/>
        </w:rPr>
        <w:t>Ліквідація Підприємства здійснюється ліквідаційною комісією, яка утворюється Власником або за рішенням суду.</w:t>
      </w:r>
    </w:p>
    <w:p w:rsidR="00386D63" w:rsidRPr="00A9205D" w:rsidRDefault="00386D63" w:rsidP="00716C22">
      <w:pPr>
        <w:pStyle w:val="22"/>
        <w:numPr>
          <w:ilvl w:val="1"/>
          <w:numId w:val="1"/>
        </w:numPr>
        <w:shd w:val="clear" w:color="auto" w:fill="auto"/>
        <w:tabs>
          <w:tab w:val="left" w:pos="851"/>
          <w:tab w:val="left" w:pos="1134"/>
        </w:tabs>
        <w:spacing w:after="0" w:line="240" w:lineRule="auto"/>
        <w:ind w:firstLine="284"/>
        <w:rPr>
          <w:lang w:val="uk-UA"/>
        </w:rPr>
      </w:pPr>
      <w:r w:rsidRPr="00A9205D">
        <w:rPr>
          <w:lang w:val="uk-UA"/>
        </w:rPr>
        <w:t>Порядок і строки проведення ліквідації, а також строк для пред'явлення вимог кредиторами, що не може бути меншим, ніж два місяці з дня оприлюднення повідомлення про рішення щодо ліквідації, визначаються органом, який прийняв рішення про ліквідацію.</w:t>
      </w:r>
    </w:p>
    <w:p w:rsidR="00386D63" w:rsidRPr="00A9205D" w:rsidRDefault="00386D63" w:rsidP="00716C22">
      <w:pPr>
        <w:pStyle w:val="22"/>
        <w:numPr>
          <w:ilvl w:val="1"/>
          <w:numId w:val="1"/>
        </w:numPr>
        <w:shd w:val="clear" w:color="auto" w:fill="auto"/>
        <w:tabs>
          <w:tab w:val="left" w:pos="851"/>
          <w:tab w:val="left" w:pos="1134"/>
        </w:tabs>
        <w:spacing w:after="0" w:line="240" w:lineRule="auto"/>
        <w:ind w:firstLine="284"/>
        <w:rPr>
          <w:lang w:val="uk-UA"/>
        </w:rPr>
      </w:pPr>
      <w:r w:rsidRPr="00A9205D">
        <w:rPr>
          <w:lang w:val="uk-UA"/>
        </w:rPr>
        <w:t xml:space="preserve">Ліквідаційна комісія розміщує у друкованих засобах масової інформації повідомлення про припинення юридичної особи та про порядок і строк </w:t>
      </w:r>
      <w:proofErr w:type="spellStart"/>
      <w:r w:rsidRPr="00A9205D">
        <w:rPr>
          <w:lang w:val="uk-UA"/>
        </w:rPr>
        <w:t>заявлення</w:t>
      </w:r>
      <w:proofErr w:type="spellEnd"/>
      <w:r w:rsidRPr="00A9205D">
        <w:rPr>
          <w:lang w:val="uk-UA"/>
        </w:rPr>
        <w:t xml:space="preserve"> кредиторами вимог до неї, а наявних (відомих) кредиторів повідомляє особисто в письмовій формі у визначені законодавством строки.</w:t>
      </w:r>
    </w:p>
    <w:p w:rsidR="00386D63" w:rsidRPr="00A9205D" w:rsidRDefault="00386D63" w:rsidP="00716C22">
      <w:pPr>
        <w:pStyle w:val="22"/>
        <w:numPr>
          <w:ilvl w:val="1"/>
          <w:numId w:val="1"/>
        </w:numPr>
        <w:shd w:val="clear" w:color="auto" w:fill="auto"/>
        <w:tabs>
          <w:tab w:val="left" w:pos="851"/>
          <w:tab w:val="left" w:pos="1134"/>
        </w:tabs>
        <w:spacing w:after="0" w:line="240" w:lineRule="auto"/>
        <w:ind w:firstLine="284"/>
        <w:rPr>
          <w:lang w:val="uk-UA"/>
        </w:rPr>
      </w:pPr>
      <w:r w:rsidRPr="00A9205D">
        <w:rPr>
          <w:lang w:val="uk-UA"/>
        </w:rPr>
        <w:t>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Власнику або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Підприємства, що ліквідується.</w:t>
      </w:r>
    </w:p>
    <w:p w:rsidR="00386D63" w:rsidRPr="00A9205D" w:rsidRDefault="00386D63" w:rsidP="00716C22">
      <w:pPr>
        <w:pStyle w:val="22"/>
        <w:numPr>
          <w:ilvl w:val="1"/>
          <w:numId w:val="1"/>
        </w:numPr>
        <w:shd w:val="clear" w:color="auto" w:fill="auto"/>
        <w:tabs>
          <w:tab w:val="left" w:pos="851"/>
          <w:tab w:val="left" w:pos="1134"/>
        </w:tabs>
        <w:spacing w:after="0" w:line="240" w:lineRule="auto"/>
        <w:ind w:firstLine="284"/>
        <w:rPr>
          <w:lang w:val="uk-UA"/>
        </w:rPr>
      </w:pPr>
      <w:r w:rsidRPr="00A9205D">
        <w:rPr>
          <w:lang w:val="uk-UA"/>
        </w:rPr>
        <w:t>Черговість та порядок задоволення вимог кредиторів визначаються відповідно до законодавства.</w:t>
      </w:r>
    </w:p>
    <w:p w:rsidR="00386D63" w:rsidRPr="00A9205D" w:rsidRDefault="00386D63" w:rsidP="00716C22">
      <w:pPr>
        <w:pStyle w:val="22"/>
        <w:numPr>
          <w:ilvl w:val="1"/>
          <w:numId w:val="1"/>
        </w:numPr>
        <w:shd w:val="clear" w:color="auto" w:fill="auto"/>
        <w:tabs>
          <w:tab w:val="left" w:pos="851"/>
          <w:tab w:val="left" w:pos="1134"/>
          <w:tab w:val="left" w:pos="1518"/>
        </w:tabs>
        <w:spacing w:after="0" w:line="240" w:lineRule="auto"/>
        <w:ind w:firstLine="284"/>
        <w:rPr>
          <w:lang w:val="uk-UA"/>
        </w:rPr>
      </w:pPr>
      <w:r w:rsidRPr="00A9205D">
        <w:rPr>
          <w:lang w:val="uk-UA"/>
        </w:rPr>
        <w:t>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386D63" w:rsidRPr="00A9205D" w:rsidRDefault="00386D63" w:rsidP="00716C22">
      <w:pPr>
        <w:pStyle w:val="22"/>
        <w:numPr>
          <w:ilvl w:val="1"/>
          <w:numId w:val="1"/>
        </w:numPr>
        <w:shd w:val="clear" w:color="auto" w:fill="auto"/>
        <w:tabs>
          <w:tab w:val="left" w:pos="851"/>
          <w:tab w:val="left" w:pos="1134"/>
          <w:tab w:val="left" w:pos="1518"/>
        </w:tabs>
        <w:spacing w:after="0" w:line="240" w:lineRule="auto"/>
        <w:ind w:firstLine="284"/>
        <w:rPr>
          <w:lang w:val="uk-UA"/>
        </w:rPr>
      </w:pPr>
      <w:r w:rsidRPr="00A9205D">
        <w:rPr>
          <w:lang w:val="uk-UA"/>
        </w:rPr>
        <w:t>Підприємство є таким, що припинилося, з дати внесення до Єдиного державного реєстру запису про державну реєстрацію припинення юридичної особи.</w:t>
      </w:r>
    </w:p>
    <w:p w:rsidR="00386D63" w:rsidRDefault="00386D63" w:rsidP="00716C22">
      <w:pPr>
        <w:pStyle w:val="22"/>
        <w:numPr>
          <w:ilvl w:val="1"/>
          <w:numId w:val="1"/>
        </w:numPr>
        <w:shd w:val="clear" w:color="auto" w:fill="auto"/>
        <w:tabs>
          <w:tab w:val="left" w:pos="851"/>
          <w:tab w:val="left" w:pos="1134"/>
          <w:tab w:val="left" w:pos="1522"/>
        </w:tabs>
        <w:spacing w:after="0" w:line="240" w:lineRule="auto"/>
        <w:ind w:firstLine="284"/>
        <w:rPr>
          <w:lang w:val="uk-UA"/>
        </w:rPr>
      </w:pPr>
      <w:r w:rsidRPr="00A9205D">
        <w:rPr>
          <w:lang w:val="uk-UA"/>
        </w:rPr>
        <w:t>Все, що не передбачено цим Статутом, регулюється законодавством України.</w:t>
      </w:r>
    </w:p>
    <w:p w:rsidR="00A10DA1" w:rsidRPr="00A9205D" w:rsidRDefault="00A10DA1" w:rsidP="00A10DA1">
      <w:pPr>
        <w:pStyle w:val="22"/>
        <w:shd w:val="clear" w:color="auto" w:fill="auto"/>
        <w:tabs>
          <w:tab w:val="left" w:pos="993"/>
          <w:tab w:val="left" w:pos="1134"/>
          <w:tab w:val="left" w:pos="1522"/>
        </w:tabs>
        <w:spacing w:after="0" w:line="240" w:lineRule="auto"/>
        <w:ind w:left="567"/>
        <w:rPr>
          <w:lang w:val="uk-UA"/>
        </w:rPr>
      </w:pPr>
    </w:p>
    <w:p w:rsidR="00386D63" w:rsidRPr="00A10DA1" w:rsidRDefault="00386D63" w:rsidP="00A10DA1">
      <w:pPr>
        <w:pStyle w:val="22"/>
        <w:numPr>
          <w:ilvl w:val="0"/>
          <w:numId w:val="1"/>
        </w:numPr>
        <w:shd w:val="clear" w:color="auto" w:fill="auto"/>
        <w:tabs>
          <w:tab w:val="left" w:pos="2353"/>
        </w:tabs>
        <w:spacing w:after="0" w:line="240" w:lineRule="auto"/>
        <w:ind w:left="1920"/>
        <w:rPr>
          <w:b/>
          <w:lang w:val="uk-UA"/>
        </w:rPr>
      </w:pPr>
      <w:r w:rsidRPr="00A10DA1">
        <w:rPr>
          <w:b/>
          <w:lang w:val="uk-UA"/>
        </w:rPr>
        <w:t>ПОРЯДОК ВНЕСЕННЯ ЗМІН ДО СТАТУТУ</w:t>
      </w:r>
    </w:p>
    <w:p w:rsidR="00386D63" w:rsidRPr="00A9205D" w:rsidRDefault="00386D63" w:rsidP="00716C22">
      <w:pPr>
        <w:pStyle w:val="22"/>
        <w:numPr>
          <w:ilvl w:val="1"/>
          <w:numId w:val="1"/>
        </w:numPr>
        <w:shd w:val="clear" w:color="auto" w:fill="auto"/>
        <w:tabs>
          <w:tab w:val="left" w:pos="993"/>
          <w:tab w:val="left" w:pos="1134"/>
        </w:tabs>
        <w:spacing w:after="0" w:line="240" w:lineRule="auto"/>
        <w:ind w:firstLine="284"/>
        <w:rPr>
          <w:lang w:val="uk-UA"/>
        </w:rPr>
      </w:pPr>
      <w:r w:rsidRPr="00A9205D">
        <w:rPr>
          <w:lang w:val="uk-UA"/>
        </w:rPr>
        <w:t>Зміни до цього Статуту вносяться за рішенням Власника відповідно до чинного законодавства України шляхом викладення Статуту у новій редакції. Статут набуває законної сили з моменту його державної реєстрації.</w:t>
      </w:r>
    </w:p>
    <w:p w:rsidR="00386D63" w:rsidRPr="00A9205D" w:rsidRDefault="00386D63" w:rsidP="00716C22">
      <w:pPr>
        <w:pStyle w:val="22"/>
        <w:numPr>
          <w:ilvl w:val="1"/>
          <w:numId w:val="1"/>
        </w:numPr>
        <w:shd w:val="clear" w:color="auto" w:fill="auto"/>
        <w:tabs>
          <w:tab w:val="left" w:pos="993"/>
          <w:tab w:val="left" w:pos="1134"/>
        </w:tabs>
        <w:spacing w:after="0" w:line="240" w:lineRule="auto"/>
        <w:ind w:firstLine="284"/>
        <w:rPr>
          <w:lang w:val="uk-UA"/>
        </w:rPr>
      </w:pPr>
      <w:r w:rsidRPr="00A9205D">
        <w:rPr>
          <w:lang w:val="uk-UA"/>
        </w:rPr>
        <w:t>Якщо будь-які положення цього Статуту стають недійсними, то вони змінюються іншими, доступними у правовому розумінні або виключаються цілком. Якщо одне із положень Статуту в зв’язку із внесенням</w:t>
      </w:r>
    </w:p>
    <w:p w:rsidR="00386D63" w:rsidRPr="00A9205D" w:rsidRDefault="00386D63" w:rsidP="00716C22">
      <w:pPr>
        <w:pStyle w:val="22"/>
        <w:shd w:val="clear" w:color="auto" w:fill="auto"/>
        <w:tabs>
          <w:tab w:val="left" w:pos="993"/>
          <w:tab w:val="left" w:pos="1134"/>
        </w:tabs>
        <w:spacing w:after="0" w:line="240" w:lineRule="auto"/>
        <w:ind w:firstLine="284"/>
        <w:rPr>
          <w:lang w:val="uk-UA"/>
        </w:rPr>
      </w:pPr>
      <w:r w:rsidRPr="00A9205D">
        <w:rPr>
          <w:lang w:val="uk-UA"/>
        </w:rPr>
        <w:t>змін до законодавства стає таким, що йому суперечить, Підприємство застосовує норми, передбачені новим законодавством та має внести відповідні зміни до Статуту.</w:t>
      </w:r>
    </w:p>
    <w:p w:rsidR="00386D63" w:rsidRPr="00A9205D" w:rsidRDefault="00386D63" w:rsidP="00716C22">
      <w:pPr>
        <w:pStyle w:val="22"/>
        <w:numPr>
          <w:ilvl w:val="1"/>
          <w:numId w:val="1"/>
        </w:numPr>
        <w:shd w:val="clear" w:color="auto" w:fill="auto"/>
        <w:tabs>
          <w:tab w:val="left" w:pos="993"/>
          <w:tab w:val="left" w:pos="1134"/>
          <w:tab w:val="left" w:pos="1407"/>
        </w:tabs>
        <w:spacing w:after="0" w:line="240" w:lineRule="auto"/>
        <w:ind w:firstLine="284"/>
        <w:rPr>
          <w:lang w:val="uk-UA"/>
        </w:rPr>
      </w:pPr>
      <w:r w:rsidRPr="00A9205D">
        <w:rPr>
          <w:lang w:val="uk-UA"/>
        </w:rPr>
        <w:t>При виникненні розбіжностей положень даного Статуту з вимогами законодавства України діє останнє.</w:t>
      </w:r>
    </w:p>
    <w:p w:rsidR="00386D63" w:rsidRPr="00A9205D" w:rsidRDefault="00386D63" w:rsidP="00716C22">
      <w:pPr>
        <w:pStyle w:val="22"/>
        <w:numPr>
          <w:ilvl w:val="1"/>
          <w:numId w:val="1"/>
        </w:numPr>
        <w:shd w:val="clear" w:color="auto" w:fill="auto"/>
        <w:tabs>
          <w:tab w:val="left" w:pos="993"/>
          <w:tab w:val="left" w:pos="1134"/>
          <w:tab w:val="left" w:pos="1407"/>
        </w:tabs>
        <w:spacing w:after="0" w:line="240" w:lineRule="auto"/>
        <w:ind w:firstLine="284"/>
        <w:rPr>
          <w:lang w:val="uk-UA"/>
        </w:rPr>
      </w:pPr>
      <w:r w:rsidRPr="00A9205D">
        <w:rPr>
          <w:lang w:val="uk-UA"/>
        </w:rPr>
        <w:t>При вирішенні інших питань Підприємство керується чинним законодавством України.</w:t>
      </w:r>
    </w:p>
    <w:p w:rsidR="00386D63" w:rsidRPr="00A9205D" w:rsidRDefault="00386D63" w:rsidP="00A9205D">
      <w:pPr>
        <w:rPr>
          <w:rFonts w:ascii="Times New Roman" w:hAnsi="Times New Roman" w:cs="Times New Roman"/>
          <w:sz w:val="28"/>
          <w:szCs w:val="28"/>
        </w:rPr>
      </w:pPr>
    </w:p>
    <w:p w:rsidR="007927AD" w:rsidRPr="00A9205D" w:rsidRDefault="007927AD" w:rsidP="00A9205D">
      <w:pPr>
        <w:rPr>
          <w:rFonts w:ascii="Times New Roman" w:hAnsi="Times New Roman" w:cs="Times New Roman"/>
          <w:sz w:val="28"/>
          <w:szCs w:val="28"/>
          <w:lang w:val="ru-RU"/>
        </w:rPr>
      </w:pPr>
      <w:bookmarkStart w:id="6" w:name="_GoBack"/>
      <w:bookmarkEnd w:id="6"/>
    </w:p>
    <w:sectPr w:rsidR="007927AD" w:rsidRPr="00A9205D" w:rsidSect="00A10DA1">
      <w:footerReference w:type="default" r:id="rId7"/>
      <w:pgSz w:w="11900" w:h="16840"/>
      <w:pgMar w:top="709" w:right="560" w:bottom="851" w:left="1701"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6C8" w:rsidRDefault="006C16C8" w:rsidP="007B5A0B">
      <w:r>
        <w:separator/>
      </w:r>
    </w:p>
  </w:endnote>
  <w:endnote w:type="continuationSeparator" w:id="0">
    <w:p w:rsidR="006C16C8" w:rsidRDefault="006C16C8" w:rsidP="007B5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397475"/>
      <w:docPartObj>
        <w:docPartGallery w:val="Page Numbers (Bottom of Page)"/>
        <w:docPartUnique/>
      </w:docPartObj>
    </w:sdtPr>
    <w:sdtContent>
      <w:p w:rsidR="00A9205D" w:rsidRDefault="00A9205D">
        <w:pPr>
          <w:pStyle w:val="a7"/>
          <w:jc w:val="right"/>
        </w:pPr>
        <w:r>
          <w:fldChar w:fldCharType="begin"/>
        </w:r>
        <w:r>
          <w:instrText>PAGE   \* MERGEFORMAT</w:instrText>
        </w:r>
        <w:r>
          <w:fldChar w:fldCharType="separate"/>
        </w:r>
        <w:r w:rsidR="006156C1" w:rsidRPr="006156C1">
          <w:rPr>
            <w:noProof/>
            <w:lang w:val="ru-RU"/>
          </w:rPr>
          <w:t>13</w:t>
        </w:r>
        <w:r>
          <w:fldChar w:fldCharType="end"/>
        </w:r>
      </w:p>
    </w:sdtContent>
  </w:sdt>
  <w:p w:rsidR="007B5A0B" w:rsidRDefault="007B5A0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6C8" w:rsidRDefault="006C16C8" w:rsidP="007B5A0B">
      <w:r>
        <w:separator/>
      </w:r>
    </w:p>
  </w:footnote>
  <w:footnote w:type="continuationSeparator" w:id="0">
    <w:p w:rsidR="006C16C8" w:rsidRDefault="006C16C8" w:rsidP="007B5A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595274"/>
    <w:multiLevelType w:val="multilevel"/>
    <w:tmpl w:val="2416E61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98D4FAF"/>
    <w:multiLevelType w:val="multilevel"/>
    <w:tmpl w:val="6E30B3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B68"/>
    <w:rsid w:val="000219A4"/>
    <w:rsid w:val="00220817"/>
    <w:rsid w:val="00386D63"/>
    <w:rsid w:val="005A6C71"/>
    <w:rsid w:val="006156C1"/>
    <w:rsid w:val="006C16C8"/>
    <w:rsid w:val="006D7B81"/>
    <w:rsid w:val="00716C22"/>
    <w:rsid w:val="0077024A"/>
    <w:rsid w:val="007927AD"/>
    <w:rsid w:val="007B5A0B"/>
    <w:rsid w:val="00825639"/>
    <w:rsid w:val="00934323"/>
    <w:rsid w:val="00A10DA1"/>
    <w:rsid w:val="00A9205D"/>
    <w:rsid w:val="00BE5B68"/>
    <w:rsid w:val="00C012A5"/>
    <w:rsid w:val="00CB49FE"/>
    <w:rsid w:val="00DD0E92"/>
    <w:rsid w:val="00EC1E11"/>
    <w:rsid w:val="00F40AAA"/>
    <w:rsid w:val="00FE1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C45A47-0BAE-4B3B-9FEB-3A7E146D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86D63"/>
    <w:pPr>
      <w:widowControl w:val="0"/>
    </w:pPr>
    <w:rPr>
      <w:rFonts w:ascii="Arial Unicode MS" w:eastAsia="Arial Unicode MS" w:hAnsi="Arial Unicode MS" w:cs="Arial Unicode MS"/>
      <w:color w:val="000000"/>
      <w:sz w:val="24"/>
      <w:szCs w:val="24"/>
      <w:lang w:val="uk-UA" w:eastAsia="uk-UA" w:bidi="uk-UA"/>
    </w:rPr>
  </w:style>
  <w:style w:type="paragraph" w:styleId="1">
    <w:name w:val="heading 1"/>
    <w:basedOn w:val="a"/>
    <w:next w:val="a"/>
    <w:link w:val="10"/>
    <w:qFormat/>
    <w:rsid w:val="000219A4"/>
    <w:pPr>
      <w:keepNext/>
      <w:jc w:val="center"/>
      <w:outlineLvl w:val="0"/>
    </w:pPr>
    <w:rPr>
      <w:sz w:val="32"/>
      <w:lang w:val="en-US"/>
    </w:rPr>
  </w:style>
  <w:style w:type="paragraph" w:styleId="2">
    <w:name w:val="heading 2"/>
    <w:basedOn w:val="a"/>
    <w:next w:val="a"/>
    <w:link w:val="20"/>
    <w:qFormat/>
    <w:rsid w:val="000219A4"/>
    <w:pPr>
      <w:keepNext/>
      <w:jc w:val="center"/>
      <w:outlineLvl w:val="1"/>
    </w:pPr>
    <w:rPr>
      <w:sz w:val="36"/>
    </w:rPr>
  </w:style>
  <w:style w:type="paragraph" w:styleId="3">
    <w:name w:val="heading 3"/>
    <w:basedOn w:val="a"/>
    <w:next w:val="a"/>
    <w:link w:val="30"/>
    <w:qFormat/>
    <w:rsid w:val="000219A4"/>
    <w:pPr>
      <w:keepNext/>
      <w:spacing w:line="360" w:lineRule="auto"/>
      <w:jc w:val="center"/>
      <w:outlineLvl w:val="2"/>
    </w:pPr>
    <w:rPr>
      <w:sz w:val="34"/>
    </w:rPr>
  </w:style>
  <w:style w:type="paragraph" w:styleId="4">
    <w:name w:val="heading 4"/>
    <w:basedOn w:val="a"/>
    <w:next w:val="a"/>
    <w:link w:val="40"/>
    <w:qFormat/>
    <w:rsid w:val="000219A4"/>
    <w:pPr>
      <w:keepNext/>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19A4"/>
    <w:rPr>
      <w:sz w:val="32"/>
      <w:lang w:val="en-US"/>
    </w:rPr>
  </w:style>
  <w:style w:type="character" w:customStyle="1" w:styleId="20">
    <w:name w:val="Заголовок 2 Знак"/>
    <w:basedOn w:val="a0"/>
    <w:link w:val="2"/>
    <w:rsid w:val="000219A4"/>
    <w:rPr>
      <w:sz w:val="36"/>
      <w:lang w:val="uk-UA"/>
    </w:rPr>
  </w:style>
  <w:style w:type="character" w:customStyle="1" w:styleId="30">
    <w:name w:val="Заголовок 3 Знак"/>
    <w:basedOn w:val="a0"/>
    <w:link w:val="3"/>
    <w:rsid w:val="000219A4"/>
    <w:rPr>
      <w:sz w:val="34"/>
      <w:lang w:val="uk-UA"/>
    </w:rPr>
  </w:style>
  <w:style w:type="character" w:customStyle="1" w:styleId="40">
    <w:name w:val="Заголовок 4 Знак"/>
    <w:basedOn w:val="a0"/>
    <w:link w:val="4"/>
    <w:rsid w:val="000219A4"/>
    <w:rPr>
      <w:sz w:val="24"/>
      <w:lang w:val="uk-UA"/>
    </w:rPr>
  </w:style>
  <w:style w:type="paragraph" w:styleId="a3">
    <w:name w:val="No Spacing"/>
    <w:uiPriority w:val="1"/>
    <w:qFormat/>
    <w:rsid w:val="000219A4"/>
    <w:rPr>
      <w:lang w:val="uk-UA"/>
    </w:rPr>
  </w:style>
  <w:style w:type="paragraph" w:styleId="a4">
    <w:name w:val="List Paragraph"/>
    <w:basedOn w:val="a"/>
    <w:uiPriority w:val="34"/>
    <w:qFormat/>
    <w:rsid w:val="000219A4"/>
    <w:pPr>
      <w:ind w:left="720"/>
      <w:contextualSpacing/>
    </w:pPr>
  </w:style>
  <w:style w:type="character" w:customStyle="1" w:styleId="21">
    <w:name w:val="Основной текст (2)_"/>
    <w:basedOn w:val="a0"/>
    <w:link w:val="22"/>
    <w:rsid w:val="00386D63"/>
    <w:rPr>
      <w:sz w:val="28"/>
      <w:szCs w:val="28"/>
      <w:shd w:val="clear" w:color="auto" w:fill="FFFFFF"/>
    </w:rPr>
  </w:style>
  <w:style w:type="character" w:customStyle="1" w:styleId="31">
    <w:name w:val="Основной текст (3)_"/>
    <w:basedOn w:val="a0"/>
    <w:link w:val="32"/>
    <w:rsid w:val="00386D63"/>
    <w:rPr>
      <w:sz w:val="40"/>
      <w:szCs w:val="40"/>
      <w:shd w:val="clear" w:color="auto" w:fill="FFFFFF"/>
    </w:rPr>
  </w:style>
  <w:style w:type="character" w:customStyle="1" w:styleId="11">
    <w:name w:val="Заголовок №1_"/>
    <w:basedOn w:val="a0"/>
    <w:link w:val="12"/>
    <w:rsid w:val="00386D63"/>
    <w:rPr>
      <w:sz w:val="28"/>
      <w:szCs w:val="28"/>
      <w:shd w:val="clear" w:color="auto" w:fill="FFFFFF"/>
    </w:rPr>
  </w:style>
  <w:style w:type="paragraph" w:customStyle="1" w:styleId="22">
    <w:name w:val="Основной текст (2)"/>
    <w:basedOn w:val="a"/>
    <w:link w:val="21"/>
    <w:rsid w:val="00386D63"/>
    <w:pPr>
      <w:shd w:val="clear" w:color="auto" w:fill="FFFFFF"/>
      <w:spacing w:after="600" w:line="240" w:lineRule="exact"/>
      <w:jc w:val="both"/>
    </w:pPr>
    <w:rPr>
      <w:rFonts w:ascii="Times New Roman" w:eastAsia="Times New Roman" w:hAnsi="Times New Roman" w:cs="Times New Roman"/>
      <w:color w:val="auto"/>
      <w:sz w:val="28"/>
      <w:szCs w:val="28"/>
      <w:lang w:val="ru-RU" w:eastAsia="en-US" w:bidi="ar-SA"/>
    </w:rPr>
  </w:style>
  <w:style w:type="paragraph" w:customStyle="1" w:styleId="32">
    <w:name w:val="Основной текст (3)"/>
    <w:basedOn w:val="a"/>
    <w:link w:val="31"/>
    <w:rsid w:val="00386D63"/>
    <w:pPr>
      <w:shd w:val="clear" w:color="auto" w:fill="FFFFFF"/>
      <w:spacing w:before="2640" w:line="461" w:lineRule="exact"/>
      <w:jc w:val="center"/>
    </w:pPr>
    <w:rPr>
      <w:rFonts w:ascii="Times New Roman" w:eastAsia="Times New Roman" w:hAnsi="Times New Roman" w:cs="Times New Roman"/>
      <w:color w:val="auto"/>
      <w:sz w:val="40"/>
      <w:szCs w:val="40"/>
      <w:lang w:val="ru-RU" w:eastAsia="en-US" w:bidi="ar-SA"/>
    </w:rPr>
  </w:style>
  <w:style w:type="paragraph" w:customStyle="1" w:styleId="12">
    <w:name w:val="Заголовок №1"/>
    <w:basedOn w:val="a"/>
    <w:link w:val="11"/>
    <w:rsid w:val="00386D63"/>
    <w:pPr>
      <w:shd w:val="clear" w:color="auto" w:fill="FFFFFF"/>
      <w:spacing w:after="420" w:line="0" w:lineRule="atLeast"/>
      <w:jc w:val="both"/>
      <w:outlineLvl w:val="0"/>
    </w:pPr>
    <w:rPr>
      <w:rFonts w:ascii="Times New Roman" w:eastAsia="Times New Roman" w:hAnsi="Times New Roman" w:cs="Times New Roman"/>
      <w:color w:val="auto"/>
      <w:sz w:val="28"/>
      <w:szCs w:val="28"/>
      <w:lang w:val="ru-RU" w:eastAsia="en-US" w:bidi="ar-SA"/>
    </w:rPr>
  </w:style>
  <w:style w:type="paragraph" w:styleId="a5">
    <w:name w:val="header"/>
    <w:basedOn w:val="a"/>
    <w:link w:val="a6"/>
    <w:uiPriority w:val="99"/>
    <w:unhideWhenUsed/>
    <w:rsid w:val="007B5A0B"/>
    <w:pPr>
      <w:tabs>
        <w:tab w:val="center" w:pos="4677"/>
        <w:tab w:val="right" w:pos="9355"/>
      </w:tabs>
    </w:pPr>
  </w:style>
  <w:style w:type="character" w:customStyle="1" w:styleId="a6">
    <w:name w:val="Верхний колонтитул Знак"/>
    <w:basedOn w:val="a0"/>
    <w:link w:val="a5"/>
    <w:uiPriority w:val="99"/>
    <w:rsid w:val="007B5A0B"/>
    <w:rPr>
      <w:rFonts w:ascii="Arial Unicode MS" w:eastAsia="Arial Unicode MS" w:hAnsi="Arial Unicode MS" w:cs="Arial Unicode MS"/>
      <w:color w:val="000000"/>
      <w:sz w:val="24"/>
      <w:szCs w:val="24"/>
      <w:lang w:val="uk-UA" w:eastAsia="uk-UA" w:bidi="uk-UA"/>
    </w:rPr>
  </w:style>
  <w:style w:type="paragraph" w:styleId="a7">
    <w:name w:val="footer"/>
    <w:basedOn w:val="a"/>
    <w:link w:val="a8"/>
    <w:uiPriority w:val="99"/>
    <w:unhideWhenUsed/>
    <w:rsid w:val="007B5A0B"/>
    <w:pPr>
      <w:tabs>
        <w:tab w:val="center" w:pos="4677"/>
        <w:tab w:val="right" w:pos="9355"/>
      </w:tabs>
    </w:pPr>
  </w:style>
  <w:style w:type="character" w:customStyle="1" w:styleId="a8">
    <w:name w:val="Нижний колонтитул Знак"/>
    <w:basedOn w:val="a0"/>
    <w:link w:val="a7"/>
    <w:uiPriority w:val="99"/>
    <w:rsid w:val="007B5A0B"/>
    <w:rPr>
      <w:rFonts w:ascii="Arial Unicode MS" w:eastAsia="Arial Unicode MS" w:hAnsi="Arial Unicode MS" w:cs="Arial Unicode MS"/>
      <w:color w:val="000000"/>
      <w:sz w:val="24"/>
      <w:szCs w:val="24"/>
      <w:lang w:val="uk-UA" w:eastAsia="uk-UA" w:bidi="uk-UA"/>
    </w:rPr>
  </w:style>
  <w:style w:type="paragraph" w:styleId="a9">
    <w:name w:val="Balloon Text"/>
    <w:basedOn w:val="a"/>
    <w:link w:val="aa"/>
    <w:uiPriority w:val="99"/>
    <w:semiHidden/>
    <w:unhideWhenUsed/>
    <w:rsid w:val="00716C22"/>
    <w:rPr>
      <w:rFonts w:ascii="Segoe UI" w:hAnsi="Segoe UI" w:cs="Segoe UI"/>
      <w:sz w:val="18"/>
      <w:szCs w:val="18"/>
    </w:rPr>
  </w:style>
  <w:style w:type="character" w:customStyle="1" w:styleId="aa">
    <w:name w:val="Текст выноски Знак"/>
    <w:basedOn w:val="a0"/>
    <w:link w:val="a9"/>
    <w:uiPriority w:val="99"/>
    <w:semiHidden/>
    <w:rsid w:val="00716C22"/>
    <w:rPr>
      <w:rFonts w:ascii="Segoe UI" w:eastAsia="Arial Unicode MS" w:hAnsi="Segoe UI" w:cs="Segoe UI"/>
      <w:color w:val="000000"/>
      <w:sz w:val="18"/>
      <w:szCs w:val="1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1</Pages>
  <Words>4912</Words>
  <Characters>28003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234</dc:creator>
  <cp:keywords/>
  <dc:description/>
  <cp:lastModifiedBy>Пользователь</cp:lastModifiedBy>
  <cp:revision>10</cp:revision>
  <cp:lastPrinted>2025-11-11T10:57:00Z</cp:lastPrinted>
  <dcterms:created xsi:type="dcterms:W3CDTF">2022-11-07T12:28:00Z</dcterms:created>
  <dcterms:modified xsi:type="dcterms:W3CDTF">2025-11-11T14:21:00Z</dcterms:modified>
</cp:coreProperties>
</file>