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7EE" w:rsidRPr="001077EE" w:rsidRDefault="00902850" w:rsidP="001077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1.25pt;margin-top:0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824286544" r:id="rId8"/>
        </w:object>
      </w:r>
    </w:p>
    <w:p w:rsidR="001077EE" w:rsidRPr="001077EE" w:rsidRDefault="001077EE" w:rsidP="001077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1077EE" w:rsidRPr="001077EE" w:rsidRDefault="001077EE" w:rsidP="002E44A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9F6FDD" w:rsidRPr="00593D73" w:rsidRDefault="009F6FDD" w:rsidP="009F6F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593D7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БРАЦЛАВСЬКА СЕЛИЩНА  РАДА</w:t>
      </w:r>
    </w:p>
    <w:p w:rsidR="009F6FDD" w:rsidRPr="00593D73" w:rsidRDefault="009F6FDD" w:rsidP="009F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ШІСТДЕСЯТ СЬОМА </w:t>
      </w:r>
      <w:r w:rsidR="002E4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(ПОЗАЧЕРГОВА) </w:t>
      </w:r>
      <w:r w:rsidRPr="00593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СЕСІЯ </w:t>
      </w:r>
    </w:p>
    <w:p w:rsidR="009F6FDD" w:rsidRPr="00593D73" w:rsidRDefault="009F6FDD" w:rsidP="009F6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 СКЛИКАННЯ</w:t>
      </w:r>
    </w:p>
    <w:p w:rsidR="009F6FDD" w:rsidRPr="00593D73" w:rsidRDefault="009F6FDD" w:rsidP="009F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 </w:t>
      </w:r>
    </w:p>
    <w:p w:rsidR="009F6FDD" w:rsidRPr="00593D73" w:rsidRDefault="009F6FDD" w:rsidP="009F6F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FDD" w:rsidRPr="00593D73" w:rsidRDefault="002E44A5" w:rsidP="009F6F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«07» листопада</w:t>
      </w:r>
      <w:r w:rsidR="009F6FDD" w:rsidRPr="00593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                    селище Брацла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                         № 240</w:t>
      </w:r>
    </w:p>
    <w:p w:rsidR="001077EE" w:rsidRPr="001077EE" w:rsidRDefault="001077EE" w:rsidP="001077EE">
      <w:pPr>
        <w:spacing w:after="0"/>
      </w:pPr>
    </w:p>
    <w:p w:rsidR="001077EE" w:rsidRPr="001077EE" w:rsidRDefault="001077EE" w:rsidP="00107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 затвердження </w:t>
      </w:r>
    </w:p>
    <w:p w:rsidR="001077EE" w:rsidRPr="001077EE" w:rsidRDefault="001077EE" w:rsidP="00107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Статуту Комунального закладу </w:t>
      </w:r>
    </w:p>
    <w:p w:rsidR="001077EE" w:rsidRDefault="001077EE" w:rsidP="00107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«Брацлавська публічна бібліотека» </w:t>
      </w:r>
    </w:p>
    <w:p w:rsidR="001077EE" w:rsidRPr="001077EE" w:rsidRDefault="001077EE" w:rsidP="00107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Брацлавської селищної ради </w:t>
      </w:r>
    </w:p>
    <w:p w:rsidR="001077EE" w:rsidRPr="001077EE" w:rsidRDefault="001077EE" w:rsidP="001077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новій редакції</w:t>
      </w:r>
    </w:p>
    <w:p w:rsidR="009F6FDD" w:rsidRDefault="009F6FDD" w:rsidP="001077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</w:rPr>
      </w:pPr>
      <w:bookmarkStart w:id="0" w:name="_GoBack"/>
      <w:bookmarkEnd w:id="0"/>
    </w:p>
    <w:p w:rsidR="001077EE" w:rsidRDefault="009F6FDD" w:rsidP="001077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1D1D1B"/>
          <w:sz w:val="28"/>
          <w:szCs w:val="28"/>
          <w:shd w:val="clear" w:color="auto" w:fill="FFFFFF"/>
        </w:rPr>
      </w:pPr>
      <w:r w:rsidRPr="00D25152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</w:rPr>
        <w:t xml:space="preserve">Відповідно до вимог ч. 1 ст. 144 Конституції України, ч. 3 ст. 9, ч. 4 ст. 17 Закону України «Про державну реєстрацію юридичних осіб, фізичних осіб - підприємців, громадських формувань», Закону України «Про внесення змін до деяких законів України щодо визначення територій та адміністративних центрів територіальних громад», п. 5 розділу ІІІ «Прикінцеві та перехідні положення» Закону України «Про порядок вирішення окремих питань адміністративно-територіального устрою України», керуючись статтями 26, 59 Закону України «Про місцеве самоврядування в Україні», у зв’язку зі зміною юридичних адрес, з метою приведення установчих документів у відповідність до вимог чинного законодавства, селищна рада </w:t>
      </w:r>
      <w:r w:rsidRPr="00D25152">
        <w:rPr>
          <w:rFonts w:ascii="Times New Roman" w:eastAsia="Calibri" w:hAnsi="Times New Roman" w:cs="Times New Roman"/>
          <w:b/>
          <w:color w:val="1D1D1B"/>
          <w:sz w:val="28"/>
          <w:szCs w:val="28"/>
          <w:shd w:val="clear" w:color="auto" w:fill="FFFFFF"/>
        </w:rPr>
        <w:t>ВИРІШИЛА:</w:t>
      </w:r>
    </w:p>
    <w:p w:rsidR="009F6FDD" w:rsidRPr="001077EE" w:rsidRDefault="009F6FDD" w:rsidP="001077E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4"/>
          <w:szCs w:val="28"/>
          <w:shd w:val="clear" w:color="auto" w:fill="FFFFFF"/>
        </w:rPr>
      </w:pPr>
    </w:p>
    <w:p w:rsidR="00D6106F" w:rsidRPr="00D6106F" w:rsidRDefault="00E52304" w:rsidP="009F6FDD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Змінити </w:t>
      </w:r>
      <w:r w:rsidR="001077EE" w:rsidRPr="00D6106F">
        <w:rPr>
          <w:rFonts w:ascii="Times New Roman" w:hAnsi="Times New Roman" w:cs="Times New Roman"/>
          <w:sz w:val="28"/>
          <w:szCs w:val="28"/>
        </w:rPr>
        <w:t>юридичну адресу Комунального закладу «Брацлавська публічна бібліотека» Брацлавської селищної ради</w:t>
      </w:r>
      <w:r w:rsidR="009F6FDD">
        <w:rPr>
          <w:rFonts w:ascii="Times New Roman" w:hAnsi="Times New Roman" w:cs="Times New Roman"/>
          <w:sz w:val="28"/>
          <w:szCs w:val="28"/>
        </w:rPr>
        <w:t xml:space="preserve"> з </w:t>
      </w:r>
      <w:r w:rsidR="009F6FDD" w:rsidRPr="009F6FDD">
        <w:rPr>
          <w:rFonts w:ascii="Times New Roman" w:hAnsi="Times New Roman" w:cs="Times New Roman"/>
          <w:sz w:val="28"/>
          <w:szCs w:val="28"/>
        </w:rPr>
        <w:t>22870, Вінницька область, Тульчинський район, смт Брацлав, вул. Шкільна, 4</w:t>
      </w:r>
      <w:r w:rsidR="001077EE" w:rsidRPr="00D6106F">
        <w:rPr>
          <w:rFonts w:ascii="Times New Roman" w:hAnsi="Times New Roman" w:cs="Times New Roman"/>
          <w:sz w:val="28"/>
          <w:szCs w:val="28"/>
        </w:rPr>
        <w:t xml:space="preserve"> на 22870, Вінницька </w:t>
      </w:r>
      <w:r w:rsidR="009F6FDD">
        <w:rPr>
          <w:rFonts w:ascii="Times New Roman" w:hAnsi="Times New Roman" w:cs="Times New Roman"/>
          <w:sz w:val="28"/>
          <w:szCs w:val="28"/>
        </w:rPr>
        <w:t>область, Тульчинський район, селище</w:t>
      </w:r>
      <w:r w:rsidR="001077EE" w:rsidRPr="00D6106F">
        <w:rPr>
          <w:rFonts w:ascii="Times New Roman" w:hAnsi="Times New Roman" w:cs="Times New Roman"/>
          <w:sz w:val="28"/>
          <w:szCs w:val="28"/>
        </w:rPr>
        <w:t xml:space="preserve"> Брацлав, вул. Шкільна, 4.</w:t>
      </w:r>
    </w:p>
    <w:p w:rsidR="001077EE" w:rsidRPr="001077EE" w:rsidRDefault="001077EE" w:rsidP="00A1698F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Статут </w:t>
      </w:r>
      <w:r w:rsidR="00D6106F" w:rsidRPr="00D6106F">
        <w:rPr>
          <w:rFonts w:ascii="Times New Roman" w:hAnsi="Times New Roman" w:cs="Times New Roman"/>
          <w:sz w:val="28"/>
          <w:szCs w:val="28"/>
        </w:rPr>
        <w:t xml:space="preserve">Комунального закладу «Брацлавська публічна бібліотека» Брацлавської селищної ради </w:t>
      </w:r>
      <w:r w:rsidRPr="001077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новій редакції, що додається.</w:t>
      </w:r>
    </w:p>
    <w:p w:rsidR="001077EE" w:rsidRPr="001077EE" w:rsidRDefault="00B95082" w:rsidP="001077EE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  <w:r w:rsidR="001077EE" w:rsidRPr="00107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06F" w:rsidRPr="00D6106F">
        <w:rPr>
          <w:rFonts w:ascii="Times New Roman" w:hAnsi="Times New Roman" w:cs="Times New Roman"/>
          <w:sz w:val="28"/>
          <w:szCs w:val="28"/>
        </w:rPr>
        <w:t xml:space="preserve">Комунального закладу «Брацлавська публічна бібліотека» Брацлавської селищної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Анатоліївні </w:t>
      </w:r>
      <w:r w:rsidR="001077EE" w:rsidRPr="001077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державну реєстрацію нов</w:t>
      </w:r>
      <w:r w:rsidR="002E44A5">
        <w:rPr>
          <w:rFonts w:ascii="Times New Roman" w:eastAsia="Times New Roman" w:hAnsi="Times New Roman" w:cs="Times New Roman"/>
          <w:sz w:val="28"/>
          <w:szCs w:val="28"/>
          <w:lang w:eastAsia="ru-RU"/>
        </w:rPr>
        <w:t>ої редакції Статуту закладу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7EE" w:rsidRPr="00107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вимог чинного законодавства.</w:t>
      </w:r>
    </w:p>
    <w:p w:rsidR="001077EE" w:rsidRPr="002E44A5" w:rsidRDefault="001077EE" w:rsidP="001077EE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4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комісію з питань фінансів, бюджету, інвестицій, соціально-економічного розвитку, освіти, охорони здоров’я, культур</w:t>
      </w:r>
      <w:r w:rsidR="009F6FDD" w:rsidRPr="002E44A5">
        <w:rPr>
          <w:rFonts w:ascii="Times New Roman" w:eastAsia="Times New Roman" w:hAnsi="Times New Roman" w:cs="Times New Roman"/>
          <w:sz w:val="28"/>
          <w:szCs w:val="28"/>
          <w:lang w:eastAsia="ru-RU"/>
        </w:rPr>
        <w:t>и (голова комісії Олександр ДОЛОВАНЮК</w:t>
      </w:r>
      <w:r w:rsidRPr="002E44A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077EE" w:rsidRPr="002E44A5" w:rsidRDefault="001077EE" w:rsidP="001077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082" w:rsidRDefault="00B95082" w:rsidP="001077E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C83" w:rsidRDefault="00E52304" w:rsidP="00B95082">
      <w:pPr>
        <w:spacing w:after="0" w:line="276" w:lineRule="auto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077EE" w:rsidRPr="00107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Селищний голова </w:t>
      </w:r>
      <w:r w:rsidR="001077EE" w:rsidRPr="001077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77EE" w:rsidRPr="001077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77EE" w:rsidRPr="001077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77EE" w:rsidRPr="001077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77EE" w:rsidRPr="001077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Микола КОБРИНЧУК</w:t>
      </w:r>
    </w:p>
    <w:sectPr w:rsidR="00B82C83" w:rsidSect="00B95082">
      <w:headerReference w:type="default" r:id="rId9"/>
      <w:pgSz w:w="11900" w:h="16840" w:code="9"/>
      <w:pgMar w:top="851" w:right="850" w:bottom="709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850" w:rsidRDefault="00902850">
      <w:pPr>
        <w:spacing w:after="0" w:line="240" w:lineRule="auto"/>
      </w:pPr>
      <w:r>
        <w:separator/>
      </w:r>
    </w:p>
  </w:endnote>
  <w:endnote w:type="continuationSeparator" w:id="0">
    <w:p w:rsidR="00902850" w:rsidRDefault="00902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850" w:rsidRDefault="00902850">
      <w:pPr>
        <w:spacing w:after="0" w:line="240" w:lineRule="auto"/>
      </w:pPr>
      <w:r>
        <w:separator/>
      </w:r>
    </w:p>
  </w:footnote>
  <w:footnote w:type="continuationSeparator" w:id="0">
    <w:p w:rsidR="00902850" w:rsidRDefault="00902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A2B" w:rsidRDefault="00902850">
    <w:pPr>
      <w:pStyle w:val="a3"/>
    </w:pPr>
  </w:p>
  <w:p w:rsidR="006F1A2B" w:rsidRDefault="009028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E4D77"/>
    <w:multiLevelType w:val="hybridMultilevel"/>
    <w:tmpl w:val="F7CCD462"/>
    <w:lvl w:ilvl="0" w:tplc="3116A88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1D1D1B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EE"/>
    <w:rsid w:val="00015C78"/>
    <w:rsid w:val="001077EE"/>
    <w:rsid w:val="002A4CC1"/>
    <w:rsid w:val="002E44A5"/>
    <w:rsid w:val="007A1C54"/>
    <w:rsid w:val="00902850"/>
    <w:rsid w:val="009306F1"/>
    <w:rsid w:val="00967BFC"/>
    <w:rsid w:val="009F6FDD"/>
    <w:rsid w:val="00AD5B21"/>
    <w:rsid w:val="00AE58C6"/>
    <w:rsid w:val="00B95082"/>
    <w:rsid w:val="00BC5F03"/>
    <w:rsid w:val="00D6106F"/>
    <w:rsid w:val="00D939DE"/>
    <w:rsid w:val="00E52304"/>
    <w:rsid w:val="00E55E4B"/>
    <w:rsid w:val="00EC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8E56881-4815-4557-BA81-B0575E5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7E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1077EE"/>
  </w:style>
  <w:style w:type="paragraph" w:styleId="a5">
    <w:name w:val="List Paragraph"/>
    <w:basedOn w:val="a"/>
    <w:uiPriority w:val="34"/>
    <w:qFormat/>
    <w:rsid w:val="001077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61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106F"/>
    <w:rPr>
      <w:rFonts w:ascii="Segoe UI" w:hAnsi="Segoe UI" w:cs="Segoe UI"/>
      <w:sz w:val="18"/>
      <w:szCs w:val="18"/>
      <w:lang w:val="uk-UA"/>
    </w:rPr>
  </w:style>
  <w:style w:type="paragraph" w:styleId="a8">
    <w:name w:val="footer"/>
    <w:basedOn w:val="a"/>
    <w:link w:val="a9"/>
    <w:uiPriority w:val="99"/>
    <w:unhideWhenUsed/>
    <w:rsid w:val="00E52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230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2025-11-10T11:26:00Z</cp:lastPrinted>
  <dcterms:created xsi:type="dcterms:W3CDTF">2021-10-19T07:20:00Z</dcterms:created>
  <dcterms:modified xsi:type="dcterms:W3CDTF">2025-11-10T11:29:00Z</dcterms:modified>
</cp:coreProperties>
</file>