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1994" w14:textId="77777777" w:rsidR="00D368BF" w:rsidRPr="005D22C2" w:rsidRDefault="00000000" w:rsidP="00D368BF">
      <w:pPr>
        <w:ind w:left="-284" w:right="-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7E2BB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9pt;margin-top:-8.6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17995724" r:id="rId8"/>
        </w:objec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14:paraId="135813B1" w14:textId="77777777" w:rsidR="00D368BF" w:rsidRDefault="00D368B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</w:t>
      </w:r>
    </w:p>
    <w:p w14:paraId="34F8275F" w14:textId="77777777" w:rsidR="00B04149" w:rsidRDefault="00B04149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B3896" w14:textId="77777777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C869A7F" w14:textId="77777777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32E1E955" w14:textId="6A817AB6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12AA3" w14:textId="77777777" w:rsidR="007935B0" w:rsidRPr="00BF16D2" w:rsidRDefault="007935B0" w:rsidP="007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508D7100" w14:textId="77777777"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14:paraId="5D34F945" w14:textId="77777777"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14:paraId="544BB7F6" w14:textId="77777777"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7DD47C8" w14:textId="77777777" w:rsidR="00A7421B" w:rsidRPr="00BF16D2" w:rsidRDefault="00BD3FE7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червня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смт  Брацлав     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D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17C7AD" w14:textId="77777777"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E543A26" w14:textId="77777777"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внесення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змін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до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14:paraId="104798DA" w14:textId="77777777"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B8396E" w:rsidRPr="00B8396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Територіальна оборона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B8396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 території </w:t>
      </w:r>
    </w:p>
    <w:p w14:paraId="25BF9CE4" w14:textId="77777777" w:rsidR="00B8396E" w:rsidRDefault="00B8396E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</w:t>
      </w:r>
    </w:p>
    <w:p w14:paraId="42F2AB6C" w14:textId="77777777" w:rsidR="006658AD" w:rsidRPr="00F421F9" w:rsidRDefault="00B8396E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громади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  на 2022-202</w:t>
      </w:r>
      <w:r w:rsidR="00BD3F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5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роки</w:t>
      </w:r>
    </w:p>
    <w:p w14:paraId="72A72AD8" w14:textId="77777777"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2238DCB" w14:textId="77777777" w:rsidR="00BF2F8D" w:rsidRDefault="00A7421B" w:rsidP="00BF2F8D">
      <w:pPr>
        <w:spacing w:line="240" w:lineRule="auto"/>
        <w:ind w:right="-143" w:firstLine="709"/>
        <w:jc w:val="both"/>
        <w:rPr>
          <w:rFonts w:eastAsia="Calibri"/>
          <w:sz w:val="28"/>
          <w:szCs w:val="24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BF2F8D" w:rsidRPr="00BF2F8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BF2F8D" w:rsidRPr="00BF2F8D">
        <w:rPr>
          <w:rFonts w:ascii="Times New Roman" w:eastAsia="Calibri" w:hAnsi="Times New Roman" w:cs="Times New Roman"/>
          <w:sz w:val="28"/>
          <w:szCs w:val="24"/>
        </w:rPr>
        <w:t>, виконком селищної ради</w:t>
      </w:r>
      <w:r w:rsidR="00BF2F8D">
        <w:rPr>
          <w:rFonts w:eastAsia="Calibri"/>
          <w:sz w:val="28"/>
          <w:szCs w:val="24"/>
        </w:rPr>
        <w:t xml:space="preserve"> </w:t>
      </w:r>
    </w:p>
    <w:p w14:paraId="790358D1" w14:textId="77777777"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</w:t>
      </w:r>
      <w:r w:rsidR="00BF2F8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</w:p>
    <w:p w14:paraId="10735359" w14:textId="77777777"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35135E7" w14:textId="77777777" w:rsidR="00A7421B" w:rsidRDefault="00652711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="00BF2F8D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73309" w:rsidRPr="00D7330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Територіальна оборона на території Брацлавської територіальної громади</w:t>
      </w:r>
      <w:r w:rsidR="00BF2F8D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</w:t>
      </w:r>
      <w:r w:rsidR="00D73309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роки затвердженої рішенням </w:t>
      </w:r>
      <w:r w:rsidR="00D733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виконавчого комітету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Брацлавської селищної ради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від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="00D73309">
        <w:rPr>
          <w:rFonts w:ascii="Times New Roman" w:eastAsia="Calibri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0</w:t>
      </w:r>
      <w:r w:rsidR="00D73309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.202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 року № </w:t>
      </w:r>
      <w:r w:rsidR="00D73309">
        <w:rPr>
          <w:rFonts w:ascii="Times New Roman" w:eastAsia="Calibri" w:hAnsi="Times New Roman" w:cs="Times New Roman"/>
          <w:sz w:val="28"/>
          <w:szCs w:val="24"/>
          <w:lang w:eastAsia="ru-RU"/>
        </w:rPr>
        <w:t>64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73309" w:rsidRPr="00D7330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Територіальна оборона на території Брацлавської територіальної громади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</w:t>
      </w:r>
      <w:r w:rsidR="00B8396E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 новій редакції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» , а с</w:t>
      </w:r>
      <w:r w:rsidR="00EF7554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ме:</w:t>
      </w:r>
    </w:p>
    <w:p w14:paraId="4D8DBE14" w14:textId="77777777" w:rsidR="005D2860" w:rsidRDefault="005D2860" w:rsidP="005D286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 w:rsidR="00C8447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п. 4 «відповідальний виконавець Програми» Паспорту програми (третя графа) доповнити словами «</w:t>
      </w:r>
      <w:r w:rsidR="00D96609">
        <w:rPr>
          <w:rFonts w:ascii="Times New Roman" w:eastAsia="Calibri" w:hAnsi="Times New Roman" w:cs="Times New Roman"/>
          <w:sz w:val="28"/>
          <w:szCs w:val="24"/>
          <w:lang w:eastAsia="ru-RU"/>
        </w:rPr>
        <w:t>відділ освіти Брацлавської селищної ради, заклади освіти територіальної громади»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1C1D2F7" w14:textId="77777777" w:rsidR="00BF2F8D" w:rsidRPr="005D2860" w:rsidRDefault="00BF2F8D" w:rsidP="005D286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3C7356F" w14:textId="77777777" w:rsidR="00797201" w:rsidRDefault="00CA2B90" w:rsidP="00CA2B9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п. 7</w:t>
      </w:r>
      <w:r w:rsidR="00EA6C7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п. 7.1</w:t>
      </w:r>
      <w:r w:rsidR="00EA6C7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Паспорту програми  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 викласти </w:t>
      </w:r>
      <w:r w:rsidR="00EA6C7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їх 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>в редакції: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D96609" w:rsidRPr="00790D0C" w14:paraId="2ADE5DD3" w14:textId="77777777" w:rsidTr="002533E2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5C9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E47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277706F7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E3C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14:paraId="36F008BB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р. – 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0,0 тис. грн.</w:t>
            </w:r>
          </w:p>
          <w:p w14:paraId="318BCBF8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5B1CC15C" w14:textId="77777777" w:rsidR="00D96609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500,0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14:paraId="7932BF35" w14:textId="77777777" w:rsidR="00D96609" w:rsidRPr="00790D0C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- 2025 р. – 500,0 тис. грн.</w:t>
            </w:r>
          </w:p>
        </w:tc>
      </w:tr>
      <w:tr w:rsidR="00D96609" w:rsidRPr="008D3AB1" w14:paraId="6829CEBC" w14:textId="77777777" w:rsidTr="002533E2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2E03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212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33C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14:paraId="117B7E58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600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14:paraId="49AABCA0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36132AFB" w14:textId="77777777" w:rsidR="00D96609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500,0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14:paraId="1864A565" w14:textId="77777777" w:rsidR="00D96609" w:rsidRPr="008D3AB1" w:rsidRDefault="00D96609" w:rsidP="00D966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- 2025 р. – 500,0 тис. грн.</w:t>
            </w:r>
          </w:p>
        </w:tc>
      </w:tr>
    </w:tbl>
    <w:p w14:paraId="26ECE13C" w14:textId="77777777" w:rsidR="00797201" w:rsidRDefault="00797201" w:rsidP="00797201">
      <w:pPr>
        <w:pStyle w:val="a3"/>
        <w:spacing w:after="0" w:line="240" w:lineRule="auto"/>
        <w:ind w:left="78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8897397" w14:textId="77777777" w:rsidR="00797201" w:rsidRPr="00797201" w:rsidRDefault="00797201" w:rsidP="00797201">
      <w:pPr>
        <w:numPr>
          <w:ilvl w:val="0"/>
          <w:numId w:val="3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та п. </w:t>
      </w:r>
      <w:r w:rsidR="00D96609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9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Загальна характеристика </w:t>
      </w:r>
      <w:r w:rsidRPr="0036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96609" w:rsidRPr="00D7330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Територіальна оборона на території Брацлавської територіальної громади</w:t>
      </w:r>
      <w:r w:rsidR="00D96609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D966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2022-2025 роки, </w:t>
      </w:r>
      <w:r w:rsidR="00EA6C7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після слів</w:t>
      </w:r>
    </w:p>
    <w:p w14:paraId="7C245BEB" w14:textId="77777777" w:rsidR="00797201" w:rsidRPr="00365806" w:rsidRDefault="00797201" w:rsidP="00797201">
      <w:pPr>
        <w:numPr>
          <w:ilvl w:val="0"/>
          <w:numId w:val="3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«</w:t>
      </w:r>
      <w:r w:rsidR="00D96609" w:rsidRPr="008D3AB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Відповідальним виконавцем Програми є </w:t>
      </w:r>
      <w:r w:rsidR="00D9660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Тульчинс</w:t>
      </w:r>
      <w:r w:rsidR="00D96609" w:rsidRPr="008D3AB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ький районний територіальний центр комплектування та соціальної підтримки</w:t>
      </w:r>
      <w:r w:rsidR="00D9660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="00D9660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Тульчинська районна військова адміністрація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14:paraId="19E72E13" w14:textId="77777777" w:rsidR="00797201" w:rsidRDefault="00797201" w:rsidP="00797201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 w:rsidR="00EA6C7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словами</w:t>
      </w:r>
      <w:r w:rsidRPr="00365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4DF515D" w14:textId="77777777" w:rsidR="002533E2" w:rsidRDefault="001B4A06" w:rsidP="002533E2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96609">
        <w:rPr>
          <w:rFonts w:ascii="Times New Roman" w:eastAsia="Calibri" w:hAnsi="Times New Roman" w:cs="Times New Roman"/>
          <w:sz w:val="28"/>
          <w:szCs w:val="24"/>
          <w:lang w:eastAsia="ru-RU"/>
        </w:rPr>
        <w:t>відділ освіти Брацлавської селищної ради, заклади освіти 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.»</w:t>
      </w:r>
    </w:p>
    <w:p w14:paraId="16413B0C" w14:textId="77777777" w:rsidR="00797201" w:rsidRDefault="002533E2" w:rsidP="001B4A06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до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додатк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6C75"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</w:t>
      </w:r>
      <w:r w:rsidR="009A7E15"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  <w:r w:rsidR="00797201"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FF3477"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  <w:r w:rsidR="00797201"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r w:rsidR="001B4A06" w:rsidRPr="00EA6C75">
        <w:rPr>
          <w:rFonts w:ascii="Times New Roman" w:hAnsi="Times New Roman" w:cs="Times New Roman"/>
          <w:b/>
          <w:sz w:val="28"/>
          <w:szCs w:val="28"/>
        </w:rPr>
        <w:t>Завдання  та заходи по виконанню Програми «Територіальна оборона на території Брацлавської територіальної громади» на 2022-2025 роки</w:t>
      </w:r>
      <w:r w:rsidR="001B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доповнити його </w:t>
      </w:r>
      <w:r w:rsidR="001B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6C75" w:rsidRPr="00E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викласти його в редакції: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60"/>
        <w:gridCol w:w="30"/>
        <w:gridCol w:w="629"/>
        <w:gridCol w:w="992"/>
        <w:gridCol w:w="709"/>
        <w:gridCol w:w="690"/>
        <w:gridCol w:w="19"/>
        <w:gridCol w:w="567"/>
        <w:gridCol w:w="555"/>
        <w:gridCol w:w="12"/>
        <w:gridCol w:w="567"/>
        <w:gridCol w:w="567"/>
        <w:gridCol w:w="1843"/>
      </w:tblGrid>
      <w:tr w:rsidR="009223EB" w14:paraId="0D652368" w14:textId="77777777" w:rsidTr="00175E0E">
        <w:trPr>
          <w:trHeight w:val="735"/>
        </w:trPr>
        <w:tc>
          <w:tcPr>
            <w:tcW w:w="567" w:type="dxa"/>
            <w:vMerge w:val="restart"/>
            <w:vAlign w:val="center"/>
          </w:tcPr>
          <w:p w14:paraId="5F83022A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90" w:type="dxa"/>
            <w:gridSpan w:val="2"/>
            <w:vMerge w:val="restart"/>
            <w:vAlign w:val="center"/>
          </w:tcPr>
          <w:p w14:paraId="3FF6F80C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629" w:type="dxa"/>
            <w:vMerge w:val="restart"/>
            <w:vAlign w:val="center"/>
          </w:tcPr>
          <w:p w14:paraId="0096C8B1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Термін виконання заходу</w:t>
            </w:r>
          </w:p>
        </w:tc>
        <w:tc>
          <w:tcPr>
            <w:tcW w:w="992" w:type="dxa"/>
            <w:vMerge w:val="restart"/>
            <w:vAlign w:val="center"/>
          </w:tcPr>
          <w:p w14:paraId="339DEA18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Виконавці</w:t>
            </w:r>
          </w:p>
        </w:tc>
        <w:tc>
          <w:tcPr>
            <w:tcW w:w="709" w:type="dxa"/>
            <w:vMerge w:val="restart"/>
            <w:vAlign w:val="center"/>
          </w:tcPr>
          <w:p w14:paraId="4C2A729C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Джерело фінансування</w:t>
            </w:r>
          </w:p>
        </w:tc>
        <w:tc>
          <w:tcPr>
            <w:tcW w:w="2977" w:type="dxa"/>
            <w:gridSpan w:val="7"/>
            <w:vAlign w:val="center"/>
          </w:tcPr>
          <w:p w14:paraId="137BB27D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Прогнозний обсяг фінансування (</w:t>
            </w:r>
            <w:proofErr w:type="spellStart"/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0B7B1F1C" w14:textId="77777777" w:rsidR="009223EB" w:rsidRPr="00175E0E" w:rsidRDefault="00922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9223EB" w14:paraId="10B7C862" w14:textId="77777777" w:rsidTr="00175E0E">
        <w:trPr>
          <w:trHeight w:val="587"/>
        </w:trPr>
        <w:tc>
          <w:tcPr>
            <w:tcW w:w="567" w:type="dxa"/>
            <w:vMerge/>
          </w:tcPr>
          <w:p w14:paraId="7C0C0307" w14:textId="77777777" w:rsidR="009223EB" w:rsidRPr="00175E0E" w:rsidRDefault="009223EB" w:rsidP="002533E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Merge/>
          </w:tcPr>
          <w:p w14:paraId="73DD10DC" w14:textId="77777777" w:rsidR="009223EB" w:rsidRPr="00175E0E" w:rsidRDefault="009223EB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9" w:type="dxa"/>
            <w:vMerge/>
          </w:tcPr>
          <w:p w14:paraId="02DCC8BA" w14:textId="77777777" w:rsidR="009223EB" w:rsidRPr="00175E0E" w:rsidRDefault="009223EB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B0D4456" w14:textId="77777777" w:rsidR="009223EB" w:rsidRPr="00175E0E" w:rsidRDefault="009223EB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7037CFE" w14:textId="77777777" w:rsidR="009223EB" w:rsidRPr="00175E0E" w:rsidRDefault="009223EB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DF26D1" w14:textId="77777777" w:rsidR="009223EB" w:rsidRPr="00175E0E" w:rsidRDefault="009223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1AE0F439" w14:textId="77777777" w:rsidR="009223EB" w:rsidRPr="00175E0E" w:rsidRDefault="009223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gridSpan w:val="2"/>
            <w:vAlign w:val="center"/>
          </w:tcPr>
          <w:p w14:paraId="4305EF72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Align w:val="center"/>
          </w:tcPr>
          <w:p w14:paraId="55BFBFDB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vAlign w:val="center"/>
          </w:tcPr>
          <w:p w14:paraId="38300D6D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843" w:type="dxa"/>
            <w:vMerge/>
          </w:tcPr>
          <w:p w14:paraId="267FD269" w14:textId="77777777" w:rsidR="009223EB" w:rsidRPr="00175E0E" w:rsidRDefault="009223EB" w:rsidP="00121AD4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23EB" w14:paraId="03D8F5D0" w14:textId="77777777" w:rsidTr="00175E0E">
        <w:trPr>
          <w:trHeight w:val="2220"/>
        </w:trPr>
        <w:tc>
          <w:tcPr>
            <w:tcW w:w="567" w:type="dxa"/>
            <w:vAlign w:val="center"/>
          </w:tcPr>
          <w:p w14:paraId="758F20F4" w14:textId="77777777" w:rsidR="009223EB" w:rsidRPr="00175E0E" w:rsidRDefault="00EA6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dxa"/>
          </w:tcPr>
          <w:p w14:paraId="0EF02A2D" w14:textId="77777777" w:rsidR="009223EB" w:rsidRPr="00175E0E" w:rsidRDefault="009223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спрямованих на проведення невідкладних відновних робіт і заходів з територіальної оборони та мобілізації</w:t>
            </w:r>
            <w:r w:rsidR="00924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надання термінової допомоги постраждалому населенню на території Тульчинського району:                                    </w:t>
            </w:r>
          </w:p>
          <w:p w14:paraId="2E8ECBCD" w14:textId="77777777" w:rsidR="00175E0E" w:rsidRPr="00175E0E" w:rsidRDefault="00924ACD" w:rsidP="00175E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перевезення 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населення 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транспортними 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засобами</w:t>
            </w:r>
            <w:r w:rsid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територіальної громади  </w:t>
            </w:r>
            <w:r w:rsidR="00F44B82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забезпечення мобілізаційних завдань та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4B82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заходів  з територіальної обороноздатності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надання термінової допомоги постраждалому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населенню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ліквідації наслідків надзвичайних ситуацій в умовах воєнного стану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території Тульчинського району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72D4DF1" w14:textId="77777777" w:rsidR="009223EB" w:rsidRPr="00175E0E" w:rsidRDefault="00F44B82" w:rsidP="00175E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придбання паливно - мастильних матеріалів</w:t>
            </w:r>
            <w:r w:rsidR="00924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забезпечення відповідних перевезень</w:t>
            </w:r>
            <w:r w:rsidR="00175E0E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  <w:gridSpan w:val="2"/>
            <w:vAlign w:val="center"/>
          </w:tcPr>
          <w:p w14:paraId="6013E18D" w14:textId="77777777" w:rsidR="009223EB" w:rsidRPr="00175E0E" w:rsidRDefault="009223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992" w:type="dxa"/>
            <w:vAlign w:val="center"/>
          </w:tcPr>
          <w:p w14:paraId="75C0D79B" w14:textId="77777777" w:rsidR="009223EB" w:rsidRPr="00175E0E" w:rsidRDefault="00175E0E" w:rsidP="00EA6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Брацлавська селищна рада,  Тульчинська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РВА</w:t>
            </w:r>
            <w:r w:rsidR="00EA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6C75" w:rsidRPr="00EA6C7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Тульчинський </w:t>
            </w:r>
            <w:r w:rsidR="00EA6C7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РТЦК та СП</w:t>
            </w:r>
            <w:r w:rsidRPr="00EA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75E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відділ </w:t>
            </w:r>
            <w:r w:rsidRPr="00175E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освіти Брацлавської селищної ради, заклади освіти територіальної громади</w:t>
            </w:r>
          </w:p>
        </w:tc>
        <w:tc>
          <w:tcPr>
            <w:tcW w:w="709" w:type="dxa"/>
            <w:vAlign w:val="center"/>
          </w:tcPr>
          <w:p w14:paraId="021C390B" w14:textId="77777777" w:rsidR="009223EB" w:rsidRPr="00175E0E" w:rsidRDefault="009223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Брацлавської селищної ради Тульчинського райо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 Вінницької області</w:t>
            </w:r>
          </w:p>
        </w:tc>
        <w:tc>
          <w:tcPr>
            <w:tcW w:w="690" w:type="dxa"/>
            <w:vAlign w:val="center"/>
          </w:tcPr>
          <w:p w14:paraId="0FC5057C" w14:textId="77777777" w:rsidR="009223EB" w:rsidRPr="00175E0E" w:rsidRDefault="00EA6C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gridSpan w:val="2"/>
            <w:vAlign w:val="center"/>
          </w:tcPr>
          <w:p w14:paraId="14701927" w14:textId="77777777" w:rsidR="009223EB" w:rsidRPr="00175E0E" w:rsidRDefault="00EA6C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vAlign w:val="center"/>
          </w:tcPr>
          <w:p w14:paraId="2B81B301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9" w:type="dxa"/>
            <w:gridSpan w:val="2"/>
            <w:vAlign w:val="center"/>
          </w:tcPr>
          <w:p w14:paraId="29BCEBEE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FB3D6A3" w14:textId="77777777" w:rsidR="009223EB" w:rsidRPr="00175E0E" w:rsidRDefault="009223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13E0880" w14:textId="77777777" w:rsidR="009223EB" w:rsidRPr="00175E0E" w:rsidRDefault="00175E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апобігання та  ліквідації наслідків надзвичайних ситуацій в умовах воєнного стану для здійснення заходів з територіальної оборони, мобілізації та надання </w:t>
            </w:r>
            <w:r w:rsidR="009223EB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термінової допомоги постраждалому населенню  </w:t>
            </w:r>
          </w:p>
        </w:tc>
      </w:tr>
    </w:tbl>
    <w:p w14:paraId="355AE1D6" w14:textId="77777777" w:rsidR="009A7E15" w:rsidRDefault="00FF3477" w:rsidP="009A7E15">
      <w:pPr>
        <w:keepNext/>
        <w:keepLines/>
        <w:widowControl w:val="0"/>
        <w:spacing w:before="120" w:after="120" w:line="240" w:lineRule="auto"/>
        <w:ind w:right="1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9A7E15">
        <w:rPr>
          <w:rFonts w:ascii="Times New Roman" w:eastAsia="Calibri" w:hAnsi="Times New Roman" w:cs="Times New Roman"/>
          <w:sz w:val="28"/>
          <w:szCs w:val="24"/>
          <w:lang w:eastAsia="ru-RU"/>
        </w:rPr>
        <w:t>пункту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Pr="00FF3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7E15" w:rsidRPr="008D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</w:t>
      </w:r>
      <w:r w:rsidR="009A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9A7E15" w:rsidRPr="008D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фінансування, строки виконання Програми</w:t>
      </w:r>
      <w:r w:rsidR="009A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A96AE33" w14:textId="77777777" w:rsidR="00EA6C75" w:rsidRPr="008D3AB1" w:rsidRDefault="00FF3477" w:rsidP="00EA6C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E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 «</w:t>
      </w:r>
      <w:r w:rsidR="00EA6C75" w:rsidRPr="00EA6C75">
        <w:rPr>
          <w:rFonts w:ascii="Times New Roman" w:eastAsia="Times New Roman" w:hAnsi="Times New Roman" w:cs="Times New Roman"/>
          <w:sz w:val="28"/>
          <w:szCs w:val="28"/>
        </w:rPr>
        <w:t>Ресурсне забезпечення  програми «Територіальна оборона на території Брацлавської територіальної громади» на 2022-2025 роки</w:t>
      </w:r>
      <w:r w:rsidR="00EA6C7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1A5C41B" w14:textId="77777777" w:rsidR="006F5AD2" w:rsidRDefault="00FF3477" w:rsidP="00EA6C7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в редакції: </w:t>
      </w:r>
    </w:p>
    <w:p w14:paraId="4F60F0BC" w14:textId="77777777" w:rsidR="00EA6C75" w:rsidRPr="008D3AB1" w:rsidRDefault="00EA6C75" w:rsidP="00EA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>Ресурсне забезпечення</w:t>
      </w:r>
      <w:r w:rsidR="007F28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>програми «Територіальна оборона</w:t>
      </w:r>
    </w:p>
    <w:p w14:paraId="55004D97" w14:textId="77777777" w:rsidR="00EA6C75" w:rsidRDefault="00EA6C75" w:rsidP="00EA6C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території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Брацла</w:t>
      </w: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>вської територіальної громади»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D3AB1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14:paraId="07AD7160" w14:textId="77777777" w:rsidR="00EA6C75" w:rsidRPr="008D3AB1" w:rsidRDefault="00EA6C75" w:rsidP="00EA6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AB1">
        <w:rPr>
          <w:rFonts w:ascii="Times New Roman" w:eastAsia="Times New Roman" w:hAnsi="Times New Roman" w:cs="Times New Roman"/>
          <w:sz w:val="24"/>
          <w:szCs w:val="24"/>
        </w:rPr>
        <w:t>тис. грн.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134"/>
        <w:gridCol w:w="1701"/>
      </w:tblGrid>
      <w:tr w:rsidR="00EA6C75" w:rsidRPr="008D3AB1" w14:paraId="45F8A864" w14:textId="77777777" w:rsidTr="00C33FFB">
        <w:tc>
          <w:tcPr>
            <w:tcW w:w="3585" w:type="dxa"/>
            <w:vMerge w:val="restart"/>
          </w:tcPr>
          <w:p w14:paraId="23E32959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CB5FB05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C6BD7CA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0424C94" w14:textId="77777777" w:rsidR="00EA6C75" w:rsidRDefault="00EA6C75" w:rsidP="00C33FFB">
            <w:pPr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14:paraId="6A80AEB1" w14:textId="77777777" w:rsidR="00EA6C75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65BAAFD7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EA6C75" w:rsidRPr="008D3AB1" w14:paraId="13FA9D4C" w14:textId="77777777" w:rsidTr="00C33FFB">
        <w:trPr>
          <w:trHeight w:val="431"/>
        </w:trPr>
        <w:tc>
          <w:tcPr>
            <w:tcW w:w="3585" w:type="dxa"/>
            <w:vMerge/>
          </w:tcPr>
          <w:p w14:paraId="6F60E3A2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09BFD9" w14:textId="77777777" w:rsidR="00EA6C75" w:rsidRPr="008B7C88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11EDBA" w14:textId="77777777" w:rsidR="00EA6C75" w:rsidRPr="008B7C88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2D9E930" w14:textId="77777777" w:rsidR="00EA6C75" w:rsidRPr="008B7C88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134" w:type="dxa"/>
            <w:shd w:val="clear" w:color="auto" w:fill="auto"/>
          </w:tcPr>
          <w:p w14:paraId="3CD3B080" w14:textId="77777777" w:rsidR="00EA6C75" w:rsidRPr="008B7C88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</w:t>
            </w:r>
          </w:p>
        </w:tc>
        <w:tc>
          <w:tcPr>
            <w:tcW w:w="1701" w:type="dxa"/>
            <w:vMerge/>
            <w:shd w:val="clear" w:color="auto" w:fill="auto"/>
          </w:tcPr>
          <w:p w14:paraId="20270514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C75" w:rsidRPr="008D3AB1" w14:paraId="1505F4C6" w14:textId="77777777" w:rsidTr="00F42EAC">
        <w:tc>
          <w:tcPr>
            <w:tcW w:w="3585" w:type="dxa"/>
            <w:vMerge/>
          </w:tcPr>
          <w:p w14:paraId="10711599" w14:textId="77777777" w:rsidR="00EA6C75" w:rsidRPr="008D3AB1" w:rsidRDefault="00EA6C75" w:rsidP="00C33F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D564FC5" w14:textId="77777777" w:rsidR="00EA6C75" w:rsidRPr="008B7C88" w:rsidRDefault="00EA6C75" w:rsidP="00F42E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4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3F1374" w14:textId="77777777" w:rsidR="00EA6C75" w:rsidRPr="008B7C88" w:rsidRDefault="00EA6C75" w:rsidP="00F42E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4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DA2FA5" w14:textId="77777777" w:rsidR="00EA6C75" w:rsidRPr="008B7C88" w:rsidRDefault="00EA6C75" w:rsidP="00F42E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4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29301" w14:textId="77777777" w:rsidR="00EA6C75" w:rsidRPr="008B7C88" w:rsidRDefault="00EA6C75" w:rsidP="00F42E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р.</w:t>
            </w:r>
          </w:p>
        </w:tc>
        <w:tc>
          <w:tcPr>
            <w:tcW w:w="1701" w:type="dxa"/>
            <w:vMerge/>
            <w:shd w:val="clear" w:color="auto" w:fill="auto"/>
          </w:tcPr>
          <w:p w14:paraId="76AE3A78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C75" w:rsidRPr="008D3AB1" w14:paraId="44456E2B" w14:textId="77777777" w:rsidTr="00C33FFB">
        <w:trPr>
          <w:trHeight w:val="442"/>
        </w:trPr>
        <w:tc>
          <w:tcPr>
            <w:tcW w:w="3585" w:type="dxa"/>
          </w:tcPr>
          <w:p w14:paraId="208C080E" w14:textId="77777777" w:rsidR="00EA6C75" w:rsidRPr="008D3AB1" w:rsidRDefault="00EA6C75" w:rsidP="00C33F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</w:t>
            </w:r>
          </w:p>
          <w:p w14:paraId="371DB670" w14:textId="77777777" w:rsidR="00EA6C75" w:rsidRPr="008D3AB1" w:rsidRDefault="00EA6C75" w:rsidP="00C33F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1201" w:type="dxa"/>
          </w:tcPr>
          <w:p w14:paraId="09ECA6C1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C5F934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14:paraId="03F6177C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EFB07D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14:paraId="105266FB" w14:textId="77777777" w:rsidR="00EA6C75" w:rsidRPr="008D3AB1" w:rsidRDefault="00EA6C75" w:rsidP="00EA6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  <w:r w:rsidR="00F4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C75" w:rsidRPr="008D3AB1" w14:paraId="4F90BF22" w14:textId="77777777" w:rsidTr="00C33FFB">
        <w:tc>
          <w:tcPr>
            <w:tcW w:w="3585" w:type="dxa"/>
          </w:tcPr>
          <w:p w14:paraId="36A0504C" w14:textId="77777777" w:rsidR="00EA6C75" w:rsidRPr="008D3AB1" w:rsidRDefault="00EA6C75" w:rsidP="00C33F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районний бюджет </w:t>
            </w:r>
          </w:p>
        </w:tc>
        <w:tc>
          <w:tcPr>
            <w:tcW w:w="1201" w:type="dxa"/>
          </w:tcPr>
          <w:p w14:paraId="3F3543EF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BF6DF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BABB0E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A6CD3F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1CB677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C75" w:rsidRPr="008D3AB1" w14:paraId="69E97BA5" w14:textId="77777777" w:rsidTr="00C33FFB">
        <w:tc>
          <w:tcPr>
            <w:tcW w:w="3585" w:type="dxa"/>
          </w:tcPr>
          <w:p w14:paraId="7F015543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Брацла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вської селищної ради</w:t>
            </w:r>
          </w:p>
        </w:tc>
        <w:tc>
          <w:tcPr>
            <w:tcW w:w="1201" w:type="dxa"/>
          </w:tcPr>
          <w:p w14:paraId="7130EA57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C9B074F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2745DB4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3BB3E9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14:paraId="7E71AC3C" w14:textId="77777777" w:rsidR="00EA6C75" w:rsidRPr="008D3AB1" w:rsidRDefault="00EA6C75" w:rsidP="00EA6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  <w:r w:rsidR="00F4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C75" w:rsidRPr="008D3AB1" w14:paraId="052ACBDF" w14:textId="77777777" w:rsidTr="00C33FFB">
        <w:tc>
          <w:tcPr>
            <w:tcW w:w="3585" w:type="dxa"/>
          </w:tcPr>
          <w:p w14:paraId="3D3960E7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- кошти інших джерел, не заборонених законодавством</w:t>
            </w:r>
          </w:p>
        </w:tc>
        <w:tc>
          <w:tcPr>
            <w:tcW w:w="1201" w:type="dxa"/>
          </w:tcPr>
          <w:p w14:paraId="5D475056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E1EBF4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D25BB04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847E52" w14:textId="77777777" w:rsidR="00EA6C75" w:rsidRPr="008D3AB1" w:rsidRDefault="00EA6C75" w:rsidP="00C33F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EEB88C" w14:textId="77777777" w:rsidR="00EA6C75" w:rsidRPr="008D3AB1" w:rsidRDefault="00EA6C75" w:rsidP="00C33FFB">
            <w:pPr>
              <w:spacing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DBEAF9" w14:textId="77777777"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23ECD" w14:textId="77777777" w:rsidR="008E2A38" w:rsidRPr="008E2A38" w:rsidRDefault="008E2A38" w:rsidP="008E2A38">
      <w:pPr>
        <w:jc w:val="both"/>
        <w:rPr>
          <w:rFonts w:ascii="Times New Roman" w:hAnsi="Times New Roman" w:cs="Times New Roman"/>
          <w:sz w:val="28"/>
          <w:szCs w:val="28"/>
        </w:rPr>
      </w:pPr>
      <w:r w:rsidRPr="008E2A38"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Pr="008E2A38">
        <w:rPr>
          <w:rFonts w:ascii="Times New Roman" w:hAnsi="Times New Roman" w:cs="Times New Roman"/>
          <w:sz w:val="28"/>
          <w:szCs w:val="28"/>
        </w:rPr>
        <w:t>Контроль за виконанням даного рішення залишаю за собою.</w:t>
      </w:r>
    </w:p>
    <w:p w14:paraId="4CC03156" w14:textId="77777777" w:rsidR="008E2A38" w:rsidRPr="0053015A" w:rsidRDefault="008E2A38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селищного</w:t>
      </w:r>
      <w:proofErr w:type="spellEnd"/>
      <w:proofErr w:type="gram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530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</w:p>
    <w:p w14:paraId="04319B9E" w14:textId="77777777" w:rsidR="00B82C83" w:rsidRDefault="008E2A38" w:rsidP="005D2860">
      <w:pPr>
        <w:spacing w:after="0" w:line="240" w:lineRule="auto"/>
      </w:pP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МАРЧУК</w:t>
      </w:r>
      <w:proofErr w:type="gramEnd"/>
    </w:p>
    <w:sectPr w:rsidR="00B82C83" w:rsidSect="00E67C5B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59EE" w14:textId="77777777" w:rsidR="002518CB" w:rsidRDefault="002518CB" w:rsidP="00A01B34">
      <w:pPr>
        <w:spacing w:after="0" w:line="240" w:lineRule="auto"/>
      </w:pPr>
      <w:r>
        <w:separator/>
      </w:r>
    </w:p>
  </w:endnote>
  <w:endnote w:type="continuationSeparator" w:id="0">
    <w:p w14:paraId="3853B962" w14:textId="77777777" w:rsidR="002518CB" w:rsidRDefault="002518CB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F9AD" w14:textId="77777777" w:rsidR="002518CB" w:rsidRDefault="002518CB" w:rsidP="00A01B34">
      <w:pPr>
        <w:spacing w:after="0" w:line="240" w:lineRule="auto"/>
      </w:pPr>
      <w:r>
        <w:separator/>
      </w:r>
    </w:p>
  </w:footnote>
  <w:footnote w:type="continuationSeparator" w:id="0">
    <w:p w14:paraId="07E269B9" w14:textId="77777777" w:rsidR="002518CB" w:rsidRDefault="002518CB" w:rsidP="00A0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0996">
    <w:abstractNumId w:val="2"/>
  </w:num>
  <w:num w:numId="2" w16cid:durableId="1863474949">
    <w:abstractNumId w:val="0"/>
  </w:num>
  <w:num w:numId="3" w16cid:durableId="12331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1B"/>
    <w:rsid w:val="000111E5"/>
    <w:rsid w:val="000507E0"/>
    <w:rsid w:val="000754F2"/>
    <w:rsid w:val="000956D4"/>
    <w:rsid w:val="0010300B"/>
    <w:rsid w:val="00126193"/>
    <w:rsid w:val="00160CC0"/>
    <w:rsid w:val="00175E0E"/>
    <w:rsid w:val="001B4A06"/>
    <w:rsid w:val="002518CB"/>
    <w:rsid w:val="002533E2"/>
    <w:rsid w:val="00287F46"/>
    <w:rsid w:val="002A258E"/>
    <w:rsid w:val="0032758B"/>
    <w:rsid w:val="003E5059"/>
    <w:rsid w:val="004229F2"/>
    <w:rsid w:val="00507471"/>
    <w:rsid w:val="0053015A"/>
    <w:rsid w:val="005D2860"/>
    <w:rsid w:val="006110A7"/>
    <w:rsid w:val="00646043"/>
    <w:rsid w:val="00652711"/>
    <w:rsid w:val="006658AD"/>
    <w:rsid w:val="006F290D"/>
    <w:rsid w:val="006F5AD2"/>
    <w:rsid w:val="00747EFD"/>
    <w:rsid w:val="0078307B"/>
    <w:rsid w:val="007935B0"/>
    <w:rsid w:val="00794698"/>
    <w:rsid w:val="00797201"/>
    <w:rsid w:val="007C54F8"/>
    <w:rsid w:val="007E7714"/>
    <w:rsid w:val="007F28A5"/>
    <w:rsid w:val="00816EB8"/>
    <w:rsid w:val="008C3486"/>
    <w:rsid w:val="008E2A38"/>
    <w:rsid w:val="009223EB"/>
    <w:rsid w:val="00924ACD"/>
    <w:rsid w:val="00933871"/>
    <w:rsid w:val="00977CD6"/>
    <w:rsid w:val="0098243E"/>
    <w:rsid w:val="00990197"/>
    <w:rsid w:val="009A7E15"/>
    <w:rsid w:val="009F21C7"/>
    <w:rsid w:val="00A01B34"/>
    <w:rsid w:val="00A41FCB"/>
    <w:rsid w:val="00A7421B"/>
    <w:rsid w:val="00AD55FA"/>
    <w:rsid w:val="00AD5B21"/>
    <w:rsid w:val="00AE58C6"/>
    <w:rsid w:val="00B04149"/>
    <w:rsid w:val="00B10D85"/>
    <w:rsid w:val="00B2445E"/>
    <w:rsid w:val="00B26E4F"/>
    <w:rsid w:val="00B3183D"/>
    <w:rsid w:val="00B7178A"/>
    <w:rsid w:val="00B8396E"/>
    <w:rsid w:val="00BB1062"/>
    <w:rsid w:val="00BD3FE7"/>
    <w:rsid w:val="00BD7EEE"/>
    <w:rsid w:val="00BF2F8D"/>
    <w:rsid w:val="00C8447A"/>
    <w:rsid w:val="00CA2B90"/>
    <w:rsid w:val="00D148D0"/>
    <w:rsid w:val="00D153EA"/>
    <w:rsid w:val="00D368BF"/>
    <w:rsid w:val="00D63B42"/>
    <w:rsid w:val="00D73309"/>
    <w:rsid w:val="00D73687"/>
    <w:rsid w:val="00D75E57"/>
    <w:rsid w:val="00D939DE"/>
    <w:rsid w:val="00D96609"/>
    <w:rsid w:val="00E10B26"/>
    <w:rsid w:val="00E55E4B"/>
    <w:rsid w:val="00E80C5C"/>
    <w:rsid w:val="00EA6C75"/>
    <w:rsid w:val="00EF7554"/>
    <w:rsid w:val="00F42EAC"/>
    <w:rsid w:val="00F44B82"/>
    <w:rsid w:val="00F62D53"/>
    <w:rsid w:val="00F853FD"/>
    <w:rsid w:val="00FC46D7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374DD"/>
  <w15:docId w15:val="{E61DD248-747C-4987-8318-21DD6E6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5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33</cp:revision>
  <cp:lastPrinted>2022-06-29T05:15:00Z</cp:lastPrinted>
  <dcterms:created xsi:type="dcterms:W3CDTF">2022-02-13T15:15:00Z</dcterms:created>
  <dcterms:modified xsi:type="dcterms:W3CDTF">2022-06-29T05:16:00Z</dcterms:modified>
</cp:coreProperties>
</file>