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43" w:rsidRPr="00815443" w:rsidRDefault="005140DE" w:rsidP="008154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     </w:t>
      </w:r>
      <w:r w:rsidR="00815443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11480" cy="586740"/>
            <wp:effectExtent l="1905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815443">
        <w:rPr>
          <w:rFonts w:ascii="Times New Roman" w:eastAsia="Times New Roman" w:hAnsi="Times New Roman" w:cs="Arial"/>
          <w:b/>
          <w:sz w:val="28"/>
          <w:szCs w:val="20"/>
        </w:rPr>
        <w:t>БРАЦЛАВСЬКА  СЕЛИЩНА   РАДА</w:t>
      </w:r>
    </w:p>
    <w:p w:rsidR="00815443" w:rsidRPr="00815443" w:rsidRDefault="005679BF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>
        <w:rPr>
          <w:rFonts w:ascii="Times New Roman" w:eastAsia="Times New Roman" w:hAnsi="Times New Roman" w:cs="Arial"/>
          <w:b/>
          <w:sz w:val="28"/>
          <w:szCs w:val="20"/>
          <w:lang w:val="uk-UA"/>
        </w:rPr>
        <w:t xml:space="preserve">ШІСТДЕСЯТ </w:t>
      </w:r>
      <w:r w:rsidR="00D24717">
        <w:rPr>
          <w:rFonts w:ascii="Times New Roman" w:eastAsia="Times New Roman" w:hAnsi="Times New Roman" w:cs="Arial"/>
          <w:b/>
          <w:sz w:val="28"/>
          <w:szCs w:val="20"/>
          <w:lang w:val="uk-UA"/>
        </w:rPr>
        <w:t>ДЕВ’ЯТА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СЕСІЯ </w:t>
      </w:r>
      <w:r w:rsidR="005140DE">
        <w:rPr>
          <w:rFonts w:ascii="Times New Roman" w:eastAsia="Times New Roman" w:hAnsi="Times New Roman" w:cs="Arial"/>
          <w:b/>
          <w:sz w:val="28"/>
          <w:szCs w:val="20"/>
          <w:lang w:val="uk-UA"/>
        </w:rPr>
        <w:t>ВОСЬМОГО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СКЛИКАННЯ</w:t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815443">
        <w:rPr>
          <w:rFonts w:ascii="Times New Roman" w:eastAsia="Times New Roman" w:hAnsi="Times New Roman" w:cs="Arial"/>
          <w:b/>
          <w:sz w:val="28"/>
          <w:szCs w:val="20"/>
        </w:rPr>
        <w:t>РІШЕННЯ</w:t>
      </w:r>
    </w:p>
    <w:p w:rsidR="00815443" w:rsidRPr="00815443" w:rsidRDefault="00815443" w:rsidP="008154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5443" w:rsidRPr="00A73D36" w:rsidRDefault="00144B24" w:rsidP="0016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D2471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10 грудня </w:t>
      </w:r>
      <w:r w:rsidR="005140DE">
        <w:rPr>
          <w:rFonts w:ascii="Times New Roman" w:eastAsia="Times New Roman" w:hAnsi="Times New Roman" w:cs="Times New Roman"/>
          <w:sz w:val="26"/>
          <w:szCs w:val="26"/>
        </w:rPr>
        <w:t>20</w:t>
      </w:r>
      <w:r w:rsidR="001A52CA">
        <w:rPr>
          <w:rFonts w:ascii="Times New Roman" w:eastAsia="Times New Roman" w:hAnsi="Times New Roman" w:cs="Times New Roman"/>
          <w:sz w:val="26"/>
          <w:szCs w:val="26"/>
          <w:lang w:val="uk-UA"/>
        </w:rPr>
        <w:t>2</w:t>
      </w:r>
      <w:r w:rsidR="005679BF">
        <w:rPr>
          <w:rFonts w:ascii="Times New Roman" w:eastAsia="Times New Roman" w:hAnsi="Times New Roman" w:cs="Times New Roman"/>
          <w:sz w:val="26"/>
          <w:szCs w:val="26"/>
          <w:lang w:val="uk-UA"/>
        </w:rPr>
        <w:t>5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 xml:space="preserve"> р.                   </w:t>
      </w:r>
      <w:r w:rsidR="007B185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2471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</w:t>
      </w:r>
      <w:r w:rsidR="005679BF">
        <w:rPr>
          <w:rFonts w:ascii="Times New Roman" w:eastAsia="Times New Roman" w:hAnsi="Times New Roman" w:cs="Times New Roman"/>
          <w:sz w:val="26"/>
          <w:szCs w:val="26"/>
          <w:lang w:val="uk-UA"/>
        </w:rPr>
        <w:t>селище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 xml:space="preserve"> Брацлав                                   №</w:t>
      </w:r>
      <w:r w:rsidR="00D2471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256</w:t>
      </w:r>
    </w:p>
    <w:p w:rsidR="00815443" w:rsidRPr="00815443" w:rsidRDefault="00815443" w:rsidP="00166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0918" w:rsidRDefault="00815443" w:rsidP="001F52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5140D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</w:t>
      </w:r>
      <w:r w:rsidR="003252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Pr="005140DE">
        <w:rPr>
          <w:rFonts w:ascii="Times New Roman" w:eastAsia="Times New Roman" w:hAnsi="Times New Roman" w:cs="Times New Roman"/>
          <w:b/>
          <w:sz w:val="26"/>
          <w:szCs w:val="26"/>
        </w:rPr>
        <w:t xml:space="preserve">затвердження </w:t>
      </w:r>
      <w:r w:rsidR="001F529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технічної документації</w:t>
      </w:r>
    </w:p>
    <w:p w:rsidR="00204A99" w:rsidRDefault="001F5294" w:rsidP="001F52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з нормативно</w:t>
      </w:r>
      <w:r w:rsidR="00416447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ї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грошової оцінки земель</w:t>
      </w:r>
      <w:r w:rsidR="00416447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ної ділянки</w:t>
      </w:r>
    </w:p>
    <w:p w:rsidR="005679BF" w:rsidRDefault="005679BF" w:rsidP="001F52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яка пере</w:t>
      </w:r>
      <w:r w:rsidR="00204A9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дається в оренду</w:t>
      </w:r>
      <w:r w:rsidR="00144B2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ТОВ</w:t>
      </w:r>
      <w:r w:rsidR="006F784D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«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Юкрейн Нетворк</w:t>
      </w:r>
    </w:p>
    <w:p w:rsidR="00204A99" w:rsidRDefault="005679BF" w:rsidP="001F52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Солюшнс</w:t>
      </w:r>
      <w:r w:rsidR="006F784D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»</w:t>
      </w:r>
      <w:r w:rsidR="00204A9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6F784D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для розміщення та експлуатації</w:t>
      </w:r>
    </w:p>
    <w:p w:rsidR="005679BF" w:rsidRDefault="006F784D" w:rsidP="001F52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об’єктів  і споруд</w:t>
      </w:r>
      <w:r w:rsidR="00204A9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електронних комунікацій</w:t>
      </w:r>
    </w:p>
    <w:p w:rsidR="006F784D" w:rsidRDefault="005679BF" w:rsidP="001F52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за межами населених пунктів</w:t>
      </w:r>
      <w:r w:rsidR="006F784D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1F529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на території</w:t>
      </w:r>
    </w:p>
    <w:p w:rsidR="001F5294" w:rsidRDefault="001F5294" w:rsidP="001F52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Брацлавської селищної ради</w:t>
      </w:r>
      <w:r w:rsidR="006F784D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, Тульчинського</w:t>
      </w:r>
    </w:p>
    <w:p w:rsidR="006F784D" w:rsidRDefault="006F784D" w:rsidP="001F52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району, Вінницької області.</w:t>
      </w:r>
    </w:p>
    <w:p w:rsidR="00BA0918" w:rsidRPr="005140DE" w:rsidRDefault="00BA091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815443" w:rsidRPr="00917415" w:rsidRDefault="00815443" w:rsidP="0016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1358B" w:rsidRPr="009417AE" w:rsidRDefault="00C60ECC" w:rsidP="00AA16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6C748D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2A479D">
        <w:rPr>
          <w:rFonts w:ascii="Times New Roman" w:hAnsi="Times New Roman" w:cs="Times New Roman"/>
          <w:sz w:val="26"/>
          <w:szCs w:val="26"/>
          <w:lang w:val="uk-UA"/>
        </w:rPr>
        <w:t xml:space="preserve">клопотання </w:t>
      </w:r>
      <w:r w:rsidR="005679BF">
        <w:rPr>
          <w:rFonts w:ascii="Times New Roman" w:hAnsi="Times New Roman" w:cs="Times New Roman"/>
          <w:sz w:val="26"/>
          <w:szCs w:val="26"/>
          <w:lang w:val="uk-UA"/>
        </w:rPr>
        <w:t>ТОВ</w:t>
      </w:r>
      <w:r w:rsidR="006F784D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="005679BF">
        <w:rPr>
          <w:rFonts w:ascii="Times New Roman" w:hAnsi="Times New Roman" w:cs="Times New Roman"/>
          <w:sz w:val="26"/>
          <w:szCs w:val="26"/>
          <w:lang w:val="uk-UA"/>
        </w:rPr>
        <w:t>Юкрейн Нетворк Солюшнс</w:t>
      </w:r>
      <w:r w:rsidR="006F784D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2A479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16447">
        <w:rPr>
          <w:rFonts w:ascii="Times New Roman" w:hAnsi="Times New Roman" w:cs="Times New Roman"/>
          <w:sz w:val="26"/>
          <w:szCs w:val="26"/>
          <w:lang w:val="uk-UA"/>
        </w:rPr>
        <w:t xml:space="preserve">та технічну документацію </w:t>
      </w:r>
      <w:r w:rsidR="002A479D">
        <w:rPr>
          <w:rFonts w:ascii="Times New Roman" w:hAnsi="Times New Roman" w:cs="Times New Roman"/>
          <w:sz w:val="26"/>
          <w:szCs w:val="26"/>
          <w:lang w:val="uk-UA"/>
        </w:rPr>
        <w:t>з нормативно</w:t>
      </w:r>
      <w:r w:rsidR="00416447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="002A479D">
        <w:rPr>
          <w:rFonts w:ascii="Times New Roman" w:hAnsi="Times New Roman" w:cs="Times New Roman"/>
          <w:sz w:val="26"/>
          <w:szCs w:val="26"/>
          <w:lang w:val="uk-UA"/>
        </w:rPr>
        <w:t xml:space="preserve"> грошової  оцінки земель</w:t>
      </w:r>
      <w:r w:rsidR="009C556A">
        <w:rPr>
          <w:rFonts w:ascii="Times New Roman" w:hAnsi="Times New Roman" w:cs="Times New Roman"/>
          <w:sz w:val="26"/>
          <w:szCs w:val="26"/>
          <w:lang w:val="uk-UA"/>
        </w:rPr>
        <w:t>ної ділянки</w:t>
      </w:r>
      <w:r w:rsidR="00416447">
        <w:rPr>
          <w:rFonts w:ascii="Times New Roman" w:hAnsi="Times New Roman" w:cs="Times New Roman"/>
          <w:sz w:val="26"/>
          <w:szCs w:val="26"/>
          <w:lang w:val="uk-UA"/>
        </w:rPr>
        <w:t xml:space="preserve">, яка надається в оренду </w:t>
      </w:r>
      <w:r w:rsidR="005679BF">
        <w:rPr>
          <w:rFonts w:ascii="Times New Roman" w:hAnsi="Times New Roman" w:cs="Times New Roman"/>
          <w:sz w:val="26"/>
          <w:szCs w:val="26"/>
          <w:lang w:val="uk-UA"/>
        </w:rPr>
        <w:t xml:space="preserve">ТОВ «Юкрейн Нетворк Солюшнс» </w:t>
      </w:r>
      <w:r w:rsidR="00433710">
        <w:rPr>
          <w:rFonts w:ascii="Times New Roman" w:hAnsi="Times New Roman" w:cs="Times New Roman"/>
          <w:sz w:val="26"/>
          <w:szCs w:val="26"/>
          <w:lang w:val="uk-UA"/>
        </w:rPr>
        <w:t>на території Брацл</w:t>
      </w:r>
      <w:r w:rsidR="002A479D">
        <w:rPr>
          <w:rFonts w:ascii="Times New Roman" w:hAnsi="Times New Roman" w:cs="Times New Roman"/>
          <w:sz w:val="26"/>
          <w:szCs w:val="26"/>
          <w:lang w:val="uk-UA"/>
        </w:rPr>
        <w:t xml:space="preserve">авської селищної ради, </w:t>
      </w:r>
      <w:r w:rsidR="006C748D" w:rsidRPr="00917415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ідповідно </w:t>
      </w:r>
      <w:r w:rsidR="006C748D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>ст.</w:t>
      </w:r>
      <w:r w:rsidR="00F169AE">
        <w:rPr>
          <w:rFonts w:ascii="Times New Roman" w:hAnsi="Times New Roman" w:cs="Times New Roman"/>
          <w:sz w:val="26"/>
          <w:szCs w:val="26"/>
          <w:lang w:val="uk-UA"/>
        </w:rPr>
        <w:t>26,33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 Про місцеве самоврядування в Україні » ст. </w:t>
      </w:r>
      <w:r w:rsidR="00E2246D">
        <w:rPr>
          <w:rFonts w:ascii="Times New Roman" w:hAnsi="Times New Roman" w:cs="Times New Roman"/>
          <w:sz w:val="26"/>
          <w:szCs w:val="26"/>
          <w:lang w:val="uk-UA"/>
        </w:rPr>
        <w:t>23 Закону України «Про оцінку землі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>», ст.</w:t>
      </w:r>
      <w:r w:rsidR="00C35661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F169AE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C35661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2246D">
        <w:rPr>
          <w:rFonts w:ascii="Times New Roman" w:hAnsi="Times New Roman" w:cs="Times New Roman"/>
          <w:sz w:val="26"/>
          <w:szCs w:val="26"/>
          <w:lang w:val="uk-UA"/>
        </w:rPr>
        <w:t>201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 Земельного кодексу України, </w:t>
      </w:r>
      <w:r w:rsidR="00C3566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враховуючи висновок постійної 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з</w:t>
      </w:r>
      <w:r w:rsidR="00C35661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C35661" w:rsidRPr="00CE72A0">
        <w:rPr>
          <w:sz w:val="27"/>
          <w:szCs w:val="27"/>
          <w:lang w:val="uk-UA" w:eastAsia="uk-UA" w:bidi="uk-UA"/>
        </w:rPr>
        <w:t>питань  земельних відносин, природокористування, планування території, будівництва, архітектури</w:t>
      </w:r>
      <w:r w:rsidR="006C748D" w:rsidRPr="0091741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, сесія </w:t>
      </w:r>
      <w:r w:rsidR="006C748D" w:rsidRPr="0091741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селищної ради </w:t>
      </w:r>
    </w:p>
    <w:p w:rsidR="0001358B" w:rsidRPr="005140DE" w:rsidRDefault="006C748D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5140D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ВИРІШИЛА:</w:t>
      </w:r>
    </w:p>
    <w:p w:rsidR="00B73D52" w:rsidRDefault="00B73D52" w:rsidP="00AA16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1. </w:t>
      </w:r>
      <w:r w:rsidR="00815443" w:rsidRPr="00B73D52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</w:t>
      </w:r>
      <w:r w:rsidR="00C35661">
        <w:rPr>
          <w:rFonts w:ascii="Times New Roman" w:eastAsia="Times New Roman" w:hAnsi="Times New Roman" w:cs="Times New Roman"/>
          <w:sz w:val="26"/>
          <w:szCs w:val="26"/>
          <w:lang w:val="uk-UA"/>
        </w:rPr>
        <w:t>технічну документацію  з нормативно</w:t>
      </w:r>
      <w:r w:rsidR="00D24717">
        <w:rPr>
          <w:rFonts w:ascii="Times New Roman" w:eastAsia="Times New Roman" w:hAnsi="Times New Roman" w:cs="Times New Roman"/>
          <w:sz w:val="26"/>
          <w:szCs w:val="26"/>
          <w:lang w:val="uk-UA"/>
        </w:rPr>
        <w:t>ї</w:t>
      </w:r>
      <w:r w:rsidR="00C35661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грошової оцінки земель</w:t>
      </w:r>
      <w:r w:rsidR="00E2246D">
        <w:rPr>
          <w:rFonts w:ascii="Times New Roman" w:eastAsia="Times New Roman" w:hAnsi="Times New Roman" w:cs="Times New Roman"/>
          <w:sz w:val="26"/>
          <w:szCs w:val="26"/>
          <w:lang w:val="uk-UA"/>
        </w:rPr>
        <w:t>ної ділянки кадастро</w:t>
      </w:r>
      <w:r w:rsidR="005679BF">
        <w:rPr>
          <w:rFonts w:ascii="Times New Roman" w:eastAsia="Times New Roman" w:hAnsi="Times New Roman" w:cs="Times New Roman"/>
          <w:sz w:val="26"/>
          <w:szCs w:val="26"/>
          <w:lang w:val="uk-UA"/>
        </w:rPr>
        <w:t>вий номер 0523085100:03</w:t>
      </w:r>
      <w:r w:rsidR="000E4A0E">
        <w:rPr>
          <w:rFonts w:ascii="Times New Roman" w:eastAsia="Times New Roman" w:hAnsi="Times New Roman" w:cs="Times New Roman"/>
          <w:sz w:val="26"/>
          <w:szCs w:val="26"/>
          <w:lang w:val="uk-UA"/>
        </w:rPr>
        <w:t>:001:0</w:t>
      </w:r>
      <w:r w:rsidR="005679BF">
        <w:rPr>
          <w:rFonts w:ascii="Times New Roman" w:eastAsia="Times New Roman" w:hAnsi="Times New Roman" w:cs="Times New Roman"/>
          <w:sz w:val="26"/>
          <w:szCs w:val="26"/>
          <w:lang w:val="uk-UA"/>
        </w:rPr>
        <w:t>731</w:t>
      </w:r>
      <w:r w:rsidR="000E4A0E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площею</w:t>
      </w:r>
      <w:r w:rsidR="005679B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0,0100</w:t>
      </w:r>
      <w:r w:rsidR="00E2246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га, </w:t>
      </w:r>
      <w:r w:rsidR="00416447" w:rsidRPr="0041644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16447">
        <w:rPr>
          <w:rFonts w:ascii="Times New Roman" w:hAnsi="Times New Roman" w:cs="Times New Roman"/>
          <w:sz w:val="26"/>
          <w:szCs w:val="26"/>
          <w:lang w:val="uk-UA"/>
        </w:rPr>
        <w:t xml:space="preserve">яка надається в оренду </w:t>
      </w:r>
      <w:r w:rsidR="005679BF">
        <w:rPr>
          <w:rFonts w:ascii="Times New Roman" w:hAnsi="Times New Roman" w:cs="Times New Roman"/>
          <w:sz w:val="26"/>
          <w:szCs w:val="26"/>
          <w:lang w:val="uk-UA"/>
        </w:rPr>
        <w:t xml:space="preserve">ТОВ «Юкрейн Нетворк Солюшнс» </w:t>
      </w:r>
      <w:r w:rsidR="001439C1">
        <w:rPr>
          <w:rFonts w:ascii="Times New Roman" w:eastAsia="Times New Roman" w:hAnsi="Times New Roman" w:cs="Times New Roman"/>
          <w:sz w:val="26"/>
          <w:szCs w:val="26"/>
          <w:lang w:val="uk-UA"/>
        </w:rPr>
        <w:t>на території Брацлавської селищної ради Тульчинського району, Вінницької області</w:t>
      </w:r>
    </w:p>
    <w:p w:rsidR="00B73D52" w:rsidRDefault="00B73D52" w:rsidP="00B73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</w:t>
      </w:r>
    </w:p>
    <w:p w:rsidR="0001358B" w:rsidRDefault="00CE72A0" w:rsidP="00CE72A0">
      <w:pPr>
        <w:pStyle w:val="a9"/>
        <w:rPr>
          <w:sz w:val="27"/>
          <w:szCs w:val="27"/>
          <w:lang w:val="uk-UA"/>
        </w:rPr>
      </w:pPr>
      <w:r w:rsidRPr="00CE72A0">
        <w:rPr>
          <w:sz w:val="27"/>
          <w:szCs w:val="27"/>
          <w:lang w:val="uk-UA" w:eastAsia="uk-UA" w:bidi="uk-UA"/>
        </w:rPr>
        <w:t xml:space="preserve">        </w:t>
      </w:r>
      <w:r w:rsidR="001439C1">
        <w:rPr>
          <w:sz w:val="27"/>
          <w:szCs w:val="27"/>
          <w:lang w:val="uk-UA" w:eastAsia="uk-UA" w:bidi="uk-UA"/>
        </w:rPr>
        <w:t>2</w:t>
      </w:r>
      <w:r w:rsidRPr="00CE72A0">
        <w:rPr>
          <w:sz w:val="27"/>
          <w:szCs w:val="27"/>
          <w:lang w:val="uk-UA" w:eastAsia="uk-UA" w:bidi="uk-UA"/>
        </w:rPr>
        <w:t>.</w:t>
      </w:r>
      <w:r w:rsidR="001439C1">
        <w:rPr>
          <w:sz w:val="27"/>
          <w:szCs w:val="27"/>
          <w:lang w:val="uk-UA" w:eastAsia="uk-UA" w:bidi="uk-UA"/>
        </w:rPr>
        <w:t xml:space="preserve"> </w:t>
      </w:r>
      <w:r w:rsidR="005A0420" w:rsidRPr="00CE72A0">
        <w:rPr>
          <w:sz w:val="27"/>
          <w:szCs w:val="27"/>
          <w:lang w:val="uk-UA" w:eastAsia="uk-UA" w:bidi="uk-UA"/>
        </w:rPr>
        <w:t xml:space="preserve">Контроль за виконанням даного рішення покласти на постійну комісію з питань  земельних відносин, природокористування, планування території, будівництва, архітектури. </w:t>
      </w:r>
      <w:r w:rsidR="005A0420" w:rsidRPr="00CE72A0">
        <w:rPr>
          <w:sz w:val="27"/>
          <w:szCs w:val="27"/>
          <w:lang w:val="uk-UA"/>
        </w:rPr>
        <w:t>/голова комісії Гусляков В.В./</w:t>
      </w:r>
    </w:p>
    <w:p w:rsidR="001439C1" w:rsidRDefault="001439C1" w:rsidP="00CE72A0">
      <w:pPr>
        <w:pStyle w:val="a9"/>
        <w:rPr>
          <w:sz w:val="27"/>
          <w:szCs w:val="27"/>
          <w:lang w:val="uk-UA"/>
        </w:rPr>
      </w:pPr>
    </w:p>
    <w:p w:rsidR="001439C1" w:rsidRPr="0001358B" w:rsidRDefault="001439C1" w:rsidP="00CE72A0">
      <w:pPr>
        <w:pStyle w:val="a9"/>
        <w:rPr>
          <w:rFonts w:ascii="Times New Roman" w:eastAsia="Times New Roman" w:hAnsi="Times New Roman" w:cs="Times New Roman"/>
          <w:sz w:val="26"/>
          <w:szCs w:val="26"/>
        </w:rPr>
      </w:pPr>
    </w:p>
    <w:p w:rsidR="001439C1" w:rsidRDefault="00E970D3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 w:rsidR="00166C44" w:rsidRPr="00E970D3">
        <w:rPr>
          <w:rFonts w:ascii="Times New Roman" w:hAnsi="Times New Roman" w:cs="Times New Roman"/>
          <w:b/>
          <w:sz w:val="26"/>
          <w:szCs w:val="26"/>
        </w:rPr>
        <w:t xml:space="preserve">Селищний голова                                                              </w:t>
      </w:r>
      <w:r w:rsidR="003D477B">
        <w:rPr>
          <w:rFonts w:ascii="Times New Roman" w:hAnsi="Times New Roman" w:cs="Times New Roman"/>
          <w:b/>
          <w:sz w:val="26"/>
          <w:szCs w:val="26"/>
          <w:lang w:val="uk-UA"/>
        </w:rPr>
        <w:t>Микола КОБРИНЧУК</w:t>
      </w:r>
    </w:p>
    <w:p w:rsidR="001439C1" w:rsidRDefault="001439C1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9C1" w:rsidRDefault="001439C1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9C1" w:rsidRDefault="001439C1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9C1" w:rsidRDefault="001439C1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9C1" w:rsidRDefault="001439C1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9C1" w:rsidRDefault="001439C1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9C1" w:rsidRDefault="001439C1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9C1" w:rsidRDefault="001439C1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9C1" w:rsidRDefault="001439C1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9C1" w:rsidRDefault="001439C1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9C1" w:rsidRDefault="001439C1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9C1" w:rsidRDefault="001439C1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9C1" w:rsidRDefault="001439C1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9C1" w:rsidRDefault="001439C1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9C1" w:rsidRDefault="001439C1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439C1" w:rsidRDefault="001439C1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62005" w:rsidRDefault="00166C44" w:rsidP="00E62005">
      <w:pPr>
        <w:pStyle w:val="a9"/>
        <w:rPr>
          <w:rFonts w:cs="Arial"/>
          <w:b/>
          <w:szCs w:val="28"/>
        </w:rPr>
      </w:pPr>
      <w:r w:rsidRPr="00E970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2005">
        <w:rPr>
          <w:rFonts w:cs="Arial"/>
          <w:b/>
          <w:szCs w:val="28"/>
        </w:rPr>
        <w:t>ПОГОДЖЕНО:</w:t>
      </w:r>
    </w:p>
    <w:p w:rsidR="00E62005" w:rsidRDefault="00E62005" w:rsidP="00E62005">
      <w:pPr>
        <w:pStyle w:val="a9"/>
        <w:rPr>
          <w:rFonts w:cs="Arial"/>
          <w:b/>
          <w:szCs w:val="28"/>
        </w:rPr>
      </w:pPr>
    </w:p>
    <w:p w:rsidR="00E62005" w:rsidRDefault="00E62005" w:rsidP="00E62005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Заступник селищного голови</w:t>
      </w:r>
    </w:p>
    <w:p w:rsidR="00E62005" w:rsidRDefault="00E62005" w:rsidP="00E62005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з питань діяльності виконавчих органів</w:t>
      </w:r>
    </w:p>
    <w:p w:rsidR="00E62005" w:rsidRDefault="00E62005" w:rsidP="00E62005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Брацлавської селищної ради                               ___________А.О.Марчук</w:t>
      </w:r>
    </w:p>
    <w:p w:rsidR="00E62005" w:rsidRDefault="00E62005" w:rsidP="00E62005">
      <w:pPr>
        <w:pStyle w:val="a9"/>
        <w:rPr>
          <w:rFonts w:cs="Arial"/>
          <w:b/>
          <w:szCs w:val="28"/>
        </w:rPr>
      </w:pPr>
    </w:p>
    <w:p w:rsidR="00E62005" w:rsidRDefault="00E62005" w:rsidP="00E62005">
      <w:pPr>
        <w:pStyle w:val="a9"/>
        <w:rPr>
          <w:rFonts w:cs="Arial"/>
          <w:b/>
          <w:szCs w:val="28"/>
        </w:rPr>
      </w:pPr>
    </w:p>
    <w:p w:rsidR="00E62005" w:rsidRDefault="00E62005" w:rsidP="00E62005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Начальник відділу юридичної та кадрової роботи,</w:t>
      </w:r>
    </w:p>
    <w:p w:rsidR="00E62005" w:rsidRDefault="00E62005" w:rsidP="00E62005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юрист Брацлавської селищної ради               ____________О.В.Цимбал</w:t>
      </w:r>
    </w:p>
    <w:p w:rsidR="00E62005" w:rsidRDefault="00E62005" w:rsidP="00E62005">
      <w:pPr>
        <w:pStyle w:val="a9"/>
        <w:rPr>
          <w:rFonts w:cs="Arial"/>
          <w:b/>
          <w:szCs w:val="28"/>
        </w:rPr>
      </w:pPr>
    </w:p>
    <w:p w:rsidR="00E62005" w:rsidRDefault="00E62005" w:rsidP="00E62005">
      <w:pPr>
        <w:pStyle w:val="a9"/>
        <w:rPr>
          <w:rFonts w:cs="Arial"/>
          <w:b/>
          <w:szCs w:val="28"/>
        </w:rPr>
      </w:pPr>
    </w:p>
    <w:p w:rsidR="00E62005" w:rsidRDefault="00E62005" w:rsidP="00E62005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Голова постійної комісії з питань земельних </w:t>
      </w:r>
    </w:p>
    <w:p w:rsidR="00E62005" w:rsidRDefault="00E62005" w:rsidP="00E62005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>відносин, природокористування, планування</w:t>
      </w:r>
    </w:p>
    <w:p w:rsidR="00E62005" w:rsidRDefault="00E62005" w:rsidP="00E62005">
      <w:pPr>
        <w:pStyle w:val="a9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території, будівництва, архітектури               _____________В.В.Гусляков            </w:t>
      </w:r>
    </w:p>
    <w:p w:rsidR="0092725A" w:rsidRPr="00572E3B" w:rsidRDefault="0092725A" w:rsidP="00E620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72E3B" w:rsidRPr="00572E3B" w:rsidRDefault="00572E3B" w:rsidP="00572E3B">
      <w:pPr>
        <w:pStyle w:val="a9"/>
        <w:rPr>
          <w:b/>
          <w:lang w:val="uk-UA"/>
        </w:rPr>
      </w:pPr>
      <w:r w:rsidRPr="00572E3B">
        <w:rPr>
          <w:b/>
          <w:lang w:val="uk-UA"/>
        </w:rPr>
        <w:t>Виконавець</w:t>
      </w:r>
    </w:p>
    <w:p w:rsidR="00572E3B" w:rsidRPr="00572E3B" w:rsidRDefault="00572E3B" w:rsidP="00572E3B">
      <w:pPr>
        <w:pStyle w:val="a9"/>
        <w:rPr>
          <w:b/>
          <w:lang w:val="uk-UA"/>
        </w:rPr>
      </w:pPr>
      <w:r w:rsidRPr="00572E3B">
        <w:rPr>
          <w:b/>
          <w:lang w:val="uk-UA"/>
        </w:rPr>
        <w:t xml:space="preserve">спеціаліст ІІ категорії   відділу земельних </w:t>
      </w:r>
    </w:p>
    <w:p w:rsidR="00572E3B" w:rsidRPr="00572E3B" w:rsidRDefault="00572E3B" w:rsidP="00572E3B">
      <w:pPr>
        <w:pStyle w:val="a9"/>
        <w:rPr>
          <w:b/>
          <w:lang w:val="uk-UA"/>
        </w:rPr>
      </w:pPr>
      <w:r w:rsidRPr="00572E3B">
        <w:rPr>
          <w:b/>
          <w:lang w:val="uk-UA"/>
        </w:rPr>
        <w:t xml:space="preserve">відносин та комунального майна        </w:t>
      </w:r>
      <w:r>
        <w:rPr>
          <w:b/>
          <w:lang w:val="uk-UA"/>
        </w:rPr>
        <w:t xml:space="preserve">               ______________</w:t>
      </w:r>
      <w:r w:rsidRPr="00572E3B">
        <w:rPr>
          <w:b/>
          <w:lang w:val="uk-UA"/>
        </w:rPr>
        <w:t>Л.С. Мельник</w:t>
      </w:r>
    </w:p>
    <w:p w:rsidR="0092725A" w:rsidRPr="00572E3B" w:rsidRDefault="0092725A" w:rsidP="0092725A">
      <w:pPr>
        <w:jc w:val="both"/>
        <w:rPr>
          <w:sz w:val="27"/>
          <w:szCs w:val="27"/>
          <w:lang w:val="uk-UA"/>
        </w:rPr>
      </w:pPr>
    </w:p>
    <w:p w:rsidR="0092725A" w:rsidRDefault="0092725A" w:rsidP="00927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6E65" w:rsidRPr="00781883" w:rsidRDefault="00A16E65" w:rsidP="00A16E65">
      <w:pPr>
        <w:jc w:val="both"/>
        <w:rPr>
          <w:sz w:val="27"/>
          <w:szCs w:val="27"/>
        </w:rPr>
      </w:pPr>
    </w:p>
    <w:p w:rsidR="009417AE" w:rsidRPr="00A16E65" w:rsidRDefault="009417A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9417AE" w:rsidRPr="00A16E65" w:rsidSect="009417AE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75A" w:rsidRDefault="0025675A" w:rsidP="00815443">
      <w:pPr>
        <w:spacing w:after="0" w:line="240" w:lineRule="auto"/>
      </w:pPr>
      <w:r>
        <w:separator/>
      </w:r>
    </w:p>
  </w:endnote>
  <w:endnote w:type="continuationSeparator" w:id="1">
    <w:p w:rsidR="0025675A" w:rsidRDefault="0025675A" w:rsidP="0081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75A" w:rsidRDefault="0025675A" w:rsidP="00815443">
      <w:pPr>
        <w:spacing w:after="0" w:line="240" w:lineRule="auto"/>
      </w:pPr>
      <w:r>
        <w:separator/>
      </w:r>
    </w:p>
  </w:footnote>
  <w:footnote w:type="continuationSeparator" w:id="1">
    <w:p w:rsidR="0025675A" w:rsidRDefault="0025675A" w:rsidP="00815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2BC1"/>
    <w:multiLevelType w:val="hybridMultilevel"/>
    <w:tmpl w:val="5A2E1EC4"/>
    <w:lvl w:ilvl="0" w:tplc="EF36AAD0">
      <w:start w:val="1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6026708"/>
    <w:multiLevelType w:val="hybridMultilevel"/>
    <w:tmpl w:val="C3A4F3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A51E0"/>
    <w:multiLevelType w:val="hybridMultilevel"/>
    <w:tmpl w:val="C3A4F3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D6349"/>
    <w:multiLevelType w:val="hybridMultilevel"/>
    <w:tmpl w:val="37729DB2"/>
    <w:lvl w:ilvl="0" w:tplc="09229ABA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4E7427"/>
    <w:multiLevelType w:val="hybridMultilevel"/>
    <w:tmpl w:val="16340A2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5443"/>
    <w:rsid w:val="0001358B"/>
    <w:rsid w:val="000200D1"/>
    <w:rsid w:val="00081453"/>
    <w:rsid w:val="00095663"/>
    <w:rsid w:val="000E4A0E"/>
    <w:rsid w:val="000E58BA"/>
    <w:rsid w:val="000F42CA"/>
    <w:rsid w:val="00106D79"/>
    <w:rsid w:val="001336C6"/>
    <w:rsid w:val="001439C1"/>
    <w:rsid w:val="00144B24"/>
    <w:rsid w:val="001525C0"/>
    <w:rsid w:val="001529B6"/>
    <w:rsid w:val="00166B7E"/>
    <w:rsid w:val="00166C44"/>
    <w:rsid w:val="00170A99"/>
    <w:rsid w:val="001776AD"/>
    <w:rsid w:val="001A52CA"/>
    <w:rsid w:val="001B2AF4"/>
    <w:rsid w:val="001F5294"/>
    <w:rsid w:val="0020327A"/>
    <w:rsid w:val="00204A99"/>
    <w:rsid w:val="0023193A"/>
    <w:rsid w:val="00250447"/>
    <w:rsid w:val="002549A8"/>
    <w:rsid w:val="0025675A"/>
    <w:rsid w:val="00286951"/>
    <w:rsid w:val="002A1E74"/>
    <w:rsid w:val="002A479D"/>
    <w:rsid w:val="002A7785"/>
    <w:rsid w:val="002A7E12"/>
    <w:rsid w:val="00323C50"/>
    <w:rsid w:val="0032523A"/>
    <w:rsid w:val="00365B8F"/>
    <w:rsid w:val="00365CAA"/>
    <w:rsid w:val="00373700"/>
    <w:rsid w:val="003B166F"/>
    <w:rsid w:val="003B16D3"/>
    <w:rsid w:val="003D477B"/>
    <w:rsid w:val="003E4575"/>
    <w:rsid w:val="00416447"/>
    <w:rsid w:val="00433710"/>
    <w:rsid w:val="00436F2D"/>
    <w:rsid w:val="00467F85"/>
    <w:rsid w:val="00482A1D"/>
    <w:rsid w:val="004B4F1C"/>
    <w:rsid w:val="004D5ABF"/>
    <w:rsid w:val="004F2B6B"/>
    <w:rsid w:val="005140DE"/>
    <w:rsid w:val="005277BD"/>
    <w:rsid w:val="0053492A"/>
    <w:rsid w:val="005679BF"/>
    <w:rsid w:val="00572E3B"/>
    <w:rsid w:val="00583282"/>
    <w:rsid w:val="00594594"/>
    <w:rsid w:val="005A0420"/>
    <w:rsid w:val="00635F3E"/>
    <w:rsid w:val="00661E03"/>
    <w:rsid w:val="0068297C"/>
    <w:rsid w:val="00693956"/>
    <w:rsid w:val="006C3C89"/>
    <w:rsid w:val="006C748D"/>
    <w:rsid w:val="006F784D"/>
    <w:rsid w:val="00727E12"/>
    <w:rsid w:val="00762D0E"/>
    <w:rsid w:val="00774F08"/>
    <w:rsid w:val="00790303"/>
    <w:rsid w:val="007B1859"/>
    <w:rsid w:val="007B586D"/>
    <w:rsid w:val="007C22F2"/>
    <w:rsid w:val="007F59A3"/>
    <w:rsid w:val="008144CD"/>
    <w:rsid w:val="00815443"/>
    <w:rsid w:val="0086705D"/>
    <w:rsid w:val="00884AC9"/>
    <w:rsid w:val="008B5340"/>
    <w:rsid w:val="008C0EA4"/>
    <w:rsid w:val="008F1B39"/>
    <w:rsid w:val="00917415"/>
    <w:rsid w:val="0092725A"/>
    <w:rsid w:val="009375ED"/>
    <w:rsid w:val="009417AE"/>
    <w:rsid w:val="00975E9E"/>
    <w:rsid w:val="00975FAE"/>
    <w:rsid w:val="0098394D"/>
    <w:rsid w:val="00992E2B"/>
    <w:rsid w:val="009C556A"/>
    <w:rsid w:val="009F03C5"/>
    <w:rsid w:val="00A16E65"/>
    <w:rsid w:val="00A21741"/>
    <w:rsid w:val="00A226F7"/>
    <w:rsid w:val="00A42A6A"/>
    <w:rsid w:val="00A73869"/>
    <w:rsid w:val="00A73D36"/>
    <w:rsid w:val="00A90BFE"/>
    <w:rsid w:val="00AA16B6"/>
    <w:rsid w:val="00AD6946"/>
    <w:rsid w:val="00B16383"/>
    <w:rsid w:val="00B36E2C"/>
    <w:rsid w:val="00B560AA"/>
    <w:rsid w:val="00B575D2"/>
    <w:rsid w:val="00B63A16"/>
    <w:rsid w:val="00B73D52"/>
    <w:rsid w:val="00BA0918"/>
    <w:rsid w:val="00BA4DAB"/>
    <w:rsid w:val="00BA70D4"/>
    <w:rsid w:val="00BD0634"/>
    <w:rsid w:val="00BE53CB"/>
    <w:rsid w:val="00C054D4"/>
    <w:rsid w:val="00C07E6E"/>
    <w:rsid w:val="00C35661"/>
    <w:rsid w:val="00C60ECC"/>
    <w:rsid w:val="00C7211D"/>
    <w:rsid w:val="00C80BA2"/>
    <w:rsid w:val="00CA45C2"/>
    <w:rsid w:val="00CB0042"/>
    <w:rsid w:val="00CC24E6"/>
    <w:rsid w:val="00CE3074"/>
    <w:rsid w:val="00CE72A0"/>
    <w:rsid w:val="00CF19F0"/>
    <w:rsid w:val="00D0440C"/>
    <w:rsid w:val="00D24717"/>
    <w:rsid w:val="00D33709"/>
    <w:rsid w:val="00D45BBC"/>
    <w:rsid w:val="00D840C5"/>
    <w:rsid w:val="00D85DC9"/>
    <w:rsid w:val="00D93FD4"/>
    <w:rsid w:val="00DA7382"/>
    <w:rsid w:val="00DD0F10"/>
    <w:rsid w:val="00DE2CF7"/>
    <w:rsid w:val="00DE4ADC"/>
    <w:rsid w:val="00DF5436"/>
    <w:rsid w:val="00E11893"/>
    <w:rsid w:val="00E2246D"/>
    <w:rsid w:val="00E54F73"/>
    <w:rsid w:val="00E62005"/>
    <w:rsid w:val="00E8055F"/>
    <w:rsid w:val="00E970D3"/>
    <w:rsid w:val="00EA56B2"/>
    <w:rsid w:val="00ED1738"/>
    <w:rsid w:val="00EF3E2A"/>
    <w:rsid w:val="00F00AD4"/>
    <w:rsid w:val="00F169AE"/>
    <w:rsid w:val="00F17632"/>
    <w:rsid w:val="00FC5C83"/>
    <w:rsid w:val="00FE5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39"/>
  </w:style>
  <w:style w:type="paragraph" w:styleId="2">
    <w:name w:val="heading 2"/>
    <w:basedOn w:val="a"/>
    <w:next w:val="a"/>
    <w:link w:val="20"/>
    <w:qFormat/>
    <w:rsid w:val="00166C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4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443"/>
  </w:style>
  <w:style w:type="paragraph" w:styleId="a7">
    <w:name w:val="footer"/>
    <w:basedOn w:val="a"/>
    <w:link w:val="a8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443"/>
  </w:style>
  <w:style w:type="character" w:customStyle="1" w:styleId="20">
    <w:name w:val="Заголовок 2 Знак"/>
    <w:basedOn w:val="a0"/>
    <w:link w:val="2"/>
    <w:rsid w:val="00166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92725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13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66C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4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443"/>
  </w:style>
  <w:style w:type="paragraph" w:styleId="a7">
    <w:name w:val="footer"/>
    <w:basedOn w:val="a"/>
    <w:link w:val="a8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443"/>
  </w:style>
  <w:style w:type="character" w:customStyle="1" w:styleId="20">
    <w:name w:val="Заголовок 2 Знак"/>
    <w:basedOn w:val="a0"/>
    <w:link w:val="2"/>
    <w:rsid w:val="00166C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BA2FB-620F-489B-B43F-B788F7C2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71</cp:revision>
  <cp:lastPrinted>2025-12-11T07:42:00Z</cp:lastPrinted>
  <dcterms:created xsi:type="dcterms:W3CDTF">2019-01-18T08:38:00Z</dcterms:created>
  <dcterms:modified xsi:type="dcterms:W3CDTF">2025-12-11T07:43:00Z</dcterms:modified>
</cp:coreProperties>
</file>