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DF" w:rsidRPr="00C01240" w:rsidRDefault="00CF32E5" w:rsidP="00B52F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5pt;margin-top:0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6" o:title=""/>
            <w10:wrap type="tight" anchorx="page"/>
          </v:shape>
          <o:OLEObject Type="Embed" ProgID="Word.Picture.8" ShapeID="_x0000_s1026" DrawAspect="Content" ObjectID="_1826969351" r:id="rId7"/>
        </w:object>
      </w:r>
    </w:p>
    <w:p w:rsidR="00B52FDF" w:rsidRPr="00C01240" w:rsidRDefault="00B52FDF" w:rsidP="00B52F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B52FDF" w:rsidRDefault="00B52FDF" w:rsidP="00B52F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B52FDF" w:rsidRDefault="00B52FDF" w:rsidP="00B52F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</w:p>
    <w:p w:rsidR="00B52FDF" w:rsidRPr="00C01240" w:rsidRDefault="00B52FDF" w:rsidP="00B52F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БРАЦЛАВСЬКА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СЕЛИЩНА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РАДА</w:t>
      </w:r>
    </w:p>
    <w:p w:rsidR="000C2C97" w:rsidRDefault="001E4E94" w:rsidP="000C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ШІСТДЕСЯТ ДЕВ’ЯТ</w:t>
      </w:r>
      <w:r w:rsidR="00525D8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А</w:t>
      </w:r>
      <w:r w:rsidR="00B52FDF"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СЕСІЯ</w:t>
      </w:r>
      <w:r w:rsidR="000C2C97" w:rsidRPr="000C2C9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:rsidR="000C2C97" w:rsidRPr="00C01240" w:rsidRDefault="000C2C97" w:rsidP="000C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ВОСЬМОГО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СКЛИКАННЯ</w:t>
      </w:r>
    </w:p>
    <w:p w:rsidR="00B52FDF" w:rsidRPr="001D533C" w:rsidRDefault="00B52FDF" w:rsidP="00B52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C0124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РІШЕННЯ</w:t>
      </w:r>
    </w:p>
    <w:p w:rsidR="00B52FDF" w:rsidRPr="00C01240" w:rsidRDefault="00B52FDF" w:rsidP="00B52FDF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52FDF" w:rsidRPr="00131B0E" w:rsidRDefault="001E4E94" w:rsidP="00B52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«10</w:t>
      </w:r>
      <w:r w:rsidR="005269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грудня</w:t>
      </w:r>
      <w:r w:rsidR="000C2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25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61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с-ще</w:t>
      </w:r>
      <w:r w:rsidR="00B52FDF" w:rsidRPr="00C012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Брацлав                                №</w:t>
      </w:r>
      <w:r w:rsidR="00B52FDF" w:rsidRPr="001D53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246</w:t>
      </w:r>
    </w:p>
    <w:p w:rsidR="00B52FDF" w:rsidRDefault="00B52FDF" w:rsidP="00B52FDF">
      <w:pPr>
        <w:rPr>
          <w:lang w:val="uk-UA"/>
        </w:rPr>
      </w:pPr>
    </w:p>
    <w:p w:rsidR="00B52FDF" w:rsidRPr="00B52FDF" w:rsidRDefault="00B52FDF" w:rsidP="00D13145">
      <w:pPr>
        <w:autoSpaceDE w:val="0"/>
        <w:spacing w:after="0" w:line="240" w:lineRule="auto"/>
        <w:ind w:firstLine="142"/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</w:pPr>
      <w:r w:rsidRPr="00B52FDF"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  <w:t>Про затвердження плану діяльності</w:t>
      </w:r>
    </w:p>
    <w:p w:rsidR="00B52FDF" w:rsidRPr="00B52FDF" w:rsidRDefault="00B52FDF" w:rsidP="00D13145">
      <w:pPr>
        <w:autoSpaceDE w:val="0"/>
        <w:spacing w:after="0" w:line="240" w:lineRule="auto"/>
        <w:ind w:firstLine="142"/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</w:pPr>
      <w:r w:rsidRPr="00B52FDF"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  <w:t xml:space="preserve">з підготовки проектів регуляторних актів </w:t>
      </w:r>
    </w:p>
    <w:p w:rsidR="00B52FDF" w:rsidRPr="00B52FDF" w:rsidRDefault="00B52FDF" w:rsidP="00D13145">
      <w:pPr>
        <w:autoSpaceDE w:val="0"/>
        <w:spacing w:after="0" w:line="240" w:lineRule="auto"/>
        <w:ind w:firstLine="142"/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</w:pPr>
      <w:r w:rsidRPr="00B52FDF"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  <w:t xml:space="preserve">та плану-графіку здійснення відстеження </w:t>
      </w:r>
    </w:p>
    <w:p w:rsidR="00B52FDF" w:rsidRPr="00B52FDF" w:rsidRDefault="00B52FDF" w:rsidP="00D13145">
      <w:pPr>
        <w:autoSpaceDE w:val="0"/>
        <w:spacing w:after="0" w:line="240" w:lineRule="auto"/>
        <w:ind w:firstLine="142"/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</w:pPr>
      <w:r w:rsidRPr="00B52FDF"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  <w:t xml:space="preserve">результативності діючих регуляторних актів </w:t>
      </w:r>
    </w:p>
    <w:p w:rsidR="00B52FDF" w:rsidRPr="00B52FDF" w:rsidRDefault="00B52FDF" w:rsidP="00D13145">
      <w:pPr>
        <w:autoSpaceDE w:val="0"/>
        <w:spacing w:after="0" w:line="240" w:lineRule="auto"/>
        <w:ind w:firstLine="142"/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</w:pPr>
      <w:r w:rsidRPr="00B52FDF"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  <w:t xml:space="preserve">Брацлавською селищною радою </w:t>
      </w:r>
    </w:p>
    <w:p w:rsidR="00B52FDF" w:rsidRPr="00B52FDF" w:rsidRDefault="00525D82" w:rsidP="00D13145">
      <w:pPr>
        <w:autoSpaceDE w:val="0"/>
        <w:spacing w:after="0" w:line="240" w:lineRule="auto"/>
        <w:ind w:firstLine="142"/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  <w:t>на 2026</w:t>
      </w:r>
      <w:r w:rsidR="00B52FDF" w:rsidRPr="00B52FDF">
        <w:rPr>
          <w:rFonts w:ascii="Times New Roman" w:eastAsia="TimesNewRomanPSMT" w:hAnsi="Times New Roman" w:cs="Times New Roman"/>
          <w:b/>
          <w:sz w:val="28"/>
          <w:szCs w:val="24"/>
          <w:lang w:val="uk-UA" w:eastAsia="ru-RU"/>
        </w:rPr>
        <w:t xml:space="preserve"> рік</w:t>
      </w:r>
    </w:p>
    <w:p w:rsidR="00B52FDF" w:rsidRPr="00B52FDF" w:rsidRDefault="00B52FDF" w:rsidP="00B52FD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B52FDF" w:rsidRPr="00B52FDF" w:rsidRDefault="00B52FDF" w:rsidP="00200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забезпечення прозорості здійснення регуляторної політики у сфері господарської діяльності щодо планування підготовки проектів регуляторних актів, відповідно до статті 7 Закону  України «Про засади державної регуляторної політики у сфері господарської діяльності», керуючись ст. 26 Закону України «Про місцеве самоврядування в Україні»,</w:t>
      </w:r>
      <w:r w:rsidR="002002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5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селищна рада  </w:t>
      </w:r>
      <w:r w:rsidRPr="00B52F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И Р І Ш И ЛА :</w:t>
      </w:r>
      <w:r w:rsidRPr="00B52F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B52FDF" w:rsidRPr="00B52FDF" w:rsidRDefault="00B52FDF" w:rsidP="00B52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план діяльності Брацлавської селищної ради з підготовки про</w:t>
      </w:r>
      <w:r w:rsidR="000C2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ектів регуляторних актів на 202</w:t>
      </w:r>
      <w:r w:rsidR="004A5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5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(додаток 1).</w:t>
      </w:r>
    </w:p>
    <w:p w:rsidR="00B52FDF" w:rsidRPr="00B52FDF" w:rsidRDefault="00B52FDF" w:rsidP="00B52FDF">
      <w:pPr>
        <w:spacing w:before="60" w:after="6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 Затвердити план-графік здійснення відстеження результативності д</w:t>
      </w:r>
      <w:r w:rsidR="00916F3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іючих </w:t>
      </w:r>
      <w:r w:rsidR="000C2C9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регуляторних актів на </w:t>
      </w:r>
      <w:r w:rsidR="004A5EC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2026</w:t>
      </w:r>
      <w:r w:rsidRPr="00B52F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рік (додаток 2).</w:t>
      </w:r>
    </w:p>
    <w:p w:rsidR="00B52FDF" w:rsidRPr="00B52FDF" w:rsidRDefault="00B52FDF" w:rsidP="00B52FDF">
      <w:pPr>
        <w:spacing w:before="60" w:after="60" w:line="240" w:lineRule="auto"/>
        <w:ind w:left="540"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81B1A" w:rsidRPr="00B52FDF" w:rsidRDefault="00B52FDF" w:rsidP="00240F4F">
      <w:pPr>
        <w:autoSpaceDE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2F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3. </w:t>
      </w:r>
      <w:r w:rsidR="00D81B1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1B1A" w:rsidRPr="00B52FDF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цього рішення покласти на комісію з питань фінансів, бюджету, інвестицій, соціально-економічного розвитку, освіти, охорони здоров’я, культур</w:t>
      </w:r>
      <w:r w:rsidR="000C2C97">
        <w:rPr>
          <w:rFonts w:ascii="Times New Roman" w:hAnsi="Times New Roman"/>
          <w:color w:val="000000"/>
          <w:sz w:val="28"/>
          <w:szCs w:val="28"/>
          <w:lang w:val="uk-UA"/>
        </w:rPr>
        <w:t>и (голова комісії Олександр ДОЛОВАНЮК</w:t>
      </w:r>
      <w:r w:rsidR="00D81B1A" w:rsidRPr="00B52FDF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D81B1A" w:rsidRDefault="00D81B1A" w:rsidP="00D81B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269AE" w:rsidRPr="00B52FDF" w:rsidRDefault="005269AE" w:rsidP="00D81B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1B1A" w:rsidRPr="00B52FDF" w:rsidRDefault="00D81B1A" w:rsidP="00D81B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81B1A" w:rsidRPr="00B52FDF" w:rsidRDefault="00D81B1A" w:rsidP="00D81B1A">
      <w:pPr>
        <w:shd w:val="clear" w:color="auto" w:fill="FFFFFF"/>
        <w:spacing w:after="0" w:line="240" w:lineRule="auto"/>
        <w:jc w:val="both"/>
        <w:rPr>
          <w:lang w:val="uk-UA"/>
        </w:rPr>
      </w:pPr>
      <w:r w:rsidRPr="00B52FDF">
        <w:rPr>
          <w:rFonts w:ascii="Times New Roman" w:hAnsi="Times New Roman"/>
          <w:color w:val="000000"/>
          <w:sz w:val="28"/>
          <w:szCs w:val="28"/>
          <w:lang w:val="uk-UA"/>
        </w:rPr>
        <w:t xml:space="preserve">    Селищний голова </w:t>
      </w:r>
      <w:r w:rsidRPr="00B52FDF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B52FDF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B52FDF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B52FDF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B52FDF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Микола КОБРИНЧУК</w:t>
      </w:r>
      <w:r w:rsidRPr="00B52FDF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2002E8" w:rsidRDefault="002002E8" w:rsidP="00B573B2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F4F" w:rsidRDefault="00240F4F" w:rsidP="00B573B2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F4F" w:rsidRDefault="00240F4F" w:rsidP="00B573B2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F4F" w:rsidRDefault="00240F4F" w:rsidP="00B573B2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F4F" w:rsidRDefault="00240F4F" w:rsidP="00B573B2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F4F" w:rsidRDefault="00240F4F" w:rsidP="00B573B2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2C97" w:rsidRDefault="000C2C97" w:rsidP="00B573B2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0F4F" w:rsidRDefault="00240F4F" w:rsidP="00B573B2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5C2B04" w:rsidP="005C2B04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</w:t>
      </w:r>
      <w:r w:rsidR="00B52FDF"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D13145" w:rsidRDefault="005C2B04" w:rsidP="005C2B04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="00361E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</w:t>
      </w:r>
    </w:p>
    <w:p w:rsidR="00B52FDF" w:rsidRPr="00B52FDF" w:rsidRDefault="001E4E94" w:rsidP="005C2B04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69</w:t>
      </w:r>
      <w:r w:rsidR="005269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52FDF"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сесії</w:t>
      </w:r>
    </w:p>
    <w:p w:rsidR="000C2C97" w:rsidRDefault="00B52FDF" w:rsidP="005C2B04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="005C2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="000C2C97"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 скликання </w:t>
      </w:r>
    </w:p>
    <w:p w:rsidR="00B52FDF" w:rsidRPr="00B52FDF" w:rsidRDefault="000C2C97" w:rsidP="005C2B04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</w:t>
      </w:r>
      <w:r w:rsidR="005C2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="00B52FDF"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Брацлавської селищної ради </w:t>
      </w:r>
    </w:p>
    <w:p w:rsidR="00B52FDF" w:rsidRPr="00B52FDF" w:rsidRDefault="00B52FDF" w:rsidP="005C2B04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</w:t>
      </w:r>
      <w:r w:rsidR="000C2C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1E4E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від «10</w:t>
      </w:r>
      <w:r w:rsidR="004A5E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грудня 2025</w:t>
      </w:r>
      <w:r w:rsidR="00D131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  <w:r w:rsidR="000C2C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1E4E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246</w:t>
      </w:r>
    </w:p>
    <w:p w:rsidR="00B52FDF" w:rsidRPr="00B52FDF" w:rsidRDefault="00B52FDF" w:rsidP="00B573B2">
      <w:pPr>
        <w:spacing w:after="0" w:line="240" w:lineRule="auto"/>
        <w:ind w:left="540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</w:t>
      </w:r>
      <w:r w:rsidR="00916F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0C2C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</w:p>
    <w:p w:rsidR="00B52FDF" w:rsidRPr="00B52FDF" w:rsidRDefault="00B52FDF" w:rsidP="00B52FDF">
      <w:pPr>
        <w:spacing w:before="60" w:after="60" w:line="240" w:lineRule="auto"/>
        <w:ind w:left="540" w:firstLine="540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ПЛАН ДІЯЛЬНОСТІ</w:t>
      </w:r>
    </w:p>
    <w:p w:rsidR="00B52FDF" w:rsidRPr="00B52FDF" w:rsidRDefault="00B52FDF" w:rsidP="00B52FDF">
      <w:pPr>
        <w:spacing w:before="60" w:after="60" w:line="240" w:lineRule="auto"/>
        <w:ind w:left="540"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Брацлавської селищної ради з підготовки проектів</w:t>
      </w:r>
    </w:p>
    <w:p w:rsidR="00B52FDF" w:rsidRPr="00B52FDF" w:rsidRDefault="00B52FDF" w:rsidP="00B52FDF">
      <w:pPr>
        <w:spacing w:before="60" w:after="60" w:line="240" w:lineRule="auto"/>
        <w:ind w:left="540"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регуляторн</w:t>
      </w:r>
      <w:r w:rsidR="004A5EC8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их актів на 2026</w:t>
      </w:r>
      <w:r w:rsidRPr="00B52FD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рік</w:t>
      </w:r>
    </w:p>
    <w:p w:rsidR="00B52FDF" w:rsidRPr="00B52FDF" w:rsidRDefault="00B52FDF" w:rsidP="00B52FDF">
      <w:pPr>
        <w:spacing w:before="60" w:after="60" w:line="240" w:lineRule="auto"/>
        <w:ind w:left="540" w:firstLine="54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Style w:val="a9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260"/>
        <w:gridCol w:w="1418"/>
        <w:gridCol w:w="1842"/>
      </w:tblGrid>
      <w:tr w:rsidR="00B52FDF" w:rsidRPr="00B52FDF" w:rsidTr="00286679">
        <w:tc>
          <w:tcPr>
            <w:tcW w:w="568" w:type="dxa"/>
          </w:tcPr>
          <w:p w:rsidR="00B52FDF" w:rsidRPr="00B52FDF" w:rsidRDefault="00B52FDF" w:rsidP="002866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835" w:type="dxa"/>
          </w:tcPr>
          <w:p w:rsidR="00B52FDF" w:rsidRPr="00B52FDF" w:rsidRDefault="00B52FDF" w:rsidP="002866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 регуляторного </w:t>
            </w:r>
            <w:proofErr w:type="spellStart"/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акта</w:t>
            </w:r>
            <w:proofErr w:type="spellEnd"/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що планується розробити</w:t>
            </w:r>
          </w:p>
        </w:tc>
        <w:tc>
          <w:tcPr>
            <w:tcW w:w="3260" w:type="dxa"/>
          </w:tcPr>
          <w:p w:rsidR="00B52FDF" w:rsidRPr="00B52FDF" w:rsidRDefault="00B52FDF" w:rsidP="002866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Цілі прийняття</w:t>
            </w:r>
          </w:p>
        </w:tc>
        <w:tc>
          <w:tcPr>
            <w:tcW w:w="1418" w:type="dxa"/>
          </w:tcPr>
          <w:p w:rsidR="00B52FDF" w:rsidRPr="00B52FDF" w:rsidRDefault="00B52FDF" w:rsidP="00286679">
            <w:pPr>
              <w:spacing w:before="60" w:after="60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  підготовки проекту</w:t>
            </w:r>
          </w:p>
        </w:tc>
        <w:tc>
          <w:tcPr>
            <w:tcW w:w="1842" w:type="dxa"/>
          </w:tcPr>
          <w:p w:rsidR="00B52FDF" w:rsidRPr="00B52FDF" w:rsidRDefault="00B52FDF" w:rsidP="0028667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Відповідальний за розроблення проекту </w:t>
            </w:r>
          </w:p>
        </w:tc>
      </w:tr>
      <w:tr w:rsidR="00361EAE" w:rsidRPr="00B52FDF" w:rsidTr="00286679">
        <w:tc>
          <w:tcPr>
            <w:tcW w:w="568" w:type="dxa"/>
          </w:tcPr>
          <w:p w:rsidR="00361EAE" w:rsidRDefault="004A5EC8" w:rsidP="00361EA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61E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835" w:type="dxa"/>
          </w:tcPr>
          <w:p w:rsidR="00361EAE" w:rsidRPr="00B52FDF" w:rsidRDefault="00361EAE" w:rsidP="00361EA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Проект рішення сесії «Про</w:t>
            </w:r>
            <w:r w:rsidRPr="00B52F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встановлення місцевих податків та зборів на території Брацлавської селищної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територіальної громади</w:t>
            </w:r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260" w:type="dxa"/>
          </w:tcPr>
          <w:p w:rsidR="00361EAE" w:rsidRPr="00B52FDF" w:rsidRDefault="00361EAE" w:rsidP="00361EAE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Приведення рішення у відповідність до Постанови Кабінету Міністрів України від 24.05.2017 року № 483 та поповнення дохідної частини бюджету селищної ради</w:t>
            </w:r>
          </w:p>
        </w:tc>
        <w:tc>
          <w:tcPr>
            <w:tcW w:w="1418" w:type="dxa"/>
          </w:tcPr>
          <w:p w:rsidR="00361EAE" w:rsidRPr="00B52FDF" w:rsidRDefault="00361EAE" w:rsidP="00361EA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</w:t>
            </w:r>
            <w:proofErr w:type="spellStart"/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361EAE" w:rsidRPr="00B52FDF" w:rsidRDefault="004A5EC8" w:rsidP="00361EA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  <w:r w:rsidR="00361EAE"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842" w:type="dxa"/>
          </w:tcPr>
          <w:p w:rsidR="00361EAE" w:rsidRDefault="00361EAE" w:rsidP="00361EA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відділ,</w:t>
            </w:r>
          </w:p>
          <w:p w:rsidR="00361EAE" w:rsidRPr="00B52FDF" w:rsidRDefault="00361EAE" w:rsidP="00361EA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B52F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екретар ради</w:t>
            </w:r>
          </w:p>
        </w:tc>
      </w:tr>
    </w:tbl>
    <w:p w:rsidR="00B52FDF" w:rsidRPr="00B52FDF" w:rsidRDefault="00B52FDF" w:rsidP="00B52FDF">
      <w:pPr>
        <w:spacing w:before="60" w:after="60" w:line="240" w:lineRule="auto"/>
        <w:ind w:left="540" w:firstLine="54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Секретар селищної </w:t>
      </w:r>
      <w:r w:rsidR="00D81B1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ради                      </w:t>
      </w:r>
      <w:r w:rsidRPr="00B52F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81B1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Тетяна</w:t>
      </w:r>
      <w:r w:rsidRPr="00B52F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81B1A" w:rsidRPr="00B52F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НЕПИЙВОДА</w:t>
      </w:r>
      <w:r w:rsidRPr="00B52FD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B52FDF" w:rsidRPr="00B52FDF" w:rsidRDefault="00B52FDF" w:rsidP="00B52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before="60" w:after="6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5EC8" w:rsidRDefault="004A5EC8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5EC8" w:rsidRDefault="004A5EC8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5EC8" w:rsidRDefault="004A5EC8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5EC8" w:rsidRDefault="004A5EC8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5EC8" w:rsidRDefault="004A5EC8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5EC8" w:rsidRDefault="004A5EC8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5EC8" w:rsidRDefault="004A5EC8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2</w:t>
      </w:r>
    </w:p>
    <w:p w:rsidR="00D13145" w:rsidRDefault="00916F3C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</w:t>
      </w:r>
    </w:p>
    <w:p w:rsidR="00B52FDF" w:rsidRPr="00B52FDF" w:rsidRDefault="001E4E94" w:rsidP="00D81B1A">
      <w:pPr>
        <w:spacing w:after="0" w:line="240" w:lineRule="auto"/>
        <w:ind w:left="540" w:firstLine="54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69</w:t>
      </w:r>
      <w:bookmarkStart w:id="0" w:name="_GoBack"/>
      <w:bookmarkEnd w:id="0"/>
      <w:r w:rsidR="00B52FDF"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</w:t>
      </w:r>
    </w:p>
    <w:p w:rsidR="000C2C97" w:rsidRDefault="00B52FDF" w:rsidP="000C2C97">
      <w:pPr>
        <w:spacing w:after="0" w:line="240" w:lineRule="auto"/>
        <w:ind w:left="540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8 скликання</w:t>
      </w:r>
      <w:r w:rsidR="000C2C97"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="000C2C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</w:t>
      </w:r>
    </w:p>
    <w:p w:rsidR="000C2C97" w:rsidRPr="00B52FDF" w:rsidRDefault="000C2C97" w:rsidP="000C2C97">
      <w:pPr>
        <w:spacing w:after="0" w:line="240" w:lineRule="auto"/>
        <w:ind w:left="540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</w:t>
      </w:r>
      <w:r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Брацлавської селищної ради </w:t>
      </w:r>
    </w:p>
    <w:p w:rsidR="00B52FDF" w:rsidRPr="00B52FDF" w:rsidRDefault="00B52FDF" w:rsidP="00D81B1A">
      <w:pPr>
        <w:spacing w:after="0" w:line="240" w:lineRule="auto"/>
        <w:ind w:left="540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2F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</w:t>
      </w:r>
      <w:r w:rsidR="002002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1E4E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від «10</w:t>
      </w:r>
      <w:r w:rsidR="005C2B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грудня 202</w:t>
      </w:r>
      <w:r w:rsidR="001E4E9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року № 246</w:t>
      </w:r>
    </w:p>
    <w:p w:rsidR="00B52FDF" w:rsidRPr="00B52FDF" w:rsidRDefault="00B52FDF" w:rsidP="00B52FDF">
      <w:pPr>
        <w:spacing w:after="0" w:line="240" w:lineRule="auto"/>
        <w:ind w:left="540"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52FDF" w:rsidRPr="00B52FDF" w:rsidRDefault="00B52FDF" w:rsidP="00B52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2FDF" w:rsidRPr="00B52FDF" w:rsidRDefault="00B52FDF" w:rsidP="00B52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F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ПЛАН-ГРАФІК</w:t>
      </w:r>
    </w:p>
    <w:p w:rsidR="00B52FDF" w:rsidRPr="00B52FDF" w:rsidRDefault="00B52FDF" w:rsidP="00B52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F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здійснення відстеження результативності діючих регуляторних актів,</w:t>
      </w:r>
    </w:p>
    <w:p w:rsidR="00B52FDF" w:rsidRPr="00B52FDF" w:rsidRDefault="00B52FDF" w:rsidP="00B52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F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розроблених Брацлавською селищною радою</w:t>
      </w:r>
    </w:p>
    <w:p w:rsidR="00B52FDF" w:rsidRPr="00B52FDF" w:rsidRDefault="00B52FDF" w:rsidP="00B52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9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552"/>
        <w:gridCol w:w="1701"/>
        <w:gridCol w:w="1842"/>
      </w:tblGrid>
      <w:tr w:rsidR="00B52FDF" w:rsidRPr="00B52FDF" w:rsidTr="002002E8">
        <w:tc>
          <w:tcPr>
            <w:tcW w:w="426" w:type="dxa"/>
          </w:tcPr>
          <w:p w:rsidR="00B52FDF" w:rsidRPr="00B52FDF" w:rsidRDefault="00B52FDF" w:rsidP="00286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№</w:t>
            </w:r>
          </w:p>
          <w:p w:rsidR="00B52FDF" w:rsidRPr="00B52FDF" w:rsidRDefault="00B52FDF" w:rsidP="002866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з/п</w:t>
            </w:r>
          </w:p>
        </w:tc>
        <w:tc>
          <w:tcPr>
            <w:tcW w:w="3544" w:type="dxa"/>
            <w:vAlign w:val="center"/>
          </w:tcPr>
          <w:p w:rsidR="002002E8" w:rsidRDefault="00B52FDF" w:rsidP="002002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Назва,</w:t>
            </w:r>
          </w:p>
          <w:p w:rsidR="002002E8" w:rsidRDefault="00B52FDF" w:rsidP="002002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номер та дата</w:t>
            </w:r>
          </w:p>
          <w:p w:rsidR="00B52FDF" w:rsidRPr="00B52FDF" w:rsidRDefault="00B52FDF" w:rsidP="002002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 xml:space="preserve">прийняття регуляторного </w:t>
            </w:r>
            <w:proofErr w:type="spellStart"/>
            <w:r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акта</w:t>
            </w:r>
            <w:proofErr w:type="spellEnd"/>
          </w:p>
        </w:tc>
        <w:tc>
          <w:tcPr>
            <w:tcW w:w="2552" w:type="dxa"/>
          </w:tcPr>
          <w:p w:rsidR="00B52FDF" w:rsidRPr="00B52FDF" w:rsidRDefault="00B52FDF" w:rsidP="00286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  <w:p w:rsidR="00B52FDF" w:rsidRPr="00B52FDF" w:rsidRDefault="00B52FDF" w:rsidP="00286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</w:p>
          <w:p w:rsidR="00B52FDF" w:rsidRPr="00B52FDF" w:rsidRDefault="00B52FDF" w:rsidP="00286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Види відстеження</w:t>
            </w:r>
          </w:p>
        </w:tc>
        <w:tc>
          <w:tcPr>
            <w:tcW w:w="1701" w:type="dxa"/>
          </w:tcPr>
          <w:p w:rsidR="00B52FDF" w:rsidRPr="00B52FDF" w:rsidRDefault="00B52FDF" w:rsidP="002866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uk-UA" w:eastAsia="ru-RU"/>
              </w:rPr>
              <w:t>Структурний підрозділ, відповідальний  за проведення відстеження</w:t>
            </w:r>
          </w:p>
        </w:tc>
        <w:tc>
          <w:tcPr>
            <w:tcW w:w="1842" w:type="dxa"/>
          </w:tcPr>
          <w:p w:rsidR="00B52FDF" w:rsidRPr="00B52FDF" w:rsidRDefault="00B52FDF" w:rsidP="002866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 xml:space="preserve">Строк виконання заходів з відстеження результативності регуляторного </w:t>
            </w:r>
            <w:proofErr w:type="spellStart"/>
            <w:r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акта</w:t>
            </w:r>
            <w:proofErr w:type="spellEnd"/>
          </w:p>
        </w:tc>
      </w:tr>
      <w:tr w:rsidR="00B52FDF" w:rsidRPr="00B52FDF" w:rsidTr="00286679">
        <w:tc>
          <w:tcPr>
            <w:tcW w:w="426" w:type="dxa"/>
          </w:tcPr>
          <w:p w:rsidR="00B52FDF" w:rsidRPr="00B52FDF" w:rsidRDefault="00B52FDF" w:rsidP="002866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B52FDF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1.</w:t>
            </w:r>
          </w:p>
        </w:tc>
        <w:tc>
          <w:tcPr>
            <w:tcW w:w="3544" w:type="dxa"/>
          </w:tcPr>
          <w:p w:rsidR="00B52FDF" w:rsidRPr="00B52FDF" w:rsidRDefault="000C2C97" w:rsidP="000C2C97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Рішення 38</w:t>
            </w:r>
            <w:r w:rsidR="00B52FDF"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 xml:space="preserve"> сесії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 xml:space="preserve">8 скликання </w:t>
            </w:r>
            <w:r w:rsidR="002002E8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 xml:space="preserve">Брацлавської селищної ради </w:t>
            </w:r>
            <w:r w:rsidR="00D81B1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14.07.23р. № 134</w:t>
            </w:r>
            <w:r w:rsidR="00B52FDF"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 xml:space="preserve"> «Про встановлення місцевих податків та зборів на тери</w:t>
            </w:r>
            <w:r w:rsidR="00D81B1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торії Брацлавської  селищної територіальної громади</w:t>
            </w:r>
            <w:r w:rsidR="00B52FDF"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»</w:t>
            </w:r>
          </w:p>
        </w:tc>
        <w:tc>
          <w:tcPr>
            <w:tcW w:w="2552" w:type="dxa"/>
          </w:tcPr>
          <w:p w:rsidR="00B52FDF" w:rsidRPr="00B52FDF" w:rsidRDefault="00361EAE" w:rsidP="00361E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361EA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Повторне відстеження проводиться за три місяці до закінчення строку</w:t>
            </w:r>
          </w:p>
        </w:tc>
        <w:tc>
          <w:tcPr>
            <w:tcW w:w="1701" w:type="dxa"/>
          </w:tcPr>
          <w:p w:rsidR="00B52FDF" w:rsidRPr="00B52FDF" w:rsidRDefault="005269AE" w:rsidP="002866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uk-UA" w:eastAsia="ru-RU"/>
              </w:rPr>
              <w:t xml:space="preserve">Фінансовий відділ </w:t>
            </w:r>
            <w:r w:rsidR="00B52FDF"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uk-UA" w:eastAsia="ru-RU"/>
              </w:rPr>
              <w:t>Брацлавської селищної ради</w:t>
            </w:r>
          </w:p>
        </w:tc>
        <w:tc>
          <w:tcPr>
            <w:tcW w:w="1842" w:type="dxa"/>
          </w:tcPr>
          <w:p w:rsidR="00B52FDF" w:rsidRPr="005269AE" w:rsidRDefault="00B52FDF" w:rsidP="002866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</w:pPr>
          </w:p>
          <w:p w:rsidR="00B52FDF" w:rsidRPr="00B52FDF" w:rsidRDefault="00FF70AD" w:rsidP="002866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І</w:t>
            </w:r>
            <w:r w:rsidR="00A0013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ІІ</w:t>
            </w:r>
            <w:r w:rsidR="00B52FDF"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 xml:space="preserve"> квартал</w:t>
            </w:r>
          </w:p>
          <w:p w:rsidR="00A00135" w:rsidRPr="00B52FDF" w:rsidRDefault="004A5EC8" w:rsidP="00A0013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>2026</w:t>
            </w:r>
            <w:r w:rsidR="00B52FDF" w:rsidRPr="00B52FD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  <w:t xml:space="preserve"> року</w:t>
            </w:r>
          </w:p>
          <w:p w:rsidR="00B52FDF" w:rsidRPr="00B52FDF" w:rsidRDefault="00B52FDF" w:rsidP="0028667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shd w:val="clear" w:color="auto" w:fill="FFFFFF"/>
                <w:lang w:val="uk-UA" w:eastAsia="ru-RU"/>
              </w:rPr>
            </w:pPr>
          </w:p>
        </w:tc>
      </w:tr>
    </w:tbl>
    <w:p w:rsidR="00B52FDF" w:rsidRPr="00B52FDF" w:rsidRDefault="00B52FDF" w:rsidP="00B52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002E8" w:rsidRDefault="002002E8" w:rsidP="00B52FD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2FDF" w:rsidRPr="00B52FDF" w:rsidRDefault="002002E8" w:rsidP="00B52FDF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52FDF" w:rsidRPr="00B5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селищної ради                                     </w:t>
      </w:r>
      <w:r w:rsidR="00D81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Тетяна</w:t>
      </w:r>
      <w:r w:rsidR="00B52FDF" w:rsidRPr="00B5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1B1A" w:rsidRPr="00B52F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НЕПИЙВОДА</w:t>
      </w:r>
    </w:p>
    <w:sectPr w:rsidR="00B52FDF" w:rsidRPr="00B52FDF" w:rsidSect="002002E8">
      <w:headerReference w:type="default" r:id="rId8"/>
      <w:pgSz w:w="11900" w:h="16840" w:code="9"/>
      <w:pgMar w:top="1134" w:right="850" w:bottom="851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E5" w:rsidRDefault="00CF32E5">
      <w:pPr>
        <w:spacing w:after="0" w:line="240" w:lineRule="auto"/>
      </w:pPr>
      <w:r>
        <w:separator/>
      </w:r>
    </w:p>
  </w:endnote>
  <w:endnote w:type="continuationSeparator" w:id="0">
    <w:p w:rsidR="00CF32E5" w:rsidRDefault="00CF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E5" w:rsidRDefault="00CF32E5">
      <w:pPr>
        <w:spacing w:after="0" w:line="240" w:lineRule="auto"/>
      </w:pPr>
      <w:r>
        <w:separator/>
      </w:r>
    </w:p>
  </w:footnote>
  <w:footnote w:type="continuationSeparator" w:id="0">
    <w:p w:rsidR="00CF32E5" w:rsidRDefault="00CF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82" w:rsidRDefault="00525D82" w:rsidP="00525D82">
    <w:pPr>
      <w:pStyle w:val="a3"/>
      <w:jc w:val="right"/>
      <w:rPr>
        <w:lang w:val="uk-UA"/>
      </w:rPr>
    </w:pPr>
  </w:p>
  <w:p w:rsidR="00525D82" w:rsidRDefault="00525D82" w:rsidP="00525D82">
    <w:pPr>
      <w:pStyle w:val="a3"/>
      <w:jc w:val="right"/>
      <w:rPr>
        <w:lang w:val="uk-UA"/>
      </w:rPr>
    </w:pPr>
  </w:p>
  <w:p w:rsidR="00EF1BDC" w:rsidRDefault="00CF32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DF"/>
    <w:rsid w:val="000660D6"/>
    <w:rsid w:val="000C2C97"/>
    <w:rsid w:val="00172283"/>
    <w:rsid w:val="001D533C"/>
    <w:rsid w:val="001E4E94"/>
    <w:rsid w:val="002002E8"/>
    <w:rsid w:val="00240F4F"/>
    <w:rsid w:val="002D0E06"/>
    <w:rsid w:val="002F005C"/>
    <w:rsid w:val="003574BA"/>
    <w:rsid w:val="00361EAE"/>
    <w:rsid w:val="003A554D"/>
    <w:rsid w:val="004A5EC8"/>
    <w:rsid w:val="00525D82"/>
    <w:rsid w:val="005269AE"/>
    <w:rsid w:val="005C2B04"/>
    <w:rsid w:val="006D3D21"/>
    <w:rsid w:val="006E261B"/>
    <w:rsid w:val="006E5AC4"/>
    <w:rsid w:val="00916F3C"/>
    <w:rsid w:val="009270DF"/>
    <w:rsid w:val="009571D5"/>
    <w:rsid w:val="00983DBE"/>
    <w:rsid w:val="009E41A2"/>
    <w:rsid w:val="00A00135"/>
    <w:rsid w:val="00A8317E"/>
    <w:rsid w:val="00A914B1"/>
    <w:rsid w:val="00AD5B21"/>
    <w:rsid w:val="00AE58C6"/>
    <w:rsid w:val="00B44B35"/>
    <w:rsid w:val="00B52FDF"/>
    <w:rsid w:val="00B573B2"/>
    <w:rsid w:val="00C076FC"/>
    <w:rsid w:val="00C52509"/>
    <w:rsid w:val="00C84163"/>
    <w:rsid w:val="00CC7854"/>
    <w:rsid w:val="00CF32E5"/>
    <w:rsid w:val="00D13145"/>
    <w:rsid w:val="00D81B1A"/>
    <w:rsid w:val="00D939DE"/>
    <w:rsid w:val="00E55E4B"/>
    <w:rsid w:val="00F629AC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EB6D61-3093-49E6-AC79-0CB269B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2FDF"/>
  </w:style>
  <w:style w:type="paragraph" w:styleId="a5">
    <w:name w:val="Body Text"/>
    <w:basedOn w:val="a"/>
    <w:link w:val="a6"/>
    <w:rsid w:val="00B52F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B52FD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7">
    <w:name w:val="Body Text Indent"/>
    <w:basedOn w:val="a"/>
    <w:link w:val="a8"/>
    <w:rsid w:val="00B52F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52F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52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81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1B1A"/>
  </w:style>
  <w:style w:type="paragraph" w:styleId="ac">
    <w:name w:val="Balloon Text"/>
    <w:basedOn w:val="a"/>
    <w:link w:val="ad"/>
    <w:uiPriority w:val="99"/>
    <w:semiHidden/>
    <w:unhideWhenUsed/>
    <w:rsid w:val="00200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00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2025-12-11T12:42:00Z</cp:lastPrinted>
  <dcterms:created xsi:type="dcterms:W3CDTF">2021-12-07T11:46:00Z</dcterms:created>
  <dcterms:modified xsi:type="dcterms:W3CDTF">2025-12-11T12:43:00Z</dcterms:modified>
</cp:coreProperties>
</file>