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CB" w:rsidRPr="007F55E8" w:rsidRDefault="00C44DCB" w:rsidP="00C44D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8"/>
          <w:lang w:val="ru-RU" w:eastAsia="ru-RU"/>
        </w:rPr>
      </w:pPr>
    </w:p>
    <w:p w:rsidR="00C44DCB" w:rsidRDefault="00C44DCB" w:rsidP="00C44D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8"/>
          <w:lang w:val="ru-RU" w:eastAsia="ru-RU"/>
        </w:rPr>
      </w:pPr>
    </w:p>
    <w:p w:rsidR="000A06C3" w:rsidRPr="007F55E8" w:rsidRDefault="000A06C3" w:rsidP="000A06C3">
      <w:pPr>
        <w:framePr w:h="0" w:hSpace="141" w:wrap="around" w:vAnchor="text" w:hAnchor="page" w:x="6145" w:y="-937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5E8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7.25pt" o:ole="" fillcolor="window">
            <v:imagedata r:id="rId7" o:title=""/>
          </v:shape>
          <o:OLEObject Type="Embed" ProgID="Word.Picture.8" ShapeID="_x0000_i1025" DrawAspect="Content" ObjectID="_1826977312" r:id="rId8"/>
        </w:object>
      </w:r>
    </w:p>
    <w:p w:rsidR="00C44DCB" w:rsidRPr="007F55E8" w:rsidRDefault="00C44DCB" w:rsidP="00C44D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8"/>
          <w:lang w:val="ru-RU" w:eastAsia="ru-RU"/>
        </w:rPr>
      </w:pPr>
      <w:r w:rsidRPr="007F55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</w:t>
      </w:r>
    </w:p>
    <w:p w:rsidR="00C44DCB" w:rsidRPr="007F55E8" w:rsidRDefault="00C44DCB" w:rsidP="00C44DC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БРАЦЛАВСЬКА СЕЛИЩНА </w:t>
      </w:r>
      <w:r w:rsidRPr="007F55E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F5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РАДА</w:t>
      </w:r>
    </w:p>
    <w:p w:rsidR="00094F39" w:rsidRDefault="005D5884" w:rsidP="00C4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ШІСТДЕСЯТ ДЕВ’ЯТ</w:t>
      </w:r>
      <w:r w:rsidR="008E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44D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 </w:t>
      </w:r>
    </w:p>
    <w:p w:rsidR="00C44DCB" w:rsidRPr="007F55E8" w:rsidRDefault="00C44DCB" w:rsidP="00C44D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</w:t>
      </w:r>
      <w:r w:rsidRPr="007F5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МОГО СКЛИКАННЯ</w:t>
      </w:r>
    </w:p>
    <w:p w:rsidR="00C44DCB" w:rsidRPr="007F55E8" w:rsidRDefault="00C44DCB" w:rsidP="00C44D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55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РІШЕННЯ </w:t>
      </w:r>
    </w:p>
    <w:p w:rsidR="00C44DCB" w:rsidRPr="007F55E8" w:rsidRDefault="00C44DCB" w:rsidP="00C44D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4DCB" w:rsidRPr="007F55E8" w:rsidRDefault="005D5884" w:rsidP="00C44D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«10» груд</w:t>
      </w:r>
      <w:r w:rsidR="007B013F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C44DCB" w:rsidRPr="007F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A16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7B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селище</w:t>
      </w:r>
      <w:r w:rsidR="00C44DCB" w:rsidRPr="007F5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C44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рацлав             </w:t>
      </w:r>
      <w:r w:rsidR="0074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B3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14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250</w:t>
      </w:r>
    </w:p>
    <w:p w:rsidR="00514D43" w:rsidRDefault="00514D43" w:rsidP="00C44DCB">
      <w:pPr>
        <w:tabs>
          <w:tab w:val="left" w:pos="3544"/>
        </w:tabs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D43" w:rsidRDefault="00471CE2" w:rsidP="00C44DCB">
      <w:pPr>
        <w:tabs>
          <w:tab w:val="left" w:pos="3544"/>
        </w:tabs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094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внесення змін до </w:t>
      </w:r>
    </w:p>
    <w:p w:rsidR="00094F39" w:rsidRDefault="00C44DCB" w:rsidP="00C44DCB">
      <w:pPr>
        <w:tabs>
          <w:tab w:val="left" w:pos="3544"/>
        </w:tabs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73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структури та  штатної чисельності </w:t>
      </w:r>
      <w:r w:rsidR="006D3E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Брацлавського комбінату комунальних підприємств</w:t>
      </w:r>
      <w:r w:rsidR="008E4A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та затвердження її в новій редакції</w:t>
      </w:r>
    </w:p>
    <w:p w:rsidR="00514D43" w:rsidRPr="00973AC2" w:rsidRDefault="00514D43" w:rsidP="00C44DCB">
      <w:pPr>
        <w:tabs>
          <w:tab w:val="left" w:pos="3544"/>
        </w:tabs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4DCB" w:rsidRDefault="00C44DCB" w:rsidP="007C7DB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Відповідно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973A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26 Закону України «Про місцеве самоврядування</w:t>
      </w:r>
      <w:r w:rsidR="0074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Україні</w:t>
      </w:r>
      <w:r w:rsidRPr="00973A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6D3E42" w:rsidRPr="006D3E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Господарським кодексом України</w:t>
      </w:r>
      <w:r w:rsidRPr="00973AC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</w:t>
      </w:r>
      <w:r w:rsidRPr="00973A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B7ED6" w:rsidRPr="00FB7E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розглянувши клопотання начальника </w:t>
      </w:r>
      <w:r w:rsidR="008E4A16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Брацлавського ККП від 06.10.2025 року № 192</w:t>
      </w:r>
      <w:r w:rsidR="00FB7ED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6D3E4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 зв’язку з виробничою необхідністю,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селищна рада</w:t>
      </w:r>
      <w:r w:rsidR="00743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4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Л А</w:t>
      </w:r>
      <w:r w:rsidRPr="00973A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44DCB" w:rsidRPr="00973AC2" w:rsidRDefault="00C44DCB" w:rsidP="007C7DB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7DBF" w:rsidRPr="007C7DBF" w:rsidRDefault="007C7DBF" w:rsidP="007C7DBF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2" w:firstLine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Внести зміни до структури та штатної</w:t>
      </w:r>
      <w:r w:rsidR="009572B5">
        <w:rPr>
          <w:rFonts w:ascii="Times New Roman" w:hAnsi="Times New Roman" w:cs="Times New Roman"/>
          <w:sz w:val="28"/>
        </w:rPr>
        <w:t xml:space="preserve"> чисельності</w:t>
      </w:r>
      <w:r w:rsidR="006D3E42">
        <w:rPr>
          <w:rFonts w:ascii="Times New Roman" w:hAnsi="Times New Roman" w:cs="Times New Roman"/>
          <w:sz w:val="28"/>
        </w:rPr>
        <w:t xml:space="preserve"> </w:t>
      </w:r>
      <w:r w:rsidR="006D3E42">
        <w:rPr>
          <w:rFonts w:ascii="Times New Roman" w:hAnsi="Times New Roman" w:cs="Times New Roman"/>
          <w:bCs/>
          <w:iCs/>
          <w:sz w:val="28"/>
        </w:rPr>
        <w:t>Брацлавського комбінату комунальних підприємств</w:t>
      </w:r>
      <w:r>
        <w:rPr>
          <w:rFonts w:ascii="Times New Roman" w:hAnsi="Times New Roman" w:cs="Times New Roman"/>
          <w:bCs/>
          <w:iCs/>
          <w:sz w:val="28"/>
        </w:rPr>
        <w:t>, а саме:</w:t>
      </w:r>
    </w:p>
    <w:p w:rsidR="007C7DBF" w:rsidRPr="007C7DBF" w:rsidRDefault="007C7DBF" w:rsidP="007C7DBF">
      <w:pPr>
        <w:pStyle w:val="a3"/>
        <w:tabs>
          <w:tab w:val="left" w:pos="851"/>
        </w:tabs>
        <w:spacing w:line="240" w:lineRule="auto"/>
        <w:ind w:left="284"/>
        <w:jc w:val="both"/>
        <w:rPr>
          <w:rFonts w:ascii="Times New Roman" w:hAnsi="Times New Roman" w:cs="Times New Roman"/>
          <w:sz w:val="28"/>
        </w:rPr>
      </w:pPr>
    </w:p>
    <w:p w:rsidR="006D3E42" w:rsidRDefault="006D3E42" w:rsidP="007B013F">
      <w:pPr>
        <w:pStyle w:val="a3"/>
        <w:numPr>
          <w:ilvl w:val="1"/>
          <w:numId w:val="1"/>
        </w:numPr>
        <w:tabs>
          <w:tab w:val="left" w:pos="851"/>
        </w:tabs>
        <w:spacing w:before="240" w:line="240" w:lineRule="auto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 xml:space="preserve">Ввести в </w:t>
      </w:r>
      <w:r w:rsidR="004346C6">
        <w:rPr>
          <w:rFonts w:ascii="Times New Roman" w:hAnsi="Times New Roman" w:cs="Times New Roman"/>
          <w:bCs/>
          <w:iCs/>
          <w:sz w:val="28"/>
        </w:rPr>
        <w:t>структуру посаду</w:t>
      </w:r>
      <w:r>
        <w:rPr>
          <w:rFonts w:ascii="Times New Roman" w:hAnsi="Times New Roman" w:cs="Times New Roman"/>
          <w:bCs/>
          <w:iCs/>
          <w:sz w:val="28"/>
        </w:rPr>
        <w:t>:</w:t>
      </w:r>
    </w:p>
    <w:p w:rsidR="006D3E42" w:rsidRDefault="004B0D7D" w:rsidP="007B013F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слюсар аварійно-відновлювальних робіт</w:t>
      </w:r>
      <w:r w:rsidR="007B013F">
        <w:rPr>
          <w:rFonts w:ascii="Times New Roman" w:hAnsi="Times New Roman" w:cs="Times New Roman"/>
          <w:bCs/>
          <w:iCs/>
          <w:sz w:val="28"/>
        </w:rPr>
        <w:t xml:space="preserve"> – </w:t>
      </w:r>
      <w:r>
        <w:rPr>
          <w:rFonts w:ascii="Times New Roman" w:hAnsi="Times New Roman" w:cs="Times New Roman"/>
          <w:bCs/>
          <w:iCs/>
          <w:sz w:val="28"/>
        </w:rPr>
        <w:t>0,5 штатних одиниці,</w:t>
      </w:r>
    </w:p>
    <w:p w:rsidR="004B0D7D" w:rsidRDefault="004B0D7D" w:rsidP="007B013F">
      <w:pPr>
        <w:pStyle w:val="a3"/>
        <w:numPr>
          <w:ilvl w:val="0"/>
          <w:numId w:val="3"/>
        </w:numPr>
        <w:tabs>
          <w:tab w:val="left" w:pos="851"/>
        </w:tabs>
        <w:spacing w:line="240" w:lineRule="auto"/>
        <w:ind w:left="1276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контролер водопровідного господарства – 0,5 штатних одиниці.</w:t>
      </w:r>
    </w:p>
    <w:p w:rsidR="007B013F" w:rsidRDefault="007B013F" w:rsidP="007B013F">
      <w:pPr>
        <w:pStyle w:val="a3"/>
        <w:tabs>
          <w:tab w:val="left" w:pos="851"/>
        </w:tabs>
        <w:spacing w:line="240" w:lineRule="auto"/>
        <w:ind w:left="1800"/>
        <w:jc w:val="both"/>
        <w:rPr>
          <w:rFonts w:ascii="Times New Roman" w:hAnsi="Times New Roman" w:cs="Times New Roman"/>
          <w:bCs/>
          <w:iCs/>
          <w:sz w:val="28"/>
        </w:rPr>
      </w:pPr>
    </w:p>
    <w:p w:rsidR="007C7DBF" w:rsidRDefault="007C7DBF" w:rsidP="007C7DBF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142" w:firstLine="142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 xml:space="preserve">Затвердити </w:t>
      </w:r>
      <w:r>
        <w:rPr>
          <w:rFonts w:ascii="Times New Roman" w:hAnsi="Times New Roman" w:cs="Times New Roman"/>
          <w:sz w:val="28"/>
        </w:rPr>
        <w:t xml:space="preserve">структуру та штатну чисельність </w:t>
      </w:r>
      <w:r w:rsidR="008B5283">
        <w:rPr>
          <w:rFonts w:ascii="Times New Roman" w:hAnsi="Times New Roman" w:cs="Times New Roman"/>
          <w:bCs/>
          <w:iCs/>
          <w:sz w:val="28"/>
        </w:rPr>
        <w:t xml:space="preserve">Брацлавського комбінату комунальних підприємств </w:t>
      </w:r>
      <w:r>
        <w:rPr>
          <w:rFonts w:ascii="Times New Roman" w:hAnsi="Times New Roman" w:cs="Times New Roman"/>
          <w:bCs/>
          <w:iCs/>
          <w:sz w:val="28"/>
        </w:rPr>
        <w:t>в новій редакції, згідно з додатком.</w:t>
      </w:r>
    </w:p>
    <w:p w:rsidR="007C7DBF" w:rsidRDefault="007C7DBF" w:rsidP="007C7DBF">
      <w:pPr>
        <w:pStyle w:val="a3"/>
        <w:tabs>
          <w:tab w:val="left" w:pos="851"/>
        </w:tabs>
        <w:spacing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</w:rPr>
      </w:pPr>
    </w:p>
    <w:p w:rsidR="007C7DBF" w:rsidRDefault="007C7DBF" w:rsidP="007C7DB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142" w:firstLine="142"/>
        <w:jc w:val="both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 xml:space="preserve">Рішення вступає в дію з </w:t>
      </w:r>
      <w:r w:rsidR="005D5884">
        <w:rPr>
          <w:rFonts w:ascii="Times New Roman" w:hAnsi="Times New Roman" w:cs="Times New Roman"/>
          <w:bCs/>
          <w:iCs/>
          <w:sz w:val="28"/>
        </w:rPr>
        <w:t xml:space="preserve">моменту прийняття Брацлавським ККП на праві </w:t>
      </w:r>
      <w:proofErr w:type="spellStart"/>
      <w:r w:rsidR="005D5884">
        <w:rPr>
          <w:rFonts w:ascii="Times New Roman" w:hAnsi="Times New Roman" w:cs="Times New Roman"/>
          <w:bCs/>
          <w:iCs/>
          <w:sz w:val="28"/>
        </w:rPr>
        <w:t>узуфрукта</w:t>
      </w:r>
      <w:proofErr w:type="spellEnd"/>
      <w:r w:rsidR="005D5884">
        <w:rPr>
          <w:rFonts w:ascii="Times New Roman" w:hAnsi="Times New Roman" w:cs="Times New Roman"/>
          <w:bCs/>
          <w:iCs/>
          <w:sz w:val="28"/>
        </w:rPr>
        <w:t xml:space="preserve"> комунального майна водогону в с. Гриненки</w:t>
      </w:r>
      <w:r>
        <w:rPr>
          <w:rFonts w:ascii="Times New Roman" w:hAnsi="Times New Roman" w:cs="Times New Roman"/>
          <w:bCs/>
          <w:iCs/>
          <w:sz w:val="28"/>
        </w:rPr>
        <w:t>.</w:t>
      </w:r>
    </w:p>
    <w:p w:rsidR="007C7DBF" w:rsidRPr="007C7DBF" w:rsidRDefault="007C7DBF" w:rsidP="007C7DBF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 w:cs="Times New Roman"/>
          <w:bCs/>
          <w:iCs/>
          <w:sz w:val="28"/>
        </w:rPr>
      </w:pPr>
    </w:p>
    <w:p w:rsidR="00C44DCB" w:rsidRPr="0053047E" w:rsidRDefault="007C7DBF" w:rsidP="007C7DB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44DCB" w:rsidRPr="0053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 за виконанням даного рішення </w:t>
      </w:r>
      <w:proofErr w:type="spellStart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постійну</w:t>
      </w:r>
      <w:proofErr w:type="spellEnd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комісію</w:t>
      </w:r>
      <w:proofErr w:type="spellEnd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фінансів</w:t>
      </w:r>
      <w:proofErr w:type="spellEnd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бюджету, </w:t>
      </w:r>
      <w:proofErr w:type="spellStart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інвестицій</w:t>
      </w:r>
      <w:proofErr w:type="spellEnd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соціально-економічного</w:t>
      </w:r>
      <w:proofErr w:type="spellEnd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охорони</w:t>
      </w:r>
      <w:proofErr w:type="spellEnd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культури</w:t>
      </w:r>
      <w:proofErr w:type="spellEnd"/>
      <w:r w:rsidR="00743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(голова </w:t>
      </w:r>
      <w:proofErr w:type="spellStart"/>
      <w:r w:rsidR="00743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proofErr w:type="spellEnd"/>
      <w:r w:rsidR="00743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43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Олександр</w:t>
      </w:r>
      <w:proofErr w:type="spellEnd"/>
      <w:r w:rsidR="00743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ДОЛОВАНЮК</w:t>
      </w:r>
      <w:r w:rsidR="00BD0A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C44DCB"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44DCB" w:rsidRPr="0053047E" w:rsidRDefault="00C44DCB" w:rsidP="007C7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CB" w:rsidRPr="0053047E" w:rsidRDefault="00C44DCB" w:rsidP="007C7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CB" w:rsidRDefault="00C44DCB" w:rsidP="007C7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A0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Селищний</w:t>
      </w:r>
      <w:proofErr w:type="spellEnd"/>
      <w:r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</w:t>
      </w:r>
      <w:r w:rsidRPr="00530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304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</w:t>
      </w:r>
      <w:r w:rsidR="007C7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Микола </w:t>
      </w:r>
      <w:r w:rsidR="007C7DBF" w:rsidRPr="005304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КОБРИНЧУК</w:t>
      </w:r>
    </w:p>
    <w:p w:rsidR="004B0D7D" w:rsidRDefault="004B0D7D" w:rsidP="007C7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D7D" w:rsidRDefault="004B0D7D" w:rsidP="007C7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D7D" w:rsidRDefault="004B0D7D" w:rsidP="007C7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D7D" w:rsidRDefault="004B0D7D" w:rsidP="007C7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D7D" w:rsidRDefault="004B0D7D" w:rsidP="007C7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0D7D" w:rsidRPr="0053047E" w:rsidRDefault="004B0D7D" w:rsidP="007C7D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A25" w:rsidRPr="00CB2602" w:rsidRDefault="00BD0A25" w:rsidP="00BD0A2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</w:pPr>
      <w:bookmarkStart w:id="0" w:name="_GoBack"/>
      <w:bookmarkEnd w:id="0"/>
      <w:r w:rsidRPr="00CB2602"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  <w:t xml:space="preserve">Додаток </w:t>
      </w:r>
    </w:p>
    <w:p w:rsidR="00BD0A25" w:rsidRPr="00CB2602" w:rsidRDefault="00BD0A25" w:rsidP="00BD0A25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</w:pPr>
      <w:r w:rsidRPr="00CB2602"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  <w:t xml:space="preserve"> до рішення  </w:t>
      </w:r>
      <w:r w:rsidR="000A06C3"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  <w:t>69</w:t>
      </w:r>
      <w:r w:rsidR="007C7DBF"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  <w:t xml:space="preserve"> </w:t>
      </w:r>
      <w:r w:rsidRPr="00CB2602"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  <w:t>сесії</w:t>
      </w:r>
    </w:p>
    <w:p w:rsidR="007C7DBF" w:rsidRDefault="007C7DBF" w:rsidP="00BD0A25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</w:pPr>
      <w:r w:rsidRPr="00CB2602"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  <w:t>8 скликання</w:t>
      </w:r>
      <w:r w:rsidR="00BD0A25" w:rsidRPr="00CB2602"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  <w:t xml:space="preserve"> </w:t>
      </w:r>
    </w:p>
    <w:p w:rsidR="00BD0A25" w:rsidRPr="00CB2602" w:rsidRDefault="00BD0A25" w:rsidP="00BD0A25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</w:pPr>
      <w:r w:rsidRPr="00CB2602"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  <w:t xml:space="preserve">Брацлавської селищної ради </w:t>
      </w:r>
    </w:p>
    <w:p w:rsidR="00BD0A25" w:rsidRPr="00CB2602" w:rsidRDefault="000A06C3" w:rsidP="00BD0A25">
      <w:pPr>
        <w:shd w:val="clear" w:color="auto" w:fill="FFFFFF"/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  <w:t>від 10.12.</w:t>
      </w:r>
      <w:r w:rsidR="004B0D7D"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  <w:t>2025</w:t>
      </w:r>
      <w:r w:rsidR="00BD0A25" w:rsidRPr="00CB2602"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  <w:t xml:space="preserve"> року №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uk-UA"/>
        </w:rPr>
        <w:t>250</w:t>
      </w:r>
    </w:p>
    <w:p w:rsidR="00BD0A25" w:rsidRDefault="00BD0A25" w:rsidP="00BD0A25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BD0A25" w:rsidRDefault="00BD0A25" w:rsidP="00BD0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B26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СТРУКТУРА ТА ШТАТНА ЧИСЕЛЬНІСТЬ</w:t>
      </w:r>
    </w:p>
    <w:p w:rsidR="008B5283" w:rsidRPr="008B5283" w:rsidRDefault="008B5283" w:rsidP="00BD0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iCs/>
          <w:sz w:val="28"/>
        </w:rPr>
        <w:t xml:space="preserve">БРАЦЛАВСЬКОГО </w:t>
      </w:r>
      <w:r w:rsidRPr="008B5283">
        <w:rPr>
          <w:rFonts w:ascii="Times New Roman" w:hAnsi="Times New Roman" w:cs="Times New Roman"/>
          <w:b/>
          <w:bCs/>
          <w:iCs/>
          <w:sz w:val="28"/>
        </w:rPr>
        <w:t>КОМБІНАТУ КОМУНАЛЬНИХ ПІДПРИЄМСТВ</w:t>
      </w:r>
    </w:p>
    <w:p w:rsidR="00BD0A25" w:rsidRPr="00BD0A25" w:rsidRDefault="00BD0A25" w:rsidP="00BD0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5982"/>
        <w:gridCol w:w="2806"/>
      </w:tblGrid>
      <w:tr w:rsidR="00BD0A25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25" w:rsidRPr="00CB2602" w:rsidRDefault="00BD0A25" w:rsidP="000F712E">
            <w:pPr>
              <w:spacing w:after="136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з</w:t>
            </w:r>
            <w:r w:rsidRPr="00CB2602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25" w:rsidRPr="00CB2602" w:rsidRDefault="00BD0A25" w:rsidP="000F712E">
            <w:pPr>
              <w:spacing w:after="13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B2602">
              <w:rPr>
                <w:rFonts w:ascii="Times New Roman" w:hAnsi="Times New Roman"/>
                <w:b/>
                <w:sz w:val="28"/>
                <w:szCs w:val="28"/>
              </w:rPr>
              <w:t>Назва посад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25" w:rsidRPr="00CB2602" w:rsidRDefault="00BD0A25" w:rsidP="00CB5EC6">
            <w:pPr>
              <w:spacing w:after="13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B2602">
              <w:rPr>
                <w:rFonts w:ascii="Times New Roman" w:hAnsi="Times New Roman"/>
                <w:b/>
                <w:sz w:val="28"/>
                <w:szCs w:val="28"/>
              </w:rPr>
              <w:t>Кількість</w:t>
            </w:r>
          </w:p>
          <w:p w:rsidR="00BD0A25" w:rsidRPr="00CB2602" w:rsidRDefault="00BD0A25" w:rsidP="00CB5EC6">
            <w:pPr>
              <w:spacing w:after="136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B2602">
              <w:rPr>
                <w:rFonts w:ascii="Times New Roman" w:hAnsi="Times New Roman"/>
                <w:b/>
                <w:sz w:val="28"/>
                <w:szCs w:val="28"/>
              </w:rPr>
              <w:t>штатних посад</w:t>
            </w:r>
          </w:p>
        </w:tc>
      </w:tr>
      <w:tr w:rsidR="00BD0A25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25" w:rsidRPr="00CB2602" w:rsidRDefault="00BD0A25" w:rsidP="00CB5EC6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B2602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8B5283" w:rsidP="000F712E">
            <w:pPr>
              <w:spacing w:after="136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Начальник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8B5283" w:rsidP="000F712E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D0A25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A25" w:rsidRPr="00CB2602" w:rsidRDefault="00BD0A25" w:rsidP="00CB5EC6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B2602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8B5283" w:rsidP="000F712E">
            <w:pPr>
              <w:spacing w:after="136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Головний бухгалтер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8B5283" w:rsidP="000F712E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D0A25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BD0A25" w:rsidP="00CB5EC6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B2602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8B5283" w:rsidP="000F712E">
            <w:pPr>
              <w:spacing w:after="136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Бухгалтер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8B5283" w:rsidP="000F712E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D0A25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BD0A25" w:rsidP="00CB5EC6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B2602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8B5283" w:rsidP="000F712E">
            <w:pPr>
              <w:spacing w:after="13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Машиніст насосних установок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8B5283" w:rsidP="000F712E">
            <w:pPr>
              <w:spacing w:after="13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BD0A25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BD0A25" w:rsidP="00CB5EC6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B2602">
              <w:rPr>
                <w:rFonts w:ascii="Times New Roman" w:eastAsia="Times New Roman" w:hAnsi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8B5283" w:rsidP="000F712E">
            <w:pPr>
              <w:spacing w:after="13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Слюсар аварійно-відновлювальних робіт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0A06C3" w:rsidP="000F712E">
            <w:pPr>
              <w:spacing w:after="13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1,5</w:t>
            </w:r>
          </w:p>
        </w:tc>
      </w:tr>
      <w:tr w:rsidR="00BD0A25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BD0A25" w:rsidP="00CB5EC6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B2602">
              <w:rPr>
                <w:rFonts w:ascii="Times New Roman" w:eastAsia="Times New Roman" w:hAnsi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2D6742" w:rsidP="000F712E">
            <w:pPr>
              <w:spacing w:after="13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Default="002D6742" w:rsidP="00F354B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  <w:p w:rsidR="00F354B0" w:rsidRPr="00CB2602" w:rsidRDefault="00F354B0" w:rsidP="00F354B0">
            <w:pPr>
              <w:ind w:left="-13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(з них вакансія 1 </w:t>
            </w:r>
            <w:r w:rsidRPr="00F354B0">
              <w:rPr>
                <w:rFonts w:ascii="Times New Roman" w:hAnsi="Times New Roman"/>
                <w:bCs/>
                <w:sz w:val="24"/>
                <w:szCs w:val="28"/>
              </w:rPr>
              <w:t>шт. од.)</w:t>
            </w:r>
          </w:p>
        </w:tc>
      </w:tr>
      <w:tr w:rsidR="00BD0A25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BD0A25" w:rsidP="00CB5EC6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B2602">
              <w:rPr>
                <w:rFonts w:ascii="Times New Roman" w:eastAsia="Times New Roman" w:hAnsi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2D6742" w:rsidP="000F712E">
            <w:pPr>
              <w:spacing w:after="13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Тракторист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2D6742" w:rsidP="000F712E">
            <w:pPr>
              <w:spacing w:after="13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8B5283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8B5283" w:rsidP="00CB5EC6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2D6742" w:rsidP="000F712E">
            <w:pPr>
              <w:spacing w:after="13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Робітник з благоустрою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2" w:rsidRDefault="004346C6" w:rsidP="002D674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2D6742">
              <w:rPr>
                <w:rFonts w:ascii="Times New Roman" w:hAnsi="Times New Roman"/>
                <w:bCs/>
                <w:sz w:val="28"/>
                <w:szCs w:val="28"/>
              </w:rPr>
              <w:t xml:space="preserve">,5 </w:t>
            </w:r>
          </w:p>
          <w:p w:rsidR="008B5283" w:rsidRPr="00CB2602" w:rsidRDefault="002D6742" w:rsidP="002D6742">
            <w:pPr>
              <w:ind w:left="-137" w:right="-8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D6742">
              <w:rPr>
                <w:rFonts w:ascii="Times New Roman" w:hAnsi="Times New Roman"/>
                <w:bCs/>
                <w:sz w:val="24"/>
                <w:szCs w:val="28"/>
              </w:rPr>
              <w:t>(з них вакансія 4,5</w:t>
            </w:r>
            <w:r w:rsidR="00F354B0">
              <w:rPr>
                <w:rFonts w:ascii="Times New Roman" w:hAnsi="Times New Roman"/>
                <w:bCs/>
                <w:sz w:val="24"/>
                <w:szCs w:val="28"/>
              </w:rPr>
              <w:t xml:space="preserve"> </w:t>
            </w:r>
            <w:r w:rsidRPr="002D6742">
              <w:rPr>
                <w:rFonts w:ascii="Times New Roman" w:hAnsi="Times New Roman"/>
                <w:bCs/>
                <w:sz w:val="24"/>
                <w:szCs w:val="28"/>
              </w:rPr>
              <w:t>шт. од.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)</w:t>
            </w:r>
          </w:p>
        </w:tc>
      </w:tr>
      <w:tr w:rsidR="008B5283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8B5283" w:rsidP="00CB5EC6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F354B0" w:rsidP="000F712E">
            <w:pPr>
              <w:spacing w:after="13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Контролер водопровідного господарства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0" w:rsidRDefault="00F354B0" w:rsidP="00F354B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0A06C3">
              <w:rPr>
                <w:rFonts w:ascii="Times New Roman" w:hAnsi="Times New Roman"/>
                <w:bCs/>
                <w:sz w:val="28"/>
                <w:szCs w:val="28"/>
              </w:rPr>
              <w:t>,5</w:t>
            </w:r>
          </w:p>
          <w:p w:rsidR="008B5283" w:rsidRPr="00CB2602" w:rsidRDefault="00F354B0" w:rsidP="00F354B0">
            <w:pPr>
              <w:spacing w:after="136"/>
              <w:ind w:left="-13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D6742">
              <w:rPr>
                <w:rFonts w:ascii="Times New Roman" w:hAnsi="Times New Roman"/>
                <w:bCs/>
                <w:sz w:val="24"/>
                <w:szCs w:val="28"/>
              </w:rPr>
              <w:t xml:space="preserve">(з них вакансія 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0</w:t>
            </w:r>
            <w:r w:rsidRPr="002D6742">
              <w:rPr>
                <w:rFonts w:ascii="Times New Roman" w:hAnsi="Times New Roman"/>
                <w:bCs/>
                <w:sz w:val="24"/>
                <w:szCs w:val="28"/>
              </w:rPr>
              <w:t>,5шт. од.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>)</w:t>
            </w:r>
          </w:p>
        </w:tc>
      </w:tr>
      <w:tr w:rsidR="008B5283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8B5283" w:rsidP="00CB5EC6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4346C6" w:rsidP="000F712E">
            <w:pPr>
              <w:spacing w:after="13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Прибиральник території</w:t>
            </w:r>
            <w:r w:rsidR="00F354B0">
              <w:rPr>
                <w:rFonts w:ascii="Times New Roman" w:hAnsi="Times New Roman"/>
                <w:bCs/>
                <w:sz w:val="28"/>
                <w:szCs w:val="28"/>
              </w:rPr>
              <w:t xml:space="preserve"> кладовища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F354B0" w:rsidP="000F712E">
            <w:pPr>
              <w:spacing w:after="13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B5283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8B5283" w:rsidP="00CB5EC6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F354B0" w:rsidP="000F712E">
            <w:pPr>
              <w:spacing w:after="13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F354B0" w:rsidP="000F712E">
            <w:pPr>
              <w:spacing w:after="13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</w:tr>
      <w:tr w:rsidR="008B5283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8B5283" w:rsidP="00CB5EC6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4346C6" w:rsidP="000F712E">
            <w:pPr>
              <w:spacing w:after="13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F354B0" w:rsidP="000F712E">
            <w:pPr>
              <w:spacing w:after="13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8B5283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8B5283" w:rsidP="00CB5EC6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F354B0" w:rsidP="000F712E">
            <w:pPr>
              <w:spacing w:after="13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Майстер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83" w:rsidRPr="00CB2602" w:rsidRDefault="00F354B0" w:rsidP="000F712E">
            <w:pPr>
              <w:spacing w:after="13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F354B0">
              <w:rPr>
                <w:rFonts w:ascii="Times New Roman" w:hAnsi="Times New Roman"/>
                <w:bCs/>
                <w:sz w:val="24"/>
                <w:szCs w:val="28"/>
              </w:rPr>
              <w:t>(вакансія)</w:t>
            </w:r>
          </w:p>
        </w:tc>
      </w:tr>
      <w:tr w:rsidR="004346C6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6" w:rsidRDefault="004346C6" w:rsidP="00CB5EC6">
            <w:pPr>
              <w:spacing w:after="136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6" w:rsidRDefault="004346C6" w:rsidP="000F712E">
            <w:pPr>
              <w:spacing w:after="136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Контролер -</w:t>
            </w:r>
            <w:r w:rsidR="00AB35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касир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C6" w:rsidRDefault="004346C6" w:rsidP="000F712E">
            <w:pPr>
              <w:spacing w:after="13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BD0A25" w:rsidRPr="00CB2602" w:rsidTr="002D674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BD0A25" w:rsidP="000F712E">
            <w:pPr>
              <w:spacing w:after="136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CB2602" w:rsidRDefault="00BD0A25" w:rsidP="000F712E">
            <w:pPr>
              <w:spacing w:after="136"/>
              <w:rPr>
                <w:rFonts w:ascii="Times New Roman" w:hAnsi="Times New Roman"/>
                <w:bCs/>
                <w:sz w:val="28"/>
                <w:szCs w:val="28"/>
              </w:rPr>
            </w:pPr>
            <w:r w:rsidRPr="004C655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ВСЬОГО ЗА ПОСАДОВИМИ ОКЛАДАМИ: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A25" w:rsidRPr="002943AF" w:rsidRDefault="000A06C3" w:rsidP="000F712E">
            <w:pPr>
              <w:spacing w:after="136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26</w:t>
            </w:r>
          </w:p>
        </w:tc>
      </w:tr>
    </w:tbl>
    <w:p w:rsidR="00BD0A25" w:rsidRDefault="00BD0A25" w:rsidP="00BD0A25">
      <w:pPr>
        <w:tabs>
          <w:tab w:val="left" w:pos="7680"/>
        </w:tabs>
      </w:pPr>
    </w:p>
    <w:p w:rsidR="002943AF" w:rsidRDefault="002943AF" w:rsidP="00BD0A25"/>
    <w:p w:rsidR="00BD0A25" w:rsidRPr="004C6556" w:rsidRDefault="00F354B0" w:rsidP="00BD0A25">
      <w:pPr>
        <w:tabs>
          <w:tab w:val="left" w:pos="11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BD0A25" w:rsidRPr="002943AF">
        <w:rPr>
          <w:rFonts w:ascii="Times New Roman" w:hAnsi="Times New Roman" w:cs="Times New Roman"/>
          <w:sz w:val="28"/>
        </w:rPr>
        <w:t xml:space="preserve">Секретар селищної ради         </w:t>
      </w:r>
      <w:r w:rsidR="002943AF">
        <w:rPr>
          <w:rFonts w:ascii="Times New Roman" w:hAnsi="Times New Roman" w:cs="Times New Roman"/>
          <w:sz w:val="28"/>
        </w:rPr>
        <w:t xml:space="preserve">                  </w:t>
      </w:r>
      <w:r w:rsidR="00BD0A25" w:rsidRPr="002943AF">
        <w:rPr>
          <w:rFonts w:ascii="Times New Roman" w:hAnsi="Times New Roman" w:cs="Times New Roman"/>
          <w:sz w:val="28"/>
        </w:rPr>
        <w:t xml:space="preserve">             </w:t>
      </w:r>
      <w:r w:rsidR="007C7DBF">
        <w:rPr>
          <w:rFonts w:ascii="Times New Roman" w:hAnsi="Times New Roman" w:cs="Times New Roman"/>
          <w:sz w:val="28"/>
        </w:rPr>
        <w:t xml:space="preserve">      Тетяна </w:t>
      </w:r>
      <w:r w:rsidR="007C7DBF" w:rsidRPr="002943AF">
        <w:rPr>
          <w:rFonts w:ascii="Times New Roman" w:hAnsi="Times New Roman" w:cs="Times New Roman"/>
          <w:sz w:val="28"/>
        </w:rPr>
        <w:t>НЕПИЙВОДА</w:t>
      </w:r>
    </w:p>
    <w:p w:rsidR="009A5C8E" w:rsidRPr="00BD0A25" w:rsidRDefault="009A5C8E" w:rsidP="00BD0A25"/>
    <w:sectPr w:rsidR="009A5C8E" w:rsidRPr="00BD0A25" w:rsidSect="00BD0A25">
      <w:head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0CF" w:rsidRDefault="00D810CF" w:rsidP="00284652">
      <w:pPr>
        <w:spacing w:after="0" w:line="240" w:lineRule="auto"/>
      </w:pPr>
      <w:r>
        <w:separator/>
      </w:r>
    </w:p>
  </w:endnote>
  <w:endnote w:type="continuationSeparator" w:id="0">
    <w:p w:rsidR="00D810CF" w:rsidRDefault="00D810CF" w:rsidP="0028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0CF" w:rsidRDefault="00D810CF" w:rsidP="00284652">
      <w:pPr>
        <w:spacing w:after="0" w:line="240" w:lineRule="auto"/>
      </w:pPr>
      <w:r>
        <w:separator/>
      </w:r>
    </w:p>
  </w:footnote>
  <w:footnote w:type="continuationSeparator" w:id="0">
    <w:p w:rsidR="00D810CF" w:rsidRDefault="00D810CF" w:rsidP="00284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652" w:rsidRDefault="00284652" w:rsidP="00284652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845FB"/>
    <w:multiLevelType w:val="hybridMultilevel"/>
    <w:tmpl w:val="FCB8C7CA"/>
    <w:lvl w:ilvl="0" w:tplc="C4CA07E4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56B14BE"/>
    <w:multiLevelType w:val="hybridMultilevel"/>
    <w:tmpl w:val="A8F8ADBC"/>
    <w:lvl w:ilvl="0" w:tplc="30EE6C1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88260C2"/>
    <w:multiLevelType w:val="multilevel"/>
    <w:tmpl w:val="73863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CB"/>
    <w:rsid w:val="00094F39"/>
    <w:rsid w:val="000A06C3"/>
    <w:rsid w:val="00135D65"/>
    <w:rsid w:val="00284652"/>
    <w:rsid w:val="002943AF"/>
    <w:rsid w:val="002D6742"/>
    <w:rsid w:val="004346C6"/>
    <w:rsid w:val="00471CE2"/>
    <w:rsid w:val="004B0D7D"/>
    <w:rsid w:val="00514D43"/>
    <w:rsid w:val="005D5884"/>
    <w:rsid w:val="006043F7"/>
    <w:rsid w:val="006D3E42"/>
    <w:rsid w:val="00743F2E"/>
    <w:rsid w:val="007B013F"/>
    <w:rsid w:val="007C34F2"/>
    <w:rsid w:val="007C7DBF"/>
    <w:rsid w:val="008B5283"/>
    <w:rsid w:val="008D1B0B"/>
    <w:rsid w:val="008E4A16"/>
    <w:rsid w:val="0091138B"/>
    <w:rsid w:val="009572B5"/>
    <w:rsid w:val="009A5C8E"/>
    <w:rsid w:val="00AB3559"/>
    <w:rsid w:val="00BD0A25"/>
    <w:rsid w:val="00BE7E4B"/>
    <w:rsid w:val="00C44DCB"/>
    <w:rsid w:val="00CB5EC6"/>
    <w:rsid w:val="00D13119"/>
    <w:rsid w:val="00D664E3"/>
    <w:rsid w:val="00D810CF"/>
    <w:rsid w:val="00DB292D"/>
    <w:rsid w:val="00DB2AD9"/>
    <w:rsid w:val="00EB475B"/>
    <w:rsid w:val="00F354B0"/>
    <w:rsid w:val="00FB4EE9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30876-CA6F-463A-B3C0-9673A2AC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DC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DCB"/>
    <w:pPr>
      <w:ind w:left="720"/>
      <w:contextualSpacing/>
    </w:pPr>
  </w:style>
  <w:style w:type="table" w:styleId="a4">
    <w:name w:val="Table Grid"/>
    <w:basedOn w:val="a1"/>
    <w:uiPriority w:val="59"/>
    <w:rsid w:val="00BD0A2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7DBF"/>
    <w:rPr>
      <w:rFonts w:ascii="Segoe UI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284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4652"/>
    <w:rPr>
      <w:lang w:val="uk-UA"/>
    </w:rPr>
  </w:style>
  <w:style w:type="paragraph" w:styleId="a9">
    <w:name w:val="footer"/>
    <w:basedOn w:val="a"/>
    <w:link w:val="aa"/>
    <w:uiPriority w:val="99"/>
    <w:unhideWhenUsed/>
    <w:rsid w:val="00284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4652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20</cp:revision>
  <cp:lastPrinted>2025-12-11T14:53:00Z</cp:lastPrinted>
  <dcterms:created xsi:type="dcterms:W3CDTF">2021-02-02T08:47:00Z</dcterms:created>
  <dcterms:modified xsi:type="dcterms:W3CDTF">2025-12-11T14:55:00Z</dcterms:modified>
</cp:coreProperties>
</file>