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3" w:rsidRPr="00815443" w:rsidRDefault="005140DE" w:rsidP="008154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    </w:t>
      </w:r>
      <w:r w:rsidR="0081544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11480" cy="58674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БРАЦЛАВСЬКА  СЕЛИЩНА   РАДА</w:t>
      </w:r>
    </w:p>
    <w:p w:rsidR="00815443" w:rsidRPr="00815443" w:rsidRDefault="00A72466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uk-UA"/>
        </w:rPr>
        <w:t>СІМДЕСЯТ ТРЕТЯ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СЕСІЯ </w:t>
      </w:r>
      <w:r w:rsidR="005140DE">
        <w:rPr>
          <w:rFonts w:ascii="Times New Roman" w:eastAsia="Times New Roman" w:hAnsi="Times New Roman" w:cs="Arial"/>
          <w:b/>
          <w:sz w:val="28"/>
          <w:szCs w:val="20"/>
          <w:lang w:val="uk-UA"/>
        </w:rPr>
        <w:t>ВОСЬМОГО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СКЛИКАННЯ</w:t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РІШЕННЯ</w:t>
      </w:r>
    </w:p>
    <w:p w:rsidR="00815443" w:rsidRPr="00815443" w:rsidRDefault="00815443" w:rsidP="00815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Default="00091DBE" w:rsidP="0016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17 березня </w:t>
      </w:r>
      <w:r w:rsidR="004D07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5140D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72466">
        <w:rPr>
          <w:rFonts w:ascii="Times New Roman" w:eastAsia="Times New Roman" w:hAnsi="Times New Roman" w:cs="Times New Roman"/>
          <w:sz w:val="26"/>
          <w:szCs w:val="26"/>
          <w:lang w:val="uk-UA"/>
        </w:rPr>
        <w:t>26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р.                        </w:t>
      </w:r>
      <w:r w:rsidR="00A7246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селище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Брацлав                                 </w:t>
      </w:r>
      <w:r w:rsidR="004D073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DB7A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37</w:t>
      </w:r>
    </w:p>
    <w:p w:rsidR="008D373E" w:rsidRPr="00815443" w:rsidRDefault="008D373E" w:rsidP="0016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5443" w:rsidRPr="005140DE" w:rsidRDefault="0081544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40D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="00325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затвердження проекту землеустрою</w:t>
      </w:r>
    </w:p>
    <w:p w:rsidR="00815443" w:rsidRPr="005140DE" w:rsidRDefault="00AD6946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щодо відведення земельн</w:t>
      </w:r>
      <w:r w:rsidR="00F913B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ої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815443" w:rsidRPr="005140DE">
        <w:rPr>
          <w:rFonts w:ascii="Times New Roman" w:eastAsia="Times New Roman" w:hAnsi="Times New Roman" w:cs="Times New Roman"/>
          <w:b/>
          <w:sz w:val="26"/>
          <w:szCs w:val="26"/>
        </w:rPr>
        <w:t xml:space="preserve"> ділян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</w:t>
      </w:r>
      <w:r w:rsidR="00F913B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и</w:t>
      </w:r>
      <w:r w:rsidR="00815443" w:rsidRPr="005140D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A72466" w:rsidRDefault="00875B06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в оренду </w:t>
      </w:r>
      <w:r w:rsidR="00A7246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ТОВ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«</w:t>
      </w:r>
      <w:r w:rsidR="00A7246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ЮКРЕЙНІАН НЕТВОРК СОЛЮШНС</w:t>
      </w:r>
      <w:r w:rsidR="005945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»,</w:t>
      </w:r>
    </w:p>
    <w:p w:rsidR="008D373E" w:rsidRDefault="002549A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для </w:t>
      </w:r>
      <w:r w:rsidR="005945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розміщення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та експлуатації</w:t>
      </w:r>
      <w:r w:rsidR="008D37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F913B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об’єктів і споруд електронних </w:t>
      </w:r>
    </w:p>
    <w:p w:rsidR="00A72466" w:rsidRDefault="00F913B8" w:rsidP="00D874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комунікацій</w:t>
      </w:r>
      <w:r w:rsidR="008D37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7246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в селищі Брацлав, вул.Кармелюка</w:t>
      </w:r>
    </w:p>
    <w:p w:rsidR="00815443" w:rsidRDefault="00594594" w:rsidP="00D874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на</w:t>
      </w:r>
      <w:r w:rsidR="00F913B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території Брацлавської селищної ради.</w:t>
      </w:r>
    </w:p>
    <w:p w:rsidR="007C63E3" w:rsidRPr="00917415" w:rsidRDefault="007C63E3" w:rsidP="00D874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358B" w:rsidRPr="009417AE" w:rsidRDefault="00C60FDA" w:rsidP="003252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>Розглянувши заяву</w:t>
      </w:r>
      <w:r w:rsidR="009174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2466">
        <w:rPr>
          <w:rFonts w:ascii="Times New Roman" w:hAnsi="Times New Roman" w:cs="Times New Roman"/>
          <w:sz w:val="26"/>
          <w:szCs w:val="26"/>
          <w:lang w:val="uk-UA"/>
        </w:rPr>
        <w:t>ТОВ</w:t>
      </w:r>
      <w:r w:rsidR="0032523A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A72466" w:rsidRPr="00A72466">
        <w:rPr>
          <w:rFonts w:ascii="Times New Roman" w:eastAsia="Times New Roman" w:hAnsi="Times New Roman" w:cs="Times New Roman"/>
          <w:sz w:val="26"/>
          <w:szCs w:val="26"/>
          <w:lang w:val="uk-UA"/>
        </w:rPr>
        <w:t>ЮКРЕЙНІАН НЕТВОРК СОЛЮШНС</w:t>
      </w:r>
      <w:r w:rsidR="0032523A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B73D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73D52" w:rsidRPr="00B916B4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B73D52" w:rsidRPr="00B916B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ро</w:t>
      </w:r>
      <w:r w:rsidR="00B73D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B73D52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затвердження проекту землеустрою щодо 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відведення земельної</w:t>
      </w:r>
      <w:r w:rsidR="00B73D52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діля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>нк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 оренду </w:t>
      </w:r>
      <w:r w:rsidR="00A72466">
        <w:rPr>
          <w:rFonts w:ascii="Times New Roman" w:hAnsi="Times New Roman" w:cs="Times New Roman"/>
          <w:sz w:val="26"/>
          <w:szCs w:val="26"/>
          <w:lang w:val="uk-UA"/>
        </w:rPr>
        <w:t>ТОВ «</w:t>
      </w:r>
      <w:r w:rsidR="00A72466" w:rsidRPr="00A72466">
        <w:rPr>
          <w:rFonts w:ascii="Times New Roman" w:eastAsia="Times New Roman" w:hAnsi="Times New Roman" w:cs="Times New Roman"/>
          <w:sz w:val="26"/>
          <w:szCs w:val="26"/>
          <w:lang w:val="uk-UA"/>
        </w:rPr>
        <w:t>ЮКРЕЙНІАН НЕТВОРК СОЛЮШНС</w:t>
      </w:r>
      <w:r w:rsidR="00A72466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B73D52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для розміщення  та експлуатації  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об’єктів і споруд електронних комунікацій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>, в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ідповідно 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ст.26 Закону України « Про місцеве самоврядування в Україні »</w:t>
      </w:r>
      <w:r w:rsidR="00992B0A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За</w:t>
      </w:r>
      <w:r w:rsidR="00992B0A">
        <w:rPr>
          <w:rFonts w:ascii="Times New Roman" w:hAnsi="Times New Roman" w:cs="Times New Roman"/>
          <w:sz w:val="26"/>
          <w:szCs w:val="26"/>
          <w:lang w:val="uk-UA"/>
        </w:rPr>
        <w:t>коном</w:t>
      </w:r>
      <w:r w:rsidR="00917415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оренду землі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», ст.12,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93, 123, 124 Земельного кодексу України, </w:t>
      </w:r>
      <w:r w:rsidR="006C748D" w:rsidRPr="009174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на підставі земельно-облікових документів селищної ради, сесія </w:t>
      </w:r>
      <w:r w:rsidR="006C748D" w:rsidRPr="0091741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селищної ради </w:t>
      </w:r>
    </w:p>
    <w:p w:rsidR="0001358B" w:rsidRDefault="006C748D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5140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:rsidR="007C63E3" w:rsidRPr="005140DE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B73D52" w:rsidRDefault="00B73D52" w:rsidP="00F913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1. </w:t>
      </w:r>
      <w:r w:rsidR="00815443" w:rsidRPr="00B73D52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проект земл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еустрою щодо відведення земельної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ділянк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оренду </w:t>
      </w:r>
      <w:r w:rsidR="007A41F9">
        <w:rPr>
          <w:rFonts w:ascii="Times New Roman" w:hAnsi="Times New Roman" w:cs="Times New Roman"/>
          <w:sz w:val="26"/>
          <w:szCs w:val="26"/>
          <w:lang w:val="uk-UA"/>
        </w:rPr>
        <w:t>ТОВ «</w:t>
      </w:r>
      <w:r w:rsidR="007A41F9" w:rsidRPr="00A72466">
        <w:rPr>
          <w:rFonts w:ascii="Times New Roman" w:eastAsia="Times New Roman" w:hAnsi="Times New Roman" w:cs="Times New Roman"/>
          <w:sz w:val="26"/>
          <w:szCs w:val="26"/>
          <w:lang w:val="uk-UA"/>
        </w:rPr>
        <w:t>ЮКРЕЙНІАН НЕТВОРК СОЛЮШНС</w:t>
      </w:r>
      <w:r w:rsidR="007A41F9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F913B8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для розміщення  та експлуатації  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об’єктів і споруд електронних комунікацій яка</w:t>
      </w:r>
      <w:r w:rsidR="007C63E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розташован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а</w:t>
      </w:r>
      <w:r w:rsidR="007A41F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 селищі Брацлав, вул.Кармелюка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</w:t>
      </w:r>
      <w:r w:rsidR="00875B0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території Брацлавської селищної ради.</w:t>
      </w:r>
    </w:p>
    <w:p w:rsidR="004F03A9" w:rsidRDefault="007C63E3" w:rsidP="00B7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2.Передати 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 оренду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земельн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ділянк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у загальною площею 0,0</w:t>
      </w:r>
      <w:r w:rsidR="007A41F9">
        <w:rPr>
          <w:rFonts w:ascii="Times New Roman" w:eastAsia="Times New Roman" w:hAnsi="Times New Roman" w:cs="Times New Roman"/>
          <w:sz w:val="26"/>
          <w:szCs w:val="26"/>
          <w:lang w:val="uk-UA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га</w:t>
      </w:r>
      <w:r w:rsid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>
        <w:rPr>
          <w:rFonts w:ascii="Times New Roman" w:eastAsia="Times New Roman" w:hAnsi="Times New Roman" w:cs="Times New Roman"/>
          <w:sz w:val="26"/>
          <w:szCs w:val="26"/>
          <w:lang w:val="uk-UA"/>
        </w:rPr>
        <w:t>кадастр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овий номер </w:t>
      </w:r>
      <w:r w:rsidR="007A41F9">
        <w:rPr>
          <w:rFonts w:ascii="Times New Roman" w:eastAsia="Times New Roman" w:hAnsi="Times New Roman" w:cs="Times New Roman"/>
          <w:sz w:val="26"/>
          <w:szCs w:val="26"/>
          <w:lang w:val="uk-UA"/>
        </w:rPr>
        <w:t>0523055300:04:006:0418</w:t>
      </w:r>
      <w:r w:rsidR="00F913B8">
        <w:rPr>
          <w:rFonts w:ascii="Times New Roman" w:eastAsia="Times New Roman" w:hAnsi="Times New Roman" w:cs="Times New Roman"/>
          <w:sz w:val="26"/>
          <w:szCs w:val="26"/>
          <w:lang w:val="uk-UA"/>
        </w:rPr>
        <w:t>, яка знаходиться</w:t>
      </w:r>
      <w:r w:rsidR="00D874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 територ</w:t>
      </w:r>
      <w:r w:rsidR="00F05DD8">
        <w:rPr>
          <w:rFonts w:ascii="Times New Roman" w:eastAsia="Times New Roman" w:hAnsi="Times New Roman" w:cs="Times New Roman"/>
          <w:sz w:val="26"/>
          <w:szCs w:val="26"/>
          <w:lang w:val="uk-UA"/>
        </w:rPr>
        <w:t>ії Брацлавської селищної ради</w:t>
      </w:r>
      <w:r w:rsidR="00B916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</w:t>
      </w:r>
      <w:r w:rsidR="00992B0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ерміном на </w:t>
      </w:r>
      <w:r w:rsidR="007A41F9">
        <w:rPr>
          <w:rFonts w:ascii="Times New Roman" w:eastAsia="Times New Roman" w:hAnsi="Times New Roman" w:cs="Times New Roman"/>
          <w:sz w:val="26"/>
          <w:szCs w:val="26"/>
          <w:lang w:val="uk-UA"/>
        </w:rPr>
        <w:t>49</w:t>
      </w:r>
      <w:r w:rsidR="00992B0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років</w:t>
      </w:r>
      <w:r w:rsidR="00B73D52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r w:rsidR="004F03A9" w:rsidRPr="00B73D5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для розміщення  та експлуатації  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об’єктів і споруд електронних комунікацій. </w:t>
      </w:r>
    </w:p>
    <w:p w:rsidR="009E4F21" w:rsidRDefault="00B73D52" w:rsidP="00CE72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3. Встановити орендн</w:t>
      </w:r>
      <w:r w:rsidR="007C63E3"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плату за користування вказаною</w:t>
      </w:r>
      <w:r w:rsidR="007C63E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земельн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>ою</w:t>
      </w:r>
      <w:r w:rsidR="007C63E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ділянк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>ою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 </w:t>
      </w:r>
      <w:r w:rsidR="00CE72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розмірі</w:t>
      </w:r>
      <w:r w:rsidR="003D696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="004F03A9">
        <w:rPr>
          <w:rFonts w:ascii="Times New Roman" w:eastAsia="Times New Roman" w:hAnsi="Times New Roman" w:cs="Times New Roman"/>
          <w:sz w:val="26"/>
          <w:szCs w:val="26"/>
          <w:lang w:val="uk-UA"/>
        </w:rPr>
        <w:t>12</w:t>
      </w:r>
      <w:r w:rsidR="00CE72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% від нормативно</w:t>
      </w:r>
      <w:r w:rsidR="00F05DD8">
        <w:rPr>
          <w:rFonts w:ascii="Times New Roman" w:eastAsia="Times New Roman" w:hAnsi="Times New Roman" w:cs="Times New Roman"/>
          <w:sz w:val="26"/>
          <w:szCs w:val="26"/>
          <w:lang w:val="uk-UA"/>
        </w:rPr>
        <w:t>ї</w:t>
      </w:r>
      <w:r w:rsidR="00CE72A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грошової оцінки земельної ділянки.</w:t>
      </w:r>
      <w:r w:rsidR="009E4F21" w:rsidRPr="009E4F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7C63E3" w:rsidRDefault="009E4F21" w:rsidP="00CE72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4. Доручити селищному голові Кобринчуку М.М. укласти договір оренди землі згідно даного рішення.</w:t>
      </w:r>
    </w:p>
    <w:p w:rsidR="00DB7AA0" w:rsidRDefault="00DB7AA0" w:rsidP="00DB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5.   Брацлавському селищному голові подати документи для проведення державної</w:t>
      </w:r>
    </w:p>
    <w:p w:rsidR="00DB7AA0" w:rsidRPr="00DB7AA0" w:rsidRDefault="00DB7AA0" w:rsidP="00DB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реєстрації земельних ділянок.</w:t>
      </w:r>
    </w:p>
    <w:p w:rsidR="00CE72A0" w:rsidRDefault="009E4F21" w:rsidP="0001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DB7AA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E72A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01358B" w:rsidRPr="00CE72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CE72A0">
        <w:rPr>
          <w:rFonts w:ascii="Times New Roman" w:hAnsi="Times New Roman" w:cs="Times New Roman"/>
          <w:sz w:val="26"/>
          <w:szCs w:val="26"/>
        </w:rPr>
        <w:t>Земельн</w:t>
      </w:r>
      <w:r w:rsidR="004F03A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66C44" w:rsidRPr="00CE72A0">
        <w:rPr>
          <w:rFonts w:ascii="Times New Roman" w:hAnsi="Times New Roman" w:cs="Times New Roman"/>
          <w:sz w:val="26"/>
          <w:szCs w:val="26"/>
        </w:rPr>
        <w:t xml:space="preserve"> </w:t>
      </w:r>
      <w:r w:rsidR="00815443" w:rsidRPr="00CE72A0">
        <w:rPr>
          <w:rFonts w:ascii="Times New Roman" w:hAnsi="Times New Roman" w:cs="Times New Roman"/>
          <w:sz w:val="26"/>
          <w:szCs w:val="26"/>
        </w:rPr>
        <w:t>ділянк</w:t>
      </w:r>
      <w:r w:rsidR="004F03A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66C44" w:rsidRPr="00CE72A0">
        <w:rPr>
          <w:rFonts w:ascii="Times New Roman" w:hAnsi="Times New Roman" w:cs="Times New Roman"/>
          <w:sz w:val="26"/>
          <w:szCs w:val="26"/>
        </w:rPr>
        <w:t xml:space="preserve"> </w:t>
      </w:r>
      <w:r w:rsidR="00815443" w:rsidRPr="00CE72A0">
        <w:rPr>
          <w:rFonts w:ascii="Times New Roman" w:hAnsi="Times New Roman" w:cs="Times New Roman"/>
          <w:sz w:val="26"/>
          <w:szCs w:val="26"/>
        </w:rPr>
        <w:t>використовувати за цільо</w:t>
      </w:r>
      <w:r w:rsidR="00CE72A0">
        <w:rPr>
          <w:rFonts w:ascii="Times New Roman" w:hAnsi="Times New Roman" w:cs="Times New Roman"/>
          <w:sz w:val="26"/>
          <w:szCs w:val="26"/>
        </w:rPr>
        <w:t>вим призначенням, з дотримання</w:t>
      </w:r>
      <w:r w:rsidR="00CE72A0">
        <w:rPr>
          <w:rFonts w:ascii="Times New Roman" w:hAnsi="Times New Roman" w:cs="Times New Roman"/>
          <w:sz w:val="26"/>
          <w:szCs w:val="26"/>
          <w:lang w:val="uk-UA"/>
        </w:rPr>
        <w:t>м</w:t>
      </w:r>
    </w:p>
    <w:p w:rsidR="0001358B" w:rsidRPr="0001358B" w:rsidRDefault="00CE72A0" w:rsidP="00CE7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5443" w:rsidRPr="00CE72A0">
        <w:rPr>
          <w:rFonts w:ascii="Times New Roman" w:hAnsi="Times New Roman" w:cs="Times New Roman"/>
          <w:sz w:val="26"/>
          <w:szCs w:val="26"/>
        </w:rPr>
        <w:t>вимог статті 96,103 Земельного кодексу України та інших нормативно – правових актів.</w:t>
      </w:r>
    </w:p>
    <w:p w:rsidR="0001358B" w:rsidRDefault="009E4F21" w:rsidP="00CE72A0">
      <w:pPr>
        <w:pStyle w:val="a9"/>
        <w:rPr>
          <w:sz w:val="27"/>
          <w:szCs w:val="27"/>
          <w:lang w:val="uk-UA"/>
        </w:rPr>
      </w:pPr>
      <w:r>
        <w:rPr>
          <w:sz w:val="27"/>
          <w:szCs w:val="27"/>
          <w:lang w:val="uk-UA" w:eastAsia="uk-UA" w:bidi="uk-UA"/>
        </w:rPr>
        <w:t xml:space="preserve">        </w:t>
      </w:r>
      <w:r w:rsidR="00DB7AA0">
        <w:rPr>
          <w:sz w:val="27"/>
          <w:szCs w:val="27"/>
          <w:lang w:val="uk-UA" w:eastAsia="uk-UA" w:bidi="uk-UA"/>
        </w:rPr>
        <w:t>7</w:t>
      </w:r>
      <w:r w:rsidR="00CE72A0" w:rsidRPr="00CE72A0">
        <w:rPr>
          <w:sz w:val="27"/>
          <w:szCs w:val="27"/>
          <w:lang w:val="uk-UA" w:eastAsia="uk-UA" w:bidi="uk-UA"/>
        </w:rPr>
        <w:t>.</w:t>
      </w:r>
      <w:r w:rsidR="005A0420" w:rsidRPr="00CE72A0">
        <w:rPr>
          <w:sz w:val="27"/>
          <w:szCs w:val="27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архітектури. </w:t>
      </w:r>
      <w:r w:rsidR="005A0420" w:rsidRPr="00CE72A0">
        <w:rPr>
          <w:sz w:val="27"/>
          <w:szCs w:val="27"/>
          <w:lang w:val="uk-UA"/>
        </w:rPr>
        <w:t>/голова комісії Гусляков В.В./</w:t>
      </w:r>
    </w:p>
    <w:p w:rsidR="007C63E3" w:rsidRDefault="007C63E3" w:rsidP="00CE72A0">
      <w:pPr>
        <w:pStyle w:val="a9"/>
        <w:rPr>
          <w:sz w:val="27"/>
          <w:szCs w:val="27"/>
          <w:lang w:val="uk-UA"/>
        </w:rPr>
      </w:pPr>
    </w:p>
    <w:p w:rsidR="007C63E3" w:rsidRPr="0001358B" w:rsidRDefault="007C63E3" w:rsidP="00CE72A0">
      <w:pPr>
        <w:pStyle w:val="a9"/>
        <w:rPr>
          <w:rFonts w:ascii="Times New Roman" w:eastAsia="Times New Roman" w:hAnsi="Times New Roman" w:cs="Times New Roman"/>
          <w:sz w:val="26"/>
          <w:szCs w:val="26"/>
        </w:rPr>
      </w:pPr>
    </w:p>
    <w:p w:rsidR="007C63E3" w:rsidRDefault="00E970D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166C44" w:rsidRPr="00E970D3">
        <w:rPr>
          <w:rFonts w:ascii="Times New Roman" w:hAnsi="Times New Roman" w:cs="Times New Roman"/>
          <w:b/>
          <w:sz w:val="26"/>
          <w:szCs w:val="26"/>
        </w:rPr>
        <w:t xml:space="preserve">Селищний голова                                                           </w:t>
      </w:r>
      <w:r w:rsidR="00875B06">
        <w:rPr>
          <w:rFonts w:ascii="Times New Roman" w:hAnsi="Times New Roman" w:cs="Times New Roman"/>
          <w:b/>
          <w:sz w:val="26"/>
          <w:szCs w:val="26"/>
          <w:lang w:val="uk-UA"/>
        </w:rPr>
        <w:t>Микола КОБРИНЧУК</w:t>
      </w: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63E3" w:rsidRDefault="007C63E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ПОГОДЖЕНО: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Заступник селищного голови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з питань діяльності виконавчих органів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Брацлавської селищної ради                               ___________А.О.Марчук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Начальник відділу юридичної та кадрової роботи,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юрист Брацлавської селищної ради               ____________О.В.Цимбал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Голова постійної комісії з питань земельних 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відносин, природокористування, планування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території, будівництва, архітектури               _____________В.В.Гусляков   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Виконавець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Спеціаліст ІІ категорії відділу земельних відносин</w:t>
      </w:r>
    </w:p>
    <w:p w:rsidR="005811A6" w:rsidRDefault="005811A6" w:rsidP="005811A6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та комунального майна                                     _____________Л.С.Мельник      </w:t>
      </w:r>
    </w:p>
    <w:p w:rsidR="0092725A" w:rsidRDefault="0092725A" w:rsidP="0092725A">
      <w:pPr>
        <w:spacing w:line="240" w:lineRule="auto"/>
        <w:rPr>
          <w:rFonts w:ascii="Times New Roman" w:hAnsi="Times New Roman" w:cs="Times New Roman"/>
          <w:sz w:val="28"/>
        </w:rPr>
      </w:pPr>
    </w:p>
    <w:p w:rsidR="0092725A" w:rsidRDefault="0092725A" w:rsidP="0092725A">
      <w:pPr>
        <w:jc w:val="both"/>
        <w:rPr>
          <w:sz w:val="27"/>
          <w:szCs w:val="27"/>
        </w:rPr>
      </w:pPr>
    </w:p>
    <w:p w:rsidR="0092725A" w:rsidRDefault="0092725A" w:rsidP="00927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6E65" w:rsidRPr="00781883" w:rsidRDefault="00A16E65" w:rsidP="00A16E65">
      <w:pPr>
        <w:jc w:val="both"/>
        <w:rPr>
          <w:sz w:val="27"/>
          <w:szCs w:val="27"/>
        </w:rPr>
      </w:pPr>
    </w:p>
    <w:p w:rsidR="009417AE" w:rsidRPr="00A16E65" w:rsidRDefault="009417A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417AE" w:rsidRPr="00A16E65" w:rsidSect="009417A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F1" w:rsidRDefault="004845F1" w:rsidP="00815443">
      <w:pPr>
        <w:spacing w:after="0" w:line="240" w:lineRule="auto"/>
      </w:pPr>
      <w:r>
        <w:separator/>
      </w:r>
    </w:p>
  </w:endnote>
  <w:endnote w:type="continuationSeparator" w:id="1">
    <w:p w:rsidR="004845F1" w:rsidRDefault="004845F1" w:rsidP="0081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F1" w:rsidRDefault="004845F1" w:rsidP="00815443">
      <w:pPr>
        <w:spacing w:after="0" w:line="240" w:lineRule="auto"/>
      </w:pPr>
      <w:r>
        <w:separator/>
      </w:r>
    </w:p>
  </w:footnote>
  <w:footnote w:type="continuationSeparator" w:id="1">
    <w:p w:rsidR="004845F1" w:rsidRDefault="004845F1" w:rsidP="00815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4E3E"/>
    <w:multiLevelType w:val="hybridMultilevel"/>
    <w:tmpl w:val="284423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26708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A51E0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D6349"/>
    <w:multiLevelType w:val="hybridMultilevel"/>
    <w:tmpl w:val="37729DB2"/>
    <w:lvl w:ilvl="0" w:tplc="09229A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4E7427"/>
    <w:multiLevelType w:val="hybridMultilevel"/>
    <w:tmpl w:val="16340A2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443"/>
    <w:rsid w:val="000124CE"/>
    <w:rsid w:val="0001358B"/>
    <w:rsid w:val="00013E4E"/>
    <w:rsid w:val="0007198E"/>
    <w:rsid w:val="00091DBE"/>
    <w:rsid w:val="00093B65"/>
    <w:rsid w:val="00097B27"/>
    <w:rsid w:val="000C25FB"/>
    <w:rsid w:val="001067AF"/>
    <w:rsid w:val="001336C6"/>
    <w:rsid w:val="001360E0"/>
    <w:rsid w:val="00151730"/>
    <w:rsid w:val="00166B7E"/>
    <w:rsid w:val="00166C44"/>
    <w:rsid w:val="001B2AF4"/>
    <w:rsid w:val="00212EDA"/>
    <w:rsid w:val="0023193A"/>
    <w:rsid w:val="00250447"/>
    <w:rsid w:val="002549A8"/>
    <w:rsid w:val="00286951"/>
    <w:rsid w:val="002A1E74"/>
    <w:rsid w:val="002A46E1"/>
    <w:rsid w:val="002A7E12"/>
    <w:rsid w:val="003061AA"/>
    <w:rsid w:val="0032523A"/>
    <w:rsid w:val="00327118"/>
    <w:rsid w:val="0034226A"/>
    <w:rsid w:val="00365CAA"/>
    <w:rsid w:val="00373700"/>
    <w:rsid w:val="00393435"/>
    <w:rsid w:val="003B16D3"/>
    <w:rsid w:val="003B363B"/>
    <w:rsid w:val="003D6964"/>
    <w:rsid w:val="003E4575"/>
    <w:rsid w:val="00436F2D"/>
    <w:rsid w:val="00482A1D"/>
    <w:rsid w:val="004845F1"/>
    <w:rsid w:val="004D0737"/>
    <w:rsid w:val="004D5ABF"/>
    <w:rsid w:val="004F03A9"/>
    <w:rsid w:val="00504C03"/>
    <w:rsid w:val="005140DE"/>
    <w:rsid w:val="005277BD"/>
    <w:rsid w:val="0053492A"/>
    <w:rsid w:val="00535E65"/>
    <w:rsid w:val="0055439C"/>
    <w:rsid w:val="005811A6"/>
    <w:rsid w:val="00594594"/>
    <w:rsid w:val="005A0420"/>
    <w:rsid w:val="005A7EF6"/>
    <w:rsid w:val="005D256A"/>
    <w:rsid w:val="005F37A1"/>
    <w:rsid w:val="00661E03"/>
    <w:rsid w:val="00670334"/>
    <w:rsid w:val="00693956"/>
    <w:rsid w:val="006B7840"/>
    <w:rsid w:val="006C748D"/>
    <w:rsid w:val="00727E12"/>
    <w:rsid w:val="00762D0E"/>
    <w:rsid w:val="00790303"/>
    <w:rsid w:val="007A41F9"/>
    <w:rsid w:val="007B586D"/>
    <w:rsid w:val="007C63E3"/>
    <w:rsid w:val="00810D1B"/>
    <w:rsid w:val="008144CD"/>
    <w:rsid w:val="00815443"/>
    <w:rsid w:val="0086705D"/>
    <w:rsid w:val="00875B06"/>
    <w:rsid w:val="00884AC9"/>
    <w:rsid w:val="008A6CE9"/>
    <w:rsid w:val="008D373E"/>
    <w:rsid w:val="008F1B39"/>
    <w:rsid w:val="00911E53"/>
    <w:rsid w:val="00915DEE"/>
    <w:rsid w:val="00917415"/>
    <w:rsid w:val="0092725A"/>
    <w:rsid w:val="009417AE"/>
    <w:rsid w:val="00975E9E"/>
    <w:rsid w:val="00975FAE"/>
    <w:rsid w:val="00992B0A"/>
    <w:rsid w:val="00992E2B"/>
    <w:rsid w:val="009E4F21"/>
    <w:rsid w:val="009F03C5"/>
    <w:rsid w:val="00A16E65"/>
    <w:rsid w:val="00A21741"/>
    <w:rsid w:val="00A42A6A"/>
    <w:rsid w:val="00A72466"/>
    <w:rsid w:val="00A73D36"/>
    <w:rsid w:val="00A94FAF"/>
    <w:rsid w:val="00AD64AF"/>
    <w:rsid w:val="00AD6946"/>
    <w:rsid w:val="00B30D75"/>
    <w:rsid w:val="00B560AA"/>
    <w:rsid w:val="00B73D52"/>
    <w:rsid w:val="00B916B4"/>
    <w:rsid w:val="00BA70D4"/>
    <w:rsid w:val="00BD6FCC"/>
    <w:rsid w:val="00BE53CB"/>
    <w:rsid w:val="00C2713B"/>
    <w:rsid w:val="00C363F4"/>
    <w:rsid w:val="00C40835"/>
    <w:rsid w:val="00C60FDA"/>
    <w:rsid w:val="00C80BA2"/>
    <w:rsid w:val="00C92BBA"/>
    <w:rsid w:val="00CA45C2"/>
    <w:rsid w:val="00CB0042"/>
    <w:rsid w:val="00CE3074"/>
    <w:rsid w:val="00CE72A0"/>
    <w:rsid w:val="00CF19F0"/>
    <w:rsid w:val="00D0440C"/>
    <w:rsid w:val="00D840C5"/>
    <w:rsid w:val="00D85DC9"/>
    <w:rsid w:val="00D87405"/>
    <w:rsid w:val="00DB7AA0"/>
    <w:rsid w:val="00DE2CF7"/>
    <w:rsid w:val="00E03474"/>
    <w:rsid w:val="00E11893"/>
    <w:rsid w:val="00E20504"/>
    <w:rsid w:val="00E3602C"/>
    <w:rsid w:val="00E54F73"/>
    <w:rsid w:val="00E751C7"/>
    <w:rsid w:val="00E8055F"/>
    <w:rsid w:val="00E925F5"/>
    <w:rsid w:val="00E970D3"/>
    <w:rsid w:val="00EA56B2"/>
    <w:rsid w:val="00EF3E2A"/>
    <w:rsid w:val="00F05DD8"/>
    <w:rsid w:val="00F913B8"/>
    <w:rsid w:val="00FB00BE"/>
    <w:rsid w:val="00FB1DFA"/>
    <w:rsid w:val="00FC4860"/>
    <w:rsid w:val="00FE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9"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9272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13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65</cp:revision>
  <cp:lastPrinted>2026-03-18T09:44:00Z</cp:lastPrinted>
  <dcterms:created xsi:type="dcterms:W3CDTF">2019-01-18T08:38:00Z</dcterms:created>
  <dcterms:modified xsi:type="dcterms:W3CDTF">2026-03-18T09:44:00Z</dcterms:modified>
</cp:coreProperties>
</file>