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D2F" w:rsidRPr="00EA5D2F" w:rsidRDefault="00D13CA3" w:rsidP="00EA5D2F">
      <w:pPr>
        <w:keepNext/>
        <w:jc w:val="center"/>
        <w:outlineLvl w:val="0"/>
        <w:rPr>
          <w:b/>
          <w:spacing w:val="84"/>
          <w:sz w:val="28"/>
          <w:lang w:val="en-US"/>
        </w:rPr>
      </w:pPr>
      <w:r>
        <w:rPr>
          <w:b/>
          <w:noProof/>
          <w:spacing w:val="84"/>
          <w:sz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.65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8" o:title=""/>
            <w10:wrap type="tight" anchorx="page"/>
          </v:shape>
          <o:OLEObject Type="Embed" ProgID="Word.Picture.8" ShapeID="_x0000_s1027" DrawAspect="Content" ObjectID="_1796636888" r:id="rId9"/>
        </w:object>
      </w:r>
    </w:p>
    <w:p w:rsidR="00EA5D2F" w:rsidRPr="00EA5D2F" w:rsidRDefault="00EA5D2F" w:rsidP="00EA5D2F">
      <w:pPr>
        <w:keepNext/>
        <w:jc w:val="center"/>
        <w:outlineLvl w:val="0"/>
        <w:rPr>
          <w:b/>
          <w:spacing w:val="84"/>
          <w:sz w:val="28"/>
          <w:lang w:val="ru-RU"/>
        </w:rPr>
      </w:pPr>
    </w:p>
    <w:p w:rsidR="00EA5D2F" w:rsidRPr="00EA5D2F" w:rsidRDefault="00EA5D2F" w:rsidP="00EA5D2F">
      <w:pPr>
        <w:keepNext/>
        <w:jc w:val="center"/>
        <w:outlineLvl w:val="1"/>
        <w:rPr>
          <w:b/>
          <w:sz w:val="28"/>
        </w:rPr>
      </w:pPr>
    </w:p>
    <w:p w:rsidR="00EA5D2F" w:rsidRPr="00EA5D2F" w:rsidRDefault="00EA5D2F" w:rsidP="00EA5D2F">
      <w:pPr>
        <w:keepNext/>
        <w:jc w:val="center"/>
        <w:outlineLvl w:val="1"/>
        <w:rPr>
          <w:b/>
          <w:sz w:val="28"/>
        </w:rPr>
      </w:pPr>
      <w:r w:rsidRPr="00EA5D2F">
        <w:rPr>
          <w:b/>
          <w:sz w:val="28"/>
        </w:rPr>
        <w:t>БРАЦЛАВСЬКА СЕЛИЩНА РАДА</w:t>
      </w:r>
    </w:p>
    <w:p w:rsidR="00EA5D2F" w:rsidRPr="00EA5D2F" w:rsidRDefault="00EA5D2F" w:rsidP="00EA5D2F">
      <w:pPr>
        <w:jc w:val="center"/>
        <w:rPr>
          <w:b/>
          <w:sz w:val="28"/>
        </w:rPr>
      </w:pPr>
      <w:r w:rsidRPr="00EA5D2F">
        <w:rPr>
          <w:b/>
          <w:sz w:val="28"/>
        </w:rPr>
        <w:t xml:space="preserve">П’ЯТДЕСЯТ ВОСЬМА СЕСІЯ  </w:t>
      </w:r>
    </w:p>
    <w:p w:rsidR="00EA5D2F" w:rsidRPr="00EA5D2F" w:rsidRDefault="00EA5D2F" w:rsidP="00EA5D2F">
      <w:pPr>
        <w:jc w:val="center"/>
        <w:rPr>
          <w:b/>
          <w:sz w:val="28"/>
        </w:rPr>
      </w:pPr>
      <w:r w:rsidRPr="00EA5D2F">
        <w:rPr>
          <w:b/>
          <w:sz w:val="28"/>
        </w:rPr>
        <w:t>ВОСЬМОГО СКЛИКАННЯ</w:t>
      </w:r>
    </w:p>
    <w:p w:rsidR="00EA5D2F" w:rsidRPr="00EA5D2F" w:rsidRDefault="00EA5D2F" w:rsidP="00EA5D2F">
      <w:pPr>
        <w:jc w:val="center"/>
        <w:rPr>
          <w:b/>
          <w:sz w:val="28"/>
        </w:rPr>
      </w:pPr>
      <w:r w:rsidRPr="00EA5D2F">
        <w:rPr>
          <w:b/>
          <w:sz w:val="28"/>
        </w:rPr>
        <w:t>РІШЕННЯ</w:t>
      </w:r>
    </w:p>
    <w:p w:rsidR="00EA5D2F" w:rsidRPr="00EA5D2F" w:rsidRDefault="00EA5D2F" w:rsidP="00EA5D2F">
      <w:pPr>
        <w:rPr>
          <w:sz w:val="22"/>
          <w:szCs w:val="28"/>
        </w:rPr>
      </w:pPr>
    </w:p>
    <w:p w:rsidR="00EA5D2F" w:rsidRPr="00EA5D2F" w:rsidRDefault="00203F11" w:rsidP="00EA5D2F">
      <w:pPr>
        <w:rPr>
          <w:sz w:val="28"/>
          <w:szCs w:val="28"/>
          <w:lang w:val="en-US"/>
        </w:rPr>
      </w:pPr>
      <w:r>
        <w:rPr>
          <w:sz w:val="28"/>
          <w:szCs w:val="28"/>
        </w:rPr>
        <w:t>«23</w:t>
      </w:r>
      <w:r w:rsidR="00EA5D2F" w:rsidRPr="00EA5D2F">
        <w:rPr>
          <w:sz w:val="28"/>
          <w:szCs w:val="28"/>
        </w:rPr>
        <w:t xml:space="preserve">» грудня 2024 року                      селище  Брацлав                         </w:t>
      </w:r>
      <w:r w:rsidR="00EA5D2F" w:rsidRPr="00EA5D2F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 xml:space="preserve"> № 303</w:t>
      </w:r>
    </w:p>
    <w:p w:rsidR="00BB25CA" w:rsidRDefault="00BB25CA" w:rsidP="00BB25CA">
      <w:pPr>
        <w:pStyle w:val="paragraph"/>
        <w:spacing w:before="0" w:beforeAutospacing="0" w:after="0" w:afterAutospacing="0"/>
        <w:ind w:left="284"/>
        <w:textAlignment w:val="baseline"/>
        <w:rPr>
          <w:b/>
          <w:bCs/>
          <w:szCs w:val="28"/>
          <w:lang w:val="uk-UA"/>
        </w:rPr>
      </w:pPr>
    </w:p>
    <w:p w:rsidR="00E331BB" w:rsidRPr="007F2922" w:rsidRDefault="000E5F15" w:rsidP="000E5F15">
      <w:pPr>
        <w:tabs>
          <w:tab w:val="left" w:pos="5340"/>
        </w:tabs>
        <w:rPr>
          <w:b/>
          <w:sz w:val="28"/>
          <w:szCs w:val="28"/>
        </w:rPr>
      </w:pPr>
      <w:r w:rsidRPr="007F2922">
        <w:rPr>
          <w:b/>
          <w:sz w:val="28"/>
          <w:szCs w:val="28"/>
        </w:rPr>
        <w:t>Про</w:t>
      </w:r>
      <w:r w:rsidR="00A53418" w:rsidRPr="007F2922">
        <w:rPr>
          <w:b/>
          <w:sz w:val="28"/>
          <w:szCs w:val="28"/>
        </w:rPr>
        <w:t xml:space="preserve"> </w:t>
      </w:r>
      <w:r w:rsidRPr="007F2922">
        <w:rPr>
          <w:b/>
          <w:sz w:val="28"/>
          <w:szCs w:val="28"/>
        </w:rPr>
        <w:t xml:space="preserve"> </w:t>
      </w:r>
      <w:r w:rsidR="00E331BB" w:rsidRPr="007F2922">
        <w:rPr>
          <w:b/>
          <w:sz w:val="28"/>
          <w:szCs w:val="28"/>
        </w:rPr>
        <w:t>затвердження Програми</w:t>
      </w:r>
      <w:r w:rsidRPr="007F2922">
        <w:rPr>
          <w:b/>
          <w:sz w:val="28"/>
          <w:szCs w:val="28"/>
        </w:rPr>
        <w:t xml:space="preserve"> розвитку</w:t>
      </w:r>
      <w:r w:rsidR="00101D65" w:rsidRPr="007F2922">
        <w:rPr>
          <w:b/>
          <w:sz w:val="28"/>
          <w:szCs w:val="28"/>
        </w:rPr>
        <w:t xml:space="preserve"> </w:t>
      </w:r>
    </w:p>
    <w:p w:rsidR="00E331BB" w:rsidRPr="007F2922" w:rsidRDefault="000E5F15" w:rsidP="000E5F15">
      <w:pPr>
        <w:tabs>
          <w:tab w:val="left" w:pos="5340"/>
        </w:tabs>
        <w:rPr>
          <w:b/>
          <w:sz w:val="28"/>
          <w:szCs w:val="28"/>
        </w:rPr>
      </w:pPr>
      <w:r w:rsidRPr="007F2922">
        <w:rPr>
          <w:b/>
          <w:sz w:val="28"/>
          <w:szCs w:val="28"/>
        </w:rPr>
        <w:t>житлово-комунального господарства </w:t>
      </w:r>
    </w:p>
    <w:p w:rsidR="00BB25CA" w:rsidRPr="007F2922" w:rsidRDefault="005E7A1A" w:rsidP="00BB25CA">
      <w:pPr>
        <w:tabs>
          <w:tab w:val="left" w:pos="5340"/>
        </w:tabs>
        <w:rPr>
          <w:b/>
          <w:sz w:val="28"/>
        </w:rPr>
      </w:pPr>
      <w:r w:rsidRPr="007F2922">
        <w:rPr>
          <w:b/>
          <w:sz w:val="28"/>
          <w:szCs w:val="28"/>
        </w:rPr>
        <w:t xml:space="preserve">та благоустрою  </w:t>
      </w:r>
      <w:r w:rsidR="00BB25CA" w:rsidRPr="007F2922">
        <w:rPr>
          <w:b/>
          <w:sz w:val="28"/>
        </w:rPr>
        <w:t xml:space="preserve">Брацлавської селищної </w:t>
      </w:r>
    </w:p>
    <w:p w:rsidR="00BB25CA" w:rsidRPr="005E2F45" w:rsidRDefault="00BB25CA" w:rsidP="00BB25CA">
      <w:pPr>
        <w:tabs>
          <w:tab w:val="left" w:pos="5340"/>
        </w:tabs>
        <w:rPr>
          <w:sz w:val="28"/>
          <w:szCs w:val="28"/>
        </w:rPr>
      </w:pPr>
      <w:r w:rsidRPr="007F2922">
        <w:rPr>
          <w:b/>
          <w:sz w:val="28"/>
        </w:rPr>
        <w:t xml:space="preserve">територіальної громади </w:t>
      </w:r>
      <w:r w:rsidR="00EA5D2F">
        <w:rPr>
          <w:b/>
          <w:sz w:val="28"/>
          <w:szCs w:val="28"/>
        </w:rPr>
        <w:t>на  2025-2027</w:t>
      </w:r>
      <w:r w:rsidRPr="007F2922">
        <w:rPr>
          <w:b/>
          <w:sz w:val="28"/>
          <w:szCs w:val="28"/>
        </w:rPr>
        <w:t xml:space="preserve"> роки</w:t>
      </w:r>
    </w:p>
    <w:p w:rsidR="00BB25CA" w:rsidRPr="005E2F45" w:rsidRDefault="00BB25CA" w:rsidP="00BB25CA">
      <w:pPr>
        <w:tabs>
          <w:tab w:val="left" w:pos="5340"/>
        </w:tabs>
        <w:rPr>
          <w:sz w:val="28"/>
          <w:szCs w:val="28"/>
        </w:rPr>
      </w:pPr>
    </w:p>
    <w:p w:rsidR="00AD676F" w:rsidRPr="0055690E" w:rsidRDefault="00101D65" w:rsidP="0055690E">
      <w:pPr>
        <w:jc w:val="both"/>
        <w:rPr>
          <w:color w:val="000000"/>
          <w:sz w:val="28"/>
          <w:szCs w:val="28"/>
        </w:rPr>
      </w:pPr>
      <w:r w:rsidRPr="005E2F45">
        <w:rPr>
          <w:sz w:val="28"/>
          <w:szCs w:val="28"/>
        </w:rPr>
        <w:tab/>
      </w:r>
      <w:r w:rsidR="000E5F15" w:rsidRPr="005E2F45">
        <w:rPr>
          <w:sz w:val="28"/>
          <w:szCs w:val="28"/>
        </w:rPr>
        <w:t>Відповідно до ст.</w:t>
      </w:r>
      <w:r w:rsidR="0017168F" w:rsidRPr="0017168F">
        <w:rPr>
          <w:sz w:val="28"/>
          <w:szCs w:val="28"/>
        </w:rPr>
        <w:t xml:space="preserve"> </w:t>
      </w:r>
      <w:r w:rsidR="000E5F15" w:rsidRPr="005E2F45">
        <w:rPr>
          <w:sz w:val="28"/>
          <w:szCs w:val="28"/>
        </w:rPr>
        <w:t>ст.</w:t>
      </w:r>
      <w:r w:rsidRPr="005E2F45">
        <w:rPr>
          <w:sz w:val="28"/>
          <w:szCs w:val="28"/>
        </w:rPr>
        <w:t xml:space="preserve"> </w:t>
      </w:r>
      <w:r w:rsidR="000E5F15" w:rsidRPr="005E2F45">
        <w:rPr>
          <w:sz w:val="28"/>
          <w:szCs w:val="28"/>
        </w:rPr>
        <w:t>19, 68, 140,</w:t>
      </w:r>
      <w:r w:rsidR="0017168F" w:rsidRPr="0017168F">
        <w:rPr>
          <w:sz w:val="28"/>
          <w:szCs w:val="28"/>
        </w:rPr>
        <w:t xml:space="preserve"> </w:t>
      </w:r>
      <w:r w:rsidR="000E5F15" w:rsidRPr="005E2F45">
        <w:rPr>
          <w:sz w:val="28"/>
          <w:szCs w:val="28"/>
        </w:rPr>
        <w:t xml:space="preserve">144, 146 </w:t>
      </w:r>
      <w:r w:rsidRPr="005E2F45">
        <w:rPr>
          <w:sz w:val="28"/>
          <w:szCs w:val="28"/>
        </w:rPr>
        <w:t xml:space="preserve"> </w:t>
      </w:r>
      <w:r w:rsidR="000E5F15" w:rsidRPr="005E2F45">
        <w:rPr>
          <w:sz w:val="28"/>
          <w:szCs w:val="28"/>
        </w:rPr>
        <w:t>Конституції України, Бюджетного кодексу України, статті 25, пункту 22 частини 1 статті 26 Закону України «Про місцеве самоврядування в Україні», статті 91 Бюджетного кодексу України, Закону України «Про житлово-комунальні послуги», Закону України «Про благоустрій населених пунктів»,</w:t>
      </w:r>
      <w:r w:rsidR="00A53418" w:rsidRPr="005E2F45">
        <w:rPr>
          <w:sz w:val="28"/>
          <w:szCs w:val="28"/>
        </w:rPr>
        <w:t xml:space="preserve"> </w:t>
      </w:r>
      <w:r w:rsidR="000E5F15" w:rsidRPr="005E2F45">
        <w:rPr>
          <w:sz w:val="28"/>
          <w:szCs w:val="28"/>
        </w:rPr>
        <w:t xml:space="preserve"> </w:t>
      </w:r>
      <w:r w:rsidR="005E7A1A" w:rsidRPr="005E2F45">
        <w:rPr>
          <w:sz w:val="28"/>
          <w:szCs w:val="28"/>
        </w:rPr>
        <w:t>з метою поліпшення стану житлово-комунального господарства на</w:t>
      </w:r>
      <w:r w:rsidR="00BB25CA">
        <w:rPr>
          <w:sz w:val="28"/>
          <w:szCs w:val="28"/>
        </w:rPr>
        <w:t xml:space="preserve"> території Брацлавської селищної </w:t>
      </w:r>
      <w:r w:rsidR="005E7A1A" w:rsidRPr="005E2F45">
        <w:rPr>
          <w:sz w:val="28"/>
          <w:szCs w:val="28"/>
        </w:rPr>
        <w:t>ради, реалізації комплексу заходів щодо забезпечення утримання в належному санітарно-технічному стані, очищення та озеленення територій, а також соціально-економічних, організаційно-правових і екологічних норм щодо поліпшення мікроклімату, санітарної очистки, створення оптимальних умов праці, побуту та відпочинку населення</w:t>
      </w:r>
      <w:r w:rsidR="000E5F15" w:rsidRPr="005E2F45">
        <w:rPr>
          <w:sz w:val="28"/>
          <w:szCs w:val="28"/>
        </w:rPr>
        <w:t>,</w:t>
      </w:r>
      <w:r w:rsidR="005E7A1A" w:rsidRPr="005E2F45">
        <w:rPr>
          <w:sz w:val="28"/>
          <w:szCs w:val="28"/>
        </w:rPr>
        <w:t xml:space="preserve"> </w:t>
      </w:r>
      <w:r w:rsidR="0055690E">
        <w:rPr>
          <w:sz w:val="28"/>
          <w:szCs w:val="28"/>
        </w:rPr>
        <w:t>сесія селищно</w:t>
      </w:r>
      <w:r w:rsidRPr="005E2F45">
        <w:rPr>
          <w:sz w:val="28"/>
          <w:szCs w:val="28"/>
        </w:rPr>
        <w:t>ї ради</w:t>
      </w:r>
      <w:r w:rsidR="0055690E" w:rsidRPr="0055690E">
        <w:rPr>
          <w:sz w:val="28"/>
          <w:szCs w:val="28"/>
        </w:rPr>
        <w:t xml:space="preserve"> </w:t>
      </w:r>
    </w:p>
    <w:p w:rsidR="00AD676F" w:rsidRPr="0055690E" w:rsidRDefault="005E52DB" w:rsidP="00AD676F">
      <w:pPr>
        <w:jc w:val="center"/>
        <w:rPr>
          <w:b/>
          <w:sz w:val="28"/>
          <w:szCs w:val="28"/>
        </w:rPr>
      </w:pPr>
      <w:r w:rsidRPr="0055690E">
        <w:rPr>
          <w:b/>
          <w:sz w:val="28"/>
          <w:szCs w:val="28"/>
        </w:rPr>
        <w:t>В И Р І Ш И Л А</w:t>
      </w:r>
      <w:r w:rsidR="00AD676F" w:rsidRPr="0055690E">
        <w:rPr>
          <w:b/>
          <w:sz w:val="28"/>
          <w:szCs w:val="28"/>
        </w:rPr>
        <w:t>:</w:t>
      </w:r>
    </w:p>
    <w:p w:rsidR="00AD676F" w:rsidRPr="005E2F45" w:rsidRDefault="00AD676F" w:rsidP="00C0659A">
      <w:pPr>
        <w:pStyle w:val="HTML"/>
        <w:shd w:val="clear" w:color="auto" w:fill="FFFFFF"/>
        <w:ind w:firstLine="18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E7A1A" w:rsidRPr="005E2F45" w:rsidRDefault="0055690E" w:rsidP="007C7CFF">
      <w:pPr>
        <w:tabs>
          <w:tab w:val="left" w:pos="5340"/>
        </w:tabs>
        <w:ind w:firstLine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</w:t>
      </w:r>
      <w:r>
        <w:rPr>
          <w:sz w:val="28"/>
          <w:szCs w:val="28"/>
          <w:lang w:val="ru-RU" w:eastAsia="uk-UA"/>
        </w:rPr>
        <w:t xml:space="preserve"> </w:t>
      </w:r>
      <w:r w:rsidR="005E7A1A" w:rsidRPr="005E2F45">
        <w:rPr>
          <w:sz w:val="28"/>
          <w:szCs w:val="28"/>
          <w:lang w:eastAsia="uk-UA"/>
        </w:rPr>
        <w:t xml:space="preserve">Затвердити Програму розвитку житлово-комунального господарства та благоустрою </w:t>
      </w:r>
      <w:r w:rsidRPr="00BB25CA">
        <w:rPr>
          <w:sz w:val="28"/>
        </w:rPr>
        <w:t xml:space="preserve">Брацлавської селищної територіальної громади </w:t>
      </w:r>
      <w:r w:rsidR="00EA5D2F">
        <w:rPr>
          <w:sz w:val="28"/>
          <w:szCs w:val="28"/>
          <w:lang w:eastAsia="uk-UA"/>
        </w:rPr>
        <w:t>на 2025-2027</w:t>
      </w:r>
      <w:r w:rsidR="007F2922">
        <w:rPr>
          <w:sz w:val="28"/>
          <w:szCs w:val="28"/>
          <w:lang w:eastAsia="uk-UA"/>
        </w:rPr>
        <w:t xml:space="preserve"> роки (додається</w:t>
      </w:r>
      <w:r w:rsidR="005E7A1A" w:rsidRPr="005E2F45">
        <w:rPr>
          <w:sz w:val="28"/>
          <w:szCs w:val="28"/>
          <w:lang w:eastAsia="uk-UA"/>
        </w:rPr>
        <w:t>).</w:t>
      </w:r>
    </w:p>
    <w:p w:rsidR="005E7A1A" w:rsidRPr="005E2F45" w:rsidRDefault="005E7A1A" w:rsidP="007C7CFF">
      <w:pPr>
        <w:spacing w:line="240" w:lineRule="atLeast"/>
        <w:ind w:firstLine="426"/>
        <w:jc w:val="both"/>
        <w:rPr>
          <w:sz w:val="28"/>
          <w:szCs w:val="28"/>
          <w:lang w:eastAsia="uk-UA"/>
        </w:rPr>
      </w:pPr>
      <w:r w:rsidRPr="005E2F45">
        <w:rPr>
          <w:sz w:val="28"/>
          <w:szCs w:val="28"/>
          <w:lang w:eastAsia="uk-UA"/>
        </w:rPr>
        <w:t>2.</w:t>
      </w:r>
      <w:r w:rsidRPr="005E2F45">
        <w:rPr>
          <w:sz w:val="28"/>
          <w:szCs w:val="28"/>
          <w:lang w:eastAsia="uk-UA"/>
        </w:rPr>
        <w:tab/>
      </w:r>
      <w:r w:rsidR="002F6E94" w:rsidRPr="005E2F45">
        <w:rPr>
          <w:sz w:val="28"/>
          <w:szCs w:val="28"/>
          <w:lang w:eastAsia="uk-UA"/>
        </w:rPr>
        <w:t>Здійснювати ф</w:t>
      </w:r>
      <w:r w:rsidRPr="005E2F45">
        <w:rPr>
          <w:sz w:val="28"/>
          <w:szCs w:val="28"/>
          <w:lang w:eastAsia="uk-UA"/>
        </w:rPr>
        <w:t>інансування передбачени</w:t>
      </w:r>
      <w:r w:rsidR="00101D65" w:rsidRPr="005E2F45">
        <w:rPr>
          <w:sz w:val="28"/>
          <w:szCs w:val="28"/>
          <w:lang w:eastAsia="uk-UA"/>
        </w:rPr>
        <w:t xml:space="preserve">х Програмою заходів </w:t>
      </w:r>
      <w:r w:rsidRPr="005E2F45">
        <w:rPr>
          <w:sz w:val="28"/>
          <w:szCs w:val="28"/>
          <w:lang w:eastAsia="uk-UA"/>
        </w:rPr>
        <w:t>в межах затверджених бюджетн</w:t>
      </w:r>
      <w:r w:rsidR="002F6E94" w:rsidRPr="005E2F45">
        <w:rPr>
          <w:sz w:val="28"/>
          <w:szCs w:val="28"/>
          <w:lang w:eastAsia="uk-UA"/>
        </w:rPr>
        <w:t>их призначень рішенням</w:t>
      </w:r>
      <w:r w:rsidR="0055690E">
        <w:rPr>
          <w:sz w:val="28"/>
          <w:szCs w:val="28"/>
          <w:lang w:eastAsia="uk-UA"/>
        </w:rPr>
        <w:t xml:space="preserve"> селищн</w:t>
      </w:r>
      <w:r w:rsidRPr="005E2F45">
        <w:rPr>
          <w:sz w:val="28"/>
          <w:szCs w:val="28"/>
          <w:lang w:eastAsia="uk-UA"/>
        </w:rPr>
        <w:t xml:space="preserve">ої </w:t>
      </w:r>
      <w:r w:rsidR="002F6E94" w:rsidRPr="005E2F45">
        <w:rPr>
          <w:sz w:val="28"/>
          <w:szCs w:val="28"/>
          <w:lang w:eastAsia="uk-UA"/>
        </w:rPr>
        <w:t xml:space="preserve"> ради пр</w:t>
      </w:r>
      <w:r w:rsidR="0055690E">
        <w:rPr>
          <w:sz w:val="28"/>
          <w:szCs w:val="28"/>
          <w:lang w:eastAsia="uk-UA"/>
        </w:rPr>
        <w:t>о селищн</w:t>
      </w:r>
      <w:r w:rsidRPr="005E2F45">
        <w:rPr>
          <w:sz w:val="28"/>
          <w:szCs w:val="28"/>
          <w:lang w:eastAsia="uk-UA"/>
        </w:rPr>
        <w:t>ий бюджет на відповідний рік.</w:t>
      </w:r>
    </w:p>
    <w:p w:rsidR="0055690E" w:rsidRPr="00621A84" w:rsidRDefault="00101D65" w:rsidP="007C7CFF">
      <w:pPr>
        <w:ind w:firstLine="426"/>
        <w:jc w:val="both"/>
        <w:rPr>
          <w:sz w:val="28"/>
          <w:szCs w:val="28"/>
        </w:rPr>
      </w:pPr>
      <w:r w:rsidRPr="005E2F45">
        <w:rPr>
          <w:sz w:val="28"/>
          <w:szCs w:val="28"/>
          <w:lang w:eastAsia="uk-UA"/>
        </w:rPr>
        <w:t>3.</w:t>
      </w:r>
      <w:r w:rsidRPr="005E2F45">
        <w:rPr>
          <w:sz w:val="28"/>
          <w:szCs w:val="28"/>
          <w:lang w:eastAsia="uk-UA"/>
        </w:rPr>
        <w:tab/>
        <w:t>Контроль за виконанням ць</w:t>
      </w:r>
      <w:r w:rsidR="005E7A1A" w:rsidRPr="005E2F45">
        <w:rPr>
          <w:sz w:val="28"/>
          <w:szCs w:val="28"/>
          <w:lang w:eastAsia="uk-UA"/>
        </w:rPr>
        <w:t xml:space="preserve">ого рішення покласти на постійну комісію </w:t>
      </w:r>
      <w:r w:rsidR="0055690E" w:rsidRPr="00621A84">
        <w:rPr>
          <w:sz w:val="28"/>
          <w:szCs w:val="28"/>
        </w:rPr>
        <w:t>з питань комунальної власності, житлово-комунального господарства, енергозбереження та транспорту, зв’язку та благоустрою (</w:t>
      </w:r>
      <w:r w:rsidR="00EA5D2F">
        <w:rPr>
          <w:sz w:val="28"/>
          <w:szCs w:val="28"/>
        </w:rPr>
        <w:t>Олена БАСОВСЬКА</w:t>
      </w:r>
      <w:r w:rsidR="0055690E" w:rsidRPr="00621A84">
        <w:rPr>
          <w:sz w:val="28"/>
          <w:szCs w:val="28"/>
        </w:rPr>
        <w:t>).</w:t>
      </w:r>
    </w:p>
    <w:p w:rsidR="00A53418" w:rsidRPr="005E2F45" w:rsidRDefault="00A53418" w:rsidP="005E7A1A">
      <w:pPr>
        <w:spacing w:line="240" w:lineRule="atLeast"/>
        <w:jc w:val="both"/>
        <w:rPr>
          <w:sz w:val="28"/>
          <w:szCs w:val="28"/>
          <w:lang w:eastAsia="uk-UA"/>
        </w:rPr>
      </w:pPr>
    </w:p>
    <w:p w:rsidR="00042BE3" w:rsidRPr="005E2F45" w:rsidRDefault="00042BE3" w:rsidP="00042BE3">
      <w:pPr>
        <w:spacing w:line="240" w:lineRule="atLeast"/>
        <w:jc w:val="both"/>
        <w:rPr>
          <w:sz w:val="28"/>
          <w:szCs w:val="28"/>
          <w:lang w:eastAsia="uk-UA"/>
        </w:rPr>
      </w:pPr>
    </w:p>
    <w:p w:rsidR="007F2922" w:rsidRDefault="007F2922" w:rsidP="007F2922">
      <w:pPr>
        <w:tabs>
          <w:tab w:val="num" w:pos="567"/>
        </w:tabs>
        <w:spacing w:line="240" w:lineRule="atLeast"/>
        <w:jc w:val="both"/>
        <w:rPr>
          <w:sz w:val="28"/>
          <w:szCs w:val="28"/>
          <w:lang w:eastAsia="uk-UA"/>
        </w:rPr>
      </w:pPr>
    </w:p>
    <w:p w:rsidR="00C10C8B" w:rsidRPr="0055690E" w:rsidRDefault="00D33A00" w:rsidP="007F2922">
      <w:pPr>
        <w:tabs>
          <w:tab w:val="num" w:pos="567"/>
        </w:tabs>
        <w:spacing w:line="240" w:lineRule="atLeast"/>
        <w:jc w:val="both"/>
        <w:rPr>
          <w:sz w:val="28"/>
          <w:szCs w:val="28"/>
          <w:lang w:val="ru-RU"/>
        </w:rPr>
      </w:pPr>
      <w:r w:rsidRPr="005E2F45">
        <w:rPr>
          <w:sz w:val="28"/>
          <w:szCs w:val="28"/>
        </w:rPr>
        <w:tab/>
      </w:r>
      <w:r w:rsidR="0055690E">
        <w:rPr>
          <w:sz w:val="28"/>
          <w:szCs w:val="28"/>
        </w:rPr>
        <w:t>Селищний голова</w:t>
      </w:r>
      <w:r w:rsidR="00AD676F" w:rsidRPr="005E2F45">
        <w:rPr>
          <w:sz w:val="28"/>
          <w:szCs w:val="28"/>
        </w:rPr>
        <w:t xml:space="preserve">                                     </w:t>
      </w:r>
      <w:r w:rsidR="0055690E">
        <w:rPr>
          <w:sz w:val="28"/>
          <w:szCs w:val="28"/>
        </w:rPr>
        <w:t xml:space="preserve"> </w:t>
      </w:r>
      <w:r w:rsidR="0055690E">
        <w:rPr>
          <w:sz w:val="28"/>
          <w:szCs w:val="28"/>
          <w:lang w:val="ru-RU"/>
        </w:rPr>
        <w:t xml:space="preserve">           </w:t>
      </w:r>
      <w:r w:rsidR="0055690E">
        <w:rPr>
          <w:sz w:val="28"/>
          <w:szCs w:val="28"/>
        </w:rPr>
        <w:t xml:space="preserve">   </w:t>
      </w:r>
      <w:r w:rsidR="0055690E" w:rsidRPr="009E65DD">
        <w:rPr>
          <w:sz w:val="28"/>
          <w:szCs w:val="28"/>
        </w:rPr>
        <w:t xml:space="preserve">Микола </w:t>
      </w:r>
      <w:r w:rsidR="0055690E">
        <w:rPr>
          <w:sz w:val="28"/>
          <w:szCs w:val="28"/>
          <w:lang w:val="ru-RU"/>
        </w:rPr>
        <w:t>КОБРИНЧУК</w:t>
      </w:r>
    </w:p>
    <w:p w:rsidR="00101D65" w:rsidRPr="005E2F45" w:rsidRDefault="00101D65" w:rsidP="004B5C64">
      <w:pPr>
        <w:tabs>
          <w:tab w:val="num" w:pos="567"/>
        </w:tabs>
        <w:spacing w:line="240" w:lineRule="atLeast"/>
        <w:ind w:left="284"/>
        <w:jc w:val="both"/>
        <w:rPr>
          <w:sz w:val="28"/>
          <w:szCs w:val="28"/>
        </w:rPr>
      </w:pPr>
    </w:p>
    <w:p w:rsidR="005E2F45" w:rsidRPr="005E2F45" w:rsidRDefault="005E2F45" w:rsidP="004B5C64">
      <w:pPr>
        <w:tabs>
          <w:tab w:val="num" w:pos="567"/>
        </w:tabs>
        <w:spacing w:line="240" w:lineRule="atLeast"/>
        <w:ind w:left="284"/>
        <w:jc w:val="both"/>
        <w:rPr>
          <w:sz w:val="22"/>
          <w:szCs w:val="22"/>
        </w:rPr>
      </w:pPr>
      <w:r w:rsidRPr="005E2F45">
        <w:rPr>
          <w:sz w:val="22"/>
          <w:szCs w:val="22"/>
        </w:rPr>
        <w:t xml:space="preserve">    </w:t>
      </w:r>
    </w:p>
    <w:p w:rsidR="007C7CFF" w:rsidRDefault="007C7CFF" w:rsidP="005E2F45">
      <w:pPr>
        <w:jc w:val="right"/>
        <w:rPr>
          <w:szCs w:val="28"/>
        </w:rPr>
      </w:pPr>
    </w:p>
    <w:p w:rsidR="00EA5D2F" w:rsidRDefault="00EA5D2F" w:rsidP="005E2F45">
      <w:pPr>
        <w:jc w:val="right"/>
        <w:rPr>
          <w:szCs w:val="28"/>
        </w:rPr>
      </w:pPr>
      <w:bookmarkStart w:id="0" w:name="_GoBack"/>
      <w:bookmarkEnd w:id="0"/>
    </w:p>
    <w:sectPr w:rsidR="00EA5D2F" w:rsidSect="00C31E9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CA3" w:rsidRDefault="00D13CA3" w:rsidP="00BB25CA">
      <w:r>
        <w:separator/>
      </w:r>
    </w:p>
  </w:endnote>
  <w:endnote w:type="continuationSeparator" w:id="0">
    <w:p w:rsidR="00D13CA3" w:rsidRDefault="00D13CA3" w:rsidP="00BB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CA3" w:rsidRDefault="00D13CA3" w:rsidP="00BB25CA">
      <w:r>
        <w:separator/>
      </w:r>
    </w:p>
  </w:footnote>
  <w:footnote w:type="continuationSeparator" w:id="0">
    <w:p w:rsidR="00D13CA3" w:rsidRDefault="00D13CA3" w:rsidP="00BB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2807"/>
    <w:multiLevelType w:val="hybridMultilevel"/>
    <w:tmpl w:val="7F44F13C"/>
    <w:lvl w:ilvl="0" w:tplc="2C44925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0656488C"/>
    <w:multiLevelType w:val="hybridMultilevel"/>
    <w:tmpl w:val="DC0A1E8C"/>
    <w:lvl w:ilvl="0" w:tplc="D9C6211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4EC66A2"/>
    <w:multiLevelType w:val="multilevel"/>
    <w:tmpl w:val="2F64743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abstractNum w:abstractNumId="3">
    <w:nsid w:val="358436AA"/>
    <w:multiLevelType w:val="multilevel"/>
    <w:tmpl w:val="A6B4F5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4">
    <w:nsid w:val="3DA92CE2"/>
    <w:multiLevelType w:val="hybridMultilevel"/>
    <w:tmpl w:val="BE485D16"/>
    <w:lvl w:ilvl="0" w:tplc="53DECC56">
      <w:start w:val="4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72FDB"/>
    <w:multiLevelType w:val="hybridMultilevel"/>
    <w:tmpl w:val="BEECF580"/>
    <w:lvl w:ilvl="0" w:tplc="2C44925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4DFA2517"/>
    <w:multiLevelType w:val="hybridMultilevel"/>
    <w:tmpl w:val="781C4D52"/>
    <w:lvl w:ilvl="0" w:tplc="A288E4CC">
      <w:numFmt w:val="bullet"/>
      <w:lvlText w:val="–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B176F2"/>
    <w:multiLevelType w:val="multilevel"/>
    <w:tmpl w:val="7F16E742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2160"/>
      </w:pPr>
      <w:rPr>
        <w:rFonts w:hint="default"/>
      </w:rPr>
    </w:lvl>
  </w:abstractNum>
  <w:abstractNum w:abstractNumId="8">
    <w:nsid w:val="624D6E7A"/>
    <w:multiLevelType w:val="hybridMultilevel"/>
    <w:tmpl w:val="133A020E"/>
    <w:lvl w:ilvl="0" w:tplc="A288E4CC">
      <w:numFmt w:val="bullet"/>
      <w:lvlText w:val="–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BD4B31"/>
    <w:multiLevelType w:val="hybridMultilevel"/>
    <w:tmpl w:val="5578703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A939EF"/>
    <w:multiLevelType w:val="hybridMultilevel"/>
    <w:tmpl w:val="2A3A5996"/>
    <w:lvl w:ilvl="0" w:tplc="A288E4CC">
      <w:numFmt w:val="bullet"/>
      <w:lvlText w:val="–"/>
      <w:lvlJc w:val="left"/>
      <w:pPr>
        <w:tabs>
          <w:tab w:val="num" w:pos="885"/>
        </w:tabs>
        <w:ind w:left="885" w:hanging="45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7FB179E5"/>
    <w:multiLevelType w:val="hybridMultilevel"/>
    <w:tmpl w:val="EBCA2F84"/>
    <w:lvl w:ilvl="0" w:tplc="E898BC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C3"/>
    <w:rsid w:val="000015E4"/>
    <w:rsid w:val="0001298D"/>
    <w:rsid w:val="0001660E"/>
    <w:rsid w:val="0003616E"/>
    <w:rsid w:val="00042BE3"/>
    <w:rsid w:val="0006077F"/>
    <w:rsid w:val="00065A09"/>
    <w:rsid w:val="00090A3C"/>
    <w:rsid w:val="0009760C"/>
    <w:rsid w:val="000A4140"/>
    <w:rsid w:val="000A434B"/>
    <w:rsid w:val="000C5B35"/>
    <w:rsid w:val="000E5F15"/>
    <w:rsid w:val="000F6853"/>
    <w:rsid w:val="00101D65"/>
    <w:rsid w:val="0017168F"/>
    <w:rsid w:val="00180B1D"/>
    <w:rsid w:val="00192B8F"/>
    <w:rsid w:val="001A4ECA"/>
    <w:rsid w:val="001C6EE7"/>
    <w:rsid w:val="001D5ED0"/>
    <w:rsid w:val="00202C40"/>
    <w:rsid w:val="00203F11"/>
    <w:rsid w:val="00272C47"/>
    <w:rsid w:val="002971D7"/>
    <w:rsid w:val="002A7245"/>
    <w:rsid w:val="002B4C44"/>
    <w:rsid w:val="002F6E94"/>
    <w:rsid w:val="0035579B"/>
    <w:rsid w:val="00367C38"/>
    <w:rsid w:val="00380BC3"/>
    <w:rsid w:val="003D0C09"/>
    <w:rsid w:val="0044545A"/>
    <w:rsid w:val="004636FF"/>
    <w:rsid w:val="00473000"/>
    <w:rsid w:val="00493947"/>
    <w:rsid w:val="004A6BD6"/>
    <w:rsid w:val="004B5C64"/>
    <w:rsid w:val="004B74DD"/>
    <w:rsid w:val="00527409"/>
    <w:rsid w:val="0055690E"/>
    <w:rsid w:val="0055731D"/>
    <w:rsid w:val="00574900"/>
    <w:rsid w:val="0059449C"/>
    <w:rsid w:val="005D0DFB"/>
    <w:rsid w:val="005E2F45"/>
    <w:rsid w:val="005E52DB"/>
    <w:rsid w:val="005E7A1A"/>
    <w:rsid w:val="00603F27"/>
    <w:rsid w:val="00606C46"/>
    <w:rsid w:val="00640852"/>
    <w:rsid w:val="0065334E"/>
    <w:rsid w:val="006666E7"/>
    <w:rsid w:val="006D0042"/>
    <w:rsid w:val="006E1480"/>
    <w:rsid w:val="007013E3"/>
    <w:rsid w:val="00744218"/>
    <w:rsid w:val="00783E13"/>
    <w:rsid w:val="007C7CFF"/>
    <w:rsid w:val="007D5ED9"/>
    <w:rsid w:val="007F2922"/>
    <w:rsid w:val="00816C89"/>
    <w:rsid w:val="0086504D"/>
    <w:rsid w:val="00872880"/>
    <w:rsid w:val="008A241C"/>
    <w:rsid w:val="008B7B54"/>
    <w:rsid w:val="00950300"/>
    <w:rsid w:val="009E65DD"/>
    <w:rsid w:val="009E7616"/>
    <w:rsid w:val="00A040EA"/>
    <w:rsid w:val="00A06D2C"/>
    <w:rsid w:val="00A14BF8"/>
    <w:rsid w:val="00A30D63"/>
    <w:rsid w:val="00A4304A"/>
    <w:rsid w:val="00A47944"/>
    <w:rsid w:val="00A53418"/>
    <w:rsid w:val="00A6002E"/>
    <w:rsid w:val="00A92F3F"/>
    <w:rsid w:val="00AD676F"/>
    <w:rsid w:val="00AE42F9"/>
    <w:rsid w:val="00B015A3"/>
    <w:rsid w:val="00B149BE"/>
    <w:rsid w:val="00B778D8"/>
    <w:rsid w:val="00BB25CA"/>
    <w:rsid w:val="00C0659A"/>
    <w:rsid w:val="00C10C8B"/>
    <w:rsid w:val="00C136CE"/>
    <w:rsid w:val="00C31E96"/>
    <w:rsid w:val="00C51D4A"/>
    <w:rsid w:val="00C5477F"/>
    <w:rsid w:val="00C66E2E"/>
    <w:rsid w:val="00CB4A75"/>
    <w:rsid w:val="00CC7FA3"/>
    <w:rsid w:val="00CD083D"/>
    <w:rsid w:val="00CE219E"/>
    <w:rsid w:val="00CE491A"/>
    <w:rsid w:val="00D01CA9"/>
    <w:rsid w:val="00D051C0"/>
    <w:rsid w:val="00D07C58"/>
    <w:rsid w:val="00D13CA3"/>
    <w:rsid w:val="00D331F7"/>
    <w:rsid w:val="00D33A00"/>
    <w:rsid w:val="00D36CC4"/>
    <w:rsid w:val="00D45A12"/>
    <w:rsid w:val="00D64C79"/>
    <w:rsid w:val="00D83CD7"/>
    <w:rsid w:val="00D92C3C"/>
    <w:rsid w:val="00E23BB6"/>
    <w:rsid w:val="00E331BB"/>
    <w:rsid w:val="00E360C7"/>
    <w:rsid w:val="00E73EEC"/>
    <w:rsid w:val="00E81565"/>
    <w:rsid w:val="00EA5D2F"/>
    <w:rsid w:val="00EA6F19"/>
    <w:rsid w:val="00EA7A04"/>
    <w:rsid w:val="00EB77F7"/>
    <w:rsid w:val="00EF0B9A"/>
    <w:rsid w:val="00F143DA"/>
    <w:rsid w:val="00F20C78"/>
    <w:rsid w:val="00F23E1F"/>
    <w:rsid w:val="00F6755F"/>
    <w:rsid w:val="00FB1FDC"/>
    <w:rsid w:val="00FC26BB"/>
    <w:rsid w:val="00FC584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BC33060-C3DA-4635-85A6-CC7067F7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9760C"/>
    <w:rPr>
      <w:b/>
      <w:bCs/>
    </w:rPr>
  </w:style>
  <w:style w:type="paragraph" w:styleId="HTML">
    <w:name w:val="HTML Preformatted"/>
    <w:basedOn w:val="a"/>
    <w:link w:val="HTML0"/>
    <w:rsid w:val="00AD6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AD67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nhideWhenUsed/>
    <w:rsid w:val="005E52DB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CE491A"/>
    <w:pPr>
      <w:ind w:left="720"/>
      <w:contextualSpacing/>
    </w:pPr>
  </w:style>
  <w:style w:type="paragraph" w:customStyle="1" w:styleId="p2">
    <w:name w:val="p2"/>
    <w:basedOn w:val="a"/>
    <w:rsid w:val="00EA6F19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557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79B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5E2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paragraph">
    <w:name w:val="paragraph"/>
    <w:basedOn w:val="a"/>
    <w:rsid w:val="00BB25CA"/>
    <w:pPr>
      <w:spacing w:before="100" w:beforeAutospacing="1" w:after="100" w:afterAutospacing="1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BB25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25C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BB25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25C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246F-7601-4FE7-ADFB-2FFB4434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10</cp:revision>
  <cp:lastPrinted>2024-12-25T11:01:00Z</cp:lastPrinted>
  <dcterms:created xsi:type="dcterms:W3CDTF">2021-08-03T13:04:00Z</dcterms:created>
  <dcterms:modified xsi:type="dcterms:W3CDTF">2024-12-25T11:02:00Z</dcterms:modified>
</cp:coreProperties>
</file>