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D" w:rsidRDefault="005323BA">
      <w:pPr>
        <w:pStyle w:val="Standard"/>
        <w:rPr>
          <w:rFonts w:hint="eastAsia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3797302</wp:posOffset>
                </wp:positionH>
                <wp:positionV relativeFrom="paragraph">
                  <wp:posOffset>630</wp:posOffset>
                </wp:positionV>
                <wp:extent cx="0" cy="0"/>
                <wp:effectExtent l="0" t="0" r="0" b="0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E4B0D" w:rsidRDefault="005323BA">
                            <w:pPr>
                              <w:spacing w:after="200" w:line="276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lang w:val="uk-UA" w:eastAsia="uk-UA" w:bidi="ar-SA"/>
                              </w:rPr>
                              <w:object w:dxaOrig="690" w:dyaOrig="945" w14:anchorId="7CD651C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34.5pt;height:47.25pt;visibility:visible;mso-wrap-style:square" o:ole="">
                                  <v:imagedata r:id="rId7" o:title=""/>
                                </v:shape>
                                <o:OLEObject Type="Embed" ProgID="Word.Picture.8" ShapeID="Picture 1" DrawAspect="Content" ObjectID="_1840260937" r:id="rId8"/>
                              </w:objec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9pt;margin-top:.05pt;width:0;height:0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" filled="f" stroked="f">
                <v:textbox style="mso-fit-shape-to-text:t" inset="0,0,0,0">
                  <w:txbxContent>
                    <w:p w:rsidR="00AE4B0D" w:rsidRDefault="005323BA">
                      <w:pPr>
                        <w:spacing w:after="200" w:line="276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Calibri" w:eastAsia="Calibri" w:hAnsi="Calibri" w:cs="Times New Roman"/>
                          <w:lang w:val="uk-UA" w:eastAsia="uk-UA" w:bidi="ar-SA"/>
                        </w:rPr>
                        <w:object w:dxaOrig="690" w:dyaOrig="945" w14:anchorId="7CD651C0">
                          <v:shape id="Picture 1" o:spid="_x0000_i1025" type="#_x0000_t75" style="width:34.5pt;height:47.25pt;visibility:visible;mso-wrap-style:square" o:ole="">
                            <v:imagedata r:id="rId7" o:title=""/>
                          </v:shape>
                          <o:OLEObject Type="Embed" ProgID="Word.Picture.8" ShapeID="Picture 1" DrawAspect="Content" ObjectID="_1840260937" r:id="rId9"/>
                        </w:objec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val="ru-RU" w:eastAsia="hi-IN" w:bidi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ru-RU" w:eastAsia="hi-IN" w:bidi="uk-UA"/>
        </w:rPr>
        <w:t xml:space="preserve">        </w:t>
      </w:r>
      <w:r>
        <w:rPr>
          <w:lang w:val="ru-RU"/>
        </w:rPr>
        <w:t xml:space="preserve">                                    </w:t>
      </w:r>
    </w:p>
    <w:p w:rsidR="00AE4B0D" w:rsidRDefault="00AE4B0D">
      <w:pPr>
        <w:pStyle w:val="PreformattedText"/>
        <w:jc w:val="center"/>
        <w:rPr>
          <w:rFonts w:ascii="Times New Roman" w:eastAsia="Times New Roman" w:hAnsi="Times New Roman" w:cs="Times New Roman"/>
          <w:b/>
          <w:color w:val="000000"/>
          <w:lang w:val="uk-UA" w:eastAsia="hi-IN"/>
        </w:rPr>
      </w:pPr>
    </w:p>
    <w:p w:rsidR="00AE4B0D" w:rsidRDefault="005323BA">
      <w:pPr>
        <w:pStyle w:val="PreformattedText"/>
        <w:jc w:val="center"/>
        <w:rPr>
          <w:rFonts w:ascii="Times New Roman" w:eastAsia="Times New Roman" w:hAnsi="Times New Roman" w:cs="Times New Roman"/>
          <w:b/>
          <w:color w:val="000000"/>
          <w:lang w:val="uk-UA" w:eastAsia="hi-IN"/>
        </w:rPr>
      </w:pPr>
      <w:r>
        <w:rPr>
          <w:rFonts w:ascii="Times New Roman" w:eastAsia="Times New Roman" w:hAnsi="Times New Roman" w:cs="Times New Roman"/>
          <w:b/>
          <w:color w:val="000000"/>
          <w:lang w:val="uk-UA" w:eastAsia="hi-IN"/>
        </w:rPr>
        <w:t xml:space="preserve">                                               </w:t>
      </w:r>
    </w:p>
    <w:p w:rsidR="00AE4B0D" w:rsidRDefault="00AE4B0D">
      <w:pPr>
        <w:pStyle w:val="PreformattedText"/>
        <w:spacing w:after="240"/>
        <w:jc w:val="center"/>
        <w:rPr>
          <w:rFonts w:ascii="Times New Roman" w:eastAsia="Times New Roman" w:hAnsi="Times New Roman" w:cs="Times New Roman"/>
          <w:b/>
          <w:color w:val="000000"/>
          <w:lang w:val="uk-UA" w:eastAsia="hi-IN"/>
        </w:rPr>
      </w:pPr>
    </w:p>
    <w:p w:rsidR="00AE4B0D" w:rsidRDefault="005323BA">
      <w:pPr>
        <w:pStyle w:val="PreformattedTex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hi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hi-IN"/>
        </w:rPr>
        <w:t>БРАЦЛАВСЬКА СЕЛИЩНА  РАДА</w:t>
      </w:r>
    </w:p>
    <w:p w:rsidR="00AE4B0D" w:rsidRDefault="005323BA">
      <w:pPr>
        <w:pStyle w:val="PreformattedTex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hi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hi-IN"/>
        </w:rPr>
        <w:t xml:space="preserve">СІМДЕСЯТ ЧЕТВЕРТА СЕСІЯ  </w:t>
      </w:r>
    </w:p>
    <w:p w:rsidR="00AE4B0D" w:rsidRDefault="005323BA">
      <w:pPr>
        <w:pStyle w:val="PreformattedTex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hi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hi-IN"/>
        </w:rPr>
        <w:t>ВОСЬМОГО СКЛИКАННЯ</w:t>
      </w:r>
    </w:p>
    <w:p w:rsidR="00AE4B0D" w:rsidRPr="000A5946" w:rsidRDefault="005323BA">
      <w:pPr>
        <w:pStyle w:val="PreformattedText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uk-UA" w:eastAsia="hi-IN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hi-IN"/>
        </w:rPr>
        <w:t xml:space="preserve">РІШЕННЯ </w:t>
      </w:r>
    </w:p>
    <w:p w:rsidR="00AE4B0D" w:rsidRDefault="00AE4B0D">
      <w:pPr>
        <w:pStyle w:val="PreformattedText"/>
        <w:jc w:val="center"/>
        <w:rPr>
          <w:rFonts w:ascii="Liberation Mono" w:eastAsia="Liberation Mono" w:hAnsi="Liberation Mono"/>
          <w:b/>
          <w:color w:val="000000"/>
          <w:sz w:val="28"/>
          <w:szCs w:val="28"/>
          <w:lang w:val="uk-UA" w:eastAsia="hi-IN"/>
        </w:rPr>
      </w:pPr>
    </w:p>
    <w:p w:rsidR="00AE4B0D" w:rsidRPr="000A5946" w:rsidRDefault="005323BA">
      <w:pPr>
        <w:pStyle w:val="PreformattedText"/>
        <w:rPr>
          <w:rFonts w:hint="eastAsia"/>
          <w:lang w:val="ru-RU"/>
        </w:rPr>
      </w:pPr>
      <w:r>
        <w:rPr>
          <w:rStyle w:val="a4"/>
          <w:rFonts w:ascii="Liberation Mono" w:eastAsia="Liberation Mono" w:hAnsi="Liberation Mono"/>
          <w:bCs/>
          <w:color w:val="000000"/>
          <w:sz w:val="28"/>
          <w:szCs w:val="28"/>
          <w:lang w:val="uk-UA" w:eastAsia="hi-IN"/>
        </w:rPr>
        <w:t>24 квітня 2026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uk-UA" w:eastAsia="hi-IN"/>
        </w:rPr>
        <w:t xml:space="preserve"> року                      селище Брацлав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val="uk-UA" w:eastAsia="hi-IN"/>
        </w:rPr>
        <w:t xml:space="preserve">                          № 64 </w:t>
      </w:r>
    </w:p>
    <w:p w:rsidR="00AE4B0D" w:rsidRDefault="00AE4B0D">
      <w:pPr>
        <w:pStyle w:val="PreformattedText"/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hi-IN"/>
        </w:rPr>
      </w:pPr>
    </w:p>
    <w:p w:rsidR="00AE4B0D" w:rsidRPr="000A5946" w:rsidRDefault="005323BA">
      <w:pPr>
        <w:pStyle w:val="a3"/>
        <w:rPr>
          <w:rFonts w:hint="eastAsia"/>
          <w:b/>
          <w:sz w:val="28"/>
          <w:szCs w:val="28"/>
          <w:lang w:val="ru-RU"/>
        </w:rPr>
      </w:pPr>
      <w:bookmarkStart w:id="0" w:name="_GoBack"/>
      <w:r w:rsidRPr="000A5946">
        <w:rPr>
          <w:b/>
          <w:sz w:val="28"/>
          <w:szCs w:val="28"/>
          <w:lang w:val="ru-RU"/>
        </w:rPr>
        <w:t xml:space="preserve">Про створення відділення стаціонарного догляду </w:t>
      </w:r>
    </w:p>
    <w:p w:rsidR="00AE4B0D" w:rsidRPr="000A5946" w:rsidRDefault="005323BA">
      <w:pPr>
        <w:pStyle w:val="a3"/>
        <w:rPr>
          <w:rFonts w:hint="eastAsia"/>
          <w:b/>
          <w:sz w:val="28"/>
          <w:szCs w:val="28"/>
          <w:lang w:val="ru-RU"/>
        </w:rPr>
      </w:pPr>
      <w:r w:rsidRPr="000A5946">
        <w:rPr>
          <w:b/>
          <w:sz w:val="28"/>
          <w:szCs w:val="28"/>
          <w:lang w:val="ru-RU"/>
        </w:rPr>
        <w:t xml:space="preserve">комунальної установи «Центр надання соціальних послуг» </w:t>
      </w:r>
    </w:p>
    <w:p w:rsidR="00AE4B0D" w:rsidRPr="000A5946" w:rsidRDefault="005323BA">
      <w:pPr>
        <w:pStyle w:val="a3"/>
        <w:rPr>
          <w:rFonts w:hint="eastAsia"/>
          <w:lang w:val="ru-RU"/>
        </w:rPr>
      </w:pPr>
      <w:r>
        <w:rPr>
          <w:rStyle w:val="a4"/>
          <w:b/>
          <w:sz w:val="28"/>
          <w:szCs w:val="28"/>
          <w:lang w:val="uk-UA"/>
        </w:rPr>
        <w:t xml:space="preserve">Брацлавської </w:t>
      </w:r>
      <w:r w:rsidRPr="000A5946">
        <w:rPr>
          <w:rStyle w:val="a4"/>
          <w:b/>
          <w:sz w:val="28"/>
          <w:szCs w:val="28"/>
          <w:lang w:val="ru-RU"/>
        </w:rPr>
        <w:t xml:space="preserve"> селищної ради </w:t>
      </w:r>
      <w:bookmarkEnd w:id="0"/>
    </w:p>
    <w:p w:rsidR="00AE4B0D" w:rsidRPr="000A5946" w:rsidRDefault="005323BA">
      <w:pPr>
        <w:pStyle w:val="a3"/>
        <w:rPr>
          <w:rFonts w:hint="eastAsia"/>
          <w:lang w:val="ru-RU"/>
        </w:rPr>
      </w:pPr>
      <w:r w:rsidRPr="000A5946">
        <w:rPr>
          <w:rStyle w:val="a4"/>
          <w:b/>
          <w:sz w:val="28"/>
          <w:szCs w:val="28"/>
          <w:lang w:val="ru-RU"/>
        </w:rPr>
        <w:t xml:space="preserve">  </w:t>
      </w:r>
    </w:p>
    <w:p w:rsidR="00AE4B0D" w:rsidRPr="000A5946" w:rsidRDefault="005323BA">
      <w:pPr>
        <w:pStyle w:val="a3"/>
        <w:suppressAutoHyphens/>
        <w:ind w:right="141"/>
        <w:jc w:val="both"/>
        <w:rPr>
          <w:rFonts w:hint="eastAsia"/>
          <w:lang w:val="ru-RU"/>
        </w:rPr>
      </w:pPr>
      <w:r>
        <w:rPr>
          <w:rStyle w:val="a4"/>
          <w:sz w:val="28"/>
          <w:szCs w:val="28"/>
          <w:lang w:val="uk-UA" w:eastAsia="uk-UA"/>
        </w:rPr>
        <w:t xml:space="preserve">      </w:t>
      </w:r>
      <w:r>
        <w:rPr>
          <w:rStyle w:val="a4"/>
          <w:sz w:val="28"/>
          <w:szCs w:val="28"/>
          <w:lang w:val="uk-UA"/>
        </w:rPr>
        <w:t xml:space="preserve">Відповідно до ст. 26 Закону України «Про місцеве самоврядування в Україні»,  </w:t>
      </w:r>
      <w:r>
        <w:rPr>
          <w:rStyle w:val="a4"/>
          <w:sz w:val="28"/>
          <w:szCs w:val="28"/>
          <w:lang w:val="uk-UA"/>
        </w:rPr>
        <w:t xml:space="preserve">ст.13 Закону України  «Про соціальні послуги», постанов Кабінету Міністрів України від 03.03.2020 року № 177 «Деякі питання діяльності центрів надання соціальних послуг», від 03.03.2020 року №185 «Про затвердження критеріїв діяльності надавачів соціальних </w:t>
      </w:r>
      <w:r>
        <w:rPr>
          <w:rStyle w:val="a4"/>
          <w:sz w:val="28"/>
          <w:szCs w:val="28"/>
          <w:lang w:val="uk-UA"/>
        </w:rPr>
        <w:t>послуг», з метою забезпечення надання належного рівня соціальних послуг у громаді, зважаючи на необхідність створення відділення стаціонарного догляду для постійного проживання одиноких громадян похилого віку та осіб з інвалідністю, враховуючи висновки пос</w:t>
      </w:r>
      <w:r>
        <w:rPr>
          <w:rStyle w:val="a4"/>
          <w:sz w:val="28"/>
          <w:szCs w:val="28"/>
          <w:lang w:val="uk-UA"/>
        </w:rPr>
        <w:t>тійних депутатських комісій</w:t>
      </w:r>
      <w:r>
        <w:rPr>
          <w:rStyle w:val="a4"/>
          <w:sz w:val="28"/>
          <w:szCs w:val="28"/>
          <w:shd w:val="clear" w:color="auto" w:fill="FFFFFF"/>
          <w:lang w:val="uk-UA" w:eastAsia="uk-UA"/>
        </w:rPr>
        <w:t xml:space="preserve">, </w:t>
      </w:r>
      <w:r>
        <w:rPr>
          <w:rStyle w:val="a4"/>
          <w:sz w:val="28"/>
          <w:szCs w:val="28"/>
          <w:lang w:val="uk-UA"/>
        </w:rPr>
        <w:t xml:space="preserve">селищна рада </w:t>
      </w:r>
      <w:r>
        <w:rPr>
          <w:b/>
          <w:sz w:val="28"/>
          <w:szCs w:val="28"/>
          <w:lang w:val="uk-UA" w:eastAsia="uk-UA"/>
        </w:rPr>
        <w:t>В И Р І Ш И Л А:</w:t>
      </w:r>
    </w:p>
    <w:p w:rsidR="00AE4B0D" w:rsidRDefault="00AE4B0D">
      <w:pPr>
        <w:pStyle w:val="a3"/>
        <w:autoSpaceDE w:val="0"/>
        <w:rPr>
          <w:rFonts w:hint="eastAsia"/>
          <w:b/>
          <w:sz w:val="16"/>
          <w:szCs w:val="28"/>
          <w:lang w:val="uk-UA" w:eastAsia="uk-UA"/>
        </w:rPr>
      </w:pPr>
    </w:p>
    <w:p w:rsidR="00AE4B0D" w:rsidRPr="000A5946" w:rsidRDefault="005323BA">
      <w:pPr>
        <w:pStyle w:val="a3"/>
        <w:autoSpaceDE w:val="0"/>
        <w:ind w:right="141"/>
        <w:jc w:val="both"/>
        <w:rPr>
          <w:rFonts w:hint="eastAsia"/>
          <w:lang w:val="uk-UA"/>
        </w:rPr>
      </w:pPr>
      <w:r>
        <w:rPr>
          <w:rStyle w:val="a4"/>
          <w:sz w:val="28"/>
          <w:szCs w:val="28"/>
          <w:lang w:val="uk-UA" w:eastAsia="uk-UA"/>
        </w:rPr>
        <w:t xml:space="preserve">1. </w:t>
      </w:r>
      <w:r>
        <w:rPr>
          <w:rStyle w:val="a4"/>
          <w:sz w:val="28"/>
          <w:szCs w:val="28"/>
          <w:lang w:val="uk-UA"/>
        </w:rPr>
        <w:t>Створити відділення стаціонарного догляду для постійного проживання                      одиноких громадян похилого віку та осіб з інвалідністю, як структурний підро</w:t>
      </w:r>
      <w:r>
        <w:rPr>
          <w:rStyle w:val="a4"/>
          <w:sz w:val="28"/>
          <w:szCs w:val="28"/>
          <w:lang w:val="uk-UA"/>
        </w:rPr>
        <w:t>з</w:t>
      </w:r>
      <w:r>
        <w:rPr>
          <w:rStyle w:val="a4"/>
          <w:sz w:val="28"/>
          <w:szCs w:val="28"/>
          <w:lang w:val="uk-UA"/>
        </w:rPr>
        <w:t>діл комунальної установи «Ц</w:t>
      </w:r>
      <w:r>
        <w:rPr>
          <w:rStyle w:val="a4"/>
          <w:sz w:val="28"/>
          <w:szCs w:val="28"/>
          <w:lang w:val="uk-UA"/>
        </w:rPr>
        <w:t xml:space="preserve">ентр надання соціальних послуг»  Брацлавської                         селищної ради. </w:t>
      </w:r>
    </w:p>
    <w:p w:rsidR="00AE4B0D" w:rsidRPr="000A5946" w:rsidRDefault="005323BA">
      <w:pPr>
        <w:pStyle w:val="a3"/>
        <w:autoSpaceDE w:val="0"/>
        <w:ind w:right="141"/>
        <w:jc w:val="both"/>
        <w:rPr>
          <w:rFonts w:hint="eastAsia"/>
          <w:lang w:val="uk-UA"/>
        </w:rPr>
      </w:pPr>
      <w:r>
        <w:rPr>
          <w:rStyle w:val="a4"/>
          <w:sz w:val="28"/>
          <w:szCs w:val="28"/>
          <w:lang w:val="uk-UA"/>
        </w:rPr>
        <w:t>2. Внести зміни до Положення про комунальну установу «Центр надання                      соціальних послуг» Брацлавської селищної ради, затвердженого рішенням 52 с</w:t>
      </w:r>
      <w:r>
        <w:rPr>
          <w:rStyle w:val="a4"/>
          <w:sz w:val="28"/>
          <w:szCs w:val="28"/>
          <w:lang w:val="uk-UA"/>
        </w:rPr>
        <w:t>е</w:t>
      </w:r>
      <w:r>
        <w:rPr>
          <w:rStyle w:val="a4"/>
          <w:sz w:val="28"/>
          <w:szCs w:val="28"/>
          <w:lang w:val="uk-UA"/>
        </w:rPr>
        <w:t xml:space="preserve">сії 8 </w:t>
      </w:r>
      <w:r>
        <w:rPr>
          <w:rStyle w:val="a4"/>
          <w:sz w:val="28"/>
          <w:szCs w:val="28"/>
          <w:lang w:val="uk-UA"/>
        </w:rPr>
        <w:t>скликання Брацлавської селищної ради  від 24.09.2024 року №211 та затве</w:t>
      </w:r>
      <w:r>
        <w:rPr>
          <w:rStyle w:val="a4"/>
          <w:sz w:val="28"/>
          <w:szCs w:val="28"/>
          <w:lang w:val="uk-UA"/>
        </w:rPr>
        <w:t>р</w:t>
      </w:r>
      <w:r>
        <w:rPr>
          <w:rStyle w:val="a4"/>
          <w:sz w:val="28"/>
          <w:szCs w:val="28"/>
          <w:lang w:val="uk-UA"/>
        </w:rPr>
        <w:t xml:space="preserve">дити  його в новій редакції  (додається). </w:t>
      </w:r>
    </w:p>
    <w:p w:rsidR="00AE4B0D" w:rsidRPr="000A5946" w:rsidRDefault="005323BA">
      <w:pPr>
        <w:pStyle w:val="a3"/>
        <w:autoSpaceDE w:val="0"/>
        <w:ind w:right="141"/>
        <w:jc w:val="both"/>
        <w:rPr>
          <w:rFonts w:hint="eastAsia"/>
          <w:lang w:val="ru-RU"/>
        </w:rPr>
      </w:pPr>
      <w:r>
        <w:rPr>
          <w:rStyle w:val="a4"/>
          <w:sz w:val="28"/>
          <w:szCs w:val="28"/>
          <w:lang w:val="uk-UA"/>
        </w:rPr>
        <w:t>3. Внести зміни до структури та штатної чисельності   комунальної установи «Центр надання соціальних послуг» Брацлавської селищної ради та за</w:t>
      </w:r>
      <w:r>
        <w:rPr>
          <w:rStyle w:val="a4"/>
          <w:sz w:val="28"/>
          <w:szCs w:val="28"/>
          <w:lang w:val="uk-UA"/>
        </w:rPr>
        <w:t xml:space="preserve">твердити її у новій редакції (додається). </w:t>
      </w:r>
    </w:p>
    <w:p w:rsidR="00AE4B0D" w:rsidRPr="000A5946" w:rsidRDefault="005323BA">
      <w:pPr>
        <w:pStyle w:val="a3"/>
        <w:autoSpaceDE w:val="0"/>
        <w:ind w:right="141"/>
        <w:jc w:val="both"/>
        <w:rPr>
          <w:rFonts w:hint="eastAsia"/>
          <w:lang w:val="ru-RU"/>
        </w:rPr>
      </w:pPr>
      <w:r>
        <w:rPr>
          <w:rStyle w:val="a4"/>
          <w:sz w:val="28"/>
          <w:szCs w:val="28"/>
          <w:lang w:val="uk-UA" w:eastAsia="uk-UA"/>
        </w:rPr>
        <w:t>4. Комунальній установі «Центр надання соціальних послуг» Брацлавської                            селищної ради  (Т.Олійник)  здійснити заходи щодо проведення державної реєс</w:t>
      </w:r>
      <w:r>
        <w:rPr>
          <w:rStyle w:val="a4"/>
          <w:sz w:val="28"/>
          <w:szCs w:val="28"/>
          <w:lang w:val="uk-UA" w:eastAsia="uk-UA"/>
        </w:rPr>
        <w:t>т</w:t>
      </w:r>
      <w:r>
        <w:rPr>
          <w:rStyle w:val="a4"/>
          <w:sz w:val="28"/>
          <w:szCs w:val="28"/>
          <w:lang w:val="uk-UA" w:eastAsia="uk-UA"/>
        </w:rPr>
        <w:t>рації Положення про комунальну установу</w:t>
      </w:r>
      <w:r>
        <w:rPr>
          <w:rStyle w:val="a4"/>
          <w:sz w:val="28"/>
          <w:szCs w:val="28"/>
          <w:lang w:val="uk-UA" w:eastAsia="uk-UA"/>
        </w:rPr>
        <w:t xml:space="preserve"> «Центр надання соціальних послуг» Брацлавської селищної ради  у новій редакції; </w:t>
      </w:r>
    </w:p>
    <w:p w:rsidR="00AE4B0D" w:rsidRPr="000A5946" w:rsidRDefault="005323BA">
      <w:pPr>
        <w:pStyle w:val="a3"/>
        <w:autoSpaceDE w:val="0"/>
        <w:jc w:val="both"/>
        <w:rPr>
          <w:rFonts w:hint="eastAsia"/>
          <w:lang w:val="ru-RU"/>
        </w:rPr>
      </w:pPr>
      <w:r>
        <w:rPr>
          <w:rStyle w:val="a4"/>
          <w:sz w:val="28"/>
          <w:szCs w:val="28"/>
          <w:lang w:val="uk-UA" w:eastAsia="uk-UA"/>
        </w:rPr>
        <w:t xml:space="preserve">5. </w:t>
      </w:r>
      <w:r>
        <w:rPr>
          <w:rStyle w:val="a4"/>
          <w:sz w:val="28"/>
          <w:szCs w:val="28"/>
          <w:shd w:val="clear" w:color="auto" w:fill="FFFFFF"/>
          <w:lang w:val="uk-UA" w:eastAsia="uk-UA"/>
        </w:rPr>
        <w:t>Контроль за виконанням рішення покласти на постійну депутатську комісію з питань  соціального захисту, прав людини, ветеранів та учасників бойових дій, з</w:t>
      </w:r>
      <w:r>
        <w:rPr>
          <w:rStyle w:val="a4"/>
          <w:sz w:val="28"/>
          <w:szCs w:val="28"/>
          <w:shd w:val="clear" w:color="auto" w:fill="FFFFFF"/>
          <w:lang w:val="uk-UA" w:eastAsia="uk-UA"/>
        </w:rPr>
        <w:t>а</w:t>
      </w:r>
      <w:r>
        <w:rPr>
          <w:rStyle w:val="a4"/>
          <w:sz w:val="28"/>
          <w:szCs w:val="28"/>
          <w:shd w:val="clear" w:color="auto" w:fill="FFFFFF"/>
          <w:lang w:val="uk-UA" w:eastAsia="uk-UA"/>
        </w:rPr>
        <w:t>конності, депутат</w:t>
      </w:r>
      <w:r>
        <w:rPr>
          <w:rStyle w:val="a4"/>
          <w:sz w:val="28"/>
          <w:szCs w:val="28"/>
          <w:shd w:val="clear" w:color="auto" w:fill="FFFFFF"/>
          <w:lang w:val="uk-UA" w:eastAsia="uk-UA"/>
        </w:rPr>
        <w:t>ської діяльності, етики та регламенту, охорони пам’яток,                           історичного середовища.</w:t>
      </w:r>
    </w:p>
    <w:p w:rsidR="00AE4B0D" w:rsidRDefault="005323BA">
      <w:pPr>
        <w:pStyle w:val="Standard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     </w:t>
      </w:r>
    </w:p>
    <w:p w:rsidR="00AE4B0D" w:rsidRDefault="005323BA">
      <w:pPr>
        <w:pStyle w:val="Standard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    Селищний голова                                                                    Микола КОБРИНЧУК</w:t>
      </w:r>
    </w:p>
    <w:p w:rsidR="00AE4B0D" w:rsidRDefault="00AE4B0D">
      <w:pPr>
        <w:suppressAutoHyphens w:val="0"/>
        <w:jc w:val="right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</w:pPr>
    </w:p>
    <w:p w:rsidR="00AE4B0D" w:rsidRDefault="005323BA">
      <w:pPr>
        <w:suppressAutoHyphens w:val="0"/>
        <w:jc w:val="right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  <w:t xml:space="preserve">Додаток </w:t>
      </w:r>
    </w:p>
    <w:p w:rsidR="00AE4B0D" w:rsidRDefault="005323BA">
      <w:pPr>
        <w:suppressAutoHyphens w:val="0"/>
        <w:jc w:val="right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  <w:t xml:space="preserve">до рішення 74 сесії </w:t>
      </w:r>
    </w:p>
    <w:p w:rsidR="00AE4B0D" w:rsidRDefault="005323BA">
      <w:pPr>
        <w:suppressAutoHyphens w:val="0"/>
        <w:jc w:val="right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  <w:t xml:space="preserve">8 </w:t>
      </w:r>
      <w:r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  <w:t xml:space="preserve">скликання </w:t>
      </w:r>
    </w:p>
    <w:p w:rsidR="00AE4B0D" w:rsidRDefault="005323BA">
      <w:pPr>
        <w:suppressAutoHyphens w:val="0"/>
        <w:jc w:val="right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  <w:t xml:space="preserve">Брацлавської селищної ради </w:t>
      </w:r>
    </w:p>
    <w:p w:rsidR="00AE4B0D" w:rsidRPr="000A5946" w:rsidRDefault="005323BA">
      <w:pPr>
        <w:pStyle w:val="a3"/>
        <w:rPr>
          <w:rFonts w:hint="eastAsia"/>
          <w:lang w:val="uk-U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  <w:t xml:space="preserve">                                                                                                                              від «24» квітня 2026 року № 64</w:t>
      </w:r>
    </w:p>
    <w:p w:rsidR="00AE4B0D" w:rsidRDefault="00AE4B0D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E4B0D" w:rsidRDefault="005323B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Структура та штатна чисельність</w:t>
      </w:r>
    </w:p>
    <w:p w:rsidR="00AE4B0D" w:rsidRDefault="005323B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Комунальної установи «Центр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надання соціальних послуг» </w:t>
      </w:r>
    </w:p>
    <w:p w:rsidR="00AE4B0D" w:rsidRDefault="005323B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Брацлавської селищної ради</w:t>
      </w:r>
    </w:p>
    <w:p w:rsidR="00000000" w:rsidRDefault="005323BA">
      <w:pPr>
        <w:rPr>
          <w:rFonts w:hint="eastAsia"/>
          <w:szCs w:val="21"/>
        </w:rPr>
        <w:sectPr w:rsidR="00000000">
          <w:pgSz w:w="12240" w:h="15840"/>
          <w:pgMar w:top="426" w:right="616" w:bottom="709" w:left="1701" w:header="720" w:footer="720" w:gutter="0"/>
          <w:cols w:space="720"/>
        </w:sectPr>
      </w:pPr>
    </w:p>
    <w:p w:rsidR="00AE4B0D" w:rsidRDefault="005323BA">
      <w:pPr>
        <w:pStyle w:val="PreformattedTex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hi-IN"/>
        </w:rPr>
        <w:lastRenderedPageBreak/>
        <w:t xml:space="preserve">                                                                                                   </w:t>
      </w:r>
    </w:p>
    <w:tbl>
      <w:tblPr>
        <w:tblW w:w="97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6662"/>
        <w:gridCol w:w="2268"/>
      </w:tblGrid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№п/п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Назва посади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Кількість штатних одиниць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AE4B0D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  <w:t>Адміністративний персонал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  <w:t>4,5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1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Бухгалтер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0,5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Психолог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1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Фахівець із супроводу ветеранів війни та демобілізованих осіб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1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Водій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1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AE4B0D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  <w:t>Відділення соціальної допомоги вдома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  <w:t>14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Завідувач відділення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1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Соціальні робітники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13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AE4B0D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Pr="000A5946" w:rsidRDefault="005323BA">
            <w:pPr>
              <w:pStyle w:val="PreformattedText"/>
              <w:jc w:val="center"/>
              <w:rPr>
                <w:rFonts w:hint="eastAsia"/>
                <w:lang w:val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  <w:t>Відділення соціальної роботи для сім</w:t>
            </w:r>
            <w:r w:rsidRPr="000A5946"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hi-IN"/>
              </w:rPr>
              <w:t>’</w:t>
            </w:r>
            <w:r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  <w:t xml:space="preserve">ї, дітей та </w:t>
            </w:r>
            <w:r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  <w:t>молоді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  <w:t>3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Завідувач відділення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1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Провідний  фахівець із соціальної роботи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2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AE4B0D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  <w:t>Відділення стаціонарного догляду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  <w:t>16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10.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Default="005323BA">
            <w:pPr>
              <w:suppressAutoHyphens w:val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Завідувач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відділення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Default="005323BA">
            <w:pPr>
              <w:suppressAutoHyphens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11.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Default="005323B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Сестра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господиня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Default="005323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12.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Default="005323B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оператор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котельні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ІІІ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розряду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Default="005323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13.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Pr="000A5946" w:rsidRDefault="005323BA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0A5946">
              <w:rPr>
                <w:rFonts w:ascii="Times New Roman" w:hAnsi="Times New Roman" w:cs="Times New Roman"/>
                <w:sz w:val="28"/>
                <w:lang w:val="ru-RU"/>
              </w:rPr>
              <w:t xml:space="preserve">Робітник з комплексного обслуговування і </w:t>
            </w:r>
            <w:r w:rsidRPr="000A5946">
              <w:rPr>
                <w:rFonts w:ascii="Times New Roman" w:hAnsi="Times New Roman" w:cs="Times New Roman"/>
                <w:sz w:val="28"/>
                <w:lang w:val="ru-RU"/>
              </w:rPr>
              <w:t>ремонту будинків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Default="005323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14.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Default="005323B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Підсобний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робітник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Default="005323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 xml:space="preserve">15. 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Pr="000A5946" w:rsidRDefault="005323BA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0A5946">
              <w:rPr>
                <w:rFonts w:ascii="Times New Roman" w:hAnsi="Times New Roman" w:cs="Times New Roman"/>
                <w:sz w:val="28"/>
                <w:lang w:val="ru-RU"/>
              </w:rPr>
              <w:t>Молодша медична сестра (санітарка-прибиральниця)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Default="005323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16.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Default="005323B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Сестра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медична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Default="005323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17.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Pr="000A5946" w:rsidRDefault="005323BA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0A5946">
              <w:rPr>
                <w:rFonts w:ascii="Times New Roman" w:hAnsi="Times New Roman" w:cs="Times New Roman"/>
                <w:sz w:val="28"/>
                <w:lang w:val="ru-RU"/>
              </w:rPr>
              <w:t>Молодша медична сестра з догляду за хворими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Default="005323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18.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Pr="000A5946" w:rsidRDefault="005323BA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0A5946">
              <w:rPr>
                <w:rFonts w:ascii="Times New Roman" w:hAnsi="Times New Roman" w:cs="Times New Roman"/>
                <w:sz w:val="28"/>
                <w:lang w:val="ru-RU"/>
              </w:rPr>
              <w:t>Молодша медична сестра (санітарка-ванниця)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Default="005323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hi-IN"/>
              </w:rPr>
              <w:t>19.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Default="005323B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Кухар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0D" w:rsidRDefault="005323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AE4B0D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AE4B0D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  <w:t>ВСЬОГО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B0D" w:rsidRDefault="005323BA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hi-IN"/>
              </w:rPr>
              <w:t>37,5</w:t>
            </w:r>
          </w:p>
        </w:tc>
      </w:tr>
    </w:tbl>
    <w:p w:rsidR="00AE4B0D" w:rsidRDefault="00AE4B0D">
      <w:pPr>
        <w:pStyle w:val="PreformattedTex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hi-IN"/>
        </w:rPr>
      </w:pPr>
    </w:p>
    <w:p w:rsidR="00AE4B0D" w:rsidRDefault="005323BA">
      <w:pPr>
        <w:pStyle w:val="PreformattedText"/>
        <w:jc w:val="center"/>
        <w:rPr>
          <w:rFonts w:hint="eastAsia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lang w:val="uk-UA" w:eastAsia="hi-IN"/>
        </w:rPr>
        <w:t xml:space="preserve">Секретар селищної ради                                              Тетяна НЕПИЙВОДА                                                 </w:t>
      </w:r>
    </w:p>
    <w:sectPr w:rsidR="00AE4B0D">
      <w:type w:val="continuous"/>
      <w:pgSz w:w="12240" w:h="15840"/>
      <w:pgMar w:top="426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3BA" w:rsidRDefault="005323BA">
      <w:pPr>
        <w:rPr>
          <w:rFonts w:hint="eastAsia"/>
        </w:rPr>
      </w:pPr>
      <w:r>
        <w:separator/>
      </w:r>
    </w:p>
  </w:endnote>
  <w:endnote w:type="continuationSeparator" w:id="0">
    <w:p w:rsidR="005323BA" w:rsidRDefault="005323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0">
    <w:charset w:val="00"/>
    <w:family w:val="auto"/>
    <w:pitch w:val="variable"/>
  </w:font>
  <w:font w:name="Liberation Mono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3BA" w:rsidRDefault="005323B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323BA" w:rsidRDefault="005323B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4B0D"/>
    <w:rsid w:val="000A5946"/>
    <w:rsid w:val="005323BA"/>
    <w:rsid w:val="00A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</w:style>
  <w:style w:type="character" w:customStyle="1" w:styleId="a4">
    <w:name w:val="Шрифт абзацу за замовчуванням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5">
    <w:name w:val="List"/>
    <w:basedOn w:val="Textbody"/>
  </w:style>
  <w:style w:type="paragraph" w:customStyle="1" w:styleId="a6">
    <w:name w:val="Назва об'єкта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</w:style>
  <w:style w:type="paragraph" w:customStyle="1" w:styleId="TableContents">
    <w:name w:val="Table Contents"/>
    <w:basedOn w:val="Standard"/>
  </w:style>
  <w:style w:type="paragraph" w:styleId="a7">
    <w:name w:val="Balloon Text"/>
    <w:basedOn w:val="Standard"/>
    <w:rPr>
      <w:rFonts w:ascii="Segoe UI" w:eastAsia="Segoe UI" w:hAnsi="Segoe UI"/>
      <w:sz w:val="18"/>
    </w:rPr>
  </w:style>
  <w:style w:type="paragraph" w:styleId="a8">
    <w:name w:val="List Paragraph"/>
    <w:basedOn w:val="Standard"/>
    <w:pPr>
      <w:spacing w:after="200" w:line="276" w:lineRule="auto"/>
      <w:ind w:left="720"/>
    </w:pPr>
  </w:style>
  <w:style w:type="paragraph" w:styleId="a9">
    <w:name w:val="No Spacing"/>
    <w:pPr>
      <w:suppressAutoHyphens/>
    </w:pPr>
    <w:rPr>
      <w:rFonts w:ascii="Calibri" w:eastAsia="Liberation Serif" w:hAnsi="Calibri" w:cs="Liberation Serif"/>
      <w:color w:val="000000"/>
      <w:lang w:val="ru-RU" w:eastAsia="hi-IN"/>
    </w:rPr>
  </w:style>
  <w:style w:type="paragraph" w:styleId="aa">
    <w:name w:val="Normal (Web)"/>
    <w:basedOn w:val="Standard"/>
    <w:pPr>
      <w:spacing w:before="100" w:after="100"/>
    </w:pPr>
    <w:rPr>
      <w:rFonts w:ascii="Times New Roman" w:eastAsia="Times New Roman" w:hAnsi="Times New Roman"/>
    </w:rPr>
  </w:style>
  <w:style w:type="paragraph" w:customStyle="1" w:styleId="Default">
    <w:name w:val="Default"/>
    <w:pPr>
      <w:suppressAutoHyphens/>
    </w:pPr>
    <w:rPr>
      <w:rFonts w:ascii="Times New Roman" w:eastAsia="Liberation Serif" w:hAnsi="Times New Roman" w:cs="Liberation Serif"/>
      <w:color w:val="000000"/>
      <w:lang w:val="ru-RU" w:eastAsia="hi-IN"/>
    </w:rPr>
  </w:style>
  <w:style w:type="character" w:customStyle="1" w:styleId="ListLabel16">
    <w:name w:val="ListLabel 16"/>
    <w:rPr>
      <w:rFonts w:eastAsia="Courier New"/>
    </w:rPr>
  </w:style>
  <w:style w:type="character" w:customStyle="1" w:styleId="ListLabel15">
    <w:name w:val="ListLabel 15"/>
    <w:rPr>
      <w:rFonts w:eastAsia="Courier New"/>
    </w:rPr>
  </w:style>
  <w:style w:type="character" w:customStyle="1" w:styleId="ListLabel14">
    <w:name w:val="ListLabel 14"/>
    <w:rPr>
      <w:rFonts w:eastAsia="Courier New"/>
    </w:rPr>
  </w:style>
  <w:style w:type="character" w:customStyle="1" w:styleId="ListLabel13">
    <w:name w:val="ListLabel 13"/>
    <w:rPr>
      <w:rFonts w:ascii="Times New Roman" w:eastAsia="Times New Roman" w:hAnsi="Times New Roman"/>
    </w:rPr>
  </w:style>
  <w:style w:type="character" w:customStyle="1" w:styleId="3">
    <w:name w:val="Заголовок 3 Знак"/>
    <w:rPr>
      <w:rFonts w:ascii="Times New Roman" w:eastAsia="Times New Roman" w:hAnsi="Times New Roman"/>
      <w:b/>
      <w:sz w:val="24"/>
    </w:rPr>
  </w:style>
  <w:style w:type="character" w:customStyle="1" w:styleId="4">
    <w:name w:val="Заголовок 4 Знак"/>
    <w:rPr>
      <w:rFonts w:ascii="Calibri" w:eastAsia="Times New Roman" w:hAnsi="Calibri"/>
      <w:b/>
      <w:sz w:val="28"/>
      <w:lang w:val="uk-UA" w:eastAsia="en-US"/>
    </w:rPr>
  </w:style>
  <w:style w:type="character" w:customStyle="1" w:styleId="ab">
    <w:name w:val="Текст у виносці Знак"/>
    <w:rPr>
      <w:rFonts w:ascii="Segoe UI" w:eastAsia="Segoe UI" w:hAnsi="Segoe UI"/>
      <w:sz w:val="18"/>
    </w:rPr>
  </w:style>
  <w:style w:type="character" w:customStyle="1" w:styleId="2">
    <w:name w:val="Заголовок 2 Знак"/>
    <w:rPr>
      <w:rFonts w:ascii="Cambria" w:eastAsia="0" w:hAnsi="Cambria"/>
      <w:color w:val="365F91"/>
      <w:sz w:val="26"/>
    </w:rPr>
  </w:style>
  <w:style w:type="character" w:customStyle="1" w:styleId="ac">
    <w:name w:val="Основний текст Знак"/>
    <w:rPr>
      <w:rFonts w:ascii="Times New Roman" w:eastAsia="Times New Roman" w:hAnsi="Times New Roman"/>
      <w:sz w:val="28"/>
      <w:lang w:eastAsia="ru-RU"/>
    </w:rPr>
  </w:style>
  <w:style w:type="character" w:customStyle="1" w:styleId="ad">
    <w:name w:val="Основний текст з відступом Знак"/>
    <w:rPr>
      <w:rFonts w:ascii="Times New Roman" w:eastAsia="Times New Roman" w:hAnsi="Times New Roman"/>
      <w:sz w:val="28"/>
      <w:lang w:eastAsia="ru-RU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eastAsia="Courier New"/>
    </w:rPr>
  </w:style>
  <w:style w:type="character" w:customStyle="1" w:styleId="ListLabel3">
    <w:name w:val="ListLabel 3"/>
    <w:rPr>
      <w:rFonts w:eastAsia="Courier New"/>
    </w:rPr>
  </w:style>
  <w:style w:type="character" w:customStyle="1" w:styleId="ListLabel4">
    <w:name w:val="ListLabel 4"/>
    <w:rPr>
      <w:rFonts w:eastAsia="Courier New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eastAsia="Courier New"/>
    </w:rPr>
  </w:style>
  <w:style w:type="character" w:customStyle="1" w:styleId="ListLabel7">
    <w:name w:val="ListLabel 7"/>
    <w:rPr>
      <w:rFonts w:eastAsia="Courier New"/>
    </w:rPr>
  </w:style>
  <w:style w:type="character" w:customStyle="1" w:styleId="ListLabel8">
    <w:name w:val="ListLabel 8"/>
    <w:rPr>
      <w:rFonts w:eastAsia="Courier New"/>
    </w:rPr>
  </w:style>
  <w:style w:type="character" w:customStyle="1" w:styleId="ListLabel9">
    <w:name w:val="ListLabel 9"/>
    <w:rPr>
      <w:rFonts w:ascii="Times New Roman" w:eastAsia="Times New Roman" w:hAnsi="Times New Roman"/>
      <w:sz w:val="24"/>
    </w:rPr>
  </w:style>
  <w:style w:type="character" w:customStyle="1" w:styleId="ListLabel10">
    <w:name w:val="ListLabel 10"/>
    <w:rPr>
      <w:rFonts w:eastAsia="Courier New"/>
    </w:rPr>
  </w:style>
  <w:style w:type="character" w:customStyle="1" w:styleId="ListLabel11">
    <w:name w:val="ListLabel 11"/>
    <w:rPr>
      <w:rFonts w:eastAsia="Courier New"/>
    </w:rPr>
  </w:style>
  <w:style w:type="character" w:customStyle="1" w:styleId="ListLabel12">
    <w:name w:val="ListLabel 12"/>
    <w:rPr>
      <w:rFonts w:eastAsia="Courier New"/>
    </w:rPr>
  </w:style>
  <w:style w:type="paragraph" w:customStyle="1" w:styleId="ae">
    <w:name w:val="Текст у виносці"/>
    <w:basedOn w:val="a3"/>
    <w:rPr>
      <w:rFonts w:ascii="Segoe UI" w:hAnsi="Segoe UI"/>
      <w:sz w:val="18"/>
      <w:szCs w:val="16"/>
    </w:rPr>
  </w:style>
  <w:style w:type="character" w:customStyle="1" w:styleId="1">
    <w:name w:val="Текст у виносці Знак1"/>
    <w:basedOn w:val="a4"/>
    <w:rPr>
      <w:rFonts w:ascii="Segoe UI" w:hAnsi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</w:style>
  <w:style w:type="character" w:customStyle="1" w:styleId="a4">
    <w:name w:val="Шрифт абзацу за замовчуванням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5">
    <w:name w:val="List"/>
    <w:basedOn w:val="Textbody"/>
  </w:style>
  <w:style w:type="paragraph" w:customStyle="1" w:styleId="a6">
    <w:name w:val="Назва об'єкта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</w:style>
  <w:style w:type="paragraph" w:customStyle="1" w:styleId="TableContents">
    <w:name w:val="Table Contents"/>
    <w:basedOn w:val="Standard"/>
  </w:style>
  <w:style w:type="paragraph" w:styleId="a7">
    <w:name w:val="Balloon Text"/>
    <w:basedOn w:val="Standard"/>
    <w:rPr>
      <w:rFonts w:ascii="Segoe UI" w:eastAsia="Segoe UI" w:hAnsi="Segoe UI"/>
      <w:sz w:val="18"/>
    </w:rPr>
  </w:style>
  <w:style w:type="paragraph" w:styleId="a8">
    <w:name w:val="List Paragraph"/>
    <w:basedOn w:val="Standard"/>
    <w:pPr>
      <w:spacing w:after="200" w:line="276" w:lineRule="auto"/>
      <w:ind w:left="720"/>
    </w:pPr>
  </w:style>
  <w:style w:type="paragraph" w:styleId="a9">
    <w:name w:val="No Spacing"/>
    <w:pPr>
      <w:suppressAutoHyphens/>
    </w:pPr>
    <w:rPr>
      <w:rFonts w:ascii="Calibri" w:eastAsia="Liberation Serif" w:hAnsi="Calibri" w:cs="Liberation Serif"/>
      <w:color w:val="000000"/>
      <w:lang w:val="ru-RU" w:eastAsia="hi-IN"/>
    </w:rPr>
  </w:style>
  <w:style w:type="paragraph" w:styleId="aa">
    <w:name w:val="Normal (Web)"/>
    <w:basedOn w:val="Standard"/>
    <w:pPr>
      <w:spacing w:before="100" w:after="100"/>
    </w:pPr>
    <w:rPr>
      <w:rFonts w:ascii="Times New Roman" w:eastAsia="Times New Roman" w:hAnsi="Times New Roman"/>
    </w:rPr>
  </w:style>
  <w:style w:type="paragraph" w:customStyle="1" w:styleId="Default">
    <w:name w:val="Default"/>
    <w:pPr>
      <w:suppressAutoHyphens/>
    </w:pPr>
    <w:rPr>
      <w:rFonts w:ascii="Times New Roman" w:eastAsia="Liberation Serif" w:hAnsi="Times New Roman" w:cs="Liberation Serif"/>
      <w:color w:val="000000"/>
      <w:lang w:val="ru-RU" w:eastAsia="hi-IN"/>
    </w:rPr>
  </w:style>
  <w:style w:type="character" w:customStyle="1" w:styleId="ListLabel16">
    <w:name w:val="ListLabel 16"/>
    <w:rPr>
      <w:rFonts w:eastAsia="Courier New"/>
    </w:rPr>
  </w:style>
  <w:style w:type="character" w:customStyle="1" w:styleId="ListLabel15">
    <w:name w:val="ListLabel 15"/>
    <w:rPr>
      <w:rFonts w:eastAsia="Courier New"/>
    </w:rPr>
  </w:style>
  <w:style w:type="character" w:customStyle="1" w:styleId="ListLabel14">
    <w:name w:val="ListLabel 14"/>
    <w:rPr>
      <w:rFonts w:eastAsia="Courier New"/>
    </w:rPr>
  </w:style>
  <w:style w:type="character" w:customStyle="1" w:styleId="ListLabel13">
    <w:name w:val="ListLabel 13"/>
    <w:rPr>
      <w:rFonts w:ascii="Times New Roman" w:eastAsia="Times New Roman" w:hAnsi="Times New Roman"/>
    </w:rPr>
  </w:style>
  <w:style w:type="character" w:customStyle="1" w:styleId="3">
    <w:name w:val="Заголовок 3 Знак"/>
    <w:rPr>
      <w:rFonts w:ascii="Times New Roman" w:eastAsia="Times New Roman" w:hAnsi="Times New Roman"/>
      <w:b/>
      <w:sz w:val="24"/>
    </w:rPr>
  </w:style>
  <w:style w:type="character" w:customStyle="1" w:styleId="4">
    <w:name w:val="Заголовок 4 Знак"/>
    <w:rPr>
      <w:rFonts w:ascii="Calibri" w:eastAsia="Times New Roman" w:hAnsi="Calibri"/>
      <w:b/>
      <w:sz w:val="28"/>
      <w:lang w:val="uk-UA" w:eastAsia="en-US"/>
    </w:rPr>
  </w:style>
  <w:style w:type="character" w:customStyle="1" w:styleId="ab">
    <w:name w:val="Текст у виносці Знак"/>
    <w:rPr>
      <w:rFonts w:ascii="Segoe UI" w:eastAsia="Segoe UI" w:hAnsi="Segoe UI"/>
      <w:sz w:val="18"/>
    </w:rPr>
  </w:style>
  <w:style w:type="character" w:customStyle="1" w:styleId="2">
    <w:name w:val="Заголовок 2 Знак"/>
    <w:rPr>
      <w:rFonts w:ascii="Cambria" w:eastAsia="0" w:hAnsi="Cambria"/>
      <w:color w:val="365F91"/>
      <w:sz w:val="26"/>
    </w:rPr>
  </w:style>
  <w:style w:type="character" w:customStyle="1" w:styleId="ac">
    <w:name w:val="Основний текст Знак"/>
    <w:rPr>
      <w:rFonts w:ascii="Times New Roman" w:eastAsia="Times New Roman" w:hAnsi="Times New Roman"/>
      <w:sz w:val="28"/>
      <w:lang w:eastAsia="ru-RU"/>
    </w:rPr>
  </w:style>
  <w:style w:type="character" w:customStyle="1" w:styleId="ad">
    <w:name w:val="Основний текст з відступом Знак"/>
    <w:rPr>
      <w:rFonts w:ascii="Times New Roman" w:eastAsia="Times New Roman" w:hAnsi="Times New Roman"/>
      <w:sz w:val="28"/>
      <w:lang w:eastAsia="ru-RU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eastAsia="Courier New"/>
    </w:rPr>
  </w:style>
  <w:style w:type="character" w:customStyle="1" w:styleId="ListLabel3">
    <w:name w:val="ListLabel 3"/>
    <w:rPr>
      <w:rFonts w:eastAsia="Courier New"/>
    </w:rPr>
  </w:style>
  <w:style w:type="character" w:customStyle="1" w:styleId="ListLabel4">
    <w:name w:val="ListLabel 4"/>
    <w:rPr>
      <w:rFonts w:eastAsia="Courier New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eastAsia="Courier New"/>
    </w:rPr>
  </w:style>
  <w:style w:type="character" w:customStyle="1" w:styleId="ListLabel7">
    <w:name w:val="ListLabel 7"/>
    <w:rPr>
      <w:rFonts w:eastAsia="Courier New"/>
    </w:rPr>
  </w:style>
  <w:style w:type="character" w:customStyle="1" w:styleId="ListLabel8">
    <w:name w:val="ListLabel 8"/>
    <w:rPr>
      <w:rFonts w:eastAsia="Courier New"/>
    </w:rPr>
  </w:style>
  <w:style w:type="character" w:customStyle="1" w:styleId="ListLabel9">
    <w:name w:val="ListLabel 9"/>
    <w:rPr>
      <w:rFonts w:ascii="Times New Roman" w:eastAsia="Times New Roman" w:hAnsi="Times New Roman"/>
      <w:sz w:val="24"/>
    </w:rPr>
  </w:style>
  <w:style w:type="character" w:customStyle="1" w:styleId="ListLabel10">
    <w:name w:val="ListLabel 10"/>
    <w:rPr>
      <w:rFonts w:eastAsia="Courier New"/>
    </w:rPr>
  </w:style>
  <w:style w:type="character" w:customStyle="1" w:styleId="ListLabel11">
    <w:name w:val="ListLabel 11"/>
    <w:rPr>
      <w:rFonts w:eastAsia="Courier New"/>
    </w:rPr>
  </w:style>
  <w:style w:type="character" w:customStyle="1" w:styleId="ListLabel12">
    <w:name w:val="ListLabel 12"/>
    <w:rPr>
      <w:rFonts w:eastAsia="Courier New"/>
    </w:rPr>
  </w:style>
  <w:style w:type="paragraph" w:customStyle="1" w:styleId="ae">
    <w:name w:val="Текст у виносці"/>
    <w:basedOn w:val="a3"/>
    <w:rPr>
      <w:rFonts w:ascii="Segoe UI" w:hAnsi="Segoe UI"/>
      <w:sz w:val="18"/>
      <w:szCs w:val="16"/>
    </w:rPr>
  </w:style>
  <w:style w:type="character" w:customStyle="1" w:styleId="1">
    <w:name w:val="Текст у виносці Знак1"/>
    <w:basedOn w:val="a4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2026-05-06T05:48:00Z</cp:lastPrinted>
  <dcterms:created xsi:type="dcterms:W3CDTF">2026-05-14T07:49:00Z</dcterms:created>
  <dcterms:modified xsi:type="dcterms:W3CDTF">2026-05-14T07:49:00Z</dcterms:modified>
</cp:coreProperties>
</file>