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CC" w:rsidRPr="00A668F8" w:rsidRDefault="00A804CC" w:rsidP="00A804CC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8851841" r:id="rId6"/>
        </w:object>
      </w:r>
    </w:p>
    <w:p w:rsidR="00A804CC" w:rsidRPr="00A668F8" w:rsidRDefault="00A804CC" w:rsidP="00A804C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804CC" w:rsidRPr="00580FA9" w:rsidRDefault="00A804CC" w:rsidP="00A804C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804CC" w:rsidRPr="00A668F8" w:rsidRDefault="00A804CC" w:rsidP="00A804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A804CC" w:rsidRPr="00A668F8" w:rsidRDefault="00A804CC" w:rsidP="00A80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804CC" w:rsidRDefault="00A804CC" w:rsidP="00A8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804CC" w:rsidRPr="00A668F8" w:rsidRDefault="00567045" w:rsidP="00A8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ВОСЬМА (ПОЗАЧЕРГОВА)</w:t>
      </w:r>
      <w:r w:rsidR="00A804CC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СЕСІЯ </w:t>
      </w:r>
    </w:p>
    <w:p w:rsidR="00A804CC" w:rsidRPr="00A668F8" w:rsidRDefault="00A804CC" w:rsidP="00A8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804CC" w:rsidRPr="00A668F8" w:rsidRDefault="00A804CC" w:rsidP="00A804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804CC" w:rsidRPr="00A668F8" w:rsidRDefault="00A804CC" w:rsidP="00A804C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670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</w:t>
      </w:r>
      <w:r w:rsidR="00567045">
        <w:rPr>
          <w:rFonts w:ascii="Times New Roman" w:eastAsia="Times New Roman" w:hAnsi="Times New Roman" w:cs="Times New Roman"/>
          <w:sz w:val="28"/>
          <w:szCs w:val="28"/>
          <w:lang w:eastAsia="uk-UA"/>
        </w:rPr>
        <w:t>» березня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56704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5670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  <w:bookmarkStart w:id="0" w:name="_GoBack"/>
      <w:bookmarkEnd w:id="0"/>
    </w:p>
    <w:p w:rsidR="00A804CC" w:rsidRDefault="00A804CC" w:rsidP="00A804CC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внесення змін до рішення </w:t>
      </w: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22 сесії Брацлавської селищної ради </w:t>
      </w: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8 скликання від 22.12.2021р. № 969 </w:t>
      </w: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«Про затвердження Програми </w:t>
      </w: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«Соціальний захист населення </w:t>
      </w:r>
    </w:p>
    <w:p w:rsid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Брацлавської  селищної територіальної громади» </w:t>
      </w:r>
    </w:p>
    <w:p w:rsidR="00567045" w:rsidRPr="00567045" w:rsidRDefault="00567045" w:rsidP="00567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6704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на 2022-2024 роки» та затвердження її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в новій редакції</w:t>
      </w:r>
    </w:p>
    <w:p w:rsidR="00A804CC" w:rsidRPr="00893BC5" w:rsidRDefault="00A804CC" w:rsidP="00A804CC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804CC" w:rsidRPr="00893BC5" w:rsidRDefault="00A804CC" w:rsidP="0056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893BC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Відповідно до п. 22 ст. 26 Закону України «Про місцеве самоврядування в Україні»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,</w:t>
      </w:r>
      <w:r w:rsidRPr="00893BC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сесія селищної ради </w:t>
      </w:r>
      <w:r w:rsidRPr="00893BC5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ВИРІШИЛА:</w:t>
      </w:r>
    </w:p>
    <w:p w:rsidR="00A804CC" w:rsidRPr="00893BC5" w:rsidRDefault="00A804CC" w:rsidP="005670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804CC" w:rsidRPr="00567045" w:rsidRDefault="00567045" w:rsidP="00567045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670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 w:rsidRPr="005670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 рішення 22 сесії Брацлавської селищної ради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567045">
        <w:rPr>
          <w:rFonts w:ascii="Times New Roman" w:eastAsia="Calibri" w:hAnsi="Times New Roman" w:cs="Times New Roman"/>
          <w:sz w:val="28"/>
          <w:szCs w:val="24"/>
          <w:lang w:eastAsia="ru-RU"/>
        </w:rPr>
        <w:t>8 скликання від 22.12.2021р. № 969 «Про затвердження Програми «Соціальний захист населення Брацлавської  селищної територіальної громади» на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2022-2024 роки» та затвердити</w:t>
      </w:r>
      <w:r w:rsidRPr="005670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її в новій редакції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804CC" w:rsidRPr="00567045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804CC" w:rsidRPr="00893BC5" w:rsidRDefault="00A804CC" w:rsidP="0056704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804CC" w:rsidRPr="00FD6B82" w:rsidRDefault="00A804CC" w:rsidP="00567045">
      <w:pPr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B82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D6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FD6B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04CC" w:rsidRDefault="00A804CC" w:rsidP="00A804CC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045" w:rsidRDefault="00567045" w:rsidP="00A804CC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045" w:rsidRPr="00FD6B82" w:rsidRDefault="00567045" w:rsidP="00A804CC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Секретар селищної ради                                               Тетяна НЕПИЙВОДА</w:t>
      </w:r>
    </w:p>
    <w:p w:rsidR="00B82C83" w:rsidRDefault="0048659D"/>
    <w:sectPr w:rsidR="00B82C83" w:rsidSect="00A804CC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C"/>
    <w:rsid w:val="0048659D"/>
    <w:rsid w:val="00567045"/>
    <w:rsid w:val="00A804C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087C8-22DB-42D0-AA6C-B7EC35F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4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4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2022-03-15T08:30:00Z</cp:lastPrinted>
  <dcterms:created xsi:type="dcterms:W3CDTF">2022-03-15T07:38:00Z</dcterms:created>
  <dcterms:modified xsi:type="dcterms:W3CDTF">2022-03-15T10:17:00Z</dcterms:modified>
</cp:coreProperties>
</file>