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AD4" w:rsidRPr="00E258F1" w:rsidRDefault="00DB6AD4" w:rsidP="00DB6AD4">
      <w:pPr>
        <w:spacing w:after="0" w:line="240" w:lineRule="auto"/>
        <w:ind w:left="-284" w:right="-419"/>
        <w:jc w:val="center"/>
        <w:rPr>
          <w:rFonts w:ascii="Times New Roman" w:hAnsi="Times New Roman" w:cs="Times New Roman"/>
        </w:rPr>
      </w:pPr>
      <w:r w:rsidRPr="00E258F1">
        <w:rPr>
          <w:rFonts w:ascii="Times New Roman" w:hAnsi="Times New Roman" w:cs="Times New Roman"/>
          <w:b/>
          <w:bCs/>
          <w:color w:val="365F91"/>
          <w:sz w:val="28"/>
          <w:szCs w:val="28"/>
        </w:rPr>
        <w:object w:dxaOrig="830" w:dyaOrig="11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7.25pt" o:ole="" fillcolor="window">
            <v:imagedata r:id="rId5" o:title=""/>
          </v:shape>
          <o:OLEObject Type="Embed" ProgID="Word.Picture.8" ShapeID="_x0000_i1025" DrawAspect="Content" ObjectID="_1725972227" r:id="rId6"/>
        </w:object>
      </w:r>
    </w:p>
    <w:p w:rsidR="00DB6AD4" w:rsidRPr="00E258F1" w:rsidRDefault="00DB6AD4" w:rsidP="00DB6A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58F1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DB6AD4" w:rsidRPr="00E258F1" w:rsidRDefault="00DB6AD4" w:rsidP="00DB6A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БРАЦЛАВСЬКА </w:t>
      </w:r>
      <w:r w:rsidR="003915E5">
        <w:rPr>
          <w:rFonts w:ascii="Times New Roman" w:hAnsi="Times New Roman" w:cs="Times New Roman"/>
          <w:b/>
          <w:sz w:val="28"/>
          <w:szCs w:val="28"/>
        </w:rPr>
        <w:t xml:space="preserve">СЕЛИЩНА </w:t>
      </w:r>
      <w:r w:rsidRPr="00E258F1">
        <w:rPr>
          <w:rFonts w:ascii="Times New Roman" w:hAnsi="Times New Roman" w:cs="Times New Roman"/>
          <w:b/>
          <w:sz w:val="28"/>
          <w:szCs w:val="28"/>
        </w:rPr>
        <w:t>РАДА</w:t>
      </w:r>
    </w:p>
    <w:p w:rsidR="00DB6AD4" w:rsidRPr="00E258F1" w:rsidRDefault="00DB6AD4" w:rsidP="00DB6AD4">
      <w:pPr>
        <w:spacing w:after="0" w:line="240" w:lineRule="auto"/>
        <w:ind w:left="-14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58F1">
        <w:rPr>
          <w:rFonts w:ascii="Times New Roman" w:hAnsi="Times New Roman" w:cs="Times New Roman"/>
          <w:b/>
          <w:sz w:val="28"/>
          <w:szCs w:val="28"/>
        </w:rPr>
        <w:t>ВОСЬМОГО СКЛИКАННЯ</w:t>
      </w:r>
    </w:p>
    <w:p w:rsidR="00DB6AD4" w:rsidRPr="00E258F1" w:rsidRDefault="00DB6AD4" w:rsidP="00DB6A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ДВАДЦЯТЬ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ВОСЬМА (ПОЗАЧЕРГОВА)</w:t>
      </w:r>
      <w:r w:rsidRPr="00E258F1">
        <w:rPr>
          <w:rFonts w:ascii="Times New Roman" w:hAnsi="Times New Roman" w:cs="Times New Roman"/>
          <w:b/>
          <w:sz w:val="28"/>
          <w:szCs w:val="28"/>
        </w:rPr>
        <w:t xml:space="preserve"> СЕСІЯ</w:t>
      </w:r>
    </w:p>
    <w:p w:rsidR="00DB6AD4" w:rsidRPr="00E258F1" w:rsidRDefault="00DB6AD4" w:rsidP="00DB6A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58F1"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3915E5" w:rsidRDefault="003915E5" w:rsidP="003915E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258F1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3915E5" w:rsidRPr="00E258F1" w:rsidRDefault="00BA46AE" w:rsidP="003915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«15»</w:t>
      </w:r>
      <w:r w:rsidR="003915E5">
        <w:rPr>
          <w:rFonts w:ascii="Times New Roman" w:hAnsi="Times New Roman" w:cs="Times New Roman"/>
          <w:sz w:val="28"/>
          <w:szCs w:val="28"/>
          <w:lang w:val="uk-UA"/>
        </w:rPr>
        <w:t xml:space="preserve"> березня </w:t>
      </w:r>
      <w:r w:rsidR="003915E5">
        <w:rPr>
          <w:rFonts w:ascii="Times New Roman" w:hAnsi="Times New Roman" w:cs="Times New Roman"/>
          <w:sz w:val="28"/>
          <w:szCs w:val="28"/>
        </w:rPr>
        <w:t xml:space="preserve"> 2022  року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915E5">
        <w:rPr>
          <w:rFonts w:ascii="Times New Roman" w:hAnsi="Times New Roman" w:cs="Times New Roman"/>
          <w:sz w:val="28"/>
          <w:szCs w:val="28"/>
        </w:rPr>
        <w:t xml:space="preserve"> смт </w:t>
      </w:r>
      <w:r w:rsidR="003915E5" w:rsidRPr="00E258F1">
        <w:rPr>
          <w:rFonts w:ascii="Times New Roman" w:hAnsi="Times New Roman" w:cs="Times New Roman"/>
          <w:sz w:val="28"/>
          <w:szCs w:val="28"/>
        </w:rPr>
        <w:t>Брацлав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159</w:t>
      </w:r>
      <w:r w:rsidR="003915E5" w:rsidRPr="00E258F1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BA46AE" w:rsidRDefault="00BA46AE" w:rsidP="00A73B4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73B40" w:rsidRPr="00A73B40" w:rsidRDefault="00A73B40" w:rsidP="00A73B4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73B4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погодження змін </w:t>
      </w:r>
    </w:p>
    <w:p w:rsidR="00A73B40" w:rsidRDefault="00A73B40" w:rsidP="00A73B4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73B4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штатних нормативів </w:t>
      </w:r>
    </w:p>
    <w:p w:rsidR="00A73B40" w:rsidRPr="00A73B40" w:rsidRDefault="00A73B40" w:rsidP="00A73B4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73B40">
        <w:rPr>
          <w:rFonts w:ascii="Times New Roman" w:hAnsi="Times New Roman" w:cs="Times New Roman"/>
          <w:b/>
          <w:sz w:val="28"/>
          <w:szCs w:val="28"/>
          <w:lang w:val="uk-UA"/>
        </w:rPr>
        <w:t>педагогічних працівників</w:t>
      </w:r>
    </w:p>
    <w:p w:rsidR="00DB6AD4" w:rsidRDefault="00F77663" w:rsidP="00A73B40">
      <w:pPr>
        <w:spacing w:after="0"/>
        <w:ind w:firstLine="567"/>
        <w:jc w:val="both"/>
        <w:rPr>
          <w:b/>
          <w:sz w:val="28"/>
          <w:szCs w:val="28"/>
          <w:lang w:val="uk-UA"/>
        </w:rPr>
      </w:pPr>
      <w:r w:rsidRPr="00D315E4">
        <w:rPr>
          <w:b/>
          <w:sz w:val="28"/>
          <w:szCs w:val="28"/>
          <w:lang w:val="uk-UA"/>
        </w:rPr>
        <w:t xml:space="preserve">                                       </w:t>
      </w:r>
      <w:bookmarkStart w:id="0" w:name="_GoBack"/>
      <w:bookmarkEnd w:id="0"/>
      <w:r w:rsidRPr="00D315E4"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</w:t>
      </w:r>
      <w:r w:rsidR="00DB6AD4">
        <w:rPr>
          <w:b/>
          <w:sz w:val="28"/>
          <w:szCs w:val="28"/>
          <w:lang w:val="uk-UA"/>
        </w:rPr>
        <w:t xml:space="preserve">                </w:t>
      </w:r>
    </w:p>
    <w:p w:rsidR="003915E5" w:rsidRDefault="00F77663" w:rsidP="002B44ED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6AD4">
        <w:rPr>
          <w:rFonts w:ascii="Times New Roman" w:hAnsi="Times New Roman" w:cs="Times New Roman"/>
          <w:sz w:val="28"/>
          <w:szCs w:val="28"/>
          <w:lang w:val="uk-UA"/>
        </w:rPr>
        <w:t>Відповідно  до  ст.25,60  Закону  України « Про   повну  загальну   середню   освіту»,  наказу  Міністерства  освіти  і  науки  України</w:t>
      </w:r>
      <w:r w:rsidR="003941C2" w:rsidRPr="00DB6AD4">
        <w:rPr>
          <w:rFonts w:ascii="Times New Roman" w:hAnsi="Times New Roman" w:cs="Times New Roman"/>
          <w:sz w:val="28"/>
          <w:szCs w:val="28"/>
          <w:lang w:val="uk-UA"/>
        </w:rPr>
        <w:t xml:space="preserve">  від  06  грудня  2010 року </w:t>
      </w:r>
      <w:r w:rsidR="003915E5">
        <w:rPr>
          <w:rFonts w:ascii="Times New Roman" w:hAnsi="Times New Roman" w:cs="Times New Roman"/>
          <w:sz w:val="28"/>
          <w:szCs w:val="28"/>
          <w:lang w:val="uk-UA"/>
        </w:rPr>
        <w:t xml:space="preserve"> № 1205 «</w:t>
      </w:r>
      <w:r w:rsidRPr="00DB6AD4">
        <w:rPr>
          <w:rFonts w:ascii="Times New Roman" w:hAnsi="Times New Roman" w:cs="Times New Roman"/>
          <w:sz w:val="28"/>
          <w:szCs w:val="28"/>
          <w:lang w:val="uk-UA"/>
        </w:rPr>
        <w:t>Про  затвердження</w:t>
      </w:r>
      <w:r w:rsidR="003941C2" w:rsidRPr="00DB6AD4">
        <w:rPr>
          <w:rFonts w:ascii="Times New Roman" w:hAnsi="Times New Roman" w:cs="Times New Roman"/>
          <w:sz w:val="28"/>
          <w:szCs w:val="28"/>
          <w:lang w:val="uk-UA"/>
        </w:rPr>
        <w:t xml:space="preserve">  Типових  штатних  нормативів  закладів   </w:t>
      </w:r>
      <w:r w:rsidR="003915E5">
        <w:rPr>
          <w:rFonts w:ascii="Times New Roman" w:hAnsi="Times New Roman" w:cs="Times New Roman"/>
          <w:sz w:val="28"/>
          <w:szCs w:val="28"/>
          <w:lang w:val="uk-UA"/>
        </w:rPr>
        <w:t xml:space="preserve">загальної середньої освіти», ст. 26 Закону України «Про місцеве </w:t>
      </w:r>
      <w:r w:rsidR="003941C2" w:rsidRPr="00DB6AD4">
        <w:rPr>
          <w:rFonts w:ascii="Times New Roman" w:hAnsi="Times New Roman" w:cs="Times New Roman"/>
          <w:sz w:val="28"/>
          <w:szCs w:val="28"/>
          <w:lang w:val="uk-UA"/>
        </w:rPr>
        <w:t>самоврядув</w:t>
      </w:r>
      <w:r w:rsidR="003915E5">
        <w:rPr>
          <w:rFonts w:ascii="Times New Roman" w:hAnsi="Times New Roman" w:cs="Times New Roman"/>
          <w:sz w:val="28"/>
          <w:szCs w:val="28"/>
          <w:lang w:val="uk-UA"/>
        </w:rPr>
        <w:t>ання», селищна рада ВИРІШИЛА:</w:t>
      </w:r>
    </w:p>
    <w:p w:rsidR="005B2DE5" w:rsidRDefault="003941C2" w:rsidP="002B44ED">
      <w:pPr>
        <w:pStyle w:val="a5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15E5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6D4899" w:rsidRPr="003915E5">
        <w:rPr>
          <w:rFonts w:ascii="Times New Roman" w:hAnsi="Times New Roman" w:cs="Times New Roman"/>
          <w:sz w:val="28"/>
          <w:szCs w:val="28"/>
          <w:lang w:val="uk-UA"/>
        </w:rPr>
        <w:t>ерівникам  закладів  освіти  за  погодженням  відділу  освіти  Брацлавської  селищної  ради надати  право  у  разі  виробничої   необхідності  змінювати  штати  окремих  структурних  підрозділів або  вводити  посади</w:t>
      </w:r>
      <w:r w:rsidR="003915E5" w:rsidRPr="003915E5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6D4899" w:rsidRPr="003915E5">
        <w:rPr>
          <w:rFonts w:ascii="Times New Roman" w:hAnsi="Times New Roman" w:cs="Times New Roman"/>
          <w:sz w:val="28"/>
          <w:szCs w:val="28"/>
          <w:lang w:val="uk-UA"/>
        </w:rPr>
        <w:t>крім  керівних), не  передбачені  штатними  нормативами  для  даного  закладу, в  межах  фонду  оплати  праці,  доведеного  лімітними  довідками  на  відповідний  період</w:t>
      </w:r>
      <w:r w:rsidR="00D315E4" w:rsidRPr="003915E5">
        <w:rPr>
          <w:rFonts w:ascii="Times New Roman" w:hAnsi="Times New Roman" w:cs="Times New Roman"/>
          <w:sz w:val="28"/>
          <w:szCs w:val="28"/>
          <w:lang w:val="uk-UA"/>
        </w:rPr>
        <w:t xml:space="preserve">.  Заміна  посад  працівників  може  </w:t>
      </w:r>
      <w:proofErr w:type="spellStart"/>
      <w:r w:rsidR="00D315E4" w:rsidRPr="003915E5">
        <w:rPr>
          <w:rFonts w:ascii="Times New Roman" w:hAnsi="Times New Roman" w:cs="Times New Roman"/>
          <w:sz w:val="28"/>
          <w:szCs w:val="28"/>
          <w:lang w:val="uk-UA"/>
        </w:rPr>
        <w:t>здійснюватись</w:t>
      </w:r>
      <w:proofErr w:type="spellEnd"/>
      <w:r w:rsidR="00D315E4" w:rsidRPr="003915E5">
        <w:rPr>
          <w:rFonts w:ascii="Times New Roman" w:hAnsi="Times New Roman" w:cs="Times New Roman"/>
          <w:sz w:val="28"/>
          <w:szCs w:val="28"/>
          <w:lang w:val="uk-UA"/>
        </w:rPr>
        <w:t xml:space="preserve">   лише </w:t>
      </w:r>
      <w:r w:rsidR="003915E5">
        <w:rPr>
          <w:rFonts w:ascii="Times New Roman" w:hAnsi="Times New Roman" w:cs="Times New Roman"/>
          <w:sz w:val="28"/>
          <w:szCs w:val="28"/>
          <w:lang w:val="uk-UA"/>
        </w:rPr>
        <w:t xml:space="preserve"> в  межах  однієї  категорії (</w:t>
      </w:r>
      <w:r w:rsidR="00D315E4" w:rsidRPr="003915E5">
        <w:rPr>
          <w:rFonts w:ascii="Times New Roman" w:hAnsi="Times New Roman" w:cs="Times New Roman"/>
          <w:sz w:val="28"/>
          <w:szCs w:val="28"/>
          <w:lang w:val="uk-UA"/>
        </w:rPr>
        <w:t>педагогічного,  господарсько- обслуговуючого тощо)  персоналу.  Педагогічні  ставки  та  ставки  керівників  гуртків  можуть  змінюватись  протягом  навчального  року.</w:t>
      </w:r>
    </w:p>
    <w:p w:rsidR="002D563C" w:rsidRPr="003915E5" w:rsidRDefault="002D563C" w:rsidP="002B44ED">
      <w:pPr>
        <w:pStyle w:val="a5"/>
        <w:spacing w:after="0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915E5" w:rsidRPr="003915E5" w:rsidRDefault="003915E5" w:rsidP="002B44ED">
      <w:pPr>
        <w:pStyle w:val="a5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15E5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рішення покласти на постійну депутатську  комісію з питань фінансів, бюджету, інвестицій, соціально-економічного розвитку, освіти, охорони здоров'я, культури селищної ради (</w:t>
      </w:r>
      <w:proofErr w:type="spellStart"/>
      <w:r w:rsidRPr="003915E5">
        <w:rPr>
          <w:rFonts w:ascii="Times New Roman" w:hAnsi="Times New Roman" w:cs="Times New Roman"/>
          <w:sz w:val="28"/>
          <w:szCs w:val="28"/>
          <w:lang w:val="uk-UA"/>
        </w:rPr>
        <w:t>Долованюк</w:t>
      </w:r>
      <w:proofErr w:type="spellEnd"/>
      <w:r w:rsidRPr="003915E5">
        <w:rPr>
          <w:rFonts w:ascii="Times New Roman" w:hAnsi="Times New Roman" w:cs="Times New Roman"/>
          <w:sz w:val="28"/>
          <w:szCs w:val="28"/>
          <w:lang w:val="uk-UA"/>
        </w:rPr>
        <w:t xml:space="preserve"> О. А.)</w:t>
      </w:r>
    </w:p>
    <w:p w:rsidR="003915E5" w:rsidRPr="003915E5" w:rsidRDefault="003915E5" w:rsidP="003915E5">
      <w:pPr>
        <w:pStyle w:val="a5"/>
        <w:ind w:left="92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915E5" w:rsidRPr="003915E5" w:rsidRDefault="003915E5" w:rsidP="003915E5">
      <w:pPr>
        <w:pStyle w:val="a5"/>
        <w:ind w:left="92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B6AD4" w:rsidRPr="003915E5" w:rsidRDefault="003915E5" w:rsidP="002B44ED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15E5">
        <w:rPr>
          <w:rFonts w:ascii="Times New Roman" w:hAnsi="Times New Roman" w:cs="Times New Roman"/>
          <w:sz w:val="28"/>
          <w:szCs w:val="28"/>
          <w:lang w:val="uk-UA"/>
        </w:rPr>
        <w:t>Секретар селищної ради                                           Тетяна  НЕПИЙВОДА</w:t>
      </w:r>
    </w:p>
    <w:sectPr w:rsidR="00DB6AD4" w:rsidRPr="00391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755EEA"/>
    <w:multiLevelType w:val="hybridMultilevel"/>
    <w:tmpl w:val="11703D42"/>
    <w:lvl w:ilvl="0" w:tplc="8B4690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663"/>
    <w:rsid w:val="00294303"/>
    <w:rsid w:val="002B44ED"/>
    <w:rsid w:val="002D563C"/>
    <w:rsid w:val="003915E5"/>
    <w:rsid w:val="003941C2"/>
    <w:rsid w:val="005B2DE5"/>
    <w:rsid w:val="006D4899"/>
    <w:rsid w:val="00A2231A"/>
    <w:rsid w:val="00A73B40"/>
    <w:rsid w:val="00BA46AE"/>
    <w:rsid w:val="00D315E4"/>
    <w:rsid w:val="00DB6AD4"/>
    <w:rsid w:val="00E36A8A"/>
    <w:rsid w:val="00EE5FB6"/>
    <w:rsid w:val="00F7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2C20B4-696F-46FE-89EB-7342C35C3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AD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5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15E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915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Пользователь</cp:lastModifiedBy>
  <cp:revision>7</cp:revision>
  <cp:lastPrinted>2022-09-29T12:10:00Z</cp:lastPrinted>
  <dcterms:created xsi:type="dcterms:W3CDTF">2022-02-15T13:59:00Z</dcterms:created>
  <dcterms:modified xsi:type="dcterms:W3CDTF">2022-09-29T12:57:00Z</dcterms:modified>
</cp:coreProperties>
</file>