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AD9" w:rsidRPr="00377AD9" w:rsidRDefault="00377AD9" w:rsidP="00377AD9">
      <w:pPr>
        <w:spacing w:line="240" w:lineRule="auto"/>
        <w:rPr>
          <w:rFonts w:eastAsia="Times New Roman"/>
          <w:b/>
          <w:lang w:val="uk-UA" w:eastAsia="ru-RU"/>
        </w:rPr>
      </w:pPr>
      <w:r w:rsidRPr="00377AD9">
        <w:rPr>
          <w:rFonts w:eastAsia="Times New Roman"/>
          <w:b/>
          <w:noProof/>
          <w:lang w:eastAsia="ru-RU"/>
        </w:rPr>
        <w:drawing>
          <wp:inline distT="0" distB="0" distL="0" distR="0" wp14:anchorId="0E72FAF1" wp14:editId="6C11B349">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377AD9" w:rsidRPr="00377AD9" w:rsidRDefault="00377AD9" w:rsidP="00F640A6">
      <w:pPr>
        <w:keepNext/>
        <w:jc w:val="both"/>
        <w:outlineLvl w:val="0"/>
        <w:rPr>
          <w:rFonts w:eastAsia="Times New Roman"/>
          <w:b/>
          <w:lang w:eastAsia="ru-RU"/>
        </w:rPr>
      </w:pPr>
    </w:p>
    <w:p w:rsidR="00377AD9" w:rsidRPr="00377AD9" w:rsidRDefault="00377AD9" w:rsidP="00377AD9">
      <w:pPr>
        <w:rPr>
          <w:rFonts w:eastAsia="Calibri"/>
          <w:b/>
          <w:lang w:val="uk-UA"/>
        </w:rPr>
      </w:pPr>
      <w:r w:rsidRPr="00377AD9">
        <w:rPr>
          <w:rFonts w:eastAsia="Calibri"/>
          <w:b/>
          <w:lang w:val="uk-UA"/>
        </w:rPr>
        <w:t>БРАЦЛАВСЬКА СЕЛИЩНА РАДА</w:t>
      </w:r>
    </w:p>
    <w:p w:rsidR="00377AD9" w:rsidRPr="00377AD9" w:rsidRDefault="00377AD9" w:rsidP="00377AD9">
      <w:pPr>
        <w:keepNext/>
        <w:outlineLvl w:val="1"/>
        <w:rPr>
          <w:rFonts w:eastAsia="Times New Roman"/>
          <w:b/>
          <w:spacing w:val="20"/>
          <w:lang w:val="uk-UA" w:eastAsia="ru-RU"/>
        </w:rPr>
      </w:pPr>
      <w:bookmarkStart w:id="0" w:name="_Hlk61332050"/>
    </w:p>
    <w:bookmarkEnd w:id="0"/>
    <w:p w:rsidR="00377AD9" w:rsidRPr="00377AD9" w:rsidRDefault="00377AD9" w:rsidP="00377AD9">
      <w:pPr>
        <w:rPr>
          <w:rFonts w:eastAsia="Calibri"/>
          <w:b/>
          <w:lang w:val="uk-UA"/>
        </w:rPr>
      </w:pPr>
      <w:r w:rsidRPr="00377AD9">
        <w:rPr>
          <w:rFonts w:eastAsia="Calibri"/>
          <w:b/>
          <w:lang w:val="uk-UA"/>
        </w:rPr>
        <w:t>ВИКОНАВЧИЙ  КОМІТЕТ</w:t>
      </w:r>
    </w:p>
    <w:p w:rsidR="00377AD9" w:rsidRPr="00377AD9" w:rsidRDefault="00377AD9" w:rsidP="00377AD9">
      <w:pPr>
        <w:spacing w:after="200" w:line="276" w:lineRule="auto"/>
        <w:rPr>
          <w:rFonts w:eastAsia="Calibri"/>
          <w:b/>
          <w:lang w:val="uk-UA"/>
        </w:rPr>
      </w:pPr>
      <w:r w:rsidRPr="00377AD9">
        <w:rPr>
          <w:rFonts w:eastAsia="Calibri"/>
          <w:b/>
          <w:lang w:val="uk-UA"/>
        </w:rPr>
        <w:t xml:space="preserve">    РІШЕННЯ                    </w:t>
      </w:r>
    </w:p>
    <w:p w:rsidR="00377AD9" w:rsidRPr="00377AD9" w:rsidRDefault="00377AD9" w:rsidP="00377AD9">
      <w:pPr>
        <w:spacing w:after="200" w:line="276" w:lineRule="auto"/>
        <w:jc w:val="left"/>
        <w:rPr>
          <w:rFonts w:eastAsia="Calibri"/>
          <w:lang w:val="uk-UA"/>
        </w:rPr>
      </w:pPr>
      <w:r w:rsidRPr="00377AD9">
        <w:rPr>
          <w:rFonts w:eastAsia="Calibri"/>
          <w:lang w:val="uk-UA"/>
        </w:rPr>
        <w:t xml:space="preserve">    </w:t>
      </w:r>
    </w:p>
    <w:p w:rsidR="00377AD9" w:rsidRPr="00377AD9" w:rsidRDefault="00377AD9" w:rsidP="00377AD9">
      <w:pPr>
        <w:spacing w:after="200" w:line="276" w:lineRule="auto"/>
        <w:jc w:val="left"/>
        <w:rPr>
          <w:rFonts w:eastAsia="Calibri"/>
          <w:lang w:val="uk-UA"/>
        </w:rPr>
      </w:pPr>
      <w:r w:rsidRPr="00377AD9">
        <w:rPr>
          <w:rFonts w:eastAsia="Calibri"/>
          <w:lang w:val="uk-UA"/>
        </w:rPr>
        <w:t xml:space="preserve">  </w:t>
      </w:r>
      <w:r w:rsidR="003A471F">
        <w:rPr>
          <w:rFonts w:eastAsia="Calibri"/>
          <w:lang w:val="uk-UA"/>
        </w:rPr>
        <w:t xml:space="preserve">27 жовтня </w:t>
      </w:r>
      <w:r w:rsidRPr="00377AD9">
        <w:rPr>
          <w:rFonts w:eastAsia="Calibri"/>
          <w:lang w:val="uk-UA"/>
        </w:rPr>
        <w:t xml:space="preserve"> 202</w:t>
      </w:r>
      <w:r>
        <w:rPr>
          <w:rFonts w:eastAsia="Calibri"/>
          <w:lang w:val="uk-UA"/>
        </w:rPr>
        <w:t>2</w:t>
      </w:r>
      <w:r w:rsidRPr="00377AD9">
        <w:rPr>
          <w:rFonts w:eastAsia="Calibri"/>
          <w:lang w:val="uk-UA"/>
        </w:rPr>
        <w:t xml:space="preserve">  року           </w:t>
      </w:r>
      <w:proofErr w:type="spellStart"/>
      <w:r w:rsidRPr="00377AD9">
        <w:rPr>
          <w:rFonts w:eastAsia="Calibri"/>
          <w:lang w:val="uk-UA"/>
        </w:rPr>
        <w:t>смт.Брацлав</w:t>
      </w:r>
      <w:proofErr w:type="spellEnd"/>
      <w:r w:rsidRPr="00377AD9">
        <w:rPr>
          <w:rFonts w:eastAsia="Calibri"/>
          <w:lang w:val="uk-UA"/>
        </w:rPr>
        <w:t xml:space="preserve">                              № </w:t>
      </w:r>
      <w:r w:rsidR="003A471F">
        <w:rPr>
          <w:rFonts w:eastAsia="Calibri"/>
          <w:lang w:val="uk-UA"/>
        </w:rPr>
        <w:t>143</w:t>
      </w:r>
    </w:p>
    <w:p w:rsidR="00377AD9" w:rsidRDefault="00377AD9" w:rsidP="00377AD9">
      <w:pPr>
        <w:spacing w:line="240" w:lineRule="auto"/>
        <w:rPr>
          <w:rFonts w:eastAsia="Times New Roman"/>
          <w:b/>
          <w:lang w:val="uk-UA" w:eastAsia="ru-RU"/>
        </w:rPr>
      </w:pPr>
    </w:p>
    <w:p w:rsidR="00377AD9" w:rsidRPr="00377AD9" w:rsidRDefault="00377AD9" w:rsidP="00377AD9">
      <w:pPr>
        <w:spacing w:line="240" w:lineRule="auto"/>
        <w:jc w:val="left"/>
        <w:rPr>
          <w:rFonts w:eastAsia="Times New Roman"/>
          <w:lang w:val="uk-UA" w:eastAsia="ru-RU"/>
        </w:rPr>
      </w:pPr>
    </w:p>
    <w:p w:rsidR="00377AD9" w:rsidRDefault="00377AD9" w:rsidP="00377AD9">
      <w:pPr>
        <w:spacing w:line="240" w:lineRule="auto"/>
        <w:jc w:val="left"/>
        <w:rPr>
          <w:rFonts w:eastAsia="Times New Roman"/>
          <w:b/>
          <w:shd w:val="clear" w:color="auto" w:fill="FFFFFF"/>
          <w:lang w:val="uk-UA" w:eastAsia="ru-RU"/>
        </w:rPr>
      </w:pPr>
      <w:r w:rsidRPr="00377AD9">
        <w:rPr>
          <w:rFonts w:eastAsia="Times New Roman"/>
          <w:b/>
          <w:lang w:val="uk-UA" w:eastAsia="ru-RU"/>
        </w:rPr>
        <w:t xml:space="preserve">Про </w:t>
      </w:r>
      <w:proofErr w:type="spellStart"/>
      <w:r w:rsidRPr="00377AD9">
        <w:rPr>
          <w:rFonts w:eastAsia="Times New Roman"/>
          <w:b/>
          <w:shd w:val="clear" w:color="auto" w:fill="FFFFFF"/>
          <w:lang w:eastAsia="ru-RU"/>
        </w:rPr>
        <w:t>погодження</w:t>
      </w:r>
      <w:proofErr w:type="spellEnd"/>
      <w:r w:rsidRPr="00377AD9">
        <w:rPr>
          <w:rFonts w:eastAsia="Times New Roman"/>
          <w:b/>
          <w:shd w:val="clear" w:color="auto" w:fill="FFFFFF"/>
          <w:lang w:eastAsia="ru-RU"/>
        </w:rPr>
        <w:t xml:space="preserve"> кандидата на посаду</w:t>
      </w:r>
    </w:p>
    <w:p w:rsidR="00377AD9" w:rsidRDefault="00377AD9" w:rsidP="00377AD9">
      <w:pPr>
        <w:spacing w:line="240" w:lineRule="auto"/>
        <w:jc w:val="left"/>
        <w:rPr>
          <w:rFonts w:eastAsia="Times New Roman"/>
          <w:b/>
          <w:shd w:val="clear" w:color="auto" w:fill="FFFFFF"/>
          <w:lang w:val="uk-UA" w:eastAsia="ru-RU"/>
        </w:rPr>
      </w:pPr>
      <w:r w:rsidRPr="00377AD9">
        <w:rPr>
          <w:rFonts w:eastAsia="Times New Roman"/>
          <w:b/>
          <w:shd w:val="clear" w:color="auto" w:fill="FFFFFF"/>
          <w:lang w:eastAsia="ru-RU"/>
        </w:rPr>
        <w:t xml:space="preserve"> командира </w:t>
      </w:r>
      <w:proofErr w:type="spellStart"/>
      <w:r w:rsidRPr="00377AD9">
        <w:rPr>
          <w:rFonts w:eastAsia="Times New Roman"/>
          <w:b/>
          <w:shd w:val="clear" w:color="auto" w:fill="FFFFFF"/>
          <w:lang w:eastAsia="ru-RU"/>
        </w:rPr>
        <w:t>добровольчого</w:t>
      </w:r>
      <w:proofErr w:type="spellEnd"/>
      <w:r w:rsidRPr="00377AD9">
        <w:rPr>
          <w:rFonts w:eastAsia="Times New Roman"/>
          <w:b/>
          <w:shd w:val="clear" w:color="auto" w:fill="FFFFFF"/>
          <w:lang w:val="uk-UA" w:eastAsia="ru-RU"/>
        </w:rPr>
        <w:t xml:space="preserve"> </w:t>
      </w:r>
      <w:proofErr w:type="spellStart"/>
      <w:r w:rsidRPr="00377AD9">
        <w:rPr>
          <w:rFonts w:eastAsia="Times New Roman"/>
          <w:b/>
          <w:shd w:val="clear" w:color="auto" w:fill="FFFFFF"/>
          <w:lang w:eastAsia="ru-RU"/>
        </w:rPr>
        <w:t>формування</w:t>
      </w:r>
      <w:proofErr w:type="spellEnd"/>
    </w:p>
    <w:p w:rsidR="00377AD9" w:rsidRPr="00377AD9" w:rsidRDefault="00377AD9" w:rsidP="00377AD9">
      <w:pPr>
        <w:spacing w:line="240" w:lineRule="auto"/>
        <w:jc w:val="left"/>
        <w:rPr>
          <w:rFonts w:eastAsia="Times New Roman"/>
          <w:b/>
          <w:lang w:val="uk-UA" w:eastAsia="ru-RU"/>
        </w:rPr>
      </w:pPr>
      <w:r w:rsidRPr="00377AD9">
        <w:rPr>
          <w:rFonts w:eastAsia="Times New Roman"/>
          <w:b/>
          <w:shd w:val="clear" w:color="auto" w:fill="FFFFFF"/>
          <w:lang w:val="uk-UA" w:eastAsia="ru-RU"/>
        </w:rPr>
        <w:t xml:space="preserve"> Брацлавської селищної ради</w:t>
      </w:r>
    </w:p>
    <w:p w:rsidR="00377AD9" w:rsidRPr="00377AD9" w:rsidRDefault="00377AD9" w:rsidP="00377AD9">
      <w:pPr>
        <w:spacing w:line="240" w:lineRule="auto"/>
        <w:jc w:val="left"/>
        <w:rPr>
          <w:rFonts w:eastAsia="Times New Roman"/>
          <w:b/>
          <w:lang w:val="uk-UA" w:eastAsia="ru-RU"/>
        </w:rPr>
      </w:pPr>
    </w:p>
    <w:p w:rsidR="00377AD9" w:rsidRPr="00377AD9" w:rsidRDefault="00377AD9" w:rsidP="00377AD9">
      <w:pPr>
        <w:jc w:val="both"/>
        <w:rPr>
          <w:rFonts w:eastAsia="Calibri"/>
          <w:lang w:val="uk-UA"/>
        </w:rPr>
      </w:pPr>
      <w:r w:rsidRPr="00377AD9">
        <w:rPr>
          <w:rFonts w:eastAsia="Times New Roman"/>
          <w:lang w:val="uk-UA" w:eastAsia="ru-RU"/>
        </w:rPr>
        <w:t xml:space="preserve">  Заслухавши інформацію Брацлавського селищного голови </w:t>
      </w:r>
      <w:proofErr w:type="spellStart"/>
      <w:r w:rsidRPr="00377AD9">
        <w:rPr>
          <w:rFonts w:eastAsia="Times New Roman"/>
          <w:lang w:val="uk-UA" w:eastAsia="ru-RU"/>
        </w:rPr>
        <w:t>Кобринчука</w:t>
      </w:r>
      <w:proofErr w:type="spellEnd"/>
      <w:r w:rsidRPr="00377AD9">
        <w:rPr>
          <w:rFonts w:eastAsia="Times New Roman"/>
          <w:lang w:val="uk-UA" w:eastAsia="ru-RU"/>
        </w:rPr>
        <w:t xml:space="preserve"> М.М., розглянувши протокол зборів ініціативної групи про утворення добровольчого формування Брацлавської територіальної громади від 18.10.2022 року, на підставі ч.2 ст.14 Закону України «Про основи національного спротиву» та керуючись ст.25, ч.1 ст.59 Закону України «Про місцеве самоврядування в Україні» </w:t>
      </w:r>
      <w:r w:rsidRPr="00377AD9">
        <w:rPr>
          <w:rFonts w:eastAsia="Calibri"/>
          <w:lang w:val="uk-UA"/>
        </w:rPr>
        <w:t xml:space="preserve">виконавчий комітет Брацлавської селищної ради </w:t>
      </w:r>
      <w:r w:rsidRPr="00377AD9">
        <w:rPr>
          <w:rFonts w:eastAsia="Calibri"/>
          <w:b/>
          <w:lang w:val="uk-UA"/>
        </w:rPr>
        <w:t>ВИРІШИВ:</w:t>
      </w:r>
    </w:p>
    <w:p w:rsidR="00377AD9" w:rsidRPr="00377AD9" w:rsidRDefault="00377AD9" w:rsidP="00377AD9">
      <w:pPr>
        <w:spacing w:line="276" w:lineRule="auto"/>
        <w:jc w:val="both"/>
        <w:rPr>
          <w:rFonts w:eastAsia="Times New Roman"/>
          <w:lang w:val="uk-UA" w:eastAsia="ru-RU"/>
        </w:rPr>
      </w:pPr>
    </w:p>
    <w:p w:rsidR="00377AD9" w:rsidRPr="00377AD9" w:rsidRDefault="00377AD9" w:rsidP="00377AD9">
      <w:pPr>
        <w:spacing w:line="240" w:lineRule="auto"/>
        <w:jc w:val="both"/>
        <w:rPr>
          <w:rFonts w:eastAsia="Times New Roman"/>
          <w:lang w:val="uk-UA" w:eastAsia="ru-RU"/>
        </w:rPr>
      </w:pPr>
    </w:p>
    <w:p w:rsidR="00377AD9" w:rsidRPr="00377AD9" w:rsidRDefault="00377AD9" w:rsidP="00377AD9">
      <w:pPr>
        <w:numPr>
          <w:ilvl w:val="0"/>
          <w:numId w:val="1"/>
        </w:numPr>
        <w:spacing w:after="200" w:line="240" w:lineRule="auto"/>
        <w:contextualSpacing/>
        <w:jc w:val="both"/>
        <w:rPr>
          <w:rFonts w:eastAsia="Calibri"/>
          <w:lang w:val="uk-UA"/>
        </w:rPr>
      </w:pPr>
      <w:r w:rsidRPr="00377AD9">
        <w:rPr>
          <w:rFonts w:eastAsia="Calibri"/>
          <w:lang w:val="uk-UA"/>
        </w:rPr>
        <w:t>Погодити Сука Олега Володимировича</w:t>
      </w:r>
      <w:r w:rsidR="00937619">
        <w:rPr>
          <w:rFonts w:eastAsia="Calibri"/>
          <w:lang w:val="uk-UA"/>
        </w:rPr>
        <w:t>,</w:t>
      </w:r>
      <w:r w:rsidRPr="00377AD9">
        <w:rPr>
          <w:rFonts w:eastAsia="Calibri"/>
          <w:lang w:val="uk-UA"/>
        </w:rPr>
        <w:t xml:space="preserve"> 1980 року народження, кандидатом </w:t>
      </w:r>
      <w:r w:rsidRPr="00377AD9">
        <w:rPr>
          <w:rFonts w:eastAsia="Calibri"/>
          <w:shd w:val="clear" w:color="auto" w:fill="FFFFFF"/>
        </w:rPr>
        <w:t xml:space="preserve">на посаду командира </w:t>
      </w:r>
      <w:proofErr w:type="spellStart"/>
      <w:r w:rsidRPr="00377AD9">
        <w:rPr>
          <w:rFonts w:eastAsia="Calibri"/>
          <w:shd w:val="clear" w:color="auto" w:fill="FFFFFF"/>
        </w:rPr>
        <w:t>добровольчого</w:t>
      </w:r>
      <w:proofErr w:type="spellEnd"/>
      <w:r w:rsidRPr="00377AD9">
        <w:rPr>
          <w:rFonts w:eastAsia="Calibri"/>
          <w:shd w:val="clear" w:color="auto" w:fill="FFFFFF"/>
          <w:lang w:val="uk-UA"/>
        </w:rPr>
        <w:t xml:space="preserve"> </w:t>
      </w:r>
      <w:proofErr w:type="spellStart"/>
      <w:r w:rsidRPr="00377AD9">
        <w:rPr>
          <w:rFonts w:eastAsia="Calibri"/>
          <w:shd w:val="clear" w:color="auto" w:fill="FFFFFF"/>
        </w:rPr>
        <w:t>формування</w:t>
      </w:r>
      <w:proofErr w:type="spellEnd"/>
      <w:r w:rsidRPr="00377AD9">
        <w:rPr>
          <w:rFonts w:eastAsia="Calibri"/>
          <w:shd w:val="clear" w:color="auto" w:fill="FFFFFF"/>
          <w:lang w:val="uk-UA"/>
        </w:rPr>
        <w:t xml:space="preserve"> Брацлавської селищної ради</w:t>
      </w:r>
      <w:r w:rsidRPr="00377AD9">
        <w:rPr>
          <w:rFonts w:eastAsia="Calibri"/>
          <w:lang w:val="uk-UA"/>
        </w:rPr>
        <w:t>.</w:t>
      </w:r>
    </w:p>
    <w:p w:rsidR="00377AD9" w:rsidRPr="00377AD9" w:rsidRDefault="00377AD9" w:rsidP="00377AD9">
      <w:pPr>
        <w:numPr>
          <w:ilvl w:val="0"/>
          <w:numId w:val="1"/>
        </w:numPr>
        <w:spacing w:after="200" w:line="240" w:lineRule="auto"/>
        <w:contextualSpacing/>
        <w:jc w:val="both"/>
        <w:rPr>
          <w:rFonts w:eastAsia="Calibri"/>
          <w:lang w:val="uk-UA"/>
        </w:rPr>
      </w:pPr>
      <w:r w:rsidRPr="00377AD9">
        <w:rPr>
          <w:rFonts w:eastAsia="Calibri"/>
          <w:lang w:val="uk-UA"/>
        </w:rPr>
        <w:t xml:space="preserve">Примірник цього рішення разом із примірником протоколу зборів ініціативної групи про утворення добровольчого формування Брацлавської територіальної громади від 18.10.2022 року, передати </w:t>
      </w:r>
      <w:r w:rsidRPr="00377AD9">
        <w:rPr>
          <w:rFonts w:eastAsia="Calibri"/>
          <w:shd w:val="clear" w:color="auto" w:fill="FFFFFF"/>
          <w:lang w:val="uk-UA"/>
        </w:rPr>
        <w:t>командирові військової частини Сил територіальної оборони Збройних Сил, інший примірник протоколу визнати невід’ємною частиною цього рішення.</w:t>
      </w:r>
    </w:p>
    <w:p w:rsidR="00377AD9" w:rsidRPr="00377AD9" w:rsidRDefault="00377AD9" w:rsidP="00377AD9">
      <w:pPr>
        <w:numPr>
          <w:ilvl w:val="0"/>
          <w:numId w:val="1"/>
        </w:numPr>
        <w:spacing w:after="200" w:line="240" w:lineRule="auto"/>
        <w:contextualSpacing/>
        <w:jc w:val="both"/>
        <w:rPr>
          <w:rFonts w:eastAsia="Calibri"/>
          <w:lang w:val="uk-UA"/>
        </w:rPr>
      </w:pPr>
      <w:r w:rsidRPr="00377AD9">
        <w:rPr>
          <w:rFonts w:eastAsia="Calibri"/>
          <w:shd w:val="clear" w:color="auto" w:fill="FFFFFF"/>
          <w:lang w:val="uk-UA"/>
        </w:rPr>
        <w:t>Контроль за виконанням цього рішення залишаю за собою.</w:t>
      </w:r>
    </w:p>
    <w:p w:rsidR="00377AD9" w:rsidRPr="00377AD9" w:rsidRDefault="00377AD9" w:rsidP="00377AD9">
      <w:pPr>
        <w:spacing w:line="240" w:lineRule="auto"/>
        <w:ind w:left="720"/>
        <w:contextualSpacing/>
        <w:jc w:val="both"/>
        <w:rPr>
          <w:rFonts w:eastAsia="Calibri"/>
          <w:lang w:val="uk-UA"/>
        </w:rPr>
      </w:pPr>
    </w:p>
    <w:p w:rsidR="00377AD9" w:rsidRPr="00377AD9" w:rsidRDefault="00377AD9" w:rsidP="00377AD9">
      <w:pPr>
        <w:spacing w:line="240" w:lineRule="auto"/>
        <w:ind w:left="720"/>
        <w:contextualSpacing/>
        <w:jc w:val="both"/>
        <w:rPr>
          <w:rFonts w:eastAsia="Calibri"/>
          <w:lang w:val="uk-UA"/>
        </w:rPr>
      </w:pPr>
    </w:p>
    <w:p w:rsidR="00377AD9" w:rsidRPr="00377AD9" w:rsidRDefault="00377AD9" w:rsidP="00377AD9">
      <w:pPr>
        <w:spacing w:line="240" w:lineRule="auto"/>
        <w:jc w:val="both"/>
        <w:rPr>
          <w:rFonts w:eastAsia="Times New Roman"/>
          <w:lang w:val="uk-UA" w:eastAsia="ru-RU"/>
        </w:rPr>
      </w:pPr>
    </w:p>
    <w:p w:rsidR="00377AD9" w:rsidRPr="00377AD9" w:rsidRDefault="00377AD9" w:rsidP="00377AD9">
      <w:pPr>
        <w:spacing w:line="240" w:lineRule="auto"/>
        <w:rPr>
          <w:rFonts w:eastAsia="Times New Roman"/>
          <w:b/>
          <w:lang w:val="uk-UA" w:eastAsia="ru-RU"/>
        </w:rPr>
      </w:pPr>
      <w:r w:rsidRPr="00377AD9">
        <w:rPr>
          <w:rFonts w:eastAsia="Times New Roman"/>
          <w:b/>
          <w:lang w:val="uk-UA" w:eastAsia="ru-RU"/>
        </w:rPr>
        <w:t xml:space="preserve">Селищний голова                                                  Микола </w:t>
      </w:r>
      <w:proofErr w:type="spellStart"/>
      <w:r w:rsidRPr="00377AD9">
        <w:rPr>
          <w:rFonts w:eastAsia="Times New Roman"/>
          <w:b/>
          <w:lang w:val="uk-UA" w:eastAsia="ru-RU"/>
        </w:rPr>
        <w:t>Кобринчук</w:t>
      </w:r>
      <w:proofErr w:type="spellEnd"/>
    </w:p>
    <w:p w:rsidR="00377AD9" w:rsidRPr="00377AD9" w:rsidRDefault="00377AD9" w:rsidP="00377AD9">
      <w:pPr>
        <w:spacing w:line="276" w:lineRule="auto"/>
        <w:rPr>
          <w:rFonts w:eastAsia="Times New Roman"/>
          <w:b/>
          <w:lang w:val="uk-UA" w:eastAsia="ru-RU"/>
        </w:rPr>
      </w:pPr>
    </w:p>
    <w:p w:rsidR="00377AD9" w:rsidRPr="00377AD9" w:rsidRDefault="00377AD9" w:rsidP="00377AD9">
      <w:pPr>
        <w:spacing w:line="240" w:lineRule="auto"/>
        <w:rPr>
          <w:rFonts w:eastAsia="Times New Roman"/>
          <w:b/>
          <w:lang w:val="uk-UA" w:eastAsia="ru-RU"/>
        </w:rPr>
      </w:pPr>
    </w:p>
    <w:sectPr w:rsidR="00377AD9" w:rsidRPr="00377AD9" w:rsidSect="006C0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13B0A"/>
    <w:multiLevelType w:val="hybridMultilevel"/>
    <w:tmpl w:val="3B0E18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25405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9"/>
    <w:rsid w:val="0029729D"/>
    <w:rsid w:val="00377AD9"/>
    <w:rsid w:val="003A471F"/>
    <w:rsid w:val="00937619"/>
    <w:rsid w:val="00A55B69"/>
    <w:rsid w:val="00D26E58"/>
    <w:rsid w:val="00F6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7FF0"/>
  <w15:docId w15:val="{950E8DCC-414B-4292-BD03-811F3C3E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AD9"/>
    <w:pPr>
      <w:spacing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77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834</Words>
  <Characters>476</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Brarada</cp:lastModifiedBy>
  <cp:revision>5</cp:revision>
  <cp:lastPrinted>2022-10-27T11:04:00Z</cp:lastPrinted>
  <dcterms:created xsi:type="dcterms:W3CDTF">2022-10-24T12:20:00Z</dcterms:created>
  <dcterms:modified xsi:type="dcterms:W3CDTF">2022-10-27T11:04:00Z</dcterms:modified>
</cp:coreProperties>
</file>