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9B" w:rsidRPr="00BF16D2" w:rsidRDefault="00F129A9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7614962" r:id="rId8"/>
        </w:object>
      </w:r>
    </w:p>
    <w:p w:rsidR="0007199B" w:rsidRPr="00BF16D2" w:rsidRDefault="0007199B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7199B" w:rsidRDefault="0007199B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7199B" w:rsidRPr="00DC1859" w:rsidRDefault="0007199B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07199B" w:rsidRPr="00BF16D2" w:rsidRDefault="0007199B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07199B" w:rsidRPr="00BF16D2" w:rsidRDefault="0007199B" w:rsidP="000719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07199B" w:rsidRDefault="0007199B" w:rsidP="0007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7199B" w:rsidRPr="00BF16D2" w:rsidRDefault="0007199B" w:rsidP="0007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07199B" w:rsidRPr="00BF16D2" w:rsidRDefault="0007199B" w:rsidP="0007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07199B" w:rsidRPr="005D155F" w:rsidRDefault="0007199B" w:rsidP="0007199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7199B" w:rsidRPr="00A94518" w:rsidRDefault="00A94518" w:rsidP="0007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«14</w:t>
      </w:r>
      <w:r w:rsidR="0007199B" w:rsidRPr="005163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 лютого 2022 року                      смт  Брацлав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№ 1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6</w:t>
      </w:r>
    </w:p>
    <w:p w:rsidR="0007199B" w:rsidRPr="00516371" w:rsidRDefault="0007199B" w:rsidP="0007199B">
      <w:pPr>
        <w:pStyle w:val="1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07199B" w:rsidRPr="00516371" w:rsidRDefault="0007199B" w:rsidP="0007199B">
      <w:pPr>
        <w:pStyle w:val="1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Про надання дозволу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науково-проектної документації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об’єкту «Ремонтно-реставраційні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роботи по внутрішнім приміщенням </w:t>
      </w:r>
    </w:p>
    <w:p w:rsidR="00F32058" w:rsidRPr="00516371" w:rsidRDefault="00F32058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(харчоблоку, кабінету образотворчого мистецтва)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пам’ятки архітектури місцевого значення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«Будинок гімназії» 1913р.охор. №327 М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(теперішній Брацлавський ліцей №1)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</w:t>
      </w:r>
      <w:r w:rsidR="00F32058"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вул. Шкільна, 7 в смт</w:t>
      </w: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Брацлав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Тульчинського р-ну Вінницької обл</w:t>
      </w:r>
      <w:r w:rsidR="00F32058"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1B43E2"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07199B" w:rsidRPr="00516371" w:rsidRDefault="0007199B" w:rsidP="0007199B">
      <w:pPr>
        <w:spacing w:after="0" w:line="240" w:lineRule="auto"/>
        <w:jc w:val="both"/>
        <w:rPr>
          <w:sz w:val="20"/>
        </w:rPr>
      </w:pPr>
    </w:p>
    <w:p w:rsidR="0007199B" w:rsidRPr="00516371" w:rsidRDefault="0007199B" w:rsidP="00071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16371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  <w:r w:rsidRPr="0051637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Відповідно статей 25, 26 </w:t>
      </w:r>
      <w:r w:rsidRPr="00516371">
        <w:rPr>
          <w:rFonts w:ascii="Times New Roman" w:eastAsia="Calibri" w:hAnsi="Times New Roman" w:cs="Times New Roman"/>
          <w:sz w:val="24"/>
          <w:szCs w:val="28"/>
        </w:rPr>
        <w:t>Закону України «Про місцеве самоврядування в Україні»,</w:t>
      </w:r>
      <w:r w:rsidRPr="00516371">
        <w:rPr>
          <w:rFonts w:ascii="Times New Roman" w:hAnsi="Times New Roman" w:cs="Times New Roman"/>
          <w:sz w:val="24"/>
          <w:szCs w:val="28"/>
        </w:rPr>
        <w:t xml:space="preserve"> </w:t>
      </w:r>
      <w:r w:rsidRPr="00516371">
        <w:rPr>
          <w:rFonts w:ascii="Times New Roman" w:eastAsia="Calibri" w:hAnsi="Times New Roman" w:cs="Times New Roman"/>
          <w:sz w:val="24"/>
          <w:szCs w:val="28"/>
        </w:rPr>
        <w:t>враховуючи рекомендації постійної депутатської комісії з питань</w:t>
      </w:r>
      <w:r w:rsidRPr="00516371">
        <w:rPr>
          <w:rFonts w:ascii="Times New Roman" w:hAnsi="Times New Roman" w:cs="Times New Roman"/>
          <w:sz w:val="24"/>
          <w:szCs w:val="28"/>
        </w:rPr>
        <w:t xml:space="preserve"> </w:t>
      </w:r>
      <w:r w:rsidRPr="00516371">
        <w:rPr>
          <w:rFonts w:ascii="Times New Roman" w:eastAsia="Calibri" w:hAnsi="Times New Roman" w:cs="Times New Roman"/>
          <w:sz w:val="24"/>
          <w:szCs w:val="28"/>
        </w:rPr>
        <w:t xml:space="preserve">фінансів, бюджету, інвестицій, соціально-економічного розвитку, освіти, охорони здоров’я, культури, сесія селищної ради </w:t>
      </w:r>
      <w:r w:rsidRPr="00516371">
        <w:rPr>
          <w:rFonts w:ascii="Times New Roman" w:eastAsia="Calibri" w:hAnsi="Times New Roman" w:cs="Times New Roman"/>
          <w:b/>
          <w:sz w:val="24"/>
          <w:szCs w:val="28"/>
        </w:rPr>
        <w:t>ВИРІШИЛА :</w:t>
      </w:r>
    </w:p>
    <w:p w:rsidR="0007199B" w:rsidRPr="00516371" w:rsidRDefault="0007199B" w:rsidP="0007199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7199B" w:rsidRPr="00516371" w:rsidRDefault="0007199B" w:rsidP="0007199B">
      <w:pPr>
        <w:pStyle w:val="a4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Надати дозвіл на виготовлення </w:t>
      </w:r>
      <w:r w:rsidRPr="00516371">
        <w:rPr>
          <w:rFonts w:ascii="Times New Roman" w:hAnsi="Times New Roman" w:cs="Times New Roman"/>
          <w:sz w:val="24"/>
          <w:szCs w:val="28"/>
          <w:lang w:val="uk-UA"/>
        </w:rPr>
        <w:t xml:space="preserve">науково-проектної документації по об’єкту «Ремонтно-реставраційні роботи по внутрішнім приміщенням </w:t>
      </w:r>
      <w:r w:rsidR="00F32058" w:rsidRPr="0051637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(харчоблоку, кабінету образотворчого мистецтва)</w:t>
      </w:r>
      <w:r w:rsidR="00F32058" w:rsidRPr="0051637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  <w:r w:rsidRPr="00516371">
        <w:rPr>
          <w:rFonts w:ascii="Times New Roman" w:hAnsi="Times New Roman" w:cs="Times New Roman"/>
          <w:sz w:val="24"/>
          <w:szCs w:val="28"/>
          <w:lang w:val="uk-UA"/>
        </w:rPr>
        <w:t xml:space="preserve">пам’ятки архітектури місцевого значення «Будинок гімназії» 1913р. </w:t>
      </w:r>
      <w:proofErr w:type="spellStart"/>
      <w:r w:rsidRPr="00516371">
        <w:rPr>
          <w:rFonts w:ascii="Times New Roman" w:hAnsi="Times New Roman" w:cs="Times New Roman"/>
          <w:sz w:val="24"/>
          <w:szCs w:val="28"/>
          <w:lang w:val="uk-UA"/>
        </w:rPr>
        <w:t>охор</w:t>
      </w:r>
      <w:proofErr w:type="spellEnd"/>
      <w:r w:rsidRPr="00516371">
        <w:rPr>
          <w:rFonts w:ascii="Times New Roman" w:hAnsi="Times New Roman" w:cs="Times New Roman"/>
          <w:sz w:val="24"/>
          <w:szCs w:val="28"/>
          <w:lang w:val="uk-UA"/>
        </w:rPr>
        <w:t xml:space="preserve">. №327М (теперішній Брацлавський ліцей №1) по вул. Шкільна, 7 в </w:t>
      </w:r>
      <w:r w:rsidR="00F32058" w:rsidRPr="00516371">
        <w:rPr>
          <w:rFonts w:ascii="Times New Roman" w:hAnsi="Times New Roman" w:cs="Times New Roman"/>
          <w:sz w:val="24"/>
          <w:szCs w:val="28"/>
          <w:lang w:val="uk-UA"/>
        </w:rPr>
        <w:t>смт</w:t>
      </w:r>
      <w:r w:rsidRPr="00516371">
        <w:rPr>
          <w:rFonts w:ascii="Times New Roman" w:hAnsi="Times New Roman" w:cs="Times New Roman"/>
          <w:sz w:val="24"/>
          <w:szCs w:val="28"/>
          <w:lang w:val="uk-UA"/>
        </w:rPr>
        <w:t xml:space="preserve"> Брацлав Тульчинського р-ну Вінницької обл.</w:t>
      </w:r>
      <w:r w:rsidR="001B43E2" w:rsidRPr="00516371">
        <w:rPr>
          <w:rFonts w:ascii="Times New Roman" w:hAnsi="Times New Roman" w:cs="Times New Roman"/>
          <w:sz w:val="24"/>
          <w:szCs w:val="28"/>
          <w:lang w:val="uk-UA"/>
        </w:rPr>
        <w:t>».</w:t>
      </w:r>
    </w:p>
    <w:p w:rsidR="0007199B" w:rsidRPr="00516371" w:rsidRDefault="0007199B" w:rsidP="0007199B">
      <w:pPr>
        <w:pStyle w:val="a4"/>
        <w:tabs>
          <w:tab w:val="left" w:pos="0"/>
          <w:tab w:val="left" w:pos="709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7199B" w:rsidRPr="00516371" w:rsidRDefault="0007199B" w:rsidP="0007199B">
      <w:pPr>
        <w:pStyle w:val="a4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="00B93D1B" w:rsidRPr="00516371">
        <w:rPr>
          <w:rFonts w:ascii="Times New Roman" w:hAnsi="Times New Roman" w:cs="Times New Roman"/>
          <w:sz w:val="24"/>
          <w:szCs w:val="28"/>
          <w:lang w:val="uk-UA"/>
        </w:rPr>
        <w:t>Науково-проектн</w:t>
      </w:r>
      <w:r w:rsidR="00B93D1B"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у </w:t>
      </w: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>документацію погодити в установленому порядку та отримати позитивний висновок експертизи.</w:t>
      </w:r>
    </w:p>
    <w:p w:rsidR="0007199B" w:rsidRPr="00516371" w:rsidRDefault="0007199B" w:rsidP="0007199B">
      <w:pPr>
        <w:pStyle w:val="a4"/>
        <w:tabs>
          <w:tab w:val="left" w:pos="0"/>
          <w:tab w:val="left" w:pos="709"/>
        </w:tabs>
        <w:spacing w:line="240" w:lineRule="auto"/>
        <w:ind w:left="0" w:firstLine="426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07199B" w:rsidRDefault="0007199B" w:rsidP="0007199B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Замовником визначити Брацлавський ліцей №1 Брацлавської селищної ради</w:t>
      </w:r>
      <w:r w:rsidR="00F32058"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Вінницької області</w:t>
      </w: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>.</w:t>
      </w:r>
    </w:p>
    <w:p w:rsidR="00516371" w:rsidRPr="00516371" w:rsidRDefault="00516371" w:rsidP="00516371">
      <w:pPr>
        <w:pStyle w:val="a4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516371" w:rsidRPr="00516371" w:rsidRDefault="00516371" w:rsidP="00516371">
      <w:pPr>
        <w:pStyle w:val="a4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>Визнати таким, що втратило чинність рішення 21 (позачергової) сесії Брацлавської селищної ради 8 скликання від 10.12.21року № 944 «Про надання дозволу на виготовлення проектно-кошторисної документації для ремонтно-реставраційних робіт харчоблоку пам’ятки архітектури №327-М місцевого значення Брацлавського ліцею №1</w:t>
      </w:r>
      <w:r>
        <w:rPr>
          <w:rFonts w:ascii="Times New Roman" w:eastAsia="Calibri" w:hAnsi="Times New Roman" w:cs="Times New Roman"/>
          <w:sz w:val="24"/>
          <w:szCs w:val="28"/>
          <w:lang w:val="uk-UA"/>
        </w:rPr>
        <w:t>».</w:t>
      </w:r>
    </w:p>
    <w:p w:rsidR="0007199B" w:rsidRPr="00516371" w:rsidRDefault="0007199B" w:rsidP="0007199B">
      <w:pPr>
        <w:tabs>
          <w:tab w:val="left" w:pos="0"/>
          <w:tab w:val="left" w:pos="567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7199B" w:rsidRPr="00516371" w:rsidRDefault="00516371" w:rsidP="0007199B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5</w:t>
      </w:r>
      <w:r w:rsidR="0007199B" w:rsidRPr="00516371">
        <w:rPr>
          <w:rFonts w:ascii="Times New Roman" w:eastAsia="Calibri" w:hAnsi="Times New Roman" w:cs="Times New Roman"/>
          <w:sz w:val="24"/>
          <w:szCs w:val="28"/>
        </w:rPr>
        <w:t>.</w:t>
      </w:r>
      <w:r w:rsidR="0007199B" w:rsidRPr="00516371">
        <w:rPr>
          <w:rFonts w:ascii="Times New Roman" w:eastAsia="Calibri" w:hAnsi="Times New Roman" w:cs="Times New Roman"/>
          <w:sz w:val="24"/>
          <w:szCs w:val="28"/>
        </w:rPr>
        <w:tab/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07199B" w:rsidRPr="00516371">
        <w:rPr>
          <w:rFonts w:ascii="Times New Roman" w:eastAsia="Calibri" w:hAnsi="Times New Roman" w:cs="Times New Roman"/>
          <w:sz w:val="24"/>
          <w:szCs w:val="28"/>
        </w:rPr>
        <w:t>Долованюк</w:t>
      </w:r>
      <w:proofErr w:type="spellEnd"/>
      <w:r w:rsidR="0007199B" w:rsidRPr="00516371">
        <w:rPr>
          <w:rFonts w:ascii="Times New Roman" w:eastAsia="Calibri" w:hAnsi="Times New Roman" w:cs="Times New Roman"/>
          <w:sz w:val="24"/>
          <w:szCs w:val="28"/>
        </w:rPr>
        <w:t xml:space="preserve"> О.А.).</w:t>
      </w:r>
    </w:p>
    <w:p w:rsidR="00B93D1B" w:rsidRPr="00516371" w:rsidRDefault="00B93D1B">
      <w:pPr>
        <w:rPr>
          <w:rFonts w:ascii="Times New Roman" w:hAnsi="Times New Roman" w:cs="Times New Roman"/>
          <w:sz w:val="24"/>
          <w:szCs w:val="28"/>
          <w:lang w:val="ru-RU"/>
        </w:rPr>
      </w:pPr>
      <w:bookmarkStart w:id="0" w:name="_GoBack"/>
      <w:bookmarkEnd w:id="0"/>
    </w:p>
    <w:p w:rsidR="00B82C83" w:rsidRPr="00516371" w:rsidRDefault="00DB5600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DB5600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94518">
        <w:rPr>
          <w:rFonts w:ascii="Times New Roman" w:hAnsi="Times New Roman" w:cs="Times New Roman"/>
          <w:sz w:val="24"/>
          <w:szCs w:val="28"/>
          <w:lang w:val="ru-RU"/>
        </w:rPr>
        <w:t xml:space="preserve">            </w:t>
      </w:r>
      <w:proofErr w:type="spellStart"/>
      <w:r w:rsidR="0007199B" w:rsidRPr="00516371">
        <w:rPr>
          <w:rFonts w:ascii="Times New Roman" w:hAnsi="Times New Roman" w:cs="Times New Roman"/>
          <w:sz w:val="24"/>
          <w:szCs w:val="28"/>
          <w:lang w:val="ru-RU"/>
        </w:rPr>
        <w:t>Секретар</w:t>
      </w:r>
      <w:proofErr w:type="spellEnd"/>
      <w:r w:rsidR="0007199B" w:rsidRPr="0051637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="0007199B" w:rsidRPr="00516371">
        <w:rPr>
          <w:rFonts w:ascii="Times New Roman" w:hAnsi="Times New Roman" w:cs="Times New Roman"/>
          <w:sz w:val="24"/>
          <w:szCs w:val="28"/>
          <w:lang w:val="ru-RU"/>
        </w:rPr>
        <w:t>селищно</w:t>
      </w:r>
      <w:proofErr w:type="spellEnd"/>
      <w:r w:rsidR="0007199B" w:rsidRPr="00516371">
        <w:rPr>
          <w:rFonts w:ascii="Times New Roman" w:hAnsi="Times New Roman" w:cs="Times New Roman"/>
          <w:sz w:val="24"/>
          <w:szCs w:val="28"/>
        </w:rPr>
        <w:t>ї</w:t>
      </w:r>
      <w:r w:rsidR="0007199B" w:rsidRPr="00516371">
        <w:rPr>
          <w:rFonts w:ascii="Times New Roman" w:hAnsi="Times New Roman" w:cs="Times New Roman"/>
          <w:sz w:val="24"/>
          <w:szCs w:val="28"/>
          <w:lang w:val="ru-RU"/>
        </w:rPr>
        <w:t xml:space="preserve"> ради                                                    </w:t>
      </w:r>
      <w:proofErr w:type="spellStart"/>
      <w:r w:rsidR="0007199B" w:rsidRPr="00516371">
        <w:rPr>
          <w:rFonts w:ascii="Times New Roman" w:hAnsi="Times New Roman" w:cs="Times New Roman"/>
          <w:sz w:val="24"/>
          <w:szCs w:val="28"/>
          <w:lang w:val="ru-RU"/>
        </w:rPr>
        <w:t>Тетяна</w:t>
      </w:r>
      <w:proofErr w:type="spellEnd"/>
      <w:r w:rsidR="0007199B" w:rsidRPr="00516371">
        <w:rPr>
          <w:rFonts w:ascii="Times New Roman" w:hAnsi="Times New Roman" w:cs="Times New Roman"/>
          <w:sz w:val="24"/>
          <w:szCs w:val="28"/>
          <w:lang w:val="ru-RU"/>
        </w:rPr>
        <w:t xml:space="preserve"> НЕПИЙВОДА</w:t>
      </w:r>
    </w:p>
    <w:sectPr w:rsidR="00B82C83" w:rsidRPr="00516371" w:rsidSect="00B93D1B">
      <w:headerReference w:type="default" r:id="rId9"/>
      <w:pgSz w:w="11900" w:h="16840" w:code="9"/>
      <w:pgMar w:top="851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A9" w:rsidRDefault="00F129A9" w:rsidP="00B93D1B">
      <w:pPr>
        <w:spacing w:after="0" w:line="240" w:lineRule="auto"/>
      </w:pPr>
      <w:r>
        <w:separator/>
      </w:r>
    </w:p>
  </w:endnote>
  <w:endnote w:type="continuationSeparator" w:id="0">
    <w:p w:rsidR="00F129A9" w:rsidRDefault="00F129A9" w:rsidP="00B9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A9" w:rsidRDefault="00F129A9" w:rsidP="00B93D1B">
      <w:pPr>
        <w:spacing w:after="0" w:line="240" w:lineRule="auto"/>
      </w:pPr>
      <w:r>
        <w:separator/>
      </w:r>
    </w:p>
  </w:footnote>
  <w:footnote w:type="continuationSeparator" w:id="0">
    <w:p w:rsidR="00F129A9" w:rsidRDefault="00F129A9" w:rsidP="00B9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1B" w:rsidRDefault="00B93D1B">
    <w:pPr>
      <w:pStyle w:val="a5"/>
    </w:pPr>
  </w:p>
  <w:p w:rsidR="00B93D1B" w:rsidRDefault="00B93D1B">
    <w:pPr>
      <w:pStyle w:val="a5"/>
    </w:pPr>
  </w:p>
  <w:p w:rsidR="00B93D1B" w:rsidRDefault="00B93D1B">
    <w:pPr>
      <w:pStyle w:val="a5"/>
    </w:pPr>
    <w: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9B"/>
    <w:rsid w:val="0007199B"/>
    <w:rsid w:val="00152B9F"/>
    <w:rsid w:val="001B43E2"/>
    <w:rsid w:val="003046F7"/>
    <w:rsid w:val="00310D78"/>
    <w:rsid w:val="00311691"/>
    <w:rsid w:val="00365726"/>
    <w:rsid w:val="00516371"/>
    <w:rsid w:val="00A94518"/>
    <w:rsid w:val="00AD5B21"/>
    <w:rsid w:val="00AE58C6"/>
    <w:rsid w:val="00B93D1B"/>
    <w:rsid w:val="00D939DE"/>
    <w:rsid w:val="00DB5600"/>
    <w:rsid w:val="00E55E4B"/>
    <w:rsid w:val="00F129A9"/>
    <w:rsid w:val="00F3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46FE88-AC36-40E4-8317-9C6C471D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07199B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07199B"/>
    <w:pPr>
      <w:ind w:left="720"/>
      <w:contextualSpacing/>
    </w:pPr>
    <w:rPr>
      <w:lang w:val="ru-RU"/>
    </w:rPr>
  </w:style>
  <w:style w:type="paragraph" w:styleId="a3">
    <w:name w:val="No Spacing"/>
    <w:uiPriority w:val="1"/>
    <w:qFormat/>
    <w:rsid w:val="0007199B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B9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D1B"/>
    <w:rPr>
      <w:lang w:val="uk-UA"/>
    </w:rPr>
  </w:style>
  <w:style w:type="paragraph" w:styleId="a7">
    <w:name w:val="footer"/>
    <w:basedOn w:val="a"/>
    <w:link w:val="a8"/>
    <w:uiPriority w:val="99"/>
    <w:unhideWhenUsed/>
    <w:rsid w:val="00B9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D1B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B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560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2022-10-18T13:14:00Z</cp:lastPrinted>
  <dcterms:created xsi:type="dcterms:W3CDTF">2022-02-13T12:00:00Z</dcterms:created>
  <dcterms:modified xsi:type="dcterms:W3CDTF">2022-10-18T13:16:00Z</dcterms:modified>
</cp:coreProperties>
</file>