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831" w:rsidRPr="007A7831" w:rsidRDefault="007A7831" w:rsidP="007A7831">
      <w:pPr>
        <w:spacing w:line="298" w:lineRule="exact"/>
        <w:ind w:left="5390"/>
        <w:jc w:val="both"/>
        <w:rPr>
          <w:rFonts w:ascii="Times New Roman" w:eastAsia="Times New Roman" w:hAnsi="Times New Roman" w:cs="Times New Roman"/>
          <w:b/>
          <w:sz w:val="26"/>
          <w:lang w:val="uk-UA" w:eastAsia="ru-RU"/>
        </w:rPr>
      </w:pPr>
      <w:r>
        <w:rPr>
          <w:rFonts w:ascii="Times New Roman" w:eastAsia="Courier New" w:hAnsi="Times New Roman" w:cs="Times New Roman"/>
          <w:color w:val="000000"/>
          <w:sz w:val="40"/>
          <w:szCs w:val="40"/>
          <w:lang w:val="uk-UA" w:eastAsia="ru-RU" w:bidi="ru-RU"/>
        </w:rPr>
        <w:tab/>
      </w:r>
      <w:r w:rsidRPr="007A7831">
        <w:rPr>
          <w:rFonts w:ascii="Times New Roman" w:eastAsia="Courier New" w:hAnsi="Times New Roman" w:cs="Times New Roman"/>
          <w:color w:val="000000"/>
          <w:sz w:val="40"/>
          <w:szCs w:val="40"/>
          <w:lang w:val="uk-UA" w:eastAsia="ru-RU" w:bidi="ru-RU"/>
        </w:rPr>
        <w:t xml:space="preserve">        </w:t>
      </w:r>
      <w:r w:rsidRPr="007A7831">
        <w:rPr>
          <w:rFonts w:ascii="Times New Roman" w:eastAsia="Times New Roman" w:hAnsi="Times New Roman" w:cs="Times New Roman"/>
          <w:b/>
          <w:sz w:val="26"/>
          <w:lang w:val="uk-UA" w:eastAsia="ru-RU"/>
        </w:rPr>
        <w:t>ЗАТВЕРДЖЕНО</w:t>
      </w:r>
    </w:p>
    <w:p w:rsidR="007A7831" w:rsidRPr="007A7831" w:rsidRDefault="007A7831" w:rsidP="007A7831">
      <w:pPr>
        <w:spacing w:line="276" w:lineRule="auto"/>
        <w:ind w:left="5402" w:right="92" w:hanging="1"/>
        <w:jc w:val="both"/>
        <w:rPr>
          <w:rFonts w:ascii="Times New Roman" w:eastAsia="Times New Roman" w:hAnsi="Times New Roman" w:cs="Times New Roman"/>
          <w:sz w:val="26"/>
          <w:lang w:val="uk-UA" w:eastAsia="ru-RU"/>
        </w:rPr>
      </w:pPr>
      <w:r w:rsidRPr="007A7831">
        <w:rPr>
          <w:rFonts w:ascii="Times New Roman" w:eastAsia="Times New Roman" w:hAnsi="Times New Roman" w:cs="Times New Roman"/>
          <w:sz w:val="26"/>
          <w:lang w:val="uk-UA" w:eastAsia="ru-RU"/>
        </w:rPr>
        <w:t xml:space="preserve">       рішенням 26 сесії </w:t>
      </w:r>
      <w:r w:rsidR="005C4808" w:rsidRPr="005C4808">
        <w:rPr>
          <w:rFonts w:ascii="Times New Roman" w:eastAsia="Times New Roman" w:hAnsi="Times New Roman" w:cs="Times New Roman"/>
          <w:sz w:val="26"/>
          <w:lang w:val="uk-UA" w:eastAsia="ru-RU"/>
        </w:rPr>
        <w:t>8 скликання</w:t>
      </w:r>
    </w:p>
    <w:p w:rsidR="007A7831" w:rsidRPr="007A7831" w:rsidRDefault="007A7831" w:rsidP="007A7831">
      <w:pPr>
        <w:spacing w:line="276" w:lineRule="auto"/>
        <w:ind w:left="5402" w:right="92" w:hanging="1"/>
        <w:jc w:val="both"/>
        <w:rPr>
          <w:rFonts w:ascii="Times New Roman" w:eastAsia="Times New Roman" w:hAnsi="Times New Roman" w:cs="Times New Roman"/>
          <w:sz w:val="26"/>
          <w:lang w:val="uk-UA" w:eastAsia="ru-RU"/>
        </w:rPr>
      </w:pPr>
      <w:r w:rsidRPr="007A7831">
        <w:rPr>
          <w:rFonts w:ascii="Times New Roman" w:eastAsia="Times New Roman" w:hAnsi="Times New Roman" w:cs="Times New Roman"/>
          <w:sz w:val="26"/>
          <w:lang w:val="uk-UA" w:eastAsia="ru-RU"/>
        </w:rPr>
        <w:t xml:space="preserve">       Брацлавської селищної ради </w:t>
      </w:r>
    </w:p>
    <w:p w:rsidR="008D3AB1" w:rsidRPr="000F340F" w:rsidRDefault="007A7831" w:rsidP="007A7831">
      <w:pPr>
        <w:widowControl w:val="0"/>
        <w:tabs>
          <w:tab w:val="left" w:pos="6165"/>
        </w:tabs>
        <w:spacing w:line="240" w:lineRule="auto"/>
        <w:ind w:left="5245"/>
        <w:jc w:val="left"/>
        <w:rPr>
          <w:rFonts w:ascii="Times New Roman" w:eastAsia="Courier New" w:hAnsi="Times New Roman" w:cs="Times New Roman"/>
          <w:color w:val="000000"/>
          <w:sz w:val="40"/>
          <w:szCs w:val="40"/>
          <w:lang w:eastAsia="ru-RU" w:bidi="ru-RU"/>
        </w:rPr>
      </w:pPr>
      <w:r w:rsidRPr="005C4808">
        <w:rPr>
          <w:rFonts w:ascii="Times New Roman" w:eastAsia="Times New Roman" w:hAnsi="Times New Roman" w:cs="Times New Roman"/>
          <w:sz w:val="26"/>
          <w:lang w:val="uk-UA" w:eastAsia="ru-RU"/>
        </w:rPr>
        <w:t xml:space="preserve">          </w:t>
      </w:r>
      <w:proofErr w:type="spellStart"/>
      <w:r w:rsidRPr="0047192E">
        <w:rPr>
          <w:rFonts w:ascii="Times New Roman" w:eastAsia="Times New Roman" w:hAnsi="Times New Roman" w:cs="Times New Roman"/>
          <w:sz w:val="26"/>
          <w:lang w:eastAsia="ru-RU"/>
        </w:rPr>
        <w:t>від</w:t>
      </w:r>
      <w:proofErr w:type="spellEnd"/>
      <w:r w:rsidR="008A6920">
        <w:rPr>
          <w:rFonts w:ascii="Times New Roman" w:eastAsia="Times New Roman" w:hAnsi="Times New Roman" w:cs="Times New Roman"/>
          <w:sz w:val="26"/>
          <w:lang w:eastAsia="ru-RU"/>
        </w:rPr>
        <w:t xml:space="preserve"> «14</w:t>
      </w:r>
      <w:r>
        <w:rPr>
          <w:rFonts w:ascii="Times New Roman" w:eastAsia="Times New Roman" w:hAnsi="Times New Roman" w:cs="Times New Roman"/>
          <w:sz w:val="26"/>
          <w:lang w:eastAsia="ru-RU"/>
        </w:rPr>
        <w:t>» лютого</w:t>
      </w:r>
      <w:r w:rsidRPr="0047192E">
        <w:rPr>
          <w:rFonts w:ascii="Times New Roman" w:eastAsia="Times New Roman" w:hAnsi="Times New Roman" w:cs="Times New Roman"/>
          <w:sz w:val="26"/>
          <w:lang w:eastAsia="ru-RU"/>
        </w:rPr>
        <w:t xml:space="preserve"> 202</w:t>
      </w:r>
      <w:r>
        <w:rPr>
          <w:rFonts w:ascii="Times New Roman" w:eastAsia="Times New Roman" w:hAnsi="Times New Roman" w:cs="Times New Roman"/>
          <w:sz w:val="26"/>
          <w:lang w:eastAsia="ru-RU"/>
        </w:rPr>
        <w:t>2року</w:t>
      </w:r>
      <w:r w:rsidR="008A6920" w:rsidRPr="000F340F">
        <w:rPr>
          <w:rFonts w:ascii="Times New Roman" w:eastAsia="Times New Roman" w:hAnsi="Times New Roman" w:cs="Times New Roman"/>
          <w:sz w:val="26"/>
          <w:lang w:eastAsia="ru-RU"/>
        </w:rPr>
        <w:t xml:space="preserve"> </w:t>
      </w:r>
      <w:r w:rsidR="008A6920" w:rsidRPr="005C4808">
        <w:rPr>
          <w:rFonts w:ascii="Times New Roman" w:eastAsia="Times New Roman" w:hAnsi="Times New Roman" w:cs="Times New Roman"/>
          <w:sz w:val="26"/>
          <w:lang w:val="uk-UA" w:eastAsia="ru-RU"/>
        </w:rPr>
        <w:t>№</w:t>
      </w:r>
      <w:r w:rsidR="008A6920" w:rsidRPr="000F340F">
        <w:rPr>
          <w:rFonts w:ascii="Times New Roman" w:eastAsia="Times New Roman" w:hAnsi="Times New Roman" w:cs="Times New Roman"/>
          <w:sz w:val="26"/>
          <w:lang w:eastAsia="ru-RU"/>
        </w:rPr>
        <w:t>11</w:t>
      </w: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BD4AAB" w:rsidRDefault="00BD4AAB" w:rsidP="008D3AB1">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p>
    <w:p w:rsidR="00BD4AAB" w:rsidRDefault="00BD4AAB" w:rsidP="008D3AB1">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p>
    <w:p w:rsidR="008D3AB1" w:rsidRPr="008D3AB1" w:rsidRDefault="008D3AB1" w:rsidP="008D3AB1">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r w:rsidRPr="008D3AB1">
        <w:rPr>
          <w:rFonts w:ascii="Times New Roman" w:eastAsia="Times New Roman" w:hAnsi="Times New Roman" w:cs="Times New Roman"/>
          <w:b/>
          <w:color w:val="000000"/>
          <w:sz w:val="32"/>
          <w:szCs w:val="32"/>
          <w:lang w:val="uk-UA" w:eastAsia="uk-UA"/>
        </w:rPr>
        <w:t>ПРОГРАМА</w:t>
      </w:r>
    </w:p>
    <w:p w:rsidR="008D3AB1" w:rsidRPr="008D3AB1" w:rsidRDefault="008D3AB1" w:rsidP="008D3AB1">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r w:rsidRPr="008D3AB1">
        <w:rPr>
          <w:rFonts w:ascii="Times New Roman" w:eastAsia="Times New Roman" w:hAnsi="Times New Roman" w:cs="Times New Roman"/>
          <w:b/>
          <w:color w:val="000000"/>
          <w:sz w:val="32"/>
          <w:szCs w:val="32"/>
          <w:lang w:val="uk-UA" w:eastAsia="uk-UA"/>
        </w:rPr>
        <w:t xml:space="preserve">«ТЕРИТОРІАЛЬНА  ОБОРОНА </w:t>
      </w:r>
    </w:p>
    <w:p w:rsidR="008D3AB1" w:rsidRPr="008D3AB1" w:rsidRDefault="008D3AB1" w:rsidP="008D3AB1">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r w:rsidRPr="008D3AB1">
        <w:rPr>
          <w:rFonts w:ascii="Times New Roman" w:eastAsia="Times New Roman" w:hAnsi="Times New Roman" w:cs="Times New Roman"/>
          <w:b/>
          <w:color w:val="000000"/>
          <w:sz w:val="32"/>
          <w:szCs w:val="32"/>
          <w:lang w:val="uk-UA" w:eastAsia="uk-UA"/>
        </w:rPr>
        <w:t xml:space="preserve">НА ТЕРИТОРІЇ </w:t>
      </w:r>
      <w:r w:rsidR="00A35D63">
        <w:rPr>
          <w:rFonts w:ascii="Times New Roman" w:eastAsia="Times New Roman" w:hAnsi="Times New Roman" w:cs="Times New Roman"/>
          <w:b/>
          <w:color w:val="000000"/>
          <w:sz w:val="32"/>
          <w:szCs w:val="32"/>
          <w:lang w:val="uk-UA" w:eastAsia="uk-UA"/>
        </w:rPr>
        <w:t>БРАЦЛА</w:t>
      </w:r>
      <w:r w:rsidRPr="008D3AB1">
        <w:rPr>
          <w:rFonts w:ascii="Times New Roman" w:eastAsia="Times New Roman" w:hAnsi="Times New Roman" w:cs="Times New Roman"/>
          <w:b/>
          <w:color w:val="000000"/>
          <w:sz w:val="32"/>
          <w:szCs w:val="32"/>
          <w:lang w:val="uk-UA" w:eastAsia="uk-UA"/>
        </w:rPr>
        <w:t>ВСЬКОЇ ТЕРИТОРІАЛЬНОЇ ГРОМАДИ» НА 202</w:t>
      </w:r>
      <w:r w:rsidR="00A35D63">
        <w:rPr>
          <w:rFonts w:ascii="Times New Roman" w:eastAsia="Times New Roman" w:hAnsi="Times New Roman" w:cs="Times New Roman"/>
          <w:b/>
          <w:color w:val="000000"/>
          <w:sz w:val="32"/>
          <w:szCs w:val="32"/>
          <w:lang w:val="uk-UA" w:eastAsia="uk-UA"/>
        </w:rPr>
        <w:t>2</w:t>
      </w:r>
      <w:r w:rsidRPr="008D3AB1">
        <w:rPr>
          <w:rFonts w:ascii="Times New Roman" w:eastAsia="Times New Roman" w:hAnsi="Times New Roman" w:cs="Times New Roman"/>
          <w:b/>
          <w:color w:val="000000"/>
          <w:sz w:val="32"/>
          <w:szCs w:val="32"/>
          <w:lang w:val="uk-UA" w:eastAsia="uk-UA"/>
        </w:rPr>
        <w:t>-202</w:t>
      </w:r>
      <w:r w:rsidR="00A35D63">
        <w:rPr>
          <w:rFonts w:ascii="Times New Roman" w:eastAsia="Times New Roman" w:hAnsi="Times New Roman" w:cs="Times New Roman"/>
          <w:b/>
          <w:color w:val="000000"/>
          <w:sz w:val="32"/>
          <w:szCs w:val="32"/>
          <w:lang w:val="uk-UA" w:eastAsia="uk-UA"/>
        </w:rPr>
        <w:t>5</w:t>
      </w:r>
      <w:r w:rsidR="00DD0181">
        <w:rPr>
          <w:rFonts w:ascii="Times New Roman" w:eastAsia="Times New Roman" w:hAnsi="Times New Roman" w:cs="Times New Roman"/>
          <w:b/>
          <w:color w:val="000000"/>
          <w:sz w:val="32"/>
          <w:szCs w:val="32"/>
          <w:lang w:val="uk-UA" w:eastAsia="uk-UA"/>
        </w:rPr>
        <w:t xml:space="preserve"> </w:t>
      </w:r>
      <w:r w:rsidRPr="008D3AB1">
        <w:rPr>
          <w:rFonts w:ascii="Times New Roman" w:eastAsia="Times New Roman" w:hAnsi="Times New Roman" w:cs="Times New Roman"/>
          <w:b/>
          <w:color w:val="000000"/>
          <w:sz w:val="32"/>
          <w:szCs w:val="32"/>
          <w:lang w:val="uk-UA" w:eastAsia="uk-UA"/>
        </w:rPr>
        <w:t>РОКИ</w:t>
      </w: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72"/>
          <w:szCs w:val="72"/>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72"/>
          <w:szCs w:val="72"/>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24"/>
          <w:szCs w:val="24"/>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32"/>
          <w:szCs w:val="32"/>
          <w:lang w:val="uk-UA" w:eastAsia="ru-RU" w:bidi="ru-RU"/>
        </w:rPr>
      </w:pPr>
    </w:p>
    <w:p w:rsidR="008D3AB1" w:rsidRPr="008D3AB1" w:rsidRDefault="008D3AB1" w:rsidP="008D3AB1">
      <w:pPr>
        <w:widowControl w:val="0"/>
        <w:spacing w:line="240" w:lineRule="auto"/>
        <w:ind w:left="5245"/>
        <w:jc w:val="left"/>
        <w:rPr>
          <w:rFonts w:ascii="Times New Roman" w:eastAsia="Courier New" w:hAnsi="Times New Roman" w:cs="Times New Roman"/>
          <w:color w:val="000000"/>
          <w:sz w:val="32"/>
          <w:szCs w:val="32"/>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color w:val="000000"/>
          <w:sz w:val="32"/>
          <w:szCs w:val="32"/>
          <w:lang w:val="uk-UA" w:eastAsia="ru-RU" w:bidi="ru-RU"/>
        </w:rPr>
      </w:pPr>
      <w:r w:rsidRPr="008D3AB1">
        <w:rPr>
          <w:rFonts w:ascii="Times New Roman" w:eastAsia="Courier New" w:hAnsi="Times New Roman" w:cs="Times New Roman"/>
          <w:color w:val="000000"/>
          <w:sz w:val="32"/>
          <w:szCs w:val="32"/>
          <w:lang w:val="uk-UA" w:eastAsia="ru-RU" w:bidi="ru-RU"/>
        </w:rPr>
        <w:t>202</w:t>
      </w:r>
      <w:r w:rsidR="00060515">
        <w:rPr>
          <w:rFonts w:ascii="Times New Roman" w:eastAsia="Courier New" w:hAnsi="Times New Roman" w:cs="Times New Roman"/>
          <w:color w:val="000000"/>
          <w:sz w:val="32"/>
          <w:szCs w:val="32"/>
          <w:lang w:val="uk-UA" w:eastAsia="ru-RU" w:bidi="ru-RU"/>
        </w:rPr>
        <w:t>2</w:t>
      </w:r>
      <w:r w:rsidRPr="008D3AB1">
        <w:rPr>
          <w:rFonts w:ascii="Times New Roman" w:eastAsia="Courier New" w:hAnsi="Times New Roman" w:cs="Times New Roman"/>
          <w:color w:val="000000"/>
          <w:sz w:val="32"/>
          <w:szCs w:val="32"/>
          <w:lang w:val="uk-UA" w:eastAsia="ru-RU" w:bidi="ru-RU"/>
        </w:rPr>
        <w:t>рік</w:t>
      </w: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r w:rsidRPr="008D3AB1">
        <w:rPr>
          <w:rFonts w:ascii="Times New Roman" w:eastAsia="Courier New" w:hAnsi="Times New Roman" w:cs="Times New Roman"/>
          <w:b/>
          <w:bCs/>
          <w:color w:val="000000"/>
          <w:sz w:val="28"/>
          <w:szCs w:val="28"/>
          <w:lang w:val="uk-UA" w:eastAsia="ru-RU" w:bidi="ru-RU"/>
        </w:rPr>
        <w:lastRenderedPageBreak/>
        <w:t>ЗМІСТ</w:t>
      </w: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tbl>
      <w:tblPr>
        <w:tblW w:w="10138" w:type="dxa"/>
        <w:tblLayout w:type="fixed"/>
        <w:tblLook w:val="0000" w:firstRow="0" w:lastRow="0" w:firstColumn="0" w:lastColumn="0" w:noHBand="0" w:noVBand="0"/>
      </w:tblPr>
      <w:tblGrid>
        <w:gridCol w:w="9464"/>
        <w:gridCol w:w="674"/>
      </w:tblGrid>
      <w:tr w:rsidR="008D3AB1" w:rsidRPr="008D3AB1" w:rsidTr="00A35D63">
        <w:tc>
          <w:tcPr>
            <w:tcW w:w="9464" w:type="dxa"/>
          </w:tcPr>
          <w:p w:rsidR="008D3AB1" w:rsidRPr="008D3AB1" w:rsidRDefault="008D3AB1" w:rsidP="008D3AB1">
            <w:pPr>
              <w:widowControl w:val="0"/>
              <w:shd w:val="clear" w:color="auto" w:fill="FFFFFF"/>
              <w:autoSpaceDE w:val="0"/>
              <w:autoSpaceDN w:val="0"/>
              <w:adjustRightInd w:val="0"/>
              <w:spacing w:line="240" w:lineRule="auto"/>
              <w:jc w:val="left"/>
              <w:rPr>
                <w:rFonts w:ascii="Times New Roman" w:eastAsia="Times New Roman" w:hAnsi="Times New Roman" w:cs="Times New Roman"/>
                <w:b/>
                <w:bCs/>
                <w:color w:val="000000"/>
                <w:spacing w:val="6"/>
                <w:sz w:val="28"/>
                <w:szCs w:val="28"/>
                <w:lang w:val="uk-UA" w:eastAsia="uk-UA"/>
              </w:rPr>
            </w:pPr>
            <w:r w:rsidRPr="008D3AB1">
              <w:rPr>
                <w:rFonts w:ascii="Times New Roman" w:eastAsia="Times New Roman" w:hAnsi="Times New Roman" w:cs="Times New Roman"/>
                <w:b/>
                <w:bCs/>
                <w:color w:val="000000"/>
                <w:spacing w:val="6"/>
                <w:sz w:val="28"/>
                <w:szCs w:val="28"/>
                <w:lang w:val="uk-UA" w:eastAsia="uk-UA"/>
              </w:rPr>
              <w:t xml:space="preserve">    Паспорт програми </w:t>
            </w:r>
          </w:p>
          <w:p w:rsidR="008D3AB1" w:rsidRPr="008D3AB1" w:rsidRDefault="008D3AB1" w:rsidP="008D3AB1">
            <w:pPr>
              <w:widowControl w:val="0"/>
              <w:shd w:val="clear" w:color="auto" w:fill="FFFFFF"/>
              <w:autoSpaceDE w:val="0"/>
              <w:autoSpaceDN w:val="0"/>
              <w:adjustRightInd w:val="0"/>
              <w:spacing w:line="240" w:lineRule="auto"/>
              <w:jc w:val="left"/>
              <w:rPr>
                <w:rFonts w:ascii="Times New Roman" w:eastAsia="Times New Roman" w:hAnsi="Times New Roman" w:cs="Times New Roman"/>
                <w:b/>
                <w:bCs/>
                <w:color w:val="000000"/>
                <w:spacing w:val="6"/>
                <w:sz w:val="28"/>
                <w:szCs w:val="28"/>
                <w:lang w:val="uk-UA" w:eastAsia="uk-UA"/>
              </w:rPr>
            </w:pPr>
          </w:p>
          <w:p w:rsidR="008D3AB1" w:rsidRPr="008D3AB1" w:rsidRDefault="008D3AB1" w:rsidP="008D3AB1">
            <w:pPr>
              <w:widowControl w:val="0"/>
              <w:shd w:val="clear" w:color="auto" w:fill="FFFFFF"/>
              <w:autoSpaceDE w:val="0"/>
              <w:autoSpaceDN w:val="0"/>
              <w:adjustRightInd w:val="0"/>
              <w:spacing w:line="240" w:lineRule="auto"/>
              <w:jc w:val="left"/>
              <w:rPr>
                <w:rFonts w:ascii="Times New Roman" w:eastAsia="Times New Roman" w:hAnsi="Times New Roman" w:cs="Times New Roman"/>
                <w:b/>
                <w:bCs/>
                <w:color w:val="000000"/>
                <w:spacing w:val="6"/>
                <w:sz w:val="28"/>
                <w:szCs w:val="28"/>
                <w:lang w:val="uk-UA" w:eastAsia="uk-UA"/>
              </w:rPr>
            </w:pPr>
          </w:p>
        </w:tc>
        <w:tc>
          <w:tcPr>
            <w:tcW w:w="674" w:type="dxa"/>
          </w:tcPr>
          <w:p w:rsidR="008D3AB1" w:rsidRPr="008D3AB1" w:rsidRDefault="008D3AB1" w:rsidP="008D3AB1">
            <w:pPr>
              <w:widowControl w:val="0"/>
              <w:autoSpaceDE w:val="0"/>
              <w:autoSpaceDN w:val="0"/>
              <w:adjustRightInd w:val="0"/>
              <w:spacing w:before="120" w:after="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3</w:t>
            </w:r>
          </w:p>
        </w:tc>
      </w:tr>
      <w:tr w:rsidR="008D3AB1" w:rsidRPr="008D3AB1" w:rsidTr="00A35D63">
        <w:tc>
          <w:tcPr>
            <w:tcW w:w="9464" w:type="dxa"/>
          </w:tcPr>
          <w:p w:rsidR="008D3AB1" w:rsidRPr="008D3AB1" w:rsidRDefault="008D3AB1" w:rsidP="008D3AB1">
            <w:pPr>
              <w:widowControl w:val="0"/>
              <w:numPr>
                <w:ilvl w:val="0"/>
                <w:numId w:val="2"/>
              </w:numPr>
              <w:shd w:val="clear" w:color="auto" w:fill="FFFFFF"/>
              <w:autoSpaceDE w:val="0"/>
              <w:autoSpaceDN w:val="0"/>
              <w:adjustRightInd w:val="0"/>
              <w:spacing w:line="240" w:lineRule="auto"/>
              <w:jc w:val="left"/>
              <w:rPr>
                <w:rFonts w:ascii="Times New Roman" w:eastAsia="Times New Roman" w:hAnsi="Times New Roman" w:cs="Times New Roman"/>
                <w:b/>
                <w:color w:val="000000"/>
                <w:sz w:val="28"/>
                <w:szCs w:val="28"/>
                <w:lang w:val="uk-UA" w:eastAsia="uk-UA"/>
              </w:rPr>
            </w:pPr>
            <w:r w:rsidRPr="008D3AB1">
              <w:rPr>
                <w:rFonts w:ascii="Times New Roman" w:eastAsia="Times New Roman" w:hAnsi="Times New Roman" w:cs="Times New Roman"/>
                <w:b/>
                <w:color w:val="000000"/>
                <w:sz w:val="28"/>
                <w:szCs w:val="28"/>
                <w:lang w:val="uk-UA" w:eastAsia="uk-UA"/>
              </w:rPr>
              <w:t xml:space="preserve">Загальна характеристика Програми </w:t>
            </w:r>
          </w:p>
          <w:p w:rsidR="008D3AB1" w:rsidRPr="008D3AB1" w:rsidRDefault="008D3AB1" w:rsidP="008D3AB1">
            <w:pPr>
              <w:widowControl w:val="0"/>
              <w:shd w:val="clear" w:color="auto" w:fill="FFFFFF"/>
              <w:autoSpaceDE w:val="0"/>
              <w:autoSpaceDN w:val="0"/>
              <w:adjustRightInd w:val="0"/>
              <w:spacing w:line="240" w:lineRule="auto"/>
              <w:jc w:val="left"/>
              <w:rPr>
                <w:rFonts w:ascii="Times New Roman" w:eastAsia="Times New Roman" w:hAnsi="Times New Roman" w:cs="Times New Roman"/>
                <w:b/>
                <w:bCs/>
                <w:color w:val="000000"/>
                <w:spacing w:val="6"/>
                <w:sz w:val="28"/>
                <w:szCs w:val="28"/>
                <w:lang w:val="uk-UA" w:eastAsia="uk-UA"/>
              </w:rPr>
            </w:pPr>
          </w:p>
          <w:p w:rsidR="008D3AB1" w:rsidRPr="008D3AB1" w:rsidRDefault="008D3AB1" w:rsidP="008D3AB1">
            <w:pPr>
              <w:widowControl w:val="0"/>
              <w:shd w:val="clear" w:color="auto" w:fill="FFFFFF"/>
              <w:autoSpaceDE w:val="0"/>
              <w:autoSpaceDN w:val="0"/>
              <w:adjustRightInd w:val="0"/>
              <w:spacing w:line="240" w:lineRule="auto"/>
              <w:jc w:val="left"/>
              <w:rPr>
                <w:rFonts w:ascii="Times New Roman" w:eastAsia="Times New Roman" w:hAnsi="Times New Roman" w:cs="Times New Roman"/>
                <w:b/>
                <w:bCs/>
                <w:color w:val="000000"/>
                <w:sz w:val="28"/>
                <w:szCs w:val="28"/>
                <w:lang w:val="uk-UA" w:eastAsia="uk-UA"/>
              </w:rPr>
            </w:pP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4</w:t>
            </w:r>
          </w:p>
        </w:tc>
      </w:tr>
      <w:tr w:rsidR="008D3AB1" w:rsidRPr="008D3AB1" w:rsidTr="00A35D63">
        <w:tc>
          <w:tcPr>
            <w:tcW w:w="9464" w:type="dxa"/>
          </w:tcPr>
          <w:p w:rsidR="008D3AB1" w:rsidRPr="008D3AB1" w:rsidRDefault="008D3AB1" w:rsidP="008D3AB1">
            <w:pPr>
              <w:widowControl w:val="0"/>
              <w:numPr>
                <w:ilvl w:val="0"/>
                <w:numId w:val="2"/>
              </w:numPr>
              <w:shd w:val="clear" w:color="auto" w:fill="FFFFFF"/>
              <w:autoSpaceDE w:val="0"/>
              <w:autoSpaceDN w:val="0"/>
              <w:adjustRightInd w:val="0"/>
              <w:spacing w:line="240" w:lineRule="auto"/>
              <w:jc w:val="left"/>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b/>
                <w:color w:val="000000"/>
                <w:sz w:val="28"/>
                <w:szCs w:val="28"/>
                <w:lang w:val="uk-UA" w:eastAsia="uk-UA"/>
              </w:rPr>
              <w:t>Визначення проблеми, на розв’язання якої  спрямована Програма</w:t>
            </w:r>
          </w:p>
          <w:p w:rsidR="008D3AB1" w:rsidRPr="008D3AB1" w:rsidRDefault="008D3AB1" w:rsidP="008D3AB1">
            <w:pPr>
              <w:widowControl w:val="0"/>
              <w:shd w:val="clear" w:color="auto" w:fill="FFFFFF"/>
              <w:autoSpaceDE w:val="0"/>
              <w:autoSpaceDN w:val="0"/>
              <w:adjustRightInd w:val="0"/>
              <w:spacing w:line="240" w:lineRule="auto"/>
              <w:ind w:left="360"/>
              <w:jc w:val="left"/>
              <w:rPr>
                <w:rFonts w:ascii="Times New Roman" w:eastAsia="Times New Roman" w:hAnsi="Times New Roman" w:cs="Times New Roman"/>
                <w:b/>
                <w:color w:val="000000"/>
                <w:sz w:val="28"/>
                <w:szCs w:val="28"/>
                <w:lang w:val="uk-UA" w:eastAsia="uk-UA"/>
              </w:rPr>
            </w:pPr>
          </w:p>
          <w:p w:rsidR="008D3AB1" w:rsidRPr="008D3AB1" w:rsidRDefault="008D3AB1" w:rsidP="008D3AB1">
            <w:pPr>
              <w:widowControl w:val="0"/>
              <w:shd w:val="clear" w:color="auto" w:fill="FFFFFF"/>
              <w:autoSpaceDE w:val="0"/>
              <w:autoSpaceDN w:val="0"/>
              <w:adjustRightInd w:val="0"/>
              <w:spacing w:line="240" w:lineRule="auto"/>
              <w:ind w:left="360"/>
              <w:jc w:val="left"/>
              <w:rPr>
                <w:rFonts w:ascii="Times New Roman" w:eastAsia="Times New Roman" w:hAnsi="Times New Roman" w:cs="Times New Roman"/>
                <w:color w:val="000000"/>
                <w:sz w:val="28"/>
                <w:szCs w:val="28"/>
                <w:lang w:val="uk-UA" w:eastAsia="uk-UA"/>
              </w:rPr>
            </w:pP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4</w:t>
            </w:r>
          </w:p>
        </w:tc>
      </w:tr>
      <w:tr w:rsidR="008D3AB1" w:rsidRPr="008D3AB1" w:rsidTr="00A35D63">
        <w:trPr>
          <w:trHeight w:val="710"/>
        </w:trPr>
        <w:tc>
          <w:tcPr>
            <w:tcW w:w="9464" w:type="dxa"/>
          </w:tcPr>
          <w:p w:rsidR="008D3AB1" w:rsidRPr="008D3AB1" w:rsidRDefault="008D3AB1" w:rsidP="008D3AB1">
            <w:pPr>
              <w:widowControl w:val="0"/>
              <w:numPr>
                <w:ilvl w:val="0"/>
                <w:numId w:val="2"/>
              </w:numPr>
              <w:autoSpaceDE w:val="0"/>
              <w:autoSpaceDN w:val="0"/>
              <w:adjustRightInd w:val="0"/>
              <w:spacing w:line="360" w:lineRule="auto"/>
              <w:jc w:val="left"/>
              <w:rPr>
                <w:rFonts w:ascii="Times New Roman" w:eastAsia="Times New Roman" w:hAnsi="Times New Roman" w:cs="Times New Roman"/>
                <w:b/>
                <w:bCs/>
                <w:color w:val="000000"/>
                <w:sz w:val="28"/>
                <w:szCs w:val="28"/>
                <w:lang w:val="uk-UA" w:eastAsia="uk-UA"/>
              </w:rPr>
            </w:pPr>
            <w:r w:rsidRPr="008D3AB1">
              <w:rPr>
                <w:rFonts w:ascii="Times New Roman" w:eastAsia="Times New Roman" w:hAnsi="Times New Roman" w:cs="Times New Roman"/>
                <w:b/>
                <w:bCs/>
                <w:color w:val="000000"/>
                <w:sz w:val="28"/>
                <w:szCs w:val="28"/>
                <w:lang w:val="uk-UA" w:eastAsia="uk-UA"/>
              </w:rPr>
              <w:t>Мета Програми</w:t>
            </w:r>
          </w:p>
          <w:p w:rsidR="008D3AB1" w:rsidRPr="008D3AB1" w:rsidRDefault="008D3AB1" w:rsidP="008D3AB1">
            <w:pPr>
              <w:widowControl w:val="0"/>
              <w:autoSpaceDE w:val="0"/>
              <w:autoSpaceDN w:val="0"/>
              <w:adjustRightInd w:val="0"/>
              <w:spacing w:line="360" w:lineRule="auto"/>
              <w:jc w:val="left"/>
              <w:rPr>
                <w:rFonts w:ascii="Times New Roman" w:eastAsia="Times New Roman" w:hAnsi="Times New Roman" w:cs="Times New Roman"/>
                <w:color w:val="000000"/>
                <w:sz w:val="28"/>
                <w:szCs w:val="28"/>
                <w:lang w:val="uk-UA" w:eastAsia="uk-UA"/>
              </w:rPr>
            </w:pP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4</w:t>
            </w:r>
          </w:p>
        </w:tc>
      </w:tr>
      <w:tr w:rsidR="008D3AB1" w:rsidRPr="008D3AB1" w:rsidTr="00A35D63">
        <w:tc>
          <w:tcPr>
            <w:tcW w:w="9464" w:type="dxa"/>
          </w:tcPr>
          <w:p w:rsidR="008D3AB1" w:rsidRPr="008D3AB1" w:rsidRDefault="008D3AB1" w:rsidP="008D3AB1">
            <w:pPr>
              <w:widowControl w:val="0"/>
              <w:numPr>
                <w:ilvl w:val="0"/>
                <w:numId w:val="2"/>
              </w:numPr>
              <w:autoSpaceDE w:val="0"/>
              <w:autoSpaceDN w:val="0"/>
              <w:adjustRightInd w:val="0"/>
              <w:spacing w:line="240" w:lineRule="auto"/>
              <w:jc w:val="left"/>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b/>
                <w:bCs/>
                <w:color w:val="000000"/>
                <w:sz w:val="28"/>
                <w:szCs w:val="28"/>
                <w:lang w:val="uk-UA" w:eastAsia="uk-UA"/>
              </w:rPr>
              <w:t xml:space="preserve">Обґрунтування шляхів і засобів розв’язання проблеми, обсягів та джерел фінансування, строки виконання Програми </w:t>
            </w:r>
          </w:p>
          <w:p w:rsidR="008D3AB1" w:rsidRPr="008D3AB1" w:rsidRDefault="008D3AB1" w:rsidP="008D3AB1">
            <w:pPr>
              <w:widowControl w:val="0"/>
              <w:autoSpaceDE w:val="0"/>
              <w:autoSpaceDN w:val="0"/>
              <w:adjustRightInd w:val="0"/>
              <w:spacing w:line="240" w:lineRule="auto"/>
              <w:ind w:left="360"/>
              <w:jc w:val="left"/>
              <w:rPr>
                <w:rFonts w:ascii="Times New Roman" w:eastAsia="Times New Roman" w:hAnsi="Times New Roman" w:cs="Times New Roman"/>
                <w:color w:val="000000"/>
                <w:sz w:val="28"/>
                <w:szCs w:val="28"/>
                <w:lang w:val="uk-UA" w:eastAsia="uk-UA"/>
              </w:rPr>
            </w:pP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5</w:t>
            </w:r>
          </w:p>
        </w:tc>
      </w:tr>
      <w:tr w:rsidR="008D3AB1" w:rsidRPr="008D3AB1" w:rsidTr="00A35D63">
        <w:tc>
          <w:tcPr>
            <w:tcW w:w="9464" w:type="dxa"/>
          </w:tcPr>
          <w:p w:rsidR="008D3AB1" w:rsidRPr="008D3AB1" w:rsidRDefault="008D3AB1" w:rsidP="008D3AB1">
            <w:pPr>
              <w:widowControl w:val="0"/>
              <w:numPr>
                <w:ilvl w:val="0"/>
                <w:numId w:val="2"/>
              </w:numPr>
              <w:autoSpaceDE w:val="0"/>
              <w:autoSpaceDN w:val="0"/>
              <w:adjustRightInd w:val="0"/>
              <w:spacing w:line="360" w:lineRule="auto"/>
              <w:jc w:val="left"/>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b/>
                <w:bCs/>
                <w:color w:val="000000"/>
                <w:sz w:val="28"/>
                <w:szCs w:val="28"/>
                <w:lang w:val="uk-UA" w:eastAsia="uk-UA"/>
              </w:rPr>
              <w:t>Напрями діяльності і заходи Програми</w:t>
            </w:r>
          </w:p>
          <w:p w:rsidR="008D3AB1" w:rsidRPr="008D3AB1" w:rsidRDefault="008D3AB1" w:rsidP="008D3AB1">
            <w:pPr>
              <w:widowControl w:val="0"/>
              <w:autoSpaceDE w:val="0"/>
              <w:autoSpaceDN w:val="0"/>
              <w:adjustRightInd w:val="0"/>
              <w:spacing w:line="360" w:lineRule="auto"/>
              <w:ind w:left="360"/>
              <w:jc w:val="left"/>
              <w:rPr>
                <w:rFonts w:ascii="Times New Roman" w:eastAsia="Times New Roman" w:hAnsi="Times New Roman" w:cs="Times New Roman"/>
                <w:color w:val="000000"/>
                <w:sz w:val="28"/>
                <w:szCs w:val="28"/>
                <w:lang w:val="uk-UA" w:eastAsia="uk-UA"/>
              </w:rPr>
            </w:pP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5</w:t>
            </w:r>
          </w:p>
        </w:tc>
      </w:tr>
      <w:tr w:rsidR="008D3AB1" w:rsidRPr="008D3AB1" w:rsidTr="00A35D63">
        <w:tc>
          <w:tcPr>
            <w:tcW w:w="9464" w:type="dxa"/>
          </w:tcPr>
          <w:p w:rsidR="008D3AB1" w:rsidRPr="008D3AB1" w:rsidRDefault="008D3AB1" w:rsidP="008D3AB1">
            <w:pPr>
              <w:widowControl w:val="0"/>
              <w:numPr>
                <w:ilvl w:val="0"/>
                <w:numId w:val="2"/>
              </w:numPr>
              <w:autoSpaceDE w:val="0"/>
              <w:autoSpaceDN w:val="0"/>
              <w:adjustRightInd w:val="0"/>
              <w:spacing w:line="360" w:lineRule="auto"/>
              <w:jc w:val="left"/>
              <w:rPr>
                <w:rFonts w:ascii="Times New Roman" w:eastAsia="Times New Roman" w:hAnsi="Times New Roman" w:cs="Times New Roman"/>
                <w:b/>
                <w:bCs/>
                <w:color w:val="000000"/>
                <w:sz w:val="28"/>
                <w:szCs w:val="28"/>
                <w:lang w:val="uk-UA" w:eastAsia="uk-UA"/>
              </w:rPr>
            </w:pPr>
            <w:r w:rsidRPr="008D3AB1">
              <w:rPr>
                <w:rFonts w:ascii="Times New Roman" w:eastAsia="Times New Roman" w:hAnsi="Times New Roman" w:cs="Times New Roman"/>
                <w:b/>
                <w:bCs/>
                <w:color w:val="000000"/>
                <w:sz w:val="28"/>
                <w:szCs w:val="28"/>
                <w:lang w:val="uk-UA" w:eastAsia="uk-UA"/>
              </w:rPr>
              <w:t xml:space="preserve">Результативні показники </w:t>
            </w:r>
          </w:p>
          <w:p w:rsidR="008D3AB1" w:rsidRPr="008D3AB1" w:rsidRDefault="008D3AB1" w:rsidP="008D3AB1">
            <w:pPr>
              <w:widowControl w:val="0"/>
              <w:autoSpaceDE w:val="0"/>
              <w:autoSpaceDN w:val="0"/>
              <w:adjustRightInd w:val="0"/>
              <w:spacing w:line="360" w:lineRule="auto"/>
              <w:ind w:left="360"/>
              <w:jc w:val="left"/>
              <w:rPr>
                <w:rFonts w:ascii="Times New Roman" w:eastAsia="Times New Roman" w:hAnsi="Times New Roman" w:cs="Times New Roman"/>
                <w:b/>
                <w:bCs/>
                <w:color w:val="000000"/>
                <w:sz w:val="28"/>
                <w:szCs w:val="28"/>
                <w:lang w:val="uk-UA" w:eastAsia="uk-UA"/>
              </w:rPr>
            </w:pP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6</w:t>
            </w:r>
          </w:p>
        </w:tc>
      </w:tr>
      <w:tr w:rsidR="008D3AB1" w:rsidRPr="008D3AB1" w:rsidTr="00A35D63">
        <w:tc>
          <w:tcPr>
            <w:tcW w:w="9464" w:type="dxa"/>
          </w:tcPr>
          <w:p w:rsidR="008D3AB1" w:rsidRPr="008D3AB1" w:rsidRDefault="008D3AB1" w:rsidP="008D3AB1">
            <w:pPr>
              <w:widowControl w:val="0"/>
              <w:numPr>
                <w:ilvl w:val="0"/>
                <w:numId w:val="2"/>
              </w:numPr>
              <w:autoSpaceDE w:val="0"/>
              <w:autoSpaceDN w:val="0"/>
              <w:adjustRightInd w:val="0"/>
              <w:spacing w:line="360" w:lineRule="auto"/>
              <w:jc w:val="left"/>
              <w:rPr>
                <w:rFonts w:ascii="Times New Roman" w:eastAsia="Times New Roman" w:hAnsi="Times New Roman" w:cs="Times New Roman"/>
                <w:b/>
                <w:bCs/>
                <w:color w:val="000000"/>
                <w:sz w:val="28"/>
                <w:szCs w:val="28"/>
                <w:lang w:val="uk-UA" w:eastAsia="uk-UA"/>
              </w:rPr>
            </w:pPr>
            <w:r w:rsidRPr="008D3AB1">
              <w:rPr>
                <w:rFonts w:ascii="Times New Roman" w:eastAsia="Times New Roman" w:hAnsi="Times New Roman" w:cs="Times New Roman"/>
                <w:b/>
                <w:bCs/>
                <w:color w:val="000000"/>
                <w:sz w:val="28"/>
                <w:szCs w:val="28"/>
                <w:lang w:val="uk-UA" w:eastAsia="uk-UA"/>
              </w:rPr>
              <w:t>Оцінка ефективності виконання заходів Програми</w:t>
            </w: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6</w:t>
            </w:r>
          </w:p>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p>
        </w:tc>
      </w:tr>
      <w:tr w:rsidR="008D3AB1" w:rsidRPr="008D3AB1" w:rsidTr="00A35D63">
        <w:tc>
          <w:tcPr>
            <w:tcW w:w="9464" w:type="dxa"/>
          </w:tcPr>
          <w:p w:rsidR="008D3AB1" w:rsidRPr="008D3AB1" w:rsidRDefault="008D3AB1" w:rsidP="008D3AB1">
            <w:pPr>
              <w:widowControl w:val="0"/>
              <w:numPr>
                <w:ilvl w:val="0"/>
                <w:numId w:val="2"/>
              </w:numPr>
              <w:shd w:val="clear" w:color="auto" w:fill="FFFFFF"/>
              <w:autoSpaceDE w:val="0"/>
              <w:autoSpaceDN w:val="0"/>
              <w:adjustRightInd w:val="0"/>
              <w:spacing w:line="240" w:lineRule="auto"/>
              <w:jc w:val="left"/>
              <w:rPr>
                <w:rFonts w:ascii="Times New Roman" w:eastAsia="Times New Roman" w:hAnsi="Times New Roman" w:cs="Times New Roman"/>
                <w:b/>
                <w:color w:val="000000"/>
                <w:sz w:val="28"/>
                <w:szCs w:val="28"/>
                <w:lang w:val="uk-UA" w:eastAsia="uk-UA"/>
              </w:rPr>
            </w:pPr>
            <w:r w:rsidRPr="008D3AB1">
              <w:rPr>
                <w:rFonts w:ascii="Times New Roman" w:eastAsia="Times New Roman" w:hAnsi="Times New Roman" w:cs="Times New Roman"/>
                <w:b/>
                <w:color w:val="000000"/>
                <w:sz w:val="28"/>
                <w:szCs w:val="28"/>
                <w:lang w:val="uk-UA" w:eastAsia="uk-UA"/>
              </w:rPr>
              <w:t xml:space="preserve">Система управління та контролю за ходом виконання Програми </w:t>
            </w: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6</w:t>
            </w:r>
          </w:p>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p>
        </w:tc>
      </w:tr>
      <w:tr w:rsidR="008D3AB1" w:rsidRPr="008D3AB1" w:rsidTr="00A35D63">
        <w:trPr>
          <w:trHeight w:val="838"/>
        </w:trPr>
        <w:tc>
          <w:tcPr>
            <w:tcW w:w="9464" w:type="dxa"/>
          </w:tcPr>
          <w:p w:rsidR="008D3AB1" w:rsidRPr="008D3AB1" w:rsidRDefault="008D3AB1" w:rsidP="008D3AB1">
            <w:pPr>
              <w:widowControl w:val="0"/>
              <w:shd w:val="clear" w:color="auto" w:fill="FFFFFF"/>
              <w:autoSpaceDE w:val="0"/>
              <w:autoSpaceDN w:val="0"/>
              <w:adjustRightInd w:val="0"/>
              <w:spacing w:line="240" w:lineRule="auto"/>
              <w:jc w:val="left"/>
              <w:rPr>
                <w:rFonts w:ascii="Times New Roman" w:eastAsia="Times New Roman" w:hAnsi="Times New Roman" w:cs="Times New Roman"/>
                <w:b/>
                <w:color w:val="000000"/>
                <w:sz w:val="28"/>
                <w:szCs w:val="28"/>
                <w:lang w:val="uk-UA" w:eastAsia="uk-UA"/>
              </w:rPr>
            </w:pPr>
            <w:r w:rsidRPr="008D3AB1">
              <w:rPr>
                <w:rFonts w:ascii="Times New Roman" w:eastAsia="Times New Roman" w:hAnsi="Times New Roman" w:cs="Times New Roman"/>
                <w:b/>
                <w:color w:val="000000"/>
                <w:sz w:val="28"/>
                <w:szCs w:val="28"/>
                <w:lang w:val="uk-UA" w:eastAsia="uk-UA"/>
              </w:rPr>
              <w:t>Додатки</w:t>
            </w:r>
          </w:p>
        </w:tc>
        <w:tc>
          <w:tcPr>
            <w:tcW w:w="674" w:type="dxa"/>
          </w:tcPr>
          <w:p w:rsidR="008D3AB1" w:rsidRPr="008D3AB1" w:rsidRDefault="008D3AB1" w:rsidP="008D3AB1">
            <w:pPr>
              <w:widowControl w:val="0"/>
              <w:autoSpaceDE w:val="0"/>
              <w:autoSpaceDN w:val="0"/>
              <w:adjustRightInd w:val="0"/>
              <w:spacing w:before="120" w:line="240" w:lineRule="auto"/>
              <w:rPr>
                <w:rFonts w:ascii="Times New Roman" w:eastAsia="Times New Roman" w:hAnsi="Times New Roman" w:cs="Times New Roman"/>
                <w:color w:val="000000"/>
                <w:sz w:val="28"/>
                <w:szCs w:val="28"/>
                <w:lang w:val="uk-UA" w:eastAsia="uk-UA"/>
              </w:rPr>
            </w:pPr>
            <w:r w:rsidRPr="008D3AB1">
              <w:rPr>
                <w:rFonts w:ascii="Times New Roman" w:eastAsia="Times New Roman" w:hAnsi="Times New Roman" w:cs="Times New Roman"/>
                <w:color w:val="000000"/>
                <w:sz w:val="28"/>
                <w:szCs w:val="28"/>
                <w:lang w:val="uk-UA" w:eastAsia="uk-UA"/>
              </w:rPr>
              <w:t>7</w:t>
            </w:r>
          </w:p>
        </w:tc>
      </w:tr>
    </w:tbl>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r w:rsidRPr="008D3AB1">
        <w:rPr>
          <w:rFonts w:ascii="Times New Roman" w:eastAsia="Courier New" w:hAnsi="Times New Roman" w:cs="Times New Roman"/>
          <w:b/>
          <w:bCs/>
          <w:color w:val="000000"/>
          <w:sz w:val="28"/>
          <w:szCs w:val="28"/>
          <w:lang w:val="uk-UA" w:eastAsia="ru-RU" w:bidi="ru-RU"/>
        </w:rPr>
        <w:t>Паспорт</w:t>
      </w:r>
    </w:p>
    <w:p w:rsidR="008D3AB1" w:rsidRPr="008D3AB1" w:rsidRDefault="008D3AB1" w:rsidP="008D3AB1">
      <w:pPr>
        <w:widowControl w:val="0"/>
        <w:spacing w:line="240" w:lineRule="auto"/>
        <w:rPr>
          <w:rFonts w:ascii="Times New Roman" w:eastAsia="Courier New" w:hAnsi="Times New Roman" w:cs="Times New Roman"/>
          <w:b/>
          <w:bCs/>
          <w:color w:val="000000"/>
          <w:sz w:val="28"/>
          <w:szCs w:val="28"/>
          <w:lang w:val="uk-UA" w:eastAsia="ru-RU" w:bidi="ru-RU"/>
        </w:rPr>
      </w:pPr>
      <w:r w:rsidRPr="008D3AB1">
        <w:rPr>
          <w:rFonts w:ascii="Times New Roman" w:eastAsia="Courier New" w:hAnsi="Times New Roman" w:cs="Times New Roman"/>
          <w:b/>
          <w:bCs/>
          <w:color w:val="000000"/>
          <w:sz w:val="28"/>
          <w:szCs w:val="28"/>
          <w:lang w:val="uk-UA" w:eastAsia="ru-RU" w:bidi="ru-RU"/>
        </w:rPr>
        <w:t xml:space="preserve">програми «Територіальна оборона на території </w:t>
      </w:r>
      <w:r w:rsidR="00060515">
        <w:rPr>
          <w:rFonts w:ascii="Times New Roman" w:eastAsia="Courier New" w:hAnsi="Times New Roman" w:cs="Times New Roman"/>
          <w:b/>
          <w:bCs/>
          <w:color w:val="000000"/>
          <w:sz w:val="28"/>
          <w:szCs w:val="28"/>
          <w:lang w:val="uk-UA" w:eastAsia="ru-RU" w:bidi="ru-RU"/>
        </w:rPr>
        <w:t>Брацла</w:t>
      </w:r>
      <w:r w:rsidRPr="008D3AB1">
        <w:rPr>
          <w:rFonts w:ascii="Times New Roman" w:eastAsia="Courier New" w:hAnsi="Times New Roman" w:cs="Times New Roman"/>
          <w:b/>
          <w:bCs/>
          <w:color w:val="000000"/>
          <w:sz w:val="28"/>
          <w:szCs w:val="28"/>
          <w:lang w:val="uk-UA" w:eastAsia="ru-RU" w:bidi="ru-RU"/>
        </w:rPr>
        <w:t>вської територіальної громади» на 202</w:t>
      </w:r>
      <w:r w:rsidR="00060515">
        <w:rPr>
          <w:rFonts w:ascii="Times New Roman" w:eastAsia="Courier New" w:hAnsi="Times New Roman" w:cs="Times New Roman"/>
          <w:b/>
          <w:bCs/>
          <w:color w:val="000000"/>
          <w:sz w:val="28"/>
          <w:szCs w:val="28"/>
          <w:lang w:val="uk-UA" w:eastAsia="ru-RU" w:bidi="ru-RU"/>
        </w:rPr>
        <w:t>2</w:t>
      </w:r>
      <w:r w:rsidRPr="008D3AB1">
        <w:rPr>
          <w:rFonts w:ascii="Times New Roman" w:eastAsia="Courier New" w:hAnsi="Times New Roman" w:cs="Times New Roman"/>
          <w:b/>
          <w:bCs/>
          <w:color w:val="000000"/>
          <w:sz w:val="28"/>
          <w:szCs w:val="28"/>
          <w:lang w:val="uk-UA" w:eastAsia="ru-RU" w:bidi="ru-RU"/>
        </w:rPr>
        <w:t>-202</w:t>
      </w:r>
      <w:r w:rsidR="00060515">
        <w:rPr>
          <w:rFonts w:ascii="Times New Roman" w:eastAsia="Courier New" w:hAnsi="Times New Roman" w:cs="Times New Roman"/>
          <w:b/>
          <w:bCs/>
          <w:color w:val="000000"/>
          <w:sz w:val="28"/>
          <w:szCs w:val="28"/>
          <w:lang w:val="uk-UA" w:eastAsia="ru-RU" w:bidi="ru-RU"/>
        </w:rPr>
        <w:t>5</w:t>
      </w:r>
      <w:r w:rsidRPr="008D3AB1">
        <w:rPr>
          <w:rFonts w:ascii="Times New Roman" w:eastAsia="Courier New" w:hAnsi="Times New Roman" w:cs="Times New Roman"/>
          <w:b/>
          <w:bCs/>
          <w:color w:val="000000"/>
          <w:sz w:val="28"/>
          <w:szCs w:val="28"/>
          <w:lang w:val="uk-UA" w:eastAsia="ru-RU" w:bidi="ru-RU"/>
        </w:rPr>
        <w:t xml:space="preserve"> роки</w:t>
      </w:r>
    </w:p>
    <w:p w:rsidR="008D3AB1" w:rsidRPr="008D3AB1" w:rsidRDefault="008D3AB1" w:rsidP="008D3AB1">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954"/>
        <w:gridCol w:w="5529"/>
      </w:tblGrid>
      <w:tr w:rsidR="008D3AB1" w:rsidRPr="008D3AB1" w:rsidTr="00A35D63">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Ініціатор розроблення Програми</w:t>
            </w:r>
          </w:p>
        </w:tc>
        <w:tc>
          <w:tcPr>
            <w:tcW w:w="5529" w:type="dxa"/>
            <w:tcBorders>
              <w:top w:val="single" w:sz="4" w:space="0" w:color="auto"/>
              <w:left w:val="single" w:sz="4" w:space="0" w:color="auto"/>
              <w:bottom w:val="single" w:sz="4" w:space="0" w:color="auto"/>
              <w:right w:val="single" w:sz="4" w:space="0" w:color="auto"/>
            </w:tcBorders>
          </w:tcPr>
          <w:p w:rsidR="008D3AB1" w:rsidRPr="008D3AB1" w:rsidRDefault="00060515" w:rsidP="008D3AB1">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Тульчин</w:t>
            </w:r>
            <w:r w:rsidR="008D3AB1" w:rsidRPr="008D3AB1">
              <w:rPr>
                <w:rFonts w:ascii="Times New Roman" w:eastAsia="Courier New" w:hAnsi="Times New Roman" w:cs="Times New Roman"/>
                <w:color w:val="000000"/>
                <w:sz w:val="28"/>
                <w:szCs w:val="28"/>
                <w:lang w:val="uk-UA" w:eastAsia="ru-RU" w:bidi="ru-RU"/>
              </w:rPr>
              <w:t>ський районний територіальний центр комплектування та соціальної підтримки</w:t>
            </w:r>
          </w:p>
        </w:tc>
      </w:tr>
      <w:tr w:rsidR="008D3AB1" w:rsidRPr="008D3AB1" w:rsidTr="00E325EF">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2</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Розробник Програми</w:t>
            </w:r>
          </w:p>
        </w:tc>
        <w:tc>
          <w:tcPr>
            <w:tcW w:w="5529" w:type="dxa"/>
            <w:tcBorders>
              <w:top w:val="single" w:sz="4" w:space="0" w:color="auto"/>
              <w:left w:val="single" w:sz="4" w:space="0" w:color="auto"/>
              <w:bottom w:val="single" w:sz="4" w:space="0" w:color="auto"/>
              <w:right w:val="single" w:sz="4" w:space="0" w:color="auto"/>
            </w:tcBorders>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p>
          <w:p w:rsidR="008D3AB1" w:rsidRPr="008D3AB1" w:rsidRDefault="00060515" w:rsidP="008D3AB1">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Брацла</w:t>
            </w:r>
            <w:r w:rsidR="008D3AB1" w:rsidRPr="008D3AB1">
              <w:rPr>
                <w:rFonts w:ascii="Times New Roman" w:eastAsia="Courier New" w:hAnsi="Times New Roman" w:cs="Times New Roman"/>
                <w:color w:val="000000"/>
                <w:sz w:val="28"/>
                <w:szCs w:val="28"/>
                <w:lang w:val="uk-UA" w:eastAsia="ru-RU" w:bidi="ru-RU"/>
              </w:rPr>
              <w:t>вська селищна рада</w:t>
            </w:r>
          </w:p>
        </w:tc>
      </w:tr>
      <w:tr w:rsidR="008D3AB1" w:rsidRPr="008D3AB1" w:rsidTr="00A35D63">
        <w:trPr>
          <w:trHeight w:val="586"/>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3</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proofErr w:type="spellStart"/>
            <w:r w:rsidRPr="008D3AB1">
              <w:rPr>
                <w:rFonts w:ascii="Times New Roman" w:eastAsia="Courier New" w:hAnsi="Times New Roman" w:cs="Times New Roman"/>
                <w:color w:val="000000"/>
                <w:sz w:val="28"/>
                <w:szCs w:val="28"/>
                <w:lang w:val="uk-UA" w:eastAsia="ru-RU" w:bidi="ru-RU"/>
              </w:rPr>
              <w:t>Співрозробник</w:t>
            </w:r>
            <w:proofErr w:type="spellEnd"/>
            <w:r w:rsidRPr="008D3AB1">
              <w:rPr>
                <w:rFonts w:ascii="Times New Roman" w:eastAsia="Courier New" w:hAnsi="Times New Roman" w:cs="Times New Roman"/>
                <w:color w:val="000000"/>
                <w:sz w:val="28"/>
                <w:szCs w:val="28"/>
                <w:lang w:val="uk-UA" w:eastAsia="ru-RU" w:bidi="ru-RU"/>
              </w:rPr>
              <w:t xml:space="preserve"> Програми</w:t>
            </w:r>
          </w:p>
        </w:tc>
        <w:tc>
          <w:tcPr>
            <w:tcW w:w="5529" w:type="dxa"/>
            <w:tcBorders>
              <w:top w:val="single" w:sz="4" w:space="0" w:color="auto"/>
              <w:left w:val="single" w:sz="4" w:space="0" w:color="auto"/>
              <w:bottom w:val="single" w:sz="4" w:space="0" w:color="auto"/>
              <w:right w:val="single" w:sz="4" w:space="0" w:color="auto"/>
            </w:tcBorders>
          </w:tcPr>
          <w:p w:rsidR="008D3AB1" w:rsidRPr="008D3AB1" w:rsidRDefault="00060515" w:rsidP="00060515">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Тульчинс</w:t>
            </w:r>
            <w:r w:rsidR="008D3AB1" w:rsidRPr="008D3AB1">
              <w:rPr>
                <w:rFonts w:ascii="Times New Roman" w:eastAsia="Courier New" w:hAnsi="Times New Roman" w:cs="Times New Roman"/>
                <w:color w:val="000000"/>
                <w:sz w:val="28"/>
                <w:szCs w:val="28"/>
                <w:lang w:val="uk-UA" w:eastAsia="ru-RU" w:bidi="ru-RU"/>
              </w:rPr>
              <w:t>ький районний територіальний центр комплектування та соціальної підтримки</w:t>
            </w:r>
          </w:p>
        </w:tc>
      </w:tr>
      <w:tr w:rsidR="008D3AB1" w:rsidRPr="008D3AB1" w:rsidTr="00A35D63">
        <w:trPr>
          <w:trHeight w:val="675"/>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4</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Відповідальний виконавець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D3AB1" w:rsidRPr="008D3AB1" w:rsidRDefault="00060515" w:rsidP="008D3AB1">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Тульчин</w:t>
            </w:r>
            <w:r w:rsidR="008D3AB1" w:rsidRPr="008D3AB1">
              <w:rPr>
                <w:rFonts w:ascii="Times New Roman" w:eastAsia="Courier New" w:hAnsi="Times New Roman" w:cs="Times New Roman"/>
                <w:color w:val="000000"/>
                <w:sz w:val="28"/>
                <w:szCs w:val="28"/>
                <w:lang w:val="uk-UA" w:eastAsia="ru-RU" w:bidi="ru-RU"/>
              </w:rPr>
              <w:t>ський районний територіальний центр комплектування та соціальної підтримки</w:t>
            </w:r>
          </w:p>
        </w:tc>
      </w:tr>
      <w:tr w:rsidR="008D3AB1" w:rsidRPr="008D3AB1" w:rsidTr="00A35D63">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CC3C2A" w:rsidP="008D3AB1">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5</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Термін реалізації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060515">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202</w:t>
            </w:r>
            <w:r w:rsidR="00060515">
              <w:rPr>
                <w:rFonts w:ascii="Times New Roman" w:eastAsia="Courier New" w:hAnsi="Times New Roman" w:cs="Times New Roman"/>
                <w:color w:val="000000"/>
                <w:sz w:val="28"/>
                <w:szCs w:val="28"/>
                <w:lang w:val="uk-UA" w:eastAsia="ru-RU" w:bidi="ru-RU"/>
              </w:rPr>
              <w:t>2</w:t>
            </w:r>
            <w:r w:rsidRPr="008D3AB1">
              <w:rPr>
                <w:rFonts w:ascii="Times New Roman" w:eastAsia="Courier New" w:hAnsi="Times New Roman" w:cs="Times New Roman"/>
                <w:color w:val="000000"/>
                <w:sz w:val="28"/>
                <w:szCs w:val="28"/>
                <w:lang w:val="uk-UA" w:eastAsia="ru-RU" w:bidi="ru-RU"/>
              </w:rPr>
              <w:t>-202</w:t>
            </w:r>
            <w:r w:rsidR="00060515">
              <w:rPr>
                <w:rFonts w:ascii="Times New Roman" w:eastAsia="Courier New" w:hAnsi="Times New Roman" w:cs="Times New Roman"/>
                <w:color w:val="000000"/>
                <w:sz w:val="28"/>
                <w:szCs w:val="28"/>
                <w:lang w:val="uk-UA" w:eastAsia="ru-RU" w:bidi="ru-RU"/>
              </w:rPr>
              <w:t>5</w:t>
            </w:r>
            <w:r w:rsidRPr="008D3AB1">
              <w:rPr>
                <w:rFonts w:ascii="Times New Roman" w:eastAsia="Courier New" w:hAnsi="Times New Roman" w:cs="Times New Roman"/>
                <w:color w:val="000000"/>
                <w:sz w:val="28"/>
                <w:szCs w:val="28"/>
                <w:lang w:val="uk-UA" w:eastAsia="ru-RU" w:bidi="ru-RU"/>
              </w:rPr>
              <w:t xml:space="preserve"> роки</w:t>
            </w:r>
          </w:p>
        </w:tc>
      </w:tr>
      <w:tr w:rsidR="008D3AB1" w:rsidRPr="000F340F" w:rsidTr="00A35D63">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CC3C2A" w:rsidP="008D3AB1">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5</w:t>
            </w:r>
            <w:r w:rsidR="008D3AB1" w:rsidRPr="008D3AB1">
              <w:rPr>
                <w:rFonts w:ascii="Times New Roman" w:eastAsia="Courier New" w:hAnsi="Times New Roman" w:cs="Times New Roman"/>
                <w:color w:val="000000"/>
                <w:sz w:val="28"/>
                <w:szCs w:val="28"/>
                <w:lang w:val="uk-UA"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Етапи виконання програми (для довгострокових програм) </w:t>
            </w: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p>
        </w:tc>
        <w:tc>
          <w:tcPr>
            <w:tcW w:w="5529"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І етап - 202</w:t>
            </w:r>
            <w:r w:rsidR="00060515">
              <w:rPr>
                <w:rFonts w:ascii="Times New Roman" w:eastAsia="Courier New" w:hAnsi="Times New Roman" w:cs="Times New Roman"/>
                <w:color w:val="000000"/>
                <w:sz w:val="28"/>
                <w:szCs w:val="28"/>
                <w:lang w:val="uk-UA" w:eastAsia="ru-RU" w:bidi="ru-RU"/>
              </w:rPr>
              <w:t>2</w:t>
            </w:r>
            <w:r w:rsidRPr="008D3AB1">
              <w:rPr>
                <w:rFonts w:ascii="Times New Roman" w:eastAsia="Courier New" w:hAnsi="Times New Roman" w:cs="Times New Roman"/>
                <w:color w:val="000000"/>
                <w:sz w:val="28"/>
                <w:szCs w:val="28"/>
                <w:lang w:val="uk-UA" w:eastAsia="ru-RU" w:bidi="ru-RU"/>
              </w:rPr>
              <w:t xml:space="preserve"> р.</w:t>
            </w: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ІІ етап - 202</w:t>
            </w:r>
            <w:r w:rsidR="00060515">
              <w:rPr>
                <w:rFonts w:ascii="Times New Roman" w:eastAsia="Courier New" w:hAnsi="Times New Roman" w:cs="Times New Roman"/>
                <w:color w:val="000000"/>
                <w:sz w:val="28"/>
                <w:szCs w:val="28"/>
                <w:lang w:val="uk-UA" w:eastAsia="ru-RU" w:bidi="ru-RU"/>
              </w:rPr>
              <w:t>3</w:t>
            </w:r>
            <w:r w:rsidRPr="008D3AB1">
              <w:rPr>
                <w:rFonts w:ascii="Times New Roman" w:eastAsia="Courier New" w:hAnsi="Times New Roman" w:cs="Times New Roman"/>
                <w:color w:val="000000"/>
                <w:sz w:val="28"/>
                <w:szCs w:val="28"/>
                <w:lang w:val="uk-UA" w:eastAsia="ru-RU" w:bidi="ru-RU"/>
              </w:rPr>
              <w:t xml:space="preserve"> р.</w:t>
            </w:r>
          </w:p>
          <w:p w:rsidR="008D3AB1" w:rsidRDefault="008D3AB1" w:rsidP="00060515">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ІІІ етап - 202</w:t>
            </w:r>
            <w:r w:rsidR="00060515">
              <w:rPr>
                <w:rFonts w:ascii="Times New Roman" w:eastAsia="Courier New" w:hAnsi="Times New Roman" w:cs="Times New Roman"/>
                <w:color w:val="000000"/>
                <w:sz w:val="28"/>
                <w:szCs w:val="28"/>
                <w:lang w:val="uk-UA" w:eastAsia="ru-RU" w:bidi="ru-RU"/>
              </w:rPr>
              <w:t>4</w:t>
            </w:r>
            <w:r w:rsidRPr="008D3AB1">
              <w:rPr>
                <w:rFonts w:ascii="Times New Roman" w:eastAsia="Courier New" w:hAnsi="Times New Roman" w:cs="Times New Roman"/>
                <w:color w:val="000000"/>
                <w:sz w:val="28"/>
                <w:szCs w:val="28"/>
                <w:lang w:val="uk-UA" w:eastAsia="ru-RU" w:bidi="ru-RU"/>
              </w:rPr>
              <w:t xml:space="preserve"> р.</w:t>
            </w:r>
          </w:p>
          <w:p w:rsidR="00060515" w:rsidRPr="00060515" w:rsidRDefault="00060515" w:rsidP="00060515">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en-US" w:eastAsia="ru-RU" w:bidi="ru-RU"/>
              </w:rPr>
              <w:t>IV</w:t>
            </w:r>
            <w:r>
              <w:rPr>
                <w:rFonts w:ascii="Times New Roman" w:eastAsia="Courier New" w:hAnsi="Times New Roman" w:cs="Times New Roman"/>
                <w:color w:val="000000"/>
                <w:sz w:val="28"/>
                <w:szCs w:val="28"/>
                <w:lang w:val="uk-UA" w:eastAsia="ru-RU" w:bidi="ru-RU"/>
              </w:rPr>
              <w:t xml:space="preserve"> етап – 2025 р.</w:t>
            </w:r>
          </w:p>
        </w:tc>
      </w:tr>
      <w:tr w:rsidR="008D3AB1" w:rsidRPr="008D3AB1" w:rsidTr="00A35D63">
        <w:trPr>
          <w:trHeight w:val="810"/>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CC3C2A" w:rsidP="008D3AB1">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6</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Перелік місцевих бюджетів, які беруть участь у виконанні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060515">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xml:space="preserve">Бюджет </w:t>
            </w:r>
            <w:r w:rsidR="00060515">
              <w:rPr>
                <w:rFonts w:ascii="Times New Roman" w:eastAsia="Courier New" w:hAnsi="Times New Roman" w:cs="Times New Roman"/>
                <w:color w:val="000000"/>
                <w:sz w:val="28"/>
                <w:szCs w:val="28"/>
                <w:lang w:val="uk-UA" w:eastAsia="ru-RU" w:bidi="ru-RU"/>
              </w:rPr>
              <w:t>Брацла</w:t>
            </w:r>
            <w:r w:rsidRPr="008D3AB1">
              <w:rPr>
                <w:rFonts w:ascii="Times New Roman" w:eastAsia="Courier New" w:hAnsi="Times New Roman" w:cs="Times New Roman"/>
                <w:color w:val="000000"/>
                <w:sz w:val="28"/>
                <w:szCs w:val="28"/>
                <w:lang w:val="uk-UA" w:eastAsia="ru-RU" w:bidi="ru-RU"/>
              </w:rPr>
              <w:t>вської селищної ради</w:t>
            </w:r>
            <w:r w:rsidR="00DD0181">
              <w:rPr>
                <w:rFonts w:ascii="Times New Roman" w:eastAsia="Courier New" w:hAnsi="Times New Roman" w:cs="Times New Roman"/>
                <w:color w:val="000000"/>
                <w:sz w:val="28"/>
                <w:szCs w:val="28"/>
                <w:lang w:val="uk-UA" w:eastAsia="ru-RU" w:bidi="ru-RU"/>
              </w:rPr>
              <w:t xml:space="preserve">, </w:t>
            </w:r>
            <w:r w:rsidRPr="008D3AB1">
              <w:rPr>
                <w:rFonts w:ascii="Times New Roman" w:eastAsia="Courier New" w:hAnsi="Times New Roman" w:cs="Times New Roman"/>
                <w:color w:val="000000"/>
                <w:sz w:val="28"/>
                <w:szCs w:val="28"/>
                <w:lang w:val="uk-UA" w:eastAsia="ru-RU" w:bidi="ru-RU"/>
              </w:rPr>
              <w:t xml:space="preserve"> </w:t>
            </w:r>
            <w:r w:rsidR="00DD0181" w:rsidRPr="008D3AB1">
              <w:rPr>
                <w:rFonts w:ascii="Times New Roman" w:eastAsia="Courier New" w:hAnsi="Times New Roman" w:cs="Times New Roman"/>
                <w:color w:val="000000"/>
                <w:sz w:val="28"/>
                <w:szCs w:val="28"/>
                <w:lang w:val="uk-UA" w:eastAsia="ru-RU" w:bidi="ru-RU"/>
              </w:rPr>
              <w:t xml:space="preserve"> інших джерел, не заборонених законодавством</w:t>
            </w:r>
          </w:p>
        </w:tc>
      </w:tr>
      <w:tr w:rsidR="008D3AB1" w:rsidRPr="008D3AB1" w:rsidTr="00A35D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CC3C2A" w:rsidP="008D3AB1">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7</w:t>
            </w:r>
          </w:p>
        </w:tc>
        <w:tc>
          <w:tcPr>
            <w:tcW w:w="3954" w:type="dxa"/>
            <w:tcBorders>
              <w:top w:val="single" w:sz="4" w:space="0" w:color="auto"/>
              <w:left w:val="single" w:sz="4" w:space="0" w:color="auto"/>
              <w:bottom w:val="single" w:sz="4" w:space="0" w:color="auto"/>
              <w:right w:val="single" w:sz="4" w:space="0" w:color="auto"/>
            </w:tcBorders>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xml:space="preserve">Загальний обсяг фінансових ресурсів, необхідних для реалізації Програми, всього, </w:t>
            </w: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у тому числі:</w:t>
            </w:r>
          </w:p>
        </w:tc>
        <w:tc>
          <w:tcPr>
            <w:tcW w:w="5529" w:type="dxa"/>
            <w:tcBorders>
              <w:top w:val="single" w:sz="4" w:space="0" w:color="auto"/>
              <w:left w:val="single" w:sz="4" w:space="0" w:color="auto"/>
              <w:bottom w:val="single" w:sz="4" w:space="0" w:color="auto"/>
              <w:right w:val="single" w:sz="4" w:space="0" w:color="auto"/>
            </w:tcBorders>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xml:space="preserve">Всього – </w:t>
            </w:r>
            <w:r w:rsidR="00060515">
              <w:rPr>
                <w:rFonts w:ascii="Times New Roman" w:eastAsia="Courier New" w:hAnsi="Times New Roman" w:cs="Times New Roman"/>
                <w:color w:val="000000"/>
                <w:sz w:val="28"/>
                <w:szCs w:val="28"/>
                <w:lang w:val="uk-UA" w:eastAsia="ru-RU" w:bidi="ru-RU"/>
              </w:rPr>
              <w:t>2000</w:t>
            </w:r>
            <w:r w:rsidRPr="008D3AB1">
              <w:rPr>
                <w:rFonts w:ascii="Times New Roman" w:eastAsia="Courier New" w:hAnsi="Times New Roman" w:cs="Times New Roman"/>
                <w:color w:val="000000"/>
                <w:sz w:val="28"/>
                <w:szCs w:val="28"/>
                <w:lang w:val="uk-UA" w:eastAsia="ru-RU" w:bidi="ru-RU"/>
              </w:rPr>
              <w:t>тис. грн., в тому числі:</w:t>
            </w: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060515">
              <w:rPr>
                <w:rFonts w:ascii="Times New Roman" w:eastAsia="Courier New" w:hAnsi="Times New Roman" w:cs="Times New Roman"/>
                <w:color w:val="000000"/>
                <w:sz w:val="28"/>
                <w:szCs w:val="28"/>
                <w:lang w:val="uk-UA" w:eastAsia="ru-RU" w:bidi="ru-RU"/>
              </w:rPr>
              <w:t>2</w:t>
            </w:r>
            <w:r w:rsidRPr="008D3AB1">
              <w:rPr>
                <w:rFonts w:ascii="Times New Roman" w:eastAsia="Courier New" w:hAnsi="Times New Roman" w:cs="Times New Roman"/>
                <w:color w:val="000000"/>
                <w:sz w:val="28"/>
                <w:szCs w:val="28"/>
                <w:lang w:val="uk-UA" w:eastAsia="ru-RU" w:bidi="ru-RU"/>
              </w:rPr>
              <w:t xml:space="preserve">р. – </w:t>
            </w:r>
            <w:r w:rsidR="00060515">
              <w:rPr>
                <w:rFonts w:ascii="Times New Roman" w:eastAsia="Courier New" w:hAnsi="Times New Roman" w:cs="Times New Roman"/>
                <w:color w:val="000000"/>
                <w:sz w:val="28"/>
                <w:szCs w:val="28"/>
                <w:lang w:val="uk-UA" w:eastAsia="ru-RU" w:bidi="ru-RU"/>
              </w:rPr>
              <w:t>5</w:t>
            </w:r>
            <w:r w:rsidRPr="008D3AB1">
              <w:rPr>
                <w:rFonts w:ascii="Times New Roman" w:eastAsia="Courier New" w:hAnsi="Times New Roman" w:cs="Times New Roman"/>
                <w:color w:val="000000"/>
                <w:sz w:val="28"/>
                <w:szCs w:val="28"/>
                <w:lang w:val="uk-UA" w:eastAsia="ru-RU" w:bidi="ru-RU"/>
              </w:rPr>
              <w:t>00,0 тис. грн.</w:t>
            </w: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060515">
              <w:rPr>
                <w:rFonts w:ascii="Times New Roman" w:eastAsia="Courier New" w:hAnsi="Times New Roman" w:cs="Times New Roman"/>
                <w:color w:val="000000"/>
                <w:sz w:val="28"/>
                <w:szCs w:val="28"/>
                <w:lang w:val="uk-UA" w:eastAsia="ru-RU" w:bidi="ru-RU"/>
              </w:rPr>
              <w:t>3</w:t>
            </w:r>
            <w:r w:rsidRPr="008D3AB1">
              <w:rPr>
                <w:rFonts w:ascii="Times New Roman" w:eastAsia="Courier New" w:hAnsi="Times New Roman" w:cs="Times New Roman"/>
                <w:color w:val="000000"/>
                <w:sz w:val="28"/>
                <w:szCs w:val="28"/>
                <w:lang w:val="uk-UA" w:eastAsia="ru-RU" w:bidi="ru-RU"/>
              </w:rPr>
              <w:t xml:space="preserve"> р. – </w:t>
            </w:r>
            <w:r w:rsidR="00060515">
              <w:rPr>
                <w:rFonts w:ascii="Times New Roman" w:eastAsia="Courier New" w:hAnsi="Times New Roman" w:cs="Times New Roman"/>
                <w:color w:val="000000"/>
                <w:sz w:val="28"/>
                <w:szCs w:val="28"/>
                <w:lang w:val="uk-UA" w:eastAsia="ru-RU" w:bidi="ru-RU"/>
              </w:rPr>
              <w:t>5</w:t>
            </w:r>
            <w:r w:rsidRPr="008D3AB1">
              <w:rPr>
                <w:rFonts w:ascii="Times New Roman" w:eastAsia="Courier New" w:hAnsi="Times New Roman" w:cs="Times New Roman"/>
                <w:color w:val="000000"/>
                <w:sz w:val="28"/>
                <w:szCs w:val="28"/>
                <w:lang w:val="uk-UA" w:eastAsia="ru-RU" w:bidi="ru-RU"/>
              </w:rPr>
              <w:t>00,0 тис. грн.</w:t>
            </w:r>
          </w:p>
          <w:p w:rsidR="008D3AB1" w:rsidRDefault="008D3AB1" w:rsidP="00790D0C">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060515">
              <w:rPr>
                <w:rFonts w:ascii="Times New Roman" w:eastAsia="Courier New" w:hAnsi="Times New Roman" w:cs="Times New Roman"/>
                <w:color w:val="000000"/>
                <w:sz w:val="28"/>
                <w:szCs w:val="28"/>
                <w:lang w:val="uk-UA" w:eastAsia="ru-RU" w:bidi="ru-RU"/>
              </w:rPr>
              <w:t>4</w:t>
            </w:r>
            <w:r w:rsidRPr="008D3AB1">
              <w:rPr>
                <w:rFonts w:ascii="Times New Roman" w:eastAsia="Courier New" w:hAnsi="Times New Roman" w:cs="Times New Roman"/>
                <w:color w:val="000000"/>
                <w:sz w:val="28"/>
                <w:szCs w:val="28"/>
                <w:lang w:val="uk-UA" w:eastAsia="ru-RU" w:bidi="ru-RU"/>
              </w:rPr>
              <w:t xml:space="preserve"> р. – </w:t>
            </w:r>
            <w:r w:rsidR="00790D0C">
              <w:rPr>
                <w:rFonts w:ascii="Times New Roman" w:eastAsia="Courier New" w:hAnsi="Times New Roman" w:cs="Times New Roman"/>
                <w:color w:val="000000"/>
                <w:sz w:val="28"/>
                <w:szCs w:val="28"/>
                <w:lang w:val="uk-UA" w:eastAsia="ru-RU" w:bidi="ru-RU"/>
              </w:rPr>
              <w:t>500,0</w:t>
            </w:r>
            <w:r w:rsidRPr="008D3AB1">
              <w:rPr>
                <w:rFonts w:ascii="Times New Roman" w:eastAsia="Courier New" w:hAnsi="Times New Roman" w:cs="Times New Roman"/>
                <w:color w:val="000000"/>
                <w:sz w:val="28"/>
                <w:szCs w:val="28"/>
                <w:lang w:val="uk-UA" w:eastAsia="ru-RU" w:bidi="ru-RU"/>
              </w:rPr>
              <w:t xml:space="preserve"> тис. грн.</w:t>
            </w:r>
          </w:p>
          <w:p w:rsidR="00790D0C" w:rsidRPr="00790D0C" w:rsidRDefault="00790D0C" w:rsidP="00790D0C">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- 2025 р. – 500,0 тис. грн.</w:t>
            </w:r>
          </w:p>
        </w:tc>
      </w:tr>
      <w:tr w:rsidR="008D3AB1" w:rsidRPr="008D3AB1" w:rsidTr="00A35D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CC3C2A" w:rsidP="008D3AB1">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7</w:t>
            </w:r>
            <w:r w:rsidR="008D3AB1" w:rsidRPr="008D3AB1">
              <w:rPr>
                <w:rFonts w:ascii="Times New Roman" w:eastAsia="Courier New" w:hAnsi="Times New Roman" w:cs="Times New Roman"/>
                <w:color w:val="000000"/>
                <w:sz w:val="28"/>
                <w:szCs w:val="28"/>
                <w:lang w:val="uk-UA"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Коштів бюджету селищної ради</w:t>
            </w:r>
          </w:p>
        </w:tc>
        <w:tc>
          <w:tcPr>
            <w:tcW w:w="5529" w:type="dxa"/>
            <w:tcBorders>
              <w:top w:val="single" w:sz="4" w:space="0" w:color="auto"/>
              <w:left w:val="single" w:sz="4" w:space="0" w:color="auto"/>
              <w:bottom w:val="single" w:sz="4" w:space="0" w:color="auto"/>
              <w:right w:val="single" w:sz="4" w:space="0" w:color="auto"/>
            </w:tcBorders>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xml:space="preserve">Всього – </w:t>
            </w:r>
            <w:r w:rsidR="00790D0C">
              <w:rPr>
                <w:rFonts w:ascii="Times New Roman" w:eastAsia="Courier New" w:hAnsi="Times New Roman" w:cs="Times New Roman"/>
                <w:color w:val="000000"/>
                <w:sz w:val="28"/>
                <w:szCs w:val="28"/>
                <w:lang w:val="uk-UA" w:eastAsia="ru-RU" w:bidi="ru-RU"/>
              </w:rPr>
              <w:t>2000</w:t>
            </w:r>
            <w:r w:rsidRPr="008D3AB1">
              <w:rPr>
                <w:rFonts w:ascii="Times New Roman" w:eastAsia="Courier New" w:hAnsi="Times New Roman" w:cs="Times New Roman"/>
                <w:color w:val="000000"/>
                <w:sz w:val="28"/>
                <w:szCs w:val="28"/>
                <w:lang w:val="uk-UA" w:eastAsia="ru-RU" w:bidi="ru-RU"/>
              </w:rPr>
              <w:t xml:space="preserve"> тис. грн., в тому числі:</w:t>
            </w: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790D0C">
              <w:rPr>
                <w:rFonts w:ascii="Times New Roman" w:eastAsia="Courier New" w:hAnsi="Times New Roman" w:cs="Times New Roman"/>
                <w:color w:val="000000"/>
                <w:sz w:val="28"/>
                <w:szCs w:val="28"/>
                <w:lang w:val="uk-UA" w:eastAsia="ru-RU" w:bidi="ru-RU"/>
              </w:rPr>
              <w:t>2</w:t>
            </w:r>
            <w:r w:rsidRPr="008D3AB1">
              <w:rPr>
                <w:rFonts w:ascii="Times New Roman" w:eastAsia="Courier New" w:hAnsi="Times New Roman" w:cs="Times New Roman"/>
                <w:color w:val="000000"/>
                <w:sz w:val="28"/>
                <w:szCs w:val="28"/>
                <w:lang w:val="uk-UA" w:eastAsia="ru-RU" w:bidi="ru-RU"/>
              </w:rPr>
              <w:t xml:space="preserve"> р. – </w:t>
            </w:r>
            <w:r w:rsidR="00790D0C">
              <w:rPr>
                <w:rFonts w:ascii="Times New Roman" w:eastAsia="Courier New" w:hAnsi="Times New Roman" w:cs="Times New Roman"/>
                <w:color w:val="000000"/>
                <w:sz w:val="28"/>
                <w:szCs w:val="28"/>
                <w:lang w:val="uk-UA" w:eastAsia="ru-RU" w:bidi="ru-RU"/>
              </w:rPr>
              <w:t>5</w:t>
            </w:r>
            <w:r w:rsidRPr="008D3AB1">
              <w:rPr>
                <w:rFonts w:ascii="Times New Roman" w:eastAsia="Courier New" w:hAnsi="Times New Roman" w:cs="Times New Roman"/>
                <w:color w:val="000000"/>
                <w:sz w:val="28"/>
                <w:szCs w:val="28"/>
                <w:lang w:val="uk-UA" w:eastAsia="ru-RU" w:bidi="ru-RU"/>
              </w:rPr>
              <w:t>00,0 тис. грн.</w:t>
            </w: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790D0C">
              <w:rPr>
                <w:rFonts w:ascii="Times New Roman" w:eastAsia="Courier New" w:hAnsi="Times New Roman" w:cs="Times New Roman"/>
                <w:color w:val="000000"/>
                <w:sz w:val="28"/>
                <w:szCs w:val="28"/>
                <w:lang w:val="uk-UA" w:eastAsia="ru-RU" w:bidi="ru-RU"/>
              </w:rPr>
              <w:t>3</w:t>
            </w:r>
            <w:r w:rsidRPr="008D3AB1">
              <w:rPr>
                <w:rFonts w:ascii="Times New Roman" w:eastAsia="Courier New" w:hAnsi="Times New Roman" w:cs="Times New Roman"/>
                <w:color w:val="000000"/>
                <w:sz w:val="28"/>
                <w:szCs w:val="28"/>
                <w:lang w:val="uk-UA" w:eastAsia="ru-RU" w:bidi="ru-RU"/>
              </w:rPr>
              <w:t xml:space="preserve"> р. – </w:t>
            </w:r>
            <w:r w:rsidR="00790D0C">
              <w:rPr>
                <w:rFonts w:ascii="Times New Roman" w:eastAsia="Courier New" w:hAnsi="Times New Roman" w:cs="Times New Roman"/>
                <w:color w:val="000000"/>
                <w:sz w:val="28"/>
                <w:szCs w:val="28"/>
                <w:lang w:val="uk-UA" w:eastAsia="ru-RU" w:bidi="ru-RU"/>
              </w:rPr>
              <w:t>5</w:t>
            </w:r>
            <w:r w:rsidRPr="008D3AB1">
              <w:rPr>
                <w:rFonts w:ascii="Times New Roman" w:eastAsia="Courier New" w:hAnsi="Times New Roman" w:cs="Times New Roman"/>
                <w:color w:val="000000"/>
                <w:sz w:val="28"/>
                <w:szCs w:val="28"/>
                <w:lang w:val="uk-UA" w:eastAsia="ru-RU" w:bidi="ru-RU"/>
              </w:rPr>
              <w:t>00,0 тис. грн.</w:t>
            </w:r>
          </w:p>
          <w:p w:rsidR="008D3AB1" w:rsidRDefault="008D3AB1" w:rsidP="00790D0C">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- 202</w:t>
            </w:r>
            <w:r w:rsidR="00790D0C">
              <w:rPr>
                <w:rFonts w:ascii="Times New Roman" w:eastAsia="Courier New" w:hAnsi="Times New Roman" w:cs="Times New Roman"/>
                <w:color w:val="000000"/>
                <w:sz w:val="28"/>
                <w:szCs w:val="28"/>
                <w:lang w:val="uk-UA" w:eastAsia="ru-RU" w:bidi="ru-RU"/>
              </w:rPr>
              <w:t>4</w:t>
            </w:r>
            <w:r w:rsidRPr="008D3AB1">
              <w:rPr>
                <w:rFonts w:ascii="Times New Roman" w:eastAsia="Courier New" w:hAnsi="Times New Roman" w:cs="Times New Roman"/>
                <w:color w:val="000000"/>
                <w:sz w:val="28"/>
                <w:szCs w:val="28"/>
                <w:lang w:val="uk-UA" w:eastAsia="ru-RU" w:bidi="ru-RU"/>
              </w:rPr>
              <w:t xml:space="preserve"> р. – </w:t>
            </w:r>
            <w:r w:rsidR="00790D0C">
              <w:rPr>
                <w:rFonts w:ascii="Times New Roman" w:eastAsia="Courier New" w:hAnsi="Times New Roman" w:cs="Times New Roman"/>
                <w:color w:val="000000"/>
                <w:sz w:val="28"/>
                <w:szCs w:val="28"/>
                <w:lang w:val="uk-UA" w:eastAsia="ru-RU" w:bidi="ru-RU"/>
              </w:rPr>
              <w:t>500,0</w:t>
            </w:r>
            <w:r w:rsidRPr="008D3AB1">
              <w:rPr>
                <w:rFonts w:ascii="Times New Roman" w:eastAsia="Courier New" w:hAnsi="Times New Roman" w:cs="Times New Roman"/>
                <w:color w:val="000000"/>
                <w:sz w:val="28"/>
                <w:szCs w:val="28"/>
                <w:lang w:val="uk-UA" w:eastAsia="ru-RU" w:bidi="ru-RU"/>
              </w:rPr>
              <w:t xml:space="preserve"> тис. грн.</w:t>
            </w:r>
          </w:p>
          <w:p w:rsidR="00790D0C" w:rsidRPr="008D3AB1" w:rsidRDefault="00790D0C" w:rsidP="00790D0C">
            <w:pPr>
              <w:widowControl w:val="0"/>
              <w:spacing w:line="240" w:lineRule="auto"/>
              <w:jc w:val="left"/>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- 2025 р. – 500,0 тис. грн.</w:t>
            </w:r>
          </w:p>
        </w:tc>
      </w:tr>
      <w:tr w:rsidR="008D3AB1" w:rsidRPr="008D3AB1" w:rsidTr="00A35D63">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8D3AB1" w:rsidRPr="008D3AB1" w:rsidRDefault="00CC3C2A" w:rsidP="008D3AB1">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7</w:t>
            </w:r>
            <w:r w:rsidR="00E325EF">
              <w:rPr>
                <w:rFonts w:ascii="Times New Roman" w:eastAsia="Courier New" w:hAnsi="Times New Roman" w:cs="Times New Roman"/>
                <w:color w:val="000000"/>
                <w:sz w:val="28"/>
                <w:szCs w:val="28"/>
                <w:lang w:val="uk-UA" w:eastAsia="ru-RU" w:bidi="ru-RU"/>
              </w:rPr>
              <w:t>.</w:t>
            </w:r>
            <w:r w:rsidR="008D3AB1" w:rsidRPr="008D3AB1">
              <w:rPr>
                <w:rFonts w:ascii="Times New Roman" w:eastAsia="Courier New" w:hAnsi="Times New Roman" w:cs="Times New Roman"/>
                <w:color w:val="000000"/>
                <w:sz w:val="28"/>
                <w:szCs w:val="28"/>
                <w:lang w:val="uk-UA" w:eastAsia="ru-RU" w:bidi="ru-RU"/>
              </w:rPr>
              <w:t xml:space="preserve">2 </w:t>
            </w:r>
          </w:p>
        </w:tc>
        <w:tc>
          <w:tcPr>
            <w:tcW w:w="3954" w:type="dxa"/>
            <w:tcBorders>
              <w:top w:val="single" w:sz="4" w:space="0" w:color="auto"/>
              <w:left w:val="single" w:sz="4" w:space="0" w:color="auto"/>
              <w:bottom w:val="single" w:sz="4" w:space="0" w:color="auto"/>
              <w:right w:val="single" w:sz="4" w:space="0" w:color="auto"/>
            </w:tcBorders>
            <w:vAlign w:val="center"/>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Коштів інших джерел, не заборонених законодавством</w:t>
            </w:r>
          </w:p>
        </w:tc>
        <w:tc>
          <w:tcPr>
            <w:tcW w:w="5529" w:type="dxa"/>
            <w:tcBorders>
              <w:top w:val="single" w:sz="4" w:space="0" w:color="auto"/>
              <w:left w:val="single" w:sz="4" w:space="0" w:color="auto"/>
              <w:bottom w:val="single" w:sz="4" w:space="0" w:color="auto"/>
              <w:right w:val="single" w:sz="4" w:space="0" w:color="auto"/>
            </w:tcBorders>
          </w:tcPr>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r w:rsidRPr="008D3AB1">
              <w:rPr>
                <w:rFonts w:ascii="Times New Roman" w:eastAsia="Courier New" w:hAnsi="Times New Roman" w:cs="Times New Roman"/>
                <w:color w:val="000000"/>
                <w:sz w:val="28"/>
                <w:szCs w:val="28"/>
                <w:lang w:val="uk-UA" w:eastAsia="ru-RU" w:bidi="ru-RU"/>
              </w:rPr>
              <w:t>-</w:t>
            </w:r>
          </w:p>
        </w:tc>
      </w:tr>
    </w:tbl>
    <w:p w:rsidR="008D3AB1" w:rsidRPr="008D3AB1" w:rsidRDefault="008D3AB1" w:rsidP="008D3AB1">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p w:rsidR="00CC3C2A" w:rsidRDefault="00CC3C2A" w:rsidP="008D3AB1">
      <w:pPr>
        <w:widowControl w:val="0"/>
        <w:spacing w:line="240" w:lineRule="auto"/>
        <w:rPr>
          <w:rFonts w:ascii="Times New Roman" w:eastAsia="Times New Roman" w:hAnsi="Times New Roman" w:cs="Times New Roman"/>
          <w:b/>
          <w:sz w:val="28"/>
          <w:szCs w:val="28"/>
          <w:lang w:val="uk-UA" w:eastAsia="ru-RU"/>
        </w:rPr>
      </w:pPr>
    </w:p>
    <w:p w:rsidR="00CC3C2A" w:rsidRDefault="00CC3C2A" w:rsidP="008D3AB1">
      <w:pPr>
        <w:widowControl w:val="0"/>
        <w:spacing w:line="240" w:lineRule="auto"/>
        <w:rPr>
          <w:rFonts w:ascii="Times New Roman" w:eastAsia="Times New Roman" w:hAnsi="Times New Roman" w:cs="Times New Roman"/>
          <w:b/>
          <w:sz w:val="28"/>
          <w:szCs w:val="28"/>
          <w:lang w:val="uk-UA" w:eastAsia="ru-RU"/>
        </w:rPr>
      </w:pPr>
    </w:p>
    <w:p w:rsidR="005C4808" w:rsidRPr="005C4808" w:rsidRDefault="005C4808" w:rsidP="008D3AB1">
      <w:pPr>
        <w:widowControl w:val="0"/>
        <w:spacing w:line="240" w:lineRule="auto"/>
        <w:rPr>
          <w:rFonts w:ascii="Times New Roman" w:eastAsia="Times New Roman" w:hAnsi="Times New Roman" w:cs="Times New Roman"/>
          <w:b/>
          <w:sz w:val="28"/>
          <w:szCs w:val="28"/>
          <w:lang w:val="uk-UA" w:eastAsia="ru-RU"/>
        </w:rPr>
      </w:pPr>
    </w:p>
    <w:p w:rsidR="007A7831" w:rsidRPr="007A7831" w:rsidRDefault="007A7831" w:rsidP="008D3AB1">
      <w:pPr>
        <w:widowControl w:val="0"/>
        <w:spacing w:line="240" w:lineRule="auto"/>
        <w:rPr>
          <w:rFonts w:ascii="Times New Roman" w:eastAsia="Times New Roman" w:hAnsi="Times New Roman" w:cs="Times New Roman"/>
          <w:b/>
          <w:sz w:val="28"/>
          <w:szCs w:val="28"/>
          <w:lang w:val="en-US" w:eastAsia="ru-RU"/>
        </w:rPr>
      </w:pPr>
    </w:p>
    <w:p w:rsidR="00CC3C2A" w:rsidRDefault="00CC3C2A" w:rsidP="008D3AB1">
      <w:pPr>
        <w:widowControl w:val="0"/>
        <w:spacing w:line="240" w:lineRule="auto"/>
        <w:rPr>
          <w:rFonts w:ascii="Times New Roman" w:eastAsia="Times New Roman" w:hAnsi="Times New Roman" w:cs="Times New Roman"/>
          <w:b/>
          <w:sz w:val="28"/>
          <w:szCs w:val="28"/>
          <w:lang w:val="uk-UA" w:eastAsia="ru-RU"/>
        </w:rPr>
      </w:pPr>
    </w:p>
    <w:p w:rsidR="008D3AB1" w:rsidRPr="008D3AB1" w:rsidRDefault="008D3AB1" w:rsidP="008D3AB1">
      <w:pPr>
        <w:widowControl w:val="0"/>
        <w:spacing w:line="240" w:lineRule="auto"/>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lastRenderedPageBreak/>
        <w:t xml:space="preserve">І. Загальна характеристика Програми </w:t>
      </w:r>
    </w:p>
    <w:p w:rsidR="008D3AB1" w:rsidRPr="008D3AB1" w:rsidRDefault="008D3AB1" w:rsidP="008D3AB1">
      <w:pPr>
        <w:widowControl w:val="0"/>
        <w:spacing w:line="240" w:lineRule="auto"/>
        <w:rPr>
          <w:rFonts w:ascii="Times New Roman" w:eastAsia="Times New Roman" w:hAnsi="Times New Roman" w:cs="Times New Roman"/>
          <w:b/>
          <w:sz w:val="28"/>
          <w:szCs w:val="28"/>
          <w:lang w:val="uk-UA" w:eastAsia="ru-RU"/>
        </w:rPr>
      </w:pPr>
    </w:p>
    <w:p w:rsidR="008D3AB1" w:rsidRPr="008D3AB1" w:rsidRDefault="008D3AB1" w:rsidP="008D3AB1">
      <w:pPr>
        <w:widowControl w:val="0"/>
        <w:spacing w:line="276" w:lineRule="auto"/>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 xml:space="preserve">Програма </w:t>
      </w:r>
      <w:r w:rsidR="00DD0181">
        <w:rPr>
          <w:rFonts w:ascii="Times New Roman" w:eastAsia="Times New Roman" w:hAnsi="Times New Roman" w:cs="Times New Roman"/>
          <w:sz w:val="28"/>
          <w:szCs w:val="28"/>
          <w:lang w:val="uk-UA" w:eastAsia="ru-RU"/>
        </w:rPr>
        <w:t>«</w:t>
      </w:r>
      <w:r w:rsidRPr="008D3AB1">
        <w:rPr>
          <w:rFonts w:ascii="Times New Roman" w:eastAsia="Times New Roman" w:hAnsi="Times New Roman" w:cs="Times New Roman"/>
          <w:sz w:val="28"/>
          <w:szCs w:val="28"/>
          <w:lang w:val="uk-UA" w:eastAsia="ru-RU"/>
        </w:rPr>
        <w:t xml:space="preserve">Територіальна оборона на території </w:t>
      </w:r>
      <w:r w:rsidR="00790D0C">
        <w:rPr>
          <w:rFonts w:ascii="Times New Roman" w:eastAsia="Times New Roman" w:hAnsi="Times New Roman" w:cs="Times New Roman"/>
          <w:sz w:val="28"/>
          <w:szCs w:val="28"/>
          <w:lang w:val="uk-UA" w:eastAsia="ru-RU"/>
        </w:rPr>
        <w:t>Брацла</w:t>
      </w:r>
      <w:r w:rsidRPr="008D3AB1">
        <w:rPr>
          <w:rFonts w:ascii="Times New Roman" w:eastAsia="Times New Roman" w:hAnsi="Times New Roman" w:cs="Times New Roman"/>
          <w:sz w:val="28"/>
          <w:szCs w:val="28"/>
          <w:lang w:val="uk-UA" w:eastAsia="ru-RU"/>
        </w:rPr>
        <w:t>вської територіальної громади</w:t>
      </w:r>
      <w:r w:rsidR="00DD0181">
        <w:rPr>
          <w:rFonts w:ascii="Times New Roman" w:eastAsia="Times New Roman" w:hAnsi="Times New Roman" w:cs="Times New Roman"/>
          <w:sz w:val="28"/>
          <w:szCs w:val="28"/>
          <w:lang w:val="uk-UA" w:eastAsia="ru-RU"/>
        </w:rPr>
        <w:t>»</w:t>
      </w:r>
      <w:r w:rsidRPr="008D3AB1">
        <w:rPr>
          <w:rFonts w:ascii="Times New Roman" w:eastAsia="Times New Roman" w:hAnsi="Times New Roman" w:cs="Times New Roman"/>
          <w:sz w:val="28"/>
          <w:szCs w:val="28"/>
          <w:lang w:val="uk-UA" w:eastAsia="ru-RU"/>
        </w:rPr>
        <w:t xml:space="preserve"> на 202</w:t>
      </w:r>
      <w:r w:rsidR="00DD0181">
        <w:rPr>
          <w:rFonts w:ascii="Times New Roman" w:eastAsia="Times New Roman" w:hAnsi="Times New Roman" w:cs="Times New Roman"/>
          <w:sz w:val="28"/>
          <w:szCs w:val="28"/>
          <w:lang w:val="uk-UA" w:eastAsia="ru-RU"/>
        </w:rPr>
        <w:t>2</w:t>
      </w:r>
      <w:r w:rsidRPr="008D3AB1">
        <w:rPr>
          <w:rFonts w:ascii="Times New Roman" w:eastAsia="Times New Roman" w:hAnsi="Times New Roman" w:cs="Times New Roman"/>
          <w:sz w:val="28"/>
          <w:szCs w:val="28"/>
          <w:lang w:val="uk-UA" w:eastAsia="ru-RU"/>
        </w:rPr>
        <w:t xml:space="preserve"> –202</w:t>
      </w:r>
      <w:r w:rsidR="00DD0181">
        <w:rPr>
          <w:rFonts w:ascii="Times New Roman" w:eastAsia="Times New Roman" w:hAnsi="Times New Roman" w:cs="Times New Roman"/>
          <w:sz w:val="28"/>
          <w:szCs w:val="28"/>
          <w:lang w:val="uk-UA" w:eastAsia="ru-RU"/>
        </w:rPr>
        <w:t>5</w:t>
      </w:r>
      <w:r w:rsidRPr="008D3AB1">
        <w:rPr>
          <w:rFonts w:ascii="Times New Roman" w:eastAsia="Times New Roman" w:hAnsi="Times New Roman" w:cs="Times New Roman"/>
          <w:sz w:val="28"/>
          <w:szCs w:val="28"/>
          <w:lang w:val="uk-UA" w:eastAsia="ru-RU"/>
        </w:rPr>
        <w:t xml:space="preserve"> роки (далі - Програма) розроблена відповідно до положень Конституції України, Законів України від 6 грудня 1991 року № </w:t>
      </w:r>
      <w:r w:rsidRPr="008D3AB1">
        <w:rPr>
          <w:rFonts w:ascii="Times New Roman" w:eastAsia="Times New Roman" w:hAnsi="Times New Roman" w:cs="Times New Roman"/>
          <w:sz w:val="28"/>
          <w:szCs w:val="28"/>
          <w:lang w:val="uk-UA" w:bidi="en-US"/>
        </w:rPr>
        <w:t xml:space="preserve">1932-XII </w:t>
      </w:r>
      <w:r w:rsidRPr="008D3AB1">
        <w:rPr>
          <w:rFonts w:ascii="Times New Roman" w:eastAsia="Times New Roman" w:hAnsi="Times New Roman" w:cs="Times New Roman"/>
          <w:sz w:val="28"/>
          <w:szCs w:val="28"/>
          <w:lang w:val="uk-UA" w:eastAsia="ru-RU"/>
        </w:rPr>
        <w:t xml:space="preserve">«Про оборону України», від 15 січня 2015 року № </w:t>
      </w:r>
      <w:r w:rsidRPr="008D3AB1">
        <w:rPr>
          <w:rFonts w:ascii="Times New Roman" w:eastAsia="Times New Roman" w:hAnsi="Times New Roman" w:cs="Times New Roman"/>
          <w:sz w:val="28"/>
          <w:szCs w:val="28"/>
          <w:lang w:val="uk-UA" w:bidi="en-US"/>
        </w:rPr>
        <w:t xml:space="preserve">113-VII </w:t>
      </w:r>
      <w:r w:rsidRPr="008D3AB1">
        <w:rPr>
          <w:rFonts w:ascii="Times New Roman" w:eastAsia="Times New Roman" w:hAnsi="Times New Roman" w:cs="Times New Roman"/>
          <w:sz w:val="28"/>
          <w:szCs w:val="28"/>
          <w:lang w:val="uk-UA" w:eastAsia="ru-RU"/>
        </w:rPr>
        <w:t xml:space="preserve">«Про затвердження Указу Президента України «Про часткову мобілізацію» та </w:t>
      </w:r>
      <w:r w:rsidRPr="008D3AB1">
        <w:rPr>
          <w:rFonts w:ascii="Times New Roman" w:eastAsia="Times New Roman" w:hAnsi="Times New Roman" w:cs="Times New Roman"/>
          <w:color w:val="171717"/>
          <w:sz w:val="28"/>
          <w:szCs w:val="28"/>
          <w:lang w:val="uk-UA" w:eastAsia="ru-RU"/>
        </w:rPr>
        <w:t xml:space="preserve">відповідно до Положення про територіальну оборону України, затвердженого Указом Президента України від </w:t>
      </w:r>
      <w:r w:rsidR="008A6920" w:rsidRPr="008A6920">
        <w:rPr>
          <w:rFonts w:ascii="Times New Roman" w:eastAsia="Times New Roman" w:hAnsi="Times New Roman" w:cs="Times New Roman"/>
          <w:color w:val="171717"/>
          <w:sz w:val="28"/>
          <w:szCs w:val="28"/>
          <w:lang w:eastAsia="ru-RU"/>
        </w:rPr>
        <w:t xml:space="preserve">                       </w:t>
      </w:r>
      <w:r w:rsidRPr="008D3AB1">
        <w:rPr>
          <w:rFonts w:ascii="Times New Roman" w:eastAsia="Times New Roman" w:hAnsi="Times New Roman" w:cs="Times New Roman"/>
          <w:color w:val="171717"/>
          <w:sz w:val="28"/>
          <w:szCs w:val="28"/>
          <w:lang w:val="uk-UA" w:eastAsia="ru-RU"/>
        </w:rPr>
        <w:t>23 вересня 2016 року №406/2016</w:t>
      </w:r>
      <w:r w:rsidRPr="008D3AB1">
        <w:rPr>
          <w:rFonts w:ascii="Times New Roman" w:eastAsia="Times New Roman" w:hAnsi="Times New Roman" w:cs="Times New Roman"/>
          <w:sz w:val="28"/>
          <w:szCs w:val="28"/>
          <w:lang w:val="uk-UA" w:eastAsia="ru-RU"/>
        </w:rPr>
        <w:t>, наказів та розпоряджень Генерального штабу Збройних Сил України.</w:t>
      </w:r>
    </w:p>
    <w:p w:rsidR="008D3AB1" w:rsidRPr="008D3AB1" w:rsidRDefault="008D3AB1" w:rsidP="008D3AB1">
      <w:pPr>
        <w:widowControl w:val="0"/>
        <w:tabs>
          <w:tab w:val="left" w:pos="709"/>
        </w:tabs>
        <w:autoSpaceDE w:val="0"/>
        <w:autoSpaceDN w:val="0"/>
        <w:adjustRightInd w:val="0"/>
        <w:spacing w:line="276" w:lineRule="auto"/>
        <w:ind w:firstLine="510"/>
        <w:jc w:val="both"/>
        <w:rPr>
          <w:rFonts w:ascii="Times New Roman" w:eastAsia="Times New Roman" w:hAnsi="Times New Roman" w:cs="Times New Roman"/>
          <w:color w:val="171717"/>
          <w:sz w:val="28"/>
          <w:szCs w:val="28"/>
          <w:lang w:val="uk-UA" w:eastAsia="ru-RU"/>
        </w:rPr>
      </w:pPr>
      <w:r w:rsidRPr="008D3AB1">
        <w:rPr>
          <w:rFonts w:ascii="Times New Roman" w:eastAsia="Times New Roman" w:hAnsi="Times New Roman" w:cs="Times New Roman"/>
          <w:color w:val="171717"/>
          <w:sz w:val="28"/>
          <w:szCs w:val="28"/>
          <w:lang w:val="uk-UA" w:eastAsia="ru-RU"/>
        </w:rPr>
        <w:t xml:space="preserve">Розробником Програми є </w:t>
      </w:r>
      <w:r w:rsidR="00177C6F">
        <w:rPr>
          <w:rFonts w:ascii="Times New Roman" w:eastAsia="Times New Roman" w:hAnsi="Times New Roman" w:cs="Times New Roman"/>
          <w:color w:val="171717"/>
          <w:sz w:val="28"/>
          <w:szCs w:val="28"/>
          <w:lang w:val="uk-UA" w:eastAsia="ru-RU"/>
        </w:rPr>
        <w:t>Брацла</w:t>
      </w:r>
      <w:r w:rsidRPr="008D3AB1">
        <w:rPr>
          <w:rFonts w:ascii="Times New Roman" w:eastAsia="Times New Roman" w:hAnsi="Times New Roman" w:cs="Times New Roman"/>
          <w:color w:val="171717"/>
          <w:sz w:val="28"/>
          <w:szCs w:val="28"/>
          <w:lang w:val="uk-UA" w:eastAsia="ru-RU"/>
        </w:rPr>
        <w:t>вська територіальна громада.</w:t>
      </w:r>
    </w:p>
    <w:p w:rsidR="008D3AB1" w:rsidRPr="008D3AB1" w:rsidRDefault="008D3AB1" w:rsidP="008D3AB1">
      <w:pPr>
        <w:widowControl w:val="0"/>
        <w:tabs>
          <w:tab w:val="left" w:pos="709"/>
        </w:tabs>
        <w:autoSpaceDE w:val="0"/>
        <w:autoSpaceDN w:val="0"/>
        <w:adjustRightInd w:val="0"/>
        <w:spacing w:line="276" w:lineRule="auto"/>
        <w:ind w:firstLine="510"/>
        <w:jc w:val="both"/>
        <w:rPr>
          <w:rFonts w:ascii="Times New Roman" w:eastAsia="Times New Roman" w:hAnsi="Times New Roman" w:cs="Times New Roman"/>
          <w:color w:val="171717"/>
          <w:sz w:val="28"/>
          <w:szCs w:val="28"/>
          <w:lang w:val="uk-UA" w:eastAsia="ru-RU"/>
        </w:rPr>
      </w:pPr>
      <w:r w:rsidRPr="008D3AB1">
        <w:rPr>
          <w:rFonts w:ascii="Times New Roman" w:eastAsia="Times New Roman" w:hAnsi="Times New Roman" w:cs="Times New Roman"/>
          <w:color w:val="171717"/>
          <w:sz w:val="28"/>
          <w:szCs w:val="28"/>
          <w:lang w:val="uk-UA" w:eastAsia="ru-RU"/>
        </w:rPr>
        <w:t xml:space="preserve">Відповідальним виконавцем Програми є </w:t>
      </w:r>
      <w:r w:rsidR="00177C6F">
        <w:rPr>
          <w:rFonts w:ascii="Times New Roman" w:eastAsia="Times New Roman" w:hAnsi="Times New Roman" w:cs="Times New Roman"/>
          <w:color w:val="171717"/>
          <w:sz w:val="28"/>
          <w:szCs w:val="28"/>
          <w:lang w:val="uk-UA" w:eastAsia="ru-RU"/>
        </w:rPr>
        <w:t>Тульчинс</w:t>
      </w:r>
      <w:r w:rsidRPr="008D3AB1">
        <w:rPr>
          <w:rFonts w:ascii="Times New Roman" w:eastAsia="Times New Roman" w:hAnsi="Times New Roman" w:cs="Times New Roman"/>
          <w:color w:val="171717"/>
          <w:sz w:val="28"/>
          <w:szCs w:val="28"/>
          <w:lang w:val="uk-UA" w:eastAsia="ru-RU"/>
        </w:rPr>
        <w:t>ький районний територіальний центр комплектування та соціальної підтримки.</w:t>
      </w:r>
    </w:p>
    <w:p w:rsidR="008D3AB1" w:rsidRPr="008D3AB1" w:rsidRDefault="008D3AB1" w:rsidP="008D3AB1">
      <w:pPr>
        <w:widowControl w:val="0"/>
        <w:spacing w:line="240" w:lineRule="auto"/>
        <w:jc w:val="both"/>
        <w:rPr>
          <w:rFonts w:ascii="Times New Roman" w:eastAsia="Times New Roman" w:hAnsi="Times New Roman" w:cs="Times New Roman"/>
          <w:color w:val="171717"/>
          <w:sz w:val="28"/>
          <w:szCs w:val="28"/>
          <w:lang w:val="uk-UA" w:eastAsia="ru-RU"/>
        </w:rPr>
      </w:pPr>
    </w:p>
    <w:p w:rsidR="008D3AB1" w:rsidRDefault="008D3AB1" w:rsidP="008D3AB1">
      <w:pPr>
        <w:widowControl w:val="0"/>
        <w:spacing w:line="240" w:lineRule="auto"/>
        <w:ind w:right="2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ІІ. Визначення проблеми, на розв’язання якої  спрямована Програма</w:t>
      </w:r>
    </w:p>
    <w:p w:rsidR="00CC3C2A" w:rsidRPr="008D3AB1" w:rsidRDefault="00CC3C2A" w:rsidP="008D3AB1">
      <w:pPr>
        <w:widowControl w:val="0"/>
        <w:spacing w:line="240" w:lineRule="auto"/>
        <w:ind w:right="20"/>
        <w:rPr>
          <w:rFonts w:ascii="Times New Roman" w:eastAsia="Times New Roman" w:hAnsi="Times New Roman" w:cs="Times New Roman"/>
          <w:b/>
          <w:sz w:val="28"/>
          <w:szCs w:val="28"/>
          <w:lang w:val="uk-UA" w:eastAsia="ru-RU"/>
        </w:rPr>
      </w:pPr>
    </w:p>
    <w:p w:rsidR="008D3AB1" w:rsidRPr="008D3AB1" w:rsidRDefault="008D3AB1" w:rsidP="008D3AB1">
      <w:pPr>
        <w:widowControl w:val="0"/>
        <w:spacing w:line="276" w:lineRule="auto"/>
        <w:ind w:left="20" w:right="20" w:firstLine="510"/>
        <w:jc w:val="both"/>
        <w:rPr>
          <w:rFonts w:ascii="Times New Roman" w:eastAsia="Times New Roman" w:hAnsi="Times New Roman" w:cs="Times New Roman"/>
          <w:color w:val="171717"/>
          <w:sz w:val="28"/>
          <w:szCs w:val="28"/>
          <w:lang w:val="uk-UA" w:eastAsia="ru-RU"/>
        </w:rPr>
      </w:pPr>
      <w:r w:rsidRPr="008D3AB1">
        <w:rPr>
          <w:rFonts w:ascii="Times New Roman" w:eastAsia="Times New Roman" w:hAnsi="Times New Roman" w:cs="Times New Roman"/>
          <w:color w:val="171717"/>
          <w:sz w:val="28"/>
          <w:szCs w:val="28"/>
          <w:lang w:val="uk-UA" w:eastAsia="ru-RU"/>
        </w:rPr>
        <w:tab/>
        <w:t>Програма розроблена у зв’язку з ускладненням внутрішньополітичної обстановки, зростанням соціальної напруги в країні та зростанням зовнішніх загроз щодо захоплення територій України. Прийняття Програми направлене на підготовку до ведення територіальної оборони на території громади, забезпечення виконання основних завдань територіальної оборони щодо охорони важливих (стратегічних) об’єктів і комунікацій, органів державної влади, території і населення громади, боротьби з диверсійними та іншими незаконно створеними озброєними формуваннями, а також, під</w:t>
      </w:r>
      <w:r w:rsidR="00E325EF">
        <w:rPr>
          <w:rFonts w:ascii="Times New Roman" w:eastAsia="Times New Roman" w:hAnsi="Times New Roman" w:cs="Times New Roman"/>
          <w:color w:val="171717"/>
          <w:sz w:val="28"/>
          <w:szCs w:val="28"/>
          <w:lang w:val="uk-UA" w:eastAsia="ru-RU"/>
        </w:rPr>
        <w:t>тримання безпеки і правопорядку</w:t>
      </w:r>
      <w:r w:rsidR="00CC3C2A">
        <w:rPr>
          <w:rFonts w:ascii="Times New Roman" w:eastAsia="Times New Roman" w:hAnsi="Times New Roman" w:cs="Times New Roman"/>
          <w:color w:val="171717"/>
          <w:sz w:val="28"/>
          <w:szCs w:val="28"/>
          <w:lang w:val="uk-UA" w:eastAsia="ru-RU"/>
        </w:rPr>
        <w:t>.</w:t>
      </w:r>
    </w:p>
    <w:p w:rsidR="008D3AB1" w:rsidRPr="008D3AB1" w:rsidRDefault="008D3AB1" w:rsidP="008D3AB1">
      <w:pPr>
        <w:widowControl w:val="0"/>
        <w:autoSpaceDE w:val="0"/>
        <w:autoSpaceDN w:val="0"/>
        <w:adjustRightInd w:val="0"/>
        <w:spacing w:line="240" w:lineRule="auto"/>
        <w:ind w:firstLine="510"/>
        <w:jc w:val="both"/>
        <w:rPr>
          <w:rFonts w:ascii="Times New Roman" w:eastAsia="Times New Roman" w:hAnsi="Times New Roman" w:cs="Times New Roman"/>
          <w:color w:val="171717"/>
          <w:sz w:val="28"/>
          <w:szCs w:val="28"/>
          <w:lang w:val="uk-UA" w:eastAsia="ru-RU"/>
        </w:rPr>
      </w:pPr>
      <w:r w:rsidRPr="008D3AB1">
        <w:rPr>
          <w:rFonts w:ascii="Times New Roman" w:eastAsia="Times New Roman" w:hAnsi="Times New Roman" w:cs="Times New Roman"/>
          <w:color w:val="171717"/>
          <w:sz w:val="28"/>
          <w:szCs w:val="28"/>
          <w:lang w:val="uk-UA" w:eastAsia="ru-RU"/>
        </w:rPr>
        <w:t>З причини недостатнього наповнення та дефіциту державного бюджету виникає потреба у здійсненні додаткового фінансування створених підрозділів з місцевих бюджетів та інших джерел, не заборонених законодавством.</w:t>
      </w:r>
    </w:p>
    <w:p w:rsidR="008D3AB1" w:rsidRPr="008D3AB1" w:rsidRDefault="008D3AB1" w:rsidP="008D3AB1">
      <w:pPr>
        <w:widowControl w:val="0"/>
        <w:spacing w:line="240" w:lineRule="auto"/>
        <w:ind w:right="20"/>
        <w:jc w:val="both"/>
        <w:rPr>
          <w:rFonts w:ascii="Times New Roman" w:eastAsia="Times New Roman" w:hAnsi="Times New Roman" w:cs="Times New Roman"/>
          <w:b/>
          <w:sz w:val="28"/>
          <w:szCs w:val="28"/>
          <w:lang w:val="uk-UA" w:eastAsia="ru-RU"/>
        </w:rPr>
      </w:pPr>
    </w:p>
    <w:p w:rsidR="008D3AB1" w:rsidRDefault="008D3AB1" w:rsidP="008D3AB1">
      <w:pPr>
        <w:widowControl w:val="0"/>
        <w:spacing w:line="240" w:lineRule="auto"/>
        <w:ind w:right="2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ІІІ. Мета Програми</w:t>
      </w:r>
    </w:p>
    <w:p w:rsidR="00CC3C2A" w:rsidRPr="008D3AB1" w:rsidRDefault="00CC3C2A" w:rsidP="008D3AB1">
      <w:pPr>
        <w:widowControl w:val="0"/>
        <w:spacing w:line="240" w:lineRule="auto"/>
        <w:ind w:right="20"/>
        <w:rPr>
          <w:rFonts w:ascii="Times New Roman" w:eastAsia="Times New Roman" w:hAnsi="Times New Roman" w:cs="Times New Roman"/>
          <w:b/>
          <w:sz w:val="28"/>
          <w:szCs w:val="28"/>
          <w:lang w:val="uk-UA" w:eastAsia="ru-RU"/>
        </w:rPr>
      </w:pPr>
    </w:p>
    <w:p w:rsidR="008D3AB1" w:rsidRPr="008D3AB1" w:rsidRDefault="008D3AB1" w:rsidP="008D3AB1">
      <w:pPr>
        <w:widowControl w:val="0"/>
        <w:spacing w:line="276"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Метою Програми є здійснення заходів щодо матеріально-технічного забезпечення потреб особового складу підрозділів територіальної оборони засобами захисту та зв’язку, предметами речового майна і спорядження для підтримання боєготовності та ефективного виконання завдань щодо захисту державного суверенітету і незалежності держави, охорони важливих (стратегічних) об’єктів і комунікацій, органів державної влади, території і населення громади, боротьби з диверсійними та іншими незаконно створеними озброєними формуваннями, а також підтримання безпеки і правопорядку.</w:t>
      </w:r>
      <w:r w:rsidR="00E325EF">
        <w:rPr>
          <w:rFonts w:ascii="Times New Roman" w:eastAsia="Times New Roman" w:hAnsi="Times New Roman" w:cs="Times New Roman"/>
          <w:sz w:val="28"/>
          <w:szCs w:val="28"/>
          <w:lang w:val="uk-UA" w:eastAsia="ru-RU"/>
        </w:rPr>
        <w:t xml:space="preserve"> </w:t>
      </w:r>
      <w:r w:rsidR="00DB2B21">
        <w:rPr>
          <w:rFonts w:ascii="Times New Roman" w:eastAsia="Times New Roman" w:hAnsi="Times New Roman" w:cs="Times New Roman"/>
          <w:sz w:val="28"/>
          <w:szCs w:val="28"/>
          <w:lang w:val="uk-UA" w:eastAsia="ru-RU"/>
        </w:rPr>
        <w:t xml:space="preserve"> </w:t>
      </w:r>
    </w:p>
    <w:p w:rsidR="008D3AB1" w:rsidRPr="008D3AB1" w:rsidRDefault="008D3AB1" w:rsidP="008D3AB1">
      <w:pPr>
        <w:keepNext/>
        <w:keepLines/>
        <w:widowControl w:val="0"/>
        <w:spacing w:before="120" w:after="120" w:line="240" w:lineRule="auto"/>
        <w:ind w:right="160"/>
        <w:outlineLvl w:val="0"/>
        <w:rPr>
          <w:rFonts w:ascii="Times New Roman" w:eastAsia="Times New Roman" w:hAnsi="Times New Roman" w:cs="Times New Roman"/>
          <w:b/>
          <w:sz w:val="28"/>
          <w:szCs w:val="28"/>
          <w:lang w:val="uk-UA" w:eastAsia="ru-RU"/>
        </w:rPr>
      </w:pPr>
    </w:p>
    <w:p w:rsidR="008D3AB1" w:rsidRDefault="008D3AB1" w:rsidP="008D3AB1">
      <w:pPr>
        <w:keepNext/>
        <w:keepLines/>
        <w:widowControl w:val="0"/>
        <w:spacing w:before="120" w:after="120" w:line="240" w:lineRule="auto"/>
        <w:ind w:right="160"/>
        <w:outlineLvl w:val="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ІV. Обґрунтування шляхів і засобів розв’язання проблеми, обсягів та джерел фінансування, строки виконання Програми</w:t>
      </w:r>
    </w:p>
    <w:p w:rsidR="00CC3C2A" w:rsidRPr="008D3AB1" w:rsidRDefault="00CC3C2A" w:rsidP="008D3AB1">
      <w:pPr>
        <w:keepNext/>
        <w:keepLines/>
        <w:widowControl w:val="0"/>
        <w:spacing w:before="120" w:after="120" w:line="240" w:lineRule="auto"/>
        <w:ind w:right="160"/>
        <w:outlineLvl w:val="0"/>
        <w:rPr>
          <w:rFonts w:ascii="Times New Roman" w:eastAsia="Times New Roman" w:hAnsi="Times New Roman" w:cs="Times New Roman"/>
          <w:b/>
          <w:sz w:val="28"/>
          <w:szCs w:val="28"/>
          <w:lang w:val="uk-UA" w:eastAsia="ru-RU"/>
        </w:rPr>
      </w:pPr>
    </w:p>
    <w:p w:rsidR="008D3AB1" w:rsidRPr="008D3AB1" w:rsidRDefault="008D3AB1" w:rsidP="008D3AB1">
      <w:pPr>
        <w:widowControl w:val="0"/>
        <w:spacing w:line="276"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Програма передбачає комплексне розв’язання проблем матеріально- технічного забезпечення особового складу підрозділів територіальної оборони</w:t>
      </w:r>
      <w:r w:rsidR="00CC3C2A">
        <w:rPr>
          <w:rFonts w:ascii="Times New Roman" w:eastAsia="Times New Roman" w:hAnsi="Times New Roman" w:cs="Times New Roman"/>
          <w:sz w:val="28"/>
          <w:szCs w:val="28"/>
          <w:lang w:val="uk-UA" w:eastAsia="ru-RU"/>
        </w:rPr>
        <w:t xml:space="preserve"> </w:t>
      </w:r>
      <w:r w:rsidRPr="008D3AB1">
        <w:rPr>
          <w:rFonts w:ascii="Times New Roman" w:eastAsia="Times New Roman" w:hAnsi="Times New Roman" w:cs="Times New Roman"/>
          <w:sz w:val="28"/>
          <w:szCs w:val="28"/>
          <w:lang w:val="uk-UA" w:eastAsia="ru-RU"/>
        </w:rPr>
        <w:t>засобами захисту та зв’язку, предметами речового майна і спорядження</w:t>
      </w:r>
      <w:r w:rsidR="00DD0181">
        <w:rPr>
          <w:rFonts w:ascii="Times New Roman" w:eastAsia="Times New Roman" w:hAnsi="Times New Roman" w:cs="Times New Roman"/>
          <w:sz w:val="28"/>
          <w:szCs w:val="28"/>
          <w:lang w:val="uk-UA" w:eastAsia="ru-RU"/>
        </w:rPr>
        <w:t xml:space="preserve"> </w:t>
      </w:r>
      <w:r w:rsidRPr="008D3AB1">
        <w:rPr>
          <w:rFonts w:ascii="Times New Roman" w:eastAsia="Times New Roman" w:hAnsi="Times New Roman" w:cs="Times New Roman"/>
          <w:sz w:val="28"/>
          <w:szCs w:val="28"/>
          <w:lang w:val="uk-UA" w:eastAsia="ru-RU"/>
        </w:rPr>
        <w:t xml:space="preserve">згідно </w:t>
      </w:r>
      <w:r w:rsidR="00AA0471">
        <w:rPr>
          <w:rFonts w:ascii="Times New Roman" w:eastAsia="Times New Roman" w:hAnsi="Times New Roman" w:cs="Times New Roman"/>
          <w:sz w:val="28"/>
          <w:szCs w:val="28"/>
          <w:lang w:val="uk-UA" w:eastAsia="ru-RU"/>
        </w:rPr>
        <w:t xml:space="preserve">з потребами. </w:t>
      </w:r>
    </w:p>
    <w:p w:rsidR="008D3AB1" w:rsidRPr="008D3AB1" w:rsidRDefault="008D3AB1" w:rsidP="008D3AB1">
      <w:pPr>
        <w:widowControl w:val="0"/>
        <w:spacing w:line="276"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 xml:space="preserve">Виконання Програми дасть можливість виконати вимоги щодо здійснення матеріально-технічного забезпечення підрозділів територіальної оборони, які формуються </w:t>
      </w:r>
      <w:r w:rsidR="000F340F">
        <w:rPr>
          <w:rFonts w:ascii="Times New Roman" w:eastAsia="Times New Roman" w:hAnsi="Times New Roman" w:cs="Times New Roman"/>
          <w:sz w:val="28"/>
          <w:szCs w:val="28"/>
          <w:lang w:val="uk-UA" w:eastAsia="ru-RU"/>
        </w:rPr>
        <w:t>Тульчин</w:t>
      </w:r>
      <w:bookmarkStart w:id="0" w:name="_GoBack"/>
      <w:bookmarkEnd w:id="0"/>
      <w:r w:rsidR="00AA0471">
        <w:rPr>
          <w:rFonts w:ascii="Times New Roman" w:eastAsia="Times New Roman" w:hAnsi="Times New Roman" w:cs="Times New Roman"/>
          <w:sz w:val="28"/>
          <w:szCs w:val="28"/>
          <w:lang w:val="uk-UA" w:eastAsia="ru-RU"/>
        </w:rPr>
        <w:t>ським РТЦК та СП</w:t>
      </w:r>
      <w:r w:rsidR="00CC3C2A">
        <w:rPr>
          <w:rFonts w:ascii="Times New Roman" w:eastAsia="Times New Roman" w:hAnsi="Times New Roman" w:cs="Times New Roman"/>
          <w:sz w:val="28"/>
          <w:szCs w:val="28"/>
          <w:lang w:val="uk-UA" w:eastAsia="ru-RU"/>
        </w:rPr>
        <w:t>.</w:t>
      </w:r>
    </w:p>
    <w:p w:rsidR="008D3AB1" w:rsidRPr="008D3AB1" w:rsidRDefault="008D3AB1" w:rsidP="008D3AB1">
      <w:pPr>
        <w:widowControl w:val="0"/>
        <w:spacing w:line="276"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Фінансування Програми здійснюватиметься за рахунок коштів </w:t>
      </w:r>
      <w:r w:rsidRPr="008D3AB1">
        <w:rPr>
          <w:rFonts w:ascii="Times New Roman" w:eastAsia="Times New Roman" w:hAnsi="Times New Roman" w:cs="Times New Roman"/>
          <w:sz w:val="28"/>
          <w:szCs w:val="28"/>
          <w:lang w:val="uk-UA" w:eastAsia="uk-UA"/>
        </w:rPr>
        <w:t>передбачених у місцевому  бюджеті в межах наявного фінансового ресурсу</w:t>
      </w:r>
      <w:r w:rsidRPr="008D3AB1">
        <w:rPr>
          <w:rFonts w:ascii="Times New Roman" w:eastAsia="Times New Roman" w:hAnsi="Times New Roman" w:cs="Times New Roman"/>
          <w:sz w:val="28"/>
          <w:szCs w:val="28"/>
          <w:lang w:val="uk-UA" w:eastAsia="ru-RU"/>
        </w:rPr>
        <w:t xml:space="preserve"> та інших джерел, не заборонених законодавством,</w:t>
      </w:r>
      <w:r w:rsidRPr="008D3AB1">
        <w:rPr>
          <w:rFonts w:ascii="Times New Roman" w:eastAsia="Times New Roman" w:hAnsi="Times New Roman" w:cs="Times New Roman"/>
          <w:sz w:val="26"/>
          <w:szCs w:val="26"/>
          <w:lang w:val="uk-UA" w:eastAsia="uk-UA"/>
        </w:rPr>
        <w:t xml:space="preserve"> </w:t>
      </w:r>
      <w:r w:rsidRPr="00DD0181">
        <w:rPr>
          <w:rFonts w:ascii="Times New Roman" w:eastAsia="Times New Roman" w:hAnsi="Times New Roman" w:cs="Times New Roman"/>
          <w:sz w:val="28"/>
          <w:szCs w:val="28"/>
          <w:lang w:val="uk-UA" w:eastAsia="uk-UA"/>
        </w:rPr>
        <w:t>виходячи з конкретних завдань</w:t>
      </w:r>
      <w:r w:rsidRPr="008D3AB1">
        <w:rPr>
          <w:rFonts w:ascii="Times New Roman" w:eastAsia="Times New Roman" w:hAnsi="Times New Roman" w:cs="Times New Roman"/>
          <w:sz w:val="26"/>
          <w:szCs w:val="26"/>
          <w:lang w:val="uk-UA" w:eastAsia="uk-UA"/>
        </w:rPr>
        <w:t>.</w:t>
      </w:r>
    </w:p>
    <w:p w:rsidR="00DD0181" w:rsidRDefault="00DD0181" w:rsidP="008D3AB1">
      <w:pPr>
        <w:autoSpaceDE w:val="0"/>
        <w:autoSpaceDN w:val="0"/>
        <w:adjustRightInd w:val="0"/>
        <w:spacing w:line="276" w:lineRule="auto"/>
        <w:ind w:firstLine="510"/>
        <w:jc w:val="both"/>
        <w:rPr>
          <w:rFonts w:ascii="Times New Roman" w:eastAsia="Times New Roman" w:hAnsi="Times New Roman" w:cs="Times New Roman"/>
          <w:sz w:val="28"/>
          <w:szCs w:val="28"/>
          <w:lang w:val="uk-UA" w:eastAsia="ru-RU"/>
        </w:rPr>
      </w:pPr>
    </w:p>
    <w:p w:rsidR="008D3AB1" w:rsidRPr="008D3AB1" w:rsidRDefault="00DD0181" w:rsidP="008D3AB1">
      <w:pPr>
        <w:autoSpaceDE w:val="0"/>
        <w:autoSpaceDN w:val="0"/>
        <w:adjustRightInd w:val="0"/>
        <w:spacing w:line="276" w:lineRule="auto"/>
        <w:ind w:firstLine="5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8D3AB1" w:rsidRPr="008D3AB1">
        <w:rPr>
          <w:rFonts w:ascii="Times New Roman" w:eastAsia="Times New Roman" w:hAnsi="Times New Roman" w:cs="Times New Roman"/>
          <w:sz w:val="28"/>
          <w:szCs w:val="28"/>
          <w:lang w:val="uk-UA" w:eastAsia="ru-RU"/>
        </w:rPr>
        <w:t>рограма розрахована на 202</w:t>
      </w:r>
      <w:r w:rsidR="00A73BC6">
        <w:rPr>
          <w:rFonts w:ascii="Times New Roman" w:eastAsia="Times New Roman" w:hAnsi="Times New Roman" w:cs="Times New Roman"/>
          <w:sz w:val="28"/>
          <w:szCs w:val="28"/>
          <w:lang w:val="uk-UA" w:eastAsia="ru-RU"/>
        </w:rPr>
        <w:t>2</w:t>
      </w:r>
      <w:r w:rsidR="008D3AB1" w:rsidRPr="008D3AB1">
        <w:rPr>
          <w:rFonts w:ascii="Times New Roman" w:eastAsia="Times New Roman" w:hAnsi="Times New Roman" w:cs="Times New Roman"/>
          <w:sz w:val="28"/>
          <w:szCs w:val="28"/>
          <w:lang w:val="uk-UA" w:eastAsia="ru-RU"/>
        </w:rPr>
        <w:t>-202</w:t>
      </w:r>
      <w:r w:rsidR="00A73BC6">
        <w:rPr>
          <w:rFonts w:ascii="Times New Roman" w:eastAsia="Times New Roman" w:hAnsi="Times New Roman" w:cs="Times New Roman"/>
          <w:sz w:val="28"/>
          <w:szCs w:val="28"/>
          <w:lang w:val="uk-UA" w:eastAsia="ru-RU"/>
        </w:rPr>
        <w:t>5</w:t>
      </w:r>
      <w:r w:rsidR="008D3AB1" w:rsidRPr="008D3AB1">
        <w:rPr>
          <w:rFonts w:ascii="Times New Roman" w:eastAsia="Times New Roman" w:hAnsi="Times New Roman" w:cs="Times New Roman"/>
          <w:sz w:val="28"/>
          <w:szCs w:val="28"/>
          <w:lang w:val="uk-UA" w:eastAsia="ru-RU"/>
        </w:rPr>
        <w:t>роки і виконується в три етапи: перший етап – 202</w:t>
      </w:r>
      <w:r w:rsidR="00A73BC6">
        <w:rPr>
          <w:rFonts w:ascii="Times New Roman" w:eastAsia="Times New Roman" w:hAnsi="Times New Roman" w:cs="Times New Roman"/>
          <w:sz w:val="28"/>
          <w:szCs w:val="28"/>
          <w:lang w:val="uk-UA" w:eastAsia="ru-RU"/>
        </w:rPr>
        <w:t>2</w:t>
      </w:r>
      <w:r w:rsidR="008D3AB1" w:rsidRPr="008D3AB1">
        <w:rPr>
          <w:rFonts w:ascii="Times New Roman" w:eastAsia="Times New Roman" w:hAnsi="Times New Roman" w:cs="Times New Roman"/>
          <w:sz w:val="28"/>
          <w:szCs w:val="28"/>
          <w:lang w:val="uk-UA" w:eastAsia="ru-RU"/>
        </w:rPr>
        <w:t xml:space="preserve"> рік, другий - 202</w:t>
      </w:r>
      <w:r w:rsidR="00A73BC6">
        <w:rPr>
          <w:rFonts w:ascii="Times New Roman" w:eastAsia="Times New Roman" w:hAnsi="Times New Roman" w:cs="Times New Roman"/>
          <w:sz w:val="28"/>
          <w:szCs w:val="28"/>
          <w:lang w:val="uk-UA" w:eastAsia="ru-RU"/>
        </w:rPr>
        <w:t>3</w:t>
      </w:r>
      <w:r w:rsidR="008D3AB1" w:rsidRPr="008D3AB1">
        <w:rPr>
          <w:rFonts w:ascii="Times New Roman" w:eastAsia="Times New Roman" w:hAnsi="Times New Roman" w:cs="Times New Roman"/>
          <w:sz w:val="28"/>
          <w:szCs w:val="28"/>
          <w:lang w:val="uk-UA" w:eastAsia="ru-RU"/>
        </w:rPr>
        <w:t xml:space="preserve"> рік, третій - 202</w:t>
      </w:r>
      <w:r w:rsidR="00A73BC6">
        <w:rPr>
          <w:rFonts w:ascii="Times New Roman" w:eastAsia="Times New Roman" w:hAnsi="Times New Roman" w:cs="Times New Roman"/>
          <w:sz w:val="28"/>
          <w:szCs w:val="28"/>
          <w:lang w:val="uk-UA" w:eastAsia="ru-RU"/>
        </w:rPr>
        <w:t>4 рік, п’ятий – 2025 рік.</w:t>
      </w:r>
    </w:p>
    <w:p w:rsidR="008D3AB1" w:rsidRPr="008D3AB1" w:rsidRDefault="008D3AB1" w:rsidP="008D3AB1">
      <w:pPr>
        <w:spacing w:line="240" w:lineRule="auto"/>
        <w:rPr>
          <w:rFonts w:ascii="Times New Roman" w:eastAsia="Times New Roman" w:hAnsi="Times New Roman" w:cs="Times New Roman"/>
          <w:b/>
          <w:sz w:val="24"/>
          <w:szCs w:val="24"/>
          <w:lang w:val="uk-UA"/>
        </w:rPr>
      </w:pPr>
    </w:p>
    <w:p w:rsidR="008D3AB1" w:rsidRPr="008D3AB1" w:rsidRDefault="008D3AB1" w:rsidP="008D3AB1">
      <w:pPr>
        <w:spacing w:line="240" w:lineRule="auto"/>
        <w:rPr>
          <w:rFonts w:ascii="Times New Roman" w:eastAsia="Times New Roman" w:hAnsi="Times New Roman" w:cs="Times New Roman"/>
          <w:b/>
          <w:sz w:val="28"/>
          <w:szCs w:val="28"/>
          <w:lang w:val="uk-UA"/>
        </w:rPr>
      </w:pPr>
      <w:r w:rsidRPr="008D3AB1">
        <w:rPr>
          <w:rFonts w:ascii="Times New Roman" w:eastAsia="Times New Roman" w:hAnsi="Times New Roman" w:cs="Times New Roman"/>
          <w:b/>
          <w:sz w:val="28"/>
          <w:szCs w:val="28"/>
          <w:lang w:val="uk-UA"/>
        </w:rPr>
        <w:t xml:space="preserve">Ресурсне забезпечення </w:t>
      </w:r>
    </w:p>
    <w:p w:rsidR="008D3AB1" w:rsidRPr="008D3AB1" w:rsidRDefault="008D3AB1" w:rsidP="008D3AB1">
      <w:pPr>
        <w:spacing w:line="240" w:lineRule="auto"/>
        <w:rPr>
          <w:rFonts w:ascii="Times New Roman" w:eastAsia="Times New Roman" w:hAnsi="Times New Roman" w:cs="Times New Roman"/>
          <w:b/>
          <w:sz w:val="28"/>
          <w:szCs w:val="28"/>
          <w:lang w:val="uk-UA"/>
        </w:rPr>
      </w:pPr>
      <w:r w:rsidRPr="008D3AB1">
        <w:rPr>
          <w:rFonts w:ascii="Times New Roman" w:eastAsia="Times New Roman" w:hAnsi="Times New Roman" w:cs="Times New Roman"/>
          <w:b/>
          <w:sz w:val="28"/>
          <w:szCs w:val="28"/>
          <w:lang w:val="uk-UA"/>
        </w:rPr>
        <w:t xml:space="preserve">програми «Територіальна оборона </w:t>
      </w:r>
    </w:p>
    <w:p w:rsidR="008D3AB1" w:rsidRPr="008D3AB1" w:rsidRDefault="008D3AB1" w:rsidP="008D3AB1">
      <w:pPr>
        <w:spacing w:line="240" w:lineRule="auto"/>
        <w:rPr>
          <w:rFonts w:ascii="Times New Roman" w:eastAsia="Times New Roman" w:hAnsi="Times New Roman" w:cs="Times New Roman"/>
          <w:b/>
          <w:sz w:val="28"/>
          <w:szCs w:val="28"/>
          <w:lang w:val="uk-UA"/>
        </w:rPr>
      </w:pPr>
      <w:r w:rsidRPr="008D3AB1">
        <w:rPr>
          <w:rFonts w:ascii="Times New Roman" w:eastAsia="Times New Roman" w:hAnsi="Times New Roman" w:cs="Times New Roman"/>
          <w:b/>
          <w:sz w:val="28"/>
          <w:szCs w:val="28"/>
          <w:lang w:val="uk-UA"/>
        </w:rPr>
        <w:t xml:space="preserve">на території </w:t>
      </w:r>
      <w:r w:rsidR="00A73BC6">
        <w:rPr>
          <w:rFonts w:ascii="Times New Roman" w:eastAsia="Times New Roman" w:hAnsi="Times New Roman" w:cs="Times New Roman"/>
          <w:b/>
          <w:sz w:val="28"/>
          <w:szCs w:val="28"/>
          <w:lang w:val="uk-UA"/>
        </w:rPr>
        <w:t>Брацла</w:t>
      </w:r>
      <w:r w:rsidRPr="008D3AB1">
        <w:rPr>
          <w:rFonts w:ascii="Times New Roman" w:eastAsia="Times New Roman" w:hAnsi="Times New Roman" w:cs="Times New Roman"/>
          <w:b/>
          <w:sz w:val="28"/>
          <w:szCs w:val="28"/>
          <w:lang w:val="uk-UA"/>
        </w:rPr>
        <w:t>вської територіальної громади» на 202</w:t>
      </w:r>
      <w:r w:rsidR="00A73BC6">
        <w:rPr>
          <w:rFonts w:ascii="Times New Roman" w:eastAsia="Times New Roman" w:hAnsi="Times New Roman" w:cs="Times New Roman"/>
          <w:b/>
          <w:sz w:val="28"/>
          <w:szCs w:val="28"/>
          <w:lang w:val="uk-UA"/>
        </w:rPr>
        <w:t>2</w:t>
      </w:r>
      <w:r w:rsidRPr="008D3AB1">
        <w:rPr>
          <w:rFonts w:ascii="Times New Roman" w:eastAsia="Times New Roman" w:hAnsi="Times New Roman" w:cs="Times New Roman"/>
          <w:b/>
          <w:sz w:val="28"/>
          <w:szCs w:val="28"/>
          <w:lang w:val="uk-UA"/>
        </w:rPr>
        <w:t>-202</w:t>
      </w:r>
      <w:r w:rsidR="00A73BC6">
        <w:rPr>
          <w:rFonts w:ascii="Times New Roman" w:eastAsia="Times New Roman" w:hAnsi="Times New Roman" w:cs="Times New Roman"/>
          <w:b/>
          <w:sz w:val="28"/>
          <w:szCs w:val="28"/>
          <w:lang w:val="uk-UA"/>
        </w:rPr>
        <w:t>5</w:t>
      </w:r>
      <w:r w:rsidRPr="008D3AB1">
        <w:rPr>
          <w:rFonts w:ascii="Times New Roman" w:eastAsia="Times New Roman" w:hAnsi="Times New Roman" w:cs="Times New Roman"/>
          <w:b/>
          <w:sz w:val="28"/>
          <w:szCs w:val="28"/>
          <w:lang w:val="uk-UA"/>
        </w:rPr>
        <w:t xml:space="preserve"> роки</w:t>
      </w:r>
    </w:p>
    <w:p w:rsidR="008D3AB1" w:rsidRPr="008D3AB1" w:rsidRDefault="008D3AB1" w:rsidP="008D3AB1">
      <w:pPr>
        <w:spacing w:line="240" w:lineRule="auto"/>
        <w:ind w:firstLine="720"/>
        <w:jc w:val="right"/>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тис. грн.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201"/>
        <w:gridCol w:w="1134"/>
        <w:gridCol w:w="1276"/>
        <w:gridCol w:w="1134"/>
        <w:gridCol w:w="1701"/>
      </w:tblGrid>
      <w:tr w:rsidR="00A73BC6" w:rsidRPr="008D3AB1" w:rsidTr="008B7C88">
        <w:tc>
          <w:tcPr>
            <w:tcW w:w="3585" w:type="dxa"/>
            <w:vMerge w:val="restart"/>
          </w:tcPr>
          <w:p w:rsidR="00A73BC6" w:rsidRPr="008D3AB1" w:rsidRDefault="00A73BC6" w:rsidP="008B7C88">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lang w:val="uk-UA"/>
              </w:rPr>
              <w:t>Обсяг коштів, які пропонується залучити на виконання Програми</w:t>
            </w:r>
          </w:p>
        </w:tc>
        <w:tc>
          <w:tcPr>
            <w:tcW w:w="3611" w:type="dxa"/>
            <w:gridSpan w:val="3"/>
            <w:tcBorders>
              <w:top w:val="single" w:sz="4" w:space="0" w:color="auto"/>
              <w:bottom w:val="nil"/>
              <w:right w:val="nil"/>
            </w:tcBorders>
          </w:tcPr>
          <w:p w:rsidR="00A73BC6" w:rsidRPr="008D3AB1" w:rsidRDefault="00A73BC6" w:rsidP="008B7C88">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lang w:val="uk-UA"/>
              </w:rPr>
              <w:t>Етапи виконання Програми</w:t>
            </w:r>
          </w:p>
        </w:tc>
        <w:tc>
          <w:tcPr>
            <w:tcW w:w="1134" w:type="dxa"/>
            <w:tcBorders>
              <w:left w:val="nil"/>
            </w:tcBorders>
            <w:shd w:val="clear" w:color="auto" w:fill="auto"/>
          </w:tcPr>
          <w:p w:rsidR="00A73BC6" w:rsidRPr="008D3AB1" w:rsidRDefault="00A73BC6" w:rsidP="008B7C88">
            <w:pPr>
              <w:spacing w:line="240" w:lineRule="auto"/>
              <w:rPr>
                <w:rFonts w:ascii="Times New Roman" w:eastAsia="Times New Roman" w:hAnsi="Times New Roman" w:cs="Times New Roman"/>
                <w:b/>
                <w:sz w:val="24"/>
                <w:szCs w:val="24"/>
                <w:lang w:val="uk-UA"/>
              </w:rPr>
            </w:pPr>
          </w:p>
        </w:tc>
        <w:tc>
          <w:tcPr>
            <w:tcW w:w="1701" w:type="dxa"/>
            <w:vMerge w:val="restart"/>
            <w:shd w:val="clear" w:color="auto" w:fill="auto"/>
          </w:tcPr>
          <w:p w:rsidR="00A73BC6" w:rsidRDefault="00A73BC6" w:rsidP="008B7C88">
            <w:pPr>
              <w:spacing w:line="240" w:lineRule="auto"/>
              <w:ind w:left="83"/>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lang w:val="uk-UA"/>
              </w:rPr>
              <w:t>Всього витрат на</w:t>
            </w:r>
          </w:p>
          <w:p w:rsidR="00A73BC6" w:rsidRDefault="00A73BC6" w:rsidP="008B7C88">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lang w:val="uk-UA"/>
              </w:rPr>
              <w:t>виконання</w:t>
            </w:r>
          </w:p>
          <w:p w:rsidR="00A73BC6" w:rsidRPr="008D3AB1" w:rsidRDefault="00A73BC6" w:rsidP="008B7C88">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lang w:val="uk-UA"/>
              </w:rPr>
              <w:t>Програми</w:t>
            </w:r>
          </w:p>
        </w:tc>
      </w:tr>
      <w:tr w:rsidR="00A73BC6" w:rsidRPr="008D3AB1" w:rsidTr="008B7C88">
        <w:trPr>
          <w:trHeight w:val="431"/>
        </w:trPr>
        <w:tc>
          <w:tcPr>
            <w:tcW w:w="3585" w:type="dxa"/>
            <w:vMerge/>
          </w:tcPr>
          <w:p w:rsidR="00A73BC6" w:rsidRPr="008D3AB1" w:rsidRDefault="00A73BC6" w:rsidP="008D3AB1">
            <w:pPr>
              <w:spacing w:line="240" w:lineRule="auto"/>
              <w:rPr>
                <w:rFonts w:ascii="Times New Roman" w:eastAsia="Times New Roman" w:hAnsi="Times New Roman" w:cs="Times New Roman"/>
                <w:sz w:val="24"/>
                <w:szCs w:val="24"/>
                <w:lang w:val="uk-UA"/>
              </w:rPr>
            </w:pPr>
          </w:p>
        </w:tc>
        <w:tc>
          <w:tcPr>
            <w:tcW w:w="1201" w:type="dxa"/>
            <w:tcBorders>
              <w:top w:val="single" w:sz="4" w:space="0" w:color="auto"/>
              <w:bottom w:val="nil"/>
              <w:right w:val="single" w:sz="4" w:space="0" w:color="auto"/>
            </w:tcBorders>
          </w:tcPr>
          <w:p w:rsidR="00A73BC6" w:rsidRPr="008B7C88" w:rsidRDefault="00A73BC6" w:rsidP="008D3AB1">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І етап</w:t>
            </w:r>
          </w:p>
        </w:tc>
        <w:tc>
          <w:tcPr>
            <w:tcW w:w="1134" w:type="dxa"/>
            <w:tcBorders>
              <w:top w:val="single" w:sz="4" w:space="0" w:color="auto"/>
              <w:bottom w:val="nil"/>
            </w:tcBorders>
          </w:tcPr>
          <w:p w:rsidR="00A73BC6" w:rsidRPr="008B7C88" w:rsidRDefault="00A73BC6" w:rsidP="008D3AB1">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ІІ етап</w:t>
            </w:r>
          </w:p>
        </w:tc>
        <w:tc>
          <w:tcPr>
            <w:tcW w:w="1276" w:type="dxa"/>
            <w:tcBorders>
              <w:top w:val="single" w:sz="4" w:space="0" w:color="auto"/>
              <w:bottom w:val="nil"/>
            </w:tcBorders>
          </w:tcPr>
          <w:p w:rsidR="00A73BC6" w:rsidRPr="008B7C88" w:rsidRDefault="00A73BC6" w:rsidP="008D3AB1">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ІІІ етап</w:t>
            </w:r>
          </w:p>
        </w:tc>
        <w:tc>
          <w:tcPr>
            <w:tcW w:w="1134" w:type="dxa"/>
            <w:shd w:val="clear" w:color="auto" w:fill="auto"/>
          </w:tcPr>
          <w:p w:rsidR="00A73BC6" w:rsidRPr="008B7C88" w:rsidRDefault="008B7C88" w:rsidP="008B7C88">
            <w:pPr>
              <w:spacing w:line="240" w:lineRule="auto"/>
              <w:jc w:val="left"/>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en-US"/>
              </w:rPr>
              <w:t>IV</w:t>
            </w:r>
            <w:r>
              <w:rPr>
                <w:rFonts w:ascii="Times New Roman" w:eastAsia="Times New Roman" w:hAnsi="Times New Roman" w:cs="Times New Roman"/>
                <w:b/>
                <w:sz w:val="24"/>
                <w:szCs w:val="24"/>
                <w:lang w:val="uk-UA"/>
              </w:rPr>
              <w:t>е</w:t>
            </w:r>
            <w:r w:rsidRPr="008B7C88">
              <w:rPr>
                <w:rFonts w:ascii="Times New Roman" w:eastAsia="Times New Roman" w:hAnsi="Times New Roman" w:cs="Times New Roman"/>
                <w:b/>
                <w:sz w:val="24"/>
                <w:szCs w:val="24"/>
                <w:lang w:val="uk-UA"/>
              </w:rPr>
              <w:t>тап</w:t>
            </w:r>
          </w:p>
        </w:tc>
        <w:tc>
          <w:tcPr>
            <w:tcW w:w="1701" w:type="dxa"/>
            <w:vMerge/>
            <w:shd w:val="clear" w:color="auto" w:fill="auto"/>
          </w:tcPr>
          <w:p w:rsidR="00A73BC6" w:rsidRPr="008D3AB1" w:rsidRDefault="00A73BC6" w:rsidP="008D3AB1">
            <w:pPr>
              <w:spacing w:line="240" w:lineRule="auto"/>
              <w:jc w:val="left"/>
              <w:rPr>
                <w:rFonts w:ascii="Times New Roman" w:eastAsia="Times New Roman" w:hAnsi="Times New Roman" w:cs="Times New Roman"/>
                <w:sz w:val="24"/>
                <w:szCs w:val="24"/>
                <w:lang w:val="uk-UA"/>
              </w:rPr>
            </w:pPr>
          </w:p>
        </w:tc>
      </w:tr>
      <w:tr w:rsidR="00A73BC6" w:rsidRPr="008D3AB1" w:rsidTr="008B7C88">
        <w:tc>
          <w:tcPr>
            <w:tcW w:w="3585" w:type="dxa"/>
            <w:vMerge/>
          </w:tcPr>
          <w:p w:rsidR="00A73BC6" w:rsidRPr="008D3AB1" w:rsidRDefault="00A73BC6" w:rsidP="008D3AB1">
            <w:pPr>
              <w:spacing w:line="240" w:lineRule="auto"/>
              <w:jc w:val="both"/>
              <w:rPr>
                <w:rFonts w:ascii="Times New Roman" w:eastAsia="Times New Roman" w:hAnsi="Times New Roman" w:cs="Times New Roman"/>
                <w:sz w:val="24"/>
                <w:szCs w:val="24"/>
                <w:lang w:val="uk-UA"/>
              </w:rPr>
            </w:pPr>
          </w:p>
        </w:tc>
        <w:tc>
          <w:tcPr>
            <w:tcW w:w="1201" w:type="dxa"/>
            <w:vAlign w:val="center"/>
          </w:tcPr>
          <w:p w:rsidR="00A73BC6" w:rsidRPr="008B7C88" w:rsidRDefault="00A73BC6" w:rsidP="008B7C88">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2021 р.</w:t>
            </w:r>
          </w:p>
        </w:tc>
        <w:tc>
          <w:tcPr>
            <w:tcW w:w="1134" w:type="dxa"/>
            <w:tcBorders>
              <w:right w:val="single" w:sz="4" w:space="0" w:color="auto"/>
            </w:tcBorders>
            <w:vAlign w:val="center"/>
          </w:tcPr>
          <w:p w:rsidR="00A73BC6" w:rsidRPr="008B7C88" w:rsidRDefault="00A73BC6" w:rsidP="008B7C88">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2022 р.</w:t>
            </w:r>
          </w:p>
        </w:tc>
        <w:tc>
          <w:tcPr>
            <w:tcW w:w="1276" w:type="dxa"/>
            <w:tcBorders>
              <w:left w:val="single" w:sz="4" w:space="0" w:color="auto"/>
            </w:tcBorders>
            <w:vAlign w:val="center"/>
          </w:tcPr>
          <w:p w:rsidR="00A73BC6" w:rsidRPr="008B7C88" w:rsidRDefault="00A73BC6" w:rsidP="008B7C88">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2023 р.</w:t>
            </w:r>
          </w:p>
        </w:tc>
        <w:tc>
          <w:tcPr>
            <w:tcW w:w="1134" w:type="dxa"/>
            <w:shd w:val="clear" w:color="auto" w:fill="auto"/>
          </w:tcPr>
          <w:p w:rsidR="00A73BC6" w:rsidRPr="008B7C88" w:rsidRDefault="008B7C88" w:rsidP="008B7C88">
            <w:pPr>
              <w:spacing w:line="240" w:lineRule="auto"/>
              <w:rPr>
                <w:rFonts w:ascii="Times New Roman" w:eastAsia="Times New Roman" w:hAnsi="Times New Roman" w:cs="Times New Roman"/>
                <w:b/>
                <w:sz w:val="24"/>
                <w:szCs w:val="24"/>
                <w:lang w:val="uk-UA"/>
              </w:rPr>
            </w:pPr>
            <w:r w:rsidRPr="008B7C88">
              <w:rPr>
                <w:rFonts w:ascii="Times New Roman" w:eastAsia="Times New Roman" w:hAnsi="Times New Roman" w:cs="Times New Roman"/>
                <w:b/>
                <w:sz w:val="24"/>
                <w:szCs w:val="24"/>
                <w:lang w:val="uk-UA"/>
              </w:rPr>
              <w:t>2025 р.</w:t>
            </w:r>
          </w:p>
        </w:tc>
        <w:tc>
          <w:tcPr>
            <w:tcW w:w="1701" w:type="dxa"/>
            <w:vMerge/>
            <w:shd w:val="clear" w:color="auto" w:fill="auto"/>
          </w:tcPr>
          <w:p w:rsidR="00A73BC6" w:rsidRPr="008D3AB1" w:rsidRDefault="00A73BC6" w:rsidP="008D3AB1">
            <w:pPr>
              <w:spacing w:line="240" w:lineRule="auto"/>
              <w:jc w:val="left"/>
              <w:rPr>
                <w:rFonts w:ascii="Times New Roman" w:eastAsia="Times New Roman" w:hAnsi="Times New Roman" w:cs="Times New Roman"/>
                <w:sz w:val="24"/>
                <w:szCs w:val="24"/>
                <w:lang w:val="uk-UA"/>
              </w:rPr>
            </w:pPr>
          </w:p>
        </w:tc>
      </w:tr>
      <w:tr w:rsidR="00A73BC6" w:rsidRPr="008D3AB1" w:rsidTr="008B7C88">
        <w:trPr>
          <w:trHeight w:val="442"/>
        </w:trPr>
        <w:tc>
          <w:tcPr>
            <w:tcW w:w="3585" w:type="dxa"/>
          </w:tcPr>
          <w:p w:rsidR="00A73BC6" w:rsidRPr="008D3AB1" w:rsidRDefault="00A73BC6" w:rsidP="008D3AB1">
            <w:pPr>
              <w:spacing w:line="240" w:lineRule="auto"/>
              <w:jc w:val="both"/>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Обсяг ресурсів усього,</w:t>
            </w:r>
          </w:p>
          <w:p w:rsidR="00A73BC6" w:rsidRPr="008D3AB1" w:rsidRDefault="00A73BC6" w:rsidP="008D3AB1">
            <w:pPr>
              <w:spacing w:line="240" w:lineRule="auto"/>
              <w:jc w:val="both"/>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у тому числі</w:t>
            </w:r>
          </w:p>
        </w:tc>
        <w:tc>
          <w:tcPr>
            <w:tcW w:w="1201" w:type="dxa"/>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w:t>
            </w:r>
            <w:r w:rsidR="00A73BC6" w:rsidRPr="008D3AB1">
              <w:rPr>
                <w:rFonts w:ascii="Times New Roman" w:eastAsia="Times New Roman" w:hAnsi="Times New Roman" w:cs="Times New Roman"/>
                <w:sz w:val="24"/>
                <w:szCs w:val="24"/>
                <w:lang w:val="uk-UA"/>
              </w:rPr>
              <w:t>,0</w:t>
            </w:r>
          </w:p>
        </w:tc>
        <w:tc>
          <w:tcPr>
            <w:tcW w:w="1134" w:type="dxa"/>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00A73BC6" w:rsidRPr="008D3AB1">
              <w:rPr>
                <w:rFonts w:ascii="Times New Roman" w:eastAsia="Times New Roman" w:hAnsi="Times New Roman" w:cs="Times New Roman"/>
                <w:sz w:val="24"/>
                <w:szCs w:val="24"/>
                <w:lang w:val="uk-UA"/>
              </w:rPr>
              <w:t>00,0</w:t>
            </w:r>
          </w:p>
        </w:tc>
        <w:tc>
          <w:tcPr>
            <w:tcW w:w="1276" w:type="dxa"/>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w:t>
            </w:r>
            <w:r w:rsidR="00A73BC6" w:rsidRPr="008D3AB1">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0</w:t>
            </w:r>
          </w:p>
        </w:tc>
        <w:tc>
          <w:tcPr>
            <w:tcW w:w="1134" w:type="dxa"/>
            <w:shd w:val="clear" w:color="auto" w:fill="auto"/>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w:t>
            </w:r>
          </w:p>
        </w:tc>
        <w:tc>
          <w:tcPr>
            <w:tcW w:w="1701" w:type="dxa"/>
            <w:shd w:val="clear" w:color="auto" w:fill="auto"/>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w:t>
            </w:r>
          </w:p>
        </w:tc>
      </w:tr>
      <w:tr w:rsidR="00A73BC6" w:rsidRPr="008D3AB1" w:rsidTr="008B7C88">
        <w:tc>
          <w:tcPr>
            <w:tcW w:w="3585" w:type="dxa"/>
          </w:tcPr>
          <w:p w:rsidR="00A73BC6" w:rsidRPr="008D3AB1" w:rsidRDefault="00A73BC6" w:rsidP="008D3AB1">
            <w:pPr>
              <w:spacing w:line="240" w:lineRule="auto"/>
              <w:jc w:val="both"/>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 районний бюджет </w:t>
            </w:r>
          </w:p>
        </w:tc>
        <w:tc>
          <w:tcPr>
            <w:tcW w:w="1201" w:type="dxa"/>
          </w:tcPr>
          <w:p w:rsidR="00A73BC6" w:rsidRPr="008D3AB1" w:rsidRDefault="00A73BC6" w:rsidP="008B7C88">
            <w:pPr>
              <w:spacing w:line="240" w:lineRule="auto"/>
              <w:rPr>
                <w:rFonts w:ascii="Times New Roman" w:eastAsia="Times New Roman" w:hAnsi="Times New Roman" w:cs="Times New Roman"/>
                <w:sz w:val="24"/>
                <w:szCs w:val="24"/>
                <w:lang w:val="uk-UA"/>
              </w:rPr>
            </w:pPr>
          </w:p>
        </w:tc>
        <w:tc>
          <w:tcPr>
            <w:tcW w:w="1134" w:type="dxa"/>
          </w:tcPr>
          <w:p w:rsidR="00A73BC6" w:rsidRPr="008D3AB1" w:rsidRDefault="00A73BC6" w:rsidP="008B7C88">
            <w:pPr>
              <w:spacing w:line="240" w:lineRule="auto"/>
              <w:rPr>
                <w:rFonts w:ascii="Times New Roman" w:eastAsia="Times New Roman" w:hAnsi="Times New Roman" w:cs="Times New Roman"/>
                <w:sz w:val="24"/>
                <w:szCs w:val="24"/>
                <w:lang w:val="uk-UA"/>
              </w:rPr>
            </w:pPr>
          </w:p>
        </w:tc>
        <w:tc>
          <w:tcPr>
            <w:tcW w:w="1276" w:type="dxa"/>
          </w:tcPr>
          <w:p w:rsidR="00A73BC6" w:rsidRPr="008D3AB1" w:rsidRDefault="00A73BC6" w:rsidP="008B7C88">
            <w:pPr>
              <w:spacing w:line="240" w:lineRule="auto"/>
              <w:rPr>
                <w:rFonts w:ascii="Times New Roman" w:eastAsia="Times New Roman" w:hAnsi="Times New Roman" w:cs="Times New Roman"/>
                <w:sz w:val="24"/>
                <w:szCs w:val="24"/>
                <w:lang w:val="uk-UA"/>
              </w:rPr>
            </w:pPr>
          </w:p>
        </w:tc>
        <w:tc>
          <w:tcPr>
            <w:tcW w:w="1134" w:type="dxa"/>
            <w:shd w:val="clear" w:color="auto" w:fill="auto"/>
          </w:tcPr>
          <w:p w:rsidR="00A73BC6" w:rsidRPr="008D3AB1" w:rsidRDefault="00A73BC6" w:rsidP="008B7C88">
            <w:pPr>
              <w:spacing w:line="240" w:lineRule="auto"/>
              <w:rPr>
                <w:rFonts w:ascii="Times New Roman" w:eastAsia="Times New Roman" w:hAnsi="Times New Roman" w:cs="Times New Roman"/>
                <w:sz w:val="24"/>
                <w:szCs w:val="24"/>
                <w:lang w:val="uk-UA"/>
              </w:rPr>
            </w:pPr>
          </w:p>
        </w:tc>
        <w:tc>
          <w:tcPr>
            <w:tcW w:w="1701" w:type="dxa"/>
            <w:shd w:val="clear" w:color="auto" w:fill="auto"/>
          </w:tcPr>
          <w:p w:rsidR="00A73BC6" w:rsidRPr="008D3AB1" w:rsidRDefault="00A73BC6" w:rsidP="008B7C88">
            <w:pPr>
              <w:spacing w:line="240" w:lineRule="auto"/>
              <w:rPr>
                <w:rFonts w:ascii="Times New Roman" w:eastAsia="Times New Roman" w:hAnsi="Times New Roman" w:cs="Times New Roman"/>
                <w:sz w:val="24"/>
                <w:szCs w:val="24"/>
                <w:lang w:val="uk-UA"/>
              </w:rPr>
            </w:pPr>
          </w:p>
        </w:tc>
      </w:tr>
      <w:tr w:rsidR="00A73BC6" w:rsidRPr="008D3AB1" w:rsidTr="008B7C88">
        <w:tc>
          <w:tcPr>
            <w:tcW w:w="3585" w:type="dxa"/>
          </w:tcPr>
          <w:p w:rsidR="00A73BC6" w:rsidRPr="008D3AB1" w:rsidRDefault="00A73BC6" w:rsidP="008B7C88">
            <w:pPr>
              <w:spacing w:line="240" w:lineRule="auto"/>
              <w:jc w:val="left"/>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 xml:space="preserve">- бюджет </w:t>
            </w:r>
            <w:r w:rsidR="008B7C88">
              <w:rPr>
                <w:rFonts w:ascii="Times New Roman" w:eastAsia="Times New Roman" w:hAnsi="Times New Roman" w:cs="Times New Roman"/>
                <w:sz w:val="24"/>
                <w:szCs w:val="24"/>
                <w:lang w:val="uk-UA"/>
              </w:rPr>
              <w:t>Брацла</w:t>
            </w:r>
            <w:r w:rsidRPr="008D3AB1">
              <w:rPr>
                <w:rFonts w:ascii="Times New Roman" w:eastAsia="Times New Roman" w:hAnsi="Times New Roman" w:cs="Times New Roman"/>
                <w:sz w:val="24"/>
                <w:szCs w:val="24"/>
                <w:lang w:val="uk-UA"/>
              </w:rPr>
              <w:t>вської селищної ради</w:t>
            </w:r>
          </w:p>
        </w:tc>
        <w:tc>
          <w:tcPr>
            <w:tcW w:w="1201" w:type="dxa"/>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w:t>
            </w:r>
            <w:r w:rsidR="00A73BC6" w:rsidRPr="008D3AB1">
              <w:rPr>
                <w:rFonts w:ascii="Times New Roman" w:eastAsia="Times New Roman" w:hAnsi="Times New Roman" w:cs="Times New Roman"/>
                <w:sz w:val="24"/>
                <w:szCs w:val="24"/>
                <w:lang w:val="uk-UA"/>
              </w:rPr>
              <w:t>,0</w:t>
            </w:r>
          </w:p>
        </w:tc>
        <w:tc>
          <w:tcPr>
            <w:tcW w:w="1134" w:type="dxa"/>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w:t>
            </w:r>
            <w:r w:rsidR="00A73BC6" w:rsidRPr="008D3AB1">
              <w:rPr>
                <w:rFonts w:ascii="Times New Roman" w:eastAsia="Times New Roman" w:hAnsi="Times New Roman" w:cs="Times New Roman"/>
                <w:sz w:val="24"/>
                <w:szCs w:val="24"/>
                <w:lang w:val="uk-UA"/>
              </w:rPr>
              <w:t>,0</w:t>
            </w:r>
          </w:p>
        </w:tc>
        <w:tc>
          <w:tcPr>
            <w:tcW w:w="1276" w:type="dxa"/>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w:t>
            </w:r>
            <w:r w:rsidR="00A73BC6" w:rsidRPr="008D3AB1">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0</w:t>
            </w:r>
          </w:p>
        </w:tc>
        <w:tc>
          <w:tcPr>
            <w:tcW w:w="1134" w:type="dxa"/>
            <w:shd w:val="clear" w:color="auto" w:fill="auto"/>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w:t>
            </w:r>
          </w:p>
        </w:tc>
        <w:tc>
          <w:tcPr>
            <w:tcW w:w="1701" w:type="dxa"/>
            <w:shd w:val="clear" w:color="auto" w:fill="auto"/>
          </w:tcPr>
          <w:p w:rsidR="00A73BC6" w:rsidRPr="008D3AB1" w:rsidRDefault="008B7C88" w:rsidP="008B7C88">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w:t>
            </w:r>
          </w:p>
        </w:tc>
      </w:tr>
      <w:tr w:rsidR="00A73BC6" w:rsidRPr="008D3AB1" w:rsidTr="008B7C88">
        <w:tc>
          <w:tcPr>
            <w:tcW w:w="3585" w:type="dxa"/>
          </w:tcPr>
          <w:p w:rsidR="00A73BC6" w:rsidRPr="008D3AB1" w:rsidRDefault="00A73BC6" w:rsidP="008B7C88">
            <w:pPr>
              <w:spacing w:line="240" w:lineRule="auto"/>
              <w:jc w:val="left"/>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 кошти інших джерел, не заборонених законодавством</w:t>
            </w:r>
          </w:p>
        </w:tc>
        <w:tc>
          <w:tcPr>
            <w:tcW w:w="1201" w:type="dxa"/>
          </w:tcPr>
          <w:p w:rsidR="00A73BC6" w:rsidRPr="008D3AB1" w:rsidRDefault="00A73BC6" w:rsidP="008D3AB1">
            <w:pPr>
              <w:spacing w:line="240" w:lineRule="auto"/>
              <w:rPr>
                <w:rFonts w:ascii="Times New Roman" w:eastAsia="Times New Roman" w:hAnsi="Times New Roman" w:cs="Times New Roman"/>
                <w:color w:val="000000"/>
                <w:sz w:val="24"/>
                <w:szCs w:val="24"/>
                <w:lang w:val="uk-UA"/>
              </w:rPr>
            </w:pPr>
            <w:r w:rsidRPr="008D3AB1">
              <w:rPr>
                <w:rFonts w:ascii="Times New Roman" w:eastAsia="Times New Roman" w:hAnsi="Times New Roman" w:cs="Times New Roman"/>
                <w:color w:val="000000"/>
                <w:sz w:val="24"/>
                <w:szCs w:val="24"/>
                <w:lang w:val="uk-UA"/>
              </w:rPr>
              <w:t>-</w:t>
            </w:r>
          </w:p>
        </w:tc>
        <w:tc>
          <w:tcPr>
            <w:tcW w:w="1134" w:type="dxa"/>
          </w:tcPr>
          <w:p w:rsidR="00A73BC6" w:rsidRPr="008D3AB1" w:rsidRDefault="00A73BC6" w:rsidP="008D3AB1">
            <w:pPr>
              <w:spacing w:line="240" w:lineRule="auto"/>
              <w:rPr>
                <w:rFonts w:ascii="Times New Roman" w:eastAsia="Times New Roman" w:hAnsi="Times New Roman" w:cs="Times New Roman"/>
                <w:color w:val="000000"/>
                <w:sz w:val="24"/>
                <w:szCs w:val="24"/>
                <w:lang w:val="uk-UA"/>
              </w:rPr>
            </w:pPr>
            <w:r w:rsidRPr="008D3AB1">
              <w:rPr>
                <w:rFonts w:ascii="Times New Roman" w:eastAsia="Times New Roman" w:hAnsi="Times New Roman" w:cs="Times New Roman"/>
                <w:color w:val="000000"/>
                <w:sz w:val="24"/>
                <w:szCs w:val="24"/>
                <w:lang w:val="uk-UA"/>
              </w:rPr>
              <w:t>-</w:t>
            </w:r>
          </w:p>
        </w:tc>
        <w:tc>
          <w:tcPr>
            <w:tcW w:w="1276" w:type="dxa"/>
          </w:tcPr>
          <w:p w:rsidR="00A73BC6" w:rsidRPr="008D3AB1" w:rsidRDefault="00A73BC6" w:rsidP="008D3AB1">
            <w:pPr>
              <w:spacing w:line="240" w:lineRule="auto"/>
              <w:rPr>
                <w:rFonts w:ascii="Times New Roman" w:eastAsia="Times New Roman" w:hAnsi="Times New Roman" w:cs="Times New Roman"/>
                <w:color w:val="000000"/>
                <w:sz w:val="24"/>
                <w:szCs w:val="24"/>
                <w:lang w:val="uk-UA"/>
              </w:rPr>
            </w:pPr>
            <w:r w:rsidRPr="008D3AB1">
              <w:rPr>
                <w:rFonts w:ascii="Times New Roman" w:eastAsia="Times New Roman" w:hAnsi="Times New Roman" w:cs="Times New Roman"/>
                <w:color w:val="000000"/>
                <w:sz w:val="24"/>
                <w:szCs w:val="24"/>
                <w:lang w:val="uk-UA"/>
              </w:rPr>
              <w:t>-</w:t>
            </w:r>
          </w:p>
        </w:tc>
        <w:tc>
          <w:tcPr>
            <w:tcW w:w="1134" w:type="dxa"/>
            <w:shd w:val="clear" w:color="auto" w:fill="auto"/>
          </w:tcPr>
          <w:p w:rsidR="00A73BC6" w:rsidRPr="008D3AB1" w:rsidRDefault="00A73BC6" w:rsidP="008D3AB1">
            <w:pPr>
              <w:spacing w:line="240" w:lineRule="auto"/>
              <w:jc w:val="left"/>
              <w:rPr>
                <w:rFonts w:ascii="Times New Roman" w:eastAsia="Times New Roman" w:hAnsi="Times New Roman" w:cs="Times New Roman"/>
                <w:sz w:val="24"/>
                <w:szCs w:val="24"/>
                <w:lang w:val="uk-UA"/>
              </w:rPr>
            </w:pPr>
          </w:p>
        </w:tc>
        <w:tc>
          <w:tcPr>
            <w:tcW w:w="1701" w:type="dxa"/>
            <w:shd w:val="clear" w:color="auto" w:fill="auto"/>
          </w:tcPr>
          <w:p w:rsidR="00A73BC6" w:rsidRPr="008D3AB1" w:rsidRDefault="00A73BC6" w:rsidP="00A73BC6">
            <w:pPr>
              <w:spacing w:line="240" w:lineRule="auto"/>
              <w:ind w:left="207"/>
              <w:jc w:val="left"/>
              <w:rPr>
                <w:rFonts w:ascii="Times New Roman" w:eastAsia="Times New Roman" w:hAnsi="Times New Roman" w:cs="Times New Roman"/>
                <w:sz w:val="24"/>
                <w:szCs w:val="24"/>
                <w:lang w:val="uk-UA"/>
              </w:rPr>
            </w:pPr>
            <w:r w:rsidRPr="008D3AB1">
              <w:rPr>
                <w:rFonts w:ascii="Times New Roman" w:eastAsia="Times New Roman" w:hAnsi="Times New Roman" w:cs="Times New Roman"/>
                <w:sz w:val="24"/>
                <w:szCs w:val="24"/>
                <w:lang w:val="uk-UA"/>
              </w:rPr>
              <w:t>-</w:t>
            </w:r>
          </w:p>
        </w:tc>
      </w:tr>
    </w:tbl>
    <w:p w:rsidR="00CC3C2A" w:rsidRDefault="00CC3C2A" w:rsidP="008D3AB1">
      <w:pPr>
        <w:keepNext/>
        <w:keepLines/>
        <w:widowControl w:val="0"/>
        <w:spacing w:before="120" w:after="120" w:line="240" w:lineRule="auto"/>
        <w:ind w:right="460"/>
        <w:outlineLvl w:val="0"/>
        <w:rPr>
          <w:rFonts w:ascii="Times New Roman" w:eastAsia="Times New Roman" w:hAnsi="Times New Roman" w:cs="Times New Roman"/>
          <w:b/>
          <w:sz w:val="28"/>
          <w:szCs w:val="28"/>
          <w:lang w:val="uk-UA" w:eastAsia="ru-RU"/>
        </w:rPr>
      </w:pPr>
    </w:p>
    <w:p w:rsidR="008D3AB1" w:rsidRPr="008D3AB1" w:rsidRDefault="008D3AB1" w:rsidP="008D3AB1">
      <w:pPr>
        <w:keepNext/>
        <w:keepLines/>
        <w:widowControl w:val="0"/>
        <w:spacing w:before="120" w:after="120" w:line="240" w:lineRule="auto"/>
        <w:ind w:right="460"/>
        <w:outlineLvl w:val="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V. Напрями діяльності і заходи Програми</w:t>
      </w:r>
    </w:p>
    <w:p w:rsidR="008D3AB1" w:rsidRPr="008D3AB1" w:rsidRDefault="008D3AB1" w:rsidP="008D3AB1">
      <w:pPr>
        <w:widowControl w:val="0"/>
        <w:spacing w:line="240" w:lineRule="auto"/>
        <w:ind w:right="20"/>
        <w:jc w:val="both"/>
        <w:rPr>
          <w:rFonts w:ascii="Times New Roman" w:eastAsia="Times New Roman" w:hAnsi="Times New Roman" w:cs="Times New Roman"/>
          <w:color w:val="000000"/>
          <w:sz w:val="28"/>
          <w:szCs w:val="28"/>
          <w:lang w:val="uk-UA" w:eastAsia="ru-RU"/>
        </w:rPr>
      </w:pPr>
      <w:r w:rsidRPr="008D3AB1">
        <w:rPr>
          <w:rFonts w:ascii="Times New Roman" w:eastAsia="Times New Roman" w:hAnsi="Times New Roman" w:cs="Times New Roman"/>
          <w:sz w:val="28"/>
          <w:szCs w:val="28"/>
          <w:lang w:val="uk-UA" w:eastAsia="ru-RU"/>
        </w:rPr>
        <w:tab/>
        <w:t>Програмою передбачається здійснити ряд завдань та заходів щодо матеріально-технічного забезпечення підрозділів територіальної оборони</w:t>
      </w:r>
      <w:r w:rsidRPr="008D3AB1">
        <w:rPr>
          <w:rFonts w:ascii="Times New Roman" w:eastAsia="Times New Roman" w:hAnsi="Times New Roman" w:cs="Times New Roman"/>
          <w:color w:val="000000"/>
          <w:sz w:val="28"/>
          <w:szCs w:val="28"/>
          <w:lang w:val="uk-UA" w:eastAsia="ru-RU"/>
        </w:rPr>
        <w:t>,</w:t>
      </w:r>
      <w:r w:rsidR="00AA0471">
        <w:rPr>
          <w:rFonts w:ascii="Times New Roman" w:eastAsia="Times New Roman" w:hAnsi="Times New Roman" w:cs="Times New Roman"/>
          <w:color w:val="000000"/>
          <w:sz w:val="28"/>
          <w:szCs w:val="28"/>
          <w:lang w:val="uk-UA" w:eastAsia="ru-RU"/>
        </w:rPr>
        <w:t xml:space="preserve"> </w:t>
      </w:r>
      <w:r w:rsidRPr="008D3AB1">
        <w:rPr>
          <w:rFonts w:ascii="Times New Roman" w:eastAsia="Times New Roman" w:hAnsi="Times New Roman" w:cs="Times New Roman"/>
          <w:color w:val="000000"/>
          <w:sz w:val="28"/>
          <w:szCs w:val="28"/>
          <w:lang w:val="uk-UA" w:eastAsia="ru-RU"/>
        </w:rPr>
        <w:t xml:space="preserve"> поточного ремонту та обладнання приміщення для їх розміщення та несення служби (</w:t>
      </w:r>
      <w:r w:rsidRPr="008D3AB1">
        <w:rPr>
          <w:rFonts w:ascii="Times New Roman" w:eastAsia="Times New Roman" w:hAnsi="Times New Roman" w:cs="Times New Roman"/>
          <w:b/>
          <w:color w:val="000000"/>
          <w:sz w:val="28"/>
          <w:szCs w:val="28"/>
          <w:lang w:val="uk-UA" w:eastAsia="ru-RU"/>
        </w:rPr>
        <w:t>додаток</w:t>
      </w:r>
      <w:r w:rsidRPr="008D3AB1">
        <w:rPr>
          <w:rFonts w:ascii="Times New Roman" w:eastAsia="Times New Roman" w:hAnsi="Times New Roman" w:cs="Times New Roman"/>
          <w:color w:val="000000"/>
          <w:sz w:val="28"/>
          <w:szCs w:val="28"/>
          <w:lang w:val="uk-UA" w:eastAsia="ru-RU"/>
        </w:rPr>
        <w:t xml:space="preserve"> 1).</w:t>
      </w:r>
    </w:p>
    <w:p w:rsidR="00AA0471" w:rsidRPr="008D3AB1" w:rsidRDefault="008D3AB1" w:rsidP="00AA0471">
      <w:pPr>
        <w:widowControl w:val="0"/>
        <w:spacing w:line="276"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Реалізація заходів Програми дасть змогу забезпечити особовий склад підрозділів територіальної оборони необхідними засобами захисту та зв’язку, майном та спорядженням згідно з потребами.</w:t>
      </w:r>
      <w:r w:rsidR="00AA0471">
        <w:rPr>
          <w:rFonts w:ascii="Times New Roman" w:eastAsia="Times New Roman" w:hAnsi="Times New Roman" w:cs="Times New Roman"/>
          <w:sz w:val="28"/>
          <w:szCs w:val="28"/>
          <w:lang w:val="uk-UA" w:eastAsia="ru-RU"/>
        </w:rPr>
        <w:t xml:space="preserve"> </w:t>
      </w:r>
    </w:p>
    <w:p w:rsidR="008D3AB1" w:rsidRPr="008D3AB1" w:rsidRDefault="008D3AB1" w:rsidP="008D3AB1">
      <w:pPr>
        <w:keepNext/>
        <w:keepLines/>
        <w:widowControl w:val="0"/>
        <w:spacing w:before="120" w:after="120" w:line="240" w:lineRule="auto"/>
        <w:ind w:right="459"/>
        <w:outlineLvl w:val="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lastRenderedPageBreak/>
        <w:t xml:space="preserve">VІ. Результативні показники </w:t>
      </w:r>
    </w:p>
    <w:p w:rsidR="008D3AB1" w:rsidRDefault="008D3AB1" w:rsidP="008D3AB1">
      <w:pPr>
        <w:keepNext/>
        <w:keepLines/>
        <w:widowControl w:val="0"/>
        <w:spacing w:line="240" w:lineRule="auto"/>
        <w:ind w:right="459"/>
        <w:outlineLvl w:val="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(критерії оцінки ефективності виконання заходів Програми)</w:t>
      </w:r>
    </w:p>
    <w:p w:rsidR="00CC3C2A" w:rsidRPr="008D3AB1" w:rsidRDefault="00CC3C2A" w:rsidP="008D3AB1">
      <w:pPr>
        <w:keepNext/>
        <w:keepLines/>
        <w:widowControl w:val="0"/>
        <w:spacing w:line="240" w:lineRule="auto"/>
        <w:ind w:right="459"/>
        <w:outlineLvl w:val="0"/>
        <w:rPr>
          <w:rFonts w:ascii="Times New Roman" w:eastAsia="Times New Roman" w:hAnsi="Times New Roman" w:cs="Times New Roman"/>
          <w:b/>
          <w:sz w:val="28"/>
          <w:szCs w:val="28"/>
          <w:lang w:val="uk-UA" w:eastAsia="ru-RU"/>
        </w:rPr>
      </w:pPr>
    </w:p>
    <w:p w:rsidR="00AA0471" w:rsidRPr="008D3AB1" w:rsidRDefault="008D3AB1" w:rsidP="00AA0471">
      <w:pPr>
        <w:widowControl w:val="0"/>
        <w:spacing w:line="276"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Результативним  показником ефективності виконання заходів Програми є повне забезпечення матеріально-технічними засобами підрозділів територіальної оборони згідно з потребами з метою виконання в повному обсязі завдань</w:t>
      </w:r>
      <w:r w:rsidR="00AA0471">
        <w:rPr>
          <w:rFonts w:ascii="Times New Roman" w:eastAsia="Times New Roman" w:hAnsi="Times New Roman" w:cs="Times New Roman"/>
          <w:sz w:val="28"/>
          <w:szCs w:val="28"/>
          <w:lang w:val="uk-UA" w:eastAsia="ru-RU"/>
        </w:rPr>
        <w:t>, покладених на дані формування</w:t>
      </w:r>
      <w:r w:rsidR="00CC3C2A">
        <w:rPr>
          <w:rFonts w:ascii="Times New Roman" w:eastAsia="Times New Roman" w:hAnsi="Times New Roman" w:cs="Times New Roman"/>
          <w:sz w:val="28"/>
          <w:szCs w:val="28"/>
          <w:lang w:val="uk-UA" w:eastAsia="ru-RU"/>
        </w:rPr>
        <w:t>.</w:t>
      </w:r>
    </w:p>
    <w:p w:rsidR="008D3AB1" w:rsidRPr="008D3AB1" w:rsidRDefault="008D3AB1" w:rsidP="008D3AB1">
      <w:pPr>
        <w:widowControl w:val="0"/>
        <w:spacing w:line="240" w:lineRule="auto"/>
        <w:ind w:right="20"/>
        <w:jc w:val="both"/>
        <w:rPr>
          <w:rFonts w:ascii="Times New Roman" w:eastAsia="Times New Roman" w:hAnsi="Times New Roman" w:cs="Times New Roman"/>
          <w:sz w:val="28"/>
          <w:szCs w:val="28"/>
          <w:lang w:val="uk-UA" w:eastAsia="ru-RU"/>
        </w:rPr>
      </w:pPr>
    </w:p>
    <w:p w:rsidR="008D3AB1" w:rsidRPr="008D3AB1" w:rsidRDefault="008D3AB1" w:rsidP="008D3AB1">
      <w:pPr>
        <w:widowControl w:val="0"/>
        <w:spacing w:before="120" w:after="120" w:line="240" w:lineRule="auto"/>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VІ. Оцінка ефективності виконання заходів Програми</w:t>
      </w:r>
    </w:p>
    <w:p w:rsidR="008D3AB1" w:rsidRPr="008D3AB1" w:rsidRDefault="008D3AB1" w:rsidP="008D3AB1">
      <w:pPr>
        <w:widowControl w:val="0"/>
        <w:spacing w:line="240" w:lineRule="auto"/>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Виконання заходів програми дозволить:</w:t>
      </w:r>
    </w:p>
    <w:p w:rsidR="008D3AB1" w:rsidRPr="008D3AB1" w:rsidRDefault="008D3AB1" w:rsidP="008D3AB1">
      <w:pPr>
        <w:widowControl w:val="0"/>
        <w:numPr>
          <w:ilvl w:val="0"/>
          <w:numId w:val="1"/>
        </w:numPr>
        <w:spacing w:line="240" w:lineRule="auto"/>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підвищити обороноздатність держави;</w:t>
      </w:r>
    </w:p>
    <w:p w:rsidR="008D3AB1" w:rsidRPr="008D3AB1" w:rsidRDefault="008D3AB1" w:rsidP="008D3AB1">
      <w:pPr>
        <w:widowControl w:val="0"/>
        <w:numPr>
          <w:ilvl w:val="0"/>
          <w:numId w:val="1"/>
        </w:numPr>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забезпечити підсилення охорони важливих (стратегічних) об’єктів і комунікацій, органів державної влади та місцевого самоврядування, території і населення громади;</w:t>
      </w:r>
    </w:p>
    <w:p w:rsidR="008D3AB1" w:rsidRPr="008D3AB1" w:rsidRDefault="008D3AB1" w:rsidP="008D3AB1">
      <w:pPr>
        <w:widowControl w:val="0"/>
        <w:numPr>
          <w:ilvl w:val="0"/>
          <w:numId w:val="1"/>
        </w:numPr>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ефективно боротися з диверсійними та іншими незаконно створеними озброєними формуваннями;</w:t>
      </w:r>
    </w:p>
    <w:p w:rsidR="008D3AB1" w:rsidRPr="008D3AB1" w:rsidRDefault="008D3AB1" w:rsidP="008D3AB1">
      <w:pPr>
        <w:widowControl w:val="0"/>
        <w:numPr>
          <w:ilvl w:val="0"/>
          <w:numId w:val="1"/>
        </w:numPr>
        <w:spacing w:line="240" w:lineRule="auto"/>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підтримувати безпеку і правопорядок на території населених пунктів громади;</w:t>
      </w:r>
    </w:p>
    <w:p w:rsidR="008D3AB1" w:rsidRPr="008D3AB1" w:rsidRDefault="008D3AB1" w:rsidP="008D3AB1">
      <w:pPr>
        <w:widowControl w:val="0"/>
        <w:numPr>
          <w:ilvl w:val="0"/>
          <w:numId w:val="1"/>
        </w:numPr>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зменшити кількість загиблих та постраждалих серед мирного населення;</w:t>
      </w:r>
    </w:p>
    <w:p w:rsidR="008D3AB1" w:rsidRPr="008D3AB1" w:rsidRDefault="008D3AB1" w:rsidP="008D3AB1">
      <w:pPr>
        <w:widowControl w:val="0"/>
        <w:numPr>
          <w:ilvl w:val="0"/>
          <w:numId w:val="1"/>
        </w:numPr>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в повному обсязі оснастити формування підрозділів територіальної оборони.</w:t>
      </w:r>
    </w:p>
    <w:p w:rsidR="008D3AB1" w:rsidRPr="008D3AB1" w:rsidRDefault="008D3AB1" w:rsidP="008D3AB1">
      <w:pPr>
        <w:widowControl w:val="0"/>
        <w:spacing w:before="120" w:after="120" w:line="240" w:lineRule="auto"/>
        <w:ind w:right="180"/>
        <w:rPr>
          <w:rFonts w:ascii="Times New Roman" w:eastAsia="Times New Roman" w:hAnsi="Times New Roman" w:cs="Times New Roman"/>
          <w:b/>
          <w:sz w:val="28"/>
          <w:szCs w:val="28"/>
          <w:lang w:val="uk-UA" w:eastAsia="ru-RU"/>
        </w:rPr>
      </w:pPr>
    </w:p>
    <w:p w:rsidR="008D3AB1" w:rsidRDefault="008D3AB1" w:rsidP="008D3AB1">
      <w:pPr>
        <w:widowControl w:val="0"/>
        <w:spacing w:before="120" w:after="120" w:line="240" w:lineRule="auto"/>
        <w:ind w:right="180"/>
        <w:rPr>
          <w:rFonts w:ascii="Times New Roman" w:eastAsia="Times New Roman" w:hAnsi="Times New Roman" w:cs="Times New Roman"/>
          <w:b/>
          <w:sz w:val="28"/>
          <w:szCs w:val="28"/>
          <w:lang w:val="uk-UA" w:eastAsia="ru-RU"/>
        </w:rPr>
      </w:pPr>
      <w:r w:rsidRPr="008D3AB1">
        <w:rPr>
          <w:rFonts w:ascii="Times New Roman" w:eastAsia="Times New Roman" w:hAnsi="Times New Roman" w:cs="Times New Roman"/>
          <w:b/>
          <w:sz w:val="28"/>
          <w:szCs w:val="28"/>
          <w:lang w:val="uk-UA" w:eastAsia="ru-RU"/>
        </w:rPr>
        <w:t xml:space="preserve">  VІІІ. Система управління та контролю за ходом виконання Програми</w:t>
      </w:r>
    </w:p>
    <w:p w:rsidR="00CC3C2A" w:rsidRPr="008D3AB1" w:rsidRDefault="00CC3C2A" w:rsidP="008D3AB1">
      <w:pPr>
        <w:widowControl w:val="0"/>
        <w:spacing w:before="120" w:after="120" w:line="240" w:lineRule="auto"/>
        <w:ind w:right="180"/>
        <w:rPr>
          <w:rFonts w:ascii="Times New Roman" w:eastAsia="Times New Roman" w:hAnsi="Times New Roman" w:cs="Times New Roman"/>
          <w:sz w:val="28"/>
          <w:szCs w:val="28"/>
          <w:lang w:val="uk-UA" w:eastAsia="ru-RU"/>
        </w:rPr>
      </w:pPr>
    </w:p>
    <w:p w:rsidR="008D3AB1" w:rsidRPr="00DD0181" w:rsidRDefault="008D3AB1" w:rsidP="008D3AB1">
      <w:pPr>
        <w:widowControl w:val="0"/>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r>
      <w:r w:rsidRPr="00DD0181">
        <w:rPr>
          <w:rFonts w:ascii="Times New Roman" w:eastAsia="Times New Roman" w:hAnsi="Times New Roman" w:cs="Times New Roman"/>
          <w:sz w:val="28"/>
          <w:szCs w:val="28"/>
          <w:lang w:val="uk-UA" w:eastAsia="ru-RU"/>
        </w:rPr>
        <w:t xml:space="preserve">Органом управління Програмою є голова </w:t>
      </w:r>
      <w:r w:rsidR="0026357D" w:rsidRPr="00DD0181">
        <w:rPr>
          <w:rFonts w:ascii="Times New Roman" w:eastAsia="Times New Roman" w:hAnsi="Times New Roman" w:cs="Times New Roman"/>
          <w:sz w:val="28"/>
          <w:szCs w:val="28"/>
          <w:lang w:val="uk-UA" w:eastAsia="ru-RU"/>
        </w:rPr>
        <w:t>Брацла</w:t>
      </w:r>
      <w:r w:rsidRPr="00DD0181">
        <w:rPr>
          <w:rFonts w:ascii="Times New Roman" w:eastAsia="Times New Roman" w:hAnsi="Times New Roman" w:cs="Times New Roman"/>
          <w:sz w:val="28"/>
          <w:szCs w:val="28"/>
          <w:lang w:val="uk-UA" w:eastAsia="ru-RU"/>
        </w:rPr>
        <w:t>вської територіальної громади, який в межах повноважень здійснює координацію і контроль за ходом виконання Програми.</w:t>
      </w:r>
    </w:p>
    <w:p w:rsidR="008D3AB1" w:rsidRPr="008D3AB1" w:rsidRDefault="008D3AB1" w:rsidP="008D3AB1">
      <w:pPr>
        <w:widowControl w:val="0"/>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 xml:space="preserve">          Відповідальним за надання звітних матеріалів є </w:t>
      </w:r>
      <w:r w:rsidR="00B346DE">
        <w:rPr>
          <w:rFonts w:ascii="Times New Roman" w:eastAsia="Times New Roman" w:hAnsi="Times New Roman" w:cs="Times New Roman"/>
          <w:sz w:val="28"/>
          <w:szCs w:val="28"/>
          <w:lang w:val="uk-UA" w:eastAsia="ru-RU"/>
        </w:rPr>
        <w:t>Тульчин</w:t>
      </w:r>
      <w:r w:rsidRPr="008D3AB1">
        <w:rPr>
          <w:rFonts w:ascii="Times New Roman" w:eastAsia="Times New Roman" w:hAnsi="Times New Roman" w:cs="Times New Roman"/>
          <w:sz w:val="28"/>
          <w:szCs w:val="28"/>
          <w:lang w:val="uk-UA" w:eastAsia="ru-RU"/>
        </w:rPr>
        <w:t>ський РТЦК та СП.</w:t>
      </w:r>
    </w:p>
    <w:p w:rsidR="008D3AB1" w:rsidRPr="008D3AB1" w:rsidRDefault="008D3AB1" w:rsidP="008D3AB1">
      <w:pPr>
        <w:widowControl w:val="0"/>
        <w:tabs>
          <w:tab w:val="left" w:pos="426"/>
          <w:tab w:val="left" w:pos="2977"/>
          <w:tab w:val="left" w:pos="3119"/>
          <w:tab w:val="left" w:pos="4111"/>
          <w:tab w:val="left" w:pos="4536"/>
          <w:tab w:val="left" w:pos="4820"/>
          <w:tab w:val="left" w:pos="7513"/>
          <w:tab w:val="left" w:pos="8364"/>
        </w:tabs>
        <w:spacing w:line="240" w:lineRule="auto"/>
        <w:ind w:right="20"/>
        <w:jc w:val="both"/>
        <w:rPr>
          <w:rFonts w:ascii="Times New Roman" w:eastAsia="Times New Roman" w:hAnsi="Times New Roman" w:cs="Times New Roman"/>
          <w:sz w:val="28"/>
          <w:szCs w:val="28"/>
          <w:lang w:val="uk-UA" w:eastAsia="ru-RU"/>
        </w:rPr>
      </w:pPr>
      <w:r w:rsidRPr="008D3AB1">
        <w:rPr>
          <w:rFonts w:ascii="Times New Roman" w:eastAsia="Times New Roman" w:hAnsi="Times New Roman" w:cs="Times New Roman"/>
          <w:sz w:val="28"/>
          <w:szCs w:val="28"/>
          <w:lang w:val="uk-UA" w:eastAsia="ru-RU"/>
        </w:rPr>
        <w:tab/>
        <w:t xml:space="preserve">    Контроль за використанням бюджетних коштів, спрямованих на забезпечення виконання Програми покладається на постійну комісію з питань прав людини, законності, депутатської діяльності і етики та</w:t>
      </w:r>
      <w:r w:rsidR="00DD0181">
        <w:rPr>
          <w:rFonts w:ascii="Times New Roman" w:eastAsia="Times New Roman" w:hAnsi="Times New Roman" w:cs="Times New Roman"/>
          <w:sz w:val="28"/>
          <w:szCs w:val="28"/>
          <w:lang w:val="uk-UA" w:eastAsia="ru-RU"/>
        </w:rPr>
        <w:t xml:space="preserve"> </w:t>
      </w:r>
      <w:r w:rsidRPr="00DD0181">
        <w:rPr>
          <w:rFonts w:ascii="Times New Roman" w:eastAsia="Times New Roman" w:hAnsi="Times New Roman" w:cs="Times New Roman"/>
          <w:sz w:val="28"/>
          <w:szCs w:val="28"/>
          <w:lang w:val="uk-UA" w:eastAsia="ru-RU"/>
        </w:rPr>
        <w:t>постійну</w:t>
      </w:r>
      <w:r w:rsidRPr="008D3AB1">
        <w:rPr>
          <w:rFonts w:ascii="Times New Roman" w:eastAsia="Times New Roman" w:hAnsi="Times New Roman" w:cs="Times New Roman"/>
          <w:sz w:val="28"/>
          <w:szCs w:val="28"/>
          <w:lang w:val="uk-UA" w:eastAsia="ru-RU"/>
        </w:rPr>
        <w:t xml:space="preserve"> комісію з питань планування, фінансів, бюджету та соціально-економічного розвитку</w:t>
      </w:r>
      <w:r w:rsidR="00DD0181">
        <w:rPr>
          <w:rFonts w:ascii="Times New Roman" w:eastAsia="Times New Roman" w:hAnsi="Times New Roman" w:cs="Times New Roman"/>
          <w:sz w:val="28"/>
          <w:szCs w:val="28"/>
          <w:lang w:val="uk-UA" w:eastAsia="ru-RU"/>
        </w:rPr>
        <w:t>.</w:t>
      </w:r>
    </w:p>
    <w:p w:rsidR="008D3AB1" w:rsidRDefault="008D3AB1" w:rsidP="008D3AB1">
      <w:pPr>
        <w:widowControl w:val="0"/>
        <w:tabs>
          <w:tab w:val="left" w:pos="426"/>
          <w:tab w:val="left" w:pos="2977"/>
          <w:tab w:val="left" w:pos="3119"/>
          <w:tab w:val="left" w:pos="4111"/>
          <w:tab w:val="left" w:pos="4536"/>
          <w:tab w:val="left" w:pos="4820"/>
          <w:tab w:val="left" w:pos="7513"/>
          <w:tab w:val="left" w:pos="8364"/>
        </w:tabs>
        <w:spacing w:line="240" w:lineRule="auto"/>
        <w:ind w:right="20"/>
        <w:jc w:val="both"/>
        <w:rPr>
          <w:rFonts w:ascii="Times New Roman" w:eastAsia="Times New Roman" w:hAnsi="Times New Roman" w:cs="Times New Roman"/>
          <w:b/>
          <w:bCs/>
          <w:color w:val="000000"/>
          <w:sz w:val="33"/>
          <w:szCs w:val="33"/>
          <w:u w:val="single"/>
          <w:bdr w:val="none" w:sz="0" w:space="0" w:color="auto" w:frame="1"/>
          <w:shd w:val="clear" w:color="auto" w:fill="FFFFFF"/>
          <w:lang w:val="uk-UA" w:eastAsia="ru-RU"/>
        </w:rPr>
      </w:pPr>
    </w:p>
    <w:p w:rsidR="008A6920" w:rsidRPr="008D3AB1" w:rsidRDefault="008A6920" w:rsidP="008D3AB1">
      <w:pPr>
        <w:widowControl w:val="0"/>
        <w:tabs>
          <w:tab w:val="left" w:pos="426"/>
          <w:tab w:val="left" w:pos="2977"/>
          <w:tab w:val="left" w:pos="3119"/>
          <w:tab w:val="left" w:pos="4111"/>
          <w:tab w:val="left" w:pos="4536"/>
          <w:tab w:val="left" w:pos="4820"/>
          <w:tab w:val="left" w:pos="7513"/>
          <w:tab w:val="left" w:pos="8364"/>
        </w:tabs>
        <w:spacing w:line="240" w:lineRule="auto"/>
        <w:ind w:right="20"/>
        <w:jc w:val="both"/>
        <w:rPr>
          <w:rFonts w:ascii="Times New Roman" w:eastAsia="Times New Roman" w:hAnsi="Times New Roman" w:cs="Times New Roman"/>
          <w:b/>
          <w:bCs/>
          <w:color w:val="000000"/>
          <w:sz w:val="33"/>
          <w:szCs w:val="33"/>
          <w:u w:val="single"/>
          <w:bdr w:val="none" w:sz="0" w:space="0" w:color="auto" w:frame="1"/>
          <w:shd w:val="clear" w:color="auto" w:fill="FFFFFF"/>
          <w:lang w:val="uk-UA" w:eastAsia="ru-RU"/>
        </w:rPr>
      </w:pPr>
    </w:p>
    <w:p w:rsidR="008D3AB1" w:rsidRPr="005C4808" w:rsidRDefault="008A6920" w:rsidP="008D3AB1">
      <w:pPr>
        <w:widowControl w:val="0"/>
        <w:tabs>
          <w:tab w:val="left" w:pos="426"/>
          <w:tab w:val="left" w:pos="2977"/>
          <w:tab w:val="left" w:pos="3119"/>
          <w:tab w:val="left" w:pos="4111"/>
          <w:tab w:val="left" w:pos="4536"/>
          <w:tab w:val="left" w:pos="4820"/>
          <w:tab w:val="left" w:pos="7513"/>
          <w:tab w:val="left" w:pos="8364"/>
        </w:tabs>
        <w:spacing w:line="240" w:lineRule="auto"/>
        <w:ind w:right="20"/>
        <w:jc w:val="both"/>
        <w:rPr>
          <w:rFonts w:ascii="Times New Roman" w:eastAsia="Times New Roman" w:hAnsi="Times New Roman" w:cs="Times New Roman"/>
          <w:b/>
          <w:bCs/>
          <w:color w:val="000000"/>
          <w:sz w:val="28"/>
          <w:szCs w:val="28"/>
          <w:u w:val="single"/>
          <w:bdr w:val="none" w:sz="0" w:space="0" w:color="auto" w:frame="1"/>
          <w:shd w:val="clear" w:color="auto" w:fill="FFFFFF"/>
          <w:lang w:val="uk-UA" w:eastAsia="ru-RU"/>
        </w:rPr>
      </w:pPr>
      <w:r w:rsidRPr="008A6920">
        <w:rPr>
          <w:rFonts w:ascii="Times New Roman" w:eastAsia="Times New Roman" w:hAnsi="Times New Roman" w:cs="Times New Roman"/>
          <w:sz w:val="28"/>
          <w:szCs w:val="28"/>
          <w:lang w:eastAsia="ru-RU"/>
        </w:rPr>
        <w:t xml:space="preserve">       </w:t>
      </w:r>
      <w:proofErr w:type="spellStart"/>
      <w:r w:rsidR="005C4808" w:rsidRPr="005C4808">
        <w:rPr>
          <w:rFonts w:ascii="Times New Roman" w:eastAsia="Times New Roman" w:hAnsi="Times New Roman" w:cs="Times New Roman"/>
          <w:sz w:val="28"/>
          <w:szCs w:val="28"/>
          <w:lang w:eastAsia="ru-RU"/>
        </w:rPr>
        <w:t>Секретар</w:t>
      </w:r>
      <w:proofErr w:type="spellEnd"/>
      <w:r w:rsidR="005C4808" w:rsidRPr="005C4808">
        <w:rPr>
          <w:rFonts w:ascii="Times New Roman" w:eastAsia="Times New Roman" w:hAnsi="Times New Roman" w:cs="Times New Roman"/>
          <w:sz w:val="28"/>
          <w:szCs w:val="28"/>
          <w:lang w:eastAsia="ru-RU"/>
        </w:rPr>
        <w:t xml:space="preserve"> </w:t>
      </w:r>
      <w:proofErr w:type="spellStart"/>
      <w:r w:rsidR="005C4808" w:rsidRPr="005C4808">
        <w:rPr>
          <w:rFonts w:ascii="Times New Roman" w:eastAsia="Times New Roman" w:hAnsi="Times New Roman" w:cs="Times New Roman"/>
          <w:sz w:val="28"/>
          <w:szCs w:val="28"/>
          <w:lang w:eastAsia="ru-RU"/>
        </w:rPr>
        <w:t>селищної</w:t>
      </w:r>
      <w:proofErr w:type="spellEnd"/>
      <w:r w:rsidR="005C4808" w:rsidRPr="005C4808">
        <w:rPr>
          <w:rFonts w:ascii="Times New Roman" w:eastAsia="Times New Roman" w:hAnsi="Times New Roman" w:cs="Times New Roman"/>
          <w:sz w:val="28"/>
          <w:szCs w:val="28"/>
          <w:lang w:eastAsia="ru-RU"/>
        </w:rPr>
        <w:t xml:space="preserve"> ради                                                    </w:t>
      </w:r>
      <w:proofErr w:type="spellStart"/>
      <w:r w:rsidR="005C4808" w:rsidRPr="005C4808">
        <w:rPr>
          <w:rFonts w:ascii="Times New Roman" w:eastAsia="Times New Roman" w:hAnsi="Times New Roman" w:cs="Times New Roman"/>
          <w:sz w:val="28"/>
          <w:szCs w:val="28"/>
          <w:lang w:eastAsia="ru-RU"/>
        </w:rPr>
        <w:t>Тетяна</w:t>
      </w:r>
      <w:proofErr w:type="spellEnd"/>
      <w:r w:rsidR="005C4808" w:rsidRPr="005C4808">
        <w:rPr>
          <w:rFonts w:ascii="Times New Roman" w:eastAsia="Times New Roman" w:hAnsi="Times New Roman" w:cs="Times New Roman"/>
          <w:sz w:val="28"/>
          <w:szCs w:val="28"/>
          <w:lang w:eastAsia="ru-RU"/>
        </w:rPr>
        <w:t xml:space="preserve"> НЕПИЙВОДА</w:t>
      </w:r>
    </w:p>
    <w:p w:rsidR="008D3AB1" w:rsidRPr="008D3AB1" w:rsidRDefault="008D3AB1" w:rsidP="008D3AB1">
      <w:pPr>
        <w:widowControl w:val="0"/>
        <w:spacing w:line="240" w:lineRule="auto"/>
        <w:jc w:val="left"/>
        <w:rPr>
          <w:rFonts w:ascii="Times New Roman" w:eastAsia="Courier New" w:hAnsi="Times New Roman" w:cs="Times New Roman"/>
          <w:b/>
          <w:color w:val="000000"/>
          <w:sz w:val="28"/>
          <w:szCs w:val="28"/>
          <w:lang w:val="uk-UA" w:eastAsia="ru-RU" w:bidi="ru-RU"/>
        </w:rPr>
      </w:pPr>
    </w:p>
    <w:p w:rsidR="008D3AB1" w:rsidRPr="008D3AB1" w:rsidRDefault="008D3AB1" w:rsidP="008D3AB1">
      <w:pPr>
        <w:widowControl w:val="0"/>
        <w:spacing w:line="240" w:lineRule="auto"/>
        <w:jc w:val="left"/>
        <w:rPr>
          <w:rFonts w:ascii="Times New Roman" w:eastAsia="Courier New" w:hAnsi="Times New Roman" w:cs="Times New Roman"/>
          <w:b/>
          <w:color w:val="000000"/>
          <w:sz w:val="28"/>
          <w:szCs w:val="28"/>
          <w:lang w:val="uk-UA" w:eastAsia="ru-RU" w:bidi="ru-RU"/>
        </w:rPr>
      </w:pPr>
    </w:p>
    <w:p w:rsidR="008D3AB1" w:rsidRPr="008D3AB1" w:rsidRDefault="008D3AB1" w:rsidP="008D3AB1">
      <w:pPr>
        <w:widowControl w:val="0"/>
        <w:spacing w:line="240" w:lineRule="auto"/>
        <w:ind w:right="40"/>
        <w:rPr>
          <w:rFonts w:ascii="Times New Roman" w:eastAsia="Times New Roman" w:hAnsi="Times New Roman" w:cs="Times New Roman"/>
          <w:sz w:val="28"/>
          <w:szCs w:val="28"/>
          <w:lang w:val="uk-UA" w:eastAsia="ru-RU"/>
        </w:rPr>
      </w:pPr>
    </w:p>
    <w:p w:rsidR="008D3AB1" w:rsidRPr="008D3AB1" w:rsidRDefault="008D3AB1" w:rsidP="008D3AB1">
      <w:pPr>
        <w:widowControl w:val="0"/>
        <w:spacing w:line="240" w:lineRule="auto"/>
        <w:jc w:val="left"/>
        <w:rPr>
          <w:rFonts w:ascii="Times New Roman" w:eastAsia="Courier New" w:hAnsi="Times New Roman" w:cs="Times New Roman"/>
          <w:color w:val="000000"/>
          <w:sz w:val="28"/>
          <w:szCs w:val="28"/>
          <w:lang w:val="uk-UA" w:eastAsia="ru-RU" w:bidi="ru-RU"/>
        </w:rPr>
      </w:pPr>
    </w:p>
    <w:p w:rsidR="008D3AB1" w:rsidRPr="008D3AB1" w:rsidRDefault="008D3AB1" w:rsidP="008D3AB1">
      <w:pPr>
        <w:widowControl w:val="0"/>
        <w:autoSpaceDE w:val="0"/>
        <w:autoSpaceDN w:val="0"/>
        <w:adjustRightInd w:val="0"/>
        <w:spacing w:line="240" w:lineRule="auto"/>
        <w:ind w:left="50"/>
        <w:jc w:val="left"/>
        <w:rPr>
          <w:rFonts w:ascii="Times New Roman" w:eastAsia="Times New Roman" w:hAnsi="Times New Roman" w:cs="Times New Roman"/>
          <w:b/>
          <w:color w:val="000000"/>
          <w:sz w:val="28"/>
          <w:szCs w:val="28"/>
          <w:lang w:val="uk-UA" w:eastAsia="uk-UA"/>
        </w:rPr>
      </w:pPr>
    </w:p>
    <w:p w:rsidR="008D3AB1" w:rsidRPr="008D3AB1" w:rsidRDefault="008D3AB1" w:rsidP="008D3AB1">
      <w:pPr>
        <w:widowControl w:val="0"/>
        <w:autoSpaceDE w:val="0"/>
        <w:autoSpaceDN w:val="0"/>
        <w:adjustRightInd w:val="0"/>
        <w:spacing w:line="240" w:lineRule="auto"/>
        <w:ind w:left="50"/>
        <w:jc w:val="left"/>
        <w:rPr>
          <w:rFonts w:ascii="Times New Roman" w:eastAsia="Times New Roman" w:hAnsi="Times New Roman" w:cs="Times New Roman"/>
          <w:b/>
          <w:color w:val="000000"/>
          <w:sz w:val="28"/>
          <w:szCs w:val="28"/>
          <w:lang w:val="uk-UA" w:eastAsia="uk-UA"/>
        </w:rPr>
      </w:pPr>
    </w:p>
    <w:p w:rsidR="008D3AB1" w:rsidRPr="008D3AB1" w:rsidRDefault="008D3AB1" w:rsidP="008D3AB1">
      <w:pPr>
        <w:widowControl w:val="0"/>
        <w:tabs>
          <w:tab w:val="left" w:pos="3500"/>
        </w:tabs>
        <w:spacing w:line="240" w:lineRule="auto"/>
        <w:jc w:val="left"/>
        <w:rPr>
          <w:rFonts w:ascii="Times New Roman" w:eastAsia="Courier New" w:hAnsi="Times New Roman" w:cs="Times New Roman"/>
          <w:color w:val="000000"/>
          <w:sz w:val="28"/>
          <w:szCs w:val="28"/>
          <w:lang w:val="uk-UA" w:eastAsia="ru-RU" w:bidi="ru-RU"/>
        </w:rPr>
      </w:pPr>
    </w:p>
    <w:p w:rsidR="00A55B69" w:rsidRDefault="00A55B69"/>
    <w:sectPr w:rsidR="00A55B69" w:rsidSect="00A35D63">
      <w:headerReference w:type="even" r:id="rId7"/>
      <w:headerReference w:type="default" r:id="rId8"/>
      <w:pgSz w:w="11906" w:h="16838" w:code="9"/>
      <w:pgMar w:top="719" w:right="35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BA0" w:rsidRDefault="00DB2BA0">
      <w:pPr>
        <w:spacing w:line="240" w:lineRule="auto"/>
      </w:pPr>
      <w:r>
        <w:separator/>
      </w:r>
    </w:p>
  </w:endnote>
  <w:endnote w:type="continuationSeparator" w:id="0">
    <w:p w:rsidR="00DB2BA0" w:rsidRDefault="00DB2B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BA0" w:rsidRDefault="00DB2BA0">
      <w:pPr>
        <w:spacing w:line="240" w:lineRule="auto"/>
      </w:pPr>
      <w:r>
        <w:separator/>
      </w:r>
    </w:p>
  </w:footnote>
  <w:footnote w:type="continuationSeparator" w:id="0">
    <w:p w:rsidR="00DB2BA0" w:rsidRDefault="00DB2B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63" w:rsidRDefault="00A35D63">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63" w:rsidRDefault="00A35D6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258C4"/>
    <w:multiLevelType w:val="multilevel"/>
    <w:tmpl w:val="20C0E5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BA5798"/>
    <w:multiLevelType w:val="hybridMultilevel"/>
    <w:tmpl w:val="ECA05E74"/>
    <w:lvl w:ilvl="0" w:tplc="EEC820EA">
      <w:start w:val="1"/>
      <w:numFmt w:val="decimal"/>
      <w:lvlText w:val="%1."/>
      <w:lvlJc w:val="left"/>
      <w:pPr>
        <w:tabs>
          <w:tab w:val="num" w:pos="360"/>
        </w:tabs>
        <w:ind w:left="360" w:hanging="360"/>
      </w:pPr>
      <w:rPr>
        <w:rFonts w:hint="default"/>
        <w:b/>
        <w:sz w:val="28"/>
        <w:szCs w:val="28"/>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D3AB1"/>
    <w:rsid w:val="00060515"/>
    <w:rsid w:val="00077B54"/>
    <w:rsid w:val="000F340F"/>
    <w:rsid w:val="00177C6F"/>
    <w:rsid w:val="0026357D"/>
    <w:rsid w:val="0029729D"/>
    <w:rsid w:val="002B1500"/>
    <w:rsid w:val="0048791D"/>
    <w:rsid w:val="00563E4D"/>
    <w:rsid w:val="005C4808"/>
    <w:rsid w:val="00790D0C"/>
    <w:rsid w:val="007A7831"/>
    <w:rsid w:val="008A6920"/>
    <w:rsid w:val="008B7C88"/>
    <w:rsid w:val="008D3AB1"/>
    <w:rsid w:val="008D7604"/>
    <w:rsid w:val="0093377A"/>
    <w:rsid w:val="00974CB8"/>
    <w:rsid w:val="009E6A9F"/>
    <w:rsid w:val="00A03942"/>
    <w:rsid w:val="00A35D63"/>
    <w:rsid w:val="00A55B69"/>
    <w:rsid w:val="00A73BC6"/>
    <w:rsid w:val="00AA0471"/>
    <w:rsid w:val="00B346DE"/>
    <w:rsid w:val="00B65A0E"/>
    <w:rsid w:val="00BD4AAB"/>
    <w:rsid w:val="00BE4078"/>
    <w:rsid w:val="00CC3C2A"/>
    <w:rsid w:val="00CE4190"/>
    <w:rsid w:val="00D34BE2"/>
    <w:rsid w:val="00DB2605"/>
    <w:rsid w:val="00DB2B21"/>
    <w:rsid w:val="00DB2BA0"/>
    <w:rsid w:val="00DC5A04"/>
    <w:rsid w:val="00DD0181"/>
    <w:rsid w:val="00E325EF"/>
    <w:rsid w:val="00EB60A9"/>
    <w:rsid w:val="00F46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76160-1C4C-499C-8F7A-E5BDB676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0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3AB1"/>
    <w:pPr>
      <w:widowControl w:val="0"/>
      <w:tabs>
        <w:tab w:val="center" w:pos="4677"/>
        <w:tab w:val="right" w:pos="9355"/>
      </w:tabs>
      <w:spacing w:line="240" w:lineRule="auto"/>
      <w:jc w:val="left"/>
    </w:pPr>
    <w:rPr>
      <w:rFonts w:ascii="Courier New" w:eastAsia="Courier New" w:hAnsi="Courier New" w:cs="Courier New"/>
      <w:color w:val="000000"/>
      <w:sz w:val="24"/>
      <w:szCs w:val="24"/>
      <w:lang w:eastAsia="ru-RU" w:bidi="ru-RU"/>
    </w:rPr>
  </w:style>
  <w:style w:type="character" w:customStyle="1" w:styleId="a4">
    <w:name w:val="Нижний колонтитул Знак"/>
    <w:basedOn w:val="a0"/>
    <w:link w:val="a3"/>
    <w:uiPriority w:val="99"/>
    <w:rsid w:val="008D3AB1"/>
    <w:rPr>
      <w:rFonts w:ascii="Courier New" w:eastAsia="Courier New" w:hAnsi="Courier New" w:cs="Courier New"/>
      <w:color w:val="000000"/>
      <w:sz w:val="24"/>
      <w:szCs w:val="24"/>
      <w:lang w:eastAsia="ru-RU" w:bidi="ru-RU"/>
    </w:rPr>
  </w:style>
  <w:style w:type="paragraph" w:styleId="a5">
    <w:name w:val="Balloon Text"/>
    <w:basedOn w:val="a"/>
    <w:link w:val="a6"/>
    <w:uiPriority w:val="99"/>
    <w:semiHidden/>
    <w:unhideWhenUsed/>
    <w:rsid w:val="008A6920"/>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69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1178</Words>
  <Characters>6717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2022-11-11T12:39:00Z</cp:lastPrinted>
  <dcterms:created xsi:type="dcterms:W3CDTF">2022-02-08T09:42:00Z</dcterms:created>
  <dcterms:modified xsi:type="dcterms:W3CDTF">2022-11-11T12:43:00Z</dcterms:modified>
</cp:coreProperties>
</file>