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CB" w:rsidRPr="003857CB" w:rsidRDefault="00C90368" w:rsidP="003857CB">
      <w:pPr>
        <w:keepNext/>
        <w:ind w:firstLine="426"/>
        <w:jc w:val="center"/>
        <w:outlineLvl w:val="0"/>
        <w:rPr>
          <w:rFonts w:eastAsia="Times New Roman" w:cs="Times New Roman"/>
          <w:sz w:val="32"/>
          <w:szCs w:val="20"/>
          <w:lang w:val="uk-UA" w:eastAsia="x-none"/>
        </w:rPr>
      </w:pPr>
      <w:r>
        <w:rPr>
          <w:rFonts w:eastAsia="Times New Roman" w:cs="Times New Roman"/>
          <w:noProof/>
          <w:sz w:val="32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3559271" r:id="rId6"/>
        </w:object>
      </w:r>
      <w:r w:rsidR="003857CB" w:rsidRPr="00957B85">
        <w:rPr>
          <w:rFonts w:eastAsia="Times New Roman" w:cs="Times New Roman"/>
          <w:sz w:val="32"/>
          <w:szCs w:val="20"/>
          <w:lang w:eastAsia="x-none"/>
        </w:rPr>
        <w:tab/>
      </w:r>
      <w:r w:rsidR="003857CB" w:rsidRPr="00957B85">
        <w:rPr>
          <w:rFonts w:eastAsia="Times New Roman" w:cs="Times New Roman"/>
          <w:sz w:val="32"/>
          <w:szCs w:val="20"/>
          <w:lang w:eastAsia="x-none"/>
        </w:rPr>
        <w:tab/>
      </w:r>
      <w:r w:rsidR="003857CB" w:rsidRPr="00957B85">
        <w:rPr>
          <w:rFonts w:eastAsia="Times New Roman" w:cs="Times New Roman"/>
          <w:sz w:val="32"/>
          <w:szCs w:val="20"/>
          <w:lang w:eastAsia="x-none"/>
        </w:rPr>
        <w:tab/>
      </w:r>
      <w:r w:rsidR="003857CB" w:rsidRPr="00957B85">
        <w:rPr>
          <w:rFonts w:eastAsia="Times New Roman" w:cs="Times New Roman"/>
          <w:sz w:val="32"/>
          <w:szCs w:val="20"/>
          <w:lang w:eastAsia="x-none"/>
        </w:rPr>
        <w:tab/>
      </w:r>
      <w:r w:rsidR="003857CB" w:rsidRPr="00957B85">
        <w:rPr>
          <w:rFonts w:eastAsia="Times New Roman" w:cs="Times New Roman"/>
          <w:sz w:val="32"/>
          <w:szCs w:val="20"/>
          <w:lang w:eastAsia="x-none"/>
        </w:rPr>
        <w:tab/>
      </w:r>
    </w:p>
    <w:p w:rsidR="003857CB" w:rsidRPr="003857CB" w:rsidRDefault="003857CB" w:rsidP="003857CB">
      <w:pPr>
        <w:keepNext/>
        <w:ind w:firstLine="426"/>
        <w:jc w:val="center"/>
        <w:outlineLvl w:val="0"/>
        <w:rPr>
          <w:rFonts w:eastAsia="Times New Roman" w:cs="Times New Roman"/>
          <w:sz w:val="32"/>
          <w:szCs w:val="20"/>
          <w:lang w:val="uk-UA" w:eastAsia="x-none"/>
        </w:rPr>
      </w:pPr>
    </w:p>
    <w:p w:rsidR="003857CB" w:rsidRPr="003857CB" w:rsidRDefault="003857CB" w:rsidP="003857CB">
      <w:pPr>
        <w:ind w:firstLine="426"/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3857CB" w:rsidRPr="003857CB" w:rsidRDefault="003857CB" w:rsidP="003857CB">
      <w:pPr>
        <w:keepNext/>
        <w:ind w:firstLine="426"/>
        <w:jc w:val="center"/>
        <w:outlineLvl w:val="0"/>
        <w:rPr>
          <w:rFonts w:eastAsia="Times New Roman" w:cs="Times New Roman"/>
          <w:b/>
          <w:spacing w:val="84"/>
          <w:sz w:val="28"/>
          <w:szCs w:val="28"/>
          <w:lang w:eastAsia="x-none"/>
        </w:rPr>
      </w:pPr>
      <w:r w:rsidRPr="003857CB">
        <w:rPr>
          <w:rFonts w:eastAsia="Times New Roman" w:cs="Times New Roman"/>
          <w:b/>
          <w:spacing w:val="84"/>
          <w:sz w:val="28"/>
          <w:szCs w:val="28"/>
          <w:lang w:eastAsia="x-none"/>
        </w:rPr>
        <w:t>УКРАЇНА</w:t>
      </w:r>
      <w:r w:rsidRPr="003857CB">
        <w:rPr>
          <w:rFonts w:eastAsia="Times New Roman" w:cs="Times New Roman"/>
          <w:b/>
          <w:sz w:val="28"/>
          <w:szCs w:val="28"/>
          <w:lang w:eastAsia="x-none"/>
        </w:rPr>
        <w:t xml:space="preserve">                                          </w:t>
      </w:r>
    </w:p>
    <w:p w:rsidR="003857CB" w:rsidRPr="003857CB" w:rsidRDefault="003857CB" w:rsidP="003857CB">
      <w:pPr>
        <w:keepNext/>
        <w:ind w:firstLine="426"/>
        <w:jc w:val="center"/>
        <w:outlineLvl w:val="1"/>
        <w:rPr>
          <w:rFonts w:eastAsia="Times New Roman" w:cs="Times New Roman"/>
          <w:b/>
          <w:sz w:val="28"/>
          <w:szCs w:val="28"/>
          <w:lang w:val="uk-UA" w:eastAsia="x-none"/>
        </w:rPr>
      </w:pPr>
      <w:r w:rsidRPr="003857CB">
        <w:rPr>
          <w:rFonts w:eastAsia="Times New Roman" w:cs="Times New Roman"/>
          <w:b/>
          <w:sz w:val="28"/>
          <w:szCs w:val="28"/>
          <w:lang w:val="uk-UA" w:eastAsia="x-none"/>
        </w:rPr>
        <w:t xml:space="preserve">    БРАЦЛАВСЬКА СЕЛИЩНА </w:t>
      </w:r>
      <w:r w:rsidRPr="003857CB">
        <w:rPr>
          <w:rFonts w:eastAsia="Times New Roman" w:cs="Times New Roman"/>
          <w:b/>
          <w:sz w:val="28"/>
          <w:szCs w:val="28"/>
          <w:lang w:eastAsia="x-none"/>
        </w:rPr>
        <w:t xml:space="preserve"> </w:t>
      </w:r>
      <w:r w:rsidRPr="003857CB">
        <w:rPr>
          <w:rFonts w:eastAsia="Times New Roman" w:cs="Times New Roman"/>
          <w:b/>
          <w:sz w:val="28"/>
          <w:szCs w:val="28"/>
          <w:lang w:val="uk-UA" w:eastAsia="x-none"/>
        </w:rPr>
        <w:t>РАДА</w:t>
      </w:r>
    </w:p>
    <w:p w:rsidR="003857CB" w:rsidRPr="003857CB" w:rsidRDefault="003857CB" w:rsidP="003857CB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3857CB">
        <w:rPr>
          <w:rFonts w:eastAsia="Times New Roman" w:cs="Times New Roman"/>
          <w:b/>
          <w:sz w:val="28"/>
          <w:szCs w:val="28"/>
          <w:lang w:val="uk-UA"/>
        </w:rPr>
        <w:t xml:space="preserve">ВОСЬМОГО СКЛИКАННЯ </w:t>
      </w:r>
    </w:p>
    <w:p w:rsidR="003857CB" w:rsidRPr="003857CB" w:rsidRDefault="003857CB" w:rsidP="003857CB">
      <w:pPr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ТРИДЦЯТЬ ДРУГА</w:t>
      </w:r>
      <w:r w:rsidRPr="003857CB">
        <w:rPr>
          <w:rFonts w:eastAsia="Times New Roman" w:cs="Times New Roman"/>
          <w:b/>
          <w:sz w:val="28"/>
          <w:szCs w:val="28"/>
          <w:lang w:val="uk-UA"/>
        </w:rPr>
        <w:t xml:space="preserve"> СЕСІЯ </w:t>
      </w:r>
    </w:p>
    <w:p w:rsidR="003857CB" w:rsidRPr="003857CB" w:rsidRDefault="003857CB" w:rsidP="003857CB">
      <w:pPr>
        <w:ind w:firstLine="426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3857CB">
        <w:rPr>
          <w:rFonts w:eastAsia="Times New Roman" w:cs="Times New Roman"/>
          <w:b/>
          <w:sz w:val="28"/>
          <w:szCs w:val="28"/>
          <w:lang w:val="uk-UA"/>
        </w:rPr>
        <w:t>РІШЕННЯ</w:t>
      </w:r>
    </w:p>
    <w:p w:rsidR="003857CB" w:rsidRPr="003857CB" w:rsidRDefault="003857CB" w:rsidP="003857CB">
      <w:pPr>
        <w:ind w:firstLine="426"/>
        <w:rPr>
          <w:rFonts w:eastAsia="Times New Roman" w:cs="Times New Roman"/>
          <w:sz w:val="28"/>
          <w:szCs w:val="28"/>
          <w:lang w:val="uk-UA"/>
        </w:rPr>
      </w:pPr>
    </w:p>
    <w:p w:rsidR="003857CB" w:rsidRPr="003857CB" w:rsidRDefault="00F67032" w:rsidP="003857CB">
      <w:pPr>
        <w:ind w:firstLine="426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«22</w:t>
      </w:r>
      <w:r w:rsidR="003857CB" w:rsidRPr="003857CB">
        <w:rPr>
          <w:rFonts w:eastAsia="Times New Roman" w:cs="Times New Roman"/>
          <w:sz w:val="28"/>
          <w:szCs w:val="28"/>
          <w:lang w:val="uk-UA"/>
        </w:rPr>
        <w:t>»</w:t>
      </w:r>
      <w:r w:rsidR="003857CB" w:rsidRPr="003857CB">
        <w:rPr>
          <w:rFonts w:eastAsia="Times New Roman" w:cs="Times New Roman"/>
          <w:sz w:val="28"/>
          <w:szCs w:val="28"/>
        </w:rPr>
        <w:t xml:space="preserve"> листопада</w:t>
      </w:r>
      <w:r w:rsidR="003857CB" w:rsidRPr="003857CB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3857CB">
        <w:rPr>
          <w:rFonts w:eastAsia="Times New Roman" w:cs="Times New Roman"/>
          <w:sz w:val="28"/>
          <w:szCs w:val="28"/>
          <w:lang w:val="uk-UA"/>
        </w:rPr>
        <w:t>22</w:t>
      </w:r>
      <w:r w:rsidR="003857CB" w:rsidRPr="003857CB">
        <w:rPr>
          <w:rFonts w:eastAsia="Times New Roman" w:cs="Times New Roman"/>
          <w:sz w:val="28"/>
          <w:szCs w:val="28"/>
          <w:lang w:val="uk-UA"/>
        </w:rPr>
        <w:t xml:space="preserve"> року                     смт Брацлав                              № </w:t>
      </w:r>
      <w:r>
        <w:rPr>
          <w:rFonts w:eastAsia="Times New Roman" w:cs="Times New Roman"/>
          <w:sz w:val="28"/>
          <w:szCs w:val="28"/>
          <w:lang w:val="uk-UA"/>
        </w:rPr>
        <w:t>205</w:t>
      </w:r>
    </w:p>
    <w:p w:rsidR="003857CB" w:rsidRPr="003857CB" w:rsidRDefault="003857CB" w:rsidP="003857CB">
      <w:pPr>
        <w:jc w:val="center"/>
        <w:rPr>
          <w:rFonts w:eastAsia="Times New Roman" w:cs="Times New Roman"/>
          <w:b/>
          <w:lang w:val="uk-UA"/>
        </w:rPr>
      </w:pPr>
    </w:p>
    <w:p w:rsidR="003857CB" w:rsidRPr="003857CB" w:rsidRDefault="003857CB" w:rsidP="003857CB">
      <w:pPr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 w:rsidRPr="003857CB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Про передачу 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комунального майна</w:t>
      </w:r>
    </w:p>
    <w:p w:rsidR="003857CB" w:rsidRPr="003857CB" w:rsidRDefault="003857CB" w:rsidP="003857CB">
      <w:pPr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3857CB" w:rsidRPr="003857CB" w:rsidRDefault="003857CB" w:rsidP="003857CB">
      <w:pPr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Відповідно до статей 26, 59, 60 Закону України "Про місцеве самоврядування в Україні", статей 319 Цивільного кодексу України, статті 137 Господарського кодексу України, враховуючи рекомендації </w:t>
      </w:r>
      <w:r w:rsidRPr="003857CB">
        <w:rPr>
          <w:rFonts w:eastAsia="Times New Roman" w:cs="Times New Roman"/>
          <w:sz w:val="28"/>
          <w:szCs w:val="28"/>
          <w:lang w:val="uk-UA"/>
        </w:rPr>
        <w:t xml:space="preserve">постійної комісії ради з питань комунальної власності, житлово-комунального господарства, енергозбереження та транспорту, зв’язку та благоустрою, селищна рада </w:t>
      </w:r>
      <w:r w:rsidRPr="003857CB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3857CB">
        <w:rPr>
          <w:rFonts w:eastAsia="Times New Roman" w:cs="Times New Roman"/>
          <w:sz w:val="28"/>
          <w:szCs w:val="28"/>
          <w:lang w:val="uk-UA"/>
        </w:rPr>
        <w:t>:</w:t>
      </w:r>
    </w:p>
    <w:p w:rsidR="003857CB" w:rsidRPr="003857CB" w:rsidRDefault="003857CB" w:rsidP="003857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:rsidR="003857CB" w:rsidRPr="003857CB" w:rsidRDefault="003857CB" w:rsidP="00385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Передати з балансу Брацлавської селищної ради на баланс Брацлавського комбінату комунальних підприємст</w:t>
      </w:r>
      <w:r w:rsidR="00957B8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 комунальне майно, згідно додатку 1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857CB" w:rsidRPr="003857CB" w:rsidRDefault="003857CB" w:rsidP="00385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Передати з балансу Брацлавської селищної ради на баланс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КЗ «Центр культури та дозвілля Брацлавської селищної ради» комунальне майно</w:t>
      </w:r>
      <w:r w:rsidR="00957B8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, згідно</w:t>
      </w:r>
      <w:r w:rsidR="00957B85" w:rsidRPr="00957B8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7B8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додатку 2 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857CB" w:rsidRPr="003857CB" w:rsidRDefault="003857CB" w:rsidP="00385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Передати з балансу Брацлавської селищної ради на баланс </w:t>
      </w:r>
      <w:r w:rsidR="00407A2F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КЗ «Мистецька школа» 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Брацлавської селищної ради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комунальне майно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, згідно </w:t>
      </w:r>
      <w:r w:rsidR="00957B8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додатку 3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857CB" w:rsidRPr="003857CB" w:rsidRDefault="003857CB" w:rsidP="00385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Передати з балансу Брацлавської селищної ради на баланс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Брацлавського ліцею №1 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Брацлавської селищної ради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Вінницької області комунальне майно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, згідно </w:t>
      </w:r>
      <w:r w:rsidR="00957B8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додатку 4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57B85" w:rsidRDefault="00957B85" w:rsidP="00385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Передати з балансу Брацлавської селищної ради на баланс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Фінансового відділу 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Брацлавської селищної ради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комунальне майно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, згідно 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додатку 5.</w:t>
      </w:r>
    </w:p>
    <w:p w:rsidR="003857CB" w:rsidRPr="003857CB" w:rsidRDefault="003857CB" w:rsidP="00385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426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Передати з балансу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КЗ «Брацлавська публічна бібліотека» 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Брацлавської селищної ради на баланс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Відділу освіти 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Брацлавської селищної ради </w:t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комунальне майно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, згідно </w:t>
      </w:r>
      <w:r w:rsidR="00957B85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додатку 6</w:t>
      </w:r>
      <w:r w:rsidRPr="003857C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857CB" w:rsidRPr="003857CB" w:rsidRDefault="00324EDC" w:rsidP="003857CB">
      <w:pPr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7</w:t>
      </w:r>
      <w:r w:rsidR="003857CB" w:rsidRPr="003857CB">
        <w:rPr>
          <w:rFonts w:eastAsia="Times New Roman" w:cs="Times New Roman"/>
          <w:color w:val="000000"/>
          <w:sz w:val="28"/>
          <w:szCs w:val="28"/>
          <w:lang w:val="uk-UA"/>
        </w:rPr>
        <w:t xml:space="preserve">. </w:t>
      </w:r>
      <w:r w:rsidR="003857CB" w:rsidRPr="003857CB">
        <w:rPr>
          <w:rFonts w:eastAsia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житлово-комунального господарства, енергозбереження та транспорту, зв’язку та благоустрою</w:t>
      </w:r>
      <w:r w:rsidR="00407A2F">
        <w:rPr>
          <w:rFonts w:eastAsia="Times New Roman" w:cs="Times New Roman"/>
          <w:sz w:val="28"/>
          <w:szCs w:val="28"/>
          <w:lang w:val="uk-UA"/>
        </w:rPr>
        <w:t xml:space="preserve"> (голова комісії Басовська О.В.)</w:t>
      </w:r>
      <w:r w:rsidR="003857CB" w:rsidRPr="003857CB">
        <w:rPr>
          <w:rFonts w:eastAsia="Times New Roman" w:cs="Times New Roman"/>
          <w:sz w:val="28"/>
          <w:szCs w:val="28"/>
          <w:lang w:val="uk-UA"/>
        </w:rPr>
        <w:t>.</w:t>
      </w:r>
    </w:p>
    <w:p w:rsidR="00957B85" w:rsidRDefault="00957B85" w:rsidP="003857C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4704C3" w:rsidRDefault="003857CB" w:rsidP="003857CB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857CB">
        <w:rPr>
          <w:rFonts w:eastAsia="Times New Roman" w:cs="Times New Roman"/>
          <w:sz w:val="28"/>
          <w:szCs w:val="28"/>
          <w:lang w:val="uk-UA"/>
        </w:rPr>
        <w:t xml:space="preserve">          </w:t>
      </w:r>
      <w:r w:rsidRPr="003857CB">
        <w:rPr>
          <w:rFonts w:eastAsia="Times New Roman" w:cs="Times New Roman"/>
          <w:sz w:val="28"/>
          <w:szCs w:val="28"/>
        </w:rPr>
        <w:t xml:space="preserve"> </w:t>
      </w:r>
      <w:r w:rsidR="00407A2F">
        <w:rPr>
          <w:rFonts w:eastAsia="Times New Roman" w:cs="Times New Roman"/>
          <w:sz w:val="28"/>
          <w:szCs w:val="28"/>
        </w:rPr>
        <w:t xml:space="preserve"> </w:t>
      </w:r>
      <w:r w:rsidRPr="003857CB"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    Микола КОБРИНЧУК</w:t>
      </w:r>
    </w:p>
    <w:p w:rsidR="00DA0806" w:rsidRP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lastRenderedPageBreak/>
        <w:t xml:space="preserve">Додаток 1     </w:t>
      </w:r>
    </w:p>
    <w:p w:rsidR="00DA0806" w:rsidRPr="00DA0806" w:rsidRDefault="00DA0806" w:rsidP="00DA0806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до рішення 32 сесії</w:t>
      </w:r>
    </w:p>
    <w:p w:rsidR="00DA0806" w:rsidRP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B1531">
        <w:rPr>
          <w:rFonts w:ascii="Times New Roman" w:hAnsi="Times New Roman" w:cs="Times New Roman"/>
          <w:sz w:val="24"/>
          <w:szCs w:val="28"/>
          <w:lang w:val="uk-UA" w:eastAsia="ru-RU"/>
        </w:rPr>
        <w:t>Брацл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авської селищної ради </w:t>
      </w:r>
    </w:p>
    <w:p w:rsidR="00DA0806" w:rsidRP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8 скликання </w:t>
      </w:r>
    </w:p>
    <w:p w:rsidR="00DA0806" w:rsidRPr="00DA0806" w:rsidRDefault="00DA0806" w:rsidP="00DA0806">
      <w:pPr>
        <w:pStyle w:val="a6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від «22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>» листопада 2022р.№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>205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F7895" w:rsidRDefault="00CF7895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F7895" w:rsidRDefault="00CF7895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DA0806" w:rsidP="00DA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Перелік комунального майна, </w:t>
      </w:r>
    </w:p>
    <w:p w:rsidR="00DA0806" w:rsidRPr="00DA0806" w:rsidRDefault="00DA0806" w:rsidP="00DA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>що передається з балансу Брацлавської селищної ради на баланс Брацлавського комбінату комунальних  підприємств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050"/>
        <w:gridCol w:w="5522"/>
        <w:gridCol w:w="1407"/>
      </w:tblGrid>
      <w:tr w:rsidR="00DA0806" w:rsidTr="00DA0806">
        <w:tc>
          <w:tcPr>
            <w:tcW w:w="1050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522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Найменування комунального майна</w:t>
            </w:r>
          </w:p>
        </w:tc>
        <w:tc>
          <w:tcPr>
            <w:tcW w:w="1407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Кількість, шт.</w:t>
            </w:r>
          </w:p>
        </w:tc>
      </w:tr>
      <w:tr w:rsidR="00DA0806" w:rsidTr="00DA0806">
        <w:tc>
          <w:tcPr>
            <w:tcW w:w="1050" w:type="dxa"/>
          </w:tcPr>
          <w:p w:rsidR="00DA0806" w:rsidRDefault="00DA0806" w:rsidP="00F67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22" w:type="dxa"/>
          </w:tcPr>
          <w:p w:rsidR="00DA0806" w:rsidRDefault="00DA0806" w:rsidP="00DA080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Свердлильний станок  </w:t>
            </w:r>
          </w:p>
        </w:tc>
        <w:tc>
          <w:tcPr>
            <w:tcW w:w="1407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A0806" w:rsidTr="00DA0806">
        <w:tc>
          <w:tcPr>
            <w:tcW w:w="1050" w:type="dxa"/>
          </w:tcPr>
          <w:p w:rsidR="00DA0806" w:rsidRDefault="00DA0806" w:rsidP="00F67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522" w:type="dxa"/>
          </w:tcPr>
          <w:p w:rsidR="00DA0806" w:rsidRDefault="00DA0806" w:rsidP="00DA080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Верстат слюсарний      </w:t>
            </w:r>
          </w:p>
        </w:tc>
        <w:tc>
          <w:tcPr>
            <w:tcW w:w="1407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DA0806" w:rsidTr="00DA0806">
        <w:tc>
          <w:tcPr>
            <w:tcW w:w="1050" w:type="dxa"/>
          </w:tcPr>
          <w:p w:rsidR="00DA0806" w:rsidRDefault="00DA0806" w:rsidP="00F67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522" w:type="dxa"/>
          </w:tcPr>
          <w:p w:rsidR="00DA0806" w:rsidRDefault="00DA0806" w:rsidP="00DA080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Верстат по дереву</w:t>
            </w:r>
          </w:p>
        </w:tc>
        <w:tc>
          <w:tcPr>
            <w:tcW w:w="1407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A0806" w:rsidTr="00DA0806">
        <w:tc>
          <w:tcPr>
            <w:tcW w:w="1050" w:type="dxa"/>
          </w:tcPr>
          <w:p w:rsidR="00DA0806" w:rsidRDefault="00DA0806" w:rsidP="00F67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522" w:type="dxa"/>
          </w:tcPr>
          <w:p w:rsidR="00DA0806" w:rsidRDefault="00DA0806" w:rsidP="00DA080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Грати віконні</w:t>
            </w:r>
          </w:p>
        </w:tc>
        <w:tc>
          <w:tcPr>
            <w:tcW w:w="1407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DA0806" w:rsidTr="00DA0806">
        <w:tc>
          <w:tcPr>
            <w:tcW w:w="1050" w:type="dxa"/>
          </w:tcPr>
          <w:p w:rsidR="00DA0806" w:rsidRDefault="00DA0806" w:rsidP="00F67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522" w:type="dxa"/>
          </w:tcPr>
          <w:p w:rsidR="00DA0806" w:rsidRPr="00DA0806" w:rsidRDefault="00DA0806" w:rsidP="00DA080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A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Грати дверні  </w:t>
            </w:r>
          </w:p>
        </w:tc>
        <w:tc>
          <w:tcPr>
            <w:tcW w:w="1407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A0806" w:rsidTr="00DA0806">
        <w:tc>
          <w:tcPr>
            <w:tcW w:w="1050" w:type="dxa"/>
          </w:tcPr>
          <w:p w:rsidR="00DA0806" w:rsidRDefault="00DA0806" w:rsidP="00F67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F6703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522" w:type="dxa"/>
          </w:tcPr>
          <w:p w:rsidR="00DA0806" w:rsidRDefault="00DA0806" w:rsidP="00DA080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Шкаф книжний</w:t>
            </w:r>
          </w:p>
        </w:tc>
        <w:tc>
          <w:tcPr>
            <w:tcW w:w="1407" w:type="dxa"/>
          </w:tcPr>
          <w:p w:rsidR="00DA0806" w:rsidRDefault="00DA0806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8E45B7" w:rsidTr="00DA0806">
        <w:tc>
          <w:tcPr>
            <w:tcW w:w="1050" w:type="dxa"/>
          </w:tcPr>
          <w:p w:rsidR="008E45B7" w:rsidRDefault="008E45B7" w:rsidP="00F67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522" w:type="dxa"/>
          </w:tcPr>
          <w:p w:rsidR="008E45B7" w:rsidRDefault="008E45B7" w:rsidP="00DA080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Шифер</w:t>
            </w:r>
          </w:p>
        </w:tc>
        <w:tc>
          <w:tcPr>
            <w:tcW w:w="1407" w:type="dxa"/>
          </w:tcPr>
          <w:p w:rsidR="008E45B7" w:rsidRDefault="008E45B7" w:rsidP="00DA08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</w:tr>
    </w:tbl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8E45B7" w:rsidP="00DA0806">
      <w:pPr>
        <w:pStyle w:val="a6"/>
        <w:ind w:left="7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:     7 (сім</w:t>
      </w:r>
      <w:r w:rsidR="00DA0806">
        <w:rPr>
          <w:rFonts w:ascii="Times New Roman" w:hAnsi="Times New Roman" w:cs="Times New Roman"/>
          <w:sz w:val="28"/>
          <w:szCs w:val="28"/>
          <w:lang w:val="uk-UA" w:eastAsia="ru-RU"/>
        </w:rPr>
        <w:t>)  найменувань.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Секретар селищної ради                                                Тетяна НЕПИЙВОДА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DA0806" w:rsidRP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lastRenderedPageBreak/>
        <w:t>Додаток 2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</w:t>
      </w:r>
    </w:p>
    <w:p w:rsidR="00DA0806" w:rsidRPr="00DA0806" w:rsidRDefault="00DA0806" w:rsidP="00DA0806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до рішення 32 сесії</w:t>
      </w:r>
    </w:p>
    <w:p w:rsidR="00DA0806" w:rsidRP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B1531">
        <w:rPr>
          <w:rFonts w:ascii="Times New Roman" w:hAnsi="Times New Roman" w:cs="Times New Roman"/>
          <w:sz w:val="24"/>
          <w:szCs w:val="28"/>
          <w:lang w:val="uk-UA" w:eastAsia="ru-RU"/>
        </w:rPr>
        <w:t>Брацл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авської селищної ради </w:t>
      </w:r>
    </w:p>
    <w:p w:rsidR="00DA0806" w:rsidRPr="00DA0806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8 скликання </w:t>
      </w:r>
    </w:p>
    <w:p w:rsidR="00DA0806" w:rsidRPr="00DA0806" w:rsidRDefault="00DA0806" w:rsidP="00DA0806">
      <w:pPr>
        <w:pStyle w:val="a6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від «22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>» листопада 2022р.№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>205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F7895" w:rsidRDefault="00CF7895" w:rsidP="00DA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F7895" w:rsidRDefault="00CF7895" w:rsidP="00DA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A0806" w:rsidRDefault="00DA0806" w:rsidP="00DA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Перелік комунального майна, </w:t>
      </w:r>
    </w:p>
    <w:p w:rsidR="00DA0806" w:rsidRDefault="00DA0806" w:rsidP="00DA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що передається з балансу Брацлавської селищної ради на баланс </w:t>
      </w:r>
    </w:p>
    <w:p w:rsidR="00DA0806" w:rsidRPr="00DA0806" w:rsidRDefault="00DA0806" w:rsidP="00DA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>КЗ «Центр культури та дозвілля Брацлавської селищної ради»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050"/>
        <w:gridCol w:w="5522"/>
        <w:gridCol w:w="1407"/>
      </w:tblGrid>
      <w:tr w:rsidR="00DA0806" w:rsidTr="00D95A89">
        <w:tc>
          <w:tcPr>
            <w:tcW w:w="1050" w:type="dxa"/>
          </w:tcPr>
          <w:p w:rsidR="00DA0806" w:rsidRDefault="00DA0806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DA0806" w:rsidRDefault="00DA0806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522" w:type="dxa"/>
          </w:tcPr>
          <w:p w:rsidR="00DA0806" w:rsidRDefault="00DA0806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Найменування комунального майна</w:t>
            </w:r>
          </w:p>
        </w:tc>
        <w:tc>
          <w:tcPr>
            <w:tcW w:w="1407" w:type="dxa"/>
          </w:tcPr>
          <w:p w:rsidR="00DA0806" w:rsidRDefault="00DA0806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Кількість, шт.</w:t>
            </w:r>
          </w:p>
        </w:tc>
      </w:tr>
      <w:tr w:rsidR="00DA0806" w:rsidTr="00D95A89">
        <w:tc>
          <w:tcPr>
            <w:tcW w:w="1050" w:type="dxa"/>
          </w:tcPr>
          <w:p w:rsidR="00DA0806" w:rsidRDefault="00DA0806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22" w:type="dxa"/>
          </w:tcPr>
          <w:p w:rsidR="00DA0806" w:rsidRDefault="00DA0806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Піаніно « Україна»</w:t>
            </w:r>
          </w:p>
        </w:tc>
        <w:tc>
          <w:tcPr>
            <w:tcW w:w="1407" w:type="dxa"/>
          </w:tcPr>
          <w:p w:rsidR="00DA0806" w:rsidRDefault="00DA0806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24EDC" w:rsidTr="00D95A89">
        <w:tc>
          <w:tcPr>
            <w:tcW w:w="1050" w:type="dxa"/>
          </w:tcPr>
          <w:p w:rsidR="00324EDC" w:rsidRPr="00324EDC" w:rsidRDefault="00324EDC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522" w:type="dxa"/>
          </w:tcPr>
          <w:p w:rsidR="00324EDC" w:rsidRDefault="00324EDC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Світловий пристрій</w:t>
            </w:r>
          </w:p>
        </w:tc>
        <w:tc>
          <w:tcPr>
            <w:tcW w:w="1407" w:type="dxa"/>
          </w:tcPr>
          <w:p w:rsidR="00324EDC" w:rsidRDefault="00324EDC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24EDC" w:rsidTr="00D95A89">
        <w:tc>
          <w:tcPr>
            <w:tcW w:w="1050" w:type="dxa"/>
          </w:tcPr>
          <w:p w:rsidR="00324EDC" w:rsidRDefault="00324EDC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522" w:type="dxa"/>
          </w:tcPr>
          <w:p w:rsidR="00324EDC" w:rsidRDefault="00324EDC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Пульт мікшерний</w:t>
            </w:r>
          </w:p>
        </w:tc>
        <w:tc>
          <w:tcPr>
            <w:tcW w:w="1407" w:type="dxa"/>
          </w:tcPr>
          <w:p w:rsidR="00324EDC" w:rsidRDefault="00324EDC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24EDC" w:rsidTr="00D95A89">
        <w:tc>
          <w:tcPr>
            <w:tcW w:w="1050" w:type="dxa"/>
          </w:tcPr>
          <w:p w:rsidR="00324EDC" w:rsidRDefault="00324EDC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522" w:type="dxa"/>
          </w:tcPr>
          <w:p w:rsidR="00324EDC" w:rsidRDefault="00324EDC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Підсилювач звуку</w:t>
            </w:r>
          </w:p>
        </w:tc>
        <w:tc>
          <w:tcPr>
            <w:tcW w:w="1407" w:type="dxa"/>
          </w:tcPr>
          <w:p w:rsidR="00324EDC" w:rsidRDefault="00324EDC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90368" w:rsidTr="00D95A89">
        <w:tc>
          <w:tcPr>
            <w:tcW w:w="1050" w:type="dxa"/>
          </w:tcPr>
          <w:p w:rsidR="00C90368" w:rsidRDefault="00C90368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</w:p>
        </w:tc>
        <w:tc>
          <w:tcPr>
            <w:tcW w:w="5522" w:type="dxa"/>
          </w:tcPr>
          <w:p w:rsidR="00C90368" w:rsidRPr="00C90368" w:rsidRDefault="00C90368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Ноутбук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Aser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07" w:type="dxa"/>
          </w:tcPr>
          <w:p w:rsidR="00C90368" w:rsidRDefault="00C90368" w:rsidP="00CF78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C90368" w:rsidP="00DA0806">
      <w:pPr>
        <w:pStyle w:val="a6"/>
        <w:ind w:left="7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: 5 (п’ять)  найменувань</w:t>
      </w:r>
      <w:bookmarkStart w:id="0" w:name="_GoBack"/>
      <w:bookmarkEnd w:id="0"/>
      <w:r w:rsidR="0054666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Секретар селищної ради                                                Тетяна НЕПИЙВОДА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Pr="00DA0806" w:rsidRDefault="00DA0806" w:rsidP="00546662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</w:t>
      </w:r>
      <w:r w:rsidR="00546662">
        <w:rPr>
          <w:rFonts w:ascii="Times New Roman" w:hAnsi="Times New Roman" w:cs="Times New Roman"/>
          <w:sz w:val="24"/>
          <w:szCs w:val="28"/>
          <w:lang w:val="uk-UA" w:eastAsia="ru-RU"/>
        </w:rPr>
        <w:t>Додаток 3</w:t>
      </w:r>
      <w:r w:rsidR="00546662"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</w:t>
      </w:r>
    </w:p>
    <w:p w:rsidR="00546662" w:rsidRPr="00DA0806" w:rsidRDefault="00546662" w:rsidP="00546662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до рішення 32 сесії</w:t>
      </w:r>
    </w:p>
    <w:p w:rsidR="00546662" w:rsidRPr="00DA0806" w:rsidRDefault="00546662" w:rsidP="00546662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B1531">
        <w:rPr>
          <w:rFonts w:ascii="Times New Roman" w:hAnsi="Times New Roman" w:cs="Times New Roman"/>
          <w:sz w:val="24"/>
          <w:szCs w:val="28"/>
          <w:lang w:val="uk-UA" w:eastAsia="ru-RU"/>
        </w:rPr>
        <w:t>Брацл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авської селищної ради </w:t>
      </w:r>
    </w:p>
    <w:p w:rsidR="00546662" w:rsidRPr="00DA0806" w:rsidRDefault="00546662" w:rsidP="00546662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8 скликання </w:t>
      </w:r>
    </w:p>
    <w:p w:rsidR="00546662" w:rsidRPr="00DA0806" w:rsidRDefault="00546662" w:rsidP="00546662">
      <w:pPr>
        <w:pStyle w:val="a6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від «22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>» листопада 2022р.№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>205</w:t>
      </w:r>
    </w:p>
    <w:p w:rsidR="00546662" w:rsidRDefault="00546662" w:rsidP="0054666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F7895" w:rsidRDefault="00CF7895" w:rsidP="005466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F7895" w:rsidRDefault="00CF7895" w:rsidP="005466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46662" w:rsidRDefault="00546662" w:rsidP="005466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Перелік комунального майна, </w:t>
      </w:r>
    </w:p>
    <w:p w:rsidR="00546662" w:rsidRPr="00DA0806" w:rsidRDefault="00546662" w:rsidP="005466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що передається з балансу Брацлавської селищної ради на баланс </w:t>
      </w:r>
    </w:p>
    <w:p w:rsidR="00546662" w:rsidRPr="00546662" w:rsidRDefault="00546662" w:rsidP="005466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46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КЗ «Мистецька школа» Брацлавської селищної ради</w:t>
      </w:r>
    </w:p>
    <w:p w:rsidR="00546662" w:rsidRDefault="00546662" w:rsidP="0054666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050"/>
        <w:gridCol w:w="5522"/>
        <w:gridCol w:w="1407"/>
      </w:tblGrid>
      <w:tr w:rsidR="00546662" w:rsidTr="00D95A89">
        <w:tc>
          <w:tcPr>
            <w:tcW w:w="1050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Найменування комунального майна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Кількість, шт.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Піаніно « Україна»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Баян  «Школьнік»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522" w:type="dxa"/>
          </w:tcPr>
          <w:p w:rsidR="00546662" w:rsidRDefault="00546662" w:rsidP="005720B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Столи</w:t>
            </w:r>
            <w:r w:rsidR="005720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5720B9" w:rsidRPr="005720B9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з них,</w:t>
            </w:r>
            <w:r w:rsidR="005720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5720B9" w:rsidTr="00D95A89">
        <w:tc>
          <w:tcPr>
            <w:tcW w:w="1050" w:type="dxa"/>
            <w:vMerge w:val="restart"/>
          </w:tcPr>
          <w:p w:rsidR="005720B9" w:rsidRDefault="005720B9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2" w:type="dxa"/>
          </w:tcPr>
          <w:p w:rsidR="005720B9" w:rsidRPr="005720B9" w:rsidRDefault="005720B9" w:rsidP="00D95A89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5720B9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учнівські,</w:t>
            </w:r>
          </w:p>
        </w:tc>
        <w:tc>
          <w:tcPr>
            <w:tcW w:w="1407" w:type="dxa"/>
          </w:tcPr>
          <w:p w:rsidR="005720B9" w:rsidRPr="005720B9" w:rsidRDefault="005720B9" w:rsidP="00D95A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5720B9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10</w:t>
            </w:r>
          </w:p>
        </w:tc>
      </w:tr>
      <w:tr w:rsidR="005720B9" w:rsidTr="00D95A89">
        <w:tc>
          <w:tcPr>
            <w:tcW w:w="1050" w:type="dxa"/>
            <w:vMerge/>
          </w:tcPr>
          <w:p w:rsidR="005720B9" w:rsidRDefault="005720B9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2" w:type="dxa"/>
          </w:tcPr>
          <w:p w:rsidR="005720B9" w:rsidRPr="005720B9" w:rsidRDefault="005720B9" w:rsidP="00D95A89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5720B9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однотумбові</w:t>
            </w:r>
          </w:p>
        </w:tc>
        <w:tc>
          <w:tcPr>
            <w:tcW w:w="1407" w:type="dxa"/>
          </w:tcPr>
          <w:p w:rsidR="005720B9" w:rsidRPr="005720B9" w:rsidRDefault="005720B9" w:rsidP="00D95A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5720B9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</w:tr>
      <w:tr w:rsidR="005720B9" w:rsidTr="00D95A89">
        <w:tc>
          <w:tcPr>
            <w:tcW w:w="1050" w:type="dxa"/>
            <w:vMerge/>
          </w:tcPr>
          <w:p w:rsidR="005720B9" w:rsidRDefault="005720B9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2" w:type="dxa"/>
          </w:tcPr>
          <w:p w:rsidR="005720B9" w:rsidRPr="005720B9" w:rsidRDefault="005720B9" w:rsidP="00D95A89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5720B9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директорський</w:t>
            </w:r>
          </w:p>
        </w:tc>
        <w:tc>
          <w:tcPr>
            <w:tcW w:w="1407" w:type="dxa"/>
          </w:tcPr>
          <w:p w:rsidR="005720B9" w:rsidRPr="005720B9" w:rsidRDefault="005720B9" w:rsidP="00D95A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r w:rsidRPr="005720B9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Стільці                  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522" w:type="dxa"/>
          </w:tcPr>
          <w:p w:rsidR="00546662" w:rsidRPr="00DA0806" w:rsidRDefault="00546662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Стіл двохтумбовий      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Шкафи                    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Шкаф одежний    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Стелажі настінні  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54666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Тумбочка                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546662" w:rsidRDefault="00546662" w:rsidP="0054666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46662" w:rsidRDefault="00546662" w:rsidP="00546662">
      <w:pPr>
        <w:pStyle w:val="a6"/>
        <w:ind w:left="7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: 9 ( дев’ять )  найменувань.</w:t>
      </w: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Секретар селищної ради                                                Тетяна НЕПИЙВОДА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DA0806" w:rsidP="00546662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Pr="00DA0806" w:rsidRDefault="00546662" w:rsidP="00546662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Додаток 4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</w:t>
      </w:r>
    </w:p>
    <w:p w:rsidR="00546662" w:rsidRPr="00DA0806" w:rsidRDefault="00546662" w:rsidP="00546662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до рішення 32 сесії</w:t>
      </w:r>
    </w:p>
    <w:p w:rsidR="00546662" w:rsidRPr="00DA0806" w:rsidRDefault="00546662" w:rsidP="00546662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B1531">
        <w:rPr>
          <w:rFonts w:ascii="Times New Roman" w:hAnsi="Times New Roman" w:cs="Times New Roman"/>
          <w:sz w:val="24"/>
          <w:szCs w:val="28"/>
          <w:lang w:val="uk-UA" w:eastAsia="ru-RU"/>
        </w:rPr>
        <w:t>Брацл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авської селищної ради </w:t>
      </w:r>
    </w:p>
    <w:p w:rsidR="00546662" w:rsidRPr="00DA0806" w:rsidRDefault="00546662" w:rsidP="00546662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8 скликання </w:t>
      </w:r>
    </w:p>
    <w:p w:rsidR="00546662" w:rsidRPr="00DA0806" w:rsidRDefault="00546662" w:rsidP="00546662">
      <w:pPr>
        <w:pStyle w:val="a6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від «22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>» листопада 2022р.№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>205</w:t>
      </w:r>
    </w:p>
    <w:p w:rsidR="00546662" w:rsidRDefault="00546662" w:rsidP="0054666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46662" w:rsidRDefault="00546662" w:rsidP="005466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Перелік комунального майна, </w:t>
      </w:r>
    </w:p>
    <w:p w:rsidR="00546662" w:rsidRPr="00DA0806" w:rsidRDefault="00546662" w:rsidP="005466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що передається з балансу Брацлавської селищної ради на баланс </w:t>
      </w:r>
    </w:p>
    <w:p w:rsidR="003B1531" w:rsidRDefault="003B1531" w:rsidP="003B153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B15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Брацлавського ліцею №1</w:t>
      </w:r>
    </w:p>
    <w:p w:rsidR="003B1531" w:rsidRPr="003B1531" w:rsidRDefault="003B1531" w:rsidP="003B153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B15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Брацлавської селищної ради Вінницької області</w:t>
      </w:r>
    </w:p>
    <w:p w:rsidR="00546662" w:rsidRDefault="00546662" w:rsidP="0054666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050"/>
        <w:gridCol w:w="5522"/>
        <w:gridCol w:w="1407"/>
      </w:tblGrid>
      <w:tr w:rsidR="00546662" w:rsidTr="00D95A89">
        <w:tc>
          <w:tcPr>
            <w:tcW w:w="1050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522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Найменування комунального майна</w:t>
            </w:r>
          </w:p>
        </w:tc>
        <w:tc>
          <w:tcPr>
            <w:tcW w:w="1407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Кількість, шт.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22" w:type="dxa"/>
          </w:tcPr>
          <w:p w:rsidR="00546662" w:rsidRDefault="003B1531" w:rsidP="003B153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Столи учнівські  </w:t>
            </w:r>
          </w:p>
        </w:tc>
        <w:tc>
          <w:tcPr>
            <w:tcW w:w="1407" w:type="dxa"/>
          </w:tcPr>
          <w:p w:rsidR="00546662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522" w:type="dxa"/>
          </w:tcPr>
          <w:p w:rsidR="00546662" w:rsidRDefault="003B1531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Шафа стінка</w:t>
            </w:r>
          </w:p>
        </w:tc>
        <w:tc>
          <w:tcPr>
            <w:tcW w:w="1407" w:type="dxa"/>
          </w:tcPr>
          <w:p w:rsidR="00546662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522" w:type="dxa"/>
          </w:tcPr>
          <w:p w:rsidR="00546662" w:rsidRDefault="003B1531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Столи учнівські     </w:t>
            </w:r>
          </w:p>
        </w:tc>
        <w:tc>
          <w:tcPr>
            <w:tcW w:w="1407" w:type="dxa"/>
          </w:tcPr>
          <w:p w:rsidR="00546662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522" w:type="dxa"/>
          </w:tcPr>
          <w:p w:rsidR="00546662" w:rsidRDefault="003B1531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Стільці учнівські     </w:t>
            </w:r>
          </w:p>
        </w:tc>
        <w:tc>
          <w:tcPr>
            <w:tcW w:w="1407" w:type="dxa"/>
          </w:tcPr>
          <w:p w:rsidR="00546662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522" w:type="dxa"/>
          </w:tcPr>
          <w:p w:rsidR="00546662" w:rsidRPr="00DA0806" w:rsidRDefault="003B1531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Шкаф стенка</w:t>
            </w:r>
          </w:p>
        </w:tc>
        <w:tc>
          <w:tcPr>
            <w:tcW w:w="1407" w:type="dxa"/>
          </w:tcPr>
          <w:p w:rsidR="00546662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46662" w:rsidTr="00D95A89">
        <w:tc>
          <w:tcPr>
            <w:tcW w:w="1050" w:type="dxa"/>
          </w:tcPr>
          <w:p w:rsidR="00546662" w:rsidRDefault="00546662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522" w:type="dxa"/>
          </w:tcPr>
          <w:p w:rsidR="00546662" w:rsidRDefault="003B1531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Умивальнік</w:t>
            </w:r>
          </w:p>
        </w:tc>
        <w:tc>
          <w:tcPr>
            <w:tcW w:w="1407" w:type="dxa"/>
          </w:tcPr>
          <w:p w:rsidR="00546662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546662" w:rsidRDefault="00546662" w:rsidP="00546662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46662" w:rsidRDefault="00546662" w:rsidP="00546662">
      <w:pPr>
        <w:pStyle w:val="a6"/>
        <w:ind w:left="7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: </w:t>
      </w:r>
      <w:r w:rsidR="003B1531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 </w:t>
      </w:r>
      <w:r w:rsidR="003B1531">
        <w:rPr>
          <w:rFonts w:ascii="Times New Roman" w:hAnsi="Times New Roman" w:cs="Times New Roman"/>
          <w:sz w:val="28"/>
          <w:szCs w:val="28"/>
          <w:lang w:val="uk-UA" w:eastAsia="ru-RU"/>
        </w:rPr>
        <w:t>шіс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ть )  найменувань.</w:t>
      </w: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46662" w:rsidRDefault="00546662" w:rsidP="00546662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Секретар селищної ради                                                Тетяна НЕПИЙВОДА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3B1531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DA0806" w:rsidP="00DA0806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</w:t>
      </w:r>
    </w:p>
    <w:p w:rsidR="003B1531" w:rsidRDefault="003B1531" w:rsidP="00DA0806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DA0806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DA0806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DA0806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DA0806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Pr="00DA0806" w:rsidRDefault="003B1531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Додаток 5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</w:t>
      </w:r>
    </w:p>
    <w:p w:rsidR="003B1531" w:rsidRPr="00DA0806" w:rsidRDefault="003B1531" w:rsidP="003B1531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до рішення 32 сесії</w:t>
      </w:r>
    </w:p>
    <w:p w:rsidR="003B1531" w:rsidRPr="00DA0806" w:rsidRDefault="003B1531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B1531">
        <w:rPr>
          <w:rFonts w:ascii="Times New Roman" w:hAnsi="Times New Roman" w:cs="Times New Roman"/>
          <w:sz w:val="24"/>
          <w:szCs w:val="28"/>
          <w:lang w:val="uk-UA" w:eastAsia="ru-RU"/>
        </w:rPr>
        <w:t>Брацл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авської селищної ради </w:t>
      </w:r>
    </w:p>
    <w:p w:rsidR="003B1531" w:rsidRPr="00DA0806" w:rsidRDefault="003B1531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8 скликання </w:t>
      </w:r>
    </w:p>
    <w:p w:rsidR="003B1531" w:rsidRPr="00DA0806" w:rsidRDefault="003B1531" w:rsidP="003B1531">
      <w:pPr>
        <w:pStyle w:val="a6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від «22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>» листопада 2022р.№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>205</w:t>
      </w:r>
    </w:p>
    <w:p w:rsidR="003B1531" w:rsidRDefault="003B1531" w:rsidP="003B153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B1531" w:rsidRDefault="003B1531" w:rsidP="003B153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Перелік комунального майна, </w:t>
      </w:r>
    </w:p>
    <w:p w:rsidR="003B1531" w:rsidRPr="00DA0806" w:rsidRDefault="003B1531" w:rsidP="003B153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що передається з балансу Брацлавської селищної ради на баланс </w:t>
      </w:r>
    </w:p>
    <w:p w:rsidR="003B1531" w:rsidRPr="003B1531" w:rsidRDefault="003B1531" w:rsidP="003B153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B15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Фінансового відділу Брацлавської селищної ради</w:t>
      </w:r>
    </w:p>
    <w:p w:rsidR="003B1531" w:rsidRDefault="003B1531" w:rsidP="003B153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050"/>
        <w:gridCol w:w="5522"/>
        <w:gridCol w:w="1407"/>
      </w:tblGrid>
      <w:tr w:rsidR="003B1531" w:rsidTr="00D95A89">
        <w:tc>
          <w:tcPr>
            <w:tcW w:w="1050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522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Найменування комунального майна</w:t>
            </w:r>
          </w:p>
        </w:tc>
        <w:tc>
          <w:tcPr>
            <w:tcW w:w="1407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Кількість, шт.</w:t>
            </w:r>
          </w:p>
        </w:tc>
      </w:tr>
      <w:tr w:rsidR="003B1531" w:rsidTr="00D95A89">
        <w:tc>
          <w:tcPr>
            <w:tcW w:w="1050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22" w:type="dxa"/>
          </w:tcPr>
          <w:p w:rsidR="003B1531" w:rsidRDefault="003B1531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Стіл  </w:t>
            </w:r>
          </w:p>
        </w:tc>
        <w:tc>
          <w:tcPr>
            <w:tcW w:w="1407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B1531" w:rsidTr="00D95A89">
        <w:tc>
          <w:tcPr>
            <w:tcW w:w="1050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522" w:type="dxa"/>
          </w:tcPr>
          <w:p w:rsidR="003B1531" w:rsidRDefault="003B1531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Стілець</w:t>
            </w:r>
          </w:p>
        </w:tc>
        <w:tc>
          <w:tcPr>
            <w:tcW w:w="1407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3B1531" w:rsidRDefault="003B1531" w:rsidP="003B153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B1531" w:rsidRDefault="003B1531" w:rsidP="003B1531">
      <w:pPr>
        <w:pStyle w:val="a6"/>
        <w:ind w:left="7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: 2 ( два )  найменування.</w:t>
      </w: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Секретар селищної ради                                                Тетяна НЕПИЙВОДА</w:t>
      </w:r>
    </w:p>
    <w:p w:rsidR="00DA0806" w:rsidRDefault="00DA0806" w:rsidP="00DA0806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0806" w:rsidRDefault="00DA0806" w:rsidP="00DA0806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07225F" w:rsidRDefault="0007225F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3B1531" w:rsidRPr="00DA0806" w:rsidRDefault="003B1531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8"/>
          <w:lang w:val="uk-UA" w:eastAsia="ru-RU"/>
        </w:rPr>
        <w:t>Додаток 6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</w:t>
      </w:r>
    </w:p>
    <w:p w:rsidR="003B1531" w:rsidRPr="00DA0806" w:rsidRDefault="003B1531" w:rsidP="003B1531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до рішення 32 сесії</w:t>
      </w:r>
    </w:p>
    <w:p w:rsidR="003B1531" w:rsidRPr="00DA0806" w:rsidRDefault="003B1531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B1531">
        <w:rPr>
          <w:rFonts w:ascii="Times New Roman" w:hAnsi="Times New Roman" w:cs="Times New Roman"/>
          <w:sz w:val="24"/>
          <w:szCs w:val="28"/>
          <w:lang w:val="uk-UA" w:eastAsia="ru-RU"/>
        </w:rPr>
        <w:t>Брацл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авської селищної ради </w:t>
      </w:r>
    </w:p>
    <w:p w:rsidR="003B1531" w:rsidRPr="00DA0806" w:rsidRDefault="003B1531" w:rsidP="003B1531">
      <w:pPr>
        <w:pStyle w:val="a6"/>
        <w:jc w:val="right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8 скликання </w:t>
      </w:r>
    </w:p>
    <w:p w:rsidR="003B1531" w:rsidRPr="00DA0806" w:rsidRDefault="003B1531" w:rsidP="003B1531">
      <w:pPr>
        <w:pStyle w:val="a6"/>
        <w:rPr>
          <w:rFonts w:ascii="Times New Roman" w:hAnsi="Times New Roman" w:cs="Times New Roman"/>
          <w:sz w:val="24"/>
          <w:szCs w:val="28"/>
          <w:lang w:val="uk-UA" w:eastAsia="ru-RU"/>
        </w:rPr>
      </w:pP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  <w:lang w:val="uk-UA" w:eastAsia="ru-RU"/>
        </w:rPr>
        <w:t xml:space="preserve"> 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>від «22</w:t>
      </w:r>
      <w:r w:rsidRPr="00DA0806">
        <w:rPr>
          <w:rFonts w:ascii="Times New Roman" w:hAnsi="Times New Roman" w:cs="Times New Roman"/>
          <w:sz w:val="24"/>
          <w:szCs w:val="28"/>
          <w:lang w:val="uk-UA" w:eastAsia="ru-RU"/>
        </w:rPr>
        <w:t>» листопада 2022р.№</w:t>
      </w:r>
      <w:r w:rsidR="00F67032">
        <w:rPr>
          <w:rFonts w:ascii="Times New Roman" w:hAnsi="Times New Roman" w:cs="Times New Roman"/>
          <w:sz w:val="24"/>
          <w:szCs w:val="28"/>
          <w:lang w:val="uk-UA" w:eastAsia="ru-RU"/>
        </w:rPr>
        <w:t>205</w:t>
      </w:r>
    </w:p>
    <w:p w:rsidR="003B1531" w:rsidRDefault="003B1531" w:rsidP="003B153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B1531" w:rsidRDefault="003B1531" w:rsidP="003B153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Перелік комунального майна, </w:t>
      </w:r>
    </w:p>
    <w:p w:rsidR="003B1531" w:rsidRPr="00DA0806" w:rsidRDefault="003B1531" w:rsidP="003B153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що передається з балансу </w:t>
      </w:r>
      <w:r w:rsidR="0007225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КЗ «Брацлавська публічна бібліотека» </w:t>
      </w:r>
      <w:r w:rsidRPr="00DA080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ради на баланс </w:t>
      </w:r>
    </w:p>
    <w:p w:rsidR="003B1531" w:rsidRPr="003B1531" w:rsidRDefault="0007225F" w:rsidP="003B153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 w:rsidR="003B1531" w:rsidRPr="003B15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ідділу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освіти </w:t>
      </w:r>
      <w:r w:rsidR="003B1531" w:rsidRPr="003B15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Брацлавської селищної ради</w:t>
      </w:r>
    </w:p>
    <w:p w:rsidR="003B1531" w:rsidRDefault="003B1531" w:rsidP="003B153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050"/>
        <w:gridCol w:w="5522"/>
        <w:gridCol w:w="1407"/>
      </w:tblGrid>
      <w:tr w:rsidR="003B1531" w:rsidTr="00D95A89">
        <w:tc>
          <w:tcPr>
            <w:tcW w:w="1050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522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Найменування комунального майна</w:t>
            </w:r>
          </w:p>
        </w:tc>
        <w:tc>
          <w:tcPr>
            <w:tcW w:w="1407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Кількість, шт.</w:t>
            </w:r>
          </w:p>
        </w:tc>
      </w:tr>
      <w:tr w:rsidR="003B1531" w:rsidTr="00D95A89">
        <w:tc>
          <w:tcPr>
            <w:tcW w:w="1050" w:type="dxa"/>
          </w:tcPr>
          <w:p w:rsidR="003B1531" w:rsidRDefault="003B1531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22" w:type="dxa"/>
          </w:tcPr>
          <w:p w:rsidR="003B1531" w:rsidRDefault="0007225F" w:rsidP="00D95A8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Стелаж</w:t>
            </w:r>
            <w:r w:rsidR="00CF789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дерев’яний</w:t>
            </w:r>
          </w:p>
        </w:tc>
        <w:tc>
          <w:tcPr>
            <w:tcW w:w="1407" w:type="dxa"/>
          </w:tcPr>
          <w:p w:rsidR="003B1531" w:rsidRDefault="0007225F" w:rsidP="00D95A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3B1531" w:rsidRDefault="003B1531" w:rsidP="003B1531">
      <w:pPr>
        <w:pStyle w:val="a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B1531" w:rsidRDefault="003B1531" w:rsidP="003B1531">
      <w:pPr>
        <w:pStyle w:val="a6"/>
        <w:ind w:left="7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: </w:t>
      </w:r>
      <w:r w:rsidR="0007225F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 </w:t>
      </w:r>
      <w:r w:rsidR="0007225F">
        <w:rPr>
          <w:rFonts w:ascii="Times New Roman" w:hAnsi="Times New Roman" w:cs="Times New Roman"/>
          <w:sz w:val="28"/>
          <w:szCs w:val="28"/>
          <w:lang w:val="uk-UA" w:eastAsia="ru-RU"/>
        </w:rPr>
        <w:t>одне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)  найменування.</w:t>
      </w: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3B1531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B1531" w:rsidRDefault="00CF7895" w:rsidP="003B1531">
      <w:pPr>
        <w:pStyle w:val="a6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3B1531">
        <w:rPr>
          <w:rFonts w:ascii="Times New Roman" w:hAnsi="Times New Roman" w:cs="Times New Roman"/>
          <w:sz w:val="24"/>
          <w:szCs w:val="24"/>
          <w:lang w:val="uk-UA" w:eastAsia="ru-RU"/>
        </w:rPr>
        <w:t>Секретар селищної ради                                                Тетяна НЕПИЙВОДА</w:t>
      </w:r>
    </w:p>
    <w:p w:rsidR="00DA0806" w:rsidRDefault="00DA0806" w:rsidP="003857CB">
      <w:pPr>
        <w:jc w:val="both"/>
      </w:pPr>
    </w:p>
    <w:sectPr w:rsidR="00DA0806" w:rsidSect="00957B85">
      <w:pgSz w:w="11900" w:h="16840" w:code="9"/>
      <w:pgMar w:top="567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7A1F"/>
    <w:multiLevelType w:val="hybridMultilevel"/>
    <w:tmpl w:val="7DD281A6"/>
    <w:lvl w:ilvl="0" w:tplc="512C991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375E78"/>
    <w:multiLevelType w:val="hybridMultilevel"/>
    <w:tmpl w:val="887ED7D0"/>
    <w:lvl w:ilvl="0" w:tplc="2C401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F63A46"/>
    <w:multiLevelType w:val="hybridMultilevel"/>
    <w:tmpl w:val="31001AF6"/>
    <w:lvl w:ilvl="0" w:tplc="007AB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BAC06B7"/>
    <w:multiLevelType w:val="hybridMultilevel"/>
    <w:tmpl w:val="197898A8"/>
    <w:lvl w:ilvl="0" w:tplc="C5246E9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4247305"/>
    <w:multiLevelType w:val="hybridMultilevel"/>
    <w:tmpl w:val="25E62C90"/>
    <w:lvl w:ilvl="0" w:tplc="0CB024C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68649C3"/>
    <w:multiLevelType w:val="hybridMultilevel"/>
    <w:tmpl w:val="5FEA00C2"/>
    <w:lvl w:ilvl="0" w:tplc="58C4E666">
      <w:start w:val="5"/>
      <w:numFmt w:val="decimal"/>
      <w:lvlText w:val="%1"/>
      <w:lvlJc w:val="left"/>
      <w:pPr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CB"/>
    <w:rsid w:val="0007225F"/>
    <w:rsid w:val="00324EDC"/>
    <w:rsid w:val="003857CB"/>
    <w:rsid w:val="003B1531"/>
    <w:rsid w:val="00407A2F"/>
    <w:rsid w:val="004704C3"/>
    <w:rsid w:val="00546662"/>
    <w:rsid w:val="005720B9"/>
    <w:rsid w:val="007D3A1B"/>
    <w:rsid w:val="0080591F"/>
    <w:rsid w:val="008E45B7"/>
    <w:rsid w:val="00957B85"/>
    <w:rsid w:val="00AD5B21"/>
    <w:rsid w:val="00AE58C6"/>
    <w:rsid w:val="00C90368"/>
    <w:rsid w:val="00CF7895"/>
    <w:rsid w:val="00D939DE"/>
    <w:rsid w:val="00DA0806"/>
    <w:rsid w:val="00E55E4B"/>
    <w:rsid w:val="00E8488C"/>
    <w:rsid w:val="00EA2507"/>
    <w:rsid w:val="00F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8CF28D-C7A7-4ED2-ACB2-46ABB262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A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A2F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A0806"/>
    <w:pPr>
      <w:spacing w:line="240" w:lineRule="auto"/>
      <w:jc w:val="left"/>
    </w:pPr>
  </w:style>
  <w:style w:type="table" w:styleId="a7">
    <w:name w:val="Table Grid"/>
    <w:basedOn w:val="a1"/>
    <w:uiPriority w:val="39"/>
    <w:rsid w:val="00DA08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2022-12-26T09:21:00Z</cp:lastPrinted>
  <dcterms:created xsi:type="dcterms:W3CDTF">2022-11-14T13:12:00Z</dcterms:created>
  <dcterms:modified xsi:type="dcterms:W3CDTF">2022-12-26T09:28:00Z</dcterms:modified>
</cp:coreProperties>
</file>