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4F762F">
      <w:pPr>
        <w:framePr w:h="846" w:hRule="exact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35" w:rsidRPr="00BD44C2" w:rsidRDefault="00665D35" w:rsidP="004F762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665D35" w:rsidRPr="00BD44C2" w:rsidRDefault="00665D35" w:rsidP="004F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665D35" w:rsidRPr="00BD44C2" w:rsidRDefault="00665D35" w:rsidP="004F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665D35" w:rsidRDefault="008A638D" w:rsidP="004F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ТРИДЦЯТЬ ТРЕТЯ</w:t>
      </w:r>
      <w:r w:rsidR="00665D35"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665D35" w:rsidRPr="00BD44C2" w:rsidRDefault="00665D35" w:rsidP="004F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665D35" w:rsidRPr="00BD44C2" w:rsidRDefault="00665D35" w:rsidP="004F7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5D35" w:rsidRPr="00BD44C2" w:rsidRDefault="00665D35" w:rsidP="004F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4F762F">
        <w:rPr>
          <w:rFonts w:ascii="Times New Roman" w:eastAsia="Times New Roman" w:hAnsi="Times New Roman" w:cs="Times New Roman"/>
          <w:sz w:val="28"/>
          <w:szCs w:val="27"/>
          <w:lang w:eastAsia="ru-RU"/>
        </w:rPr>
        <w:t>22</w:t>
      </w:r>
      <w:r w:rsidR="008A638D">
        <w:rPr>
          <w:rFonts w:ascii="Times New Roman" w:eastAsia="Times New Roman" w:hAnsi="Times New Roman" w:cs="Times New Roman"/>
          <w:sz w:val="28"/>
          <w:szCs w:val="27"/>
          <w:lang w:eastAsia="ru-RU"/>
        </w:rPr>
        <w:t>» грудня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</w:t>
      </w:r>
      <w:r w:rsidR="004F762F">
        <w:rPr>
          <w:rFonts w:ascii="Times New Roman" w:eastAsia="Times New Roman" w:hAnsi="Times New Roman" w:cs="Times New Roman"/>
          <w:sz w:val="28"/>
          <w:szCs w:val="27"/>
          <w:lang w:eastAsia="ru-RU"/>
        </w:rPr>
        <w:t>№ 272</w:t>
      </w:r>
    </w:p>
    <w:p w:rsidR="00665D35" w:rsidRPr="00BD44C2" w:rsidRDefault="00665D35" w:rsidP="004F7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D35" w:rsidRPr="00665D35" w:rsidRDefault="008A638D" w:rsidP="004F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="00665D35"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Програми розвитку</w:t>
      </w:r>
    </w:p>
    <w:p w:rsidR="00665D35" w:rsidRPr="00665D35" w:rsidRDefault="00665D35" w:rsidP="004F7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первинної медико-санітарної допомоги</w:t>
      </w:r>
    </w:p>
    <w:p w:rsidR="00665D35" w:rsidRDefault="00665D35" w:rsidP="004F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Брацлавській селищній територіальній </w:t>
      </w:r>
    </w:p>
    <w:p w:rsidR="00665D35" w:rsidRPr="00665D35" w:rsidRDefault="00665D35" w:rsidP="004F76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громаді на 2022-2024</w:t>
      </w: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  <w:r w:rsidR="008A63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новій редакції</w:t>
      </w:r>
    </w:p>
    <w:p w:rsidR="00665D35" w:rsidRPr="00665D35" w:rsidRDefault="00665D35" w:rsidP="004F7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4F7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ст.26 Закону України «Про місцеве самоврядування в Україні», Бюджетного кодексу України, враховуючи рекомендації Міністерства охорони здоров’я України по реформуванню первинної ланки надання медичної допомоги,</w:t>
      </w:r>
      <w:r w:rsidRPr="00665D35">
        <w:t xml:space="preserve"> </w:t>
      </w:r>
      <w:r w:rsidR="00B643ED" w:rsidRPr="00662EAB">
        <w:rPr>
          <w:rFonts w:ascii="Times New Roman" w:hAnsi="Times New Roman" w:cs="Times New Roman"/>
          <w:sz w:val="28"/>
          <w:szCs w:val="28"/>
        </w:rPr>
        <w:t xml:space="preserve">розглянувши клопотання директора КНП «Центр ПМСД Брацлавської </w:t>
      </w:r>
      <w:r w:rsidR="00662EAB">
        <w:rPr>
          <w:rFonts w:ascii="Times New Roman" w:hAnsi="Times New Roman" w:cs="Times New Roman"/>
          <w:sz w:val="28"/>
          <w:szCs w:val="28"/>
        </w:rPr>
        <w:t xml:space="preserve">від </w:t>
      </w:r>
      <w:r w:rsidR="00B643ED" w:rsidRPr="00662EAB">
        <w:rPr>
          <w:rFonts w:ascii="Times New Roman" w:hAnsi="Times New Roman" w:cs="Times New Roman"/>
          <w:sz w:val="28"/>
          <w:szCs w:val="28"/>
        </w:rPr>
        <w:t>15.12.22 року №</w:t>
      </w:r>
      <w:r w:rsidR="00662EAB">
        <w:rPr>
          <w:rFonts w:ascii="Times New Roman" w:hAnsi="Times New Roman" w:cs="Times New Roman"/>
          <w:sz w:val="28"/>
          <w:szCs w:val="28"/>
        </w:rPr>
        <w:t xml:space="preserve"> </w:t>
      </w:r>
      <w:r w:rsidR="00B643ED" w:rsidRPr="00662EAB">
        <w:rPr>
          <w:rFonts w:ascii="Times New Roman" w:hAnsi="Times New Roman" w:cs="Times New Roman"/>
          <w:sz w:val="28"/>
          <w:szCs w:val="28"/>
        </w:rPr>
        <w:t xml:space="preserve">522,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 ВИРІШИЛА:</w:t>
      </w:r>
    </w:p>
    <w:p w:rsidR="00665D35" w:rsidRDefault="00665D35" w:rsidP="004F762F">
      <w:pPr>
        <w:spacing w:after="0" w:line="240" w:lineRule="auto"/>
        <w:ind w:firstLine="567"/>
        <w:jc w:val="both"/>
      </w:pPr>
    </w:p>
    <w:p w:rsidR="00AE04BD" w:rsidRPr="00AE04BD" w:rsidRDefault="008A638D" w:rsidP="004F76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638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зміни до рішення 26 сесії Брацлавської селищної ради 8 скликання від 14.02.2022 року №10 «Про затвердження Програми розвитку первинної медико-санітарної допомоги в Брацлавській селищній територіальній громаді на 2022-2024 роки»</w:t>
      </w:r>
      <w:r w:rsidR="00662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саме: </w:t>
      </w:r>
    </w:p>
    <w:p w:rsidR="008A638D" w:rsidRPr="004F762F" w:rsidRDefault="00AE04BD" w:rsidP="004F762F">
      <w:pPr>
        <w:pStyle w:val="a3"/>
        <w:widowControl w:val="0"/>
        <w:spacing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0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F762F"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62F">
        <w:rPr>
          <w:rFonts w:ascii="Times New Roman" w:hAnsi="Times New Roman"/>
          <w:sz w:val="28"/>
          <w:szCs w:val="28"/>
        </w:rPr>
        <w:t>п.8</w:t>
      </w:r>
      <w:r w:rsidRPr="004F762F">
        <w:rPr>
          <w:rFonts w:ascii="Times New Roman" w:hAnsi="Times New Roman"/>
          <w:b/>
          <w:sz w:val="28"/>
          <w:szCs w:val="28"/>
        </w:rPr>
        <w:t xml:space="preserve"> </w:t>
      </w:r>
      <w:r w:rsidR="004F762F" w:rsidRPr="004F762F">
        <w:rPr>
          <w:rFonts w:ascii="Times New Roman" w:hAnsi="Times New Roman"/>
          <w:sz w:val="28"/>
          <w:szCs w:val="28"/>
        </w:rPr>
        <w:t>«</w:t>
      </w:r>
      <w:r w:rsidRPr="004F762F">
        <w:rPr>
          <w:rFonts w:ascii="Times New Roman" w:hAnsi="Times New Roman"/>
          <w:sz w:val="28"/>
          <w:szCs w:val="28"/>
        </w:rPr>
        <w:t>Матеріальне стимулювання працівників ЦПМСД Брацлавської селищної ради за результатами виконання затверджених якісних та кількісних показників роботи, добросовісне</w:t>
      </w:r>
      <w:r w:rsidR="004F762F" w:rsidRPr="004F762F">
        <w:rPr>
          <w:rFonts w:ascii="Times New Roman" w:hAnsi="Times New Roman"/>
          <w:sz w:val="28"/>
          <w:szCs w:val="28"/>
        </w:rPr>
        <w:t xml:space="preserve"> виконання службових обов’язків</w:t>
      </w:r>
      <w:r w:rsidRPr="004F762F">
        <w:rPr>
          <w:rFonts w:ascii="Times New Roman" w:hAnsi="Times New Roman"/>
          <w:sz w:val="28"/>
          <w:szCs w:val="28"/>
        </w:rPr>
        <w:t>, особистий вклад в  підвищення якості надання  первинної медико-санітарної допомоги</w:t>
      </w:r>
      <w:r w:rsidR="004F762F" w:rsidRPr="004F762F">
        <w:rPr>
          <w:rFonts w:ascii="Times New Roman" w:hAnsi="Times New Roman"/>
          <w:sz w:val="28"/>
          <w:szCs w:val="28"/>
        </w:rPr>
        <w:t>»</w:t>
      </w:r>
      <w:r w:rsidRPr="004F762F">
        <w:rPr>
          <w:rFonts w:ascii="Times New Roman" w:hAnsi="Times New Roman"/>
          <w:sz w:val="28"/>
          <w:szCs w:val="28"/>
        </w:rPr>
        <w:t xml:space="preserve"> до </w:t>
      </w:r>
      <w:r w:rsidR="004F762F" w:rsidRPr="004F762F">
        <w:rPr>
          <w:rFonts w:ascii="Times New Roman" w:hAnsi="Times New Roman"/>
          <w:sz w:val="28"/>
          <w:szCs w:val="28"/>
        </w:rPr>
        <w:t>Заходів з виконання Р</w:t>
      </w:r>
      <w:r w:rsidRPr="004F762F">
        <w:rPr>
          <w:rFonts w:ascii="Times New Roman" w:hAnsi="Times New Roman"/>
          <w:sz w:val="28"/>
          <w:szCs w:val="28"/>
        </w:rPr>
        <w:t>озділу 8 «Місцеві стимули»</w:t>
      </w:r>
      <w:r w:rsidRPr="004F762F">
        <w:rPr>
          <w:rFonts w:ascii="Times New Roman" w:hAnsi="Times New Roman"/>
          <w:b/>
          <w:sz w:val="28"/>
          <w:szCs w:val="28"/>
        </w:rPr>
        <w:t xml:space="preserve"> </w:t>
      </w:r>
      <w:r w:rsidR="004F762F"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розвитку первинної медико-санітарної допомоги в Брацлавській селищній територіальній громаді на 2022-2024 роки</w:t>
      </w:r>
      <w:r w:rsidR="004F762F" w:rsidRPr="004F762F">
        <w:rPr>
          <w:rFonts w:ascii="Times New Roman" w:hAnsi="Times New Roman"/>
          <w:b/>
          <w:sz w:val="28"/>
          <w:szCs w:val="28"/>
        </w:rPr>
        <w:t xml:space="preserve"> з</w:t>
      </w:r>
      <w:r w:rsidR="004F762F"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>більшити фінансування на 2022 рік в розмірі 254 тис. грн.</w:t>
      </w:r>
      <w:r w:rsid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62F"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викласти його в редакції: </w:t>
      </w:r>
    </w:p>
    <w:tbl>
      <w:tblPr>
        <w:tblW w:w="104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219"/>
        <w:gridCol w:w="1137"/>
        <w:gridCol w:w="1598"/>
        <w:gridCol w:w="1169"/>
        <w:gridCol w:w="709"/>
        <w:gridCol w:w="709"/>
        <w:gridCol w:w="711"/>
        <w:gridCol w:w="706"/>
      </w:tblGrid>
      <w:tr w:rsidR="004F762F" w:rsidRPr="005F52BA" w:rsidTr="004F762F">
        <w:tc>
          <w:tcPr>
            <w:tcW w:w="454" w:type="dxa"/>
          </w:tcPr>
          <w:p w:rsidR="004F762F" w:rsidRPr="00DB7AA0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</w:tcPr>
          <w:p w:rsidR="004F762F" w:rsidRPr="00DB7AA0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A0">
              <w:rPr>
                <w:rFonts w:ascii="Times New Roman" w:hAnsi="Times New Roman"/>
                <w:sz w:val="24"/>
                <w:szCs w:val="24"/>
              </w:rPr>
              <w:t>Матеріальне стимулювання працівників ЦПМСД Брацлавської селищної ради за результатами виконання затверджених якісних та кількісних показників роботи, добросовісне виконання службових обов’язків , особистий вклад в  підвищення якості надання  первинної медико-санітарної допомоги</w:t>
            </w:r>
          </w:p>
        </w:tc>
        <w:tc>
          <w:tcPr>
            <w:tcW w:w="1137" w:type="dxa"/>
          </w:tcPr>
          <w:p w:rsidR="004F762F" w:rsidRPr="00DB7AA0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AA0">
              <w:rPr>
                <w:rFonts w:ascii="Times New Roman" w:hAnsi="Times New Roman"/>
                <w:sz w:val="24"/>
                <w:szCs w:val="24"/>
              </w:rPr>
              <w:t xml:space="preserve">Щоквартально </w:t>
            </w:r>
          </w:p>
          <w:p w:rsidR="004F762F" w:rsidRPr="00DB7AA0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B7AA0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1598" w:type="dxa"/>
          </w:tcPr>
          <w:p w:rsidR="004F762F" w:rsidRPr="00DB7AA0" w:rsidRDefault="004F762F" w:rsidP="004F76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B7AA0">
              <w:rPr>
                <w:rFonts w:ascii="Times New Roman" w:hAnsi="Times New Roman"/>
                <w:sz w:val="24"/>
                <w:szCs w:val="24"/>
              </w:rPr>
              <w:t>КНП «ЦПМСД» Брацлавської селищної ради, виконком Брацлавської селищної ради</w:t>
            </w:r>
          </w:p>
        </w:tc>
        <w:tc>
          <w:tcPr>
            <w:tcW w:w="1169" w:type="dxa"/>
          </w:tcPr>
          <w:p w:rsidR="004F762F" w:rsidRDefault="004F762F" w:rsidP="004F762F">
            <w:pPr>
              <w:spacing w:line="240" w:lineRule="auto"/>
              <w:jc w:val="center"/>
            </w:pPr>
            <w:r w:rsidRPr="00964D1B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09" w:type="dxa"/>
          </w:tcPr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Pr="005F52BA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764,0</w:t>
            </w:r>
          </w:p>
        </w:tc>
        <w:tc>
          <w:tcPr>
            <w:tcW w:w="709" w:type="dxa"/>
          </w:tcPr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Pr="005F52BA" w:rsidRDefault="00147CD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414</w:t>
            </w:r>
            <w:bookmarkStart w:id="0" w:name="_GoBack"/>
            <w:bookmarkEnd w:id="0"/>
            <w:r w:rsidR="004F762F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711" w:type="dxa"/>
          </w:tcPr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Pr="005F52BA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170,0</w:t>
            </w:r>
          </w:p>
        </w:tc>
        <w:tc>
          <w:tcPr>
            <w:tcW w:w="706" w:type="dxa"/>
          </w:tcPr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762F" w:rsidRPr="005F52BA" w:rsidRDefault="004F762F" w:rsidP="004F762F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180,0</w:t>
            </w:r>
          </w:p>
        </w:tc>
      </w:tr>
    </w:tbl>
    <w:p w:rsidR="00665D35" w:rsidRPr="00665D35" w:rsidRDefault="00665D35" w:rsidP="004F762F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62F" w:rsidRPr="004F762F" w:rsidRDefault="004F762F" w:rsidP="004F76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Програму</w:t>
      </w:r>
      <w:r w:rsidRPr="004F7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розвитку первинної медико-санітарної допомоги в Брацлавській селищній територіальній громаді на 2022-2024 роки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новій редакції.</w:t>
      </w:r>
    </w:p>
    <w:p w:rsidR="004F762F" w:rsidRDefault="004F762F" w:rsidP="004F762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5D35" w:rsidRDefault="00665D35" w:rsidP="004F76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5D35">
        <w:rPr>
          <w:rFonts w:ascii="Times New Roman" w:hAnsi="Times New Roman" w:cs="Times New Roman"/>
          <w:sz w:val="28"/>
          <w:szCs w:val="28"/>
        </w:rPr>
        <w:t>Директору КНП «Центр первинної медико-санітарної допомоги» Брацлавської селищної ради забезпечити реалізацію передбачених Програмою заходів.</w:t>
      </w:r>
    </w:p>
    <w:p w:rsidR="00665D35" w:rsidRPr="00665D35" w:rsidRDefault="00665D35" w:rsidP="004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35" w:rsidRDefault="00665D35" w:rsidP="004F762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</w:t>
      </w:r>
      <w:proofErr w:type="spellStart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А.)</w:t>
      </w:r>
    </w:p>
    <w:p w:rsidR="00665D35" w:rsidRPr="00665D35" w:rsidRDefault="00665D35" w:rsidP="004F762F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62F" w:rsidRDefault="00665D35" w:rsidP="004F762F">
      <w:pPr>
        <w:pStyle w:val="a3"/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65D35" w:rsidRPr="00665D35" w:rsidRDefault="00665D35" w:rsidP="004F762F">
      <w:pPr>
        <w:pStyle w:val="a3"/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8A638D">
        <w:rPr>
          <w:rFonts w:ascii="Times New Roman" w:eastAsia="Calibri" w:hAnsi="Times New Roman" w:cs="Times New Roman"/>
          <w:sz w:val="28"/>
          <w:szCs w:val="28"/>
          <w:lang w:eastAsia="ru-RU"/>
        </w:rPr>
        <w:t>Селищний голова                                               Микола КОБРИНЧУК</w:t>
      </w:r>
    </w:p>
    <w:p w:rsidR="00B82C83" w:rsidRPr="00665D35" w:rsidRDefault="00116C69" w:rsidP="004F762F">
      <w:pPr>
        <w:spacing w:line="240" w:lineRule="auto"/>
        <w:ind w:firstLine="426"/>
      </w:pPr>
    </w:p>
    <w:sectPr w:rsidR="00B82C83" w:rsidRPr="00665D35" w:rsidSect="00665D35">
      <w:headerReference w:type="default" r:id="rId8"/>
      <w:pgSz w:w="11900" w:h="16840" w:code="9"/>
      <w:pgMar w:top="1134" w:right="70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69" w:rsidRDefault="00116C69" w:rsidP="00665D35">
      <w:pPr>
        <w:spacing w:after="0" w:line="240" w:lineRule="auto"/>
      </w:pPr>
      <w:r>
        <w:separator/>
      </w:r>
    </w:p>
  </w:endnote>
  <w:endnote w:type="continuationSeparator" w:id="0">
    <w:p w:rsidR="00116C69" w:rsidRDefault="00116C69" w:rsidP="0066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69" w:rsidRDefault="00116C69" w:rsidP="00665D35">
      <w:pPr>
        <w:spacing w:after="0" w:line="240" w:lineRule="auto"/>
      </w:pPr>
      <w:r>
        <w:separator/>
      </w:r>
    </w:p>
  </w:footnote>
  <w:footnote w:type="continuationSeparator" w:id="0">
    <w:p w:rsidR="00116C69" w:rsidRDefault="00116C69" w:rsidP="0066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5" w:rsidRDefault="00665D35">
    <w:pPr>
      <w:pStyle w:val="a4"/>
    </w:pPr>
  </w:p>
  <w:p w:rsidR="00665D35" w:rsidRDefault="00665D35">
    <w:pPr>
      <w:pStyle w:val="a4"/>
    </w:pPr>
  </w:p>
  <w:p w:rsidR="00665D35" w:rsidRDefault="00665D35">
    <w:pPr>
      <w:pStyle w:val="a4"/>
    </w:pPr>
    <w:r>
      <w:t xml:space="preserve">                                                                                                                                      </w:t>
    </w:r>
    <w:r w:rsidR="00376004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43045"/>
    <w:multiLevelType w:val="hybridMultilevel"/>
    <w:tmpl w:val="F92CD8B2"/>
    <w:lvl w:ilvl="0" w:tplc="A6582F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5"/>
    <w:rsid w:val="00116C69"/>
    <w:rsid w:val="00147CDF"/>
    <w:rsid w:val="00184441"/>
    <w:rsid w:val="00195C8E"/>
    <w:rsid w:val="00376004"/>
    <w:rsid w:val="004F762F"/>
    <w:rsid w:val="00662EAB"/>
    <w:rsid w:val="00665D35"/>
    <w:rsid w:val="008A638D"/>
    <w:rsid w:val="00AD5B21"/>
    <w:rsid w:val="00AE04BD"/>
    <w:rsid w:val="00AE58C6"/>
    <w:rsid w:val="00B5294B"/>
    <w:rsid w:val="00B643ED"/>
    <w:rsid w:val="00BE2243"/>
    <w:rsid w:val="00C34239"/>
    <w:rsid w:val="00C914E7"/>
    <w:rsid w:val="00D5072B"/>
    <w:rsid w:val="00D939DE"/>
    <w:rsid w:val="00E222B7"/>
    <w:rsid w:val="00E55E4B"/>
    <w:rsid w:val="00EF4463"/>
    <w:rsid w:val="00E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E803-EE0D-4189-A0B3-A03E1C3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35"/>
    <w:rPr>
      <w:lang w:val="uk-UA"/>
    </w:rPr>
  </w:style>
  <w:style w:type="paragraph" w:styleId="a6">
    <w:name w:val="footer"/>
    <w:basedOn w:val="a"/>
    <w:link w:val="a7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3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7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0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2023-01-04T08:21:00Z</cp:lastPrinted>
  <dcterms:created xsi:type="dcterms:W3CDTF">2022-02-10T17:52:00Z</dcterms:created>
  <dcterms:modified xsi:type="dcterms:W3CDTF">2023-01-04T09:31:00Z</dcterms:modified>
</cp:coreProperties>
</file>