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ПОГОДЖЕНО                                                  </w:t>
      </w:r>
      <w:r w:rsidRPr="0086324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00DA9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Pr="005D141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41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r w:rsidR="005D141D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</w:p>
    <w:p w:rsidR="00900DA9" w:rsidRPr="005D141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захисту Вінницької ОДА                         </w:t>
      </w:r>
      <w:r w:rsidR="001B15ED"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0D4"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141D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</w:t>
      </w:r>
      <w:r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41D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900DA9" w:rsidRPr="005D141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 w:rsidR="00F30D8A" w:rsidRPr="005D141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D14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0785" w:rsidRPr="005D141D">
        <w:rPr>
          <w:rFonts w:ascii="Times New Roman" w:hAnsi="Times New Roman" w:cs="Times New Roman"/>
          <w:sz w:val="28"/>
          <w:szCs w:val="28"/>
          <w:lang w:val="uk-UA"/>
        </w:rPr>
        <w:t>Зубчик</w:t>
      </w:r>
      <w:proofErr w:type="spellEnd"/>
      <w:r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42603"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640D4"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D1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141D">
        <w:rPr>
          <w:rFonts w:ascii="Times New Roman" w:hAnsi="Times New Roman" w:cs="Times New Roman"/>
          <w:sz w:val="28"/>
          <w:szCs w:val="28"/>
          <w:lang w:val="uk-UA"/>
        </w:rPr>
        <w:t xml:space="preserve"> 26.01.</w:t>
      </w:r>
      <w:r w:rsidRPr="005D14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42603" w:rsidRPr="005D141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D141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5D141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00DA9" w:rsidRPr="005D141D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DA9" w:rsidRPr="005D141D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DA9" w:rsidRPr="00292959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59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00DA9" w:rsidRPr="0086324D" w:rsidRDefault="00DA6C67" w:rsidP="00900D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0DA9" w:rsidRPr="0086324D">
        <w:rPr>
          <w:rFonts w:ascii="Times New Roman" w:hAnsi="Times New Roman" w:cs="Times New Roman"/>
          <w:sz w:val="28"/>
          <w:szCs w:val="28"/>
        </w:rPr>
        <w:t>ро</w:t>
      </w:r>
      <w:r w:rsidR="0090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DA9">
        <w:rPr>
          <w:rFonts w:ascii="Times New Roman" w:hAnsi="Times New Roman" w:cs="Times New Roman"/>
          <w:sz w:val="28"/>
          <w:szCs w:val="28"/>
        </w:rPr>
        <w:t>Брацлавськ</w:t>
      </w:r>
      <w:r w:rsidR="00F30D8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00DA9"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</w:t>
      </w:r>
      <w:r w:rsidR="00900DA9" w:rsidRPr="0086324D">
        <w:rPr>
          <w:rFonts w:ascii="Times New Roman" w:hAnsi="Times New Roman" w:cs="Times New Roman"/>
          <w:sz w:val="28"/>
          <w:szCs w:val="28"/>
        </w:rPr>
        <w:t>ланку</w:t>
      </w:r>
      <w:proofErr w:type="spellEnd"/>
      <w:r w:rsidR="00900DA9"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DA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90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DA9" w:rsidRPr="0086324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900DA9"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DA9" w:rsidRPr="0086324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900DA9" w:rsidRPr="0086324D">
        <w:rPr>
          <w:rFonts w:ascii="Times New Roman" w:hAnsi="Times New Roman" w:cs="Times New Roman"/>
          <w:sz w:val="28"/>
          <w:szCs w:val="28"/>
        </w:rPr>
        <w:t xml:space="preserve"> територіальної</w:t>
      </w:r>
    </w:p>
    <w:p w:rsidR="00900DA9" w:rsidRPr="0086324D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>підсистеми єдиної державної системи цивільного захисту</w:t>
      </w:r>
    </w:p>
    <w:p w:rsidR="00900DA9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Pr="006E46A8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A8">
        <w:rPr>
          <w:rFonts w:ascii="Times New Roman" w:hAnsi="Times New Roman" w:cs="Times New Roman"/>
          <w:b/>
          <w:sz w:val="28"/>
          <w:szCs w:val="28"/>
        </w:rPr>
        <w:t>1. Загальна частина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DA9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Брацлавську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8A">
        <w:rPr>
          <w:rFonts w:ascii="Times New Roman" w:hAnsi="Times New Roman" w:cs="Times New Roman"/>
          <w:sz w:val="28"/>
          <w:szCs w:val="28"/>
        </w:rPr>
        <w:t>с</w:t>
      </w:r>
      <w:r w:rsidR="00DA6C67">
        <w:rPr>
          <w:rFonts w:ascii="Times New Roman" w:hAnsi="Times New Roman" w:cs="Times New Roman"/>
          <w:sz w:val="28"/>
          <w:szCs w:val="28"/>
        </w:rPr>
        <w:t>уб</w:t>
      </w:r>
      <w:r w:rsidRPr="0086324D">
        <w:rPr>
          <w:rFonts w:ascii="Times New Roman" w:hAnsi="Times New Roman" w:cs="Times New Roman"/>
          <w:sz w:val="28"/>
          <w:szCs w:val="28"/>
        </w:rPr>
        <w:t>ланку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територіальної  підсистеми  єдиної  державної  системи  цивільного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="007D0785">
        <w:rPr>
          <w:rFonts w:ascii="Times New Roman" w:hAnsi="Times New Roman" w:cs="Times New Roman"/>
          <w:sz w:val="28"/>
          <w:szCs w:val="28"/>
        </w:rPr>
        <w:t>С</w:t>
      </w:r>
      <w:r w:rsidR="00DA6C67">
        <w:rPr>
          <w:rFonts w:ascii="Times New Roman" w:hAnsi="Times New Roman" w:cs="Times New Roman"/>
          <w:sz w:val="28"/>
          <w:szCs w:val="28"/>
        </w:rPr>
        <w:t>убл</w:t>
      </w:r>
      <w:r w:rsidRPr="0086324D"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ТГ)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здійснення заходів цивільного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24D">
        <w:rPr>
          <w:rFonts w:ascii="Times New Roman" w:hAnsi="Times New Roman" w:cs="Times New Roman"/>
          <w:sz w:val="28"/>
          <w:szCs w:val="28"/>
        </w:rPr>
        <w:t xml:space="preserve">захисту  в  </w:t>
      </w:r>
      <w:r>
        <w:rPr>
          <w:rFonts w:ascii="Times New Roman" w:hAnsi="Times New Roman" w:cs="Times New Roman"/>
          <w:sz w:val="28"/>
          <w:szCs w:val="28"/>
        </w:rPr>
        <w:t>селищ</w:t>
      </w:r>
      <w:r w:rsidRPr="0086324D">
        <w:rPr>
          <w:rFonts w:ascii="Times New Roman" w:hAnsi="Times New Roman" w:cs="Times New Roman"/>
          <w:sz w:val="28"/>
          <w:szCs w:val="28"/>
        </w:rPr>
        <w:t xml:space="preserve">ній  територіальній  громаді,  визначає  склад  органів управління  та  сил  цивільного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0785">
        <w:rPr>
          <w:rFonts w:ascii="Times New Roman" w:hAnsi="Times New Roman" w:cs="Times New Roman"/>
          <w:sz w:val="28"/>
          <w:szCs w:val="28"/>
        </w:rPr>
        <w:t>С</w:t>
      </w:r>
      <w:r w:rsidR="00DA6C67">
        <w:rPr>
          <w:rFonts w:ascii="Times New Roman" w:hAnsi="Times New Roman" w:cs="Times New Roman"/>
          <w:sz w:val="28"/>
          <w:szCs w:val="28"/>
        </w:rPr>
        <w:t>убл</w:t>
      </w:r>
      <w:r w:rsidRPr="0086324D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ТГ, порядок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нею завдань та організації взаємодії.</w:t>
      </w:r>
    </w:p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 xml:space="preserve">1.2. Основною  метою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0785">
        <w:rPr>
          <w:rFonts w:ascii="Times New Roman" w:hAnsi="Times New Roman" w:cs="Times New Roman"/>
          <w:sz w:val="28"/>
          <w:szCs w:val="28"/>
        </w:rPr>
        <w:t>С</w:t>
      </w:r>
      <w:r w:rsidR="00DA6C67">
        <w:rPr>
          <w:rFonts w:ascii="Times New Roman" w:hAnsi="Times New Roman" w:cs="Times New Roman"/>
          <w:sz w:val="28"/>
          <w:szCs w:val="28"/>
        </w:rPr>
        <w:t>убл</w:t>
      </w:r>
      <w:r w:rsidRPr="0086324D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підсистеми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єдиної  державної  системи  цивільного  захисту (далі  –  ЄДС  ЦЗ)  є  здійснення  заходів  щодо  захисту  населення  і  територій </w:t>
      </w:r>
      <w:r>
        <w:rPr>
          <w:rFonts w:ascii="Times New Roman" w:hAnsi="Times New Roman" w:cs="Times New Roman"/>
          <w:sz w:val="28"/>
          <w:szCs w:val="28"/>
        </w:rPr>
        <w:t>селищ</w:t>
      </w:r>
      <w:r w:rsidRPr="0086324D">
        <w:rPr>
          <w:rFonts w:ascii="Times New Roman" w:hAnsi="Times New Roman" w:cs="Times New Roman"/>
          <w:sz w:val="28"/>
          <w:szCs w:val="28"/>
        </w:rPr>
        <w:t>ної територіальної громади від надзвичайних ситуацій у мирний час та в особливий період.</w:t>
      </w:r>
    </w:p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3B20F2">
        <w:rPr>
          <w:rFonts w:ascii="Times New Roman" w:hAnsi="Times New Roman" w:cs="Times New Roman"/>
          <w:sz w:val="28"/>
          <w:szCs w:val="28"/>
        </w:rPr>
        <w:t>Субл</w:t>
      </w:r>
      <w:r w:rsidRPr="0086324D"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підсистеми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ЄДС  ЦЗ  виконує  завдання, які  визначені  Кодексом  цивільного  захисту  України,  постановою  Кабінету Міністрів  України  від  09.01.2014  № 11  “Про  затвердження  Положення  про </w:t>
      </w:r>
    </w:p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 xml:space="preserve">ЄДСЦЗ” та цим Положенням. </w:t>
      </w:r>
    </w:p>
    <w:p w:rsidR="00900DA9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Pr="006E46A8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A8">
        <w:rPr>
          <w:rFonts w:ascii="Times New Roman" w:hAnsi="Times New Roman" w:cs="Times New Roman"/>
          <w:b/>
          <w:sz w:val="28"/>
          <w:szCs w:val="28"/>
        </w:rPr>
        <w:t xml:space="preserve">2. Керівництво та </w:t>
      </w:r>
      <w:proofErr w:type="spellStart"/>
      <w:r w:rsidRPr="006E46A8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6E46A8">
        <w:rPr>
          <w:rFonts w:ascii="Times New Roman" w:hAnsi="Times New Roman" w:cs="Times New Roman"/>
          <w:b/>
          <w:sz w:val="28"/>
          <w:szCs w:val="28"/>
        </w:rPr>
        <w:t xml:space="preserve"> структура </w:t>
      </w:r>
      <w:proofErr w:type="spellStart"/>
      <w:r w:rsidRPr="006E46A8">
        <w:rPr>
          <w:rFonts w:ascii="Times New Roman" w:hAnsi="Times New Roman" w:cs="Times New Roman"/>
          <w:b/>
          <w:sz w:val="28"/>
          <w:szCs w:val="28"/>
        </w:rPr>
        <w:t>Брацлавської</w:t>
      </w:r>
      <w:proofErr w:type="spellEnd"/>
      <w:r w:rsidRPr="006E4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0D8A">
        <w:rPr>
          <w:rFonts w:ascii="Times New Roman" w:hAnsi="Times New Roman" w:cs="Times New Roman"/>
          <w:b/>
          <w:sz w:val="28"/>
          <w:szCs w:val="28"/>
        </w:rPr>
        <w:t>С</w:t>
      </w:r>
      <w:r w:rsidR="003B20F2">
        <w:rPr>
          <w:rFonts w:ascii="Times New Roman" w:hAnsi="Times New Roman" w:cs="Times New Roman"/>
          <w:b/>
          <w:sz w:val="28"/>
          <w:szCs w:val="28"/>
        </w:rPr>
        <w:t>уб</w:t>
      </w:r>
      <w:r w:rsidRPr="006E46A8">
        <w:rPr>
          <w:rFonts w:ascii="Times New Roman" w:hAnsi="Times New Roman" w:cs="Times New Roman"/>
          <w:b/>
          <w:sz w:val="28"/>
          <w:szCs w:val="28"/>
        </w:rPr>
        <w:t>ланки</w:t>
      </w:r>
      <w:proofErr w:type="spellEnd"/>
      <w:r w:rsidRPr="006E46A8">
        <w:rPr>
          <w:rFonts w:ascii="Times New Roman" w:hAnsi="Times New Roman" w:cs="Times New Roman"/>
          <w:b/>
          <w:sz w:val="28"/>
          <w:szCs w:val="28"/>
        </w:rPr>
        <w:t xml:space="preserve"> СТГ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DA9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324D">
        <w:rPr>
          <w:rFonts w:ascii="Times New Roman" w:hAnsi="Times New Roman" w:cs="Times New Roman"/>
          <w:sz w:val="28"/>
          <w:szCs w:val="28"/>
        </w:rPr>
        <w:t xml:space="preserve">.1. </w:t>
      </w:r>
      <w:r w:rsidR="00F30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Брацлавською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785">
        <w:rPr>
          <w:rFonts w:ascii="Times New Roman" w:hAnsi="Times New Roman" w:cs="Times New Roman"/>
          <w:sz w:val="28"/>
          <w:szCs w:val="28"/>
        </w:rPr>
        <w:t>Субланкою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 </w:t>
      </w:r>
      <w:r w:rsidRPr="0086324D">
        <w:rPr>
          <w:rFonts w:ascii="Times New Roman" w:hAnsi="Times New Roman" w:cs="Times New Roman"/>
          <w:sz w:val="28"/>
          <w:szCs w:val="28"/>
        </w:rPr>
        <w:t>територіальної громади.</w:t>
      </w:r>
    </w:p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 xml:space="preserve">2.2. </w:t>
      </w:r>
      <w:r w:rsidR="00F30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8A">
        <w:rPr>
          <w:rFonts w:ascii="Times New Roman" w:hAnsi="Times New Roman" w:cs="Times New Roman"/>
          <w:sz w:val="28"/>
          <w:szCs w:val="28"/>
        </w:rPr>
        <w:t>Субл</w:t>
      </w:r>
      <w:r w:rsidRPr="0086324D"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два рівні: місцевий та об’єктовий.</w:t>
      </w:r>
    </w:p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>2.3.</w:t>
      </w:r>
      <w:r w:rsidR="00F30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8A">
        <w:rPr>
          <w:rFonts w:ascii="Times New Roman" w:hAnsi="Times New Roman" w:cs="Times New Roman"/>
          <w:sz w:val="28"/>
          <w:szCs w:val="28"/>
        </w:rPr>
        <w:t>Субл</w:t>
      </w:r>
      <w:r w:rsidRPr="0086324D"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з метою здійснення заходів щодо захисту населення  і  території  </w:t>
      </w:r>
      <w:r>
        <w:rPr>
          <w:rFonts w:ascii="Times New Roman" w:hAnsi="Times New Roman" w:cs="Times New Roman"/>
          <w:sz w:val="28"/>
          <w:szCs w:val="28"/>
        </w:rPr>
        <w:t>селищ</w:t>
      </w:r>
      <w:r w:rsidRPr="0086324D">
        <w:rPr>
          <w:rFonts w:ascii="Times New Roman" w:hAnsi="Times New Roman" w:cs="Times New Roman"/>
          <w:sz w:val="28"/>
          <w:szCs w:val="28"/>
        </w:rPr>
        <w:t>ної  територіальної  громади  від  надзвичайних ситуацій у мирний час та в особливий період.</w:t>
      </w:r>
    </w:p>
    <w:p w:rsidR="00900DA9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Pr="0086324D" w:rsidRDefault="00900DA9" w:rsidP="00900D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46A8">
        <w:rPr>
          <w:rFonts w:ascii="Times New Roman" w:hAnsi="Times New Roman" w:cs="Times New Roman"/>
          <w:b/>
          <w:sz w:val="28"/>
          <w:szCs w:val="28"/>
        </w:rPr>
        <w:t>3. Органи управління та сили цивільного захисту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DA9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Pr="0086324D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 xml:space="preserve">3.1. У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0D8A">
        <w:rPr>
          <w:rFonts w:ascii="Times New Roman" w:hAnsi="Times New Roman" w:cs="Times New Roman"/>
          <w:sz w:val="28"/>
          <w:szCs w:val="28"/>
        </w:rPr>
        <w:t>Субл</w:t>
      </w:r>
      <w:r w:rsidRPr="0086324D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діючі  органи управління  цивільного  захисту,  координаційні  органи,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8A">
        <w:rPr>
          <w:rFonts w:ascii="Times New Roman" w:hAnsi="Times New Roman" w:cs="Times New Roman"/>
          <w:sz w:val="28"/>
          <w:szCs w:val="28"/>
        </w:rPr>
        <w:t>Субл</w:t>
      </w:r>
      <w:r w:rsidRPr="0086324D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324D">
        <w:rPr>
          <w:rFonts w:ascii="Times New Roman" w:hAnsi="Times New Roman" w:cs="Times New Roman"/>
          <w:sz w:val="28"/>
          <w:szCs w:val="28"/>
        </w:rPr>
        <w:t xml:space="preserve">ТГ і </w:t>
      </w:r>
      <w:proofErr w:type="spellStart"/>
      <w:r w:rsidRPr="0086324D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86324D">
        <w:rPr>
          <w:rFonts w:ascii="Times New Roman" w:hAnsi="Times New Roman" w:cs="Times New Roman"/>
          <w:sz w:val="28"/>
          <w:szCs w:val="28"/>
        </w:rPr>
        <w:t xml:space="preserve"> підсистем.</w:t>
      </w:r>
    </w:p>
    <w:p w:rsidR="00900DA9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324D">
        <w:rPr>
          <w:rFonts w:ascii="Times New Roman" w:hAnsi="Times New Roman" w:cs="Times New Roman"/>
          <w:sz w:val="28"/>
          <w:szCs w:val="28"/>
        </w:rPr>
        <w:t>3.2. Постійно  діючими  органами  управління  цивільного  захисту,  до повноважень  яких  належать  питання  організації  та  здійснення  заходів цивільного захисту, 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 </w:t>
      </w:r>
      <w:r w:rsidRPr="0086324D">
        <w:rPr>
          <w:rFonts w:ascii="Times New Roman" w:hAnsi="Times New Roman" w:cs="Times New Roman"/>
          <w:sz w:val="28"/>
          <w:szCs w:val="28"/>
        </w:rPr>
        <w:t xml:space="preserve">на  місцевому  рівні  –  виконавчий  комітет  ради територіальної  громади,  </w:t>
      </w:r>
      <w:r>
        <w:rPr>
          <w:rFonts w:ascii="Times New Roman" w:hAnsi="Times New Roman" w:cs="Times New Roman"/>
          <w:sz w:val="28"/>
          <w:szCs w:val="28"/>
        </w:rPr>
        <w:t>спеціально призначена особа</w:t>
      </w:r>
      <w:r w:rsidRPr="0086324D">
        <w:rPr>
          <w:rFonts w:ascii="Times New Roman" w:hAnsi="Times New Roman" w:cs="Times New Roman"/>
          <w:sz w:val="28"/>
          <w:szCs w:val="28"/>
        </w:rPr>
        <w:t xml:space="preserve"> з  питань  цивільного  захисту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42">
        <w:rPr>
          <w:rFonts w:ascii="Times New Roman" w:hAnsi="Times New Roman" w:cs="Times New Roman"/>
          <w:sz w:val="28"/>
          <w:szCs w:val="28"/>
        </w:rPr>
        <w:t xml:space="preserve">територіальної громади,  підрозділ територіального органу  ДСНС України у </w:t>
      </w:r>
      <w:r>
        <w:rPr>
          <w:rFonts w:ascii="Times New Roman" w:hAnsi="Times New Roman" w:cs="Times New Roman"/>
          <w:sz w:val="28"/>
          <w:szCs w:val="28"/>
        </w:rPr>
        <w:t>Вінницької</w:t>
      </w:r>
      <w:r w:rsidRPr="000A1042">
        <w:rPr>
          <w:rFonts w:ascii="Times New Roman" w:hAnsi="Times New Roman" w:cs="Times New Roman"/>
          <w:sz w:val="28"/>
          <w:szCs w:val="28"/>
        </w:rPr>
        <w:t xml:space="preserve"> області;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Pr="000A1042">
        <w:rPr>
          <w:rFonts w:ascii="Times New Roman" w:hAnsi="Times New Roman" w:cs="Times New Roman"/>
          <w:sz w:val="28"/>
          <w:szCs w:val="28"/>
        </w:rPr>
        <w:t>на  об’єктовому  рівні  –  органи  управління  (керівники)  підприємств,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42">
        <w:rPr>
          <w:rFonts w:ascii="Times New Roman" w:hAnsi="Times New Roman" w:cs="Times New Roman"/>
          <w:sz w:val="28"/>
          <w:szCs w:val="28"/>
        </w:rPr>
        <w:t>установ  та  організацій  усіх  форм  власності,  а  також  підрозділи  (посадові особи)  з  питань  цивільного  захисту,  які  утворюються  (призначаються) відповідно до чинного законодавства.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042">
        <w:rPr>
          <w:rFonts w:ascii="Times New Roman" w:hAnsi="Times New Roman" w:cs="Times New Roman"/>
          <w:sz w:val="28"/>
          <w:szCs w:val="28"/>
        </w:rPr>
        <w:t>3.3. Координаційними органами є: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Pr="000A1042">
        <w:rPr>
          <w:rFonts w:ascii="Times New Roman" w:hAnsi="Times New Roman" w:cs="Times New Roman"/>
          <w:sz w:val="28"/>
          <w:szCs w:val="28"/>
        </w:rPr>
        <w:t xml:space="preserve">на місцевому рівні  –  комісія з питань техногенно-екологічної безпеки і надзвичайних ситуацій </w:t>
      </w:r>
      <w:r>
        <w:rPr>
          <w:rFonts w:ascii="Times New Roman" w:hAnsi="Times New Roman" w:cs="Times New Roman"/>
          <w:sz w:val="28"/>
          <w:szCs w:val="28"/>
        </w:rPr>
        <w:t>селищ</w:t>
      </w:r>
      <w:r w:rsidRPr="000A1042">
        <w:rPr>
          <w:rFonts w:ascii="Times New Roman" w:hAnsi="Times New Roman" w:cs="Times New Roman"/>
          <w:sz w:val="28"/>
          <w:szCs w:val="28"/>
        </w:rPr>
        <w:t>ної територіальної громади;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Pr="000A1042">
        <w:rPr>
          <w:rFonts w:ascii="Times New Roman" w:hAnsi="Times New Roman" w:cs="Times New Roman"/>
          <w:sz w:val="28"/>
          <w:szCs w:val="28"/>
        </w:rPr>
        <w:t xml:space="preserve">на  об’єктовому  рівні  –  комісії  з  питань  надзвичайних  ситуацій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1042">
        <w:rPr>
          <w:rFonts w:ascii="Times New Roman" w:hAnsi="Times New Roman" w:cs="Times New Roman"/>
          <w:sz w:val="28"/>
          <w:szCs w:val="28"/>
        </w:rPr>
        <w:t>ідприємств, установ та організацій усіх форм власності.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1042">
        <w:rPr>
          <w:rFonts w:ascii="Times New Roman" w:hAnsi="Times New Roman" w:cs="Times New Roman"/>
          <w:sz w:val="28"/>
          <w:szCs w:val="28"/>
        </w:rPr>
        <w:t>Діяльність зазначених комісій проводиться відповідно до положень про них.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042">
        <w:rPr>
          <w:rFonts w:ascii="Times New Roman" w:hAnsi="Times New Roman" w:cs="Times New Roman"/>
          <w:sz w:val="28"/>
          <w:szCs w:val="28"/>
        </w:rPr>
        <w:t>Для  координації  робіт  з  ліквідації  наслідків  конкретної  надзвичайної ситуації  на  місцевому  та  об’єктовому  рівні,  у  разі  потреби,  створюються спеціальні  комісії  з  ліквідації  наслідків  надзвичайної  ситуації,  діяльність яких проводиться відповідно до Положень про такі комісії.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042">
        <w:rPr>
          <w:rFonts w:ascii="Times New Roman" w:hAnsi="Times New Roman" w:cs="Times New Roman"/>
          <w:sz w:val="28"/>
          <w:szCs w:val="28"/>
        </w:rPr>
        <w:t>3.4. Для  забезпечення  діяльності  у  режимі  повсякденного функціонування  органами  управління  та  силами  цивільного  захисту, координації  їх  дій,  здійснення  цілодобового  чергування  та  забезпечення функціонування  системи  збору,  оброблення,  узагальнення  та  аналізу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42">
        <w:rPr>
          <w:rFonts w:ascii="Times New Roman" w:hAnsi="Times New Roman" w:cs="Times New Roman"/>
          <w:sz w:val="28"/>
          <w:szCs w:val="28"/>
        </w:rPr>
        <w:t>інформації  про  обстановку  в  районах  виникнення  надзвичайних  ситуацій функціонують: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1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0A1042">
        <w:rPr>
          <w:rFonts w:ascii="Times New Roman" w:hAnsi="Times New Roman" w:cs="Times New Roman"/>
          <w:sz w:val="28"/>
          <w:szCs w:val="28"/>
        </w:rPr>
        <w:t>на місцевому рівні: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42">
        <w:rPr>
          <w:rFonts w:ascii="Times New Roman" w:hAnsi="Times New Roman" w:cs="Times New Roman"/>
          <w:sz w:val="28"/>
          <w:szCs w:val="28"/>
        </w:rPr>
        <w:t>оперативно-чергові  (чергові,  диспетчерські)  служби  територіальних органів  центральних  органів  виконавчої  влади,  підприємств,  установ  та організацій усіх форм власності (у разі їх створення);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1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Pr="000A1042">
        <w:rPr>
          <w:rFonts w:ascii="Times New Roman" w:hAnsi="Times New Roman" w:cs="Times New Roman"/>
          <w:sz w:val="28"/>
          <w:szCs w:val="28"/>
        </w:rPr>
        <w:t>на об’єктовому рівні  –  чергові (диспетчерські) служби підприємств,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42">
        <w:rPr>
          <w:rFonts w:ascii="Times New Roman" w:hAnsi="Times New Roman" w:cs="Times New Roman"/>
          <w:sz w:val="28"/>
          <w:szCs w:val="28"/>
        </w:rPr>
        <w:t>установ та організацій усіх форм власності (у разі їх створення).</w:t>
      </w:r>
    </w:p>
    <w:p w:rsidR="00900DA9" w:rsidRPr="000A1042" w:rsidRDefault="00900DA9" w:rsidP="00F15A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042">
        <w:rPr>
          <w:rFonts w:ascii="Times New Roman" w:hAnsi="Times New Roman" w:cs="Times New Roman"/>
          <w:sz w:val="28"/>
          <w:szCs w:val="28"/>
        </w:rPr>
        <w:t>3.5. Для  забезпечення  сталого  управління  суб’єктами  забезпечення цивільного  захисту  та  виконання  функцій,  передбачених  на  особливий період,  відповідно  до  статті  72  Кодексу  цивільного  захисту  України використовується державна система пунктів управління.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042">
        <w:rPr>
          <w:rFonts w:ascii="Times New Roman" w:hAnsi="Times New Roman" w:cs="Times New Roman"/>
          <w:sz w:val="28"/>
          <w:szCs w:val="28"/>
        </w:rPr>
        <w:t>3.6. До  складу  сил  цивільного  захисту  функціональних  підсистем входять: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</w:t>
      </w:r>
      <w:r w:rsidRPr="000A1042">
        <w:rPr>
          <w:rFonts w:ascii="Times New Roman" w:hAnsi="Times New Roman" w:cs="Times New Roman"/>
          <w:sz w:val="28"/>
          <w:szCs w:val="28"/>
        </w:rPr>
        <w:t>об’єктові аварійно-рятувальні служби</w:t>
      </w:r>
      <w:r>
        <w:rPr>
          <w:rFonts w:ascii="Times New Roman" w:hAnsi="Times New Roman" w:cs="Times New Roman"/>
          <w:sz w:val="28"/>
          <w:szCs w:val="28"/>
        </w:rPr>
        <w:t xml:space="preserve">: ремонтно-експлуатаційна бригада №3 СО «Вінницькі східні ЕМ» АТ «Вінницяобленерго» Немирівська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ДРП Тульчин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дільниця, Брацлавський комбінат комунальних підприємств, Брацлавська територіальна місцева пожежна команда</w:t>
      </w:r>
      <w:r w:rsidRPr="000A1042">
        <w:rPr>
          <w:rFonts w:ascii="Times New Roman" w:hAnsi="Times New Roman" w:cs="Times New Roman"/>
          <w:sz w:val="28"/>
          <w:szCs w:val="28"/>
        </w:rPr>
        <w:t>;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</w:t>
      </w:r>
      <w:r w:rsidRPr="000A1042">
        <w:rPr>
          <w:rFonts w:ascii="Times New Roman" w:hAnsi="Times New Roman" w:cs="Times New Roman"/>
          <w:sz w:val="28"/>
          <w:szCs w:val="28"/>
        </w:rPr>
        <w:t>об’єктові формування цивільного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ремонтно-експлуатаційна бригада №3 СО «Вінницькі східні ЕМ» АТ «Вінницяобленерго» Немирівська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ДРП Тульчин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дільниця, Брацлавський комбінат комунальних підприємств, Брацлавська територіальна місцева пожежна команда</w:t>
      </w:r>
      <w:r w:rsidRPr="000A1042">
        <w:rPr>
          <w:rFonts w:ascii="Times New Roman" w:hAnsi="Times New Roman" w:cs="Times New Roman"/>
          <w:sz w:val="28"/>
          <w:szCs w:val="28"/>
        </w:rPr>
        <w:t>;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0A1042">
        <w:rPr>
          <w:rFonts w:ascii="Times New Roman" w:hAnsi="Times New Roman" w:cs="Times New Roman"/>
          <w:sz w:val="28"/>
          <w:szCs w:val="28"/>
        </w:rPr>
        <w:t>галузеві  та  об’єктові  спеціалізовані  служби</w:t>
      </w:r>
      <w:r>
        <w:rPr>
          <w:rFonts w:ascii="Times New Roman" w:hAnsi="Times New Roman" w:cs="Times New Roman"/>
          <w:sz w:val="28"/>
          <w:szCs w:val="28"/>
        </w:rPr>
        <w:t>: служба оповіщення і зв’язку, медична служба, служба енергозабезпечення, служба охорони громадського порядку, служба захисту тварин, служба захисту рослин, протипожежна служба,</w:t>
      </w:r>
      <w:r w:rsidRPr="00F0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ДРП Тульчин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дільниця, Брацлавський комбінат комунальних підприємств,</w:t>
      </w:r>
    </w:p>
    <w:p w:rsidR="00900DA9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  державний пожежно-рятувальний підрозділ ДПРЧ – 13;</w:t>
      </w:r>
    </w:p>
    <w:p w:rsidR="00900DA9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добровільне формування цивільного захисту: громадське формування по забезпеченню публічної безпеки «Безпека Брацлавщини».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042">
        <w:rPr>
          <w:rFonts w:ascii="Times New Roman" w:hAnsi="Times New Roman" w:cs="Times New Roman"/>
          <w:sz w:val="28"/>
          <w:szCs w:val="28"/>
        </w:rPr>
        <w:t xml:space="preserve">3.7. До складу сил </w:t>
      </w:r>
      <w:proofErr w:type="spellStart"/>
      <w:r w:rsidRPr="000A1042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0A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4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A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AF5">
        <w:rPr>
          <w:rFonts w:ascii="Times New Roman" w:hAnsi="Times New Roman" w:cs="Times New Roman"/>
          <w:sz w:val="28"/>
          <w:szCs w:val="28"/>
        </w:rPr>
        <w:t>Субл</w:t>
      </w:r>
      <w:r w:rsidRPr="000A1042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0A1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1042">
        <w:rPr>
          <w:rFonts w:ascii="Times New Roman" w:hAnsi="Times New Roman" w:cs="Times New Roman"/>
          <w:sz w:val="28"/>
          <w:szCs w:val="28"/>
        </w:rPr>
        <w:t xml:space="preserve">ТГ </w:t>
      </w:r>
      <w:proofErr w:type="spellStart"/>
      <w:r w:rsidRPr="000A104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0A1042">
        <w:rPr>
          <w:rFonts w:ascii="Times New Roman" w:hAnsi="Times New Roman" w:cs="Times New Roman"/>
          <w:sz w:val="28"/>
          <w:szCs w:val="28"/>
        </w:rPr>
        <w:t>: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0A1042">
        <w:rPr>
          <w:rFonts w:ascii="Times New Roman" w:hAnsi="Times New Roman" w:cs="Times New Roman"/>
          <w:sz w:val="28"/>
          <w:szCs w:val="28"/>
        </w:rPr>
        <w:t>комунальні,  об’єктові  аварійно-рятувальні  служби  та  аварійно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4FF1">
        <w:rPr>
          <w:rFonts w:ascii="Times New Roman" w:hAnsi="Times New Roman" w:cs="Times New Roman"/>
          <w:sz w:val="28"/>
          <w:szCs w:val="28"/>
        </w:rPr>
        <w:t>рятувальні служби</w:t>
      </w:r>
      <w:r>
        <w:rPr>
          <w:rFonts w:ascii="Times New Roman" w:hAnsi="Times New Roman" w:cs="Times New Roman"/>
          <w:sz w:val="28"/>
          <w:szCs w:val="28"/>
        </w:rPr>
        <w:t>; служба оповіщення і зв’язку, медична служба, служба енергозабезпечення, служба охорони громадського порядку, служба захисту тварин, служба захисту рослин, протипожежна служба,</w:t>
      </w:r>
      <w:r w:rsidRPr="00F0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ДРП Тульчин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дільниця, Брацлавський комбінат комунальних підприємств</w:t>
      </w:r>
      <w:r w:rsidRPr="000A1042">
        <w:rPr>
          <w:rFonts w:ascii="Times New Roman" w:hAnsi="Times New Roman" w:cs="Times New Roman"/>
          <w:sz w:val="28"/>
          <w:szCs w:val="28"/>
        </w:rPr>
        <w:t>;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24FF1">
        <w:rPr>
          <w:rFonts w:ascii="Times New Roman" w:hAnsi="Times New Roman" w:cs="Times New Roman"/>
          <w:sz w:val="28"/>
          <w:szCs w:val="28"/>
        </w:rPr>
        <w:t>об’єктові та територіальні формування цивільного захисту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5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ремонтно-експлуатаційна бригада №3 СО «Вінницькі східні ЕМ» АТ «Вінницяобленерго» Немирівська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ДРП Тульчин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дільниця, Брацлавський комбінат комунальних підприємств, Брацлавська територіальна місцева пожежна команда</w:t>
      </w:r>
      <w:r w:rsidRPr="000A1042">
        <w:rPr>
          <w:rFonts w:ascii="Times New Roman" w:hAnsi="Times New Roman" w:cs="Times New Roman"/>
          <w:sz w:val="28"/>
          <w:szCs w:val="28"/>
        </w:rPr>
        <w:t>;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E24FF1">
        <w:rPr>
          <w:rFonts w:ascii="Times New Roman" w:hAnsi="Times New Roman" w:cs="Times New Roman"/>
          <w:sz w:val="28"/>
          <w:szCs w:val="28"/>
        </w:rPr>
        <w:t>територіальні  та  об’єктові  спеціалізовані  служби</w:t>
      </w:r>
      <w:r>
        <w:rPr>
          <w:rFonts w:ascii="Times New Roman" w:hAnsi="Times New Roman" w:cs="Times New Roman"/>
          <w:sz w:val="28"/>
          <w:szCs w:val="28"/>
        </w:rPr>
        <w:t>: служба оповіщення і зв’язку, медична служба, служба енергозабезпечення, служба охорони громадського порядку, служба захисту тварин, служба захисту рослин, протипожежна служба,</w:t>
      </w:r>
      <w:r w:rsidRPr="00F0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ДРП Тульчин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дільниця, Брацлавський комбінат комунальних підприємств</w:t>
      </w:r>
      <w:r w:rsidRPr="00E24FF1">
        <w:rPr>
          <w:rFonts w:ascii="Times New Roman" w:hAnsi="Times New Roman" w:cs="Times New Roman"/>
          <w:sz w:val="28"/>
          <w:szCs w:val="28"/>
        </w:rPr>
        <w:t>;</w:t>
      </w:r>
    </w:p>
    <w:p w:rsidR="00900DA9" w:rsidRPr="000A1042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24FF1">
        <w:rPr>
          <w:rFonts w:ascii="Times New Roman" w:hAnsi="Times New Roman" w:cs="Times New Roman"/>
          <w:sz w:val="28"/>
          <w:szCs w:val="28"/>
        </w:rPr>
        <w:t>місцева пожежно-рятувальна частина</w:t>
      </w:r>
      <w:r>
        <w:rPr>
          <w:rFonts w:ascii="Times New Roman" w:hAnsi="Times New Roman" w:cs="Times New Roman"/>
          <w:sz w:val="28"/>
          <w:szCs w:val="28"/>
        </w:rPr>
        <w:t>:  Брацлавська територіальна місцева пожежна команда</w:t>
      </w:r>
      <w:r w:rsidRPr="000A1042">
        <w:rPr>
          <w:rFonts w:ascii="Times New Roman" w:hAnsi="Times New Roman" w:cs="Times New Roman"/>
          <w:sz w:val="28"/>
          <w:szCs w:val="28"/>
        </w:rPr>
        <w:t>;</w:t>
      </w:r>
    </w:p>
    <w:p w:rsidR="00900DA9" w:rsidRDefault="00900DA9" w:rsidP="00900DA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24FF1">
        <w:rPr>
          <w:rFonts w:ascii="Times New Roman" w:hAnsi="Times New Roman" w:cs="Times New Roman"/>
          <w:sz w:val="28"/>
          <w:szCs w:val="28"/>
        </w:rPr>
        <w:t>добровільні формування цивільного захисту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громадське формування по забезпеченню публічної безпеки «Безпека Брацлавщини».</w:t>
      </w: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Pr="006E46A8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A8">
        <w:rPr>
          <w:rFonts w:ascii="Times New Roman" w:hAnsi="Times New Roman" w:cs="Times New Roman"/>
          <w:b/>
          <w:sz w:val="28"/>
          <w:szCs w:val="28"/>
        </w:rPr>
        <w:t>4. Режими функціонування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DA9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t xml:space="preserve">4.1. Залежно  від  масштабу  і  особливостей  надзвичайної  ситуації,  що 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t xml:space="preserve">прогнозується  або  виникла,  на  території  об’єднаної  територіальної  громади 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t xml:space="preserve">встановлюється один із таких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режимів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AF5">
        <w:rPr>
          <w:rFonts w:ascii="Times New Roman" w:hAnsi="Times New Roman" w:cs="Times New Roman"/>
          <w:sz w:val="28"/>
          <w:szCs w:val="28"/>
        </w:rPr>
        <w:t>Субл</w:t>
      </w:r>
      <w:r w:rsidRPr="00E24FF1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4FF1">
        <w:rPr>
          <w:rFonts w:ascii="Times New Roman" w:hAnsi="Times New Roman" w:cs="Times New Roman"/>
          <w:sz w:val="28"/>
          <w:szCs w:val="28"/>
        </w:rPr>
        <w:t>ТГ:</w:t>
      </w:r>
    </w:p>
    <w:p w:rsidR="00900DA9" w:rsidRPr="00292959" w:rsidRDefault="00900DA9" w:rsidP="00900DA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959">
        <w:rPr>
          <w:rFonts w:ascii="Times New Roman" w:hAnsi="Times New Roman" w:cs="Times New Roman"/>
          <w:sz w:val="28"/>
          <w:szCs w:val="28"/>
        </w:rPr>
        <w:t>повсякденного функціонування;</w:t>
      </w:r>
    </w:p>
    <w:p w:rsidR="00900DA9" w:rsidRPr="00292959" w:rsidRDefault="00900DA9" w:rsidP="00900DA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959">
        <w:rPr>
          <w:rFonts w:ascii="Times New Roman" w:hAnsi="Times New Roman" w:cs="Times New Roman"/>
          <w:sz w:val="28"/>
          <w:szCs w:val="28"/>
        </w:rPr>
        <w:t>підвищеної готовності;</w:t>
      </w:r>
    </w:p>
    <w:p w:rsidR="00900DA9" w:rsidRDefault="00900DA9" w:rsidP="00900DA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2959">
        <w:rPr>
          <w:rFonts w:ascii="Times New Roman" w:hAnsi="Times New Roman" w:cs="Times New Roman"/>
          <w:sz w:val="28"/>
          <w:szCs w:val="28"/>
        </w:rPr>
        <w:t>надзвичайної ситуації;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</w:t>
      </w:r>
      <w:r w:rsidRPr="00E24FF1">
        <w:rPr>
          <w:rFonts w:ascii="Times New Roman" w:hAnsi="Times New Roman" w:cs="Times New Roman"/>
          <w:sz w:val="28"/>
          <w:szCs w:val="28"/>
        </w:rPr>
        <w:t>надзвичайного стану.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t xml:space="preserve">4.2. В  умовах  нормальної  виробничо-промислової,  радіаційної, хімічної,  сейсмічної,  гідрогеологічної,  гідрометеорологічної,  техногенної  та пожежної  обстановки  та  за  відсутності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епідемій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епізоотій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епіфітотій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AF5">
        <w:rPr>
          <w:rFonts w:ascii="Times New Roman" w:hAnsi="Times New Roman" w:cs="Times New Roman"/>
          <w:sz w:val="28"/>
          <w:szCs w:val="28"/>
        </w:rPr>
        <w:t>Субл</w:t>
      </w:r>
      <w:r w:rsidRPr="00E24FF1"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4FF1">
        <w:rPr>
          <w:rFonts w:ascii="Times New Roman" w:hAnsi="Times New Roman" w:cs="Times New Roman"/>
          <w:sz w:val="28"/>
          <w:szCs w:val="28"/>
        </w:rPr>
        <w:t xml:space="preserve">ТГ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в режимі повсякденного функціонування.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t xml:space="preserve">4.3. Підставами  для  тимчасового  введення  в  межах  об’єднаної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="00F15AF5">
        <w:rPr>
          <w:rFonts w:ascii="Times New Roman" w:hAnsi="Times New Roman" w:cs="Times New Roman"/>
          <w:sz w:val="28"/>
          <w:szCs w:val="28"/>
        </w:rPr>
        <w:t>Субл</w:t>
      </w:r>
      <w:r w:rsidRPr="00E24FF1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4FF1">
        <w:rPr>
          <w:rFonts w:ascii="Times New Roman" w:hAnsi="Times New Roman" w:cs="Times New Roman"/>
          <w:sz w:val="28"/>
          <w:szCs w:val="28"/>
        </w:rPr>
        <w:t xml:space="preserve">ТГ  режиму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підвищеної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готовності  є загроза виникнення надзвичайної ситуації місцевого рівня.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t xml:space="preserve">4.4. Підставами  для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="00F15AF5">
        <w:rPr>
          <w:rFonts w:ascii="Times New Roman" w:hAnsi="Times New Roman" w:cs="Times New Roman"/>
          <w:sz w:val="28"/>
          <w:szCs w:val="28"/>
        </w:rPr>
        <w:t>Субл</w:t>
      </w:r>
      <w:r w:rsidRPr="00E24FF1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4FF1">
        <w:rPr>
          <w:rFonts w:ascii="Times New Roman" w:hAnsi="Times New Roman" w:cs="Times New Roman"/>
          <w:sz w:val="28"/>
          <w:szCs w:val="28"/>
        </w:rPr>
        <w:t xml:space="preserve">ТГ  режиму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24FF1">
        <w:rPr>
          <w:rFonts w:ascii="Times New Roman" w:hAnsi="Times New Roman" w:cs="Times New Roman"/>
          <w:sz w:val="28"/>
          <w:szCs w:val="28"/>
        </w:rPr>
        <w:t>адзвичайної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ситуації  є  загроза  виникнення  або  виникнення  надзвичайної ситуації, що класифікується як надзвичайна ситуація місцевого рівня.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4FF1">
        <w:rPr>
          <w:rFonts w:ascii="Times New Roman" w:hAnsi="Times New Roman" w:cs="Times New Roman"/>
          <w:sz w:val="28"/>
          <w:szCs w:val="28"/>
        </w:rPr>
        <w:t>Рівень  надзвичайної  ситуації  визначається  відповідно  до  Порядку класифікації  надзвичайних  ситуацій  за  їх  рівнями  (постанова  Кабінету Міністрів України від 24.03.2004 № 368).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lastRenderedPageBreak/>
        <w:t>4.5. Режим  підвищеної  готовності  та  режим  надзвичайної  ситуації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F1">
        <w:rPr>
          <w:rFonts w:ascii="Times New Roman" w:hAnsi="Times New Roman" w:cs="Times New Roman"/>
          <w:sz w:val="28"/>
          <w:szCs w:val="28"/>
        </w:rPr>
        <w:t xml:space="preserve">вводиться розпорядженням </w:t>
      </w:r>
      <w:r>
        <w:rPr>
          <w:rFonts w:ascii="Times New Roman" w:hAnsi="Times New Roman" w:cs="Times New Roman"/>
          <w:sz w:val="28"/>
          <w:szCs w:val="28"/>
        </w:rPr>
        <w:t xml:space="preserve">селищного </w:t>
      </w:r>
      <w:r w:rsidRPr="00E24FF1">
        <w:rPr>
          <w:rFonts w:ascii="Times New Roman" w:hAnsi="Times New Roman" w:cs="Times New Roman"/>
          <w:sz w:val="28"/>
          <w:szCs w:val="28"/>
        </w:rPr>
        <w:t>голови.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4FF1">
        <w:rPr>
          <w:rFonts w:ascii="Times New Roman" w:hAnsi="Times New Roman" w:cs="Times New Roman"/>
          <w:sz w:val="28"/>
          <w:szCs w:val="28"/>
        </w:rPr>
        <w:t xml:space="preserve">У  період  дії  надзвичайного  стану  в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0321">
        <w:rPr>
          <w:rFonts w:ascii="Times New Roman" w:hAnsi="Times New Roman" w:cs="Times New Roman"/>
          <w:sz w:val="28"/>
          <w:szCs w:val="28"/>
        </w:rPr>
        <w:t>Субл</w:t>
      </w:r>
      <w:r w:rsidRPr="00E24FF1"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4FF1">
        <w:rPr>
          <w:rFonts w:ascii="Times New Roman" w:hAnsi="Times New Roman" w:cs="Times New Roman"/>
          <w:sz w:val="28"/>
          <w:szCs w:val="28"/>
        </w:rPr>
        <w:t xml:space="preserve">ТГ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до  вимог  Кодексу  цивільного  захисту  України  та 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F1">
        <w:rPr>
          <w:rFonts w:ascii="Times New Roman" w:hAnsi="Times New Roman" w:cs="Times New Roman"/>
          <w:sz w:val="28"/>
          <w:szCs w:val="28"/>
        </w:rPr>
        <w:t>урахуванням особливостей, що визначаються згідно із Законом України “Про правовий  режим  надзвичайного  стану”  та  іншими  нормативно-правовими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F1">
        <w:rPr>
          <w:rFonts w:ascii="Times New Roman" w:hAnsi="Times New Roman" w:cs="Times New Roman"/>
          <w:sz w:val="28"/>
          <w:szCs w:val="28"/>
        </w:rPr>
        <w:t>актами України.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4FF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0321">
        <w:rPr>
          <w:rFonts w:ascii="Times New Roman" w:hAnsi="Times New Roman" w:cs="Times New Roman"/>
          <w:sz w:val="28"/>
          <w:szCs w:val="28"/>
        </w:rPr>
        <w:t>Субл</w:t>
      </w:r>
      <w:r w:rsidRPr="00E24FF1">
        <w:rPr>
          <w:rFonts w:ascii="Times New Roman" w:hAnsi="Times New Roman" w:cs="Times New Roman"/>
          <w:sz w:val="28"/>
          <w:szCs w:val="28"/>
        </w:rPr>
        <w:t>анка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4FF1">
        <w:rPr>
          <w:rFonts w:ascii="Times New Roman" w:hAnsi="Times New Roman" w:cs="Times New Roman"/>
          <w:sz w:val="28"/>
          <w:szCs w:val="28"/>
        </w:rPr>
        <w:t xml:space="preserve">ТГ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до  вимог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F1">
        <w:rPr>
          <w:rFonts w:ascii="Times New Roman" w:hAnsi="Times New Roman" w:cs="Times New Roman"/>
          <w:sz w:val="28"/>
          <w:szCs w:val="28"/>
        </w:rPr>
        <w:t>Кодексу  цивільного  захисту  України  та  з  урахуванням  особливостей, 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F1">
        <w:rPr>
          <w:rFonts w:ascii="Times New Roman" w:hAnsi="Times New Roman" w:cs="Times New Roman"/>
          <w:sz w:val="28"/>
          <w:szCs w:val="28"/>
        </w:rPr>
        <w:t>визначаються  згідно  із  Законами  України  “Про  правовий  режим  воєнного стану”,  “Про  мобілізаційну  підготовку  та  мобілізацію”,  а  також  іншими нормативно-правовими актами України.</w:t>
      </w: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8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A73B8D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73B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B8D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A73B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321">
        <w:rPr>
          <w:rFonts w:ascii="Times New Roman" w:hAnsi="Times New Roman" w:cs="Times New Roman"/>
          <w:b/>
          <w:sz w:val="28"/>
          <w:szCs w:val="28"/>
        </w:rPr>
        <w:t>Субл</w:t>
      </w:r>
      <w:r w:rsidRPr="00A73B8D">
        <w:rPr>
          <w:rFonts w:ascii="Times New Roman" w:hAnsi="Times New Roman" w:cs="Times New Roman"/>
          <w:b/>
          <w:sz w:val="28"/>
          <w:szCs w:val="28"/>
        </w:rPr>
        <w:t>анки</w:t>
      </w:r>
      <w:proofErr w:type="spellEnd"/>
      <w:r w:rsidRPr="00A73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73B8D">
        <w:rPr>
          <w:rFonts w:ascii="Times New Roman" w:hAnsi="Times New Roman" w:cs="Times New Roman"/>
          <w:b/>
          <w:sz w:val="28"/>
          <w:szCs w:val="28"/>
        </w:rPr>
        <w:t>ТГ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A9" w:rsidRPr="00E24FF1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t xml:space="preserve">5.1. Для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0321">
        <w:rPr>
          <w:rFonts w:ascii="Times New Roman" w:hAnsi="Times New Roman" w:cs="Times New Roman"/>
          <w:sz w:val="28"/>
          <w:szCs w:val="28"/>
        </w:rPr>
        <w:t>Субл</w:t>
      </w:r>
      <w:r w:rsidRPr="00E24FF1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4FF1">
        <w:rPr>
          <w:rFonts w:ascii="Times New Roman" w:hAnsi="Times New Roman" w:cs="Times New Roman"/>
          <w:sz w:val="28"/>
          <w:szCs w:val="28"/>
        </w:rPr>
        <w:t xml:space="preserve">ТГ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FF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24FF1">
        <w:rPr>
          <w:rFonts w:ascii="Times New Roman" w:hAnsi="Times New Roman" w:cs="Times New Roman"/>
          <w:sz w:val="28"/>
          <w:szCs w:val="28"/>
        </w:rPr>
        <w:t xml:space="preserve"> затверджується план основних заходів цивільного захисту на рік.</w:t>
      </w: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FF1">
        <w:rPr>
          <w:rFonts w:ascii="Times New Roman" w:hAnsi="Times New Roman" w:cs="Times New Roman"/>
          <w:sz w:val="28"/>
          <w:szCs w:val="28"/>
        </w:rPr>
        <w:t xml:space="preserve">5.2. Для  здійснення  заходів  щодо  ліквідації  наслідків  надзвичайних ситуацій  </w:t>
      </w:r>
      <w:r>
        <w:rPr>
          <w:rFonts w:ascii="Times New Roman" w:hAnsi="Times New Roman" w:cs="Times New Roman"/>
          <w:sz w:val="28"/>
          <w:szCs w:val="28"/>
        </w:rPr>
        <w:t xml:space="preserve">виконавчим комітетом селищної ради (спеціально-призначеною особою з питань цивільного захисту та надзвичайних ситуацій, чи/або структурним підрозділом з питань цивільного захисту селищної ради) </w:t>
      </w:r>
      <w:r w:rsidRPr="00A73B8D">
        <w:rPr>
          <w:rFonts w:ascii="Times New Roman" w:hAnsi="Times New Roman" w:cs="Times New Roman"/>
          <w:sz w:val="28"/>
          <w:szCs w:val="28"/>
        </w:rPr>
        <w:t xml:space="preserve">  у  взаємодії  із  іншими </w:t>
      </w:r>
      <w:r>
        <w:rPr>
          <w:rFonts w:ascii="Times New Roman" w:hAnsi="Times New Roman" w:cs="Times New Roman"/>
          <w:sz w:val="28"/>
          <w:szCs w:val="28"/>
        </w:rPr>
        <w:t>виконавчими органами (</w:t>
      </w:r>
      <w:r w:rsidRPr="00A73B8D">
        <w:rPr>
          <w:rFonts w:ascii="Times New Roman" w:hAnsi="Times New Roman" w:cs="Times New Roman"/>
          <w:sz w:val="28"/>
          <w:szCs w:val="28"/>
        </w:rPr>
        <w:t>структурними  підрозділами</w:t>
      </w:r>
      <w:r>
        <w:rPr>
          <w:rFonts w:ascii="Times New Roman" w:hAnsi="Times New Roman" w:cs="Times New Roman"/>
          <w:sz w:val="28"/>
          <w:szCs w:val="28"/>
        </w:rPr>
        <w:t>) селищної</w:t>
      </w:r>
      <w:r w:rsidRPr="00A73B8D">
        <w:rPr>
          <w:rFonts w:ascii="Times New Roman" w:hAnsi="Times New Roman" w:cs="Times New Roman"/>
          <w:sz w:val="28"/>
          <w:szCs w:val="28"/>
        </w:rPr>
        <w:t xml:space="preserve">,  суб’єктами  господарювання  з чисельністю  працюючого  персоналу  більш  як  50  осіб  розробляються  плани </w:t>
      </w: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>реагування на надзвичайні ситуації.</w:t>
      </w: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>5.3. З метою організації заходів щодо ліквідації наслідків надзвичайних ситуацій на об’єктах підвищеної небезпеки розробляються плани локалізації і ліквідації наслідків аварій на таких об’єктах.</w:t>
      </w: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 xml:space="preserve">5.4. З  метою  організації  взаємодії  між органами  управління  та силами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0321">
        <w:rPr>
          <w:rFonts w:ascii="Times New Roman" w:hAnsi="Times New Roman" w:cs="Times New Roman"/>
          <w:sz w:val="28"/>
          <w:szCs w:val="28"/>
        </w:rPr>
        <w:t>Субл</w:t>
      </w:r>
      <w:r w:rsidRPr="00A73B8D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3B8D">
        <w:rPr>
          <w:rFonts w:ascii="Times New Roman" w:hAnsi="Times New Roman" w:cs="Times New Roman"/>
          <w:sz w:val="28"/>
          <w:szCs w:val="28"/>
        </w:rPr>
        <w:t xml:space="preserve">ТГ 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час  ліквідації  наслідків  конкретних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8D">
        <w:rPr>
          <w:rFonts w:ascii="Times New Roman" w:hAnsi="Times New Roman" w:cs="Times New Roman"/>
          <w:sz w:val="28"/>
          <w:szCs w:val="28"/>
        </w:rPr>
        <w:t>надзвичайних  ситуацій  зазначеними  органами  управління  та  силами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8D">
        <w:rPr>
          <w:rFonts w:ascii="Times New Roman" w:hAnsi="Times New Roman" w:cs="Times New Roman"/>
          <w:sz w:val="28"/>
          <w:szCs w:val="28"/>
        </w:rPr>
        <w:t>цивільного захисту відпрацьовуються плани такої взаємодії.</w:t>
      </w: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 xml:space="preserve">5.5. Організаційно-методичне 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плануванням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321">
        <w:rPr>
          <w:rFonts w:ascii="Times New Roman" w:hAnsi="Times New Roman" w:cs="Times New Roman"/>
          <w:sz w:val="28"/>
          <w:szCs w:val="28"/>
        </w:rPr>
        <w:t>Субл</w:t>
      </w:r>
      <w:r w:rsidRPr="00A73B8D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3B8D">
        <w:rPr>
          <w:rFonts w:ascii="Times New Roman" w:hAnsi="Times New Roman" w:cs="Times New Roman"/>
          <w:sz w:val="28"/>
          <w:szCs w:val="28"/>
        </w:rPr>
        <w:t xml:space="preserve">ТГ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підрозділом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територіального органу ДСНС України у</w:t>
      </w:r>
      <w:r>
        <w:rPr>
          <w:rFonts w:ascii="Times New Roman" w:hAnsi="Times New Roman" w:cs="Times New Roman"/>
          <w:sz w:val="28"/>
          <w:szCs w:val="28"/>
        </w:rPr>
        <w:t xml:space="preserve"> Вінницькій</w:t>
      </w:r>
      <w:r w:rsidRPr="00A73B8D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Pr="009863A2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A2">
        <w:rPr>
          <w:rFonts w:ascii="Times New Roman" w:hAnsi="Times New Roman" w:cs="Times New Roman"/>
          <w:b/>
          <w:sz w:val="28"/>
          <w:szCs w:val="28"/>
        </w:rPr>
        <w:t>6. Моніторинг і прогнозування надзвичайних ситуа</w:t>
      </w:r>
      <w:r>
        <w:rPr>
          <w:rFonts w:ascii="Times New Roman" w:hAnsi="Times New Roman" w:cs="Times New Roman"/>
          <w:b/>
          <w:sz w:val="28"/>
          <w:szCs w:val="28"/>
        </w:rPr>
        <w:t>цій.</w:t>
      </w:r>
    </w:p>
    <w:p w:rsidR="00900DA9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 xml:space="preserve">6.1. З  метою  забезпечення 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="00210321">
        <w:rPr>
          <w:rFonts w:ascii="Times New Roman" w:hAnsi="Times New Roman" w:cs="Times New Roman"/>
          <w:sz w:val="28"/>
          <w:szCs w:val="28"/>
        </w:rPr>
        <w:t>Субл</w:t>
      </w:r>
      <w:r w:rsidRPr="00A73B8D">
        <w:rPr>
          <w:rFonts w:ascii="Times New Roman" w:hAnsi="Times New Roman" w:cs="Times New Roman"/>
          <w:sz w:val="28"/>
          <w:szCs w:val="28"/>
        </w:rPr>
        <w:t>анці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3B8D">
        <w:rPr>
          <w:rFonts w:ascii="Times New Roman" w:hAnsi="Times New Roman" w:cs="Times New Roman"/>
          <w:sz w:val="28"/>
          <w:szCs w:val="28"/>
        </w:rPr>
        <w:t xml:space="preserve">ТГ 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виникненню  надзвичайних  ситуацій  проводиться  постійний моніторинг і прогнозування таких ситуацій.</w:t>
      </w: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Pr="00432CCE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CCE">
        <w:rPr>
          <w:rFonts w:ascii="Times New Roman" w:hAnsi="Times New Roman" w:cs="Times New Roman"/>
          <w:b/>
          <w:sz w:val="28"/>
          <w:szCs w:val="28"/>
        </w:rPr>
        <w:t>7. Оповіщення  та  інформування  про  загрозу  або  виникнення</w:t>
      </w:r>
    </w:p>
    <w:p w:rsidR="00900DA9" w:rsidRPr="00432CCE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CCE">
        <w:rPr>
          <w:rFonts w:ascii="Times New Roman" w:hAnsi="Times New Roman" w:cs="Times New Roman"/>
          <w:b/>
          <w:sz w:val="28"/>
          <w:szCs w:val="28"/>
        </w:rPr>
        <w:t>надзвичайних ситуацій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DA9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>7.1. Організація  оповіщення  про  загрозу  виникнення  або  виникнення надзвичайних  ситуацій  здійснюється  органами  місцевої  влади,  керівниками об’єктів господарської діяльності.</w:t>
      </w: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lastRenderedPageBreak/>
        <w:t>7.2. Оповіщення про загрозу виникнення або виникнення надзвичайних ситуацій полягає у своєчасному доведенні відповідної інформації до органів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8D">
        <w:rPr>
          <w:rFonts w:ascii="Times New Roman" w:hAnsi="Times New Roman" w:cs="Times New Roman"/>
          <w:sz w:val="28"/>
          <w:szCs w:val="28"/>
        </w:rPr>
        <w:t>управління  цивільного  захисту,  сил  цивільного  захисту,  суб’єктів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8D">
        <w:rPr>
          <w:rFonts w:ascii="Times New Roman" w:hAnsi="Times New Roman" w:cs="Times New Roman"/>
          <w:sz w:val="28"/>
          <w:szCs w:val="28"/>
        </w:rPr>
        <w:t xml:space="preserve">господарювання,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належать до  </w:t>
      </w:r>
      <w:proofErr w:type="spellStart"/>
      <w:r w:rsidR="001E72AB">
        <w:rPr>
          <w:rFonts w:ascii="Times New Roman" w:hAnsi="Times New Roman" w:cs="Times New Roman"/>
          <w:sz w:val="28"/>
          <w:szCs w:val="28"/>
        </w:rPr>
        <w:t>Субл</w:t>
      </w:r>
      <w:r w:rsidRPr="00A73B8D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3B8D">
        <w:rPr>
          <w:rFonts w:ascii="Times New Roman" w:hAnsi="Times New Roman" w:cs="Times New Roman"/>
          <w:sz w:val="28"/>
          <w:szCs w:val="28"/>
        </w:rPr>
        <w:t xml:space="preserve">ТГ  та </w:t>
      </w:r>
      <w:proofErr w:type="spellStart"/>
      <w:r w:rsidRPr="00A73B8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73B8D">
        <w:rPr>
          <w:rFonts w:ascii="Times New Roman" w:hAnsi="Times New Roman" w:cs="Times New Roman"/>
          <w:sz w:val="28"/>
          <w:szCs w:val="28"/>
        </w:rPr>
        <w:t xml:space="preserve">  і  забезпечується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8D">
        <w:rPr>
          <w:rFonts w:ascii="Times New Roman" w:hAnsi="Times New Roman" w:cs="Times New Roman"/>
          <w:sz w:val="28"/>
          <w:szCs w:val="28"/>
        </w:rPr>
        <w:t>шляхом  використання  автоматизованої  системи  оповіщення  цивільного захисту, локальних та об’єктових систем оповіщення.</w:t>
      </w:r>
    </w:p>
    <w:p w:rsidR="00900DA9" w:rsidRPr="00A73B8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>7.3. Оповіщення  на  приведення  системи  цивільного  захисту  у  вищі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8D">
        <w:rPr>
          <w:rFonts w:ascii="Times New Roman" w:hAnsi="Times New Roman" w:cs="Times New Roman"/>
          <w:sz w:val="28"/>
          <w:szCs w:val="28"/>
        </w:rPr>
        <w:t>ступені  готовності  органів  управління,  спеціалізованих  служб  цивільного захисту  здійснюється  черговою  службою  підрозділу  цивільного  захисту обласної державної адміністрації.</w:t>
      </w:r>
    </w:p>
    <w:p w:rsidR="00900DA9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B8D">
        <w:rPr>
          <w:rFonts w:ascii="Times New Roman" w:hAnsi="Times New Roman" w:cs="Times New Roman"/>
          <w:sz w:val="28"/>
          <w:szCs w:val="28"/>
        </w:rPr>
        <w:t>7.4. Підрозділ  з  питань  цивільного  захисту,  відповідно  до  Положення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8D">
        <w:rPr>
          <w:rFonts w:ascii="Times New Roman" w:hAnsi="Times New Roman" w:cs="Times New Roman"/>
          <w:sz w:val="28"/>
          <w:szCs w:val="28"/>
        </w:rPr>
        <w:t>про  порядок  інформаційної  взаємодії  в  межах  територіальної  підсистеми Урядової інформаційно-аналітичної системи з питань надзвичайних ситуацій, забезпечує збір та аналіз інформації про загрозу виникнення або виникнення надзвичайних  ситуацій,  розвиток,  хід  ліквідації  їх  наслідків  та  надання населенню  через  засоби  масової  інформації  оперативної  інформації 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B8D">
        <w:rPr>
          <w:rFonts w:ascii="Times New Roman" w:hAnsi="Times New Roman" w:cs="Times New Roman"/>
          <w:sz w:val="28"/>
          <w:szCs w:val="28"/>
        </w:rPr>
        <w:t>захисту від надзвичайних ситуацій.</w:t>
      </w:r>
    </w:p>
    <w:p w:rsidR="00900DA9" w:rsidRDefault="00900DA9" w:rsidP="00900DA9">
      <w:pPr>
        <w:spacing w:after="0" w:line="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DA9" w:rsidRPr="00F5057D" w:rsidRDefault="00900DA9" w:rsidP="00900DA9">
      <w:pPr>
        <w:spacing w:after="0" w:line="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057D">
        <w:rPr>
          <w:rFonts w:ascii="Times New Roman" w:hAnsi="Times New Roman" w:cs="Times New Roman"/>
          <w:b/>
          <w:sz w:val="28"/>
          <w:szCs w:val="28"/>
        </w:rPr>
        <w:t>8. Реагування на надзвичайні ситуації та ліквідація їх наслідків.</w:t>
      </w:r>
    </w:p>
    <w:p w:rsidR="00900DA9" w:rsidRDefault="00900DA9" w:rsidP="00900D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 xml:space="preserve">8.1. Для координації робіт з ліквідації наслідків надзвичайних ситуацій, залучення  сил  і  засобів  цивільного  захисту  </w:t>
      </w:r>
      <w:r w:rsidR="001E72AB">
        <w:rPr>
          <w:rFonts w:ascii="Times New Roman" w:hAnsi="Times New Roman" w:cs="Times New Roman"/>
          <w:sz w:val="28"/>
          <w:szCs w:val="28"/>
        </w:rPr>
        <w:t>Субл</w:t>
      </w:r>
      <w:r w:rsidRPr="00F5057D">
        <w:rPr>
          <w:rFonts w:ascii="Times New Roman" w:hAnsi="Times New Roman" w:cs="Times New Roman"/>
          <w:sz w:val="28"/>
          <w:szCs w:val="28"/>
        </w:rPr>
        <w:t xml:space="preserve">анки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057D">
        <w:rPr>
          <w:rFonts w:ascii="Times New Roman" w:hAnsi="Times New Roman" w:cs="Times New Roman"/>
          <w:sz w:val="28"/>
          <w:szCs w:val="28"/>
        </w:rPr>
        <w:t>ТГ  та  функціональних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>підсистем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 xml:space="preserve">ЄДСЦЗ створена комісія з питань техногенно-екологічної безпеки і  надзвичайних  ситуацій.  У  разі  потреби  розпорядженням  голови утворюється спеціальна комісія з ліквідації наслідків надзвичайної ситуації. </w:t>
      </w: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 xml:space="preserve">8.2. Для  безпосередньої  організації  робіт  з  ліквідації  наслідків надзвичайної  ситуації  та  керівництва  залученими  органами  управління, силами  і  службами  підприємств,  організацій,  установ  </w:t>
      </w:r>
      <w:r>
        <w:rPr>
          <w:rFonts w:ascii="Times New Roman" w:hAnsi="Times New Roman" w:cs="Times New Roman"/>
          <w:sz w:val="28"/>
          <w:szCs w:val="28"/>
        </w:rPr>
        <w:t>селищ</w:t>
      </w:r>
      <w:r w:rsidRPr="00F5057D">
        <w:rPr>
          <w:rFonts w:ascii="Times New Roman" w:hAnsi="Times New Roman" w:cs="Times New Roman"/>
          <w:sz w:val="28"/>
          <w:szCs w:val="28"/>
        </w:rPr>
        <w:t>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>територіальної  громади  призначається  керівник  робіт  з  ліквідації  наслідків надзвичайних ситуацій.</w:t>
      </w: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>8.3. Залежно  від  рівня  надзвичайної  ситуації  керівником  робіт  з ліквідації наслідків надзвичайни</w:t>
      </w:r>
      <w:r>
        <w:rPr>
          <w:rFonts w:ascii="Times New Roman" w:hAnsi="Times New Roman" w:cs="Times New Roman"/>
          <w:sz w:val="28"/>
          <w:szCs w:val="28"/>
        </w:rPr>
        <w:t xml:space="preserve">х ситуацій призначається заступник </w:t>
      </w:r>
      <w:r w:rsidRPr="00F5057D">
        <w:rPr>
          <w:rFonts w:ascii="Times New Roman" w:hAnsi="Times New Roman" w:cs="Times New Roman"/>
          <w:sz w:val="28"/>
          <w:szCs w:val="28"/>
        </w:rPr>
        <w:t>голови, а у разі невідкладних дій – керівник суб’єкту господарювання.</w:t>
      </w: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>8.4. До  прибуття  керівника  робіт  з  ліквідації  наслідків  надзвичайної ситуації  його  обов’язки  виконує  керівник  підрозділу  (служби,  формування) сил  цивільного  захисту  або  оперативної  групи,  який  прибув  до  зони надзвичайної ситуації першим.</w:t>
      </w: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>8.5. Для безпосередньої організації і координації аварійно-рятувальних та  інших  невідкладних  робіт  з  ліквідації  наслідків  надзвичайної  ситуації утворюється  штаб  з  ліквідації  наслідків  надзвичайної  ситуації,  який  є робочим органом керівника робіт з ліквідації наслідків надзвичайної ситуації.</w:t>
      </w: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>8.6. У  разі  виникнення  надзвичайних  ситуацій  рятувальні  підрозділи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 xml:space="preserve">територіального  органу  ДСНС  України  у </w:t>
      </w:r>
      <w:r>
        <w:rPr>
          <w:rFonts w:ascii="Times New Roman" w:hAnsi="Times New Roman" w:cs="Times New Roman"/>
          <w:sz w:val="28"/>
          <w:szCs w:val="28"/>
        </w:rPr>
        <w:t>Вінницькій</w:t>
      </w:r>
      <w:r w:rsidRPr="00F5057D">
        <w:rPr>
          <w:rFonts w:ascii="Times New Roman" w:hAnsi="Times New Roman" w:cs="Times New Roman"/>
          <w:sz w:val="28"/>
          <w:szCs w:val="28"/>
        </w:rPr>
        <w:t xml:space="preserve"> області,  які розташовані  в  </w:t>
      </w:r>
      <w:r>
        <w:rPr>
          <w:rFonts w:ascii="Times New Roman" w:hAnsi="Times New Roman" w:cs="Times New Roman"/>
          <w:sz w:val="28"/>
          <w:szCs w:val="28"/>
        </w:rPr>
        <w:t>селищ</w:t>
      </w:r>
      <w:r w:rsidRPr="00F5057D">
        <w:rPr>
          <w:rFonts w:ascii="Times New Roman" w:hAnsi="Times New Roman" w:cs="Times New Roman"/>
          <w:sz w:val="28"/>
          <w:szCs w:val="28"/>
        </w:rPr>
        <w:t>ній  територіальній  громаді,  надають  допомогу  в забезпеченні роботи штабу з ліквідації наслідків надзвичайних ситуацій.</w:t>
      </w: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>8.7. Залучення  сил  цивільного  захисту  до  ліквідації  наслідків надзвичайних  ситуацій  здійснюється  згідно  з  планами  реагування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 xml:space="preserve">надзвичайні  ситуації,  </w:t>
      </w:r>
      <w:r w:rsidRPr="00F5057D">
        <w:rPr>
          <w:rFonts w:ascii="Times New Roman" w:hAnsi="Times New Roman" w:cs="Times New Roman"/>
          <w:sz w:val="28"/>
          <w:szCs w:val="28"/>
        </w:rPr>
        <w:lastRenderedPageBreak/>
        <w:t>планами  локалізації  і  ліквідації  наслідків  аварії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>об’єктах  підвищеної  небезпеки,  а  також  планами  залучення сил та засобів на гасіння пожеж.</w:t>
      </w: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>8.8. До  робіт  із  запобігання  виникненню  надзвичайних  ситуацій  та ліквідації  їх  наслідків  можуть  залучатися  на  добровільних  або  договірних засадах громадські об’єднання (добровільні формування цивільного захисту)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>за наявності в учасників, які залучаються до таких робіт, відповідного рівня підготовки  у  порядку,  визначеному  керівництвом  такого  об’єднання 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 xml:space="preserve">керівником робіт з ліквідації наслідків надзвичайної ситуації. </w:t>
      </w:r>
    </w:p>
    <w:p w:rsidR="00900DA9" w:rsidRPr="00F5057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057D">
        <w:rPr>
          <w:rFonts w:ascii="Times New Roman" w:hAnsi="Times New Roman" w:cs="Times New Roman"/>
          <w:sz w:val="28"/>
          <w:szCs w:val="28"/>
        </w:rPr>
        <w:t>8.9. Сили цивільного захисту, крім добровільних формувань цивільного захисту,  укомплектовуються  персоналом  (кадрами)  та  забезпечуються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>засобами цивільного захисту з урахуванням необхідності проведення робіт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D">
        <w:rPr>
          <w:rFonts w:ascii="Times New Roman" w:hAnsi="Times New Roman" w:cs="Times New Roman"/>
          <w:sz w:val="28"/>
          <w:szCs w:val="28"/>
        </w:rPr>
        <w:t xml:space="preserve">автономному  режимі  протягом  не  менше  трьох  діб  за  рахунок  суб’єктів господарювання </w:t>
      </w:r>
      <w:r>
        <w:rPr>
          <w:rFonts w:ascii="Times New Roman" w:hAnsi="Times New Roman" w:cs="Times New Roman"/>
          <w:sz w:val="28"/>
          <w:szCs w:val="28"/>
        </w:rPr>
        <w:t>селищ</w:t>
      </w:r>
      <w:r w:rsidRPr="00F5057D">
        <w:rPr>
          <w:rFonts w:ascii="Times New Roman" w:hAnsi="Times New Roman" w:cs="Times New Roman"/>
          <w:sz w:val="28"/>
          <w:szCs w:val="28"/>
        </w:rPr>
        <w:t>ної територіальної громади, які їх створюють.</w:t>
      </w: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156">
        <w:rPr>
          <w:rFonts w:ascii="Times New Roman" w:hAnsi="Times New Roman" w:cs="Times New Roman"/>
          <w:b/>
          <w:sz w:val="28"/>
          <w:szCs w:val="28"/>
        </w:rPr>
        <w:t>9. Взаємодія органів управління та сил цивільного захисту.</w:t>
      </w:r>
    </w:p>
    <w:p w:rsidR="00900DA9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 xml:space="preserve">9.1.   З  метою  своєчасного  запобігання  і  ефективного  реагування  на </w:t>
      </w:r>
      <w:proofErr w:type="spellStart"/>
      <w:r w:rsidRPr="002362AD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2A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513F8">
        <w:rPr>
          <w:rFonts w:ascii="Times New Roman" w:hAnsi="Times New Roman" w:cs="Times New Roman"/>
          <w:sz w:val="28"/>
          <w:szCs w:val="28"/>
        </w:rPr>
        <w:t>Субл</w:t>
      </w:r>
      <w:r w:rsidRPr="002362AD">
        <w:rPr>
          <w:rFonts w:ascii="Times New Roman" w:hAnsi="Times New Roman" w:cs="Times New Roman"/>
          <w:sz w:val="28"/>
          <w:szCs w:val="28"/>
        </w:rPr>
        <w:t>анці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62AD">
        <w:rPr>
          <w:rFonts w:ascii="Times New Roman" w:hAnsi="Times New Roman" w:cs="Times New Roman"/>
          <w:sz w:val="28"/>
          <w:szCs w:val="28"/>
        </w:rPr>
        <w:t xml:space="preserve">ТГ </w:t>
      </w:r>
      <w:proofErr w:type="spellStart"/>
      <w:r w:rsidRPr="002362AD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2AD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з питань: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A9" w:rsidRPr="002362A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r w:rsidRPr="002362AD">
        <w:rPr>
          <w:rFonts w:ascii="Times New Roman" w:hAnsi="Times New Roman" w:cs="Times New Roman"/>
          <w:sz w:val="28"/>
          <w:szCs w:val="28"/>
        </w:rPr>
        <w:t>визначення  органів  управління,  склад  та  кількість  сил  і  засобів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AD">
        <w:rPr>
          <w:rFonts w:ascii="Times New Roman" w:hAnsi="Times New Roman" w:cs="Times New Roman"/>
          <w:sz w:val="28"/>
          <w:szCs w:val="28"/>
        </w:rPr>
        <w:t>цивільного  захисту,  які  залучаються  до  ліквідації  наслідків  надзвичайних ситуацій;</w:t>
      </w:r>
    </w:p>
    <w:p w:rsidR="00900DA9" w:rsidRPr="002362A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  </w:t>
      </w:r>
      <w:r w:rsidRPr="002362AD">
        <w:rPr>
          <w:rFonts w:ascii="Times New Roman" w:hAnsi="Times New Roman" w:cs="Times New Roman"/>
          <w:sz w:val="28"/>
          <w:szCs w:val="28"/>
        </w:rPr>
        <w:t>погодження  порядку  здійснення  спільних  дій  сил  цивільного  захисту під  час  ліквідації  наслідків  надзвичайних  ситуацій  з  визначенням  основних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AD">
        <w:rPr>
          <w:rFonts w:ascii="Times New Roman" w:hAnsi="Times New Roman" w:cs="Times New Roman"/>
          <w:sz w:val="28"/>
          <w:szCs w:val="28"/>
        </w:rPr>
        <w:t>завдань, місця, часу і способів їх виконання;</w:t>
      </w:r>
    </w:p>
    <w:p w:rsidR="00900DA9" w:rsidRPr="002362AD" w:rsidRDefault="00900DA9" w:rsidP="00900DA9">
      <w:pPr>
        <w:pStyle w:val="a3"/>
        <w:numPr>
          <w:ilvl w:val="0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 xml:space="preserve">  організації  управління  спільними  діями  органів  управління  та 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AD">
        <w:rPr>
          <w:rFonts w:ascii="Times New Roman" w:hAnsi="Times New Roman" w:cs="Times New Roman"/>
          <w:sz w:val="28"/>
          <w:szCs w:val="28"/>
        </w:rPr>
        <w:t>цивільного захисту під час виконання завдань за призначенням;</w:t>
      </w:r>
    </w:p>
    <w:p w:rsidR="00900DA9" w:rsidRPr="002362AD" w:rsidRDefault="00900DA9" w:rsidP="00900DA9">
      <w:pPr>
        <w:pStyle w:val="a3"/>
        <w:numPr>
          <w:ilvl w:val="0"/>
          <w:numId w:val="1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 xml:space="preserve">  всебічного  забезпечення  спільних  заходів,  що  здійснюватимуться органами  управління  та  підпорядкованими  їм  силами  цивільного  захисту,  в </w:t>
      </w:r>
    </w:p>
    <w:p w:rsidR="00900DA9" w:rsidRPr="002362A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>тому  числі  взаємного  надання  допомоги  транспортними,  інженерними, матеріальними, технічними та іншими засобами.</w:t>
      </w:r>
    </w:p>
    <w:p w:rsidR="00900DA9" w:rsidRPr="002362A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>9.2. Залежно від обставин, масштабу, характеру та можливого розвитку надзвичайної ситуації взаємодія організовується на місцевому та об’єктовому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AD">
        <w:rPr>
          <w:rFonts w:ascii="Times New Roman" w:hAnsi="Times New Roman" w:cs="Times New Roman"/>
          <w:sz w:val="28"/>
          <w:szCs w:val="28"/>
        </w:rPr>
        <w:t xml:space="preserve">рівні  –  між  виконавчими  органами  </w:t>
      </w:r>
      <w:r>
        <w:rPr>
          <w:rFonts w:ascii="Times New Roman" w:hAnsi="Times New Roman" w:cs="Times New Roman"/>
          <w:sz w:val="28"/>
          <w:szCs w:val="28"/>
        </w:rPr>
        <w:t>селищн</w:t>
      </w:r>
      <w:r w:rsidRPr="002362AD">
        <w:rPr>
          <w:rFonts w:ascii="Times New Roman" w:hAnsi="Times New Roman" w:cs="Times New Roman"/>
          <w:sz w:val="28"/>
          <w:szCs w:val="28"/>
        </w:rPr>
        <w:t>ої  ради,  їх  силами  цивільного захисту, а також суб’єктами господарювання.</w:t>
      </w:r>
    </w:p>
    <w:p w:rsidR="00900DA9" w:rsidRPr="002362A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>9.3. З  метою  запобігання  виникненню  надзвичайних  ситуацій, мінімізації  їх  можливих  наслідків,  організації  узгодженого  реагування 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AD">
        <w:rPr>
          <w:rFonts w:ascii="Times New Roman" w:hAnsi="Times New Roman" w:cs="Times New Roman"/>
          <w:sz w:val="28"/>
          <w:szCs w:val="28"/>
        </w:rPr>
        <w:t>цивільного захисту на небезпечні події та надзвичайні ситуації  з  оперативно-черговою службою обласної державної адміністрації, оперативно-черговими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AD">
        <w:rPr>
          <w:rFonts w:ascii="Times New Roman" w:hAnsi="Times New Roman" w:cs="Times New Roman"/>
          <w:sz w:val="28"/>
          <w:szCs w:val="28"/>
        </w:rPr>
        <w:t xml:space="preserve">(черговими,  диспетчерськими)  службами  органів  виконавчої  влади  всіх рівнів,  підприємств,  установ  та  організацій  усіх  форм  власності  (у  разі  їх створення),  оперативно-координаційним  центром  територіального  органу ДСНС України у </w:t>
      </w:r>
      <w:r>
        <w:rPr>
          <w:rFonts w:ascii="Times New Roman" w:hAnsi="Times New Roman" w:cs="Times New Roman"/>
          <w:sz w:val="28"/>
          <w:szCs w:val="28"/>
        </w:rPr>
        <w:t>Вінницькій</w:t>
      </w:r>
      <w:r w:rsidRPr="002362AD">
        <w:rPr>
          <w:rFonts w:ascii="Times New Roman" w:hAnsi="Times New Roman" w:cs="Times New Roman"/>
          <w:sz w:val="28"/>
          <w:szCs w:val="28"/>
        </w:rPr>
        <w:t xml:space="preserve"> області організовується обмін інформацією про загрозу виникнення або виникнення надзвичайної ситуації та хід ліквідації її наслідків у сфері відповідальності відповідної чергової служби.</w:t>
      </w:r>
    </w:p>
    <w:p w:rsidR="00900DA9" w:rsidRPr="002362A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 xml:space="preserve">9.4. Взаємодія  під  час  здійснення  заходів  щодо  запобігання виникненню  надзвичайних  ситуацій  та/або  ліквідації  їх  наслідків організовується  через  спеціально  призначені  оперативні  групи  або представників,  які  залучаються  </w:t>
      </w:r>
      <w:r w:rsidRPr="002362AD">
        <w:rPr>
          <w:rFonts w:ascii="Times New Roman" w:hAnsi="Times New Roman" w:cs="Times New Roman"/>
          <w:sz w:val="28"/>
          <w:szCs w:val="28"/>
        </w:rPr>
        <w:lastRenderedPageBreak/>
        <w:t xml:space="preserve">до  здійснення  таких  заходів.  Повноваження зазначених  оперативних  груп  або  </w:t>
      </w:r>
      <w:proofErr w:type="spellStart"/>
      <w:r w:rsidRPr="002362AD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62AD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62AD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F8">
        <w:rPr>
          <w:rFonts w:ascii="Times New Roman" w:hAnsi="Times New Roman" w:cs="Times New Roman"/>
          <w:sz w:val="28"/>
          <w:szCs w:val="28"/>
        </w:rPr>
        <w:t>Субл</w:t>
      </w:r>
      <w:r w:rsidRPr="002362AD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62AD">
        <w:rPr>
          <w:rFonts w:ascii="Times New Roman" w:hAnsi="Times New Roman" w:cs="Times New Roman"/>
          <w:sz w:val="28"/>
          <w:szCs w:val="28"/>
        </w:rPr>
        <w:t xml:space="preserve">ТГ  та </w:t>
      </w:r>
      <w:proofErr w:type="spellStart"/>
      <w:r w:rsidRPr="002362AD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2362AD">
        <w:rPr>
          <w:rFonts w:ascii="Times New Roman" w:hAnsi="Times New Roman" w:cs="Times New Roman"/>
          <w:sz w:val="28"/>
          <w:szCs w:val="28"/>
        </w:rPr>
        <w:t xml:space="preserve"> територіальними органами центральних органів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AD">
        <w:rPr>
          <w:rFonts w:ascii="Times New Roman" w:hAnsi="Times New Roman" w:cs="Times New Roman"/>
          <w:sz w:val="28"/>
          <w:szCs w:val="28"/>
        </w:rPr>
        <w:t>виконавчої влади.</w:t>
      </w:r>
    </w:p>
    <w:p w:rsidR="00900DA9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DA9" w:rsidRPr="002362AD" w:rsidRDefault="00900DA9" w:rsidP="00900D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AD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2362AD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236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62AD">
        <w:rPr>
          <w:rFonts w:ascii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236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3F8">
        <w:rPr>
          <w:rFonts w:ascii="Times New Roman" w:hAnsi="Times New Roman" w:cs="Times New Roman"/>
          <w:b/>
          <w:sz w:val="28"/>
          <w:szCs w:val="28"/>
        </w:rPr>
        <w:t>Субл</w:t>
      </w:r>
      <w:r w:rsidRPr="002362AD">
        <w:rPr>
          <w:rFonts w:ascii="Times New Roman" w:hAnsi="Times New Roman" w:cs="Times New Roman"/>
          <w:b/>
          <w:sz w:val="28"/>
          <w:szCs w:val="28"/>
        </w:rPr>
        <w:t>анки</w:t>
      </w:r>
      <w:proofErr w:type="spellEnd"/>
      <w:r w:rsidRPr="002362AD">
        <w:rPr>
          <w:rFonts w:ascii="Times New Roman" w:hAnsi="Times New Roman" w:cs="Times New Roman"/>
          <w:b/>
          <w:sz w:val="28"/>
          <w:szCs w:val="28"/>
        </w:rPr>
        <w:t xml:space="preserve"> СТГ.</w:t>
      </w:r>
    </w:p>
    <w:p w:rsidR="00900DA9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0DA9" w:rsidRPr="002362AD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 xml:space="preserve">10.1. Забезпечення  фінансування  </w:t>
      </w:r>
      <w:r w:rsidR="00F513F8">
        <w:rPr>
          <w:rFonts w:ascii="Times New Roman" w:hAnsi="Times New Roman" w:cs="Times New Roman"/>
          <w:sz w:val="28"/>
          <w:szCs w:val="28"/>
        </w:rPr>
        <w:t>Субл</w:t>
      </w:r>
      <w:r w:rsidRPr="002362AD">
        <w:rPr>
          <w:rFonts w:ascii="Times New Roman" w:hAnsi="Times New Roman" w:cs="Times New Roman"/>
          <w:sz w:val="28"/>
          <w:szCs w:val="28"/>
        </w:rPr>
        <w:t xml:space="preserve">анки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62AD">
        <w:rPr>
          <w:rFonts w:ascii="Times New Roman" w:hAnsi="Times New Roman" w:cs="Times New Roman"/>
          <w:sz w:val="28"/>
          <w:szCs w:val="28"/>
        </w:rPr>
        <w:t>ТГ  здійснюється  за  рахунок коштів  місцевого  бюджету,  а  також  коштів  суб’єктів  господарювання  та інших джерел, не заборонених чинним законодавством.</w:t>
      </w:r>
    </w:p>
    <w:p w:rsidR="00900DA9" w:rsidRDefault="00900DA9" w:rsidP="00900DA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2AD">
        <w:rPr>
          <w:rFonts w:ascii="Times New Roman" w:hAnsi="Times New Roman" w:cs="Times New Roman"/>
          <w:sz w:val="28"/>
          <w:szCs w:val="28"/>
        </w:rPr>
        <w:t xml:space="preserve">10.2. Фінансування  робіт  із  запобігання  та  ліквідації  надзвичайних ситуацій  здійснюється  у  порядку,  встановленому  Кабінетом  Міністрів України. </w:t>
      </w:r>
    </w:p>
    <w:p w:rsidR="00900DA9" w:rsidRPr="0052283C" w:rsidRDefault="00900DA9" w:rsidP="00900DA9">
      <w:pPr>
        <w:rPr>
          <w:rFonts w:ascii="Times New Roman" w:hAnsi="Times New Roman" w:cs="Times New Roman"/>
          <w:sz w:val="28"/>
          <w:szCs w:val="28"/>
        </w:rPr>
      </w:pPr>
    </w:p>
    <w:p w:rsidR="00900DA9" w:rsidRDefault="00900DA9" w:rsidP="00900DA9">
      <w:pPr>
        <w:rPr>
          <w:rFonts w:ascii="Times New Roman" w:hAnsi="Times New Roman" w:cs="Times New Roman"/>
          <w:sz w:val="28"/>
          <w:szCs w:val="28"/>
        </w:rPr>
      </w:pPr>
    </w:p>
    <w:p w:rsidR="001E14EB" w:rsidRDefault="001E14EB"/>
    <w:sectPr w:rsidR="001E14EB" w:rsidSect="001B15E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247A"/>
    <w:multiLevelType w:val="hybridMultilevel"/>
    <w:tmpl w:val="015A1CF8"/>
    <w:lvl w:ilvl="0" w:tplc="99AA91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1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A9"/>
    <w:rsid w:val="001B15ED"/>
    <w:rsid w:val="001E14EB"/>
    <w:rsid w:val="001E72AB"/>
    <w:rsid w:val="00210321"/>
    <w:rsid w:val="003B20F2"/>
    <w:rsid w:val="00442603"/>
    <w:rsid w:val="005D141D"/>
    <w:rsid w:val="00647E4E"/>
    <w:rsid w:val="007D0785"/>
    <w:rsid w:val="00900DA9"/>
    <w:rsid w:val="00A640D4"/>
    <w:rsid w:val="00DA6C67"/>
    <w:rsid w:val="00F15AF5"/>
    <w:rsid w:val="00F30D8A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A0C3"/>
  <w15:docId w15:val="{C03C5288-391A-4B8B-B317-DA088A9C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11467</Words>
  <Characters>6537</Characters>
  <Application>Microsoft Office Word</Application>
  <DocSecurity>0</DocSecurity>
  <Lines>54</Lines>
  <Paragraphs>35</Paragraphs>
  <ScaleCrop>false</ScaleCrop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Brarada</cp:lastModifiedBy>
  <cp:revision>4</cp:revision>
  <cp:lastPrinted>2023-01-31T13:37:00Z</cp:lastPrinted>
  <dcterms:created xsi:type="dcterms:W3CDTF">2023-01-23T09:11:00Z</dcterms:created>
  <dcterms:modified xsi:type="dcterms:W3CDTF">2023-01-31T13:39:00Z</dcterms:modified>
</cp:coreProperties>
</file>