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FD" w:rsidRDefault="00607F1B" w:rsidP="00C25C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3.9pt;margin-top:-7.1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39365888" r:id="rId6"/>
        </w:object>
      </w:r>
    </w:p>
    <w:p w:rsidR="00C25CFD" w:rsidRDefault="00C25CFD" w:rsidP="00C25C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C25CFD" w:rsidRDefault="00C25CFD" w:rsidP="00C25C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C25CFD" w:rsidRPr="00CD2B46" w:rsidRDefault="00C25CFD" w:rsidP="00C25C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CD2B46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C25CFD" w:rsidRPr="00CD2B46" w:rsidRDefault="00C25CFD" w:rsidP="00C25C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C25CFD" w:rsidRPr="00CD2B46" w:rsidRDefault="00C25CFD" w:rsidP="00C2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C25CFD" w:rsidRDefault="00670E81" w:rsidP="00C2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ТРИДЦЯТЬ П’ЯТА</w:t>
      </w:r>
      <w:r w:rsidR="00C25C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  </w:t>
      </w:r>
    </w:p>
    <w:p w:rsidR="00C25CFD" w:rsidRPr="00CD2B46" w:rsidRDefault="00C25CFD" w:rsidP="00C2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C25CFD" w:rsidRPr="00CD2B46" w:rsidRDefault="00C25CFD" w:rsidP="00C25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CFD" w:rsidRDefault="00607F1B" w:rsidP="00C25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«02» березня</w:t>
      </w:r>
      <w:r w:rsidR="0067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C2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</w:t>
      </w:r>
      <w:r w:rsidR="0067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12</w:t>
      </w:r>
    </w:p>
    <w:p w:rsidR="00C25CFD" w:rsidRPr="00CB0283" w:rsidRDefault="00C25CFD" w:rsidP="00C25CF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CFD" w:rsidRDefault="00C25CFD" w:rsidP="00C25C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1C25">
        <w:rPr>
          <w:rFonts w:ascii="Times New Roman" w:hAnsi="Times New Roman" w:cs="Times New Roman"/>
          <w:b/>
          <w:sz w:val="28"/>
        </w:rPr>
        <w:t>Про</w:t>
      </w:r>
      <w:r>
        <w:rPr>
          <w:rFonts w:ascii="Times New Roman" w:hAnsi="Times New Roman" w:cs="Times New Roman"/>
          <w:b/>
          <w:sz w:val="28"/>
        </w:rPr>
        <w:t xml:space="preserve"> затвердження структури </w:t>
      </w:r>
    </w:p>
    <w:p w:rsidR="00C25CFD" w:rsidRDefault="00C25CFD" w:rsidP="00C25C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 штатної чисельності Комунального </w:t>
      </w:r>
    </w:p>
    <w:p w:rsidR="00C25CFD" w:rsidRDefault="00C25CFD" w:rsidP="00C25C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некомерційного підприємства</w:t>
      </w:r>
    </w:p>
    <w:p w:rsidR="00C25CFD" w:rsidRPr="00C25CFD" w:rsidRDefault="00A204C8" w:rsidP="00C25C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«Медичний Ц</w:t>
      </w:r>
      <w:r w:rsidR="00C25CFD">
        <w:rPr>
          <w:rFonts w:ascii="Times New Roman" w:hAnsi="Times New Roman" w:cs="Times New Roman"/>
          <w:b/>
          <w:sz w:val="28"/>
        </w:rPr>
        <w:t>ентр» Брацлавської селищної ради</w:t>
      </w:r>
    </w:p>
    <w:p w:rsidR="00C25CFD" w:rsidRDefault="00C25CFD" w:rsidP="00C25CFD"/>
    <w:p w:rsidR="00C25CFD" w:rsidRPr="00A204C8" w:rsidRDefault="00C25CFD" w:rsidP="00A20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CFD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 метою створення належних умов для організації роботи підприємства, відповідно до Закону України «Основи законодавства України про охорону здоров’я», рішення </w:t>
      </w:r>
      <w:r w:rsidR="00A204C8">
        <w:rPr>
          <w:rFonts w:ascii="Times New Roman" w:hAnsi="Times New Roman" w:cs="Times New Roman"/>
          <w:sz w:val="28"/>
          <w:szCs w:val="28"/>
        </w:rPr>
        <w:t xml:space="preserve">Брацлавської селищної </w:t>
      </w:r>
      <w:r>
        <w:rPr>
          <w:rFonts w:ascii="Times New Roman" w:hAnsi="Times New Roman" w:cs="Times New Roman"/>
          <w:sz w:val="28"/>
          <w:szCs w:val="28"/>
        </w:rPr>
        <w:t xml:space="preserve">ради від </w:t>
      </w:r>
      <w:r w:rsidR="00A204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04C8">
        <w:rPr>
          <w:rFonts w:ascii="Times New Roman" w:hAnsi="Times New Roman" w:cs="Times New Roman"/>
          <w:sz w:val="28"/>
          <w:szCs w:val="28"/>
        </w:rPr>
        <w:t xml:space="preserve">2.11.2022 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204C8">
        <w:rPr>
          <w:rFonts w:ascii="Times New Roman" w:hAnsi="Times New Roman" w:cs="Times New Roman"/>
          <w:sz w:val="28"/>
          <w:szCs w:val="28"/>
        </w:rPr>
        <w:t xml:space="preserve">203 </w:t>
      </w:r>
      <w:r>
        <w:rPr>
          <w:rFonts w:ascii="Times New Roman" w:hAnsi="Times New Roman" w:cs="Times New Roman"/>
          <w:sz w:val="28"/>
          <w:szCs w:val="28"/>
        </w:rPr>
        <w:t>«Про затвердження Статуту Комунального некомерційного підприємства «</w:t>
      </w:r>
      <w:r w:rsidR="00A204C8">
        <w:rPr>
          <w:rFonts w:ascii="Times New Roman" w:hAnsi="Times New Roman" w:cs="Times New Roman"/>
          <w:sz w:val="28"/>
          <w:szCs w:val="28"/>
        </w:rPr>
        <w:t>Медичний Центр»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», керуючись статтями 25, 26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</w:rPr>
        <w:t xml:space="preserve"> сесія селищної ради </w:t>
      </w:r>
      <w:r w:rsidRPr="00E73A24">
        <w:rPr>
          <w:rFonts w:ascii="Times New Roman" w:hAnsi="Times New Roman" w:cs="Times New Roman"/>
          <w:b/>
          <w:sz w:val="28"/>
        </w:rPr>
        <w:t>ВИРІШИЛА:</w:t>
      </w:r>
    </w:p>
    <w:p w:rsidR="00C25CFD" w:rsidRPr="00E73A24" w:rsidRDefault="00C25CFD" w:rsidP="00A20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25CFD" w:rsidRPr="00E73A24" w:rsidRDefault="00C25CFD" w:rsidP="00A204C8">
      <w:pPr>
        <w:pStyle w:val="a3"/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E73A24">
        <w:rPr>
          <w:rFonts w:ascii="Times New Roman" w:hAnsi="Times New Roman" w:cs="Times New Roman"/>
          <w:sz w:val="28"/>
        </w:rPr>
        <w:t>Затвер</w:t>
      </w:r>
      <w:r>
        <w:rPr>
          <w:rFonts w:ascii="Times New Roman" w:hAnsi="Times New Roman" w:cs="Times New Roman"/>
          <w:sz w:val="28"/>
        </w:rPr>
        <w:t>дити структуру та штатну чисельність</w:t>
      </w:r>
      <w:r w:rsidRPr="00E73A24">
        <w:rPr>
          <w:rFonts w:ascii="Times New Roman" w:hAnsi="Times New Roman" w:cs="Times New Roman"/>
          <w:sz w:val="28"/>
        </w:rPr>
        <w:t xml:space="preserve"> Комунального некомерційного підприємства</w:t>
      </w:r>
      <w:r>
        <w:rPr>
          <w:rFonts w:ascii="Times New Roman" w:hAnsi="Times New Roman" w:cs="Times New Roman"/>
          <w:sz w:val="28"/>
        </w:rPr>
        <w:t xml:space="preserve"> </w:t>
      </w:r>
      <w:r w:rsidRPr="00E73A24">
        <w:rPr>
          <w:rFonts w:ascii="Times New Roman" w:hAnsi="Times New Roman" w:cs="Times New Roman"/>
          <w:sz w:val="28"/>
        </w:rPr>
        <w:t>«</w:t>
      </w:r>
      <w:r w:rsidR="00A204C8">
        <w:rPr>
          <w:rFonts w:ascii="Times New Roman" w:hAnsi="Times New Roman" w:cs="Times New Roman"/>
          <w:sz w:val="28"/>
        </w:rPr>
        <w:t>Медичний Ц</w:t>
      </w:r>
      <w:r w:rsidRPr="00E73A24">
        <w:rPr>
          <w:rFonts w:ascii="Times New Roman" w:hAnsi="Times New Roman" w:cs="Times New Roman"/>
          <w:sz w:val="28"/>
        </w:rPr>
        <w:t>ентр» Брацлавської селищної ради, згідно з додатком.</w:t>
      </w:r>
    </w:p>
    <w:p w:rsidR="00C25CFD" w:rsidRDefault="00C25CFD" w:rsidP="00A204C8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</w:p>
    <w:p w:rsidR="00C25CFD" w:rsidRPr="00E73A24" w:rsidRDefault="00C25CFD" w:rsidP="00A204C8">
      <w:pPr>
        <w:pStyle w:val="a3"/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E73A24">
        <w:rPr>
          <w:rFonts w:ascii="Times New Roman" w:hAnsi="Times New Roman" w:cs="Times New Roman"/>
          <w:sz w:val="28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</w:t>
      </w:r>
      <w:proofErr w:type="spellStart"/>
      <w:r w:rsidRPr="00E73A24">
        <w:rPr>
          <w:rFonts w:ascii="Times New Roman" w:hAnsi="Times New Roman" w:cs="Times New Roman"/>
          <w:sz w:val="28"/>
        </w:rPr>
        <w:t>здоров</w:t>
      </w:r>
      <w:proofErr w:type="spellEnd"/>
      <w:r w:rsidRPr="00E73A24">
        <w:rPr>
          <w:rFonts w:ascii="Times New Roman" w:hAnsi="Times New Roman" w:cs="Times New Roman"/>
          <w:sz w:val="28"/>
          <w:lang w:val="ru-RU"/>
        </w:rPr>
        <w:t>’</w:t>
      </w:r>
      <w:r w:rsidRPr="00E73A24">
        <w:rPr>
          <w:rFonts w:ascii="Times New Roman" w:hAnsi="Times New Roman" w:cs="Times New Roman"/>
          <w:sz w:val="28"/>
        </w:rPr>
        <w:t xml:space="preserve">я, культури (голова комісії </w:t>
      </w:r>
      <w:proofErr w:type="spellStart"/>
      <w:r w:rsidRPr="00E73A24">
        <w:rPr>
          <w:rFonts w:ascii="Times New Roman" w:hAnsi="Times New Roman" w:cs="Times New Roman"/>
          <w:sz w:val="28"/>
        </w:rPr>
        <w:t>Долованюк</w:t>
      </w:r>
      <w:proofErr w:type="spellEnd"/>
      <w:r w:rsidRPr="00E73A24">
        <w:rPr>
          <w:rFonts w:ascii="Times New Roman" w:hAnsi="Times New Roman" w:cs="Times New Roman"/>
          <w:sz w:val="28"/>
        </w:rPr>
        <w:t xml:space="preserve"> О.А.).</w:t>
      </w:r>
    </w:p>
    <w:p w:rsidR="00C25CFD" w:rsidRPr="00E73A24" w:rsidRDefault="00C25CFD" w:rsidP="00A204C8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</w:p>
    <w:p w:rsidR="00C25CFD" w:rsidRPr="00E73A24" w:rsidRDefault="00C25CFD" w:rsidP="00A204C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25CFD" w:rsidRPr="00E73A24" w:rsidRDefault="00C25CFD" w:rsidP="00A204C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73A24">
        <w:rPr>
          <w:rFonts w:ascii="Times New Roman" w:hAnsi="Times New Roman" w:cs="Times New Roman"/>
          <w:sz w:val="28"/>
        </w:rPr>
        <w:t xml:space="preserve">  Селищний голова                   </w:t>
      </w:r>
      <w:r>
        <w:rPr>
          <w:rFonts w:ascii="Times New Roman" w:hAnsi="Times New Roman" w:cs="Times New Roman"/>
          <w:sz w:val="28"/>
        </w:rPr>
        <w:t xml:space="preserve">                            Микола</w:t>
      </w:r>
      <w:r w:rsidRPr="00E73A24">
        <w:rPr>
          <w:rFonts w:ascii="Times New Roman" w:hAnsi="Times New Roman" w:cs="Times New Roman"/>
          <w:sz w:val="28"/>
        </w:rPr>
        <w:t xml:space="preserve"> КОБРИНЧУК    </w:t>
      </w:r>
    </w:p>
    <w:p w:rsidR="00A204C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A204C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A204C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A204C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A204C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A204C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A204C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A204C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A204C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A204C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>Додаток</w:t>
      </w:r>
    </w:p>
    <w:p w:rsidR="00A204C8" w:rsidRPr="0085416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до рішення </w:t>
      </w:r>
      <w:r w:rsidR="00607F1B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35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A204C8" w:rsidRPr="0085416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8 </w:t>
      </w:r>
      <w:r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скликання </w:t>
      </w:r>
    </w:p>
    <w:p w:rsidR="00A204C8" w:rsidRPr="00854168" w:rsidRDefault="00607F1B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02.03.</w:t>
      </w:r>
      <w:r w:rsidR="00670E8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2023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року № 12</w:t>
      </w:r>
      <w:bookmarkStart w:id="0" w:name="_GoBack"/>
      <w:bookmarkEnd w:id="0"/>
    </w:p>
    <w:p w:rsidR="00A204C8" w:rsidRDefault="00A204C8" w:rsidP="00A204C8">
      <w:pPr>
        <w:shd w:val="clear" w:color="auto" w:fill="FFFFFF"/>
        <w:spacing w:after="136" w:line="240" w:lineRule="auto"/>
        <w:ind w:left="3540"/>
        <w:jc w:val="righ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</w:p>
    <w:p w:rsidR="00A204C8" w:rsidRPr="00854168" w:rsidRDefault="00A204C8" w:rsidP="00A204C8">
      <w:pPr>
        <w:shd w:val="clear" w:color="auto" w:fill="FFFFFF"/>
        <w:spacing w:after="136" w:line="240" w:lineRule="auto"/>
        <w:ind w:left="3540"/>
        <w:jc w:val="righ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</w:p>
    <w:p w:rsidR="00A204C8" w:rsidRPr="00854168" w:rsidRDefault="00A204C8" w:rsidP="00A20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41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СТРУКТУРА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 ШТАТНА ЧИСЕЛЬНІСТЬ</w:t>
      </w:r>
      <w:r w:rsidRPr="008541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A204C8" w:rsidRDefault="00A204C8" w:rsidP="00A20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Комунального</w:t>
      </w:r>
    </w:p>
    <w:p w:rsidR="00A204C8" w:rsidRDefault="00A204C8" w:rsidP="00A20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некомерційного підприємства</w:t>
      </w:r>
    </w:p>
    <w:p w:rsidR="00A204C8" w:rsidRPr="00C25CFD" w:rsidRDefault="00A204C8" w:rsidP="00A20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«Медичний Центр» Брацлавської селищної ради</w:t>
      </w:r>
    </w:p>
    <w:p w:rsidR="00A204C8" w:rsidRPr="00854168" w:rsidRDefault="00A204C8" w:rsidP="00A204C8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tbl>
      <w:tblPr>
        <w:tblpPr w:leftFromText="45" w:rightFromText="45" w:bottomFromText="272" w:vertAnchor="text" w:horzAnchor="margin" w:tblpY="1"/>
        <w:tblW w:w="4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4738"/>
        <w:gridCol w:w="2652"/>
      </w:tblGrid>
      <w:tr w:rsidR="00A204C8" w:rsidRPr="00854168" w:rsidTr="00234FB3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A204C8" w:rsidRPr="00854168" w:rsidRDefault="00A204C8" w:rsidP="00EF3AD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54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A204C8" w:rsidRPr="00854168" w:rsidRDefault="00A204C8" w:rsidP="00EF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54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структурного підрозділу та посад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A204C8" w:rsidRPr="00854168" w:rsidRDefault="00A204C8" w:rsidP="00EF3AD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54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штатних посад</w:t>
            </w:r>
          </w:p>
        </w:tc>
      </w:tr>
      <w:tr w:rsidR="00A204C8" w:rsidRPr="00854168" w:rsidTr="00234FB3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A204C8" w:rsidRPr="00854168" w:rsidRDefault="00A204C8" w:rsidP="00EF3AD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A204C8" w:rsidRPr="00854168" w:rsidRDefault="00A204C8" w:rsidP="00A20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A204C8" w:rsidRPr="00854168" w:rsidRDefault="00A204C8" w:rsidP="00EF3AD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A204C8" w:rsidRPr="00854168" w:rsidTr="00234FB3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A204C8" w:rsidRPr="00854168" w:rsidRDefault="00A204C8" w:rsidP="00EF3AD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A204C8" w:rsidRPr="00854168" w:rsidRDefault="00234FB3" w:rsidP="00A20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Бухгалтер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A204C8" w:rsidRPr="00854168" w:rsidRDefault="00234FB3" w:rsidP="00EF3AD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234FB3" w:rsidRPr="00854168" w:rsidTr="00234FB3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234FB3" w:rsidRPr="00854168" w:rsidRDefault="00234FB3" w:rsidP="00234FB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234FB3" w:rsidRPr="00854168" w:rsidRDefault="00234FB3" w:rsidP="0023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Лікар хірург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234FB3" w:rsidRPr="00854168" w:rsidRDefault="00234FB3" w:rsidP="00234FB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234FB3" w:rsidRPr="00854168" w:rsidTr="00234FB3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234FB3" w:rsidRPr="00854168" w:rsidRDefault="00234FB3" w:rsidP="00234FB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234FB3" w:rsidRPr="00854168" w:rsidRDefault="00234FB3" w:rsidP="0023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Лікар гінеколог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234FB3" w:rsidRPr="00854168" w:rsidRDefault="00234FB3" w:rsidP="00234FB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670E81" w:rsidRPr="00854168" w:rsidTr="00234FB3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670E8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67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Рентгенлаборант</w:t>
            </w:r>
            <w:proofErr w:type="spellEnd"/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670E8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670E81" w:rsidRPr="00854168" w:rsidTr="00234FB3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670E8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67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Медична сестра хірургічного кабінету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670E8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670E81" w:rsidRPr="00854168" w:rsidTr="00234FB3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670E8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67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Медична сестра гінекологічного кабінету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670E8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670E81" w:rsidRPr="00854168" w:rsidTr="00234FB3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670E8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67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Молодша медична сестра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670E8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670E81" w:rsidRPr="00854168" w:rsidTr="00234FB3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670E8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67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670E8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4,0</w:t>
            </w:r>
          </w:p>
        </w:tc>
      </w:tr>
    </w:tbl>
    <w:p w:rsidR="00A204C8" w:rsidRDefault="00A204C8"/>
    <w:p w:rsidR="00A204C8" w:rsidRDefault="00A204C8" w:rsidP="00A204C8"/>
    <w:p w:rsidR="00A204C8" w:rsidRDefault="00A204C8" w:rsidP="00A204C8">
      <w:pPr>
        <w:tabs>
          <w:tab w:val="left" w:pos="2010"/>
        </w:tabs>
      </w:pPr>
      <w:r>
        <w:t xml:space="preserve">        </w:t>
      </w: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4704C3" w:rsidRPr="00A204C8" w:rsidRDefault="00A204C8" w:rsidP="00A204C8">
      <w:pPr>
        <w:tabs>
          <w:tab w:val="left" w:pos="2010"/>
        </w:tabs>
        <w:rPr>
          <w:rFonts w:ascii="Times New Roman" w:hAnsi="Times New Roman" w:cs="Times New Roman"/>
        </w:rPr>
      </w:pPr>
      <w:r w:rsidRPr="00A204C8">
        <w:rPr>
          <w:rFonts w:ascii="Times New Roman" w:hAnsi="Times New Roman" w:cs="Times New Roman"/>
          <w:sz w:val="28"/>
        </w:rPr>
        <w:t>Секре</w:t>
      </w:r>
      <w:r>
        <w:rPr>
          <w:rFonts w:ascii="Times New Roman" w:hAnsi="Times New Roman" w:cs="Times New Roman"/>
          <w:sz w:val="28"/>
        </w:rPr>
        <w:t>тар селищної ради</w:t>
      </w:r>
      <w:r w:rsidRPr="00A204C8">
        <w:rPr>
          <w:rFonts w:ascii="Times New Roman" w:hAnsi="Times New Roman" w:cs="Times New Roman"/>
          <w:sz w:val="28"/>
        </w:rPr>
        <w:t xml:space="preserve">                                              Тетяна НЕПИЙВОДА</w:t>
      </w:r>
    </w:p>
    <w:sectPr w:rsidR="004704C3" w:rsidRPr="00A2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5CC4"/>
    <w:multiLevelType w:val="hybridMultilevel"/>
    <w:tmpl w:val="EE8C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FD"/>
    <w:rsid w:val="00234FB3"/>
    <w:rsid w:val="004704C3"/>
    <w:rsid w:val="00607F1B"/>
    <w:rsid w:val="00670E81"/>
    <w:rsid w:val="0080591F"/>
    <w:rsid w:val="00A204C8"/>
    <w:rsid w:val="00AD5B21"/>
    <w:rsid w:val="00AE58C6"/>
    <w:rsid w:val="00C25CFD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7B0C90-E34C-4438-8EF9-13523155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CFD"/>
    <w:pPr>
      <w:spacing w:after="200" w:line="276" w:lineRule="auto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F1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2023-03-03T14:24:00Z</cp:lastPrinted>
  <dcterms:created xsi:type="dcterms:W3CDTF">2022-12-17T17:08:00Z</dcterms:created>
  <dcterms:modified xsi:type="dcterms:W3CDTF">2023-03-03T14:25:00Z</dcterms:modified>
</cp:coreProperties>
</file>