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41" w:rsidRPr="00132A41" w:rsidRDefault="00132A41" w:rsidP="006C2D57">
      <w:pPr>
        <w:framePr w:h="0" w:hSpace="141" w:wrap="around" w:vAnchor="text" w:hAnchor="page" w:x="6190" w:y="3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4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739795514" r:id="rId6"/>
        </w:object>
      </w:r>
    </w:p>
    <w:p w:rsidR="00132A41" w:rsidRPr="00132A41" w:rsidRDefault="00132A41" w:rsidP="00132A41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  <w:r w:rsidRPr="00132A4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132A41" w:rsidRPr="00132A41" w:rsidRDefault="00132A41" w:rsidP="00132A4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6C2D57" w:rsidRDefault="00132A41" w:rsidP="006C2D57">
      <w:pPr>
        <w:spacing w:after="200" w:line="276" w:lineRule="auto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132A41">
        <w:rPr>
          <w:rFonts w:ascii="Calibri" w:eastAsia="Calibri" w:hAnsi="Calibri" w:cs="Times New Roman"/>
        </w:rPr>
        <w:t xml:space="preserve">                     </w:t>
      </w:r>
    </w:p>
    <w:p w:rsidR="00132A41" w:rsidRPr="00132A41" w:rsidRDefault="00132A41" w:rsidP="00132A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132A41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 xml:space="preserve"> УКРАЇНА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</w:t>
      </w:r>
    </w:p>
    <w:p w:rsidR="00132A41" w:rsidRPr="00132A41" w:rsidRDefault="00132A41" w:rsidP="00132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</w:t>
      </w:r>
      <w:r w:rsidR="0046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СЕЛИЩНА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132A41" w:rsidRPr="00132A41" w:rsidRDefault="00132A41" w:rsidP="00132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</w:t>
      </w:r>
      <w:r w:rsidR="0046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СКЛИКАННЯ</w:t>
      </w:r>
    </w:p>
    <w:p w:rsidR="00132A41" w:rsidRDefault="002F1C12" w:rsidP="0013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ТРИДЦЯТЬ П’ЯТА</w:t>
      </w:r>
      <w:r w:rsidR="00132A41"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 </w:t>
      </w:r>
    </w:p>
    <w:p w:rsidR="00132A41" w:rsidRPr="00132A41" w:rsidRDefault="00132A41" w:rsidP="0013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Pr="00132A41" w:rsidRDefault="003C7AE4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«02</w:t>
      </w:r>
      <w:r w:rsidR="002F1C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березня 2023</w:t>
      </w:r>
      <w:r w:rsidR="00132A41"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 Брацлав             </w:t>
      </w:r>
      <w:r w:rsidR="006C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13</w:t>
      </w: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A73C7C" w:rsidRDefault="00132A41" w:rsidP="00132A41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2F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та  штатної чисельності </w:t>
      </w:r>
      <w:proofErr w:type="spellStart"/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Вовчоцької</w:t>
      </w:r>
      <w:proofErr w:type="spellEnd"/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3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гімназії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</w:t>
      </w:r>
    </w:p>
    <w:p w:rsidR="00132A41" w:rsidRPr="00132A41" w:rsidRDefault="00132A41" w:rsidP="00132A41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області</w:t>
      </w:r>
    </w:p>
    <w:p w:rsidR="00132A41" w:rsidRPr="00132A41" w:rsidRDefault="00132A41" w:rsidP="00132A41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Pr="00132A41" w:rsidRDefault="00132A41" w:rsidP="00132A41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Pr="00132A41" w:rsidRDefault="00132A41" w:rsidP="00132A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самоврядування»,                         ст. 60 Закону України «</w:t>
      </w:r>
      <w:r w:rsidRPr="00132A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загальну середню освіту</w:t>
      </w: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132A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="002F1C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розглянувши</w:t>
      </w:r>
      <w:r w:rsidRPr="00132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клопотання директора </w:t>
      </w:r>
      <w:proofErr w:type="spellStart"/>
      <w:r w:rsidR="002F1C12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Вовчоцької</w:t>
      </w:r>
      <w:proofErr w:type="spellEnd"/>
      <w:r w:rsidR="002F1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гімназії </w:t>
      </w:r>
      <w:r w:rsidR="002F1C12" w:rsidRPr="00132A41">
        <w:rPr>
          <w:rFonts w:ascii="Times New Roman" w:eastAsia="Calibri" w:hAnsi="Times New Roman" w:cs="Times New Roman"/>
          <w:sz w:val="28"/>
        </w:rPr>
        <w:t xml:space="preserve">Брацлавської селищної ради Вінницької області </w:t>
      </w:r>
      <w:r w:rsidR="002F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09.01.23р. № 5, </w:t>
      </w:r>
      <w:r w:rsidRPr="00132A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132A41" w:rsidRPr="00132A41" w:rsidRDefault="00132A41" w:rsidP="00132A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Default="002F1C12" w:rsidP="00132A41">
      <w:pPr>
        <w:numPr>
          <w:ilvl w:val="0"/>
          <w:numId w:val="1"/>
        </w:numPr>
        <w:tabs>
          <w:tab w:val="left" w:pos="851"/>
        </w:tabs>
        <w:spacing w:after="20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F1C12">
        <w:rPr>
          <w:rFonts w:ascii="Times New Roman" w:hAnsi="Times New Roman" w:cs="Times New Roman"/>
          <w:sz w:val="28"/>
          <w:szCs w:val="28"/>
        </w:rPr>
        <w:t xml:space="preserve">Внести зміни до структури та штатної </w:t>
      </w:r>
      <w:r w:rsidR="00132A41" w:rsidRPr="00132A41">
        <w:rPr>
          <w:rFonts w:ascii="Times New Roman" w:eastAsia="Calibri" w:hAnsi="Times New Roman" w:cs="Times New Roman"/>
          <w:sz w:val="28"/>
        </w:rPr>
        <w:t xml:space="preserve">чисельність </w:t>
      </w:r>
      <w:proofErr w:type="spellStart"/>
      <w:r w:rsidR="00132A41" w:rsidRPr="00132A41">
        <w:rPr>
          <w:rFonts w:ascii="Times New Roman" w:eastAsia="Calibri" w:hAnsi="Times New Roman" w:cs="Times New Roman"/>
          <w:sz w:val="28"/>
        </w:rPr>
        <w:t>Вовчоцької</w:t>
      </w:r>
      <w:proofErr w:type="spellEnd"/>
      <w:r w:rsidR="00132A41" w:rsidRPr="00132A41">
        <w:rPr>
          <w:rFonts w:ascii="Times New Roman" w:eastAsia="Calibri" w:hAnsi="Times New Roman" w:cs="Times New Roman"/>
          <w:sz w:val="28"/>
        </w:rPr>
        <w:t xml:space="preserve"> </w:t>
      </w:r>
      <w:r w:rsidR="00535431">
        <w:rPr>
          <w:rFonts w:ascii="Times New Roman" w:eastAsia="Calibri" w:hAnsi="Times New Roman" w:cs="Times New Roman"/>
          <w:sz w:val="28"/>
        </w:rPr>
        <w:t xml:space="preserve">гімназії </w:t>
      </w:r>
      <w:r w:rsidR="00132A41" w:rsidRPr="00132A41">
        <w:rPr>
          <w:rFonts w:ascii="Times New Roman" w:eastAsia="Calibri" w:hAnsi="Times New Roman" w:cs="Times New Roman"/>
          <w:sz w:val="28"/>
        </w:rPr>
        <w:t>Брацлавської с</w:t>
      </w:r>
      <w:r>
        <w:rPr>
          <w:rFonts w:ascii="Times New Roman" w:eastAsia="Calibri" w:hAnsi="Times New Roman" w:cs="Times New Roman"/>
          <w:sz w:val="28"/>
        </w:rPr>
        <w:t>елищної ради Вінницької області, а саме:</w:t>
      </w:r>
    </w:p>
    <w:p w:rsidR="002F1C12" w:rsidRPr="002F1C12" w:rsidRDefault="002F1C12" w:rsidP="00314808">
      <w:pPr>
        <w:pStyle w:val="a6"/>
        <w:numPr>
          <w:ilvl w:val="1"/>
          <w:numId w:val="1"/>
        </w:num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F1C12">
        <w:rPr>
          <w:rFonts w:ascii="Times New Roman" w:eastAsia="Calibri" w:hAnsi="Times New Roman" w:cs="Times New Roman"/>
          <w:sz w:val="28"/>
        </w:rPr>
        <w:t xml:space="preserve">ввести </w:t>
      </w:r>
      <w:r>
        <w:rPr>
          <w:rFonts w:ascii="Times New Roman" w:eastAsia="Calibri" w:hAnsi="Times New Roman" w:cs="Times New Roman"/>
          <w:sz w:val="28"/>
        </w:rPr>
        <w:t>посаду в</w:t>
      </w:r>
      <w:r w:rsidRPr="002F1C12">
        <w:rPr>
          <w:rFonts w:ascii="Times New Roman" w:eastAsia="Calibri" w:hAnsi="Times New Roman" w:cs="Times New Roman"/>
          <w:sz w:val="28"/>
        </w:rPr>
        <w:t xml:space="preserve">одій </w:t>
      </w:r>
      <w:r>
        <w:rPr>
          <w:rFonts w:ascii="Times New Roman" w:eastAsia="Calibri" w:hAnsi="Times New Roman" w:cs="Times New Roman"/>
          <w:sz w:val="28"/>
        </w:rPr>
        <w:t xml:space="preserve">- </w:t>
      </w:r>
      <w:r w:rsidRPr="002F1C12">
        <w:rPr>
          <w:rFonts w:ascii="Times New Roman" w:eastAsia="Calibri" w:hAnsi="Times New Roman" w:cs="Times New Roman"/>
          <w:sz w:val="28"/>
        </w:rPr>
        <w:t>0,5 штатні одиниці</w:t>
      </w:r>
      <w:r>
        <w:rPr>
          <w:rFonts w:ascii="Times New Roman" w:eastAsia="Calibri" w:hAnsi="Times New Roman" w:cs="Times New Roman"/>
          <w:sz w:val="28"/>
        </w:rPr>
        <w:t>.</w:t>
      </w:r>
    </w:p>
    <w:p w:rsidR="002F1C12" w:rsidRPr="002F1C12" w:rsidRDefault="002F1C12" w:rsidP="00132A4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Pr="002F1C12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у та штатну</w:t>
      </w:r>
      <w:r w:rsidRPr="002F1C12">
        <w:rPr>
          <w:rFonts w:ascii="Times New Roman" w:hAnsi="Times New Roman" w:cs="Times New Roman"/>
          <w:sz w:val="28"/>
          <w:szCs w:val="28"/>
        </w:rPr>
        <w:t xml:space="preserve"> </w:t>
      </w:r>
      <w:r w:rsidRPr="00132A41">
        <w:rPr>
          <w:rFonts w:ascii="Times New Roman" w:eastAsia="Calibri" w:hAnsi="Times New Roman" w:cs="Times New Roman"/>
          <w:sz w:val="28"/>
        </w:rPr>
        <w:t xml:space="preserve">чисельність </w:t>
      </w:r>
      <w:proofErr w:type="spellStart"/>
      <w:r w:rsidRPr="00132A41">
        <w:rPr>
          <w:rFonts w:ascii="Times New Roman" w:eastAsia="Calibri" w:hAnsi="Times New Roman" w:cs="Times New Roman"/>
          <w:sz w:val="28"/>
        </w:rPr>
        <w:t>Вовчоцької</w:t>
      </w:r>
      <w:proofErr w:type="spellEnd"/>
      <w:r w:rsidRPr="00132A4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гімназії </w:t>
      </w:r>
      <w:r w:rsidRPr="00132A41">
        <w:rPr>
          <w:rFonts w:ascii="Times New Roman" w:eastAsia="Calibri" w:hAnsi="Times New Roman" w:cs="Times New Roman"/>
          <w:sz w:val="28"/>
        </w:rPr>
        <w:t>Брацлавської с</w:t>
      </w:r>
      <w:r>
        <w:rPr>
          <w:rFonts w:ascii="Times New Roman" w:eastAsia="Calibri" w:hAnsi="Times New Roman" w:cs="Times New Roman"/>
          <w:sz w:val="28"/>
        </w:rPr>
        <w:t>елищної ради Вінницької області в новій редакції (додаток).</w:t>
      </w:r>
    </w:p>
    <w:p w:rsidR="002F1C12" w:rsidRDefault="002F1C12" w:rsidP="002F1C12">
      <w:p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41" w:rsidRPr="00132A41" w:rsidRDefault="00132A41" w:rsidP="00132A4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132A41" w:rsidRPr="00132A41" w:rsidRDefault="00132A41" w:rsidP="00132A41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32A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88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880624"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132A41" w:rsidRPr="00132A41" w:rsidRDefault="00132A41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132A41" w:rsidRPr="00132A41" w:rsidRDefault="002F1C12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35</w:t>
      </w:r>
      <w:r w:rsidR="0053543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132A41"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535431" w:rsidRDefault="00132A41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</w:t>
      </w:r>
    </w:p>
    <w:p w:rsidR="00132A41" w:rsidRPr="00132A41" w:rsidRDefault="00132A41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скликання </w:t>
      </w:r>
    </w:p>
    <w:p w:rsidR="00132A41" w:rsidRPr="00132A41" w:rsidRDefault="003C7AE4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02.03.</w:t>
      </w:r>
      <w:r w:rsidR="001A4C67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 w:rsidR="00132A41"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13</w:t>
      </w:r>
      <w:bookmarkStart w:id="0" w:name="_GoBack"/>
      <w:bookmarkEnd w:id="0"/>
    </w:p>
    <w:p w:rsidR="00132A41" w:rsidRDefault="00132A41" w:rsidP="00132A4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A4C67" w:rsidRPr="00132A41" w:rsidRDefault="001A4C67" w:rsidP="00132A4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32A41" w:rsidRPr="00132A41" w:rsidRDefault="00132A41" w:rsidP="0013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535431" w:rsidRDefault="00132A41" w:rsidP="0013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ВОВЧОЦЬКОЇ </w:t>
      </w:r>
      <w:r w:rsidR="005354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ГІМНАЗІЇ </w:t>
      </w:r>
    </w:p>
    <w:p w:rsidR="00132A41" w:rsidRPr="00132A41" w:rsidRDefault="00132A41" w:rsidP="0013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БРАЦЛАВСЬКОЇ СЕЛИЩНОЇ РАДИ ВІННИЦЬКОЇ ОБЛАСТІ</w:t>
      </w:r>
    </w:p>
    <w:p w:rsidR="00132A41" w:rsidRPr="00132A41" w:rsidRDefault="00132A41" w:rsidP="00132A4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132A41" w:rsidRPr="00132A41" w:rsidRDefault="00132A41" w:rsidP="00132A41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Заступник директора по навчально–виховній роботі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Педагог – організатор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Практичний психолог (соціальний педагог)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Бібліотекар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Прибиральниця службових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3,75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Оператор опалювального пункту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2827E9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Двірник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Пед. ставки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14,47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Підсобний працівник по кухні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Робітник по ремонту та обслуговуванню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535431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Водій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A4C67" w:rsidP="00132A41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132A41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ВСЬОГО ЗА ПОСАДОВИМИ ОКЛАДАМИ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A4C67" w:rsidP="00880624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27,9</w:t>
            </w:r>
            <w:r w:rsidR="00132A41" w:rsidRPr="00132A4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7</w:t>
            </w:r>
          </w:p>
        </w:tc>
      </w:tr>
    </w:tbl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132A41" w:rsidRPr="00132A41" w:rsidRDefault="00132A41" w:rsidP="00132A4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132A41">
        <w:rPr>
          <w:rFonts w:ascii="Times New Roman" w:eastAsia="Calibri" w:hAnsi="Times New Roman" w:cs="Times New Roman"/>
          <w:sz w:val="28"/>
        </w:rPr>
        <w:t xml:space="preserve">Секретар селищної ради                         </w:t>
      </w:r>
      <w:r w:rsidR="002827E9">
        <w:rPr>
          <w:rFonts w:ascii="Times New Roman" w:eastAsia="Calibri" w:hAnsi="Times New Roman" w:cs="Times New Roman"/>
          <w:sz w:val="28"/>
        </w:rPr>
        <w:t xml:space="preserve">                           Тетяна</w:t>
      </w:r>
      <w:r w:rsidRPr="00132A41">
        <w:rPr>
          <w:rFonts w:ascii="Times New Roman" w:eastAsia="Calibri" w:hAnsi="Times New Roman" w:cs="Times New Roman"/>
          <w:sz w:val="28"/>
        </w:rPr>
        <w:t xml:space="preserve"> </w:t>
      </w:r>
      <w:r w:rsidR="002827E9" w:rsidRPr="00132A41">
        <w:rPr>
          <w:rFonts w:ascii="Times New Roman" w:eastAsia="Calibri" w:hAnsi="Times New Roman" w:cs="Times New Roman"/>
          <w:sz w:val="28"/>
        </w:rPr>
        <w:t>НЕПИЙВОДА</w:t>
      </w:r>
    </w:p>
    <w:p w:rsidR="00B82C83" w:rsidRDefault="003C7AE4"/>
    <w:sectPr w:rsidR="00B82C83" w:rsidSect="008C54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40B2B"/>
    <w:multiLevelType w:val="hybridMultilevel"/>
    <w:tmpl w:val="95AC5498"/>
    <w:lvl w:ilvl="0" w:tplc="E66E8FBC">
      <w:start w:val="55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88260C2"/>
    <w:multiLevelType w:val="multilevel"/>
    <w:tmpl w:val="0E1A3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41"/>
    <w:rsid w:val="00092C72"/>
    <w:rsid w:val="00132A41"/>
    <w:rsid w:val="001771AC"/>
    <w:rsid w:val="001A4C67"/>
    <w:rsid w:val="002827E9"/>
    <w:rsid w:val="002E14E3"/>
    <w:rsid w:val="002F1C12"/>
    <w:rsid w:val="003C7AE4"/>
    <w:rsid w:val="004608C6"/>
    <w:rsid w:val="00535431"/>
    <w:rsid w:val="006C2D57"/>
    <w:rsid w:val="00880624"/>
    <w:rsid w:val="00A73C7C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122A2-0B5E-46B0-A157-FB0956F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7E9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2F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2023-03-08T13:40:00Z</cp:lastPrinted>
  <dcterms:created xsi:type="dcterms:W3CDTF">2021-12-21T07:19:00Z</dcterms:created>
  <dcterms:modified xsi:type="dcterms:W3CDTF">2023-03-08T13:46:00Z</dcterms:modified>
</cp:coreProperties>
</file>