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F71B18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ТРИДЦЯТЬ </w:t>
      </w:r>
      <w:r w:rsidR="00F964E9">
        <w:rPr>
          <w:rFonts w:cs="Arial"/>
          <w:b/>
          <w:sz w:val="28"/>
          <w:lang w:val="uk-UA"/>
        </w:rPr>
        <w:t>П’ЯТА</w:t>
      </w:r>
      <w:r w:rsidR="00864D3C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F964E9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>02 березня</w:t>
      </w:r>
      <w:r w:rsidR="00F71B18">
        <w:rPr>
          <w:sz w:val="28"/>
          <w:szCs w:val="28"/>
          <w:lang w:val="uk-UA"/>
        </w:rPr>
        <w:t xml:space="preserve">  2023</w:t>
      </w:r>
      <w:r w:rsidR="00864D3C">
        <w:rPr>
          <w:sz w:val="28"/>
          <w:szCs w:val="28"/>
          <w:lang w:val="uk-UA"/>
        </w:rPr>
        <w:t xml:space="preserve"> р.</w:t>
      </w:r>
      <w:r w:rsidR="00864D3C">
        <w:rPr>
          <w:sz w:val="28"/>
          <w:szCs w:val="28"/>
          <w:lang w:val="uk-UA"/>
        </w:rPr>
        <w:tab/>
        <w:t xml:space="preserve">                     смт. Брацлав                      </w:t>
      </w:r>
      <w:r>
        <w:rPr>
          <w:sz w:val="28"/>
          <w:szCs w:val="28"/>
          <w:lang w:val="uk-UA"/>
        </w:rPr>
        <w:t xml:space="preserve">         </w:t>
      </w:r>
      <w:r w:rsidR="00864D3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18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40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</w:p>
    <w:p w:rsidR="007D3551" w:rsidRDefault="007D3551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F71B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розміщення та експлуатації основних,</w:t>
      </w:r>
    </w:p>
    <w:p w:rsidR="00F71B18" w:rsidRDefault="00F71B18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підсобних і допоміжних будівель та споруд</w:t>
      </w:r>
    </w:p>
    <w:p w:rsidR="00F71B18" w:rsidRDefault="00F71B18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 переробної, машинобудівної та</w:t>
      </w:r>
    </w:p>
    <w:p w:rsidR="00F71B18" w:rsidRDefault="00F71B18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іншої промисловості, за рахунок земель запасу</w:t>
      </w:r>
    </w:p>
    <w:p w:rsidR="00F71B18" w:rsidRDefault="00F71B18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 власності виробничого призначення,</w:t>
      </w:r>
    </w:p>
    <w:p w:rsidR="00EE6D1C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ТДВ «Брацлав» в смт Брацлав вул. </w:t>
      </w:r>
      <w:r w:rsidR="00F71B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Соборна,130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F71B18" w:rsidRPr="00F71B18" w:rsidRDefault="00F964E9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генерального директора ТДВ «Брацлав» Катерини Блідченко</w:t>
      </w:r>
      <w:r w:rsidR="001759E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F71B18"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розміщення та експлуатації основних,</w:t>
      </w:r>
      <w:r w:rsidR="00F71B1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71B18"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</w:p>
    <w:p w:rsidR="006C748D" w:rsidRPr="009417AE" w:rsidRDefault="00F71B18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 переробної, машинобудівної та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іншої промисловості, за рахунок земель запасу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 власності виробн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ичого призначення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F71B18" w:rsidRPr="00F71B18" w:rsidRDefault="00815443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F71B18"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розміщення та експлуатації основних,</w:t>
      </w:r>
      <w:r w:rsidR="00F71B1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71B18"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</w:p>
    <w:p w:rsidR="00815443" w:rsidRPr="004B56AD" w:rsidRDefault="00F71B18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 переробної, машинобудівної та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іншої промисловості, за рахунок земель запасу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 власності виробничого призначення,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ТДВ «Брацлав» в смт Брацлав по вул.. </w:t>
      </w:r>
      <w:r>
        <w:rPr>
          <w:rFonts w:ascii="Times New Roman" w:hAnsi="Times New Roman" w:cs="Times New Roman"/>
          <w:sz w:val="26"/>
          <w:szCs w:val="26"/>
          <w:lang w:val="uk-UA"/>
        </w:rPr>
        <w:t>Соборна 130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F71B18">
        <w:rPr>
          <w:rFonts w:ascii="Times New Roman" w:hAnsi="Times New Roman" w:cs="Times New Roman"/>
          <w:sz w:val="26"/>
          <w:szCs w:val="26"/>
          <w:lang w:val="uk-UA"/>
        </w:rPr>
        <w:t>4,50</w:t>
      </w:r>
      <w:r w:rsidR="000C58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1B18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</w:t>
      </w:r>
      <w:r w:rsidR="00F71B18">
        <w:rPr>
          <w:rFonts w:ascii="Times New Roman" w:hAnsi="Times New Roman" w:cs="Times New Roman"/>
          <w:sz w:val="26"/>
          <w:szCs w:val="26"/>
          <w:lang w:val="uk-UA"/>
        </w:rPr>
        <w:t>4,50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F71B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3055300:04:001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F71B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в смт Брацлав по вул. </w:t>
      </w:r>
      <w:r w:rsidR="00F71B18">
        <w:rPr>
          <w:rFonts w:ascii="Times New Roman" w:hAnsi="Times New Roman" w:cs="Times New Roman"/>
          <w:sz w:val="26"/>
          <w:szCs w:val="26"/>
          <w:lang w:val="uk-UA"/>
        </w:rPr>
        <w:t xml:space="preserve">Соборна 130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F71B18" w:rsidRPr="00F71B18" w:rsidRDefault="006C748D" w:rsidP="00F7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F71B18"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розміщення та експлуатації основних,підсобних і допоміжних будівель та споруд</w:t>
      </w:r>
      <w:r w:rsidR="00F71B1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71B18"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 переробної, машинобудівної та</w:t>
      </w:r>
    </w:p>
    <w:p w:rsidR="006C748D" w:rsidRPr="00EC53C8" w:rsidRDefault="00F71B18" w:rsidP="000C5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іншої промисловості, за рахунок земель запасу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F71B18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 власності виробн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ичого призначення.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3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</w:t>
      </w:r>
      <w:r w:rsidR="000C5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Микола КОБРИНЧУК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8C8" w:rsidRPr="00A920C0" w:rsidRDefault="000C58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95" w:rsidRDefault="00453E95" w:rsidP="00815443">
      <w:pPr>
        <w:spacing w:after="0" w:line="240" w:lineRule="auto"/>
      </w:pPr>
      <w:r>
        <w:separator/>
      </w:r>
    </w:p>
  </w:endnote>
  <w:endnote w:type="continuationSeparator" w:id="1">
    <w:p w:rsidR="00453E95" w:rsidRDefault="00453E9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95" w:rsidRDefault="00453E95" w:rsidP="00815443">
      <w:pPr>
        <w:spacing w:after="0" w:line="240" w:lineRule="auto"/>
      </w:pPr>
      <w:r>
        <w:separator/>
      </w:r>
    </w:p>
  </w:footnote>
  <w:footnote w:type="continuationSeparator" w:id="1">
    <w:p w:rsidR="00453E95" w:rsidRDefault="00453E95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F71B1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</w:t>
    </w:r>
    <w:r w:rsidR="00F964E9">
      <w:rPr>
        <w:lang w:val="uk-UA"/>
      </w:rP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C58C8"/>
    <w:rsid w:val="0015141A"/>
    <w:rsid w:val="00166C44"/>
    <w:rsid w:val="001759EE"/>
    <w:rsid w:val="001A6383"/>
    <w:rsid w:val="0023193A"/>
    <w:rsid w:val="002355AB"/>
    <w:rsid w:val="002619E7"/>
    <w:rsid w:val="00286951"/>
    <w:rsid w:val="002A7E12"/>
    <w:rsid w:val="002D4368"/>
    <w:rsid w:val="002E653C"/>
    <w:rsid w:val="003007F9"/>
    <w:rsid w:val="003547ED"/>
    <w:rsid w:val="00365CAA"/>
    <w:rsid w:val="003924D0"/>
    <w:rsid w:val="0039361B"/>
    <w:rsid w:val="00453E95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57088"/>
    <w:rsid w:val="00661E03"/>
    <w:rsid w:val="00693956"/>
    <w:rsid w:val="006B7282"/>
    <w:rsid w:val="006C748D"/>
    <w:rsid w:val="006E4FBE"/>
    <w:rsid w:val="00711500"/>
    <w:rsid w:val="00727E12"/>
    <w:rsid w:val="00793EFD"/>
    <w:rsid w:val="007B586D"/>
    <w:rsid w:val="007D3551"/>
    <w:rsid w:val="008144CD"/>
    <w:rsid w:val="00815443"/>
    <w:rsid w:val="00864D3C"/>
    <w:rsid w:val="0086705D"/>
    <w:rsid w:val="00876BB4"/>
    <w:rsid w:val="008A4DF1"/>
    <w:rsid w:val="008E77A5"/>
    <w:rsid w:val="008F1B39"/>
    <w:rsid w:val="00917415"/>
    <w:rsid w:val="0092650D"/>
    <w:rsid w:val="009349C3"/>
    <w:rsid w:val="00940916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D1572"/>
    <w:rsid w:val="00AD21EE"/>
    <w:rsid w:val="00AD437F"/>
    <w:rsid w:val="00AD6946"/>
    <w:rsid w:val="00AF009F"/>
    <w:rsid w:val="00B17153"/>
    <w:rsid w:val="00BE53CB"/>
    <w:rsid w:val="00BE5C42"/>
    <w:rsid w:val="00BE6628"/>
    <w:rsid w:val="00C80BA2"/>
    <w:rsid w:val="00C8154F"/>
    <w:rsid w:val="00CA45C2"/>
    <w:rsid w:val="00CE3074"/>
    <w:rsid w:val="00CF19F0"/>
    <w:rsid w:val="00D0440C"/>
    <w:rsid w:val="00D840C5"/>
    <w:rsid w:val="00DA0FF0"/>
    <w:rsid w:val="00DC61FC"/>
    <w:rsid w:val="00DE786E"/>
    <w:rsid w:val="00E8055F"/>
    <w:rsid w:val="00E879FE"/>
    <w:rsid w:val="00EA56B2"/>
    <w:rsid w:val="00EB7649"/>
    <w:rsid w:val="00EC53C8"/>
    <w:rsid w:val="00EE6D1C"/>
    <w:rsid w:val="00F61EC9"/>
    <w:rsid w:val="00F71B18"/>
    <w:rsid w:val="00F964E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08FB-4A16-41F3-A7E5-4738473D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44</cp:revision>
  <cp:lastPrinted>2023-03-06T09:33:00Z</cp:lastPrinted>
  <dcterms:created xsi:type="dcterms:W3CDTF">2019-01-18T08:38:00Z</dcterms:created>
  <dcterms:modified xsi:type="dcterms:W3CDTF">2023-03-06T09:34:00Z</dcterms:modified>
</cp:coreProperties>
</file>