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isto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</w:rPr>
        <w:t xml:space="preserve">ТРИДЦЯТЬ </w:t>
      </w:r>
      <w:r w:rsidR="006B682B">
        <w:rPr>
          <w:rFonts w:ascii="Times New Roman" w:eastAsia="Times New Roman" w:hAnsi="Times New Roman" w:cs="Arial"/>
          <w:b/>
          <w:sz w:val="28"/>
          <w:szCs w:val="20"/>
        </w:rPr>
        <w:t>П’ЯТА</w:t>
      </w:r>
      <w:r>
        <w:rPr>
          <w:rFonts w:ascii="Times New Roman" w:eastAsia="Times New Roman" w:hAnsi="Times New Roman" w:cs="Arial"/>
          <w:b/>
          <w:sz w:val="28"/>
          <w:szCs w:val="20"/>
        </w:rPr>
        <w:t xml:space="preserve"> СЕСІЯ ВОСЬМОГО СКЛИКАННЯ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913742" w:rsidRDefault="00913742" w:rsidP="009137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42" w:rsidRDefault="006B682B" w:rsidP="00913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 березня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2023 р.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смт Брацлав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CF3631" w:rsidRDefault="00CF3631" w:rsidP="00CF36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відведення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682B">
        <w:rPr>
          <w:rFonts w:ascii="Times New Roman" w:hAnsi="Times New Roman" w:cs="Times New Roman"/>
          <w:b/>
          <w:bCs/>
          <w:sz w:val="28"/>
          <w:szCs w:val="28"/>
        </w:rPr>
        <w:t>земельн</w:t>
      </w:r>
      <w:r w:rsidR="006B682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682B">
        <w:rPr>
          <w:rFonts w:ascii="Times New Roman" w:hAnsi="Times New Roman" w:cs="Times New Roman"/>
          <w:b/>
          <w:bCs/>
          <w:sz w:val="28"/>
          <w:szCs w:val="28"/>
        </w:rPr>
        <w:t>ділян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B682B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ведення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лісового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господарства 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пов’язаних з ним послуг з наступною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F3631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передачею у постійне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користування                                                                                       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Дочірньому підприємству «Немирівський</w:t>
      </w:r>
    </w:p>
    <w:p w:rsidR="00913742" w:rsidRDefault="00913742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Райагроліс» Вінницького обласного </w:t>
      </w:r>
    </w:p>
    <w:p w:rsidR="00913742" w:rsidRDefault="00913742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спеціалізованого лісогосподарського</w:t>
      </w:r>
    </w:p>
    <w:p w:rsidR="00913742" w:rsidRPr="00913742" w:rsidRDefault="00913742" w:rsidP="00CF3631">
      <w:pPr>
        <w:pStyle w:val="a3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 «Віноблагроліс»</w:t>
      </w:r>
    </w:p>
    <w:p w:rsidR="00CF3631" w:rsidRDefault="00CF3631" w:rsidP="00CF363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3631" w:rsidRDefault="00CF3631" w:rsidP="00C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Законом України «Про місцеве самоврядування в Україні», статтею 50 Закону України «Про землеустрій», статтями 12, 125, 126 Земельного кодексу України, розглянувши клопотання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ДП «Немирівський Райагроліс»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особі директора –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В.С. Шидловського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представлений проект, враховуючи пропозиції постійної комісії з питань земельних відносин, природокористування,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територій,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, архітектури.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3631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  <w:r w:rsidRPr="0091374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B682B" w:rsidRDefault="006B682B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631" w:rsidRDefault="00CF3631" w:rsidP="006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проект земле</w:t>
      </w:r>
      <w:r w:rsidR="006B682B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земельної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B682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 для ведення лісового господарства і пов’язаних з ним послуг з наступною передачею у постійне користування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ДП « Немирівський Райагроліс»</w:t>
      </w:r>
      <w:r>
        <w:rPr>
          <w:rFonts w:ascii="Times New Roman" w:hAnsi="Times New Roman" w:cs="Times New Roman"/>
          <w:sz w:val="28"/>
          <w:szCs w:val="28"/>
          <w:lang w:val="uk-UA"/>
        </w:rPr>
        <w:t>ВОКСЛП «Віноблагроліс».</w:t>
      </w:r>
    </w:p>
    <w:p w:rsid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 xml:space="preserve">ДП « Немирівський Райагроліс»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ВОКСЛП «Віноблагроліс» </w:t>
      </w:r>
      <w:r w:rsidR="006B682B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 земельну ділянку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3631" w:rsidRDefault="009231CD" w:rsidP="006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01B6C">
        <w:rPr>
          <w:rFonts w:ascii="Times New Roman" w:hAnsi="Times New Roman" w:cs="Times New Roman"/>
          <w:sz w:val="28"/>
          <w:szCs w:val="28"/>
          <w:lang w:val="uk-UA"/>
        </w:rPr>
        <w:t>5,8407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>га (кадастровий номер 052</w:t>
      </w:r>
      <w:r w:rsidR="00201B6C">
        <w:rPr>
          <w:rFonts w:ascii="Times New Roman" w:hAnsi="Times New Roman" w:cs="Times New Roman"/>
          <w:sz w:val="28"/>
          <w:szCs w:val="28"/>
          <w:lang w:val="uk-UA"/>
        </w:rPr>
        <w:t>30812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00:01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>:001:0</w:t>
      </w:r>
      <w:r w:rsidR="00201B6C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)  із земель сільськогосподарського призначення комунальної власності (для ведення лісового господарства і пов’язаних з ним послуг – 09.01), розташована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CF3631" w:rsidRDefault="00CF3631" w:rsidP="006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Користувачам земельної ділянки зареєструвати право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постійного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Державному реєстрі речових прав на нерухоме майно та отримати відповідні документи згідно чинного законодавства.</w:t>
      </w:r>
    </w:p>
    <w:p w:rsidR="00CF3631" w:rsidRP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="00015ED4" w:rsidRPr="00015ED4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015ED4" w:rsidRPr="00015ED4">
        <w:rPr>
          <w:sz w:val="28"/>
          <w:szCs w:val="28"/>
          <w:lang w:val="uk-UA"/>
        </w:rPr>
        <w:t>/голова комісії Гусляков В.В./</w:t>
      </w:r>
      <w:r w:rsidR="00015ED4">
        <w:rPr>
          <w:rFonts w:cs="Arial"/>
          <w:sz w:val="26"/>
          <w:szCs w:val="26"/>
        </w:rPr>
        <w:t xml:space="preserve">  </w:t>
      </w:r>
    </w:p>
    <w:p w:rsidR="00CF3631" w:rsidRP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631" w:rsidRPr="009231CD" w:rsidRDefault="00CF3631" w:rsidP="00CF363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9231C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9231CD" w:rsidRPr="009231CD">
        <w:rPr>
          <w:rFonts w:ascii="Times New Roman" w:hAnsi="Times New Roman" w:cs="Times New Roman"/>
          <w:b/>
          <w:sz w:val="28"/>
          <w:szCs w:val="28"/>
        </w:rPr>
        <w:t>Микола КОБРИНЧУК</w:t>
      </w: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201B6C" w:rsidRDefault="00201B6C" w:rsidP="00EC701F">
      <w:pPr>
        <w:pStyle w:val="a3"/>
        <w:rPr>
          <w:rFonts w:cs="Arial"/>
          <w:b/>
          <w:szCs w:val="28"/>
          <w:lang w:val="uk-UA"/>
        </w:rPr>
      </w:pPr>
    </w:p>
    <w:p w:rsidR="00201B6C" w:rsidRDefault="00201B6C" w:rsidP="00EC701F">
      <w:pPr>
        <w:pStyle w:val="a3"/>
        <w:rPr>
          <w:rFonts w:cs="Arial"/>
          <w:b/>
          <w:szCs w:val="28"/>
          <w:lang w:val="uk-UA"/>
        </w:rPr>
      </w:pPr>
    </w:p>
    <w:p w:rsidR="00201B6C" w:rsidRDefault="00201B6C" w:rsidP="00EC701F">
      <w:pPr>
        <w:pStyle w:val="a3"/>
        <w:rPr>
          <w:rFonts w:cs="Arial"/>
          <w:b/>
          <w:szCs w:val="28"/>
          <w:lang w:val="uk-UA"/>
        </w:rPr>
      </w:pPr>
    </w:p>
    <w:p w:rsidR="00201B6C" w:rsidRDefault="00201B6C" w:rsidP="00EC701F">
      <w:pPr>
        <w:pStyle w:val="a3"/>
        <w:rPr>
          <w:rFonts w:cs="Arial"/>
          <w:b/>
          <w:szCs w:val="28"/>
          <w:lang w:val="uk-UA"/>
        </w:rPr>
      </w:pPr>
    </w:p>
    <w:p w:rsidR="00201B6C" w:rsidRDefault="00201B6C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EC701F" w:rsidRDefault="00EC701F" w:rsidP="00EC701F">
      <w:pPr>
        <w:rPr>
          <w:rFonts w:cs="Times New Roman"/>
          <w:sz w:val="28"/>
          <w:szCs w:val="20"/>
        </w:rPr>
      </w:pPr>
    </w:p>
    <w:p w:rsidR="00EC701F" w:rsidRDefault="00EC701F" w:rsidP="00EC701F">
      <w:pPr>
        <w:pStyle w:val="a3"/>
        <w:rPr>
          <w:b/>
          <w:sz w:val="28"/>
          <w:szCs w:val="28"/>
          <w:lang w:val="uk-UA"/>
        </w:rPr>
      </w:pPr>
      <w:r w:rsidRPr="00EC701F">
        <w:rPr>
          <w:b/>
          <w:szCs w:val="28"/>
          <w:lang w:val="uk-UA"/>
        </w:rPr>
        <w:t>Виконавець</w:t>
      </w:r>
    </w:p>
    <w:p w:rsidR="00EC701F" w:rsidRPr="00EC701F" w:rsidRDefault="00EC701F" w:rsidP="00EC701F">
      <w:pPr>
        <w:pStyle w:val="a3"/>
        <w:rPr>
          <w:b/>
          <w:szCs w:val="28"/>
          <w:lang w:val="uk-UA"/>
        </w:rPr>
      </w:pPr>
      <w:r w:rsidRPr="00EC701F"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EC701F" w:rsidRDefault="00EC701F" w:rsidP="00EC701F">
      <w:pPr>
        <w:pStyle w:val="a3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EC701F" w:rsidRDefault="00EC701F" w:rsidP="00EC701F">
      <w:pPr>
        <w:pStyle w:val="2"/>
        <w:jc w:val="both"/>
        <w:rPr>
          <w:rFonts w:cs="Arial"/>
          <w:szCs w:val="28"/>
        </w:rPr>
      </w:pPr>
    </w:p>
    <w:p w:rsidR="008A7855" w:rsidRDefault="008A7855"/>
    <w:sectPr w:rsidR="008A7855" w:rsidSect="00BC055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29" w:rsidRDefault="005C6B29" w:rsidP="00913742">
      <w:pPr>
        <w:spacing w:after="0" w:line="240" w:lineRule="auto"/>
      </w:pPr>
      <w:r>
        <w:separator/>
      </w:r>
    </w:p>
  </w:endnote>
  <w:endnote w:type="continuationSeparator" w:id="1">
    <w:p w:rsidR="005C6B29" w:rsidRDefault="005C6B29" w:rsidP="0091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29" w:rsidRDefault="005C6B29" w:rsidP="00913742">
      <w:pPr>
        <w:spacing w:after="0" w:line="240" w:lineRule="auto"/>
      </w:pPr>
      <w:r>
        <w:separator/>
      </w:r>
    </w:p>
  </w:footnote>
  <w:footnote w:type="continuationSeparator" w:id="1">
    <w:p w:rsidR="005C6B29" w:rsidRDefault="005C6B29" w:rsidP="0091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42" w:rsidRDefault="00913742" w:rsidP="00913742">
    <w:pPr>
      <w:pStyle w:val="a6"/>
      <w:tabs>
        <w:tab w:val="clear" w:pos="4819"/>
        <w:tab w:val="clear" w:pos="9639"/>
        <w:tab w:val="left" w:pos="77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631"/>
    <w:rsid w:val="00015ED4"/>
    <w:rsid w:val="00201B6C"/>
    <w:rsid w:val="002C41B1"/>
    <w:rsid w:val="0030498A"/>
    <w:rsid w:val="005C6B29"/>
    <w:rsid w:val="00692213"/>
    <w:rsid w:val="006B682B"/>
    <w:rsid w:val="007B1C07"/>
    <w:rsid w:val="00831D4E"/>
    <w:rsid w:val="008623DE"/>
    <w:rsid w:val="008A7855"/>
    <w:rsid w:val="00913742"/>
    <w:rsid w:val="009231CD"/>
    <w:rsid w:val="009443E9"/>
    <w:rsid w:val="00A86B60"/>
    <w:rsid w:val="00BC0554"/>
    <w:rsid w:val="00C94DF1"/>
    <w:rsid w:val="00CF3631"/>
    <w:rsid w:val="00DA229A"/>
    <w:rsid w:val="00E00CE7"/>
    <w:rsid w:val="00E85EE1"/>
    <w:rsid w:val="00E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4"/>
  </w:style>
  <w:style w:type="paragraph" w:styleId="2">
    <w:name w:val="heading 2"/>
    <w:basedOn w:val="a"/>
    <w:next w:val="a"/>
    <w:link w:val="20"/>
    <w:semiHidden/>
    <w:unhideWhenUsed/>
    <w:qFormat/>
    <w:rsid w:val="00EC70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31"/>
    <w:pPr>
      <w:spacing w:after="0" w:line="240" w:lineRule="auto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3742"/>
  </w:style>
  <w:style w:type="paragraph" w:styleId="a8">
    <w:name w:val="footer"/>
    <w:basedOn w:val="a"/>
    <w:link w:val="a9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742"/>
  </w:style>
  <w:style w:type="character" w:customStyle="1" w:styleId="20">
    <w:name w:val="Заголовок 2 Знак"/>
    <w:basedOn w:val="a0"/>
    <w:link w:val="2"/>
    <w:semiHidden/>
    <w:rsid w:val="00EC7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15</cp:revision>
  <cp:lastPrinted>2023-03-06T10:05:00Z</cp:lastPrinted>
  <dcterms:created xsi:type="dcterms:W3CDTF">2023-02-02T12:15:00Z</dcterms:created>
  <dcterms:modified xsi:type="dcterms:W3CDTF">2023-03-06T10:06:00Z</dcterms:modified>
</cp:coreProperties>
</file>