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E81" w:rsidRPr="009614AC" w:rsidRDefault="00DC5E81" w:rsidP="00DC5E81">
      <w:pPr>
        <w:widowControl w:val="0"/>
        <w:tabs>
          <w:tab w:val="left" w:pos="1134"/>
        </w:tabs>
        <w:autoSpaceDE w:val="0"/>
        <w:autoSpaceDN w:val="0"/>
        <w:adjustRightInd w:val="0"/>
        <w:spacing w:after="200"/>
        <w:ind w:left="540" w:right="465" w:hanging="540"/>
        <w:jc w:val="center"/>
        <w:rPr>
          <w:rFonts w:eastAsia="Times New Roman" w:cs="Times New Roman"/>
          <w:color w:val="002060"/>
        </w:rPr>
      </w:pPr>
      <w:r w:rsidRPr="009614AC">
        <w:rPr>
          <w:rFonts w:eastAsia="Times New Roman" w:cs="Times New Roman"/>
          <w:noProof/>
          <w:color w:val="002060"/>
        </w:rPr>
        <w:drawing>
          <wp:inline distT="0" distB="0" distL="0" distR="0" wp14:anchorId="399FABB7" wp14:editId="3D8B4B82">
            <wp:extent cx="412751" cy="4953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562" cy="4974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614AC">
        <w:rPr>
          <w:rFonts w:eastAsia="Times New Roman" w:cs="Times New Roman"/>
          <w:color w:val="002060"/>
          <w:lang w:val="uk-UA"/>
        </w:rPr>
        <w:t xml:space="preserve">       </w:t>
      </w:r>
      <w:r w:rsidRPr="009614AC">
        <w:rPr>
          <w:rFonts w:eastAsia="Times New Roman" w:cs="Times New Roman"/>
          <w:color w:val="002060"/>
        </w:rPr>
        <w:t xml:space="preserve"> </w:t>
      </w:r>
    </w:p>
    <w:p w:rsidR="00DC5E81" w:rsidRPr="00474582" w:rsidRDefault="00DC5E81" w:rsidP="00DC5E81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-284"/>
        <w:jc w:val="center"/>
        <w:rPr>
          <w:rFonts w:eastAsia="Times New Roman" w:cs="Times New Roman"/>
        </w:rPr>
      </w:pPr>
      <w:r w:rsidRPr="00474582">
        <w:rPr>
          <w:rFonts w:eastAsia="Times New Roman" w:cs="Times New Roman"/>
        </w:rPr>
        <w:t>БРАЦЛАВСЬКА СЕЛИЩНА РАДА</w:t>
      </w:r>
    </w:p>
    <w:p w:rsidR="00DC5E81" w:rsidRDefault="00DC5E81" w:rsidP="00DC5E81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-284"/>
        <w:jc w:val="center"/>
        <w:rPr>
          <w:rFonts w:eastAsia="Times New Roman" w:cs="Times New Roman"/>
          <w:b/>
          <w:lang w:val="uk-UA"/>
        </w:rPr>
      </w:pPr>
    </w:p>
    <w:p w:rsidR="00DC5E81" w:rsidRPr="00474582" w:rsidRDefault="00DC5E81" w:rsidP="00DC5E81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-284"/>
        <w:jc w:val="center"/>
        <w:rPr>
          <w:rFonts w:eastAsia="Times New Roman" w:cs="Times New Roman"/>
          <w:b/>
          <w:lang w:val="uk-UA"/>
        </w:rPr>
      </w:pPr>
      <w:r w:rsidRPr="00474582">
        <w:rPr>
          <w:rFonts w:eastAsia="Times New Roman" w:cs="Times New Roman"/>
          <w:b/>
          <w:lang w:val="uk-UA"/>
        </w:rPr>
        <w:t>РОЗПОРЯДЖЕННЯ</w:t>
      </w:r>
    </w:p>
    <w:p w:rsidR="00DC5E81" w:rsidRPr="00474582" w:rsidRDefault="00DC5E81" w:rsidP="00DC5E81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left="-284"/>
        <w:jc w:val="center"/>
        <w:rPr>
          <w:rFonts w:eastAsia="Times New Roman" w:cs="Times New Roman"/>
          <w:b/>
          <w:sz w:val="16"/>
          <w:lang w:val="uk-UA"/>
        </w:rPr>
      </w:pPr>
    </w:p>
    <w:p w:rsidR="00DC5E81" w:rsidRPr="00474582" w:rsidRDefault="00DC5E81" w:rsidP="00DC5E81">
      <w:pPr>
        <w:widowControl w:val="0"/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ind w:right="326"/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>«24» березня</w:t>
      </w:r>
      <w:r>
        <w:rPr>
          <w:rFonts w:eastAsia="Times New Roman" w:cs="Times New Roman"/>
          <w:lang w:val="uk-UA"/>
        </w:rPr>
        <w:t xml:space="preserve"> 2023</w:t>
      </w:r>
      <w:r w:rsidRPr="00474582">
        <w:rPr>
          <w:rFonts w:eastAsia="Times New Roman" w:cs="Times New Roman"/>
          <w:lang w:val="uk-UA"/>
        </w:rPr>
        <w:t xml:space="preserve">  року                   смт  Брацлав                 </w:t>
      </w:r>
      <w:r w:rsidRPr="00474582">
        <w:rPr>
          <w:rFonts w:eastAsia="Times New Roman" w:cs="Times New Roman"/>
        </w:rPr>
        <w:t xml:space="preserve">  </w:t>
      </w:r>
      <w:r>
        <w:rPr>
          <w:rFonts w:eastAsia="Times New Roman" w:cs="Times New Roman"/>
          <w:lang w:val="uk-UA"/>
        </w:rPr>
        <w:t xml:space="preserve">                               №  </w:t>
      </w:r>
      <w:r>
        <w:rPr>
          <w:rFonts w:eastAsia="Times New Roman" w:cs="Times New Roman"/>
          <w:lang w:val="uk-UA"/>
        </w:rPr>
        <w:t>37/од</w:t>
      </w:r>
    </w:p>
    <w:p w:rsidR="00DC5E81" w:rsidRPr="00D85A83" w:rsidRDefault="00DC5E81" w:rsidP="00DC5E81">
      <w:pPr>
        <w:widowControl w:val="0"/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jc w:val="both"/>
        <w:rPr>
          <w:rFonts w:eastAsia="Times New Roman" w:cs="Times New Roman"/>
          <w:spacing w:val="-1"/>
          <w:sz w:val="10"/>
          <w:lang w:val="uk-UA"/>
        </w:rPr>
      </w:pPr>
    </w:p>
    <w:p w:rsidR="00DC5E81" w:rsidRDefault="00DC5E81" w:rsidP="00DC5E81">
      <w:pPr>
        <w:widowControl w:val="0"/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jc w:val="both"/>
        <w:rPr>
          <w:rFonts w:eastAsia="Times New Roman" w:cs="Times New Roman"/>
          <w:b/>
          <w:spacing w:val="-1"/>
          <w:lang w:val="uk-UA"/>
        </w:rPr>
      </w:pPr>
    </w:p>
    <w:p w:rsidR="00DC5E81" w:rsidRPr="00474582" w:rsidRDefault="00DC5E81" w:rsidP="00DC5E81">
      <w:pPr>
        <w:widowControl w:val="0"/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jc w:val="both"/>
        <w:rPr>
          <w:rFonts w:eastAsia="Times New Roman" w:cs="Times New Roman"/>
          <w:b/>
          <w:spacing w:val="-1"/>
          <w:lang w:val="uk-UA"/>
        </w:rPr>
      </w:pPr>
      <w:r>
        <w:rPr>
          <w:rFonts w:eastAsia="Times New Roman" w:cs="Times New Roman"/>
          <w:b/>
          <w:spacing w:val="-1"/>
          <w:lang w:val="uk-UA"/>
        </w:rPr>
        <w:t>Про скликання тридцять шост</w:t>
      </w:r>
      <w:r w:rsidRPr="00474582">
        <w:rPr>
          <w:rFonts w:eastAsia="Times New Roman" w:cs="Times New Roman"/>
          <w:b/>
          <w:spacing w:val="-1"/>
          <w:lang w:val="uk-UA"/>
        </w:rPr>
        <w:t>ої сесії</w:t>
      </w:r>
    </w:p>
    <w:p w:rsidR="00DC5E81" w:rsidRDefault="00FC27FA" w:rsidP="00DC5E81">
      <w:pPr>
        <w:widowControl w:val="0"/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jc w:val="both"/>
        <w:rPr>
          <w:rFonts w:eastAsia="Times New Roman" w:cs="Times New Roman"/>
          <w:b/>
          <w:spacing w:val="-1"/>
          <w:lang w:val="uk-UA"/>
        </w:rPr>
      </w:pPr>
      <w:r w:rsidRPr="00474582">
        <w:rPr>
          <w:rFonts w:eastAsia="Times New Roman" w:cs="Times New Roman"/>
          <w:b/>
          <w:spacing w:val="-1"/>
          <w:lang w:val="uk-UA"/>
        </w:rPr>
        <w:t>восьмого скликання</w:t>
      </w:r>
      <w:r w:rsidRPr="00474582">
        <w:rPr>
          <w:rFonts w:eastAsia="Times New Roman" w:cs="Times New Roman"/>
          <w:b/>
          <w:spacing w:val="-1"/>
          <w:lang w:val="uk-UA"/>
        </w:rPr>
        <w:t xml:space="preserve"> </w:t>
      </w:r>
      <w:r w:rsidR="00DC5E81" w:rsidRPr="00474582">
        <w:rPr>
          <w:rFonts w:eastAsia="Times New Roman" w:cs="Times New Roman"/>
          <w:b/>
          <w:spacing w:val="-1"/>
          <w:lang w:val="uk-UA"/>
        </w:rPr>
        <w:t xml:space="preserve">Брацлавської селищної ради </w:t>
      </w:r>
    </w:p>
    <w:p w:rsidR="00DC5E81" w:rsidRPr="00D85A83" w:rsidRDefault="00DC5E81" w:rsidP="00DC5E81">
      <w:pPr>
        <w:widowControl w:val="0"/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jc w:val="both"/>
        <w:rPr>
          <w:rFonts w:eastAsia="Times New Roman" w:cs="Times New Roman"/>
          <w:b/>
          <w:spacing w:val="-1"/>
          <w:sz w:val="12"/>
          <w:lang w:val="uk-UA"/>
        </w:rPr>
      </w:pPr>
    </w:p>
    <w:p w:rsidR="00DC5E81" w:rsidRPr="00D53647" w:rsidRDefault="00DC5E81" w:rsidP="00DC5E81">
      <w:pPr>
        <w:widowControl w:val="0"/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jc w:val="both"/>
        <w:rPr>
          <w:rFonts w:eastAsia="Times New Roman" w:cs="Times New Roman"/>
          <w:spacing w:val="-1"/>
          <w:lang w:val="uk-UA"/>
        </w:rPr>
      </w:pPr>
      <w:r w:rsidRPr="00474582">
        <w:rPr>
          <w:rFonts w:eastAsia="Times New Roman" w:cs="Times New Roman"/>
          <w:spacing w:val="-1"/>
          <w:lang w:val="uk-UA"/>
        </w:rPr>
        <w:t xml:space="preserve">     </w:t>
      </w:r>
      <w:r w:rsidRPr="00D53647">
        <w:rPr>
          <w:rFonts w:eastAsia="Times New Roman" w:cs="Times New Roman"/>
          <w:spacing w:val="-1"/>
          <w:lang w:val="uk-UA"/>
        </w:rPr>
        <w:t xml:space="preserve">Відповідно до ст. 46 Закону України «Про місцеве самоврядування в Україні» та Регламенту Брацлавської селищної ради, затвердженого 2 (позачерговою) сесією </w:t>
      </w:r>
      <w:r w:rsidR="00FC27FA" w:rsidRPr="00D53647">
        <w:rPr>
          <w:rFonts w:eastAsia="Times New Roman" w:cs="Times New Roman"/>
          <w:spacing w:val="-1"/>
          <w:lang w:val="uk-UA"/>
        </w:rPr>
        <w:t xml:space="preserve">8 скликання </w:t>
      </w:r>
      <w:r w:rsidRPr="00D53647">
        <w:rPr>
          <w:rFonts w:eastAsia="Times New Roman" w:cs="Times New Roman"/>
          <w:spacing w:val="-1"/>
          <w:lang w:val="uk-UA"/>
        </w:rPr>
        <w:t>Брацлавської с</w:t>
      </w:r>
      <w:r w:rsidR="00FC27FA">
        <w:rPr>
          <w:rFonts w:eastAsia="Times New Roman" w:cs="Times New Roman"/>
          <w:spacing w:val="-1"/>
          <w:lang w:val="uk-UA"/>
        </w:rPr>
        <w:t xml:space="preserve">елищної ради </w:t>
      </w:r>
      <w:r w:rsidRPr="00D53647">
        <w:rPr>
          <w:rFonts w:eastAsia="Times New Roman" w:cs="Times New Roman"/>
          <w:spacing w:val="-1"/>
          <w:lang w:val="uk-UA"/>
        </w:rPr>
        <w:t>від 15.12.2020р. № 27 «Про затвердження Регламенту Брацлавської селищної ради»:</w:t>
      </w:r>
    </w:p>
    <w:p w:rsidR="00DC5E81" w:rsidRPr="00D53647" w:rsidRDefault="00DC5E81" w:rsidP="00DC5E81">
      <w:pPr>
        <w:widowControl w:val="0"/>
        <w:shd w:val="clear" w:color="auto" w:fill="FFFFFF"/>
        <w:tabs>
          <w:tab w:val="left" w:pos="567"/>
          <w:tab w:val="left" w:pos="1134"/>
        </w:tabs>
        <w:autoSpaceDE w:val="0"/>
        <w:autoSpaceDN w:val="0"/>
        <w:adjustRightInd w:val="0"/>
        <w:jc w:val="both"/>
        <w:rPr>
          <w:rFonts w:eastAsia="Times New Roman" w:cs="Times New Roman"/>
          <w:spacing w:val="-1"/>
          <w:lang w:val="uk-UA"/>
        </w:rPr>
      </w:pPr>
    </w:p>
    <w:p w:rsidR="00DC5E81" w:rsidRPr="00D53647" w:rsidRDefault="00FC27FA" w:rsidP="00DC5E81">
      <w:pPr>
        <w:widowControl w:val="0"/>
        <w:numPr>
          <w:ilvl w:val="0"/>
          <w:numId w:val="1"/>
        </w:numPr>
        <w:shd w:val="clear" w:color="auto" w:fill="FFFFFF"/>
        <w:tabs>
          <w:tab w:val="left" w:pos="284"/>
          <w:tab w:val="left" w:pos="1134"/>
        </w:tabs>
        <w:autoSpaceDE w:val="0"/>
        <w:autoSpaceDN w:val="0"/>
        <w:adjustRightInd w:val="0"/>
        <w:ind w:left="0" w:firstLine="0"/>
        <w:contextualSpacing/>
        <w:jc w:val="both"/>
        <w:rPr>
          <w:rFonts w:eastAsia="Times New Roman" w:cs="Times New Roman"/>
          <w:spacing w:val="-1"/>
          <w:lang w:val="uk-UA"/>
        </w:rPr>
      </w:pPr>
      <w:r>
        <w:rPr>
          <w:rFonts w:eastAsia="Times New Roman" w:cs="Times New Roman"/>
          <w:spacing w:val="-1"/>
          <w:lang w:val="uk-UA"/>
        </w:rPr>
        <w:t xml:space="preserve"> Скликати тридцять шос</w:t>
      </w:r>
      <w:r w:rsidR="00DC5E81" w:rsidRPr="00D53647">
        <w:rPr>
          <w:rFonts w:eastAsia="Times New Roman" w:cs="Times New Roman"/>
          <w:spacing w:val="-1"/>
          <w:lang w:val="uk-UA"/>
        </w:rPr>
        <w:t xml:space="preserve">ту сесію </w:t>
      </w:r>
      <w:r>
        <w:rPr>
          <w:rFonts w:eastAsia="Times New Roman" w:cs="Times New Roman"/>
          <w:spacing w:val="-1"/>
          <w:lang w:val="uk-UA"/>
        </w:rPr>
        <w:t xml:space="preserve">восьмого </w:t>
      </w:r>
      <w:r w:rsidRPr="00D53647">
        <w:rPr>
          <w:rFonts w:eastAsia="Times New Roman" w:cs="Times New Roman"/>
          <w:spacing w:val="-1"/>
          <w:lang w:val="uk-UA"/>
        </w:rPr>
        <w:t>скликання</w:t>
      </w:r>
      <w:r w:rsidRPr="00D53647">
        <w:rPr>
          <w:rFonts w:eastAsia="Times New Roman" w:cs="Times New Roman"/>
          <w:spacing w:val="-1"/>
          <w:lang w:val="uk-UA"/>
        </w:rPr>
        <w:t xml:space="preserve"> </w:t>
      </w:r>
      <w:r w:rsidR="00DC5E81" w:rsidRPr="00D53647">
        <w:rPr>
          <w:rFonts w:eastAsia="Times New Roman" w:cs="Times New Roman"/>
          <w:spacing w:val="-1"/>
          <w:lang w:val="uk-UA"/>
        </w:rPr>
        <w:t>Брацлавської сел</w:t>
      </w:r>
      <w:r w:rsidR="00DC5E81">
        <w:rPr>
          <w:rFonts w:eastAsia="Times New Roman" w:cs="Times New Roman"/>
          <w:spacing w:val="-1"/>
          <w:lang w:val="uk-UA"/>
        </w:rPr>
        <w:t>ищної ради</w:t>
      </w:r>
      <w:r w:rsidR="00DC5E81" w:rsidRPr="00D53647">
        <w:rPr>
          <w:rFonts w:eastAsia="Times New Roman" w:cs="Times New Roman"/>
          <w:spacing w:val="-1"/>
          <w:lang w:val="uk-UA"/>
        </w:rPr>
        <w:t xml:space="preserve">                           </w:t>
      </w:r>
      <w:r>
        <w:rPr>
          <w:rFonts w:eastAsia="Times New Roman" w:cs="Times New Roman"/>
          <w:spacing w:val="-1"/>
          <w:lang w:val="uk-UA"/>
        </w:rPr>
        <w:t>04.04</w:t>
      </w:r>
      <w:r w:rsidR="00DC5E81" w:rsidRPr="00D53647">
        <w:rPr>
          <w:rFonts w:eastAsia="Times New Roman" w:cs="Times New Roman"/>
          <w:spacing w:val="-1"/>
          <w:lang w:val="uk-UA"/>
        </w:rPr>
        <w:t>.2023 року о 14 год. в залі КЗ «Центр культури та дозвілля Брацлавської селищної ради».</w:t>
      </w:r>
    </w:p>
    <w:p w:rsidR="00DC5E81" w:rsidRPr="00D53647" w:rsidRDefault="00DC5E81" w:rsidP="00DC5E81">
      <w:pPr>
        <w:widowControl w:val="0"/>
        <w:shd w:val="clear" w:color="auto" w:fill="FFFFFF"/>
        <w:tabs>
          <w:tab w:val="left" w:pos="284"/>
          <w:tab w:val="left" w:pos="1134"/>
        </w:tabs>
        <w:autoSpaceDE w:val="0"/>
        <w:autoSpaceDN w:val="0"/>
        <w:adjustRightInd w:val="0"/>
        <w:contextualSpacing/>
        <w:jc w:val="both"/>
        <w:rPr>
          <w:rFonts w:eastAsia="Times New Roman" w:cs="Times New Roman"/>
          <w:spacing w:val="-1"/>
          <w:lang w:val="uk-UA"/>
        </w:rPr>
      </w:pPr>
    </w:p>
    <w:p w:rsidR="00DC5E81" w:rsidRPr="00D53647" w:rsidRDefault="00DC5E81" w:rsidP="00DC5E81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284"/>
          <w:tab w:val="left" w:pos="426"/>
        </w:tabs>
        <w:autoSpaceDE w:val="0"/>
        <w:autoSpaceDN w:val="0"/>
        <w:adjustRightInd w:val="0"/>
        <w:ind w:left="0" w:firstLine="0"/>
        <w:jc w:val="both"/>
        <w:rPr>
          <w:lang w:val="uk-UA"/>
        </w:rPr>
      </w:pPr>
      <w:r w:rsidRPr="00D53647">
        <w:rPr>
          <w:rFonts w:eastAsia="Times New Roman" w:cs="Times New Roman"/>
          <w:spacing w:val="-1"/>
          <w:lang w:val="uk-UA"/>
        </w:rPr>
        <w:t>На порядок денний сесії винести наступні питання:</w:t>
      </w:r>
    </w:p>
    <w:p w:rsidR="009F502C" w:rsidRPr="009F502C" w:rsidRDefault="001F6D19" w:rsidP="001F6D19">
      <w:pPr>
        <w:pStyle w:val="a3"/>
        <w:widowControl w:val="0"/>
        <w:shd w:val="clear" w:color="auto" w:fill="FFFFFF"/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ind w:left="284"/>
        <w:jc w:val="both"/>
        <w:rPr>
          <w:lang w:val="uk-UA"/>
        </w:rPr>
      </w:pPr>
      <w:r>
        <w:rPr>
          <w:lang w:val="uk-UA"/>
        </w:rPr>
        <w:t xml:space="preserve">2.1. </w:t>
      </w:r>
      <w:r w:rsidR="009F502C" w:rsidRPr="009F502C">
        <w:rPr>
          <w:lang w:val="uk-UA"/>
        </w:rPr>
        <w:t>Про надання дозволу на використання автомобільних транспортних засобів для потреб не пов’язаних із забезпеченням освітнього процесу.</w:t>
      </w:r>
    </w:p>
    <w:p w:rsidR="009F502C" w:rsidRPr="009F502C" w:rsidRDefault="001F6D19" w:rsidP="001F6D19">
      <w:pPr>
        <w:pStyle w:val="a3"/>
        <w:widowControl w:val="0"/>
        <w:shd w:val="clear" w:color="auto" w:fill="FFFFFF"/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ind w:left="284"/>
        <w:jc w:val="both"/>
        <w:rPr>
          <w:lang w:val="uk-UA"/>
        </w:rPr>
      </w:pPr>
      <w:r>
        <w:rPr>
          <w:lang w:val="uk-UA"/>
        </w:rPr>
        <w:t xml:space="preserve">2.2. </w:t>
      </w:r>
      <w:r w:rsidR="009F502C" w:rsidRPr="009F502C">
        <w:rPr>
          <w:lang w:val="uk-UA"/>
        </w:rPr>
        <w:t>Про внесення змін до Положення про порядок використання шкільних автобусів та затвердження його в новій редакції.</w:t>
      </w:r>
    </w:p>
    <w:p w:rsidR="009F502C" w:rsidRPr="009F502C" w:rsidRDefault="001F6D19" w:rsidP="001F6D19">
      <w:pPr>
        <w:pStyle w:val="a3"/>
        <w:widowControl w:val="0"/>
        <w:shd w:val="clear" w:color="auto" w:fill="FFFFFF"/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ind w:left="284"/>
        <w:jc w:val="both"/>
        <w:rPr>
          <w:lang w:val="uk-UA"/>
        </w:rPr>
      </w:pPr>
      <w:r>
        <w:rPr>
          <w:lang w:val="uk-UA"/>
        </w:rPr>
        <w:t xml:space="preserve">2.3. </w:t>
      </w:r>
      <w:r w:rsidR="009F502C" w:rsidRPr="009F502C">
        <w:rPr>
          <w:lang w:val="uk-UA"/>
        </w:rPr>
        <w:t>Про внесення змін до структури та штатної чисельності Комунального некомерційного підприємства «Центр первинної медико-санітарної допомоги» Брацлавської селищної ради.</w:t>
      </w:r>
    </w:p>
    <w:p w:rsidR="009F502C" w:rsidRPr="009F502C" w:rsidRDefault="001F6D19" w:rsidP="001F6D19">
      <w:pPr>
        <w:pStyle w:val="a3"/>
        <w:widowControl w:val="0"/>
        <w:shd w:val="clear" w:color="auto" w:fill="FFFFFF"/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ind w:left="284"/>
        <w:jc w:val="both"/>
        <w:rPr>
          <w:lang w:val="uk-UA"/>
        </w:rPr>
      </w:pPr>
      <w:r>
        <w:rPr>
          <w:lang w:val="uk-UA"/>
        </w:rPr>
        <w:t xml:space="preserve">2.4. </w:t>
      </w:r>
      <w:r w:rsidR="009F502C" w:rsidRPr="009F502C">
        <w:rPr>
          <w:lang w:val="uk-UA"/>
        </w:rPr>
        <w:t>Про внесення змін до структури та штатної чисельності Комунального некомерційного підприємства «Медичний Центр» Брацлавської селищної ради.</w:t>
      </w:r>
    </w:p>
    <w:p w:rsidR="009F502C" w:rsidRPr="009F502C" w:rsidRDefault="001F6D19" w:rsidP="001F6D19">
      <w:pPr>
        <w:pStyle w:val="a3"/>
        <w:widowControl w:val="0"/>
        <w:shd w:val="clear" w:color="auto" w:fill="FFFFFF"/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ind w:left="284"/>
        <w:jc w:val="both"/>
        <w:rPr>
          <w:lang w:val="uk-UA"/>
        </w:rPr>
      </w:pPr>
      <w:r>
        <w:rPr>
          <w:lang w:val="uk-UA"/>
        </w:rPr>
        <w:t xml:space="preserve">2.5. </w:t>
      </w:r>
      <w:r w:rsidR="009F502C" w:rsidRPr="009F502C">
        <w:rPr>
          <w:lang w:val="uk-UA"/>
        </w:rPr>
        <w:t>Про передачу комунального майна.</w:t>
      </w:r>
    </w:p>
    <w:p w:rsidR="009F502C" w:rsidRPr="009F502C" w:rsidRDefault="001F6D19" w:rsidP="001F6D19">
      <w:pPr>
        <w:pStyle w:val="a3"/>
        <w:widowControl w:val="0"/>
        <w:shd w:val="clear" w:color="auto" w:fill="FFFFFF"/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ind w:left="284"/>
        <w:jc w:val="both"/>
        <w:rPr>
          <w:lang w:val="uk-UA"/>
        </w:rPr>
      </w:pPr>
      <w:r>
        <w:rPr>
          <w:lang w:val="uk-UA"/>
        </w:rPr>
        <w:t xml:space="preserve">2.6. </w:t>
      </w:r>
      <w:r w:rsidR="009F502C" w:rsidRPr="009F502C">
        <w:rPr>
          <w:lang w:val="uk-UA"/>
        </w:rPr>
        <w:t>Про прийняття у власність автомобіля в рахунок відшкодування майнової шкоди.</w:t>
      </w:r>
    </w:p>
    <w:p w:rsidR="009F502C" w:rsidRPr="009F502C" w:rsidRDefault="001F6D19" w:rsidP="001F6D19">
      <w:pPr>
        <w:pStyle w:val="a3"/>
        <w:widowControl w:val="0"/>
        <w:shd w:val="clear" w:color="auto" w:fill="FFFFFF"/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ind w:left="284"/>
        <w:jc w:val="both"/>
        <w:rPr>
          <w:lang w:val="uk-UA"/>
        </w:rPr>
      </w:pPr>
      <w:r>
        <w:rPr>
          <w:lang w:val="uk-UA"/>
        </w:rPr>
        <w:t xml:space="preserve">2.7. </w:t>
      </w:r>
      <w:r w:rsidR="009F502C" w:rsidRPr="009F502C">
        <w:rPr>
          <w:lang w:val="uk-UA"/>
        </w:rPr>
        <w:t>Про затвердження Положення про порядок та умови надання платних соціальних послуг Комунальної установи «Центр надання соціальних послуг» Брацлавської селищної ради.</w:t>
      </w:r>
    </w:p>
    <w:p w:rsidR="009F502C" w:rsidRPr="009F502C" w:rsidRDefault="001F6D19" w:rsidP="001F6D19">
      <w:pPr>
        <w:pStyle w:val="a3"/>
        <w:widowControl w:val="0"/>
        <w:shd w:val="clear" w:color="auto" w:fill="FFFFFF"/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ind w:left="284"/>
        <w:jc w:val="both"/>
        <w:rPr>
          <w:lang w:val="uk-UA"/>
        </w:rPr>
      </w:pPr>
      <w:r>
        <w:rPr>
          <w:lang w:val="uk-UA"/>
        </w:rPr>
        <w:t xml:space="preserve">2.8. </w:t>
      </w:r>
      <w:r w:rsidR="009F502C" w:rsidRPr="009F502C">
        <w:rPr>
          <w:lang w:val="uk-UA"/>
        </w:rPr>
        <w:t>Про затвердження Програми «Багатопрофільна стаціонарна медична допомога населенню Брацлавської селищної територіальної громади на 2023 рік».</w:t>
      </w:r>
    </w:p>
    <w:p w:rsidR="009F502C" w:rsidRPr="009F502C" w:rsidRDefault="001F6D19" w:rsidP="001F6D19">
      <w:pPr>
        <w:pStyle w:val="a3"/>
        <w:widowControl w:val="0"/>
        <w:shd w:val="clear" w:color="auto" w:fill="FFFFFF"/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ind w:left="284"/>
        <w:jc w:val="both"/>
        <w:rPr>
          <w:lang w:val="uk-UA"/>
        </w:rPr>
      </w:pPr>
      <w:r>
        <w:rPr>
          <w:lang w:val="uk-UA"/>
        </w:rPr>
        <w:t xml:space="preserve">2.9. </w:t>
      </w:r>
      <w:r w:rsidR="009F502C" w:rsidRPr="009F502C">
        <w:rPr>
          <w:lang w:val="uk-UA"/>
        </w:rPr>
        <w:t>Про затвердження Програми із забезпечення житлом дітей-сиріт, дітей, позбавлених батьківського піклування, та осіб з їх числа, на 2023-2026 роки.</w:t>
      </w:r>
    </w:p>
    <w:p w:rsidR="009F502C" w:rsidRPr="009F502C" w:rsidRDefault="001F6D19" w:rsidP="001F6D19">
      <w:pPr>
        <w:pStyle w:val="a3"/>
        <w:widowControl w:val="0"/>
        <w:shd w:val="clear" w:color="auto" w:fill="FFFFFF"/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ind w:left="284"/>
        <w:jc w:val="both"/>
        <w:rPr>
          <w:lang w:val="uk-UA"/>
        </w:rPr>
      </w:pPr>
      <w:r>
        <w:rPr>
          <w:lang w:val="uk-UA"/>
        </w:rPr>
        <w:t>2.</w:t>
      </w:r>
      <w:r w:rsidR="009F502C" w:rsidRPr="009F502C">
        <w:rPr>
          <w:lang w:val="uk-UA"/>
        </w:rPr>
        <w:t>10.</w:t>
      </w:r>
      <w:r w:rsidR="009F502C" w:rsidRPr="009F502C">
        <w:rPr>
          <w:lang w:val="uk-UA"/>
        </w:rPr>
        <w:tab/>
        <w:t>Про затвердження Програми «Територіальна оборона  на території Брацлавської селищної територіальної громади»  на 2022-2025 роки в новій редакції.</w:t>
      </w:r>
    </w:p>
    <w:p w:rsidR="009F502C" w:rsidRPr="009F502C" w:rsidRDefault="001F6D19" w:rsidP="001F6D19">
      <w:pPr>
        <w:pStyle w:val="a3"/>
        <w:widowControl w:val="0"/>
        <w:shd w:val="clear" w:color="auto" w:fill="FFFFFF"/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ind w:left="284"/>
        <w:jc w:val="both"/>
        <w:rPr>
          <w:lang w:val="uk-UA"/>
        </w:rPr>
      </w:pPr>
      <w:r>
        <w:rPr>
          <w:lang w:val="uk-UA"/>
        </w:rPr>
        <w:t>2.</w:t>
      </w:r>
      <w:r w:rsidR="009F502C" w:rsidRPr="009F502C">
        <w:rPr>
          <w:lang w:val="uk-UA"/>
        </w:rPr>
        <w:t>11.</w:t>
      </w:r>
      <w:r w:rsidR="009F502C" w:rsidRPr="009F502C">
        <w:rPr>
          <w:lang w:val="uk-UA"/>
        </w:rPr>
        <w:tab/>
        <w:t>Про затвердження Програми «Благоустрій Брацлавської селищної територіальної громади»  на 2022-2024 роки в новій редакції.</w:t>
      </w:r>
    </w:p>
    <w:p w:rsidR="009F502C" w:rsidRPr="009F502C" w:rsidRDefault="001F6D19" w:rsidP="001F6D19">
      <w:pPr>
        <w:pStyle w:val="a3"/>
        <w:widowControl w:val="0"/>
        <w:shd w:val="clear" w:color="auto" w:fill="FFFFFF"/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ind w:left="284"/>
        <w:jc w:val="both"/>
        <w:rPr>
          <w:lang w:val="uk-UA"/>
        </w:rPr>
      </w:pPr>
      <w:r>
        <w:rPr>
          <w:lang w:val="uk-UA"/>
        </w:rPr>
        <w:t>2.</w:t>
      </w:r>
      <w:r w:rsidR="009F502C" w:rsidRPr="009F502C">
        <w:rPr>
          <w:lang w:val="uk-UA"/>
        </w:rPr>
        <w:t>12.</w:t>
      </w:r>
      <w:r w:rsidR="009F502C" w:rsidRPr="009F502C">
        <w:rPr>
          <w:lang w:val="uk-UA"/>
        </w:rPr>
        <w:tab/>
        <w:t>Про виділення коштів для надання  одноразової допомоги дітям-сиротам і дітям, позбавленим батьківського  піклування, після досягнення 18-річного віку.</w:t>
      </w:r>
    </w:p>
    <w:p w:rsidR="009F502C" w:rsidRPr="009F502C" w:rsidRDefault="001F6D19" w:rsidP="001F6D19">
      <w:pPr>
        <w:pStyle w:val="a3"/>
        <w:widowControl w:val="0"/>
        <w:shd w:val="clear" w:color="auto" w:fill="FFFFFF"/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ind w:left="284"/>
        <w:jc w:val="both"/>
        <w:rPr>
          <w:lang w:val="uk-UA"/>
        </w:rPr>
      </w:pPr>
      <w:r>
        <w:rPr>
          <w:lang w:val="uk-UA"/>
        </w:rPr>
        <w:t>2.</w:t>
      </w:r>
      <w:r w:rsidR="009F502C" w:rsidRPr="009F502C">
        <w:rPr>
          <w:lang w:val="uk-UA"/>
        </w:rPr>
        <w:t>13.</w:t>
      </w:r>
      <w:r w:rsidR="009F502C" w:rsidRPr="009F502C">
        <w:rPr>
          <w:lang w:val="uk-UA"/>
        </w:rPr>
        <w:tab/>
        <w:t>Про внесення змін до рішення 34 (позачергової) сесії Брацлавської селищної ради                                  8 скликання від 28.12.2022р № 276 «Про бюджет Брацлавської селищної територіальної громади  на 2023 рік».</w:t>
      </w:r>
    </w:p>
    <w:p w:rsidR="009F502C" w:rsidRPr="001F6D19" w:rsidRDefault="001F6D19" w:rsidP="001F6D19">
      <w:pPr>
        <w:pStyle w:val="a3"/>
        <w:widowControl w:val="0"/>
        <w:shd w:val="clear" w:color="auto" w:fill="FFFFFF"/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ind w:left="284"/>
        <w:jc w:val="both"/>
        <w:rPr>
          <w:lang w:val="uk-UA"/>
        </w:rPr>
      </w:pPr>
      <w:r>
        <w:rPr>
          <w:lang w:val="uk-UA"/>
        </w:rPr>
        <w:t>2.</w:t>
      </w:r>
      <w:r w:rsidR="009F502C" w:rsidRPr="009F502C">
        <w:rPr>
          <w:lang w:val="uk-UA"/>
        </w:rPr>
        <w:t>14.</w:t>
      </w:r>
      <w:r w:rsidR="009F502C" w:rsidRPr="009F502C">
        <w:rPr>
          <w:lang w:val="uk-UA"/>
        </w:rPr>
        <w:tab/>
        <w:t>Про розгляд заяв щодо виділення матеріальної допомоги жителям Брацлавської селищної територіальної громади.</w:t>
      </w:r>
    </w:p>
    <w:p w:rsidR="001F6D19" w:rsidRDefault="001F6D19" w:rsidP="001F6D19">
      <w:pPr>
        <w:pStyle w:val="a3"/>
        <w:widowControl w:val="0"/>
        <w:numPr>
          <w:ilvl w:val="1"/>
          <w:numId w:val="2"/>
        </w:numPr>
        <w:tabs>
          <w:tab w:val="left" w:pos="0"/>
          <w:tab w:val="left" w:pos="142"/>
          <w:tab w:val="left" w:pos="284"/>
          <w:tab w:val="left" w:pos="709"/>
          <w:tab w:val="left" w:pos="851"/>
          <w:tab w:val="left" w:pos="1276"/>
        </w:tabs>
        <w:spacing w:after="160"/>
        <w:ind w:left="284" w:firstLine="0"/>
        <w:jc w:val="both"/>
        <w:rPr>
          <w:rFonts w:eastAsia="Calibri" w:cs="Times New Roman"/>
          <w:lang w:val="uk-UA" w:eastAsia="en-US"/>
        </w:rPr>
      </w:pPr>
      <w:r>
        <w:rPr>
          <w:rFonts w:eastAsia="Calibri" w:cs="Times New Roman"/>
          <w:lang w:val="uk-UA" w:eastAsia="en-US"/>
        </w:rPr>
        <w:t xml:space="preserve">. </w:t>
      </w:r>
      <w:r w:rsidR="00DC5E81" w:rsidRPr="001F6D19">
        <w:rPr>
          <w:rFonts w:eastAsia="Calibri" w:cs="Times New Roman"/>
          <w:lang w:val="uk-UA" w:eastAsia="en-US"/>
        </w:rPr>
        <w:t>Земельні питання.</w:t>
      </w:r>
    </w:p>
    <w:p w:rsidR="00DC5E81" w:rsidRPr="001F6D19" w:rsidRDefault="001F6D19" w:rsidP="001F6D19">
      <w:pPr>
        <w:pStyle w:val="a3"/>
        <w:widowControl w:val="0"/>
        <w:numPr>
          <w:ilvl w:val="1"/>
          <w:numId w:val="2"/>
        </w:numPr>
        <w:tabs>
          <w:tab w:val="left" w:pos="0"/>
          <w:tab w:val="left" w:pos="142"/>
          <w:tab w:val="left" w:pos="284"/>
          <w:tab w:val="left" w:pos="709"/>
          <w:tab w:val="left" w:pos="851"/>
          <w:tab w:val="left" w:pos="1276"/>
        </w:tabs>
        <w:spacing w:after="160"/>
        <w:ind w:left="284" w:firstLine="0"/>
        <w:jc w:val="both"/>
        <w:rPr>
          <w:rFonts w:eastAsia="Calibri" w:cs="Times New Roman"/>
          <w:lang w:val="uk-UA" w:eastAsia="en-US"/>
        </w:rPr>
      </w:pPr>
      <w:r>
        <w:rPr>
          <w:rFonts w:eastAsia="Calibri" w:cs="Times New Roman"/>
          <w:lang w:val="uk-UA" w:eastAsia="en-US"/>
        </w:rPr>
        <w:t xml:space="preserve">. </w:t>
      </w:r>
      <w:r w:rsidR="00DC5E81" w:rsidRPr="001F6D19">
        <w:rPr>
          <w:rFonts w:eastAsia="Calibri" w:cs="Times New Roman"/>
          <w:lang w:val="uk-UA" w:eastAsia="en-US"/>
        </w:rPr>
        <w:t xml:space="preserve"> Різне.</w:t>
      </w:r>
    </w:p>
    <w:p w:rsidR="00DC5E81" w:rsidRDefault="00DC5E81" w:rsidP="00DC5E81">
      <w:pPr>
        <w:widowControl w:val="0"/>
        <w:tabs>
          <w:tab w:val="left" w:pos="142"/>
          <w:tab w:val="left" w:pos="426"/>
          <w:tab w:val="left" w:pos="709"/>
        </w:tabs>
        <w:spacing w:before="240"/>
        <w:contextualSpacing/>
        <w:jc w:val="both"/>
        <w:rPr>
          <w:rFonts w:eastAsia="Calibri" w:cs="Times New Roman"/>
          <w:lang w:val="uk-UA" w:eastAsia="en-US"/>
        </w:rPr>
      </w:pPr>
    </w:p>
    <w:p w:rsidR="001F6D19" w:rsidRDefault="001F6D19" w:rsidP="00DC5E81">
      <w:pPr>
        <w:widowControl w:val="0"/>
        <w:tabs>
          <w:tab w:val="left" w:pos="142"/>
          <w:tab w:val="left" w:pos="426"/>
          <w:tab w:val="left" w:pos="709"/>
        </w:tabs>
        <w:spacing w:before="240"/>
        <w:contextualSpacing/>
        <w:jc w:val="both"/>
        <w:rPr>
          <w:rFonts w:eastAsia="Calibri" w:cs="Times New Roman"/>
          <w:lang w:val="uk-UA" w:eastAsia="en-US"/>
        </w:rPr>
      </w:pPr>
      <w:bookmarkStart w:id="0" w:name="_GoBack"/>
      <w:bookmarkEnd w:id="0"/>
    </w:p>
    <w:p w:rsidR="00DC5E81" w:rsidRDefault="00DC5E81" w:rsidP="00DC5E81">
      <w:pPr>
        <w:spacing w:after="160"/>
      </w:pPr>
      <w:r>
        <w:rPr>
          <w:rFonts w:eastAsia="Calibri" w:cs="Times New Roman"/>
          <w:lang w:val="uk-UA" w:eastAsia="en-US"/>
        </w:rPr>
        <w:t xml:space="preserve">                     </w:t>
      </w:r>
      <w:r w:rsidRPr="00474582">
        <w:rPr>
          <w:rFonts w:eastAsia="Calibri" w:cs="Times New Roman"/>
          <w:lang w:val="uk-UA" w:eastAsia="en-US"/>
        </w:rPr>
        <w:t>Селищний голова                                                 Микола КОБРИНЧУК</w:t>
      </w:r>
    </w:p>
    <w:p w:rsidR="004704C3" w:rsidRDefault="004704C3"/>
    <w:sectPr w:rsidR="004704C3" w:rsidSect="008C0C43">
      <w:pgSz w:w="11900" w:h="16840" w:code="9"/>
      <w:pgMar w:top="567" w:right="560" w:bottom="568" w:left="1418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8B612B"/>
    <w:multiLevelType w:val="multilevel"/>
    <w:tmpl w:val="457641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9DB78AC"/>
    <w:multiLevelType w:val="multilevel"/>
    <w:tmpl w:val="671AD70E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E81"/>
    <w:rsid w:val="001F6D19"/>
    <w:rsid w:val="004704C3"/>
    <w:rsid w:val="0080591F"/>
    <w:rsid w:val="009F502C"/>
    <w:rsid w:val="00AD5B21"/>
    <w:rsid w:val="00AE58C6"/>
    <w:rsid w:val="00D939DE"/>
    <w:rsid w:val="00DC5E81"/>
    <w:rsid w:val="00E55E4B"/>
    <w:rsid w:val="00FC2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03C4D5-D44A-499D-B19B-C462CDF27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E81"/>
    <w:pPr>
      <w:spacing w:line="240" w:lineRule="auto"/>
      <w:jc w:val="left"/>
    </w:pPr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5E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2023-03-29T08:26:00Z</dcterms:created>
  <dcterms:modified xsi:type="dcterms:W3CDTF">2023-03-29T09:51:00Z</dcterms:modified>
</cp:coreProperties>
</file>