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1994" w14:textId="77777777" w:rsidR="00D368BF" w:rsidRPr="00AF22D7" w:rsidRDefault="00E45B2F" w:rsidP="00AF22D7">
      <w:pPr>
        <w:spacing w:after="0" w:line="240" w:lineRule="auto"/>
        <w:ind w:left="-28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7E2BB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15pt;margin-top:-9.4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2205676" r:id="rId8"/>
        </w:object>
      </w:r>
      <w:r w:rsidR="00D368BF" w:rsidRPr="00AF22D7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</w:t>
      </w:r>
    </w:p>
    <w:p w14:paraId="135813B1" w14:textId="4948226B" w:rsidR="00D368BF" w:rsidRPr="00131A7F" w:rsidRDefault="00131A7F" w:rsidP="00AF22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 xml:space="preserve">                </w:t>
      </w:r>
    </w:p>
    <w:p w14:paraId="34F8275F" w14:textId="77777777" w:rsidR="00B04149" w:rsidRPr="00AF22D7" w:rsidRDefault="00B04149" w:rsidP="00AF2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E4A6F" w14:textId="77777777" w:rsidR="00497806" w:rsidRPr="00497806" w:rsidRDefault="00497806" w:rsidP="00AF22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7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49780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497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53CA400B" w14:textId="5D1BA2CB" w:rsidR="00497806" w:rsidRPr="00497806" w:rsidRDefault="00131A7F" w:rsidP="00AF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ТРИДЦЯТЬ ШОСТА </w:t>
      </w:r>
      <w:r w:rsidR="00497806" w:rsidRPr="00497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</w:p>
    <w:p w14:paraId="1107B6EC" w14:textId="77777777" w:rsidR="00497806" w:rsidRPr="00497806" w:rsidRDefault="00497806" w:rsidP="00AF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7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14:paraId="700135CD" w14:textId="77777777" w:rsidR="00497806" w:rsidRPr="00497806" w:rsidRDefault="00497806" w:rsidP="00AF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7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14:paraId="7979F0E8" w14:textId="77777777" w:rsidR="00497806" w:rsidRPr="00497806" w:rsidRDefault="00497806" w:rsidP="00AF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1BE2CD" w14:textId="6D714F9B" w:rsidR="00497806" w:rsidRPr="00497806" w:rsidRDefault="00131A7F" w:rsidP="00AF2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квіт</w:t>
      </w:r>
      <w:r w:rsidR="00497806" w:rsidRPr="004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2023 року                      смт  Брацлав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DF77C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14:paraId="2F0B3896" w14:textId="7BE5C99D" w:rsidR="007935B0" w:rsidRPr="00AF22D7" w:rsidRDefault="007935B0" w:rsidP="00AF2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43A26" w14:textId="64C38D7A" w:rsidR="006658AD" w:rsidRPr="00AF22D7" w:rsidRDefault="00990197" w:rsidP="00AF22D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497806" w:rsidRPr="00AF22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497806" w:rsidRPr="00AF22D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652711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14:paraId="104798DA" w14:textId="77777777" w:rsidR="00652711" w:rsidRPr="00AF22D7" w:rsidRDefault="00652711" w:rsidP="00AF22D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B8396E" w:rsidRPr="00AF22D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Територіальна оборона</w:t>
      </w:r>
      <w:r w:rsidR="00990197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B8396E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на території </w:t>
      </w:r>
    </w:p>
    <w:p w14:paraId="25BF9CE4" w14:textId="53595EB0" w:rsidR="00B8396E" w:rsidRPr="00AF22D7" w:rsidRDefault="00B8396E" w:rsidP="00AF22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</w:t>
      </w:r>
      <w:r w:rsidR="00990197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</w:t>
      </w:r>
      <w:r w:rsidR="006A3792" w:rsidRPr="006A379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A3792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громади»</w:t>
      </w:r>
    </w:p>
    <w:p w14:paraId="42F2AB6C" w14:textId="46A76119" w:rsidR="006658AD" w:rsidRPr="00AF22D7" w:rsidRDefault="00652711" w:rsidP="00AF22D7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на 2022-202</w:t>
      </w:r>
      <w:r w:rsidR="00BD3FE7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5</w:t>
      </w:r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роки</w:t>
      </w:r>
      <w:r w:rsidR="00497806"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в новій редакції</w:t>
      </w:r>
    </w:p>
    <w:p w14:paraId="72A72AD8" w14:textId="77777777" w:rsidR="00990197" w:rsidRPr="00AF22D7" w:rsidRDefault="00990197" w:rsidP="00AF22D7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6589C43" w14:textId="006A0B71" w:rsidR="00AF22D7" w:rsidRPr="00497806" w:rsidRDefault="00497806" w:rsidP="00AF22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7806">
        <w:rPr>
          <w:rFonts w:ascii="Times New Roman" w:eastAsia="Calibri" w:hAnsi="Times New Roman" w:cs="Times New Roman"/>
          <w:sz w:val="28"/>
          <w:szCs w:val="28"/>
        </w:rPr>
        <w:t>Відповідно до  пункту 22 частини 1 статті 26, Закону України «Про місцеве самоврядування в Україні»</w:t>
      </w:r>
      <w:r w:rsidRPr="00AF22D7">
        <w:rPr>
          <w:rFonts w:ascii="Times New Roman" w:eastAsia="Calibri" w:hAnsi="Times New Roman" w:cs="Times New Roman"/>
          <w:sz w:val="28"/>
          <w:szCs w:val="28"/>
        </w:rPr>
        <w:t>,</w:t>
      </w:r>
      <w:r w:rsidRPr="0049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2D7">
        <w:rPr>
          <w:rFonts w:ascii="Times New Roman" w:eastAsia="Calibri" w:hAnsi="Times New Roman" w:cs="Times New Roman"/>
          <w:sz w:val="28"/>
          <w:szCs w:val="28"/>
        </w:rPr>
        <w:t xml:space="preserve">Закону України «Про правовий режим воєнного стану», </w:t>
      </w:r>
      <w:r w:rsidRPr="00497806">
        <w:rPr>
          <w:rFonts w:ascii="Times New Roman" w:eastAsia="Calibri" w:hAnsi="Times New Roman" w:cs="Times New Roman"/>
          <w:sz w:val="28"/>
          <w:szCs w:val="28"/>
        </w:rPr>
        <w:t>Закону України «Про оборону України»</w:t>
      </w:r>
      <w:r w:rsidR="000E0A78" w:rsidRPr="00AF22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7806">
        <w:rPr>
          <w:rFonts w:ascii="Times New Roman" w:eastAsia="Calibri" w:hAnsi="Times New Roman" w:cs="Times New Roman"/>
          <w:sz w:val="28"/>
          <w:szCs w:val="28"/>
        </w:rPr>
        <w:t>Положення про територіальну оборону України, затвердженого Указом Президента України   від 23 вересня 2016 року №406/2016</w:t>
      </w:r>
      <w:r w:rsidRPr="00AF22D7">
        <w:rPr>
          <w:rFonts w:ascii="Times New Roman" w:eastAsia="Calibri" w:hAnsi="Times New Roman" w:cs="Times New Roman"/>
          <w:sz w:val="28"/>
          <w:szCs w:val="28"/>
        </w:rPr>
        <w:t>.</w:t>
      </w:r>
      <w:r w:rsidRPr="0049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доручення голови обласної державної адміністрації </w:t>
      </w:r>
      <w:r w:rsidR="00127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30 грудня 2021 № 01.01 – 13/</w:t>
      </w:r>
      <w:r w:rsidRPr="00497806">
        <w:rPr>
          <w:rFonts w:ascii="Times New Roman" w:eastAsia="Times New Roman" w:hAnsi="Times New Roman" w:cs="Times New Roman"/>
          <w:sz w:val="28"/>
          <w:szCs w:val="28"/>
          <w:lang w:eastAsia="ru-RU"/>
        </w:rPr>
        <w:t>9305 «Про виконання першочергових завдань, визначених під час проведення службової наради з питань реалізації положень Закону України «Про основи національного спротиву»</w:t>
      </w:r>
      <w:r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806">
        <w:rPr>
          <w:rFonts w:ascii="Times New Roman" w:eastAsia="Calibri" w:hAnsi="Times New Roman" w:cs="Times New Roman"/>
          <w:sz w:val="28"/>
          <w:szCs w:val="28"/>
        </w:rPr>
        <w:t>та з метою сприяння обороноздатності та мобілізаційній готовності держави,  селищна рада</w:t>
      </w:r>
      <w:r w:rsidR="000E0A78" w:rsidRPr="00AF2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8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ВИРІШИЛА:</w:t>
      </w:r>
    </w:p>
    <w:p w14:paraId="13031127" w14:textId="30350939" w:rsidR="000E0A78" w:rsidRDefault="000E0A78" w:rsidP="006A3792">
      <w:pPr>
        <w:pStyle w:val="a3"/>
        <w:numPr>
          <w:ilvl w:val="0"/>
          <w:numId w:val="9"/>
        </w:numPr>
        <w:tabs>
          <w:tab w:val="left" w:pos="9639"/>
          <w:tab w:val="left" w:pos="10773"/>
        </w:tabs>
        <w:spacing w:before="24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</w:t>
      </w:r>
      <w:r w:rsidRPr="00AF22D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Територіальна оборона на території Брацлавської територіальної громади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» на 2022-2025 роки, а саме:</w:t>
      </w:r>
    </w:p>
    <w:p w14:paraId="65FF98E2" w14:textId="77777777" w:rsidR="00AF22D7" w:rsidRPr="00AF22D7" w:rsidRDefault="00AF22D7" w:rsidP="00AF22D7">
      <w:pPr>
        <w:pStyle w:val="a3"/>
        <w:tabs>
          <w:tab w:val="left" w:pos="9639"/>
          <w:tab w:val="left" w:pos="10773"/>
        </w:tabs>
        <w:spacing w:before="240" w:line="240" w:lineRule="auto"/>
        <w:ind w:right="-1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14:paraId="3D5325D9" w14:textId="79C02B6D" w:rsidR="000E0A78" w:rsidRDefault="000E0A78" w:rsidP="00AF22D7">
      <w:pPr>
        <w:pStyle w:val="a3"/>
        <w:numPr>
          <w:ilvl w:val="0"/>
          <w:numId w:val="6"/>
        </w:numPr>
        <w:spacing w:before="240" w:after="0" w:line="240" w:lineRule="auto"/>
        <w:ind w:left="0" w:right="-143" w:hanging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</w:t>
      </w:r>
      <w:r w:rsidR="00BF63D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 п. 7. та п. 7.1. Паспорту </w:t>
      </w:r>
      <w:r w:rsidR="00BF63D5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П</w:t>
      </w:r>
      <w:proofErr w:type="spellStart"/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рограми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та викласти їх в редакції:</w:t>
      </w:r>
    </w:p>
    <w:p w14:paraId="2C689448" w14:textId="77777777" w:rsidR="00BF63D5" w:rsidRPr="00AF22D7" w:rsidRDefault="00BF63D5" w:rsidP="00BF63D5">
      <w:pPr>
        <w:pStyle w:val="a3"/>
        <w:spacing w:before="240"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3916"/>
        <w:gridCol w:w="4915"/>
      </w:tblGrid>
      <w:tr w:rsidR="000E0A78" w:rsidRPr="00AF22D7" w14:paraId="4794AA26" w14:textId="77777777" w:rsidTr="00BF63D5">
        <w:trPr>
          <w:trHeight w:val="8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8BE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2BB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000A0462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BEA" w14:textId="620511B2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2</w:t>
            </w:r>
            <w:r w:rsidR="009C790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F22D7"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 тис. грн., в тому числі:</w:t>
            </w:r>
          </w:p>
          <w:p w14:paraId="6BD99F35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 600,0 тис. грн.</w:t>
            </w:r>
          </w:p>
          <w:p w14:paraId="16BD9B82" w14:textId="12BEAD0B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AF22D7"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  <w:p w14:paraId="03038965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  <w:p w14:paraId="39BA9FE3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- 2025 р. – 500,0 тис. грн.</w:t>
            </w:r>
          </w:p>
        </w:tc>
      </w:tr>
      <w:tr w:rsidR="000E0A78" w:rsidRPr="00AF22D7" w14:paraId="27B4657F" w14:textId="77777777" w:rsidTr="00BF63D5">
        <w:trPr>
          <w:trHeight w:val="8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6C0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1082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67C" w14:textId="7784D78A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2</w:t>
            </w:r>
            <w:r w:rsidR="009C790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3</w:t>
            </w: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 тис. грн., в тому числі:</w:t>
            </w:r>
          </w:p>
          <w:p w14:paraId="00F9D53F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 р. – 600,0 тис. грн.</w:t>
            </w:r>
          </w:p>
          <w:p w14:paraId="0B768F55" w14:textId="228F6B65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AF22D7"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  <w:p w14:paraId="5E656142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  <w:p w14:paraId="7250FADA" w14:textId="77777777" w:rsidR="000E0A78" w:rsidRPr="00AF22D7" w:rsidRDefault="000E0A78" w:rsidP="00AF22D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F22D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- 2025 р. – 500,0 тис. грн.</w:t>
            </w:r>
          </w:p>
        </w:tc>
      </w:tr>
    </w:tbl>
    <w:p w14:paraId="089D1D40" w14:textId="515DFFDC" w:rsidR="00AF22D7" w:rsidRPr="00AF22D7" w:rsidRDefault="00AF22D7" w:rsidP="00BF63D5">
      <w:pPr>
        <w:keepNext/>
        <w:keepLines/>
        <w:widowControl w:val="0"/>
        <w:spacing w:before="120" w:line="240" w:lineRule="auto"/>
        <w:ind w:right="16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внести зміни до пункту  </w:t>
      </w:r>
      <w:r w:rsidRPr="00AF2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ІV.  «Обґрунтування шляхів і засобів розв’язання проблеми, обсягів та джерел фінансування, строки виконання Програми»</w:t>
      </w:r>
      <w:r w:rsidR="0070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таблицю «</w:t>
      </w:r>
      <w:r w:rsidR="00BF63D5">
        <w:rPr>
          <w:rFonts w:ascii="Times New Roman" w:eastAsia="Times New Roman" w:hAnsi="Times New Roman" w:cs="Times New Roman"/>
          <w:sz w:val="28"/>
          <w:szCs w:val="28"/>
        </w:rPr>
        <w:t xml:space="preserve">Ресурсне забезпечення  </w:t>
      </w:r>
      <w:r w:rsidR="00BF63D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AF22D7">
        <w:rPr>
          <w:rFonts w:ascii="Times New Roman" w:eastAsia="Times New Roman" w:hAnsi="Times New Roman" w:cs="Times New Roman"/>
          <w:sz w:val="28"/>
          <w:szCs w:val="28"/>
        </w:rPr>
        <w:t>рограми</w:t>
      </w:r>
      <w:proofErr w:type="spellEnd"/>
      <w:r w:rsidRPr="00AF22D7">
        <w:rPr>
          <w:rFonts w:ascii="Times New Roman" w:eastAsia="Times New Roman" w:hAnsi="Times New Roman" w:cs="Times New Roman"/>
          <w:sz w:val="28"/>
          <w:szCs w:val="28"/>
        </w:rPr>
        <w:t xml:space="preserve"> «Територіальна оборона на території Брацлавської територіальної громади» на 2022-2025 роки»</w:t>
      </w:r>
      <w:r w:rsidR="00700FA7">
        <w:rPr>
          <w:rFonts w:ascii="Times New Roman" w:eastAsia="Times New Roman" w:hAnsi="Times New Roman" w:cs="Times New Roman"/>
          <w:sz w:val="28"/>
          <w:szCs w:val="28"/>
        </w:rPr>
        <w:t xml:space="preserve">, збільшивши фінансування </w:t>
      </w:r>
      <w:r w:rsidR="00D929CF">
        <w:rPr>
          <w:rFonts w:ascii="Times New Roman" w:eastAsia="Times New Roman" w:hAnsi="Times New Roman" w:cs="Times New Roman"/>
          <w:sz w:val="28"/>
          <w:szCs w:val="28"/>
        </w:rPr>
        <w:t xml:space="preserve">на суму 200 тис. грн. </w:t>
      </w:r>
      <w:r w:rsidR="00700FA7">
        <w:rPr>
          <w:rFonts w:ascii="Times New Roman" w:eastAsia="Times New Roman" w:hAnsi="Times New Roman" w:cs="Times New Roman"/>
          <w:sz w:val="28"/>
          <w:szCs w:val="28"/>
        </w:rPr>
        <w:t xml:space="preserve">на 2023 рік заходів, передбачених </w:t>
      </w:r>
      <w:r w:rsidR="00D929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00FA7">
        <w:rPr>
          <w:rFonts w:ascii="Times New Roman" w:eastAsia="Times New Roman" w:hAnsi="Times New Roman" w:cs="Times New Roman"/>
          <w:sz w:val="28"/>
          <w:szCs w:val="28"/>
        </w:rPr>
        <w:t xml:space="preserve">п.7 додатку 1 Програми, </w:t>
      </w:r>
      <w:r w:rsidR="00AD7C3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</w:t>
      </w:r>
      <w:r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bookmarkStart w:id="0" w:name="_GoBack"/>
      <w:bookmarkEnd w:id="0"/>
      <w:r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редакції: </w:t>
      </w:r>
    </w:p>
    <w:p w14:paraId="0E77C6C4" w14:textId="1ECDC9AF" w:rsidR="00AF22D7" w:rsidRPr="00AF22D7" w:rsidRDefault="00BF63D5" w:rsidP="00AF2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="00AF22D7" w:rsidRPr="00AF22D7">
        <w:rPr>
          <w:rFonts w:ascii="Times New Roman" w:eastAsia="Times New Roman" w:hAnsi="Times New Roman" w:cs="Times New Roman"/>
          <w:b/>
          <w:sz w:val="28"/>
          <w:szCs w:val="28"/>
        </w:rPr>
        <w:t>рограми</w:t>
      </w:r>
      <w:proofErr w:type="spellEnd"/>
      <w:r w:rsidR="00AF22D7" w:rsidRPr="00AF22D7">
        <w:rPr>
          <w:rFonts w:ascii="Times New Roman" w:eastAsia="Times New Roman" w:hAnsi="Times New Roman" w:cs="Times New Roman"/>
          <w:b/>
          <w:sz w:val="28"/>
          <w:szCs w:val="28"/>
        </w:rPr>
        <w:t xml:space="preserve"> «Територіальна оборона</w:t>
      </w:r>
    </w:p>
    <w:p w14:paraId="2A80274A" w14:textId="62A8983A" w:rsidR="00BF63D5" w:rsidRPr="00AF22D7" w:rsidRDefault="00AF22D7" w:rsidP="00AF2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D7">
        <w:rPr>
          <w:rFonts w:ascii="Times New Roman" w:eastAsia="Times New Roman" w:hAnsi="Times New Roman" w:cs="Times New Roman"/>
          <w:b/>
          <w:sz w:val="28"/>
          <w:szCs w:val="28"/>
        </w:rPr>
        <w:t>на території Брацлавської територіальної громади» на 2022-2025 роки</w:t>
      </w:r>
    </w:p>
    <w:p w14:paraId="3D6A8CD4" w14:textId="77777777" w:rsidR="00AF22D7" w:rsidRPr="00AF22D7" w:rsidRDefault="00AF22D7" w:rsidP="00AF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D7">
        <w:rPr>
          <w:rFonts w:ascii="Times New Roman" w:eastAsia="Times New Roman" w:hAnsi="Times New Roman" w:cs="Times New Roman"/>
          <w:sz w:val="24"/>
          <w:szCs w:val="24"/>
        </w:rPr>
        <w:t>тис. грн.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134"/>
        <w:gridCol w:w="1418"/>
      </w:tblGrid>
      <w:tr w:rsidR="00AF22D7" w:rsidRPr="00AF22D7" w14:paraId="68E19249" w14:textId="77777777" w:rsidTr="00AF22D7">
        <w:tc>
          <w:tcPr>
            <w:tcW w:w="3585" w:type="dxa"/>
            <w:vMerge w:val="restart"/>
          </w:tcPr>
          <w:p w14:paraId="3BA97B28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FE674B6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77185962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C29FAC3" w14:textId="77777777" w:rsidR="00AF22D7" w:rsidRPr="00AF22D7" w:rsidRDefault="00AF22D7" w:rsidP="00AF22D7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14:paraId="7185F5E9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14:paraId="3B37DB37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AF22D7" w:rsidRPr="00AF22D7" w14:paraId="396CFF98" w14:textId="77777777" w:rsidTr="00AF22D7">
        <w:trPr>
          <w:trHeight w:val="431"/>
        </w:trPr>
        <w:tc>
          <w:tcPr>
            <w:tcW w:w="3585" w:type="dxa"/>
            <w:vMerge/>
          </w:tcPr>
          <w:p w14:paraId="30B5FB66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7A3BB7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C51B624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5C57B09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134" w:type="dxa"/>
            <w:shd w:val="clear" w:color="auto" w:fill="auto"/>
          </w:tcPr>
          <w:p w14:paraId="640E0121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</w:t>
            </w:r>
          </w:p>
        </w:tc>
        <w:tc>
          <w:tcPr>
            <w:tcW w:w="1418" w:type="dxa"/>
            <w:vMerge/>
            <w:shd w:val="clear" w:color="auto" w:fill="auto"/>
          </w:tcPr>
          <w:p w14:paraId="084E284E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2D7" w:rsidRPr="00AF22D7" w14:paraId="4CCF092B" w14:textId="77777777" w:rsidTr="00AF22D7">
        <w:tc>
          <w:tcPr>
            <w:tcW w:w="3585" w:type="dxa"/>
            <w:vMerge/>
          </w:tcPr>
          <w:p w14:paraId="25963A18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F3F7653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AB0C32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FF9CEE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403DE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р.</w:t>
            </w:r>
          </w:p>
        </w:tc>
        <w:tc>
          <w:tcPr>
            <w:tcW w:w="1418" w:type="dxa"/>
            <w:vMerge/>
            <w:shd w:val="clear" w:color="auto" w:fill="auto"/>
          </w:tcPr>
          <w:p w14:paraId="77853855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2D7" w:rsidRPr="00AF22D7" w14:paraId="33AB04C7" w14:textId="77777777" w:rsidTr="00AF22D7">
        <w:trPr>
          <w:trHeight w:val="442"/>
        </w:trPr>
        <w:tc>
          <w:tcPr>
            <w:tcW w:w="3585" w:type="dxa"/>
          </w:tcPr>
          <w:p w14:paraId="3D9F8CDD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</w:t>
            </w:r>
          </w:p>
          <w:p w14:paraId="2CEBD6C0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1201" w:type="dxa"/>
          </w:tcPr>
          <w:p w14:paraId="6E9A3CC5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2E1A342C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14:paraId="3E505753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2B32CEBD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14:paraId="5731FC5B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AF22D7" w:rsidRPr="00AF22D7" w14:paraId="0758BB82" w14:textId="77777777" w:rsidTr="00AF22D7">
        <w:tc>
          <w:tcPr>
            <w:tcW w:w="3585" w:type="dxa"/>
          </w:tcPr>
          <w:p w14:paraId="42E31857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районний бюджет </w:t>
            </w:r>
          </w:p>
        </w:tc>
        <w:tc>
          <w:tcPr>
            <w:tcW w:w="1201" w:type="dxa"/>
          </w:tcPr>
          <w:p w14:paraId="1D29977A" w14:textId="5D1B98C0" w:rsidR="00AF22D7" w:rsidRPr="00AF22D7" w:rsidRDefault="00DF77C1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A4DCF0" w14:textId="0B848D96" w:rsidR="00AF22D7" w:rsidRPr="00AF22D7" w:rsidRDefault="00DF77C1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2BCD72D" w14:textId="06BFEA1A" w:rsidR="00AF22D7" w:rsidRPr="00AF22D7" w:rsidRDefault="00DF77C1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97BA15" w14:textId="7738786C" w:rsidR="00AF22D7" w:rsidRPr="00AF22D7" w:rsidRDefault="00DF77C1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4CA7E37" w14:textId="4C70CBA2" w:rsidR="00AF22D7" w:rsidRPr="00AF22D7" w:rsidRDefault="00DF77C1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2D7" w:rsidRPr="00AF22D7" w14:paraId="2843A639" w14:textId="77777777" w:rsidTr="00AF22D7">
        <w:tc>
          <w:tcPr>
            <w:tcW w:w="3585" w:type="dxa"/>
          </w:tcPr>
          <w:p w14:paraId="721E0E30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Брацлавської селищної ради</w:t>
            </w:r>
          </w:p>
        </w:tc>
        <w:tc>
          <w:tcPr>
            <w:tcW w:w="1201" w:type="dxa"/>
          </w:tcPr>
          <w:p w14:paraId="06134ED6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2DC423E9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14:paraId="58A27603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6B963F28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14:paraId="7E01DB36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AF22D7" w:rsidRPr="00AF22D7" w14:paraId="3591E346" w14:textId="77777777" w:rsidTr="00AF22D7">
        <w:tc>
          <w:tcPr>
            <w:tcW w:w="3585" w:type="dxa"/>
          </w:tcPr>
          <w:p w14:paraId="464C9912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- кошти інших джерел, не заборонених законодавством</w:t>
            </w:r>
          </w:p>
        </w:tc>
        <w:tc>
          <w:tcPr>
            <w:tcW w:w="1201" w:type="dxa"/>
          </w:tcPr>
          <w:p w14:paraId="03992282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CD75F9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9339364" w14:textId="77777777" w:rsidR="00AF22D7" w:rsidRPr="00AF22D7" w:rsidRDefault="00AF22D7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AA5D89" w14:textId="2F07E652" w:rsidR="00AF22D7" w:rsidRPr="00AF22D7" w:rsidRDefault="00DF77C1" w:rsidP="00AF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4D33481" w14:textId="77777777" w:rsidR="00AF22D7" w:rsidRPr="00AF22D7" w:rsidRDefault="00AF22D7" w:rsidP="00AF22D7">
            <w:pPr>
              <w:spacing w:after="0" w:line="240" w:lineRule="auto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C482175" w14:textId="29F0F8B0" w:rsidR="00AF22D7" w:rsidRDefault="00AF22D7" w:rsidP="00AF22D7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40E12A" w14:textId="1C8143EB" w:rsidR="00AF22D7" w:rsidRDefault="00AF22D7" w:rsidP="00AF22D7">
      <w:pPr>
        <w:spacing w:after="0" w:line="240" w:lineRule="auto"/>
        <w:ind w:left="-218"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внести зміни до </w:t>
      </w:r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п.7 додатку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1. Програми  «</w:t>
      </w:r>
      <w:r w:rsidRPr="00AF22D7">
        <w:rPr>
          <w:rFonts w:ascii="Times New Roman" w:hAnsi="Times New Roman" w:cs="Times New Roman"/>
          <w:b/>
          <w:sz w:val="28"/>
          <w:szCs w:val="28"/>
        </w:rPr>
        <w:t>Завдання  та заходи по виконанню Програми «Територіальна оборона на території Брацлавської територіальної громади» на 2022-2025 роки</w:t>
      </w:r>
      <w:r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викласти його в редакції:</w:t>
      </w:r>
    </w:p>
    <w:p w14:paraId="5A091BE6" w14:textId="77777777" w:rsidR="00BF63D5" w:rsidRPr="00AF22D7" w:rsidRDefault="00BF63D5" w:rsidP="00AF22D7">
      <w:pPr>
        <w:spacing w:after="0" w:line="240" w:lineRule="auto"/>
        <w:ind w:left="-218"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708"/>
        <w:gridCol w:w="1276"/>
        <w:gridCol w:w="992"/>
        <w:gridCol w:w="709"/>
        <w:gridCol w:w="567"/>
        <w:gridCol w:w="567"/>
        <w:gridCol w:w="567"/>
        <w:gridCol w:w="567"/>
        <w:gridCol w:w="1417"/>
      </w:tblGrid>
      <w:tr w:rsidR="00AF22D7" w:rsidRPr="00AF22D7" w14:paraId="6FBC62EA" w14:textId="77777777" w:rsidTr="00BF63D5">
        <w:trPr>
          <w:trHeight w:val="735"/>
        </w:trPr>
        <w:tc>
          <w:tcPr>
            <w:tcW w:w="425" w:type="dxa"/>
            <w:vMerge w:val="restart"/>
            <w:vAlign w:val="center"/>
          </w:tcPr>
          <w:p w14:paraId="360AE1A6" w14:textId="3998DD8F" w:rsidR="00AF22D7" w:rsidRPr="00AF22D7" w:rsidRDefault="00DF77C1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</w:t>
            </w:r>
            <w:r w:rsidR="00AF22D7"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vAlign w:val="center"/>
          </w:tcPr>
          <w:p w14:paraId="5A7F6B87" w14:textId="77777777" w:rsidR="00AF22D7" w:rsidRPr="00AF22D7" w:rsidRDefault="00AF22D7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vAlign w:val="center"/>
          </w:tcPr>
          <w:p w14:paraId="654D0C28" w14:textId="77777777" w:rsidR="00AF22D7" w:rsidRPr="00AF22D7" w:rsidRDefault="00AF22D7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Термін виконання заходу</w:t>
            </w:r>
          </w:p>
        </w:tc>
        <w:tc>
          <w:tcPr>
            <w:tcW w:w="1276" w:type="dxa"/>
            <w:vMerge w:val="restart"/>
            <w:vAlign w:val="center"/>
          </w:tcPr>
          <w:p w14:paraId="57D84CDF" w14:textId="77777777" w:rsidR="00AF22D7" w:rsidRPr="00AF22D7" w:rsidRDefault="00AF22D7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Виконавці</w:t>
            </w:r>
          </w:p>
        </w:tc>
        <w:tc>
          <w:tcPr>
            <w:tcW w:w="992" w:type="dxa"/>
            <w:vMerge w:val="restart"/>
            <w:vAlign w:val="center"/>
          </w:tcPr>
          <w:p w14:paraId="2009E7E5" w14:textId="77777777" w:rsidR="00AF22D7" w:rsidRPr="00AF22D7" w:rsidRDefault="00AF22D7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Джерело фінансування</w:t>
            </w:r>
          </w:p>
        </w:tc>
        <w:tc>
          <w:tcPr>
            <w:tcW w:w="2977" w:type="dxa"/>
            <w:gridSpan w:val="5"/>
            <w:vAlign w:val="center"/>
          </w:tcPr>
          <w:p w14:paraId="371210B6" w14:textId="07361F8B" w:rsidR="00AF22D7" w:rsidRPr="00AF22D7" w:rsidRDefault="00AF22D7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  <w:proofErr w:type="spellStart"/>
            <w:r w:rsidR="00BF63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ова</w:t>
            </w:r>
            <w:proofErr w:type="spellEnd"/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обсяг фінансування (</w:t>
            </w:r>
            <w:proofErr w:type="spellStart"/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14:paraId="4B17EBC3" w14:textId="77777777" w:rsidR="00AF22D7" w:rsidRPr="00AF22D7" w:rsidRDefault="00AF22D7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6A3792" w:rsidRPr="00AF22D7" w14:paraId="2EACF2B4" w14:textId="77777777" w:rsidTr="00BF63D5">
        <w:trPr>
          <w:trHeight w:val="587"/>
        </w:trPr>
        <w:tc>
          <w:tcPr>
            <w:tcW w:w="425" w:type="dxa"/>
            <w:vMerge/>
          </w:tcPr>
          <w:p w14:paraId="292BAB5D" w14:textId="77777777" w:rsidR="00AF22D7" w:rsidRPr="00AF22D7" w:rsidRDefault="00AF22D7" w:rsidP="00AF22D7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14:paraId="0B59C81C" w14:textId="77777777" w:rsidR="00AF22D7" w:rsidRPr="00AF22D7" w:rsidRDefault="00AF22D7" w:rsidP="00AF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0E5E8BED" w14:textId="77777777" w:rsidR="00AF22D7" w:rsidRPr="00AF22D7" w:rsidRDefault="00AF22D7" w:rsidP="00AF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5C2ACDF3" w14:textId="77777777" w:rsidR="00AF22D7" w:rsidRPr="00AF22D7" w:rsidRDefault="00AF22D7" w:rsidP="00AF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12BCEB9" w14:textId="77777777" w:rsidR="00AF22D7" w:rsidRPr="00AF22D7" w:rsidRDefault="00AF22D7" w:rsidP="00AF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8A67B2E" w14:textId="77777777" w:rsidR="00AF22D7" w:rsidRPr="00AF22D7" w:rsidRDefault="00AF22D7" w:rsidP="00AF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567" w:type="dxa"/>
            <w:vAlign w:val="center"/>
          </w:tcPr>
          <w:p w14:paraId="65D063CF" w14:textId="77777777" w:rsidR="00AF22D7" w:rsidRPr="00AF22D7" w:rsidRDefault="00AF22D7" w:rsidP="00AF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vAlign w:val="center"/>
          </w:tcPr>
          <w:p w14:paraId="0691DCB6" w14:textId="77777777" w:rsidR="00AF22D7" w:rsidRPr="00AF22D7" w:rsidRDefault="00AF22D7" w:rsidP="00AF2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vAlign w:val="center"/>
          </w:tcPr>
          <w:p w14:paraId="24CCE3CC" w14:textId="77777777" w:rsidR="00AF22D7" w:rsidRPr="00AF22D7" w:rsidRDefault="00AF22D7" w:rsidP="00AF2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vAlign w:val="center"/>
          </w:tcPr>
          <w:p w14:paraId="634BCCFE" w14:textId="77777777" w:rsidR="00AF22D7" w:rsidRPr="00AF22D7" w:rsidRDefault="00AF22D7" w:rsidP="00AF2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vMerge/>
          </w:tcPr>
          <w:p w14:paraId="6E041BD7" w14:textId="77777777" w:rsidR="00AF22D7" w:rsidRPr="00AF22D7" w:rsidRDefault="00AF22D7" w:rsidP="00AF22D7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A3792" w:rsidRPr="00AF22D7" w14:paraId="78D11FAF" w14:textId="77777777" w:rsidTr="00BF63D5">
        <w:trPr>
          <w:trHeight w:val="2220"/>
        </w:trPr>
        <w:tc>
          <w:tcPr>
            <w:tcW w:w="425" w:type="dxa"/>
            <w:vAlign w:val="center"/>
          </w:tcPr>
          <w:p w14:paraId="3BE7B6F0" w14:textId="77777777" w:rsidR="00AF22D7" w:rsidRPr="00AF22D7" w:rsidRDefault="00AF22D7" w:rsidP="00AF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14:paraId="6E8F9EAC" w14:textId="57BF12A5" w:rsidR="006A3792" w:rsidRDefault="00AF22D7" w:rsidP="00AF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Здійснення заходів спрямованих на проведення невідкладних відновних робіт і заходів з територіальної оборони та мобілізації, надання термінової допомоги постраждалому населенню на території Тульчинського району:    </w:t>
            </w:r>
          </w:p>
          <w:p w14:paraId="1C66F063" w14:textId="2E90A377" w:rsidR="00AF22D7" w:rsidRPr="00AF22D7" w:rsidRDefault="00AF22D7" w:rsidP="00AF22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перевезення населення транспортними  засобами  територіальної громади  для забезпечення мобілізаційних завдань та  заходів  з територіальної обороноздатності, надання термінової допомоги постраждалому населенню при ліквідації наслідків надзвичайних ситуацій в умовах воєнного стану на </w:t>
            </w: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</w:t>
            </w:r>
            <w:r w:rsidR="00DF7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риторії Тульчинського району,  </w:t>
            </w:r>
          </w:p>
          <w:p w14:paraId="3420B4B9" w14:textId="77777777" w:rsidR="00AF22D7" w:rsidRPr="00AF22D7" w:rsidRDefault="00AF22D7" w:rsidP="00AF22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придбання паливно - мастильних матеріалів для забезпечення відповідних перевезень.</w:t>
            </w:r>
          </w:p>
        </w:tc>
        <w:tc>
          <w:tcPr>
            <w:tcW w:w="708" w:type="dxa"/>
            <w:vAlign w:val="center"/>
          </w:tcPr>
          <w:p w14:paraId="65C1DDDE" w14:textId="77777777" w:rsidR="00AF22D7" w:rsidRPr="00AF22D7" w:rsidRDefault="00AF22D7" w:rsidP="00AF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276" w:type="dxa"/>
            <w:vAlign w:val="center"/>
          </w:tcPr>
          <w:p w14:paraId="5969847C" w14:textId="77777777" w:rsidR="00AF22D7" w:rsidRPr="00AF22D7" w:rsidRDefault="00AF22D7" w:rsidP="00700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Брацлавська селищна рада,  Тульчинська РВА, </w:t>
            </w:r>
            <w:r w:rsidRPr="00AF22D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Тульчинський РТЦК та СП</w:t>
            </w: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F22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відділ освіти Брацлавської селищної ради, заклади освіти територіальної громади</w:t>
            </w:r>
          </w:p>
        </w:tc>
        <w:tc>
          <w:tcPr>
            <w:tcW w:w="992" w:type="dxa"/>
            <w:vAlign w:val="center"/>
          </w:tcPr>
          <w:p w14:paraId="400C6609" w14:textId="77777777" w:rsidR="00AF22D7" w:rsidRPr="00AF22D7" w:rsidRDefault="00AF22D7" w:rsidP="00AF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Брацлавської селищної ради Тульчинського району Вінницької області</w:t>
            </w:r>
          </w:p>
        </w:tc>
        <w:tc>
          <w:tcPr>
            <w:tcW w:w="709" w:type="dxa"/>
            <w:vAlign w:val="center"/>
          </w:tcPr>
          <w:p w14:paraId="36B32AB5" w14:textId="7F1C44C6" w:rsidR="00AF22D7" w:rsidRPr="00AF22D7" w:rsidRDefault="00AF22D7" w:rsidP="00BF6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14:paraId="127A2784" w14:textId="77777777" w:rsidR="00AF22D7" w:rsidRPr="00AF22D7" w:rsidRDefault="00AF22D7" w:rsidP="00AF2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734AAA8C" w14:textId="7464EC8D" w:rsidR="00AF22D7" w:rsidRPr="00AF22D7" w:rsidRDefault="00AF22D7" w:rsidP="00AF2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14:paraId="127DB486" w14:textId="77777777" w:rsidR="00AF22D7" w:rsidRPr="00AF22D7" w:rsidRDefault="00AF22D7" w:rsidP="00AF2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B832F4D" w14:textId="77777777" w:rsidR="00AF22D7" w:rsidRPr="00AF22D7" w:rsidRDefault="00AF22D7" w:rsidP="00AF22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97983AE" w14:textId="77777777" w:rsidR="009C7906" w:rsidRDefault="00AF22D7" w:rsidP="00AF2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Запобігання та  ліквідації наслідків надзвичайних ситуацій в умовах воєнного стану для здійснення заходів з територіальної оборони, мобілізації та надання термінової допомоги постраждалому населенню</w:t>
            </w:r>
            <w:r w:rsidR="009C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2BA86C5" w14:textId="23CDF843" w:rsidR="00AF22D7" w:rsidRPr="00AF22D7" w:rsidRDefault="00BF63D5" w:rsidP="00BF63D5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Start"/>
            <w:r w:rsidR="009C7906" w:rsidRPr="009C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абезпечення</w:t>
            </w:r>
            <w:proofErr w:type="spellEnd"/>
            <w:r w:rsidR="009C7906" w:rsidRPr="009C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виконання заходів спрямованих </w:t>
            </w:r>
            <w:r w:rsidR="009C7906" w:rsidRPr="009C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підвищення обороноздатності держави, підготовки громадян України до національного спротиву</w:t>
            </w:r>
            <w:r w:rsidR="009C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165660E" w14:textId="77777777" w:rsidR="00BF63D5" w:rsidRDefault="00BF63D5" w:rsidP="009C7906">
      <w:pPr>
        <w:pStyle w:val="a3"/>
        <w:tabs>
          <w:tab w:val="left" w:pos="9639"/>
          <w:tab w:val="left" w:pos="10773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6039A" w14:textId="51500285" w:rsidR="00497806" w:rsidRPr="00AF22D7" w:rsidRDefault="009C7906" w:rsidP="00BF63D5">
      <w:pPr>
        <w:pStyle w:val="a3"/>
        <w:tabs>
          <w:tab w:val="left" w:pos="9639"/>
          <w:tab w:val="left" w:pos="1077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</w:t>
      </w:r>
      <w:r w:rsidR="00497806"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атвердити Програму </w:t>
      </w:r>
      <w:r w:rsidR="00497806" w:rsidRPr="00AF22D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«Територіальна оборона на території Брацлавської територіальної громади» на 2022-2025 роки</w:t>
      </w:r>
      <w:r w:rsidR="00497806"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A78"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новій редакції, </w:t>
      </w:r>
      <w:r w:rsidR="00497806" w:rsidRPr="00AF22D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додається.</w:t>
      </w:r>
    </w:p>
    <w:p w14:paraId="7334FBB7" w14:textId="77777777" w:rsidR="00497806" w:rsidRPr="00497806" w:rsidRDefault="00497806" w:rsidP="00BF63D5">
      <w:pPr>
        <w:tabs>
          <w:tab w:val="left" w:pos="9639"/>
          <w:tab w:val="left" w:pos="10773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9457" w14:textId="3D2E8497" w:rsidR="00497806" w:rsidRPr="009C7906" w:rsidRDefault="00497806" w:rsidP="00BF63D5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906">
        <w:rPr>
          <w:rFonts w:ascii="Times New Roman" w:eastAsia="Calibri" w:hAnsi="Times New Roman" w:cs="Times New Roman"/>
          <w:sz w:val="28"/>
          <w:szCs w:val="28"/>
        </w:rPr>
        <w:t xml:space="preserve">Фінансовому відділу селищної ради забезпечити фінансування заходів,    передбачених Програмою в межах наявного фінансового ресурсу. </w:t>
      </w:r>
    </w:p>
    <w:p w14:paraId="4EACA6FF" w14:textId="77777777" w:rsidR="00497806" w:rsidRPr="00497806" w:rsidRDefault="00497806" w:rsidP="00BF63D5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F52DC" w14:textId="6EDBD593" w:rsidR="00497806" w:rsidRPr="00AF22D7" w:rsidRDefault="00497806" w:rsidP="00BF63D5">
      <w:pPr>
        <w:pStyle w:val="a3"/>
        <w:numPr>
          <w:ilvl w:val="0"/>
          <w:numId w:val="10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Контроль за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виконанням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даного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рішення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покласти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на</w:t>
      </w:r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О.А.).</w:t>
      </w:r>
    </w:p>
    <w:p w14:paraId="256AB40A" w14:textId="77777777" w:rsidR="00497806" w:rsidRPr="00497806" w:rsidRDefault="00497806" w:rsidP="00AF22D7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9AF9D" w14:textId="77777777" w:rsidR="00497806" w:rsidRDefault="00497806" w:rsidP="00AF22D7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F0361F" w14:textId="77777777" w:rsidR="00700FA7" w:rsidRPr="00497806" w:rsidRDefault="00700FA7" w:rsidP="00AF22D7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35359" w14:textId="548B7ABB" w:rsidR="00A7421B" w:rsidRDefault="00497806" w:rsidP="00700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9780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</w:t>
      </w:r>
      <w:r w:rsidR="00700FA7">
        <w:rPr>
          <w:rFonts w:ascii="Times New Roman" w:eastAsia="Calibri" w:hAnsi="Times New Roman" w:cs="Times New Roman"/>
          <w:sz w:val="28"/>
          <w:szCs w:val="28"/>
        </w:rPr>
        <w:t>Селищний голова                                        Микола КОБРИНЧУК</w:t>
      </w:r>
    </w:p>
    <w:p w14:paraId="55DBEAF9" w14:textId="77777777" w:rsidR="00FF3477" w:rsidRDefault="00FF3477" w:rsidP="00FF3477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477" w:rsidSect="00AF22D7">
      <w:headerReference w:type="default" r:id="rId9"/>
      <w:pgSz w:w="11900" w:h="16840" w:code="9"/>
      <w:pgMar w:top="1134" w:right="850" w:bottom="993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1C6FB" w14:textId="77777777" w:rsidR="00E45B2F" w:rsidRDefault="00E45B2F" w:rsidP="00A01B34">
      <w:pPr>
        <w:spacing w:after="0" w:line="240" w:lineRule="auto"/>
      </w:pPr>
      <w:r>
        <w:separator/>
      </w:r>
    </w:p>
  </w:endnote>
  <w:endnote w:type="continuationSeparator" w:id="0">
    <w:p w14:paraId="54DE3407" w14:textId="77777777" w:rsidR="00E45B2F" w:rsidRDefault="00E45B2F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A0BA6" w14:textId="77777777" w:rsidR="00E45B2F" w:rsidRDefault="00E45B2F" w:rsidP="00A01B34">
      <w:pPr>
        <w:spacing w:after="0" w:line="240" w:lineRule="auto"/>
      </w:pPr>
      <w:r>
        <w:separator/>
      </w:r>
    </w:p>
  </w:footnote>
  <w:footnote w:type="continuationSeparator" w:id="0">
    <w:p w14:paraId="1301F8B6" w14:textId="77777777" w:rsidR="00E45B2F" w:rsidRDefault="00E45B2F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6CBC6" w14:textId="77777777" w:rsidR="009C7906" w:rsidRDefault="009C7906">
    <w:pPr>
      <w:pStyle w:val="a4"/>
    </w:pPr>
  </w:p>
  <w:p w14:paraId="1804ADA5" w14:textId="77777777" w:rsidR="009C7906" w:rsidRDefault="009C79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45E1"/>
    <w:multiLevelType w:val="hybridMultilevel"/>
    <w:tmpl w:val="677C9B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7D7"/>
    <w:multiLevelType w:val="hybridMultilevel"/>
    <w:tmpl w:val="F3C8079E"/>
    <w:lvl w:ilvl="0" w:tplc="7F22AE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293C89"/>
    <w:multiLevelType w:val="hybridMultilevel"/>
    <w:tmpl w:val="3A3A0C06"/>
    <w:lvl w:ilvl="0" w:tplc="5A2E0028">
      <w:start w:val="1"/>
      <w:numFmt w:val="decimal"/>
      <w:lvlText w:val="%1."/>
      <w:lvlJc w:val="left"/>
      <w:pPr>
        <w:ind w:left="86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A01631"/>
    <w:multiLevelType w:val="hybridMultilevel"/>
    <w:tmpl w:val="D41E2512"/>
    <w:lvl w:ilvl="0" w:tplc="FDAEACC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00AA6"/>
    <w:multiLevelType w:val="hybridMultilevel"/>
    <w:tmpl w:val="2D0C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111E5"/>
    <w:rsid w:val="000507E0"/>
    <w:rsid w:val="000754F2"/>
    <w:rsid w:val="000956D4"/>
    <w:rsid w:val="000E0A78"/>
    <w:rsid w:val="0010300B"/>
    <w:rsid w:val="00126193"/>
    <w:rsid w:val="00127A95"/>
    <w:rsid w:val="00131A7F"/>
    <w:rsid w:val="00160CC0"/>
    <w:rsid w:val="00175E0E"/>
    <w:rsid w:val="001B4A06"/>
    <w:rsid w:val="002518CB"/>
    <w:rsid w:val="002533E2"/>
    <w:rsid w:val="00287F46"/>
    <w:rsid w:val="002A258E"/>
    <w:rsid w:val="002A5BB3"/>
    <w:rsid w:val="0032758B"/>
    <w:rsid w:val="003E5059"/>
    <w:rsid w:val="004229F2"/>
    <w:rsid w:val="00497806"/>
    <w:rsid w:val="00507471"/>
    <w:rsid w:val="0053015A"/>
    <w:rsid w:val="00592539"/>
    <w:rsid w:val="005D2860"/>
    <w:rsid w:val="006110A7"/>
    <w:rsid w:val="00646043"/>
    <w:rsid w:val="00652711"/>
    <w:rsid w:val="006658AD"/>
    <w:rsid w:val="006A3792"/>
    <w:rsid w:val="006F290D"/>
    <w:rsid w:val="006F5AD2"/>
    <w:rsid w:val="00700FA7"/>
    <w:rsid w:val="00747EFD"/>
    <w:rsid w:val="0078307B"/>
    <w:rsid w:val="007935B0"/>
    <w:rsid w:val="00794698"/>
    <w:rsid w:val="00797201"/>
    <w:rsid w:val="007C54F8"/>
    <w:rsid w:val="007E7714"/>
    <w:rsid w:val="007F28A5"/>
    <w:rsid w:val="00816EB8"/>
    <w:rsid w:val="00893BED"/>
    <w:rsid w:val="008C3486"/>
    <w:rsid w:val="008E2A38"/>
    <w:rsid w:val="009223EB"/>
    <w:rsid w:val="00924ACD"/>
    <w:rsid w:val="00933871"/>
    <w:rsid w:val="00977CD6"/>
    <w:rsid w:val="0098243E"/>
    <w:rsid w:val="00990197"/>
    <w:rsid w:val="00996226"/>
    <w:rsid w:val="009A7E15"/>
    <w:rsid w:val="009C7906"/>
    <w:rsid w:val="009F21C7"/>
    <w:rsid w:val="00A01B34"/>
    <w:rsid w:val="00A41FCB"/>
    <w:rsid w:val="00A7421B"/>
    <w:rsid w:val="00AD55FA"/>
    <w:rsid w:val="00AD5B21"/>
    <w:rsid w:val="00AD7C35"/>
    <w:rsid w:val="00AE58C6"/>
    <w:rsid w:val="00AF22D7"/>
    <w:rsid w:val="00B04149"/>
    <w:rsid w:val="00B10D85"/>
    <w:rsid w:val="00B2445E"/>
    <w:rsid w:val="00B26E4F"/>
    <w:rsid w:val="00B3183D"/>
    <w:rsid w:val="00B7178A"/>
    <w:rsid w:val="00B8396E"/>
    <w:rsid w:val="00BB1062"/>
    <w:rsid w:val="00BD3FE7"/>
    <w:rsid w:val="00BD7EEE"/>
    <w:rsid w:val="00BF2F8D"/>
    <w:rsid w:val="00BF63D5"/>
    <w:rsid w:val="00BF7F96"/>
    <w:rsid w:val="00C8447A"/>
    <w:rsid w:val="00CA2B90"/>
    <w:rsid w:val="00D148D0"/>
    <w:rsid w:val="00D153EA"/>
    <w:rsid w:val="00D368BF"/>
    <w:rsid w:val="00D63B42"/>
    <w:rsid w:val="00D73309"/>
    <w:rsid w:val="00D73687"/>
    <w:rsid w:val="00D75E57"/>
    <w:rsid w:val="00D929CF"/>
    <w:rsid w:val="00D939DE"/>
    <w:rsid w:val="00D96609"/>
    <w:rsid w:val="00DF77C1"/>
    <w:rsid w:val="00E10B26"/>
    <w:rsid w:val="00E45B2F"/>
    <w:rsid w:val="00E55E4B"/>
    <w:rsid w:val="00E80C5C"/>
    <w:rsid w:val="00EA6C75"/>
    <w:rsid w:val="00EF7554"/>
    <w:rsid w:val="00F42EAC"/>
    <w:rsid w:val="00F44B82"/>
    <w:rsid w:val="00F62D53"/>
    <w:rsid w:val="00F853FD"/>
    <w:rsid w:val="00FC46D7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374DD"/>
  <w15:docId w15:val="{E61DD248-747C-4987-8318-21DD6E6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C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90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2023-04-05T10:10:00Z</cp:lastPrinted>
  <dcterms:created xsi:type="dcterms:W3CDTF">2022-02-13T15:15:00Z</dcterms:created>
  <dcterms:modified xsi:type="dcterms:W3CDTF">2023-04-05T10:15:00Z</dcterms:modified>
</cp:coreProperties>
</file>