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62" w:rsidRPr="00993962" w:rsidRDefault="00612146" w:rsidP="0099396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42211936" r:id="rId8"/>
        </w:object>
      </w:r>
    </w:p>
    <w:p w:rsidR="00993962" w:rsidRPr="00993962" w:rsidRDefault="00993962" w:rsidP="0099396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993962" w:rsidRDefault="00993962" w:rsidP="0099396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444E27" w:rsidRPr="00444E27" w:rsidRDefault="00444E27" w:rsidP="00993962">
      <w:pPr>
        <w:keepNext/>
        <w:jc w:val="center"/>
        <w:outlineLvl w:val="0"/>
        <w:rPr>
          <w:rFonts w:eastAsia="Times New Roman" w:cs="Times New Roman"/>
          <w:b/>
          <w:spacing w:val="84"/>
          <w:sz w:val="20"/>
        </w:rPr>
      </w:pPr>
    </w:p>
    <w:p w:rsidR="00993962" w:rsidRPr="00993962" w:rsidRDefault="00993962" w:rsidP="0099396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99396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993962">
        <w:rPr>
          <w:rFonts w:eastAsia="Times New Roman" w:cs="Times New Roman"/>
          <w:b/>
          <w:sz w:val="28"/>
        </w:rPr>
        <w:t xml:space="preserve"> </w:t>
      </w:r>
      <w:r w:rsidRPr="00993962">
        <w:rPr>
          <w:rFonts w:eastAsia="Times New Roman" w:cs="Times New Roman"/>
          <w:b/>
          <w:sz w:val="28"/>
          <w:lang w:val="uk-UA"/>
        </w:rPr>
        <w:t>РАДА</w:t>
      </w:r>
    </w:p>
    <w:p w:rsidR="00993962" w:rsidRPr="00993962" w:rsidRDefault="00444E27" w:rsidP="0099396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ТРИДЦЯТЬ ШОСТА </w:t>
      </w:r>
      <w:r w:rsidR="00993962" w:rsidRPr="00993962">
        <w:rPr>
          <w:rFonts w:eastAsia="Times New Roman" w:cs="Times New Roman"/>
          <w:b/>
          <w:sz w:val="28"/>
          <w:lang w:val="uk-UA"/>
        </w:rPr>
        <w:t>СЕСІЯ</w:t>
      </w:r>
    </w:p>
    <w:p w:rsidR="00993962" w:rsidRPr="00993962" w:rsidRDefault="00993962" w:rsidP="00993962">
      <w:pPr>
        <w:jc w:val="center"/>
        <w:rPr>
          <w:rFonts w:eastAsia="Times New Roman" w:cs="Times New Roman"/>
          <w:b/>
          <w:sz w:val="28"/>
          <w:lang w:val="uk-UA"/>
        </w:rPr>
      </w:pPr>
      <w:r w:rsidRPr="0099396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993962" w:rsidRPr="00993962" w:rsidRDefault="00993962" w:rsidP="00993962">
      <w:pPr>
        <w:jc w:val="center"/>
        <w:rPr>
          <w:rFonts w:eastAsia="Times New Roman" w:cs="Times New Roman"/>
          <w:b/>
          <w:sz w:val="28"/>
          <w:lang w:val="uk-UA"/>
        </w:rPr>
      </w:pPr>
      <w:r w:rsidRPr="00993962">
        <w:rPr>
          <w:rFonts w:eastAsia="Times New Roman" w:cs="Times New Roman"/>
          <w:b/>
          <w:sz w:val="28"/>
          <w:lang w:val="uk-UA"/>
        </w:rPr>
        <w:t>РІШЕННЯ</w:t>
      </w:r>
    </w:p>
    <w:p w:rsidR="00993962" w:rsidRPr="00993962" w:rsidRDefault="00993962" w:rsidP="00993962">
      <w:pPr>
        <w:rPr>
          <w:rFonts w:eastAsia="Times New Roman" w:cs="Times New Roman"/>
          <w:szCs w:val="28"/>
          <w:lang w:val="uk-UA"/>
        </w:rPr>
      </w:pPr>
    </w:p>
    <w:p w:rsidR="00993962" w:rsidRPr="00993962" w:rsidRDefault="00444E27" w:rsidP="00993962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</w:t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</w:r>
      <w:r>
        <w:rPr>
          <w:rFonts w:eastAsia="Times New Roman" w:cs="Times New Roman"/>
          <w:sz w:val="28"/>
          <w:szCs w:val="28"/>
          <w:lang w:val="uk-UA"/>
        </w:rPr>
        <w:softHyphen/>
        <w:t>04»  квіт</w:t>
      </w:r>
      <w:r w:rsidR="00993962" w:rsidRPr="00993962">
        <w:rPr>
          <w:rFonts w:eastAsia="Times New Roman" w:cs="Times New Roman"/>
          <w:sz w:val="28"/>
          <w:szCs w:val="28"/>
          <w:lang w:val="uk-UA"/>
        </w:rPr>
        <w:t xml:space="preserve">ня 2023 року                      смт  Брацлав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№ 46</w:t>
      </w:r>
      <w:bookmarkStart w:id="0" w:name="_GoBack"/>
      <w:bookmarkEnd w:id="0"/>
    </w:p>
    <w:p w:rsidR="00993962" w:rsidRPr="00993962" w:rsidRDefault="00993962" w:rsidP="00993962">
      <w:pPr>
        <w:rPr>
          <w:rFonts w:eastAsia="Times New Roman" w:cs="Times New Roman"/>
          <w:lang w:val="uk-UA"/>
        </w:rPr>
      </w:pPr>
    </w:p>
    <w:p w:rsidR="00993962" w:rsidRPr="00993962" w:rsidRDefault="00993962" w:rsidP="00993962">
      <w:pPr>
        <w:ind w:right="3684"/>
        <w:contextualSpacing/>
        <w:jc w:val="both"/>
        <w:rPr>
          <w:rFonts w:eastAsia="Times New Roman" w:cs="Times New Roman"/>
          <w:sz w:val="28"/>
          <w:szCs w:val="28"/>
          <w:lang w:val="uk-UA" w:eastAsia="en-US"/>
        </w:rPr>
      </w:pPr>
      <w:r w:rsidRPr="00993962">
        <w:rPr>
          <w:rFonts w:eastAsia="Times New Roman" w:cs="Times New Roman"/>
          <w:b/>
          <w:sz w:val="28"/>
          <w:szCs w:val="28"/>
          <w:lang w:val="uk-UA" w:eastAsia="en-US"/>
        </w:rPr>
        <w:t xml:space="preserve">Про </w:t>
      </w:r>
      <w:r>
        <w:rPr>
          <w:rFonts w:eastAsia="Times New Roman" w:cs="Times New Roman"/>
          <w:b/>
          <w:sz w:val="28"/>
          <w:szCs w:val="28"/>
          <w:lang w:val="uk-UA" w:eastAsia="en-US"/>
        </w:rPr>
        <w:t>надання дозволу на використання автомобільних транспортних засобів для потреб не пов’язаних із забезпеченням освітнього процесу</w:t>
      </w:r>
    </w:p>
    <w:p w:rsidR="00993962" w:rsidRPr="00993962" w:rsidRDefault="00993962" w:rsidP="005356A5">
      <w:pPr>
        <w:keepNext/>
        <w:spacing w:before="240" w:after="60"/>
        <w:ind w:firstLine="567"/>
        <w:jc w:val="both"/>
        <w:outlineLvl w:val="0"/>
        <w:rPr>
          <w:rFonts w:eastAsia="Times New Roman" w:cs="Times New Roman"/>
          <w:bCs/>
          <w:kern w:val="32"/>
          <w:sz w:val="28"/>
          <w:szCs w:val="28"/>
          <w:lang w:val="uk-UA" w:eastAsia="x-none"/>
        </w:rPr>
      </w:pPr>
      <w:r w:rsidRPr="00993962">
        <w:rPr>
          <w:rFonts w:eastAsia="Times New Roman" w:cs="Times New Roman"/>
          <w:bCs/>
          <w:kern w:val="32"/>
          <w:sz w:val="28"/>
          <w:szCs w:val="28"/>
          <w:lang w:val="uk-UA" w:eastAsia="x-none"/>
        </w:rPr>
        <w:t>Відповідно до ст. ст. 25, 26 Закону України «Про місцеве самоврядування в Україні», ст.8 Закону України «Про правовий режим воєнного стану»,                 враховуючи висновки та рекомендації постійних депутатських комісій, селищна рада ВИРІШИЛА:</w:t>
      </w:r>
    </w:p>
    <w:p w:rsidR="004704C3" w:rsidRDefault="004704C3" w:rsidP="005356A5">
      <w:pPr>
        <w:rPr>
          <w:lang w:val="uk-UA"/>
        </w:rPr>
      </w:pPr>
    </w:p>
    <w:p w:rsidR="00993962" w:rsidRPr="007716AE" w:rsidRDefault="00993962" w:rsidP="005356A5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 w:rsidRPr="00993962">
        <w:rPr>
          <w:sz w:val="28"/>
          <w:szCs w:val="28"/>
          <w:lang w:val="uk-UA"/>
        </w:rPr>
        <w:t xml:space="preserve">Надати дозвіл на використання </w:t>
      </w:r>
      <w:r w:rsidRPr="00993962">
        <w:rPr>
          <w:rFonts w:eastAsia="Times New Roman" w:cs="Times New Roman"/>
          <w:sz w:val="28"/>
          <w:szCs w:val="28"/>
          <w:lang w:val="uk-UA" w:eastAsia="en-US"/>
        </w:rPr>
        <w:t>автомобільних транспортних засобів</w:t>
      </w:r>
      <w:r>
        <w:rPr>
          <w:rFonts w:eastAsia="Times New Roman" w:cs="Times New Roman"/>
          <w:sz w:val="28"/>
          <w:szCs w:val="28"/>
          <w:lang w:val="uk-UA" w:eastAsia="en-US"/>
        </w:rPr>
        <w:t>, що знаходяться на балансі закладів освіти, для потреб, що виникають у зв’</w:t>
      </w:r>
      <w:r w:rsidR="007716AE">
        <w:rPr>
          <w:rFonts w:eastAsia="Times New Roman" w:cs="Times New Roman"/>
          <w:sz w:val="28"/>
          <w:szCs w:val="28"/>
          <w:lang w:val="uk-UA" w:eastAsia="en-US"/>
        </w:rPr>
        <w:t xml:space="preserve">язку із забезпеченням виконання </w:t>
      </w:r>
      <w:r w:rsidR="007716AE" w:rsidRPr="007716AE">
        <w:rPr>
          <w:rFonts w:eastAsia="Times New Roman" w:cs="Times New Roman"/>
          <w:sz w:val="28"/>
          <w:szCs w:val="28"/>
          <w:lang w:val="uk-UA" w:eastAsia="en-US"/>
        </w:rPr>
        <w:t>заходів спрямованих на підвищення обороноздатності держави, підготовки громадян України до національного спротиву</w:t>
      </w:r>
      <w:r w:rsidR="007716AE">
        <w:rPr>
          <w:rFonts w:eastAsia="Times New Roman" w:cs="Times New Roman"/>
          <w:sz w:val="28"/>
          <w:szCs w:val="28"/>
          <w:lang w:val="uk-UA" w:eastAsia="en-US"/>
        </w:rPr>
        <w:t xml:space="preserve"> та для переміщення цивільного населення, військовозобов’язаних, як в межах так і за межами територіальної громади в умовах воєнного стану.</w:t>
      </w:r>
    </w:p>
    <w:p w:rsidR="007716AE" w:rsidRPr="007716AE" w:rsidRDefault="007716AE" w:rsidP="005356A5">
      <w:pPr>
        <w:pStyle w:val="a3"/>
        <w:ind w:left="284"/>
        <w:jc w:val="both"/>
        <w:rPr>
          <w:sz w:val="28"/>
          <w:szCs w:val="28"/>
          <w:lang w:val="uk-UA"/>
        </w:rPr>
      </w:pPr>
    </w:p>
    <w:p w:rsidR="005356A5" w:rsidRDefault="007716AE" w:rsidP="005356A5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Встановити, що видатки н</w:t>
      </w:r>
      <w:r w:rsidR="005356A5">
        <w:rPr>
          <w:sz w:val="28"/>
          <w:szCs w:val="28"/>
          <w:lang w:val="uk-UA"/>
        </w:rPr>
        <w:t>а утримання комунального майна на цілі передбачені в п.1 можуть здійснюватися за рахунок коштів місцевого бюджету.</w:t>
      </w:r>
    </w:p>
    <w:p w:rsidR="005356A5" w:rsidRDefault="005356A5" w:rsidP="005356A5">
      <w:pPr>
        <w:rPr>
          <w:lang w:val="uk-UA"/>
        </w:rPr>
      </w:pPr>
    </w:p>
    <w:p w:rsidR="005356A5" w:rsidRDefault="005356A5" w:rsidP="005356A5">
      <w:pPr>
        <w:pStyle w:val="2"/>
        <w:keepNext w:val="0"/>
        <w:widowControl w:val="0"/>
        <w:numPr>
          <w:ilvl w:val="0"/>
          <w:numId w:val="1"/>
        </w:numPr>
        <w:ind w:left="0" w:firstLine="284"/>
        <w:jc w:val="both"/>
        <w:rPr>
          <w:szCs w:val="28"/>
          <w:lang w:val="ru-RU"/>
        </w:rPr>
      </w:pPr>
      <w:r w:rsidRPr="00852065">
        <w:rPr>
          <w:szCs w:val="28"/>
        </w:rPr>
        <w:t>Контроль за виконанням цього рішення покласти на постійну</w:t>
      </w:r>
      <w:r>
        <w:rPr>
          <w:szCs w:val="28"/>
        </w:rPr>
        <w:t xml:space="preserve"> комісію</w:t>
      </w:r>
      <w:r w:rsidRPr="00852065">
        <w:t xml:space="preserve"> </w:t>
      </w:r>
      <w:r w:rsidRPr="00852065">
        <w:rPr>
          <w:szCs w:val="28"/>
        </w:rPr>
        <w:t xml:space="preserve">з питань фінансів, бюджету, інвестицій, соціально-економічного розвитку, освіти, охорони здоров’я, культури </w:t>
      </w:r>
      <w:r>
        <w:rPr>
          <w:szCs w:val="28"/>
        </w:rPr>
        <w:t xml:space="preserve">(голова комісії </w:t>
      </w:r>
      <w:proofErr w:type="spellStart"/>
      <w:r>
        <w:rPr>
          <w:szCs w:val="28"/>
        </w:rPr>
        <w:t>Долованюк</w:t>
      </w:r>
      <w:proofErr w:type="spellEnd"/>
      <w:r>
        <w:rPr>
          <w:szCs w:val="28"/>
        </w:rPr>
        <w:t xml:space="preserve"> О.А.</w:t>
      </w:r>
      <w:r>
        <w:rPr>
          <w:szCs w:val="28"/>
          <w:lang w:val="ru-RU"/>
        </w:rPr>
        <w:t>).</w:t>
      </w:r>
    </w:p>
    <w:p w:rsidR="005356A5" w:rsidRDefault="005356A5" w:rsidP="005356A5"/>
    <w:p w:rsidR="005356A5" w:rsidRPr="005356A5" w:rsidRDefault="005356A5" w:rsidP="005356A5"/>
    <w:p w:rsidR="005356A5" w:rsidRDefault="005356A5" w:rsidP="005356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5356A5" w:rsidRDefault="005356A5" w:rsidP="005356A5">
      <w:pPr>
        <w:rPr>
          <w:sz w:val="28"/>
          <w:szCs w:val="28"/>
          <w:lang w:val="uk-UA"/>
        </w:rPr>
      </w:pPr>
    </w:p>
    <w:p w:rsidR="005356A5" w:rsidRPr="00852065" w:rsidRDefault="005356A5" w:rsidP="005356A5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Селищний голова                                              Микола КОБРИНЧУК</w:t>
      </w:r>
    </w:p>
    <w:p w:rsidR="007716AE" w:rsidRPr="005356A5" w:rsidRDefault="007716AE" w:rsidP="005356A5">
      <w:pPr>
        <w:rPr>
          <w:lang w:val="uk-UA"/>
        </w:rPr>
      </w:pPr>
    </w:p>
    <w:sectPr w:rsidR="007716AE" w:rsidRPr="005356A5" w:rsidSect="00993962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46" w:rsidRDefault="00612146" w:rsidP="005356A5">
      <w:r>
        <w:separator/>
      </w:r>
    </w:p>
  </w:endnote>
  <w:endnote w:type="continuationSeparator" w:id="0">
    <w:p w:rsidR="00612146" w:rsidRDefault="00612146" w:rsidP="0053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46" w:rsidRDefault="00612146" w:rsidP="005356A5">
      <w:r>
        <w:separator/>
      </w:r>
    </w:p>
  </w:footnote>
  <w:footnote w:type="continuationSeparator" w:id="0">
    <w:p w:rsidR="00612146" w:rsidRDefault="00612146" w:rsidP="0053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A5" w:rsidRDefault="005356A5">
    <w:pPr>
      <w:pStyle w:val="a4"/>
    </w:pPr>
  </w:p>
  <w:p w:rsidR="005356A5" w:rsidRDefault="005356A5">
    <w:pPr>
      <w:pStyle w:val="a4"/>
    </w:pPr>
  </w:p>
  <w:p w:rsidR="005356A5" w:rsidRPr="005356A5" w:rsidRDefault="005356A5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B1477"/>
    <w:multiLevelType w:val="hybridMultilevel"/>
    <w:tmpl w:val="B970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62"/>
    <w:rsid w:val="00045071"/>
    <w:rsid w:val="003923CD"/>
    <w:rsid w:val="00444E27"/>
    <w:rsid w:val="004704C3"/>
    <w:rsid w:val="005356A5"/>
    <w:rsid w:val="00612146"/>
    <w:rsid w:val="007716AE"/>
    <w:rsid w:val="0080591F"/>
    <w:rsid w:val="00993962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3D8751-0785-41E1-A902-C19D1350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56A5"/>
    <w:pPr>
      <w:keepNext/>
      <w:jc w:val="center"/>
      <w:outlineLvl w:val="1"/>
    </w:pPr>
    <w:rPr>
      <w:rFonts w:eastAsia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6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356A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535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56A5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56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6A5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6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6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2023-04-05T11:59:00Z</cp:lastPrinted>
  <dcterms:created xsi:type="dcterms:W3CDTF">2023-03-22T06:32:00Z</dcterms:created>
  <dcterms:modified xsi:type="dcterms:W3CDTF">2023-04-05T11:59:00Z</dcterms:modified>
</cp:coreProperties>
</file>