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6D5" w:rsidRPr="008F06D5" w:rsidRDefault="008F06D5" w:rsidP="008F06D5">
      <w:pPr>
        <w:framePr w:h="0" w:hSpace="141" w:wrap="around" w:vAnchor="text" w:hAnchor="page" w:x="5980" w:y="-129"/>
        <w:jc w:val="center"/>
        <w:rPr>
          <w:sz w:val="24"/>
          <w:szCs w:val="24"/>
          <w:lang w:val="uk-UA"/>
        </w:rPr>
      </w:pPr>
      <w:r w:rsidRPr="008F06D5">
        <w:rPr>
          <w:sz w:val="24"/>
          <w:szCs w:val="24"/>
          <w:lang w:val="uk-UA"/>
        </w:rPr>
        <w:object w:dxaOrig="831" w:dyaOrig="11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7.25pt" o:ole="" fillcolor="window">
            <v:imagedata r:id="rId5" o:title=""/>
          </v:shape>
          <o:OLEObject Type="Embed" ProgID="Word.Picture.8" ShapeID="_x0000_i1025" DrawAspect="Content" ObjectID="_1742296795" r:id="rId6"/>
        </w:object>
      </w:r>
    </w:p>
    <w:p w:rsidR="008F06D5" w:rsidRPr="008F06D5" w:rsidRDefault="008F06D5" w:rsidP="008F06D5">
      <w:pPr>
        <w:tabs>
          <w:tab w:val="center" w:pos="4677"/>
          <w:tab w:val="right" w:pos="9355"/>
        </w:tabs>
        <w:rPr>
          <w:rFonts w:ascii="Calibri" w:eastAsia="Calibri" w:hAnsi="Calibri"/>
          <w:sz w:val="22"/>
          <w:szCs w:val="22"/>
          <w:lang w:eastAsia="en-US"/>
        </w:rPr>
      </w:pPr>
      <w:r w:rsidRPr="008F06D5">
        <w:rPr>
          <w:rFonts w:ascii="Arial" w:hAnsi="Arial" w:cs="Arial"/>
          <w:color w:val="333333"/>
          <w:sz w:val="21"/>
          <w:szCs w:val="21"/>
          <w:lang w:val="uk-UA"/>
        </w:rPr>
        <w:t xml:space="preserve">                                           </w:t>
      </w:r>
      <w:r w:rsidRPr="008F06D5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</w:t>
      </w:r>
    </w:p>
    <w:p w:rsidR="008F06D5" w:rsidRPr="008F06D5" w:rsidRDefault="008F06D5" w:rsidP="008F06D5">
      <w:pPr>
        <w:spacing w:after="200" w:line="276" w:lineRule="auto"/>
        <w:rPr>
          <w:b/>
          <w:spacing w:val="84"/>
          <w:sz w:val="28"/>
          <w:szCs w:val="28"/>
        </w:rPr>
      </w:pPr>
      <w:r w:rsidRPr="008F06D5">
        <w:rPr>
          <w:rFonts w:ascii="Calibri" w:eastAsia="Calibri" w:hAnsi="Calibri"/>
          <w:sz w:val="22"/>
          <w:szCs w:val="22"/>
          <w:lang w:eastAsia="en-US"/>
        </w:rPr>
        <w:t xml:space="preserve">                     </w:t>
      </w:r>
      <w:r w:rsidRPr="008F06D5">
        <w:rPr>
          <w:b/>
          <w:sz w:val="28"/>
          <w:szCs w:val="28"/>
        </w:rPr>
        <w:t xml:space="preserve">                                    </w:t>
      </w:r>
    </w:p>
    <w:p w:rsidR="008F06D5" w:rsidRPr="008F06D5" w:rsidRDefault="008F06D5" w:rsidP="008F06D5">
      <w:pPr>
        <w:keepNext/>
        <w:spacing w:before="240"/>
        <w:jc w:val="center"/>
        <w:outlineLvl w:val="1"/>
        <w:rPr>
          <w:b/>
          <w:sz w:val="28"/>
          <w:szCs w:val="28"/>
        </w:rPr>
      </w:pPr>
      <w:r w:rsidRPr="008F06D5">
        <w:rPr>
          <w:b/>
          <w:sz w:val="28"/>
          <w:szCs w:val="28"/>
        </w:rPr>
        <w:t xml:space="preserve"> </w:t>
      </w:r>
      <w:proofErr w:type="gramStart"/>
      <w:r w:rsidRPr="008F06D5">
        <w:rPr>
          <w:b/>
          <w:sz w:val="28"/>
          <w:szCs w:val="28"/>
        </w:rPr>
        <w:t>БРАЦЛАВСЬКА  СЕЛИЩНА</w:t>
      </w:r>
      <w:proofErr w:type="gramEnd"/>
      <w:r w:rsidRPr="008F06D5">
        <w:rPr>
          <w:b/>
          <w:sz w:val="28"/>
          <w:szCs w:val="28"/>
        </w:rPr>
        <w:t xml:space="preserve">  РАДА</w:t>
      </w:r>
    </w:p>
    <w:p w:rsidR="008F06D5" w:rsidRPr="008F06D5" w:rsidRDefault="008F06D5" w:rsidP="008F06D5">
      <w:pPr>
        <w:jc w:val="center"/>
        <w:rPr>
          <w:b/>
          <w:sz w:val="28"/>
          <w:szCs w:val="28"/>
        </w:rPr>
      </w:pPr>
      <w:r w:rsidRPr="008F06D5">
        <w:rPr>
          <w:b/>
          <w:sz w:val="28"/>
          <w:szCs w:val="28"/>
          <w:lang w:val="uk-UA"/>
        </w:rPr>
        <w:t>ТРИДЦЯТЬ ШОСТА</w:t>
      </w:r>
      <w:r w:rsidRPr="008F06D5">
        <w:rPr>
          <w:b/>
          <w:sz w:val="28"/>
          <w:szCs w:val="28"/>
        </w:rPr>
        <w:t xml:space="preserve"> СЕСІЯ </w:t>
      </w:r>
    </w:p>
    <w:p w:rsidR="008F06D5" w:rsidRPr="008F06D5" w:rsidRDefault="008F06D5" w:rsidP="008F06D5">
      <w:pPr>
        <w:jc w:val="center"/>
        <w:rPr>
          <w:sz w:val="28"/>
          <w:szCs w:val="28"/>
        </w:rPr>
      </w:pPr>
      <w:proofErr w:type="gramStart"/>
      <w:r w:rsidRPr="008F06D5">
        <w:rPr>
          <w:b/>
          <w:sz w:val="28"/>
          <w:szCs w:val="28"/>
        </w:rPr>
        <w:t>ВОСЬМОГО  СКЛИКАННЯ</w:t>
      </w:r>
      <w:proofErr w:type="gramEnd"/>
    </w:p>
    <w:p w:rsidR="008F06D5" w:rsidRPr="008F06D5" w:rsidRDefault="008F06D5" w:rsidP="008F06D5">
      <w:pPr>
        <w:jc w:val="center"/>
        <w:rPr>
          <w:b/>
          <w:sz w:val="28"/>
          <w:szCs w:val="28"/>
        </w:rPr>
      </w:pPr>
      <w:r w:rsidRPr="008F06D5">
        <w:rPr>
          <w:b/>
          <w:sz w:val="28"/>
          <w:szCs w:val="28"/>
        </w:rPr>
        <w:t>РІШЕННЯ</w:t>
      </w:r>
    </w:p>
    <w:p w:rsidR="008F06D5" w:rsidRPr="008F06D5" w:rsidRDefault="008F06D5" w:rsidP="008F06D5">
      <w:pPr>
        <w:rPr>
          <w:b/>
          <w:sz w:val="28"/>
          <w:szCs w:val="28"/>
        </w:rPr>
      </w:pPr>
    </w:p>
    <w:p w:rsidR="008F06D5" w:rsidRPr="008F06D5" w:rsidRDefault="008F06D5" w:rsidP="008F06D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8F06D5">
        <w:rPr>
          <w:sz w:val="28"/>
          <w:szCs w:val="28"/>
          <w:lang w:val="uk-UA"/>
        </w:rPr>
        <w:t xml:space="preserve">«04» квітня 2023 року                 смт Брацлав                                         № </w:t>
      </w:r>
      <w:r>
        <w:rPr>
          <w:sz w:val="28"/>
          <w:szCs w:val="28"/>
          <w:lang w:val="uk-UA"/>
        </w:rPr>
        <w:t>54</w:t>
      </w:r>
    </w:p>
    <w:p w:rsidR="008C5297" w:rsidRPr="008A59CC" w:rsidRDefault="008C5297" w:rsidP="008C5297">
      <w:pPr>
        <w:jc w:val="both"/>
        <w:rPr>
          <w:sz w:val="28"/>
          <w:szCs w:val="28"/>
          <w:lang w:val="uk-UA"/>
        </w:rPr>
      </w:pPr>
    </w:p>
    <w:p w:rsidR="008F06D5" w:rsidRPr="008F06D5" w:rsidRDefault="008F06D5" w:rsidP="008F06D5">
      <w:pPr>
        <w:ind w:left="284"/>
        <w:jc w:val="both"/>
        <w:rPr>
          <w:rFonts w:eastAsia="Calibri"/>
          <w:sz w:val="28"/>
          <w:szCs w:val="28"/>
          <w:lang w:val="uk-UA"/>
        </w:rPr>
      </w:pPr>
      <w:r w:rsidRPr="008F06D5">
        <w:rPr>
          <w:sz w:val="28"/>
          <w:szCs w:val="28"/>
          <w:lang w:val="uk-UA"/>
        </w:rPr>
        <w:t xml:space="preserve">Про </w:t>
      </w:r>
      <w:r w:rsidRPr="008F06D5">
        <w:rPr>
          <w:rFonts w:eastAsia="Calibri"/>
          <w:sz w:val="28"/>
          <w:szCs w:val="28"/>
          <w:lang w:val="uk-UA"/>
        </w:rPr>
        <w:t xml:space="preserve">затвердження Програми </w:t>
      </w:r>
    </w:p>
    <w:p w:rsidR="008F06D5" w:rsidRPr="008F06D5" w:rsidRDefault="008F06D5" w:rsidP="008F06D5">
      <w:pPr>
        <w:ind w:left="284"/>
        <w:jc w:val="both"/>
        <w:rPr>
          <w:rFonts w:eastAsia="Calibri"/>
          <w:sz w:val="28"/>
          <w:szCs w:val="28"/>
          <w:lang w:val="uk-UA"/>
        </w:rPr>
      </w:pPr>
      <w:r w:rsidRPr="008F06D5">
        <w:rPr>
          <w:rFonts w:eastAsia="Calibri"/>
          <w:sz w:val="28"/>
          <w:szCs w:val="28"/>
          <w:lang w:val="uk-UA"/>
        </w:rPr>
        <w:t xml:space="preserve">забезпечення житлом дітей-сиріт, </w:t>
      </w:r>
    </w:p>
    <w:p w:rsidR="008F06D5" w:rsidRPr="008F06D5" w:rsidRDefault="008F06D5" w:rsidP="008F06D5">
      <w:pPr>
        <w:ind w:left="284"/>
        <w:jc w:val="both"/>
        <w:rPr>
          <w:rFonts w:eastAsia="Calibri"/>
          <w:sz w:val="28"/>
          <w:szCs w:val="28"/>
          <w:lang w:val="uk-UA"/>
        </w:rPr>
      </w:pPr>
      <w:r w:rsidRPr="008F06D5">
        <w:rPr>
          <w:rFonts w:eastAsia="Calibri"/>
          <w:sz w:val="28"/>
          <w:szCs w:val="28"/>
          <w:lang w:val="uk-UA"/>
        </w:rPr>
        <w:t xml:space="preserve">дітей, позбавлених батьківського піклування, </w:t>
      </w:r>
    </w:p>
    <w:p w:rsidR="008F06D5" w:rsidRDefault="008F06D5" w:rsidP="008F06D5">
      <w:pPr>
        <w:ind w:left="284"/>
        <w:jc w:val="both"/>
        <w:rPr>
          <w:rFonts w:eastAsia="Calibri"/>
          <w:sz w:val="24"/>
          <w:szCs w:val="24"/>
          <w:lang w:val="uk-UA"/>
        </w:rPr>
      </w:pPr>
      <w:r w:rsidRPr="008F06D5">
        <w:rPr>
          <w:rFonts w:eastAsia="Calibri"/>
          <w:sz w:val="28"/>
          <w:szCs w:val="28"/>
          <w:lang w:val="uk-UA"/>
        </w:rPr>
        <w:t>та осіб з їх числа, на 2023-2026 роки</w:t>
      </w:r>
    </w:p>
    <w:p w:rsidR="008F06D5" w:rsidRDefault="008F06D5" w:rsidP="008F06D5">
      <w:pPr>
        <w:ind w:left="284"/>
        <w:jc w:val="both"/>
        <w:rPr>
          <w:sz w:val="28"/>
          <w:szCs w:val="28"/>
          <w:lang w:val="uk-UA"/>
        </w:rPr>
      </w:pPr>
    </w:p>
    <w:p w:rsidR="008C5297" w:rsidRDefault="008C5297" w:rsidP="008F06D5">
      <w:pPr>
        <w:ind w:left="284" w:firstLine="567"/>
        <w:jc w:val="both"/>
        <w:rPr>
          <w:b/>
          <w:sz w:val="28"/>
          <w:szCs w:val="28"/>
          <w:lang w:val="uk-UA"/>
        </w:rPr>
      </w:pPr>
      <w:r w:rsidRPr="008A59CC">
        <w:rPr>
          <w:sz w:val="28"/>
          <w:szCs w:val="28"/>
          <w:lang w:val="uk-UA"/>
        </w:rPr>
        <w:t xml:space="preserve">Відповідно до </w:t>
      </w:r>
      <w:r w:rsidR="00210412">
        <w:rPr>
          <w:sz w:val="28"/>
          <w:szCs w:val="28"/>
          <w:lang w:val="uk-UA"/>
        </w:rPr>
        <w:t>ст.26, 59</w:t>
      </w:r>
      <w:r w:rsidR="00210412">
        <w:rPr>
          <w:color w:val="000000"/>
          <w:sz w:val="28"/>
          <w:szCs w:val="28"/>
          <w:lang w:val="uk-UA"/>
        </w:rPr>
        <w:t xml:space="preserve"> Закону України</w:t>
      </w:r>
      <w:r w:rsidRPr="008A59CC">
        <w:rPr>
          <w:color w:val="000000"/>
          <w:sz w:val="28"/>
          <w:szCs w:val="28"/>
          <w:lang w:val="uk-UA"/>
        </w:rPr>
        <w:t xml:space="preserve"> </w:t>
      </w:r>
      <w:r w:rsidR="00557BAF">
        <w:rPr>
          <w:color w:val="000000"/>
          <w:sz w:val="28"/>
          <w:szCs w:val="28"/>
          <w:lang w:val="uk-UA"/>
        </w:rPr>
        <w:t>«</w:t>
      </w:r>
      <w:r w:rsidRPr="008A59CC">
        <w:rPr>
          <w:color w:val="000000"/>
          <w:sz w:val="28"/>
          <w:szCs w:val="28"/>
          <w:lang w:val="uk-UA"/>
        </w:rPr>
        <w:t>Про місцеве самовр</w:t>
      </w:r>
      <w:r w:rsidR="00557BAF">
        <w:rPr>
          <w:color w:val="000000"/>
          <w:sz w:val="28"/>
          <w:szCs w:val="28"/>
          <w:lang w:val="uk-UA"/>
        </w:rPr>
        <w:t>ядування в Україні»</w:t>
      </w:r>
      <w:r w:rsidRPr="008A59CC">
        <w:rPr>
          <w:color w:val="000000"/>
          <w:sz w:val="28"/>
          <w:szCs w:val="28"/>
          <w:lang w:val="uk-UA"/>
        </w:rPr>
        <w:t>, статей 7,</w:t>
      </w:r>
      <w:r w:rsidR="00210412">
        <w:rPr>
          <w:color w:val="000000"/>
          <w:sz w:val="28"/>
          <w:szCs w:val="28"/>
          <w:lang w:val="uk-UA"/>
        </w:rPr>
        <w:t xml:space="preserve"> 32, 33 Закону України </w:t>
      </w:r>
      <w:r w:rsidR="00557BAF">
        <w:rPr>
          <w:color w:val="000000"/>
          <w:sz w:val="28"/>
          <w:szCs w:val="28"/>
          <w:lang w:val="uk-UA"/>
        </w:rPr>
        <w:t>«</w:t>
      </w:r>
      <w:r w:rsidRPr="008A59CC">
        <w:rPr>
          <w:color w:val="000000"/>
          <w:sz w:val="28"/>
          <w:szCs w:val="28"/>
          <w:lang w:val="uk-UA"/>
        </w:rPr>
        <w:t>Про забезпечення організаційно-правових умов со</w:t>
      </w:r>
      <w:r w:rsidR="00210412">
        <w:rPr>
          <w:color w:val="000000"/>
          <w:sz w:val="28"/>
          <w:szCs w:val="28"/>
          <w:lang w:val="uk-UA"/>
        </w:rPr>
        <w:t xml:space="preserve">ціального захисту </w:t>
      </w:r>
      <w:r w:rsidRPr="008A59CC">
        <w:rPr>
          <w:color w:val="000000"/>
          <w:sz w:val="28"/>
          <w:szCs w:val="28"/>
          <w:lang w:val="uk-UA"/>
        </w:rPr>
        <w:t>дітей-сиріт та дітей, позба</w:t>
      </w:r>
      <w:r w:rsidR="00557BAF">
        <w:rPr>
          <w:color w:val="000000"/>
          <w:sz w:val="28"/>
          <w:szCs w:val="28"/>
          <w:lang w:val="uk-UA"/>
        </w:rPr>
        <w:t>влених батьківського піклування»</w:t>
      </w:r>
      <w:r w:rsidR="00210412">
        <w:rPr>
          <w:color w:val="000000"/>
          <w:sz w:val="28"/>
          <w:szCs w:val="28"/>
          <w:lang w:val="uk-UA"/>
        </w:rPr>
        <w:t>, У</w:t>
      </w:r>
      <w:r w:rsidRPr="008A59CC">
        <w:rPr>
          <w:color w:val="000000"/>
          <w:sz w:val="28"/>
          <w:szCs w:val="28"/>
          <w:lang w:val="uk-UA"/>
        </w:rPr>
        <w:t>казу Президента</w:t>
      </w:r>
      <w:r w:rsidR="00557BAF">
        <w:rPr>
          <w:color w:val="000000"/>
          <w:sz w:val="28"/>
          <w:szCs w:val="28"/>
          <w:lang w:val="uk-UA"/>
        </w:rPr>
        <w:t xml:space="preserve"> України від 16.12.2011 № 1163 «</w:t>
      </w:r>
      <w:r w:rsidRPr="008A59CC">
        <w:rPr>
          <w:color w:val="000000"/>
          <w:sz w:val="28"/>
          <w:szCs w:val="28"/>
          <w:lang w:val="uk-UA"/>
        </w:rPr>
        <w:t xml:space="preserve">Про питання щодо забезпечення </w:t>
      </w:r>
      <w:r w:rsidR="00557BAF">
        <w:rPr>
          <w:color w:val="000000"/>
          <w:sz w:val="28"/>
          <w:szCs w:val="28"/>
          <w:lang w:val="uk-UA"/>
        </w:rPr>
        <w:t>реалізації прав дітей в Україні»</w:t>
      </w:r>
      <w:r w:rsidRPr="008A59CC">
        <w:rPr>
          <w:color w:val="000000"/>
          <w:sz w:val="28"/>
          <w:szCs w:val="28"/>
          <w:lang w:val="uk-UA"/>
        </w:rPr>
        <w:t>,</w:t>
      </w:r>
      <w:r w:rsidR="00210412">
        <w:rPr>
          <w:color w:val="000000"/>
          <w:sz w:val="28"/>
          <w:szCs w:val="28"/>
          <w:lang w:val="uk-UA"/>
        </w:rPr>
        <w:t xml:space="preserve"> П</w:t>
      </w:r>
      <w:r w:rsidR="00557BAF">
        <w:rPr>
          <w:color w:val="000000"/>
          <w:sz w:val="28"/>
          <w:szCs w:val="28"/>
          <w:lang w:val="uk-UA"/>
        </w:rPr>
        <w:t>останови Кабінету Міністрів України від 26.05.2021</w:t>
      </w:r>
      <w:r w:rsidRPr="008A59CC">
        <w:rPr>
          <w:color w:val="000000"/>
          <w:sz w:val="28"/>
          <w:szCs w:val="28"/>
          <w:lang w:val="uk-UA"/>
        </w:rPr>
        <w:t xml:space="preserve"> </w:t>
      </w:r>
      <w:r w:rsidR="00557BAF">
        <w:rPr>
          <w:color w:val="000000"/>
          <w:sz w:val="28"/>
          <w:szCs w:val="28"/>
          <w:lang w:val="uk-UA"/>
        </w:rPr>
        <w:t xml:space="preserve">№ 615 «Деякі питання забезпечення дітей-сиріт, дітей, позбавлених батьківського піклування, осіб з їх числа житлом та підтримки малих групових будинків» </w:t>
      </w:r>
      <w:r w:rsidRPr="008A59CC">
        <w:rPr>
          <w:color w:val="000000"/>
          <w:sz w:val="28"/>
          <w:szCs w:val="28"/>
          <w:lang w:val="uk-UA"/>
        </w:rPr>
        <w:t>з метою забезпечення житлом і поліпшення житлових умов дітей-сиріт, дітей, позбавлених батьківського піклування</w:t>
      </w:r>
      <w:r>
        <w:rPr>
          <w:color w:val="000000"/>
          <w:sz w:val="28"/>
          <w:szCs w:val="28"/>
          <w:lang w:val="uk-UA"/>
        </w:rPr>
        <w:t>, та осіб з їх числа,</w:t>
      </w:r>
      <w:r w:rsidRPr="008A59CC">
        <w:rPr>
          <w:color w:val="000000"/>
          <w:sz w:val="28"/>
          <w:szCs w:val="28"/>
          <w:lang w:val="uk-UA"/>
        </w:rPr>
        <w:t xml:space="preserve"> на 20</w:t>
      </w:r>
      <w:r w:rsidR="00825A77">
        <w:rPr>
          <w:color w:val="000000"/>
          <w:sz w:val="28"/>
          <w:szCs w:val="28"/>
          <w:lang w:val="uk-UA"/>
        </w:rPr>
        <w:t>23</w:t>
      </w:r>
      <w:r w:rsidRPr="008A59CC">
        <w:rPr>
          <w:color w:val="000000"/>
          <w:sz w:val="28"/>
          <w:szCs w:val="28"/>
          <w:lang w:val="uk-UA"/>
        </w:rPr>
        <w:t>-202</w:t>
      </w:r>
      <w:r w:rsidR="00825A77">
        <w:rPr>
          <w:color w:val="000000"/>
          <w:sz w:val="28"/>
          <w:szCs w:val="28"/>
          <w:lang w:val="uk-UA"/>
        </w:rPr>
        <w:t>6</w:t>
      </w:r>
      <w:r w:rsidRPr="008A59CC">
        <w:rPr>
          <w:color w:val="000000"/>
          <w:sz w:val="28"/>
          <w:szCs w:val="28"/>
          <w:lang w:val="uk-UA"/>
        </w:rPr>
        <w:t xml:space="preserve"> роки, </w:t>
      </w:r>
      <w:r w:rsidR="00B30453">
        <w:rPr>
          <w:sz w:val="28"/>
          <w:szCs w:val="28"/>
          <w:lang w:val="uk-UA"/>
        </w:rPr>
        <w:t>селищн</w:t>
      </w:r>
      <w:r w:rsidRPr="008A59CC">
        <w:rPr>
          <w:sz w:val="28"/>
          <w:szCs w:val="28"/>
          <w:lang w:val="uk-UA"/>
        </w:rPr>
        <w:t xml:space="preserve">а рада </w:t>
      </w:r>
      <w:r w:rsidR="00B30453" w:rsidRPr="008A59CC">
        <w:rPr>
          <w:b/>
          <w:sz w:val="28"/>
          <w:szCs w:val="28"/>
          <w:lang w:val="uk-UA"/>
        </w:rPr>
        <w:t>ВИРІШИЛА:</w:t>
      </w:r>
    </w:p>
    <w:p w:rsidR="00557BAF" w:rsidRPr="00557BAF" w:rsidRDefault="00557BAF" w:rsidP="008F06D5">
      <w:pPr>
        <w:ind w:left="284"/>
        <w:jc w:val="both"/>
        <w:rPr>
          <w:sz w:val="28"/>
          <w:szCs w:val="28"/>
          <w:lang w:val="uk-UA"/>
        </w:rPr>
      </w:pPr>
    </w:p>
    <w:p w:rsidR="008C5297" w:rsidRPr="008A59CC" w:rsidRDefault="00210412" w:rsidP="008F06D5">
      <w:pPr>
        <w:spacing w:after="240"/>
        <w:ind w:left="284" w:firstLine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Затвердити П</w:t>
      </w:r>
      <w:r w:rsidR="008F06D5">
        <w:rPr>
          <w:sz w:val="28"/>
          <w:szCs w:val="28"/>
          <w:lang w:val="uk-UA"/>
        </w:rPr>
        <w:t xml:space="preserve">рограму </w:t>
      </w:r>
      <w:r w:rsidR="008C5297" w:rsidRPr="008A59CC">
        <w:rPr>
          <w:sz w:val="28"/>
          <w:szCs w:val="28"/>
          <w:lang w:val="uk-UA"/>
        </w:rPr>
        <w:t>забезпечення житлом дітей-сирі та дітей, позбавлених батьківського піклування, та осіб з їх числа, на 20</w:t>
      </w:r>
      <w:r w:rsidR="00825A77">
        <w:rPr>
          <w:sz w:val="28"/>
          <w:szCs w:val="28"/>
          <w:lang w:val="uk-UA"/>
        </w:rPr>
        <w:t>23</w:t>
      </w:r>
      <w:r w:rsidR="008C5297" w:rsidRPr="008A59CC">
        <w:rPr>
          <w:sz w:val="28"/>
          <w:szCs w:val="28"/>
          <w:lang w:val="uk-UA"/>
        </w:rPr>
        <w:t xml:space="preserve"> - 202</w:t>
      </w:r>
      <w:r w:rsidR="00825A77">
        <w:rPr>
          <w:sz w:val="28"/>
          <w:szCs w:val="28"/>
          <w:lang w:val="uk-UA"/>
        </w:rPr>
        <w:t>6</w:t>
      </w:r>
      <w:r w:rsidR="00557BAF">
        <w:rPr>
          <w:sz w:val="28"/>
          <w:szCs w:val="28"/>
          <w:lang w:val="uk-UA"/>
        </w:rPr>
        <w:t xml:space="preserve"> роки (далі – </w:t>
      </w:r>
      <w:r w:rsidR="008C5297" w:rsidRPr="008A59CC">
        <w:rPr>
          <w:sz w:val="28"/>
          <w:szCs w:val="28"/>
          <w:lang w:val="uk-UA"/>
        </w:rPr>
        <w:t xml:space="preserve">Програма), що додається. </w:t>
      </w:r>
    </w:p>
    <w:p w:rsidR="008C5297" w:rsidRPr="008A59CC" w:rsidRDefault="008C5297" w:rsidP="008F06D5">
      <w:pPr>
        <w:spacing w:after="240"/>
        <w:ind w:left="284" w:firstLine="425"/>
        <w:jc w:val="both"/>
        <w:rPr>
          <w:sz w:val="28"/>
          <w:szCs w:val="28"/>
          <w:lang w:val="uk-UA"/>
        </w:rPr>
      </w:pPr>
      <w:r w:rsidRPr="008A59CC">
        <w:rPr>
          <w:sz w:val="28"/>
          <w:szCs w:val="28"/>
          <w:lang w:val="uk-UA"/>
        </w:rPr>
        <w:t xml:space="preserve">2. </w:t>
      </w:r>
      <w:r w:rsidR="00A844BE">
        <w:rPr>
          <w:sz w:val="28"/>
          <w:szCs w:val="28"/>
          <w:lang w:val="uk-UA"/>
        </w:rPr>
        <w:t>Реко</w:t>
      </w:r>
      <w:r w:rsidR="00B30453">
        <w:rPr>
          <w:sz w:val="28"/>
          <w:szCs w:val="28"/>
          <w:lang w:val="uk-UA"/>
        </w:rPr>
        <w:t>мендувати фінансовому відділу</w:t>
      </w:r>
      <w:r w:rsidR="00A844BE">
        <w:rPr>
          <w:sz w:val="28"/>
          <w:szCs w:val="28"/>
          <w:lang w:val="uk-UA"/>
        </w:rPr>
        <w:t xml:space="preserve"> </w:t>
      </w:r>
      <w:r w:rsidR="00825A77">
        <w:rPr>
          <w:sz w:val="28"/>
          <w:szCs w:val="28"/>
          <w:lang w:val="uk-UA"/>
        </w:rPr>
        <w:t>Брацлавської селищної</w:t>
      </w:r>
      <w:r w:rsidR="00A844BE">
        <w:rPr>
          <w:sz w:val="28"/>
          <w:szCs w:val="28"/>
          <w:lang w:val="uk-UA"/>
        </w:rPr>
        <w:t xml:space="preserve"> ради передбачити фінансування заходів Програми, виходячи з можливостей бюджету.</w:t>
      </w:r>
    </w:p>
    <w:p w:rsidR="004C7089" w:rsidRDefault="008C5297" w:rsidP="008F06D5">
      <w:pPr>
        <w:spacing w:after="240"/>
        <w:ind w:left="284" w:firstLine="425"/>
        <w:jc w:val="both"/>
        <w:rPr>
          <w:sz w:val="28"/>
          <w:szCs w:val="28"/>
          <w:lang w:val="uk-UA"/>
        </w:rPr>
      </w:pPr>
      <w:r w:rsidRPr="008A59CC">
        <w:rPr>
          <w:sz w:val="28"/>
          <w:szCs w:val="28"/>
          <w:lang w:val="uk-UA"/>
        </w:rPr>
        <w:t>3. Контроль за виконанням рішення</w:t>
      </w:r>
      <w:r w:rsidR="004C7089">
        <w:rPr>
          <w:sz w:val="28"/>
          <w:szCs w:val="28"/>
          <w:lang w:val="uk-UA"/>
        </w:rPr>
        <w:t xml:space="preserve"> покласти на </w:t>
      </w:r>
      <w:r w:rsidR="00B30453" w:rsidRPr="00B30453">
        <w:rPr>
          <w:sz w:val="28"/>
          <w:szCs w:val="28"/>
          <w:lang w:val="uk-UA"/>
        </w:rPr>
        <w:t xml:space="preserve">постійну депутатську комісію селищної ради з питань фінансів, бюджету, інвестицій, соціально-економічного розвитку, освіти, охорони здоров’я, культури (голова комісії </w:t>
      </w:r>
      <w:proofErr w:type="spellStart"/>
      <w:r w:rsidR="00B30453" w:rsidRPr="00B30453">
        <w:rPr>
          <w:sz w:val="28"/>
          <w:szCs w:val="28"/>
          <w:lang w:val="uk-UA"/>
        </w:rPr>
        <w:t>Долованюк</w:t>
      </w:r>
      <w:proofErr w:type="spellEnd"/>
      <w:r w:rsidR="00B30453" w:rsidRPr="00B30453">
        <w:rPr>
          <w:sz w:val="28"/>
          <w:szCs w:val="28"/>
          <w:lang w:val="uk-UA"/>
        </w:rPr>
        <w:t xml:space="preserve"> О.А.).</w:t>
      </w:r>
    </w:p>
    <w:p w:rsidR="004C7089" w:rsidRDefault="004C7089" w:rsidP="008F06D5">
      <w:pPr>
        <w:ind w:left="284"/>
        <w:jc w:val="both"/>
        <w:rPr>
          <w:sz w:val="28"/>
          <w:szCs w:val="28"/>
          <w:lang w:val="uk-UA"/>
        </w:rPr>
      </w:pPr>
    </w:p>
    <w:p w:rsidR="00B30453" w:rsidRDefault="00B30453" w:rsidP="008F06D5">
      <w:pPr>
        <w:ind w:left="284"/>
        <w:jc w:val="both"/>
        <w:rPr>
          <w:rFonts w:cs="Raavi"/>
          <w:bCs/>
          <w:sz w:val="28"/>
          <w:szCs w:val="28"/>
          <w:lang w:val="uk-UA" w:bidi="sd-Deva-IN"/>
        </w:rPr>
      </w:pPr>
      <w:r>
        <w:rPr>
          <w:rFonts w:cs="Raavi"/>
          <w:bCs/>
          <w:sz w:val="28"/>
          <w:szCs w:val="28"/>
          <w:lang w:val="uk-UA" w:bidi="sd-Deva-IN"/>
        </w:rPr>
        <w:t xml:space="preserve">                  </w:t>
      </w:r>
    </w:p>
    <w:p w:rsidR="008C5297" w:rsidRPr="008A59CC" w:rsidRDefault="00B30453" w:rsidP="008F06D5">
      <w:pPr>
        <w:ind w:left="284"/>
        <w:jc w:val="both"/>
        <w:rPr>
          <w:rFonts w:cs="Raavi"/>
          <w:bCs/>
          <w:sz w:val="28"/>
          <w:szCs w:val="28"/>
          <w:lang w:bidi="sd-Deva-IN"/>
        </w:rPr>
      </w:pPr>
      <w:r>
        <w:rPr>
          <w:rFonts w:cs="Raavi"/>
          <w:bCs/>
          <w:sz w:val="28"/>
          <w:szCs w:val="28"/>
          <w:lang w:val="uk-UA" w:bidi="sd-Deva-IN"/>
        </w:rPr>
        <w:t xml:space="preserve">             </w:t>
      </w:r>
      <w:r w:rsidR="00825A77">
        <w:rPr>
          <w:rFonts w:cs="Raavi"/>
          <w:bCs/>
          <w:sz w:val="28"/>
          <w:szCs w:val="28"/>
          <w:lang w:val="uk-UA" w:bidi="sd-Deva-IN"/>
        </w:rPr>
        <w:t>Селищний голова</w:t>
      </w:r>
      <w:r w:rsidR="008C5297">
        <w:rPr>
          <w:rFonts w:cs="Raavi"/>
          <w:bCs/>
          <w:sz w:val="28"/>
          <w:szCs w:val="28"/>
          <w:lang w:bidi="sd-Deva-IN"/>
        </w:rPr>
        <w:t xml:space="preserve"> </w:t>
      </w:r>
      <w:r w:rsidR="00825A77">
        <w:rPr>
          <w:rFonts w:cs="Raavi"/>
          <w:bCs/>
          <w:sz w:val="28"/>
          <w:szCs w:val="28"/>
          <w:lang w:val="uk-UA" w:bidi="sd-Deva-IN"/>
        </w:rPr>
        <w:t xml:space="preserve">                                   Микола КОБРИНЧУК</w:t>
      </w:r>
      <w:r w:rsidR="008C5297" w:rsidRPr="008A59CC">
        <w:rPr>
          <w:rFonts w:cs="Raavi"/>
          <w:bCs/>
          <w:sz w:val="28"/>
          <w:szCs w:val="28"/>
          <w:lang w:bidi="sd-Deva-IN"/>
        </w:rPr>
        <w:t xml:space="preserve"> </w:t>
      </w:r>
    </w:p>
    <w:p w:rsidR="008C5297" w:rsidRPr="008A59CC" w:rsidRDefault="008C5297" w:rsidP="008C5297"/>
    <w:p w:rsidR="008C5297" w:rsidRPr="008A59CC" w:rsidRDefault="008C5297" w:rsidP="008C5297">
      <w:pPr>
        <w:autoSpaceDE w:val="0"/>
        <w:autoSpaceDN w:val="0"/>
        <w:jc w:val="center"/>
      </w:pPr>
    </w:p>
    <w:p w:rsidR="008C5297" w:rsidRPr="008A59CC" w:rsidRDefault="008C5297" w:rsidP="008C5297">
      <w:pPr>
        <w:autoSpaceDE w:val="0"/>
        <w:autoSpaceDN w:val="0"/>
        <w:jc w:val="center"/>
        <w:rPr>
          <w:lang w:val="uk-UA"/>
        </w:rPr>
      </w:pPr>
    </w:p>
    <w:p w:rsidR="008C5297" w:rsidRPr="008A59CC" w:rsidRDefault="008C5297" w:rsidP="008C5297">
      <w:pPr>
        <w:autoSpaceDE w:val="0"/>
        <w:autoSpaceDN w:val="0"/>
        <w:jc w:val="center"/>
        <w:rPr>
          <w:lang w:val="uk-UA"/>
        </w:rPr>
      </w:pPr>
    </w:p>
    <w:p w:rsidR="008C5297" w:rsidRPr="008A59CC" w:rsidRDefault="008C5297" w:rsidP="008C5297">
      <w:pPr>
        <w:autoSpaceDE w:val="0"/>
        <w:autoSpaceDN w:val="0"/>
        <w:jc w:val="center"/>
        <w:rPr>
          <w:lang w:val="uk-UA"/>
        </w:rPr>
      </w:pPr>
    </w:p>
    <w:p w:rsidR="00F860BF" w:rsidRDefault="00F860BF" w:rsidP="004C7089">
      <w:pPr>
        <w:outlineLvl w:val="0"/>
        <w:rPr>
          <w:sz w:val="28"/>
          <w:szCs w:val="28"/>
          <w:lang w:val="uk-UA"/>
        </w:rPr>
      </w:pPr>
    </w:p>
    <w:p w:rsidR="008F06D5" w:rsidRPr="008F06D5" w:rsidRDefault="008F06D5" w:rsidP="008F06D5">
      <w:pPr>
        <w:spacing w:line="298" w:lineRule="exact"/>
        <w:ind w:left="5390"/>
        <w:jc w:val="both"/>
        <w:rPr>
          <w:b/>
          <w:sz w:val="26"/>
          <w:szCs w:val="22"/>
          <w:lang w:val="uk-UA"/>
        </w:rPr>
      </w:pPr>
      <w:bookmarkStart w:id="0" w:name="_Toc320521241"/>
      <w:bookmarkStart w:id="1" w:name="_Toc320521238"/>
      <w:r w:rsidRPr="008F06D5">
        <w:rPr>
          <w:b/>
          <w:sz w:val="26"/>
          <w:szCs w:val="22"/>
          <w:lang w:val="uk-UA"/>
        </w:rPr>
        <w:lastRenderedPageBreak/>
        <w:t>ЗАТВЕРДЖЕНО</w:t>
      </w:r>
    </w:p>
    <w:p w:rsidR="008F06D5" w:rsidRPr="008F06D5" w:rsidRDefault="008F06D5" w:rsidP="008F06D5">
      <w:pPr>
        <w:spacing w:line="276" w:lineRule="auto"/>
        <w:ind w:left="5402" w:right="92" w:hanging="1"/>
        <w:jc w:val="both"/>
        <w:rPr>
          <w:sz w:val="26"/>
          <w:szCs w:val="22"/>
          <w:lang w:val="uk-UA"/>
        </w:rPr>
      </w:pPr>
      <w:r w:rsidRPr="008F06D5">
        <w:rPr>
          <w:sz w:val="26"/>
          <w:szCs w:val="22"/>
          <w:lang w:val="uk-UA"/>
        </w:rPr>
        <w:t>рішенням 36 сесії 8 скликання</w:t>
      </w:r>
    </w:p>
    <w:p w:rsidR="008F06D5" w:rsidRPr="008F06D5" w:rsidRDefault="008F06D5" w:rsidP="008F06D5">
      <w:pPr>
        <w:spacing w:line="276" w:lineRule="auto"/>
        <w:ind w:left="5402" w:right="92" w:hanging="1"/>
        <w:jc w:val="both"/>
        <w:rPr>
          <w:sz w:val="26"/>
          <w:szCs w:val="22"/>
          <w:lang w:val="uk-UA"/>
        </w:rPr>
      </w:pPr>
      <w:r w:rsidRPr="008F06D5">
        <w:rPr>
          <w:sz w:val="26"/>
          <w:szCs w:val="22"/>
          <w:lang w:val="uk-UA"/>
        </w:rPr>
        <w:t>Брацлавської селищної ради</w:t>
      </w:r>
    </w:p>
    <w:p w:rsidR="008F06D5" w:rsidRPr="008F06D5" w:rsidRDefault="008F06D5" w:rsidP="008F06D5">
      <w:pPr>
        <w:spacing w:line="276" w:lineRule="auto"/>
        <w:ind w:left="5402" w:right="92" w:hanging="1"/>
        <w:jc w:val="both"/>
        <w:rPr>
          <w:sz w:val="26"/>
          <w:szCs w:val="22"/>
          <w:lang w:val="uk-UA"/>
        </w:rPr>
      </w:pPr>
      <w:proofErr w:type="spellStart"/>
      <w:r w:rsidRPr="008F06D5">
        <w:rPr>
          <w:sz w:val="26"/>
          <w:szCs w:val="22"/>
        </w:rPr>
        <w:t>від</w:t>
      </w:r>
      <w:proofErr w:type="spellEnd"/>
      <w:r w:rsidRPr="008F06D5">
        <w:rPr>
          <w:sz w:val="26"/>
          <w:szCs w:val="22"/>
        </w:rPr>
        <w:t xml:space="preserve"> «0</w:t>
      </w:r>
      <w:r w:rsidRPr="008F06D5">
        <w:rPr>
          <w:sz w:val="26"/>
          <w:szCs w:val="22"/>
          <w:lang w:val="uk-UA"/>
        </w:rPr>
        <w:t>4</w:t>
      </w:r>
      <w:r w:rsidRPr="008F06D5">
        <w:rPr>
          <w:sz w:val="26"/>
          <w:szCs w:val="22"/>
        </w:rPr>
        <w:t xml:space="preserve">» </w:t>
      </w:r>
      <w:r w:rsidRPr="008F06D5">
        <w:rPr>
          <w:sz w:val="26"/>
          <w:szCs w:val="22"/>
          <w:lang w:val="uk-UA"/>
        </w:rPr>
        <w:t>квітня</w:t>
      </w:r>
      <w:r w:rsidRPr="008F06D5">
        <w:rPr>
          <w:sz w:val="26"/>
          <w:szCs w:val="22"/>
        </w:rPr>
        <w:t xml:space="preserve"> 202</w:t>
      </w:r>
      <w:r w:rsidRPr="008F06D5">
        <w:rPr>
          <w:sz w:val="26"/>
          <w:szCs w:val="22"/>
          <w:lang w:val="uk-UA"/>
        </w:rPr>
        <w:t>3</w:t>
      </w:r>
      <w:r w:rsidRPr="008F06D5">
        <w:rPr>
          <w:sz w:val="26"/>
          <w:szCs w:val="22"/>
        </w:rPr>
        <w:t>року</w:t>
      </w:r>
      <w:r w:rsidRPr="008F06D5">
        <w:rPr>
          <w:sz w:val="26"/>
          <w:szCs w:val="22"/>
          <w:lang w:val="uk-UA"/>
        </w:rPr>
        <w:t xml:space="preserve"> </w:t>
      </w:r>
      <w:r w:rsidRPr="008F06D5">
        <w:rPr>
          <w:sz w:val="26"/>
          <w:szCs w:val="22"/>
        </w:rPr>
        <w:t xml:space="preserve">№ </w:t>
      </w:r>
      <w:r>
        <w:rPr>
          <w:sz w:val="26"/>
          <w:szCs w:val="22"/>
          <w:lang w:val="uk-UA"/>
        </w:rPr>
        <w:t>54</w:t>
      </w:r>
    </w:p>
    <w:p w:rsidR="00D758B8" w:rsidRPr="00D758B8" w:rsidRDefault="00D758B8" w:rsidP="00D758B8">
      <w:pPr>
        <w:autoSpaceDE w:val="0"/>
        <w:autoSpaceDN w:val="0"/>
        <w:ind w:left="7920"/>
        <w:jc w:val="both"/>
        <w:rPr>
          <w:sz w:val="24"/>
          <w:szCs w:val="24"/>
          <w:lang w:val="uk-UA"/>
        </w:rPr>
      </w:pPr>
    </w:p>
    <w:p w:rsidR="008F06D5" w:rsidRDefault="008F06D5" w:rsidP="008F06D5">
      <w:pPr>
        <w:autoSpaceDE w:val="0"/>
        <w:autoSpaceDN w:val="0"/>
        <w:ind w:left="360"/>
        <w:jc w:val="center"/>
        <w:rPr>
          <w:b/>
          <w:sz w:val="52"/>
          <w:szCs w:val="52"/>
          <w:lang w:val="uk-UA"/>
        </w:rPr>
      </w:pPr>
    </w:p>
    <w:p w:rsidR="008F06D5" w:rsidRDefault="008F06D5" w:rsidP="008F06D5">
      <w:pPr>
        <w:autoSpaceDE w:val="0"/>
        <w:autoSpaceDN w:val="0"/>
        <w:ind w:left="360"/>
        <w:jc w:val="center"/>
        <w:rPr>
          <w:b/>
          <w:sz w:val="52"/>
          <w:szCs w:val="52"/>
          <w:lang w:val="uk-UA"/>
        </w:rPr>
      </w:pPr>
    </w:p>
    <w:p w:rsidR="008F06D5" w:rsidRDefault="008F06D5" w:rsidP="008F06D5">
      <w:pPr>
        <w:autoSpaceDE w:val="0"/>
        <w:autoSpaceDN w:val="0"/>
        <w:ind w:left="360"/>
        <w:jc w:val="center"/>
        <w:rPr>
          <w:b/>
          <w:sz w:val="52"/>
          <w:szCs w:val="52"/>
          <w:lang w:val="uk-UA"/>
        </w:rPr>
      </w:pPr>
    </w:p>
    <w:p w:rsidR="008F06D5" w:rsidRDefault="008F06D5" w:rsidP="008F06D5">
      <w:pPr>
        <w:autoSpaceDE w:val="0"/>
        <w:autoSpaceDN w:val="0"/>
        <w:ind w:left="360"/>
        <w:jc w:val="center"/>
        <w:rPr>
          <w:b/>
          <w:sz w:val="52"/>
          <w:szCs w:val="52"/>
          <w:lang w:val="uk-UA"/>
        </w:rPr>
      </w:pPr>
    </w:p>
    <w:p w:rsidR="008F06D5" w:rsidRDefault="008F06D5" w:rsidP="008F06D5">
      <w:pPr>
        <w:autoSpaceDE w:val="0"/>
        <w:autoSpaceDN w:val="0"/>
        <w:ind w:left="360"/>
        <w:jc w:val="center"/>
        <w:rPr>
          <w:b/>
          <w:sz w:val="52"/>
          <w:szCs w:val="52"/>
          <w:lang w:val="uk-UA"/>
        </w:rPr>
      </w:pPr>
    </w:p>
    <w:p w:rsidR="008F06D5" w:rsidRPr="008F06D5" w:rsidRDefault="008F06D5" w:rsidP="008F06D5">
      <w:pPr>
        <w:autoSpaceDE w:val="0"/>
        <w:autoSpaceDN w:val="0"/>
        <w:ind w:left="360"/>
        <w:jc w:val="center"/>
        <w:rPr>
          <w:b/>
          <w:sz w:val="52"/>
          <w:szCs w:val="52"/>
          <w:lang w:val="uk-UA"/>
        </w:rPr>
      </w:pPr>
      <w:r w:rsidRPr="008F06D5">
        <w:rPr>
          <w:b/>
          <w:sz w:val="52"/>
          <w:szCs w:val="52"/>
          <w:lang w:val="uk-UA"/>
        </w:rPr>
        <w:t>Програма</w:t>
      </w:r>
      <w:r w:rsidRPr="008F06D5">
        <w:rPr>
          <w:b/>
          <w:sz w:val="52"/>
          <w:szCs w:val="52"/>
          <w:lang w:val="uk-UA"/>
        </w:rPr>
        <w:t xml:space="preserve"> </w:t>
      </w:r>
    </w:p>
    <w:p w:rsidR="008F06D5" w:rsidRDefault="008F06D5" w:rsidP="008F06D5">
      <w:pPr>
        <w:autoSpaceDE w:val="0"/>
        <w:autoSpaceDN w:val="0"/>
        <w:ind w:left="360"/>
        <w:jc w:val="center"/>
        <w:rPr>
          <w:b/>
          <w:sz w:val="52"/>
          <w:szCs w:val="52"/>
          <w:lang w:val="uk-UA"/>
        </w:rPr>
      </w:pPr>
      <w:r w:rsidRPr="008F06D5">
        <w:rPr>
          <w:b/>
          <w:sz w:val="52"/>
          <w:szCs w:val="52"/>
          <w:lang w:val="uk-UA"/>
        </w:rPr>
        <w:t xml:space="preserve">забезпечення житлом дітей-сиріт, дітей, позбавлених батьківського піклування, та осіб з їх числа, </w:t>
      </w:r>
    </w:p>
    <w:p w:rsidR="008F06D5" w:rsidRPr="008F06D5" w:rsidRDefault="008F06D5" w:rsidP="008F06D5">
      <w:pPr>
        <w:autoSpaceDE w:val="0"/>
        <w:autoSpaceDN w:val="0"/>
        <w:ind w:left="360"/>
        <w:jc w:val="center"/>
        <w:rPr>
          <w:sz w:val="52"/>
          <w:szCs w:val="52"/>
          <w:lang w:val="uk-UA"/>
        </w:rPr>
      </w:pPr>
      <w:r w:rsidRPr="008F06D5">
        <w:rPr>
          <w:b/>
          <w:sz w:val="52"/>
          <w:szCs w:val="52"/>
          <w:lang w:val="uk-UA"/>
        </w:rPr>
        <w:t>на 2023-2026 роки</w:t>
      </w:r>
    </w:p>
    <w:p w:rsidR="00D758B8" w:rsidRPr="00D758B8" w:rsidRDefault="00D758B8" w:rsidP="00D758B8">
      <w:pPr>
        <w:autoSpaceDE w:val="0"/>
        <w:autoSpaceDN w:val="0"/>
        <w:ind w:left="7920"/>
        <w:jc w:val="both"/>
        <w:rPr>
          <w:sz w:val="24"/>
          <w:szCs w:val="24"/>
          <w:lang w:val="uk-UA"/>
        </w:rPr>
      </w:pPr>
    </w:p>
    <w:p w:rsidR="00D758B8" w:rsidRDefault="00D758B8" w:rsidP="00D758B8">
      <w:pPr>
        <w:autoSpaceDE w:val="0"/>
        <w:autoSpaceDN w:val="0"/>
        <w:ind w:left="7920"/>
        <w:jc w:val="both"/>
        <w:rPr>
          <w:sz w:val="24"/>
          <w:szCs w:val="24"/>
          <w:lang w:val="uk-UA"/>
        </w:rPr>
      </w:pPr>
    </w:p>
    <w:p w:rsidR="008F06D5" w:rsidRDefault="008F06D5" w:rsidP="00D758B8">
      <w:pPr>
        <w:autoSpaceDE w:val="0"/>
        <w:autoSpaceDN w:val="0"/>
        <w:ind w:left="7920"/>
        <w:jc w:val="both"/>
        <w:rPr>
          <w:sz w:val="24"/>
          <w:szCs w:val="24"/>
          <w:lang w:val="uk-UA"/>
        </w:rPr>
      </w:pPr>
    </w:p>
    <w:p w:rsidR="008F06D5" w:rsidRDefault="008F06D5" w:rsidP="00D758B8">
      <w:pPr>
        <w:autoSpaceDE w:val="0"/>
        <w:autoSpaceDN w:val="0"/>
        <w:ind w:left="7920"/>
        <w:jc w:val="both"/>
        <w:rPr>
          <w:sz w:val="24"/>
          <w:szCs w:val="24"/>
          <w:lang w:val="uk-UA"/>
        </w:rPr>
      </w:pPr>
    </w:p>
    <w:p w:rsidR="008F06D5" w:rsidRDefault="008F06D5" w:rsidP="00D758B8">
      <w:pPr>
        <w:autoSpaceDE w:val="0"/>
        <w:autoSpaceDN w:val="0"/>
        <w:ind w:left="7920"/>
        <w:jc w:val="both"/>
        <w:rPr>
          <w:sz w:val="24"/>
          <w:szCs w:val="24"/>
          <w:lang w:val="uk-UA"/>
        </w:rPr>
      </w:pPr>
    </w:p>
    <w:p w:rsidR="008F06D5" w:rsidRDefault="008F06D5" w:rsidP="00D758B8">
      <w:pPr>
        <w:autoSpaceDE w:val="0"/>
        <w:autoSpaceDN w:val="0"/>
        <w:ind w:left="7920"/>
        <w:jc w:val="both"/>
        <w:rPr>
          <w:sz w:val="24"/>
          <w:szCs w:val="24"/>
          <w:lang w:val="uk-UA"/>
        </w:rPr>
      </w:pPr>
    </w:p>
    <w:p w:rsidR="008F06D5" w:rsidRDefault="008F06D5" w:rsidP="00D758B8">
      <w:pPr>
        <w:autoSpaceDE w:val="0"/>
        <w:autoSpaceDN w:val="0"/>
        <w:ind w:left="7920"/>
        <w:jc w:val="both"/>
        <w:rPr>
          <w:sz w:val="24"/>
          <w:szCs w:val="24"/>
          <w:lang w:val="uk-UA"/>
        </w:rPr>
      </w:pPr>
    </w:p>
    <w:p w:rsidR="008F06D5" w:rsidRDefault="008F06D5" w:rsidP="00D758B8">
      <w:pPr>
        <w:autoSpaceDE w:val="0"/>
        <w:autoSpaceDN w:val="0"/>
        <w:ind w:left="7920"/>
        <w:jc w:val="both"/>
        <w:rPr>
          <w:sz w:val="24"/>
          <w:szCs w:val="24"/>
          <w:lang w:val="uk-UA"/>
        </w:rPr>
      </w:pPr>
    </w:p>
    <w:p w:rsidR="008F06D5" w:rsidRDefault="008F06D5" w:rsidP="00D758B8">
      <w:pPr>
        <w:autoSpaceDE w:val="0"/>
        <w:autoSpaceDN w:val="0"/>
        <w:ind w:left="7920"/>
        <w:jc w:val="both"/>
        <w:rPr>
          <w:sz w:val="24"/>
          <w:szCs w:val="24"/>
          <w:lang w:val="uk-UA"/>
        </w:rPr>
      </w:pPr>
    </w:p>
    <w:p w:rsidR="008F06D5" w:rsidRDefault="008F06D5" w:rsidP="00D758B8">
      <w:pPr>
        <w:autoSpaceDE w:val="0"/>
        <w:autoSpaceDN w:val="0"/>
        <w:ind w:left="7920"/>
        <w:jc w:val="both"/>
        <w:rPr>
          <w:sz w:val="24"/>
          <w:szCs w:val="24"/>
          <w:lang w:val="uk-UA"/>
        </w:rPr>
      </w:pPr>
    </w:p>
    <w:p w:rsidR="008F06D5" w:rsidRDefault="008F06D5" w:rsidP="00D758B8">
      <w:pPr>
        <w:autoSpaceDE w:val="0"/>
        <w:autoSpaceDN w:val="0"/>
        <w:ind w:left="7920"/>
        <w:jc w:val="both"/>
        <w:rPr>
          <w:sz w:val="24"/>
          <w:szCs w:val="24"/>
          <w:lang w:val="uk-UA"/>
        </w:rPr>
      </w:pPr>
    </w:p>
    <w:p w:rsidR="008F06D5" w:rsidRDefault="008F06D5" w:rsidP="00D758B8">
      <w:pPr>
        <w:autoSpaceDE w:val="0"/>
        <w:autoSpaceDN w:val="0"/>
        <w:ind w:left="7920"/>
        <w:jc w:val="both"/>
        <w:rPr>
          <w:sz w:val="24"/>
          <w:szCs w:val="24"/>
          <w:lang w:val="uk-UA"/>
        </w:rPr>
      </w:pPr>
    </w:p>
    <w:p w:rsidR="008F06D5" w:rsidRDefault="008F06D5" w:rsidP="00D758B8">
      <w:pPr>
        <w:autoSpaceDE w:val="0"/>
        <w:autoSpaceDN w:val="0"/>
        <w:ind w:left="7920"/>
        <w:jc w:val="both"/>
        <w:rPr>
          <w:sz w:val="24"/>
          <w:szCs w:val="24"/>
          <w:lang w:val="uk-UA"/>
        </w:rPr>
      </w:pPr>
    </w:p>
    <w:p w:rsidR="008F06D5" w:rsidRDefault="008F06D5" w:rsidP="00D758B8">
      <w:pPr>
        <w:autoSpaceDE w:val="0"/>
        <w:autoSpaceDN w:val="0"/>
        <w:ind w:left="7920"/>
        <w:jc w:val="both"/>
        <w:rPr>
          <w:sz w:val="24"/>
          <w:szCs w:val="24"/>
          <w:lang w:val="uk-UA"/>
        </w:rPr>
      </w:pPr>
    </w:p>
    <w:p w:rsidR="008F06D5" w:rsidRDefault="008F06D5" w:rsidP="00D758B8">
      <w:pPr>
        <w:autoSpaceDE w:val="0"/>
        <w:autoSpaceDN w:val="0"/>
        <w:ind w:left="7920"/>
        <w:jc w:val="both"/>
        <w:rPr>
          <w:sz w:val="24"/>
          <w:szCs w:val="24"/>
          <w:lang w:val="uk-UA"/>
        </w:rPr>
      </w:pPr>
    </w:p>
    <w:p w:rsidR="008F06D5" w:rsidRDefault="008F06D5" w:rsidP="00D758B8">
      <w:pPr>
        <w:autoSpaceDE w:val="0"/>
        <w:autoSpaceDN w:val="0"/>
        <w:ind w:left="7920"/>
        <w:jc w:val="both"/>
        <w:rPr>
          <w:sz w:val="24"/>
          <w:szCs w:val="24"/>
          <w:lang w:val="uk-UA"/>
        </w:rPr>
      </w:pPr>
    </w:p>
    <w:p w:rsidR="008F06D5" w:rsidRDefault="008F06D5" w:rsidP="00D758B8">
      <w:pPr>
        <w:autoSpaceDE w:val="0"/>
        <w:autoSpaceDN w:val="0"/>
        <w:ind w:left="7920"/>
        <w:jc w:val="both"/>
        <w:rPr>
          <w:sz w:val="24"/>
          <w:szCs w:val="24"/>
          <w:lang w:val="uk-UA"/>
        </w:rPr>
      </w:pPr>
    </w:p>
    <w:p w:rsidR="008F06D5" w:rsidRDefault="008F06D5" w:rsidP="00D758B8">
      <w:pPr>
        <w:autoSpaceDE w:val="0"/>
        <w:autoSpaceDN w:val="0"/>
        <w:ind w:left="7920"/>
        <w:jc w:val="both"/>
        <w:rPr>
          <w:sz w:val="24"/>
          <w:szCs w:val="24"/>
          <w:lang w:val="uk-UA"/>
        </w:rPr>
      </w:pPr>
    </w:p>
    <w:p w:rsidR="008F06D5" w:rsidRDefault="008F06D5" w:rsidP="00D758B8">
      <w:pPr>
        <w:autoSpaceDE w:val="0"/>
        <w:autoSpaceDN w:val="0"/>
        <w:ind w:left="7920"/>
        <w:jc w:val="both"/>
        <w:rPr>
          <w:sz w:val="24"/>
          <w:szCs w:val="24"/>
          <w:lang w:val="uk-UA"/>
        </w:rPr>
      </w:pPr>
    </w:p>
    <w:p w:rsidR="008F06D5" w:rsidRDefault="008F06D5" w:rsidP="00D758B8">
      <w:pPr>
        <w:autoSpaceDE w:val="0"/>
        <w:autoSpaceDN w:val="0"/>
        <w:ind w:left="7920"/>
        <w:jc w:val="both"/>
        <w:rPr>
          <w:sz w:val="24"/>
          <w:szCs w:val="24"/>
          <w:lang w:val="uk-UA"/>
        </w:rPr>
      </w:pPr>
    </w:p>
    <w:p w:rsidR="008F06D5" w:rsidRDefault="008F06D5" w:rsidP="00D758B8">
      <w:pPr>
        <w:autoSpaceDE w:val="0"/>
        <w:autoSpaceDN w:val="0"/>
        <w:ind w:left="7920"/>
        <w:jc w:val="both"/>
        <w:rPr>
          <w:sz w:val="24"/>
          <w:szCs w:val="24"/>
          <w:lang w:val="uk-UA"/>
        </w:rPr>
      </w:pPr>
    </w:p>
    <w:p w:rsidR="008F06D5" w:rsidRDefault="008F06D5" w:rsidP="00D758B8">
      <w:pPr>
        <w:autoSpaceDE w:val="0"/>
        <w:autoSpaceDN w:val="0"/>
        <w:ind w:left="7920"/>
        <w:jc w:val="both"/>
        <w:rPr>
          <w:sz w:val="24"/>
          <w:szCs w:val="24"/>
          <w:lang w:val="uk-UA"/>
        </w:rPr>
      </w:pPr>
    </w:p>
    <w:p w:rsidR="008F06D5" w:rsidRDefault="008F06D5" w:rsidP="00D758B8">
      <w:pPr>
        <w:autoSpaceDE w:val="0"/>
        <w:autoSpaceDN w:val="0"/>
        <w:ind w:left="7920"/>
        <w:jc w:val="both"/>
        <w:rPr>
          <w:sz w:val="24"/>
          <w:szCs w:val="24"/>
          <w:lang w:val="uk-UA"/>
        </w:rPr>
      </w:pPr>
    </w:p>
    <w:p w:rsidR="008F06D5" w:rsidRDefault="008F06D5" w:rsidP="00D758B8">
      <w:pPr>
        <w:autoSpaceDE w:val="0"/>
        <w:autoSpaceDN w:val="0"/>
        <w:ind w:left="7920"/>
        <w:jc w:val="both"/>
        <w:rPr>
          <w:sz w:val="24"/>
          <w:szCs w:val="24"/>
          <w:lang w:val="uk-UA"/>
        </w:rPr>
      </w:pPr>
    </w:p>
    <w:p w:rsidR="008F06D5" w:rsidRDefault="008F06D5" w:rsidP="00D758B8">
      <w:pPr>
        <w:autoSpaceDE w:val="0"/>
        <w:autoSpaceDN w:val="0"/>
        <w:ind w:left="7920"/>
        <w:jc w:val="both"/>
        <w:rPr>
          <w:sz w:val="24"/>
          <w:szCs w:val="24"/>
          <w:lang w:val="uk-UA"/>
        </w:rPr>
      </w:pPr>
    </w:p>
    <w:p w:rsidR="008F06D5" w:rsidRDefault="008F06D5" w:rsidP="00D758B8">
      <w:pPr>
        <w:autoSpaceDE w:val="0"/>
        <w:autoSpaceDN w:val="0"/>
        <w:ind w:left="7920"/>
        <w:jc w:val="both"/>
        <w:rPr>
          <w:sz w:val="24"/>
          <w:szCs w:val="24"/>
          <w:lang w:val="uk-UA"/>
        </w:rPr>
      </w:pPr>
    </w:p>
    <w:p w:rsidR="008F06D5" w:rsidRPr="008F06D5" w:rsidRDefault="008F06D5" w:rsidP="008F06D5">
      <w:pPr>
        <w:autoSpaceDE w:val="0"/>
        <w:autoSpaceDN w:val="0"/>
        <w:ind w:left="-426"/>
        <w:jc w:val="center"/>
        <w:rPr>
          <w:b/>
          <w:sz w:val="24"/>
          <w:szCs w:val="24"/>
          <w:lang w:val="uk-UA"/>
        </w:rPr>
      </w:pPr>
      <w:r w:rsidRPr="008F06D5">
        <w:rPr>
          <w:b/>
          <w:sz w:val="24"/>
          <w:szCs w:val="24"/>
          <w:lang w:val="uk-UA"/>
        </w:rPr>
        <w:t>2023 рік</w:t>
      </w:r>
    </w:p>
    <w:bookmarkEnd w:id="1"/>
    <w:p w:rsidR="00D758B8" w:rsidRPr="00D758B8" w:rsidRDefault="00496293" w:rsidP="00D758B8">
      <w:pPr>
        <w:autoSpaceDE w:val="0"/>
        <w:autoSpaceDN w:val="0"/>
        <w:ind w:left="360"/>
        <w:jc w:val="center"/>
        <w:rPr>
          <w:b/>
          <w:sz w:val="28"/>
          <w:szCs w:val="24"/>
          <w:lang w:val="uk-UA"/>
        </w:rPr>
      </w:pPr>
      <w:r>
        <w:rPr>
          <w:b/>
          <w:sz w:val="28"/>
          <w:szCs w:val="24"/>
          <w:lang w:val="uk-UA"/>
        </w:rPr>
        <w:lastRenderedPageBreak/>
        <w:t>Паспорт П</w:t>
      </w:r>
      <w:r w:rsidR="00D758B8" w:rsidRPr="00D758B8">
        <w:rPr>
          <w:b/>
          <w:sz w:val="28"/>
          <w:szCs w:val="24"/>
          <w:lang w:val="uk-UA"/>
        </w:rPr>
        <w:t xml:space="preserve">рограми </w:t>
      </w:r>
    </w:p>
    <w:p w:rsidR="00D758B8" w:rsidRPr="00D758B8" w:rsidRDefault="00D758B8" w:rsidP="00D758B8">
      <w:pPr>
        <w:autoSpaceDE w:val="0"/>
        <w:autoSpaceDN w:val="0"/>
        <w:ind w:left="360"/>
        <w:jc w:val="center"/>
        <w:rPr>
          <w:sz w:val="28"/>
          <w:szCs w:val="24"/>
          <w:lang w:val="uk-UA"/>
        </w:rPr>
      </w:pPr>
      <w:r w:rsidRPr="00D758B8">
        <w:rPr>
          <w:b/>
          <w:sz w:val="28"/>
          <w:szCs w:val="24"/>
          <w:lang w:val="uk-UA"/>
        </w:rPr>
        <w:t>забезпечення житлом дітей-сиріт, дітей, позбавлених батьківського піклува</w:t>
      </w:r>
      <w:r w:rsidR="00825A77">
        <w:rPr>
          <w:b/>
          <w:sz w:val="28"/>
          <w:szCs w:val="24"/>
          <w:lang w:val="uk-UA"/>
        </w:rPr>
        <w:t>ння, та осіб з їх числа, на 2023-2026</w:t>
      </w:r>
      <w:r w:rsidRPr="00D758B8">
        <w:rPr>
          <w:b/>
          <w:sz w:val="28"/>
          <w:szCs w:val="24"/>
          <w:lang w:val="uk-UA"/>
        </w:rPr>
        <w:t xml:space="preserve"> роки</w:t>
      </w:r>
    </w:p>
    <w:p w:rsidR="00D758B8" w:rsidRPr="00D758B8" w:rsidRDefault="00D758B8" w:rsidP="00D758B8">
      <w:pPr>
        <w:autoSpaceDE w:val="0"/>
        <w:autoSpaceDN w:val="0"/>
        <w:ind w:left="360"/>
        <w:jc w:val="center"/>
        <w:rPr>
          <w:sz w:val="28"/>
          <w:szCs w:val="24"/>
          <w:lang w:val="uk-UA"/>
        </w:rPr>
      </w:pP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95"/>
        <w:gridCol w:w="3261"/>
        <w:gridCol w:w="5837"/>
      </w:tblGrid>
      <w:tr w:rsidR="00D758B8" w:rsidRPr="00D758B8" w:rsidTr="00891BB0">
        <w:trPr>
          <w:trHeight w:val="759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B8" w:rsidRPr="00D758B8" w:rsidRDefault="00D758B8" w:rsidP="00D758B8">
            <w:pPr>
              <w:autoSpaceDE w:val="0"/>
              <w:autoSpaceDN w:val="0"/>
              <w:ind w:hanging="4"/>
              <w:jc w:val="center"/>
              <w:rPr>
                <w:sz w:val="28"/>
                <w:szCs w:val="24"/>
                <w:lang w:val="uk-UA"/>
              </w:rPr>
            </w:pPr>
            <w:r w:rsidRPr="00D758B8">
              <w:rPr>
                <w:sz w:val="28"/>
                <w:szCs w:val="24"/>
                <w:lang w:val="uk-UA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8B8" w:rsidRPr="00D758B8" w:rsidRDefault="00D758B8" w:rsidP="00D758B8">
            <w:pPr>
              <w:autoSpaceDE w:val="0"/>
              <w:autoSpaceDN w:val="0"/>
              <w:ind w:hanging="4"/>
              <w:rPr>
                <w:sz w:val="28"/>
                <w:szCs w:val="24"/>
                <w:lang w:val="uk-UA"/>
              </w:rPr>
            </w:pPr>
            <w:r w:rsidRPr="00D758B8">
              <w:rPr>
                <w:sz w:val="28"/>
                <w:szCs w:val="24"/>
                <w:lang w:val="uk-UA"/>
              </w:rPr>
              <w:t>Ініціатор розроблення Програми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8B8" w:rsidRPr="00D758B8" w:rsidRDefault="00252C36" w:rsidP="00825A77">
            <w:pPr>
              <w:autoSpaceDE w:val="0"/>
              <w:autoSpaceDN w:val="0"/>
              <w:ind w:hanging="4"/>
              <w:jc w:val="both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 xml:space="preserve">Виконавчий комітет </w:t>
            </w:r>
            <w:r w:rsidR="008F06D5">
              <w:rPr>
                <w:sz w:val="28"/>
                <w:szCs w:val="24"/>
                <w:lang w:val="uk-UA"/>
              </w:rPr>
              <w:t>Брацлавської селищної ради</w:t>
            </w:r>
          </w:p>
        </w:tc>
      </w:tr>
      <w:tr w:rsidR="00D758B8" w:rsidRPr="00D758B8" w:rsidTr="00891BB0">
        <w:trPr>
          <w:trHeight w:val="71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B8" w:rsidRPr="00D758B8" w:rsidRDefault="00D758B8" w:rsidP="00D758B8">
            <w:pPr>
              <w:autoSpaceDE w:val="0"/>
              <w:autoSpaceDN w:val="0"/>
              <w:ind w:hanging="4"/>
              <w:jc w:val="center"/>
              <w:rPr>
                <w:sz w:val="28"/>
                <w:szCs w:val="24"/>
                <w:lang w:val="uk-UA"/>
              </w:rPr>
            </w:pPr>
            <w:r w:rsidRPr="00D758B8">
              <w:rPr>
                <w:sz w:val="28"/>
                <w:szCs w:val="24"/>
                <w:lang w:val="uk-UA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8B8" w:rsidRPr="00D758B8" w:rsidRDefault="00D758B8" w:rsidP="00D758B8">
            <w:pPr>
              <w:autoSpaceDE w:val="0"/>
              <w:autoSpaceDN w:val="0"/>
              <w:ind w:hanging="4"/>
              <w:jc w:val="both"/>
              <w:rPr>
                <w:sz w:val="28"/>
                <w:szCs w:val="24"/>
                <w:lang w:val="uk-UA"/>
              </w:rPr>
            </w:pPr>
            <w:r w:rsidRPr="00D758B8">
              <w:rPr>
                <w:sz w:val="28"/>
                <w:szCs w:val="24"/>
                <w:lang w:val="uk-UA"/>
              </w:rPr>
              <w:t>Розробник Програми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8B8" w:rsidRPr="00D758B8" w:rsidRDefault="00825A77" w:rsidP="00D758B8">
            <w:pPr>
              <w:autoSpaceDE w:val="0"/>
              <w:autoSpaceDN w:val="0"/>
              <w:ind w:hanging="4"/>
              <w:jc w:val="both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Служба у справах дітей Брацлавської селищної ради</w:t>
            </w:r>
          </w:p>
        </w:tc>
      </w:tr>
      <w:tr w:rsidR="00D758B8" w:rsidRPr="00D758B8" w:rsidTr="00891BB0">
        <w:trPr>
          <w:trHeight w:val="69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B8" w:rsidRPr="00D758B8" w:rsidRDefault="00D758B8" w:rsidP="00D758B8">
            <w:pPr>
              <w:autoSpaceDE w:val="0"/>
              <w:autoSpaceDN w:val="0"/>
              <w:ind w:hanging="4"/>
              <w:jc w:val="center"/>
              <w:rPr>
                <w:sz w:val="28"/>
                <w:szCs w:val="24"/>
                <w:lang w:val="uk-UA"/>
              </w:rPr>
            </w:pPr>
            <w:r w:rsidRPr="00D758B8">
              <w:rPr>
                <w:sz w:val="28"/>
                <w:szCs w:val="24"/>
                <w:lang w:val="uk-UA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8B8" w:rsidRPr="00D758B8" w:rsidRDefault="00D758B8" w:rsidP="00D758B8">
            <w:pPr>
              <w:autoSpaceDE w:val="0"/>
              <w:autoSpaceDN w:val="0"/>
              <w:ind w:hanging="4"/>
              <w:jc w:val="both"/>
              <w:rPr>
                <w:sz w:val="28"/>
                <w:szCs w:val="24"/>
                <w:lang w:val="uk-UA"/>
              </w:rPr>
            </w:pPr>
            <w:proofErr w:type="spellStart"/>
            <w:r w:rsidRPr="00D758B8">
              <w:rPr>
                <w:sz w:val="28"/>
                <w:szCs w:val="24"/>
                <w:lang w:val="uk-UA"/>
              </w:rPr>
              <w:t>Співрозробники</w:t>
            </w:r>
            <w:proofErr w:type="spellEnd"/>
            <w:r w:rsidRPr="00D758B8">
              <w:rPr>
                <w:sz w:val="28"/>
                <w:szCs w:val="24"/>
                <w:lang w:val="uk-UA"/>
              </w:rPr>
              <w:t xml:space="preserve"> Програми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8B8" w:rsidRPr="00D758B8" w:rsidRDefault="00D758B8" w:rsidP="00D758B8">
            <w:pPr>
              <w:autoSpaceDE w:val="0"/>
              <w:autoSpaceDN w:val="0"/>
              <w:ind w:hanging="4"/>
              <w:jc w:val="center"/>
              <w:rPr>
                <w:spacing w:val="-6"/>
                <w:sz w:val="28"/>
                <w:szCs w:val="24"/>
                <w:lang w:val="uk-UA"/>
              </w:rPr>
            </w:pPr>
            <w:r w:rsidRPr="00D758B8">
              <w:rPr>
                <w:spacing w:val="-6"/>
                <w:sz w:val="28"/>
                <w:szCs w:val="24"/>
                <w:lang w:val="uk-UA"/>
              </w:rPr>
              <w:t>-</w:t>
            </w:r>
          </w:p>
        </w:tc>
      </w:tr>
      <w:tr w:rsidR="00D758B8" w:rsidRPr="008F06D5" w:rsidTr="00891BB0">
        <w:trPr>
          <w:trHeight w:val="70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B8" w:rsidRPr="00D758B8" w:rsidRDefault="00D758B8" w:rsidP="00D758B8">
            <w:pPr>
              <w:autoSpaceDE w:val="0"/>
              <w:autoSpaceDN w:val="0"/>
              <w:ind w:hanging="4"/>
              <w:jc w:val="center"/>
              <w:rPr>
                <w:sz w:val="28"/>
                <w:szCs w:val="24"/>
                <w:lang w:val="uk-UA"/>
              </w:rPr>
            </w:pPr>
            <w:r w:rsidRPr="00D758B8">
              <w:rPr>
                <w:sz w:val="28"/>
                <w:szCs w:val="24"/>
                <w:lang w:val="uk-UA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8B8" w:rsidRPr="00D758B8" w:rsidRDefault="00D758B8" w:rsidP="00D758B8">
            <w:pPr>
              <w:autoSpaceDE w:val="0"/>
              <w:autoSpaceDN w:val="0"/>
              <w:ind w:hanging="4"/>
              <w:rPr>
                <w:sz w:val="28"/>
                <w:szCs w:val="24"/>
                <w:lang w:val="uk-UA"/>
              </w:rPr>
            </w:pPr>
            <w:r w:rsidRPr="00D758B8">
              <w:rPr>
                <w:sz w:val="28"/>
                <w:szCs w:val="24"/>
                <w:lang w:val="uk-UA"/>
              </w:rPr>
              <w:t>Головний розпорядник коштів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8B8" w:rsidRPr="00D758B8" w:rsidRDefault="00C13445" w:rsidP="00D758B8">
            <w:pPr>
              <w:autoSpaceDE w:val="0"/>
              <w:autoSpaceDN w:val="0"/>
              <w:ind w:left="-4"/>
              <w:jc w:val="both"/>
              <w:rPr>
                <w:spacing w:val="-6"/>
                <w:sz w:val="28"/>
                <w:szCs w:val="24"/>
                <w:lang w:val="uk-UA"/>
              </w:rPr>
            </w:pPr>
            <w:r>
              <w:rPr>
                <w:spacing w:val="-6"/>
                <w:sz w:val="28"/>
                <w:szCs w:val="24"/>
                <w:lang w:val="uk-UA"/>
              </w:rPr>
              <w:t xml:space="preserve">Фінансовий відділ </w:t>
            </w:r>
            <w:r w:rsidR="00825A77">
              <w:rPr>
                <w:sz w:val="28"/>
                <w:szCs w:val="24"/>
                <w:lang w:val="uk-UA"/>
              </w:rPr>
              <w:t xml:space="preserve">Брацлавської селищної </w:t>
            </w:r>
            <w:r w:rsidR="00252C36">
              <w:rPr>
                <w:spacing w:val="-6"/>
                <w:sz w:val="28"/>
                <w:szCs w:val="24"/>
                <w:lang w:val="uk-UA"/>
              </w:rPr>
              <w:t>ради</w:t>
            </w:r>
          </w:p>
        </w:tc>
      </w:tr>
      <w:tr w:rsidR="00D758B8" w:rsidRPr="00D758B8" w:rsidTr="00891BB0">
        <w:trPr>
          <w:trHeight w:val="68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B8" w:rsidRPr="00D758B8" w:rsidRDefault="00D758B8" w:rsidP="00D758B8">
            <w:pPr>
              <w:autoSpaceDE w:val="0"/>
              <w:autoSpaceDN w:val="0"/>
              <w:ind w:hanging="4"/>
              <w:jc w:val="center"/>
              <w:rPr>
                <w:sz w:val="28"/>
                <w:szCs w:val="24"/>
                <w:lang w:val="uk-UA"/>
              </w:rPr>
            </w:pPr>
            <w:r w:rsidRPr="00D758B8">
              <w:rPr>
                <w:sz w:val="28"/>
                <w:szCs w:val="24"/>
                <w:lang w:val="uk-UA"/>
              </w:rPr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8B8" w:rsidRPr="00D758B8" w:rsidRDefault="00D758B8" w:rsidP="00D758B8">
            <w:pPr>
              <w:autoSpaceDE w:val="0"/>
              <w:autoSpaceDN w:val="0"/>
              <w:ind w:hanging="4"/>
              <w:jc w:val="both"/>
              <w:rPr>
                <w:sz w:val="28"/>
                <w:szCs w:val="24"/>
                <w:lang w:val="uk-UA"/>
              </w:rPr>
            </w:pPr>
            <w:r w:rsidRPr="00D758B8">
              <w:rPr>
                <w:sz w:val="28"/>
                <w:szCs w:val="24"/>
                <w:lang w:val="uk-UA"/>
              </w:rPr>
              <w:t>Відповідальні виконавці Програми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8B8" w:rsidRPr="00D758B8" w:rsidRDefault="00C13445" w:rsidP="00C13445">
            <w:pPr>
              <w:autoSpaceDE w:val="0"/>
              <w:autoSpaceDN w:val="0"/>
              <w:ind w:left="-4"/>
              <w:jc w:val="both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Служба у справах дітей</w:t>
            </w:r>
          </w:p>
        </w:tc>
      </w:tr>
      <w:tr w:rsidR="00D758B8" w:rsidRPr="00D758B8" w:rsidTr="00891BB0">
        <w:trPr>
          <w:trHeight w:val="69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B8" w:rsidRPr="00D758B8" w:rsidRDefault="00D758B8" w:rsidP="00D758B8">
            <w:pPr>
              <w:autoSpaceDE w:val="0"/>
              <w:autoSpaceDN w:val="0"/>
              <w:ind w:hanging="4"/>
              <w:jc w:val="center"/>
              <w:rPr>
                <w:sz w:val="28"/>
                <w:szCs w:val="24"/>
                <w:lang w:val="uk-UA"/>
              </w:rPr>
            </w:pPr>
            <w:r w:rsidRPr="00D758B8">
              <w:rPr>
                <w:sz w:val="28"/>
                <w:szCs w:val="24"/>
                <w:lang w:val="uk-UA"/>
              </w:rPr>
              <w:t>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8B8" w:rsidRPr="00D758B8" w:rsidRDefault="00D758B8" w:rsidP="00D758B8">
            <w:pPr>
              <w:autoSpaceDE w:val="0"/>
              <w:autoSpaceDN w:val="0"/>
              <w:ind w:hanging="4"/>
              <w:rPr>
                <w:sz w:val="28"/>
                <w:szCs w:val="24"/>
                <w:lang w:val="uk-UA"/>
              </w:rPr>
            </w:pPr>
            <w:r w:rsidRPr="00D758B8">
              <w:rPr>
                <w:sz w:val="28"/>
                <w:szCs w:val="24"/>
                <w:lang w:val="uk-UA"/>
              </w:rPr>
              <w:t>Учасники Програми (співвиконавець)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8B8" w:rsidRPr="00D758B8" w:rsidRDefault="00C13445" w:rsidP="00C13445">
            <w:pPr>
              <w:autoSpaceDE w:val="0"/>
              <w:autoSpaceDN w:val="0"/>
              <w:jc w:val="both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Брацлавська селищна</w:t>
            </w:r>
            <w:r w:rsidR="00825A77">
              <w:rPr>
                <w:sz w:val="28"/>
                <w:szCs w:val="24"/>
                <w:lang w:val="uk-UA"/>
              </w:rPr>
              <w:t xml:space="preserve"> </w:t>
            </w:r>
            <w:r>
              <w:rPr>
                <w:sz w:val="28"/>
                <w:szCs w:val="24"/>
                <w:lang w:val="uk-UA"/>
              </w:rPr>
              <w:t>рада</w:t>
            </w:r>
          </w:p>
        </w:tc>
      </w:tr>
      <w:tr w:rsidR="00D758B8" w:rsidRPr="00D758B8" w:rsidTr="00891BB0">
        <w:trPr>
          <w:trHeight w:val="409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B8" w:rsidRPr="00D758B8" w:rsidRDefault="00D758B8" w:rsidP="00D758B8">
            <w:pPr>
              <w:autoSpaceDE w:val="0"/>
              <w:autoSpaceDN w:val="0"/>
              <w:jc w:val="center"/>
              <w:rPr>
                <w:sz w:val="28"/>
                <w:szCs w:val="24"/>
                <w:lang w:val="uk-UA"/>
              </w:rPr>
            </w:pPr>
            <w:r w:rsidRPr="00D758B8">
              <w:rPr>
                <w:sz w:val="28"/>
                <w:szCs w:val="24"/>
                <w:lang w:val="uk-UA"/>
              </w:rPr>
              <w:t>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8B8" w:rsidRPr="00D758B8" w:rsidRDefault="00D758B8" w:rsidP="00D758B8">
            <w:pPr>
              <w:autoSpaceDE w:val="0"/>
              <w:autoSpaceDN w:val="0"/>
              <w:ind w:hanging="4"/>
              <w:jc w:val="both"/>
              <w:rPr>
                <w:sz w:val="28"/>
                <w:szCs w:val="24"/>
                <w:lang w:val="uk-UA"/>
              </w:rPr>
            </w:pPr>
            <w:r w:rsidRPr="00D758B8">
              <w:rPr>
                <w:sz w:val="28"/>
                <w:szCs w:val="24"/>
                <w:lang w:val="uk-UA"/>
              </w:rPr>
              <w:t>Термін реалізації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8B8" w:rsidRPr="00D758B8" w:rsidRDefault="00825A77" w:rsidP="00D758B8">
            <w:pPr>
              <w:autoSpaceDE w:val="0"/>
              <w:autoSpaceDN w:val="0"/>
              <w:ind w:hanging="4"/>
              <w:jc w:val="both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2023-2026</w:t>
            </w:r>
            <w:r w:rsidR="00D758B8" w:rsidRPr="00D758B8">
              <w:rPr>
                <w:sz w:val="28"/>
                <w:szCs w:val="24"/>
                <w:lang w:val="uk-UA"/>
              </w:rPr>
              <w:t xml:space="preserve"> роки</w:t>
            </w:r>
          </w:p>
        </w:tc>
      </w:tr>
      <w:tr w:rsidR="009A0512" w:rsidRPr="00D758B8" w:rsidTr="00891BB0">
        <w:trPr>
          <w:trHeight w:val="409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2" w:rsidRPr="00D758B8" w:rsidRDefault="009A0512" w:rsidP="00D758B8">
            <w:pPr>
              <w:autoSpaceDE w:val="0"/>
              <w:autoSpaceDN w:val="0"/>
              <w:jc w:val="center"/>
              <w:rPr>
                <w:sz w:val="28"/>
                <w:szCs w:val="24"/>
                <w:lang w:val="uk-UA"/>
              </w:rPr>
            </w:pPr>
            <w:r w:rsidRPr="00D758B8">
              <w:rPr>
                <w:sz w:val="28"/>
                <w:szCs w:val="24"/>
                <w:lang w:val="uk-UA"/>
              </w:rPr>
              <w:t>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12" w:rsidRPr="00D758B8" w:rsidRDefault="009A0512" w:rsidP="00D758B8">
            <w:pPr>
              <w:autoSpaceDE w:val="0"/>
              <w:autoSpaceDN w:val="0"/>
              <w:ind w:hanging="4"/>
              <w:jc w:val="both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Перелік джерел фінансування, які беруть участь у виконанні Програми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12" w:rsidRDefault="009A0512" w:rsidP="009A0512">
            <w:pPr>
              <w:autoSpaceDE w:val="0"/>
              <w:autoSpaceDN w:val="0"/>
              <w:jc w:val="both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- Державний бюджет (субвенція);</w:t>
            </w:r>
          </w:p>
          <w:p w:rsidR="009A0512" w:rsidRDefault="009A0512" w:rsidP="009A0512">
            <w:pPr>
              <w:autoSpaceDE w:val="0"/>
              <w:autoSpaceDN w:val="0"/>
              <w:jc w:val="both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 xml:space="preserve">- </w:t>
            </w:r>
            <w:r>
              <w:rPr>
                <w:sz w:val="28"/>
                <w:szCs w:val="24"/>
                <w:lang w:val="uk-UA"/>
              </w:rPr>
              <w:t>місцевий бюджет</w:t>
            </w:r>
            <w:r>
              <w:rPr>
                <w:sz w:val="28"/>
                <w:szCs w:val="24"/>
                <w:lang w:val="uk-UA"/>
              </w:rPr>
              <w:t>;</w:t>
            </w:r>
          </w:p>
          <w:p w:rsidR="009A0512" w:rsidRDefault="009A0512" w:rsidP="009A0512">
            <w:pPr>
              <w:autoSpaceDE w:val="0"/>
              <w:autoSpaceDN w:val="0"/>
              <w:ind w:hanging="4"/>
              <w:jc w:val="both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- інші джерела не заборонені законодавством</w:t>
            </w:r>
            <w:r>
              <w:rPr>
                <w:sz w:val="28"/>
                <w:szCs w:val="24"/>
                <w:lang w:val="uk-UA"/>
              </w:rPr>
              <w:t xml:space="preserve"> України</w:t>
            </w:r>
          </w:p>
        </w:tc>
      </w:tr>
      <w:tr w:rsidR="00D758B8" w:rsidRPr="00D758B8" w:rsidTr="00891BB0">
        <w:trPr>
          <w:trHeight w:val="1691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B8" w:rsidRPr="009A0512" w:rsidRDefault="009A0512" w:rsidP="00D758B8">
            <w:pPr>
              <w:autoSpaceDE w:val="0"/>
              <w:autoSpaceDN w:val="0"/>
              <w:ind w:hanging="4"/>
              <w:jc w:val="center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 xml:space="preserve">9.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8B8" w:rsidRPr="00D758B8" w:rsidRDefault="001826DD" w:rsidP="009A0512">
            <w:pPr>
              <w:autoSpaceDE w:val="0"/>
              <w:autoSpaceDN w:val="0"/>
              <w:ind w:hanging="4"/>
              <w:jc w:val="both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Загальний обсяг фінансових ресурсів, необх</w:t>
            </w:r>
            <w:r w:rsidR="009A0512">
              <w:rPr>
                <w:sz w:val="28"/>
                <w:szCs w:val="24"/>
                <w:lang w:val="uk-UA"/>
              </w:rPr>
              <w:t xml:space="preserve">ідних для реалізації Програми, </w:t>
            </w:r>
            <w:r>
              <w:rPr>
                <w:sz w:val="28"/>
                <w:szCs w:val="24"/>
                <w:lang w:val="uk-UA"/>
              </w:rPr>
              <w:t>всього</w:t>
            </w:r>
            <w:r w:rsidR="009A0512">
              <w:rPr>
                <w:sz w:val="28"/>
                <w:szCs w:val="24"/>
                <w:lang w:val="uk-UA"/>
              </w:rPr>
              <w:t>, у тому числі: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12" w:rsidRDefault="009A0512" w:rsidP="009A0512">
            <w:pPr>
              <w:widowControl w:val="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proofErr w:type="spellStart"/>
            <w:r w:rsidRPr="009A0512">
              <w:rPr>
                <w:rFonts w:eastAsia="Courier New"/>
                <w:b/>
                <w:color w:val="000000"/>
                <w:sz w:val="28"/>
                <w:szCs w:val="28"/>
                <w:lang w:bidi="ru-RU"/>
              </w:rPr>
              <w:t>Всього</w:t>
            </w:r>
            <w:proofErr w:type="spellEnd"/>
            <w:r w:rsidRPr="009A0512">
              <w:rPr>
                <w:rFonts w:eastAsia="Courier New"/>
                <w:b/>
                <w:color w:val="000000"/>
                <w:sz w:val="28"/>
                <w:szCs w:val="28"/>
                <w:lang w:bidi="ru-RU"/>
              </w:rPr>
              <w:t xml:space="preserve"> – </w:t>
            </w:r>
            <w:r w:rsidRPr="009A0512">
              <w:rPr>
                <w:rFonts w:eastAsia="Courier New"/>
                <w:b/>
                <w:color w:val="000000"/>
                <w:sz w:val="28"/>
                <w:szCs w:val="28"/>
                <w:lang w:bidi="ru-RU"/>
              </w:rPr>
              <w:t>5</w:t>
            </w:r>
            <w:r w:rsidRPr="009A0512">
              <w:rPr>
                <w:rFonts w:eastAsia="Courier New"/>
                <w:b/>
                <w:color w:val="000000"/>
                <w:sz w:val="28"/>
                <w:szCs w:val="28"/>
                <w:lang w:val="uk-UA" w:bidi="ru-RU"/>
              </w:rPr>
              <w:t>0</w:t>
            </w:r>
            <w:r w:rsidRPr="009A0512">
              <w:rPr>
                <w:rFonts w:eastAsia="Courier New"/>
                <w:b/>
                <w:color w:val="000000"/>
                <w:sz w:val="28"/>
                <w:szCs w:val="28"/>
                <w:lang w:bidi="ru-RU"/>
              </w:rPr>
              <w:t>0 тис. грн.,</w:t>
            </w:r>
            <w:r w:rsidRPr="008D3AB1">
              <w:rPr>
                <w:rFonts w:eastAsia="Courier New"/>
                <w:color w:val="000000"/>
                <w:sz w:val="28"/>
                <w:szCs w:val="28"/>
                <w:lang w:bidi="ru-RU"/>
              </w:rPr>
              <w:t xml:space="preserve"> </w:t>
            </w:r>
          </w:p>
          <w:p w:rsidR="009A0512" w:rsidRPr="008D3AB1" w:rsidRDefault="009A0512" w:rsidP="009A0512">
            <w:pPr>
              <w:widowControl w:val="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 w:rsidRPr="008D3AB1">
              <w:rPr>
                <w:rFonts w:eastAsia="Courier New"/>
                <w:color w:val="000000"/>
                <w:sz w:val="28"/>
                <w:szCs w:val="28"/>
                <w:lang w:bidi="ru-RU"/>
              </w:rPr>
              <w:t xml:space="preserve">в тому </w:t>
            </w:r>
            <w:proofErr w:type="spellStart"/>
            <w:r w:rsidRPr="008D3AB1">
              <w:rPr>
                <w:rFonts w:eastAsia="Courier New"/>
                <w:color w:val="000000"/>
                <w:sz w:val="28"/>
                <w:szCs w:val="28"/>
                <w:lang w:bidi="ru-RU"/>
              </w:rPr>
              <w:t>числі</w:t>
            </w:r>
            <w:proofErr w:type="spellEnd"/>
            <w:r w:rsidRPr="008D3AB1">
              <w:rPr>
                <w:rFonts w:eastAsia="Courier New"/>
                <w:color w:val="000000"/>
                <w:sz w:val="28"/>
                <w:szCs w:val="28"/>
                <w:lang w:bidi="ru-RU"/>
              </w:rPr>
              <w:t>:</w:t>
            </w:r>
          </w:p>
          <w:p w:rsidR="009A0512" w:rsidRPr="008D3AB1" w:rsidRDefault="009A0512" w:rsidP="009A0512">
            <w:pPr>
              <w:widowControl w:val="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 w:rsidRPr="008D3AB1">
              <w:rPr>
                <w:rFonts w:eastAsia="Courier New"/>
                <w:color w:val="000000"/>
                <w:sz w:val="28"/>
                <w:szCs w:val="28"/>
                <w:lang w:bidi="ru-RU"/>
              </w:rPr>
              <w:t>- 202</w:t>
            </w:r>
            <w:r>
              <w:rPr>
                <w:rFonts w:eastAsia="Courier New"/>
                <w:color w:val="000000"/>
                <w:sz w:val="28"/>
                <w:szCs w:val="28"/>
                <w:lang w:bidi="ru-RU"/>
              </w:rPr>
              <w:t>3</w:t>
            </w:r>
            <w:r w:rsidRPr="008D3AB1">
              <w:rPr>
                <w:rFonts w:eastAsia="Courier New"/>
                <w:color w:val="000000"/>
                <w:sz w:val="28"/>
                <w:szCs w:val="28"/>
                <w:lang w:bidi="ru-RU"/>
              </w:rPr>
              <w:t>р. –</w:t>
            </w:r>
            <w:r>
              <w:rPr>
                <w:rFonts w:eastAsia="Courier New"/>
                <w:color w:val="000000"/>
                <w:sz w:val="28"/>
                <w:szCs w:val="28"/>
                <w:lang w:val="uk-UA" w:bidi="ru-RU"/>
              </w:rPr>
              <w:t xml:space="preserve"> 50</w:t>
            </w:r>
            <w:r w:rsidRPr="008D3AB1">
              <w:rPr>
                <w:rFonts w:eastAsia="Courier New"/>
                <w:color w:val="000000"/>
                <w:sz w:val="28"/>
                <w:szCs w:val="28"/>
                <w:lang w:bidi="ru-RU"/>
              </w:rPr>
              <w:t>,0 тис. грн.</w:t>
            </w:r>
          </w:p>
          <w:p w:rsidR="009A0512" w:rsidRPr="008D3AB1" w:rsidRDefault="009A0512" w:rsidP="009A0512">
            <w:pPr>
              <w:widowControl w:val="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 w:rsidRPr="008D3AB1">
              <w:rPr>
                <w:rFonts w:eastAsia="Courier New"/>
                <w:color w:val="000000"/>
                <w:sz w:val="28"/>
                <w:szCs w:val="28"/>
                <w:lang w:bidi="ru-RU"/>
              </w:rPr>
              <w:t>- 202</w:t>
            </w:r>
            <w:r>
              <w:rPr>
                <w:rFonts w:eastAsia="Courier New"/>
                <w:color w:val="000000"/>
                <w:sz w:val="28"/>
                <w:szCs w:val="28"/>
                <w:lang w:bidi="ru-RU"/>
              </w:rPr>
              <w:t>4</w:t>
            </w:r>
            <w:r w:rsidRPr="008D3AB1">
              <w:rPr>
                <w:rFonts w:eastAsia="Courier New"/>
                <w:color w:val="000000"/>
                <w:sz w:val="28"/>
                <w:szCs w:val="28"/>
                <w:lang w:bidi="ru-RU"/>
              </w:rPr>
              <w:t xml:space="preserve"> р. – </w:t>
            </w:r>
            <w:r>
              <w:rPr>
                <w:rFonts w:eastAsia="Courier New"/>
                <w:color w:val="000000"/>
                <w:sz w:val="28"/>
                <w:szCs w:val="28"/>
                <w:lang w:bidi="ru-RU"/>
              </w:rPr>
              <w:t>150</w:t>
            </w:r>
            <w:r w:rsidRPr="008D3AB1">
              <w:rPr>
                <w:rFonts w:eastAsia="Courier New"/>
                <w:color w:val="000000"/>
                <w:sz w:val="28"/>
                <w:szCs w:val="28"/>
                <w:lang w:bidi="ru-RU"/>
              </w:rPr>
              <w:t>,0 тис. грн.</w:t>
            </w:r>
          </w:p>
          <w:p w:rsidR="00D758B8" w:rsidRDefault="009A0512" w:rsidP="009A0512">
            <w:pPr>
              <w:autoSpaceDE w:val="0"/>
              <w:autoSpaceDN w:val="0"/>
              <w:jc w:val="both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 w:rsidRPr="008D3AB1">
              <w:rPr>
                <w:rFonts w:eastAsia="Courier New"/>
                <w:color w:val="000000"/>
                <w:sz w:val="28"/>
                <w:szCs w:val="28"/>
                <w:lang w:bidi="ru-RU"/>
              </w:rPr>
              <w:t>- 202</w:t>
            </w:r>
            <w:r>
              <w:rPr>
                <w:rFonts w:eastAsia="Courier New"/>
                <w:color w:val="000000"/>
                <w:sz w:val="28"/>
                <w:szCs w:val="28"/>
                <w:lang w:bidi="ru-RU"/>
              </w:rPr>
              <w:t>5</w:t>
            </w:r>
            <w:r w:rsidRPr="008D3AB1">
              <w:rPr>
                <w:rFonts w:eastAsia="Courier New"/>
                <w:color w:val="000000"/>
                <w:sz w:val="28"/>
                <w:szCs w:val="28"/>
                <w:lang w:bidi="ru-RU"/>
              </w:rPr>
              <w:t xml:space="preserve"> р. – </w:t>
            </w:r>
            <w:r>
              <w:rPr>
                <w:rFonts w:eastAsia="Courier New"/>
                <w:color w:val="000000"/>
                <w:sz w:val="28"/>
                <w:szCs w:val="28"/>
                <w:lang w:bidi="ru-RU"/>
              </w:rPr>
              <w:t>100</w:t>
            </w:r>
            <w:r>
              <w:rPr>
                <w:rFonts w:eastAsia="Courier New"/>
                <w:color w:val="000000"/>
                <w:sz w:val="28"/>
                <w:szCs w:val="28"/>
                <w:lang w:bidi="ru-RU"/>
              </w:rPr>
              <w:t>,0</w:t>
            </w:r>
            <w:r w:rsidRPr="008D3AB1">
              <w:rPr>
                <w:rFonts w:eastAsia="Courier New"/>
                <w:color w:val="000000"/>
                <w:sz w:val="28"/>
                <w:szCs w:val="28"/>
                <w:lang w:bidi="ru-RU"/>
              </w:rPr>
              <w:t xml:space="preserve"> тис. грн.</w:t>
            </w:r>
          </w:p>
          <w:p w:rsidR="009A0512" w:rsidRPr="00D758B8" w:rsidRDefault="009A0512" w:rsidP="009A0512">
            <w:pPr>
              <w:autoSpaceDE w:val="0"/>
              <w:autoSpaceDN w:val="0"/>
              <w:jc w:val="both"/>
              <w:rPr>
                <w:sz w:val="28"/>
                <w:szCs w:val="24"/>
                <w:lang w:val="uk-UA"/>
              </w:rPr>
            </w:pPr>
            <w:r w:rsidRPr="008D3AB1">
              <w:rPr>
                <w:rFonts w:eastAsia="Courier New"/>
                <w:color w:val="000000"/>
                <w:sz w:val="28"/>
                <w:szCs w:val="28"/>
                <w:lang w:bidi="ru-RU"/>
              </w:rPr>
              <w:t>- 202</w:t>
            </w:r>
            <w:r>
              <w:rPr>
                <w:rFonts w:eastAsia="Courier New"/>
                <w:color w:val="000000"/>
                <w:sz w:val="28"/>
                <w:szCs w:val="28"/>
                <w:lang w:bidi="ru-RU"/>
              </w:rPr>
              <w:t>6</w:t>
            </w:r>
            <w:r w:rsidRPr="008D3AB1">
              <w:rPr>
                <w:rFonts w:eastAsia="Courier New"/>
                <w:color w:val="000000"/>
                <w:sz w:val="28"/>
                <w:szCs w:val="28"/>
                <w:lang w:bidi="ru-RU"/>
              </w:rPr>
              <w:t xml:space="preserve"> р. – </w:t>
            </w:r>
            <w:r>
              <w:rPr>
                <w:rFonts w:eastAsia="Courier New"/>
                <w:color w:val="000000"/>
                <w:sz w:val="28"/>
                <w:szCs w:val="28"/>
                <w:lang w:bidi="ru-RU"/>
              </w:rPr>
              <w:t>200</w:t>
            </w:r>
            <w:r>
              <w:rPr>
                <w:rFonts w:eastAsia="Courier New"/>
                <w:color w:val="000000"/>
                <w:sz w:val="28"/>
                <w:szCs w:val="28"/>
                <w:lang w:bidi="ru-RU"/>
              </w:rPr>
              <w:t>,0</w:t>
            </w:r>
            <w:r w:rsidRPr="008D3AB1">
              <w:rPr>
                <w:rFonts w:eastAsia="Courier New"/>
                <w:color w:val="000000"/>
                <w:sz w:val="28"/>
                <w:szCs w:val="28"/>
                <w:lang w:bidi="ru-RU"/>
              </w:rPr>
              <w:t xml:space="preserve"> тис. грн.</w:t>
            </w:r>
          </w:p>
        </w:tc>
      </w:tr>
    </w:tbl>
    <w:p w:rsidR="00D758B8" w:rsidRPr="00D758B8" w:rsidRDefault="00D758B8" w:rsidP="00D758B8">
      <w:pPr>
        <w:autoSpaceDE w:val="0"/>
        <w:autoSpaceDN w:val="0"/>
        <w:rPr>
          <w:sz w:val="28"/>
          <w:szCs w:val="28"/>
          <w:lang w:val="uk-UA"/>
        </w:rPr>
      </w:pPr>
    </w:p>
    <w:p w:rsidR="00D758B8" w:rsidRPr="00D758B8" w:rsidRDefault="00D758B8" w:rsidP="00D758B8">
      <w:pPr>
        <w:autoSpaceDE w:val="0"/>
        <w:autoSpaceDN w:val="0"/>
        <w:rPr>
          <w:sz w:val="28"/>
          <w:szCs w:val="28"/>
          <w:lang w:val="uk-UA"/>
        </w:rPr>
      </w:pPr>
    </w:p>
    <w:p w:rsidR="00D758B8" w:rsidRDefault="00D758B8" w:rsidP="00D758B8">
      <w:pPr>
        <w:autoSpaceDE w:val="0"/>
        <w:autoSpaceDN w:val="0"/>
        <w:rPr>
          <w:sz w:val="28"/>
          <w:szCs w:val="28"/>
          <w:lang w:val="uk-UA"/>
        </w:rPr>
      </w:pPr>
    </w:p>
    <w:p w:rsidR="00351851" w:rsidRDefault="00351851" w:rsidP="00D758B8">
      <w:pPr>
        <w:autoSpaceDE w:val="0"/>
        <w:autoSpaceDN w:val="0"/>
        <w:rPr>
          <w:sz w:val="28"/>
          <w:szCs w:val="28"/>
          <w:lang w:val="uk-UA"/>
        </w:rPr>
      </w:pPr>
    </w:p>
    <w:p w:rsidR="00351851" w:rsidRDefault="00351851" w:rsidP="00D758B8">
      <w:pPr>
        <w:autoSpaceDE w:val="0"/>
        <w:autoSpaceDN w:val="0"/>
        <w:rPr>
          <w:sz w:val="28"/>
          <w:szCs w:val="28"/>
          <w:lang w:val="uk-UA"/>
        </w:rPr>
      </w:pPr>
    </w:p>
    <w:p w:rsidR="00351851" w:rsidRDefault="00351851" w:rsidP="00D758B8">
      <w:pPr>
        <w:autoSpaceDE w:val="0"/>
        <w:autoSpaceDN w:val="0"/>
        <w:rPr>
          <w:sz w:val="28"/>
          <w:szCs w:val="28"/>
          <w:lang w:val="uk-UA"/>
        </w:rPr>
      </w:pPr>
    </w:p>
    <w:p w:rsidR="00351851" w:rsidRPr="00D758B8" w:rsidRDefault="00351851" w:rsidP="00D758B8">
      <w:pPr>
        <w:autoSpaceDE w:val="0"/>
        <w:autoSpaceDN w:val="0"/>
        <w:rPr>
          <w:sz w:val="28"/>
          <w:szCs w:val="28"/>
          <w:lang w:val="uk-UA"/>
        </w:rPr>
      </w:pPr>
    </w:p>
    <w:p w:rsidR="00351851" w:rsidRDefault="00351851" w:rsidP="00D758B8">
      <w:pPr>
        <w:tabs>
          <w:tab w:val="left" w:pos="7088"/>
        </w:tabs>
        <w:autoSpaceDE w:val="0"/>
        <w:autoSpaceDN w:val="0"/>
        <w:rPr>
          <w:sz w:val="28"/>
          <w:szCs w:val="28"/>
          <w:lang w:val="uk-UA"/>
        </w:rPr>
      </w:pPr>
    </w:p>
    <w:p w:rsidR="00D644F8" w:rsidRDefault="00D644F8" w:rsidP="00D758B8">
      <w:pPr>
        <w:tabs>
          <w:tab w:val="left" w:pos="7088"/>
        </w:tabs>
        <w:autoSpaceDE w:val="0"/>
        <w:autoSpaceDN w:val="0"/>
        <w:rPr>
          <w:sz w:val="28"/>
          <w:szCs w:val="28"/>
          <w:lang w:val="uk-UA"/>
        </w:rPr>
      </w:pPr>
    </w:p>
    <w:p w:rsidR="00351851" w:rsidRDefault="00351851" w:rsidP="00D758B8">
      <w:pPr>
        <w:tabs>
          <w:tab w:val="left" w:pos="7088"/>
        </w:tabs>
        <w:autoSpaceDE w:val="0"/>
        <w:autoSpaceDN w:val="0"/>
        <w:rPr>
          <w:sz w:val="28"/>
          <w:szCs w:val="28"/>
          <w:lang w:val="uk-UA"/>
        </w:rPr>
      </w:pPr>
    </w:p>
    <w:p w:rsidR="00351851" w:rsidRDefault="00351851" w:rsidP="00D758B8">
      <w:pPr>
        <w:tabs>
          <w:tab w:val="left" w:pos="7088"/>
        </w:tabs>
        <w:autoSpaceDE w:val="0"/>
        <w:autoSpaceDN w:val="0"/>
        <w:rPr>
          <w:sz w:val="28"/>
          <w:szCs w:val="28"/>
          <w:lang w:val="uk-UA"/>
        </w:rPr>
      </w:pPr>
    </w:p>
    <w:p w:rsidR="00351851" w:rsidRDefault="00351851" w:rsidP="00D758B8">
      <w:pPr>
        <w:tabs>
          <w:tab w:val="left" w:pos="7088"/>
        </w:tabs>
        <w:autoSpaceDE w:val="0"/>
        <w:autoSpaceDN w:val="0"/>
        <w:rPr>
          <w:sz w:val="28"/>
          <w:szCs w:val="28"/>
          <w:lang w:val="uk-UA"/>
        </w:rPr>
      </w:pPr>
    </w:p>
    <w:p w:rsidR="00351851" w:rsidRDefault="00351851" w:rsidP="00D758B8">
      <w:pPr>
        <w:tabs>
          <w:tab w:val="left" w:pos="7088"/>
        </w:tabs>
        <w:autoSpaceDE w:val="0"/>
        <w:autoSpaceDN w:val="0"/>
        <w:rPr>
          <w:sz w:val="28"/>
          <w:szCs w:val="28"/>
          <w:lang w:val="uk-UA"/>
        </w:rPr>
      </w:pPr>
    </w:p>
    <w:p w:rsidR="00351851" w:rsidRDefault="00351851" w:rsidP="00D758B8">
      <w:pPr>
        <w:tabs>
          <w:tab w:val="left" w:pos="7088"/>
        </w:tabs>
        <w:autoSpaceDE w:val="0"/>
        <w:autoSpaceDN w:val="0"/>
        <w:rPr>
          <w:sz w:val="28"/>
          <w:szCs w:val="28"/>
          <w:lang w:val="uk-UA"/>
        </w:rPr>
      </w:pPr>
    </w:p>
    <w:p w:rsidR="00200153" w:rsidRDefault="00200153" w:rsidP="00D758B8">
      <w:pPr>
        <w:tabs>
          <w:tab w:val="left" w:pos="7088"/>
        </w:tabs>
        <w:autoSpaceDE w:val="0"/>
        <w:autoSpaceDN w:val="0"/>
        <w:rPr>
          <w:sz w:val="28"/>
          <w:szCs w:val="28"/>
          <w:lang w:val="uk-UA"/>
        </w:rPr>
      </w:pPr>
    </w:p>
    <w:p w:rsidR="00D25CF1" w:rsidRDefault="00D25CF1" w:rsidP="00D758B8">
      <w:pPr>
        <w:tabs>
          <w:tab w:val="left" w:pos="7088"/>
        </w:tabs>
        <w:autoSpaceDE w:val="0"/>
        <w:autoSpaceDN w:val="0"/>
        <w:rPr>
          <w:sz w:val="28"/>
          <w:szCs w:val="28"/>
          <w:lang w:val="uk-UA"/>
        </w:rPr>
      </w:pPr>
    </w:p>
    <w:p w:rsidR="00D25CF1" w:rsidRDefault="00D25CF1" w:rsidP="00D758B8">
      <w:pPr>
        <w:tabs>
          <w:tab w:val="left" w:pos="7088"/>
        </w:tabs>
        <w:autoSpaceDE w:val="0"/>
        <w:autoSpaceDN w:val="0"/>
        <w:rPr>
          <w:sz w:val="28"/>
          <w:szCs w:val="28"/>
          <w:lang w:val="uk-UA"/>
        </w:rPr>
      </w:pPr>
    </w:p>
    <w:p w:rsidR="00351851" w:rsidRPr="00D758B8" w:rsidRDefault="00351851" w:rsidP="00D758B8">
      <w:pPr>
        <w:tabs>
          <w:tab w:val="left" w:pos="7088"/>
        </w:tabs>
        <w:autoSpaceDE w:val="0"/>
        <w:autoSpaceDN w:val="0"/>
        <w:rPr>
          <w:sz w:val="28"/>
          <w:szCs w:val="28"/>
          <w:lang w:val="uk-UA"/>
        </w:rPr>
      </w:pPr>
    </w:p>
    <w:p w:rsidR="00351851" w:rsidRPr="00351851" w:rsidRDefault="00496293" w:rsidP="00351851">
      <w:pPr>
        <w:ind w:left="360"/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Розділ </w:t>
      </w:r>
      <w:r w:rsidR="00351851" w:rsidRPr="00351851">
        <w:rPr>
          <w:b/>
          <w:sz w:val="28"/>
          <w:szCs w:val="28"/>
          <w:lang w:val="uk-UA"/>
        </w:rPr>
        <w:t>1. Визначення проблеми,</w:t>
      </w:r>
    </w:p>
    <w:p w:rsidR="00351851" w:rsidRPr="00351851" w:rsidRDefault="00351851" w:rsidP="00496293">
      <w:pPr>
        <w:spacing w:after="240"/>
        <w:ind w:left="360"/>
        <w:jc w:val="center"/>
        <w:outlineLvl w:val="0"/>
        <w:rPr>
          <w:b/>
          <w:i/>
          <w:sz w:val="28"/>
          <w:szCs w:val="28"/>
          <w:lang w:val="uk-UA"/>
        </w:rPr>
      </w:pPr>
      <w:r w:rsidRPr="00351851">
        <w:rPr>
          <w:b/>
          <w:sz w:val="28"/>
          <w:szCs w:val="28"/>
          <w:lang w:val="uk-UA"/>
        </w:rPr>
        <w:t>на розв’язання якої спрямована Програма</w:t>
      </w:r>
    </w:p>
    <w:p w:rsidR="00F17341" w:rsidRPr="008A59CC" w:rsidRDefault="00F17341" w:rsidP="00F17341">
      <w:pPr>
        <w:ind w:firstLine="720"/>
        <w:jc w:val="both"/>
        <w:outlineLvl w:val="0"/>
        <w:rPr>
          <w:sz w:val="28"/>
          <w:szCs w:val="28"/>
          <w:lang w:val="uk-UA"/>
        </w:rPr>
      </w:pPr>
      <w:r w:rsidRPr="008A59CC">
        <w:rPr>
          <w:sz w:val="28"/>
          <w:szCs w:val="28"/>
          <w:lang w:val="uk-UA"/>
        </w:rPr>
        <w:t xml:space="preserve">Житлова проблема на сьогодні є однією з найгостріших соціальних проблем в Україні, в області зокрема. Незадовільний стан забезпечення житлом дітей-сиріт, дітей, позбавлених батьківського піклування, та осіб з їх числа, вимагає </w:t>
      </w:r>
      <w:r w:rsidR="00200153">
        <w:rPr>
          <w:sz w:val="28"/>
          <w:szCs w:val="28"/>
          <w:lang w:val="uk-UA"/>
        </w:rPr>
        <w:t>від</w:t>
      </w:r>
      <w:r w:rsidRPr="008A59CC">
        <w:rPr>
          <w:sz w:val="28"/>
          <w:szCs w:val="28"/>
          <w:lang w:val="uk-UA"/>
        </w:rPr>
        <w:t xml:space="preserve"> органів місцевого самоврядування вжиття заходів щодо вирішення даного питання.</w:t>
      </w:r>
    </w:p>
    <w:p w:rsidR="00F17341" w:rsidRPr="008A59CC" w:rsidRDefault="00F17341" w:rsidP="00F17341">
      <w:pPr>
        <w:autoSpaceDE w:val="0"/>
        <w:autoSpaceDN w:val="0"/>
        <w:ind w:firstLine="709"/>
        <w:jc w:val="both"/>
        <w:rPr>
          <w:color w:val="000000"/>
          <w:sz w:val="28"/>
          <w:szCs w:val="28"/>
          <w:lang w:val="uk-UA"/>
        </w:rPr>
      </w:pPr>
      <w:r w:rsidRPr="008A59CC">
        <w:rPr>
          <w:color w:val="000000"/>
          <w:sz w:val="28"/>
          <w:szCs w:val="28"/>
          <w:lang w:val="uk-UA"/>
        </w:rPr>
        <w:t>Діти-сироти, діти, позбавлені батьківського піклування, та особи з їх числа, відповідно до законодавства мають забезпечуватися житлом соціального призначення протягом місяця після досягнення 18 років, після чого їм має бути надано благоустроєне житлове приміщення для постійного проживання.</w:t>
      </w:r>
    </w:p>
    <w:p w:rsidR="00F17341" w:rsidRPr="008A59CC" w:rsidRDefault="00200153" w:rsidP="00F17341">
      <w:pPr>
        <w:ind w:firstLine="720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496293">
        <w:rPr>
          <w:sz w:val="28"/>
          <w:szCs w:val="28"/>
          <w:lang w:val="uk-UA"/>
        </w:rPr>
        <w:t>рограма забезпечення</w:t>
      </w:r>
      <w:r w:rsidR="00F17341" w:rsidRPr="008A59CC">
        <w:rPr>
          <w:sz w:val="28"/>
          <w:szCs w:val="28"/>
          <w:lang w:val="uk-UA"/>
        </w:rPr>
        <w:t xml:space="preserve"> житлом дітей-сиріт, дітей, позбавлених батьківського піклуван</w:t>
      </w:r>
      <w:r w:rsidR="00825A77">
        <w:rPr>
          <w:sz w:val="28"/>
          <w:szCs w:val="28"/>
          <w:lang w:val="uk-UA"/>
        </w:rPr>
        <w:t>ня, та осіб з їх числа, на 2023-2026</w:t>
      </w:r>
      <w:r w:rsidR="00F17341">
        <w:rPr>
          <w:sz w:val="28"/>
          <w:szCs w:val="28"/>
          <w:lang w:val="uk-UA"/>
        </w:rPr>
        <w:t xml:space="preserve"> роки</w:t>
      </w:r>
      <w:r w:rsidR="00F17341" w:rsidRPr="008A59CC">
        <w:rPr>
          <w:sz w:val="28"/>
          <w:szCs w:val="28"/>
          <w:lang w:val="uk-UA"/>
        </w:rPr>
        <w:t xml:space="preserve"> (далі – Програма) передбачає забезпечити соціальним житлом  дітей-сиріт, дітей, позбавлених батьківського піклування, та осіб з їх числа.</w:t>
      </w:r>
    </w:p>
    <w:p w:rsidR="00F17341" w:rsidRPr="008A59CC" w:rsidRDefault="00F17341" w:rsidP="00F128B5">
      <w:pPr>
        <w:ind w:firstLine="720"/>
        <w:jc w:val="both"/>
        <w:outlineLvl w:val="0"/>
        <w:rPr>
          <w:sz w:val="28"/>
          <w:szCs w:val="28"/>
          <w:lang w:val="uk-UA"/>
        </w:rPr>
      </w:pPr>
      <w:r w:rsidRPr="008A59CC">
        <w:rPr>
          <w:sz w:val="28"/>
          <w:szCs w:val="28"/>
          <w:lang w:val="uk-UA"/>
        </w:rPr>
        <w:t>Виконання Програми сприятиме реалізації права дітей-сиріт, дітей, позбавлених батьківського піклування, та осіб з їх числа, на упорядкування житла, що належить їм на праві власності та на позачергове забезпечення упорядкованим соціальним житлом після завершення їх перебування у відповідних інтернатних установах, прийомних сім’ях, дитячих будинках сімейного типу, завершення терміну піклування над такими дітьми, а також після завершення ними навчання у вищих навчальних закладах, строкової служби у Збройних силах України.</w:t>
      </w:r>
    </w:p>
    <w:p w:rsidR="00496293" w:rsidRDefault="00496293" w:rsidP="00351851">
      <w:pPr>
        <w:ind w:left="540" w:firstLine="180"/>
        <w:jc w:val="center"/>
        <w:outlineLvl w:val="0"/>
        <w:rPr>
          <w:b/>
          <w:sz w:val="28"/>
          <w:szCs w:val="28"/>
          <w:lang w:val="uk-UA"/>
        </w:rPr>
      </w:pPr>
    </w:p>
    <w:p w:rsidR="00351851" w:rsidRPr="00351851" w:rsidRDefault="00AF5BF7" w:rsidP="00046C7D">
      <w:pPr>
        <w:spacing w:after="240"/>
        <w:ind w:left="540" w:firstLine="180"/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Розділ </w:t>
      </w:r>
      <w:r w:rsidR="00351851" w:rsidRPr="00351851">
        <w:rPr>
          <w:b/>
          <w:sz w:val="28"/>
          <w:szCs w:val="28"/>
          <w:lang w:val="uk-UA"/>
        </w:rPr>
        <w:t>2. Мета Програми</w:t>
      </w:r>
    </w:p>
    <w:p w:rsidR="00351851" w:rsidRPr="00351851" w:rsidRDefault="00351851" w:rsidP="00351851">
      <w:pPr>
        <w:ind w:firstLine="567"/>
        <w:jc w:val="both"/>
        <w:outlineLvl w:val="0"/>
        <w:rPr>
          <w:sz w:val="28"/>
          <w:szCs w:val="28"/>
          <w:lang w:val="uk-UA"/>
        </w:rPr>
      </w:pPr>
      <w:r w:rsidRPr="00351851">
        <w:rPr>
          <w:sz w:val="28"/>
          <w:szCs w:val="28"/>
          <w:lang w:val="uk-UA"/>
        </w:rPr>
        <w:t>Метою Програми є захист житлових прав дітей-сиріт, дітей, позбавлених батьківського піклування, та осіб з їх числа, надання їм соціального житла, придбання житла для постійного проживання, виплати грошової компенсації вказаним особам для придбання ними житла за рахунок коштів</w:t>
      </w:r>
      <w:r w:rsidR="00D25CF1">
        <w:rPr>
          <w:sz w:val="28"/>
          <w:szCs w:val="28"/>
          <w:lang w:val="uk-UA"/>
        </w:rPr>
        <w:t xml:space="preserve"> з державного бюджету (субвенції)</w:t>
      </w:r>
      <w:r w:rsidR="00535CE6">
        <w:rPr>
          <w:sz w:val="28"/>
          <w:szCs w:val="28"/>
          <w:lang w:val="uk-UA"/>
        </w:rPr>
        <w:t>, згідно Постанови «Деякі питання забезпечення дітей-сиріт, дітей, позбавлених батьківського піклування,  осіб з їх числа житлом та підтримки малих групових будинків» №</w:t>
      </w:r>
      <w:r w:rsidR="00496293">
        <w:rPr>
          <w:sz w:val="28"/>
          <w:szCs w:val="28"/>
          <w:lang w:val="uk-UA"/>
        </w:rPr>
        <w:t xml:space="preserve"> </w:t>
      </w:r>
      <w:r w:rsidR="00535CE6">
        <w:rPr>
          <w:sz w:val="28"/>
          <w:szCs w:val="28"/>
          <w:lang w:val="uk-UA"/>
        </w:rPr>
        <w:t>615 від 26 травня 2021року</w:t>
      </w:r>
      <w:r w:rsidR="00D25CF1">
        <w:rPr>
          <w:sz w:val="28"/>
          <w:szCs w:val="28"/>
          <w:lang w:val="uk-UA"/>
        </w:rPr>
        <w:t xml:space="preserve"> та</w:t>
      </w:r>
      <w:r w:rsidRPr="00351851">
        <w:rPr>
          <w:sz w:val="28"/>
          <w:szCs w:val="28"/>
          <w:lang w:val="uk-UA"/>
        </w:rPr>
        <w:t xml:space="preserve"> місцевих бюджетів.</w:t>
      </w:r>
    </w:p>
    <w:p w:rsidR="00A00582" w:rsidRPr="00A00582" w:rsidRDefault="00D25CF1" w:rsidP="00D25CF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="00A00582" w:rsidRPr="00A005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реалізації цієї мети необхідно виконати ряд завдань:</w:t>
      </w:r>
    </w:p>
    <w:p w:rsidR="00A00582" w:rsidRPr="00A00582" w:rsidRDefault="00A00582" w:rsidP="00A00582">
      <w:pPr>
        <w:pStyle w:val="a5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05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забезпечення ведення обліку житла дітей-сиріт та дітей, позбавлених батьківського піклування, яке належить їм на праві приватної власності або користування;</w:t>
      </w:r>
    </w:p>
    <w:p w:rsidR="00A00582" w:rsidRPr="00A00582" w:rsidRDefault="00A00582" w:rsidP="00A00582">
      <w:pPr>
        <w:pStyle w:val="a5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05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приведення у відповідність встановленим санітарним та технічним вимогам жилих приміщень, що перебувають у приватній власності дітей-сиріт та дітей, позбавлених батьківського піклування, поновлення правовстановлюючих документів на зазначене житло;</w:t>
      </w:r>
    </w:p>
    <w:p w:rsidR="00A00582" w:rsidRPr="00A00582" w:rsidRDefault="00A00582" w:rsidP="00AF5BF7">
      <w:pPr>
        <w:pStyle w:val="a5"/>
        <w:widowControl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05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забезпечення житлом дітей-сиріт та дітей, позбавлених батьківського піклування, та осіб з їх числа;</w:t>
      </w:r>
    </w:p>
    <w:p w:rsidR="00A00582" w:rsidRPr="00A00582" w:rsidRDefault="00A00582" w:rsidP="00AF5BF7">
      <w:pPr>
        <w:pStyle w:val="a5"/>
        <w:widowControl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05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надання впорядкованих жилих приміщень дітям-сиротам та дітям, </w:t>
      </w:r>
      <w:r w:rsidRPr="00A005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позбавленим батьківського піклування, та особам з їх числа;</w:t>
      </w:r>
    </w:p>
    <w:p w:rsidR="00A00582" w:rsidRPr="00A00582" w:rsidRDefault="00A00582" w:rsidP="00A00582">
      <w:pPr>
        <w:pStyle w:val="a5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05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проведення постійної методичної та інформаційно-роз’яснювальної роботи щодо захисту прав дітей.</w:t>
      </w:r>
    </w:p>
    <w:p w:rsidR="00A00582" w:rsidRDefault="00A00582" w:rsidP="00A00582">
      <w:pPr>
        <w:pStyle w:val="a5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05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взяття дітей-сиріт віком від 16 до 18 років, а також осіб з їх числа віком від 18 до 23 років на соціальний квартирний облік або облік громадян, які потребують поліпшення житлових умов, у разі придбання соціального житла, житла для такої категорії дітей, осіб з їх числа.</w:t>
      </w:r>
    </w:p>
    <w:p w:rsidR="004614E3" w:rsidRPr="004614E3" w:rsidRDefault="004614E3" w:rsidP="004614E3">
      <w:pPr>
        <w:pStyle w:val="a5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614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Придбання житла для осіб на умовах </w:t>
      </w:r>
      <w:proofErr w:type="spellStart"/>
      <w:r w:rsidRPr="004614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співфінансування</w:t>
      </w:r>
      <w:proofErr w:type="spellEnd"/>
      <w:r w:rsidRPr="004614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державного, місцевих бюджетів та/або інших джерел, не заборонених законодавством, здійснюється залежно від віку особи:</w:t>
      </w:r>
    </w:p>
    <w:p w:rsidR="004614E3" w:rsidRPr="004614E3" w:rsidRDefault="004614E3" w:rsidP="00AF5BF7">
      <w:pPr>
        <w:pStyle w:val="a5"/>
        <w:numPr>
          <w:ilvl w:val="0"/>
          <w:numId w:val="4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2" w:name="n132"/>
      <w:bookmarkEnd w:id="2"/>
      <w:r w:rsidRPr="004614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осіб від 23 років до 35 років - 70 відсотків граничної вартості житла з подальшим зменшенням частки державного бюджету на 10 відсотків щороку, до 50 відсотків - у 2023 році та наступних роках;</w:t>
      </w:r>
    </w:p>
    <w:p w:rsidR="004614E3" w:rsidRPr="004614E3" w:rsidRDefault="004614E3" w:rsidP="00AF5BF7">
      <w:pPr>
        <w:pStyle w:val="a5"/>
        <w:numPr>
          <w:ilvl w:val="0"/>
          <w:numId w:val="4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3" w:name="n133"/>
      <w:bookmarkEnd w:id="3"/>
      <w:r w:rsidRPr="004614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осіб старше 35 років - 30 відсотків граничної вартості житла компенсуєт</w:t>
      </w:r>
      <w:r w:rsidR="00825A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ься з державного бюджету, у 2023</w:t>
      </w:r>
      <w:r w:rsidRPr="004614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році та наступних роках грошова компенсація у розмірі граничної вартості житла здійснюється за рахунок місцевих бюджетів.</w:t>
      </w:r>
    </w:p>
    <w:p w:rsidR="004614E3" w:rsidRPr="004614E3" w:rsidRDefault="004614E3" w:rsidP="004614E3">
      <w:pPr>
        <w:pStyle w:val="a5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" w:name="n134"/>
      <w:bookmarkEnd w:id="4"/>
      <w:r w:rsidRPr="004614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Решта відсотків сплачується за рахунок місцевих бюджетів та/або інших джерел, не заборонених законодавством.</w:t>
      </w:r>
    </w:p>
    <w:p w:rsidR="004614E3" w:rsidRPr="004614E3" w:rsidRDefault="004614E3" w:rsidP="004614E3">
      <w:pPr>
        <w:pStyle w:val="a5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5" w:name="n135"/>
      <w:bookmarkEnd w:id="5"/>
      <w:r w:rsidRPr="004614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Придбання житла для осіб до досягнення ними 23-річного віку здійснюється за рахунок державного бюджету в розмірі 100 відсотків граничної вартості житла.</w:t>
      </w:r>
    </w:p>
    <w:p w:rsidR="00351851" w:rsidRPr="00351851" w:rsidRDefault="00A00582" w:rsidP="00351851">
      <w:pPr>
        <w:ind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351851" w:rsidRPr="00351851" w:rsidRDefault="00AF5BF7" w:rsidP="00AF5BF7">
      <w:pPr>
        <w:spacing w:after="240"/>
        <w:ind w:left="360"/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Розділ </w:t>
      </w:r>
      <w:r w:rsidR="00351851" w:rsidRPr="00351851">
        <w:rPr>
          <w:b/>
          <w:sz w:val="28"/>
          <w:szCs w:val="28"/>
          <w:lang w:val="uk-UA"/>
        </w:rPr>
        <w:t xml:space="preserve">3. Шляхи і способи розв’язання проблеми </w:t>
      </w:r>
    </w:p>
    <w:p w:rsidR="00351851" w:rsidRPr="00351851" w:rsidRDefault="00351851" w:rsidP="00820910">
      <w:pPr>
        <w:ind w:firstLine="567"/>
        <w:jc w:val="both"/>
        <w:outlineLvl w:val="0"/>
        <w:rPr>
          <w:sz w:val="28"/>
          <w:szCs w:val="28"/>
          <w:lang w:val="uk-UA"/>
        </w:rPr>
      </w:pPr>
      <w:r w:rsidRPr="00351851">
        <w:rPr>
          <w:sz w:val="28"/>
          <w:szCs w:val="28"/>
          <w:lang w:val="uk-UA"/>
        </w:rPr>
        <w:t xml:space="preserve">Розв’язати проблему передбачається шляхом: </w:t>
      </w:r>
    </w:p>
    <w:p w:rsidR="00351851" w:rsidRPr="00351851" w:rsidRDefault="00897D79" w:rsidP="00820910">
      <w:pPr>
        <w:ind w:left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351851" w:rsidRPr="00351851">
        <w:rPr>
          <w:sz w:val="28"/>
          <w:szCs w:val="28"/>
          <w:lang w:val="uk-UA"/>
        </w:rPr>
        <w:t>формування фонду житла соціального призначення;</w:t>
      </w:r>
    </w:p>
    <w:p w:rsidR="00351851" w:rsidRPr="00351851" w:rsidRDefault="00897D79" w:rsidP="00820910">
      <w:pPr>
        <w:tabs>
          <w:tab w:val="left" w:pos="0"/>
        </w:tabs>
        <w:ind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351851" w:rsidRPr="00351851">
        <w:rPr>
          <w:sz w:val="28"/>
          <w:szCs w:val="28"/>
          <w:lang w:val="uk-UA"/>
        </w:rPr>
        <w:t>створення та забезпечення функціонування соціальних гуртожитків;</w:t>
      </w:r>
    </w:p>
    <w:p w:rsidR="00351851" w:rsidRPr="00351851" w:rsidRDefault="00897D79" w:rsidP="00820910">
      <w:pPr>
        <w:tabs>
          <w:tab w:val="left" w:pos="0"/>
        </w:tabs>
        <w:ind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351851" w:rsidRPr="00351851">
        <w:rPr>
          <w:sz w:val="28"/>
          <w:szCs w:val="28"/>
          <w:lang w:val="uk-UA"/>
        </w:rPr>
        <w:t>надання дітям-сиротам, дітям, позбав</w:t>
      </w:r>
      <w:r>
        <w:rPr>
          <w:sz w:val="28"/>
          <w:szCs w:val="28"/>
          <w:lang w:val="uk-UA"/>
        </w:rPr>
        <w:t xml:space="preserve">леним батьківського піклування, </w:t>
      </w:r>
      <w:r w:rsidR="00351851" w:rsidRPr="00351851">
        <w:rPr>
          <w:sz w:val="28"/>
          <w:szCs w:val="28"/>
          <w:lang w:val="uk-UA"/>
        </w:rPr>
        <w:t>та особам з їх числа, у яких відсутнє житло, соціального житла;</w:t>
      </w:r>
    </w:p>
    <w:p w:rsidR="00351851" w:rsidRPr="00351851" w:rsidRDefault="00897D79" w:rsidP="00820910">
      <w:pPr>
        <w:tabs>
          <w:tab w:val="left" w:pos="0"/>
        </w:tabs>
        <w:ind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351851" w:rsidRPr="00351851">
        <w:rPr>
          <w:sz w:val="28"/>
          <w:szCs w:val="28"/>
          <w:lang w:val="uk-UA"/>
        </w:rPr>
        <w:t>придбання житла для дітей-сиріт, дітей, позбавлених батьківського піклування, та осіб з їх числа;</w:t>
      </w:r>
    </w:p>
    <w:p w:rsidR="00351851" w:rsidRPr="00351851" w:rsidRDefault="00897D79" w:rsidP="00820910">
      <w:pPr>
        <w:tabs>
          <w:tab w:val="left" w:pos="0"/>
        </w:tabs>
        <w:ind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351851" w:rsidRPr="00351851">
        <w:rPr>
          <w:sz w:val="28"/>
          <w:szCs w:val="28"/>
          <w:lang w:val="uk-UA"/>
        </w:rPr>
        <w:t>виплати грошової компенсації дітям-сиротам, дітям, позбавленим батьківського піклування, та особам з їх числа, для придбання ними житла;</w:t>
      </w:r>
    </w:p>
    <w:p w:rsidR="00351851" w:rsidRPr="00351851" w:rsidRDefault="00897D79" w:rsidP="00820910">
      <w:pPr>
        <w:tabs>
          <w:tab w:val="left" w:pos="0"/>
        </w:tabs>
        <w:ind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351851" w:rsidRPr="00351851">
        <w:rPr>
          <w:sz w:val="28"/>
          <w:szCs w:val="28"/>
          <w:lang w:val="uk-UA"/>
        </w:rPr>
        <w:t>передбачення коштів на зазначену мету у місцевому бюджеті на кожний календарний рік;</w:t>
      </w:r>
    </w:p>
    <w:p w:rsidR="00351851" w:rsidRPr="00351851" w:rsidRDefault="00897D79" w:rsidP="00820910">
      <w:pPr>
        <w:ind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351851" w:rsidRPr="00351851">
        <w:rPr>
          <w:sz w:val="28"/>
          <w:szCs w:val="28"/>
          <w:lang w:val="uk-UA"/>
        </w:rPr>
        <w:t>збільшення обсягів передбачених</w:t>
      </w:r>
      <w:r>
        <w:rPr>
          <w:sz w:val="28"/>
          <w:szCs w:val="28"/>
          <w:lang w:val="uk-UA"/>
        </w:rPr>
        <w:t xml:space="preserve"> коштів за рахунок інших джерел </w:t>
      </w:r>
      <w:r w:rsidR="00351851" w:rsidRPr="00351851">
        <w:rPr>
          <w:sz w:val="28"/>
          <w:szCs w:val="28"/>
          <w:lang w:val="uk-UA"/>
        </w:rPr>
        <w:t>не заборонених законодавством;</w:t>
      </w:r>
    </w:p>
    <w:p w:rsidR="00351851" w:rsidRPr="00351851" w:rsidRDefault="00897D79" w:rsidP="00820910">
      <w:pPr>
        <w:tabs>
          <w:tab w:val="left" w:pos="0"/>
        </w:tabs>
        <w:ind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351851" w:rsidRPr="00351851">
        <w:rPr>
          <w:sz w:val="28"/>
          <w:szCs w:val="28"/>
          <w:lang w:val="uk-UA"/>
        </w:rPr>
        <w:t>стимулювання інвестиційної діяльності у сфері будівництва;</w:t>
      </w:r>
    </w:p>
    <w:p w:rsidR="00351851" w:rsidRPr="00351851" w:rsidRDefault="00897D79" w:rsidP="00351851">
      <w:pPr>
        <w:tabs>
          <w:tab w:val="left" w:pos="0"/>
        </w:tabs>
        <w:ind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351851" w:rsidRPr="00351851">
        <w:rPr>
          <w:sz w:val="28"/>
          <w:szCs w:val="28"/>
          <w:lang w:val="uk-UA"/>
        </w:rPr>
        <w:t>залучення коштів підприємств, орган</w:t>
      </w:r>
      <w:r>
        <w:rPr>
          <w:sz w:val="28"/>
          <w:szCs w:val="28"/>
          <w:lang w:val="uk-UA"/>
        </w:rPr>
        <w:t xml:space="preserve">ізацій та установ, зацікавлених </w:t>
      </w:r>
      <w:r w:rsidR="00351851" w:rsidRPr="00351851">
        <w:rPr>
          <w:sz w:val="28"/>
          <w:szCs w:val="28"/>
          <w:lang w:val="uk-UA"/>
        </w:rPr>
        <w:t>у забезпеченні житлом своїх працівників, з числа дітей-сиріт, дітей, позбавлених батьківського піклування, та осіб з їх числа;</w:t>
      </w:r>
    </w:p>
    <w:p w:rsidR="00351851" w:rsidRPr="00351851" w:rsidRDefault="00897D79" w:rsidP="00351851">
      <w:pPr>
        <w:tabs>
          <w:tab w:val="left" w:pos="0"/>
        </w:tabs>
        <w:ind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351851" w:rsidRPr="00351851">
        <w:rPr>
          <w:sz w:val="28"/>
          <w:szCs w:val="28"/>
          <w:lang w:val="uk-UA"/>
        </w:rPr>
        <w:t>забезпечення гласності та прозорості реалізації Програми.</w:t>
      </w:r>
    </w:p>
    <w:p w:rsidR="00351851" w:rsidRPr="00351851" w:rsidRDefault="00351851" w:rsidP="00351851">
      <w:pPr>
        <w:ind w:firstLine="720"/>
        <w:jc w:val="both"/>
        <w:outlineLvl w:val="0"/>
        <w:rPr>
          <w:sz w:val="28"/>
          <w:szCs w:val="28"/>
          <w:lang w:val="uk-UA"/>
        </w:rPr>
      </w:pPr>
    </w:p>
    <w:p w:rsidR="00351851" w:rsidRPr="00351851" w:rsidRDefault="00046C7D" w:rsidP="00046C7D">
      <w:pPr>
        <w:widowControl w:val="0"/>
        <w:tabs>
          <w:tab w:val="left" w:pos="900"/>
        </w:tabs>
        <w:spacing w:after="240"/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Розділ </w:t>
      </w:r>
      <w:r w:rsidR="00897D79">
        <w:rPr>
          <w:b/>
          <w:sz w:val="28"/>
          <w:szCs w:val="28"/>
          <w:lang w:val="uk-UA"/>
        </w:rPr>
        <w:t xml:space="preserve">4. </w:t>
      </w:r>
      <w:r w:rsidR="00351851" w:rsidRPr="00351851">
        <w:rPr>
          <w:b/>
          <w:sz w:val="28"/>
          <w:szCs w:val="28"/>
          <w:lang w:val="uk-UA"/>
        </w:rPr>
        <w:t>Очікувані результати, ефективність Програми</w:t>
      </w:r>
    </w:p>
    <w:p w:rsidR="00C43EFE" w:rsidRDefault="00351851" w:rsidP="00046C7D">
      <w:pPr>
        <w:widowControl w:val="0"/>
        <w:ind w:firstLine="567"/>
        <w:jc w:val="both"/>
        <w:outlineLvl w:val="0"/>
        <w:rPr>
          <w:sz w:val="28"/>
          <w:szCs w:val="28"/>
          <w:lang w:val="uk-UA"/>
        </w:rPr>
      </w:pPr>
      <w:r w:rsidRPr="00351851">
        <w:rPr>
          <w:sz w:val="28"/>
          <w:szCs w:val="28"/>
          <w:lang w:val="uk-UA"/>
        </w:rPr>
        <w:t xml:space="preserve">Програма передбачає захист житлових, майнових прав дітей-сиріт, дітей, </w:t>
      </w:r>
      <w:r w:rsidRPr="00351851">
        <w:rPr>
          <w:sz w:val="28"/>
          <w:szCs w:val="28"/>
          <w:lang w:val="uk-UA"/>
        </w:rPr>
        <w:lastRenderedPageBreak/>
        <w:t>позбавлених батьківського піклування, т</w:t>
      </w:r>
      <w:r w:rsidR="00E01D0B">
        <w:rPr>
          <w:sz w:val="28"/>
          <w:szCs w:val="28"/>
          <w:lang w:val="uk-UA"/>
        </w:rPr>
        <w:t xml:space="preserve">а осіб з їх числа, забезпечення </w:t>
      </w:r>
      <w:r w:rsidRPr="00351851">
        <w:rPr>
          <w:sz w:val="28"/>
          <w:szCs w:val="28"/>
          <w:lang w:val="uk-UA"/>
        </w:rPr>
        <w:t>їх житлом.</w:t>
      </w:r>
    </w:p>
    <w:p w:rsidR="00351851" w:rsidRPr="00351851" w:rsidRDefault="00351851" w:rsidP="00351851">
      <w:pPr>
        <w:ind w:firstLine="567"/>
        <w:jc w:val="both"/>
        <w:outlineLvl w:val="0"/>
        <w:rPr>
          <w:sz w:val="28"/>
          <w:szCs w:val="28"/>
          <w:lang w:val="uk-UA"/>
        </w:rPr>
      </w:pPr>
      <w:r w:rsidRPr="00351851">
        <w:rPr>
          <w:sz w:val="28"/>
          <w:szCs w:val="28"/>
          <w:lang w:val="uk-UA"/>
        </w:rPr>
        <w:t xml:space="preserve"> </w:t>
      </w:r>
      <w:r w:rsidR="00C43EFE" w:rsidRPr="00C43EFE">
        <w:rPr>
          <w:sz w:val="28"/>
          <w:szCs w:val="28"/>
          <w:lang w:val="uk-UA"/>
        </w:rPr>
        <w:t>Скорочення строку перебування дітей-сиріт, дітей, позбавлених батьківського піклування, та осіб з</w:t>
      </w:r>
      <w:r w:rsidR="00C43EFE">
        <w:rPr>
          <w:sz w:val="28"/>
          <w:szCs w:val="28"/>
          <w:lang w:val="uk-UA"/>
        </w:rPr>
        <w:t xml:space="preserve"> їх числа на квартирному обліку.</w:t>
      </w:r>
    </w:p>
    <w:p w:rsidR="00351851" w:rsidRDefault="00351851" w:rsidP="00351851">
      <w:pPr>
        <w:ind w:firstLine="567"/>
        <w:jc w:val="both"/>
        <w:outlineLvl w:val="0"/>
        <w:rPr>
          <w:sz w:val="28"/>
          <w:szCs w:val="28"/>
          <w:lang w:val="uk-UA"/>
        </w:rPr>
      </w:pPr>
      <w:r w:rsidRPr="00351851">
        <w:rPr>
          <w:sz w:val="28"/>
          <w:szCs w:val="28"/>
          <w:lang w:val="uk-UA"/>
        </w:rPr>
        <w:t>Виконання Програми сприятиме реалізації права дітей-сиріт, дітей, позбавлених батьківського піклування, та осіб з їх числа на упорядкування житла, що належить їм на праві власності, позачергове забезпечення соціальним житлом після завершення їх перебування у відповідних державних установах, прийомних сім’ях, дитячих будинках сімейного типу, завершення терміну піклування над такими дітьми, а також після завершення ними навчання у вищих закладах освіти, строкової служби у Збройних Силах України, забезпечення житлом для постійного проживання.</w:t>
      </w:r>
    </w:p>
    <w:p w:rsidR="00FF6BFB" w:rsidRDefault="00FF6BFB" w:rsidP="00FF6BFB">
      <w:pPr>
        <w:jc w:val="center"/>
        <w:rPr>
          <w:b/>
          <w:lang w:val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3712"/>
        <w:gridCol w:w="5103"/>
      </w:tblGrid>
      <w:tr w:rsidR="00FF6BFB" w:rsidTr="00046C7D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FB" w:rsidRPr="00046C7D" w:rsidRDefault="00FF6BFB" w:rsidP="007171D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46C7D">
              <w:rPr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FB" w:rsidRPr="00046C7D" w:rsidRDefault="00FF6BFB" w:rsidP="007171D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46C7D">
              <w:rPr>
                <w:b/>
                <w:sz w:val="28"/>
                <w:szCs w:val="28"/>
                <w:lang w:val="uk-UA"/>
              </w:rPr>
              <w:t xml:space="preserve">Назва напряму діяльності </w:t>
            </w:r>
          </w:p>
          <w:p w:rsidR="00FF6BFB" w:rsidRPr="00046C7D" w:rsidRDefault="00FF6BFB" w:rsidP="007171DD">
            <w:pPr>
              <w:jc w:val="center"/>
              <w:rPr>
                <w:b/>
                <w:sz w:val="28"/>
                <w:szCs w:val="28"/>
              </w:rPr>
            </w:pPr>
            <w:r w:rsidRPr="00046C7D">
              <w:rPr>
                <w:b/>
                <w:sz w:val="28"/>
                <w:szCs w:val="28"/>
                <w:lang w:val="uk-UA"/>
              </w:rPr>
              <w:t>(пріоритетні завдання)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FB" w:rsidRPr="00046C7D" w:rsidRDefault="00FF6BFB" w:rsidP="007171D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46C7D">
              <w:rPr>
                <w:b/>
                <w:sz w:val="28"/>
                <w:szCs w:val="28"/>
                <w:lang w:val="uk-UA"/>
              </w:rPr>
              <w:t>Очікуваний результат</w:t>
            </w:r>
          </w:p>
        </w:tc>
      </w:tr>
      <w:tr w:rsidR="00FF6BFB" w:rsidTr="00046C7D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FB" w:rsidRPr="00046C7D" w:rsidRDefault="00FF6BFB" w:rsidP="007171DD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046C7D">
              <w:rPr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FB" w:rsidRPr="00046C7D" w:rsidRDefault="00FF6BFB" w:rsidP="007171DD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046C7D">
              <w:rPr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FB" w:rsidRPr="00046C7D" w:rsidRDefault="00FF6BFB" w:rsidP="007171DD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046C7D">
              <w:rPr>
                <w:i/>
                <w:sz w:val="28"/>
                <w:szCs w:val="28"/>
                <w:lang w:val="uk-UA"/>
              </w:rPr>
              <w:t>3</w:t>
            </w:r>
          </w:p>
        </w:tc>
      </w:tr>
      <w:tr w:rsidR="00FF6BFB" w:rsidTr="00046C7D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FB" w:rsidRDefault="00FF6BFB" w:rsidP="007171D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FB" w:rsidRDefault="00FF6BFB" w:rsidP="007171DD">
            <w:pPr>
              <w:ind w:left="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Ведення обліку нерухомого майна, право власності на яке мають діти-сироти та діти, позбавлені батьківського піклування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FB" w:rsidRDefault="00FF6BFB" w:rsidP="007171D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збереження житла, що є власністю дітей-сиріт та дітей, позбавлених батьківського піклування</w:t>
            </w:r>
          </w:p>
        </w:tc>
      </w:tr>
      <w:tr w:rsidR="00FF6BFB" w:rsidRPr="008F06D5" w:rsidTr="00046C7D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FB" w:rsidRDefault="00FF6BFB" w:rsidP="007171D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FB" w:rsidRDefault="00FF6BFB" w:rsidP="007171DD">
            <w:pPr>
              <w:ind w:left="49" w:right="-11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Вивчення технічного стану житлових приміщень, що знаходяться у власності дітей-сиріт та дітей, позбавлених батьківського піклування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FB" w:rsidRDefault="00FF6BFB" w:rsidP="007171D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Проведення обстеження стану житлових приміщень, що знаходяться у власності дітей-сиріт та дітей, позбавлених батьківського піклування та оцінки   вартості </w:t>
            </w:r>
            <w:proofErr w:type="spellStart"/>
            <w:r>
              <w:rPr>
                <w:sz w:val="28"/>
                <w:szCs w:val="28"/>
                <w:lang w:val="uk-UA"/>
              </w:rPr>
              <w:t>упоряджувальних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робіт з урахуванням встановлених санітарних і технічних вимог, складання проектно-кошторисної документації на  проведення таких робіт з урахуванням встановлених санітарних і технічних вимог</w:t>
            </w:r>
          </w:p>
        </w:tc>
      </w:tr>
      <w:tr w:rsidR="00FF6BFB" w:rsidRPr="008F06D5" w:rsidTr="00046C7D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FB" w:rsidRDefault="00FF6BFB" w:rsidP="007171D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FB" w:rsidRDefault="00FF6BFB" w:rsidP="007171DD">
            <w:pPr>
              <w:ind w:left="4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Упорядкування житла, що знаходиться у власності дітей-сиріт та дітей, позбавлених батьківського піклування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FB" w:rsidRDefault="00FF6BFB" w:rsidP="007171D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Реконструкція чи капітальний ремонт житла, до якого будуть повертатись діти-сироти та діти, позбавлені батьківського піклування,  після завершення перебування у відповідних закладах для таких дітей, дитячому будинку сімейного типу, прийомній сім’ї або після завершення терміну піклування над такими дітьми</w:t>
            </w:r>
          </w:p>
        </w:tc>
      </w:tr>
      <w:tr w:rsidR="00FF6BFB" w:rsidRPr="008F06D5" w:rsidTr="00046C7D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FB" w:rsidRDefault="00FF6BFB" w:rsidP="007171D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FB" w:rsidRDefault="00FF6BFB" w:rsidP="007171DD">
            <w:pPr>
              <w:ind w:left="4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Вивчення потреб у забезпеченні дітей-сиріт та дітей, позбавлених батьківського піклування та осіб з їх числа  упорядкованим соціальним </w:t>
            </w:r>
            <w:r>
              <w:rPr>
                <w:sz w:val="28"/>
                <w:szCs w:val="28"/>
                <w:lang w:val="uk-UA"/>
              </w:rPr>
              <w:lastRenderedPageBreak/>
              <w:t>житлом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FB" w:rsidRDefault="00FF6BFB" w:rsidP="007171DD">
            <w:pPr>
              <w:ind w:right="-11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Визначення потреб у забезпеченні соціальним житлом дітей-сиріт та дітей, позбавлених батьківського піклування та осіб з їх числа, формування бюджетних намірів для вирішення цього питання</w:t>
            </w:r>
          </w:p>
        </w:tc>
      </w:tr>
      <w:tr w:rsidR="00FF6BFB" w:rsidRPr="008F06D5" w:rsidTr="00046C7D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FB" w:rsidRDefault="00FF6BFB" w:rsidP="007171D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   5.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FB" w:rsidRDefault="00FF6BFB" w:rsidP="007171D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Ведення обліку дітей-сиріт та дітей, позбавлених батьківського піклування та осіб з їх числа, які мають право на отримання житла із житлового фонду соціального призначення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FB" w:rsidRDefault="00FF6BFB" w:rsidP="007171D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Вирішення питання про взяття дітей-сиріт та дітей, позбавлених батьківського піклування, у яких відсутнє житло, або якщо повернення до нього неможливе, на облік громадян, які мають право на отримання соціального житла</w:t>
            </w:r>
          </w:p>
        </w:tc>
      </w:tr>
      <w:tr w:rsidR="00FF6BFB" w:rsidTr="00046C7D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FB" w:rsidRDefault="00FF6BFB" w:rsidP="007171D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FB" w:rsidRDefault="00FF6BFB" w:rsidP="007171DD">
            <w:pPr>
              <w:ind w:left="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Формування житлового фонду соціального призначення для забезпечення потреб дітей-сиріт та дітей, позбавлених батьківського піклування та осіб з їх числа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FB" w:rsidRDefault="00FF6BFB" w:rsidP="00717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Забезпечення дітей-сиріт та дітей, позбавлених батьківського піклування та осіб з їх числа впорядкованим соціальним житлом</w:t>
            </w:r>
          </w:p>
        </w:tc>
      </w:tr>
      <w:tr w:rsidR="00FF6BFB" w:rsidTr="00046C7D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FB" w:rsidRDefault="00FF6BFB" w:rsidP="007171D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FB" w:rsidRDefault="00FF6BFB" w:rsidP="007171DD">
            <w:pPr>
              <w:ind w:left="4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Захист житлових та майнових прав дітей-сиріт та дітей, позбавлених батьківського піклування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FB" w:rsidRDefault="00FF6BFB" w:rsidP="007171D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Запобігання незаконному відчуженню житла, право власності чи право користування яким мають діти-сироти чи діти, позбавлені батьківського піклування</w:t>
            </w:r>
          </w:p>
        </w:tc>
      </w:tr>
    </w:tbl>
    <w:p w:rsidR="00351851" w:rsidRPr="00351851" w:rsidRDefault="00351851" w:rsidP="00351851">
      <w:pPr>
        <w:autoSpaceDE w:val="0"/>
        <w:autoSpaceDN w:val="0"/>
        <w:ind w:left="180"/>
        <w:jc w:val="both"/>
        <w:rPr>
          <w:sz w:val="28"/>
          <w:szCs w:val="28"/>
          <w:lang w:val="uk-UA"/>
        </w:rPr>
      </w:pPr>
    </w:p>
    <w:p w:rsidR="00351851" w:rsidRPr="00351851" w:rsidRDefault="00046C7D" w:rsidP="00046C7D">
      <w:pPr>
        <w:spacing w:after="240"/>
        <w:ind w:left="360"/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Розділ </w:t>
      </w:r>
      <w:r w:rsidR="00351851" w:rsidRPr="00351851">
        <w:rPr>
          <w:b/>
          <w:sz w:val="28"/>
          <w:szCs w:val="28"/>
          <w:lang w:val="uk-UA"/>
        </w:rPr>
        <w:t>5. Фінансове забезпечення</w:t>
      </w:r>
    </w:p>
    <w:p w:rsidR="00050355" w:rsidRDefault="00351851" w:rsidP="00050355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0355">
        <w:rPr>
          <w:rFonts w:ascii="Times New Roman" w:hAnsi="Times New Roman" w:cs="Times New Roman"/>
          <w:sz w:val="28"/>
          <w:szCs w:val="28"/>
          <w:lang w:val="uk-UA"/>
        </w:rPr>
        <w:t>Фінансування Програми здійснюється за рахунок коштів державного</w:t>
      </w:r>
      <w:r w:rsidR="00EB3F2C" w:rsidRPr="000503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0910">
        <w:rPr>
          <w:rFonts w:ascii="Times New Roman" w:hAnsi="Times New Roman" w:cs="Times New Roman"/>
          <w:sz w:val="28"/>
          <w:szCs w:val="28"/>
          <w:lang w:val="uk-UA"/>
        </w:rPr>
        <w:t>(субвенції</w:t>
      </w:r>
      <w:r w:rsidR="00EB3F2C" w:rsidRPr="00050355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050355" w:rsidRPr="000503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0355">
        <w:rPr>
          <w:rFonts w:ascii="Times New Roman" w:hAnsi="Times New Roman" w:cs="Times New Roman"/>
          <w:sz w:val="28"/>
          <w:szCs w:val="28"/>
          <w:lang w:val="uk-UA"/>
        </w:rPr>
        <w:t>та місцевих бюджетів, а також інших джере</w:t>
      </w:r>
      <w:r w:rsidR="00050355" w:rsidRPr="00050355">
        <w:rPr>
          <w:rFonts w:ascii="Times New Roman" w:hAnsi="Times New Roman" w:cs="Times New Roman"/>
          <w:sz w:val="28"/>
          <w:szCs w:val="28"/>
          <w:lang w:val="uk-UA"/>
        </w:rPr>
        <w:t>л не заборонених законодавством</w:t>
      </w:r>
      <w:r w:rsidRPr="0005035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50355" w:rsidRPr="000503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0355">
        <w:rPr>
          <w:rFonts w:ascii="Times New Roman" w:hAnsi="Times New Roman" w:cs="Times New Roman"/>
          <w:sz w:val="28"/>
          <w:szCs w:val="28"/>
          <w:lang w:val="uk-UA"/>
        </w:rPr>
        <w:t xml:space="preserve">Обсяг коштів, які пропонуються залучити на виконання </w:t>
      </w:r>
      <w:r w:rsidR="00050355" w:rsidRPr="008F445A">
        <w:rPr>
          <w:rFonts w:ascii="Times New Roman" w:hAnsi="Times New Roman" w:cs="Times New Roman"/>
          <w:sz w:val="28"/>
          <w:szCs w:val="28"/>
          <w:lang w:val="uk-UA"/>
        </w:rPr>
        <w:t xml:space="preserve">Програми з </w:t>
      </w:r>
      <w:r w:rsidR="00825A77" w:rsidRPr="008F445A">
        <w:rPr>
          <w:rFonts w:ascii="Times New Roman" w:hAnsi="Times New Roman" w:cs="Times New Roman"/>
          <w:sz w:val="28"/>
          <w:szCs w:val="28"/>
          <w:lang w:val="uk-UA"/>
        </w:rPr>
        <w:t>селищного  бюджету на 2023-2026</w:t>
      </w:r>
      <w:r w:rsidR="00050355" w:rsidRPr="008F445A">
        <w:rPr>
          <w:rFonts w:ascii="Times New Roman" w:hAnsi="Times New Roman" w:cs="Times New Roman"/>
          <w:sz w:val="28"/>
          <w:szCs w:val="28"/>
          <w:lang w:val="uk-UA"/>
        </w:rPr>
        <w:t xml:space="preserve"> роки</w:t>
      </w:r>
      <w:r w:rsidR="00046C7D">
        <w:rPr>
          <w:rFonts w:ascii="Times New Roman" w:hAnsi="Times New Roman" w:cs="Times New Roman"/>
          <w:sz w:val="28"/>
          <w:szCs w:val="28"/>
          <w:lang w:val="uk-UA"/>
        </w:rPr>
        <w:t>, складає</w:t>
      </w:r>
      <w:r w:rsidR="00050355" w:rsidRPr="008F44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445A" w:rsidRPr="008F445A">
        <w:rPr>
          <w:rFonts w:ascii="Times New Roman" w:hAnsi="Times New Roman" w:cs="Times New Roman"/>
          <w:sz w:val="28"/>
          <w:szCs w:val="28"/>
          <w:lang w:val="uk-UA"/>
        </w:rPr>
        <w:t>500</w:t>
      </w:r>
      <w:r w:rsidR="00825A77" w:rsidRPr="008F44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0355" w:rsidRPr="008F445A">
        <w:rPr>
          <w:rFonts w:ascii="Times New Roman" w:hAnsi="Times New Roman" w:cs="Times New Roman"/>
          <w:sz w:val="28"/>
          <w:szCs w:val="28"/>
          <w:lang w:val="uk-UA"/>
        </w:rPr>
        <w:t xml:space="preserve"> тис. грн.</w:t>
      </w:r>
      <w:r w:rsidR="000503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50355" w:rsidRDefault="00050355" w:rsidP="00050355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Обсяги фінансування можуть бути уточнені в процесі виконання бюджету.</w:t>
      </w:r>
    </w:p>
    <w:p w:rsidR="00200153" w:rsidRDefault="00050355" w:rsidP="001C418B">
      <w:pPr>
        <w:tabs>
          <w:tab w:val="left" w:pos="0"/>
        </w:tabs>
        <w:ind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разі надходження субвенції з державного бюджету місцевим бюджетам </w:t>
      </w:r>
      <w:r w:rsidR="004D3674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 </w:t>
      </w:r>
      <w:r w:rsidR="004D3674">
        <w:rPr>
          <w:sz w:val="28"/>
          <w:szCs w:val="28"/>
          <w:lang w:val="uk-UA"/>
        </w:rPr>
        <w:t>виплату</w:t>
      </w:r>
      <w:r w:rsidR="001C418B" w:rsidRPr="00351851">
        <w:rPr>
          <w:sz w:val="28"/>
          <w:szCs w:val="28"/>
          <w:lang w:val="uk-UA"/>
        </w:rPr>
        <w:t xml:space="preserve"> грошової компенсації дітям-сиротам, дітям, позбавленим батьківського піклування, та особам з їх числа, для придбання ними житла;</w:t>
      </w:r>
      <w:r w:rsidR="001C418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будівництво/капітальний ремонт/реконструкцію малих групових будинків, будівництво/придбання житла для дитячих будинків сімейного типу, соціального житла для дітей-сиріт, дітей, позбавлених батьківського піклування, осіб з їх числа, виготовлення проектно-кошторисної документації, а також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та забезпечення житлом дітей-сиріт, осіб з їх числа,</w:t>
      </w:r>
      <w:r w:rsidR="0049629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прийняття рішень щодо визначення напрямів та об’єктів, на які буде спрямовано субвенцію, здійснює місцева комісія з питань використан</w:t>
      </w:r>
      <w:r w:rsidR="00A00582">
        <w:rPr>
          <w:sz w:val="28"/>
          <w:szCs w:val="28"/>
          <w:lang w:val="uk-UA"/>
        </w:rPr>
        <w:t>ня субвенції з державного бюдже</w:t>
      </w:r>
      <w:r>
        <w:rPr>
          <w:sz w:val="28"/>
          <w:szCs w:val="28"/>
          <w:lang w:val="uk-UA"/>
        </w:rPr>
        <w:t>ту на проек</w:t>
      </w:r>
      <w:r w:rsidR="00A00582">
        <w:rPr>
          <w:sz w:val="28"/>
          <w:szCs w:val="28"/>
          <w:lang w:val="uk-UA"/>
        </w:rPr>
        <w:t>ті, будівельно-ремонтні роботи, придбання житла та приміщень для розвитку сімейних та інших форм виховання, наближених до сімейних та забезпечення житлом дітей-сиріт, дітей, позбавл</w:t>
      </w:r>
      <w:r w:rsidR="00E01D0B">
        <w:rPr>
          <w:sz w:val="28"/>
          <w:szCs w:val="28"/>
          <w:lang w:val="uk-UA"/>
        </w:rPr>
        <w:t xml:space="preserve">ених батьківського піклування, </w:t>
      </w:r>
      <w:r w:rsidR="00A00582">
        <w:rPr>
          <w:sz w:val="28"/>
          <w:szCs w:val="28"/>
          <w:lang w:val="uk-UA"/>
        </w:rPr>
        <w:t>осіб з їх числа.</w:t>
      </w:r>
      <w:r>
        <w:rPr>
          <w:sz w:val="28"/>
          <w:szCs w:val="28"/>
          <w:lang w:val="uk-UA"/>
        </w:rPr>
        <w:t xml:space="preserve"> </w:t>
      </w:r>
    </w:p>
    <w:p w:rsidR="00050355" w:rsidRDefault="00050355" w:rsidP="001C418B">
      <w:pPr>
        <w:tabs>
          <w:tab w:val="left" w:pos="0"/>
        </w:tabs>
        <w:ind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Програма відкрита для внесення змін.</w:t>
      </w:r>
    </w:p>
    <w:p w:rsidR="00046C7D" w:rsidRDefault="00046C7D" w:rsidP="00046C7D">
      <w:pPr>
        <w:ind w:firstLine="567"/>
        <w:jc w:val="center"/>
        <w:outlineLvl w:val="0"/>
        <w:rPr>
          <w:rFonts w:cs="Courier New"/>
          <w:b/>
          <w:sz w:val="28"/>
          <w:lang w:val="uk-UA"/>
        </w:rPr>
      </w:pPr>
      <w:r w:rsidRPr="00046C7D">
        <w:rPr>
          <w:rFonts w:cs="Courier New"/>
          <w:b/>
          <w:sz w:val="28"/>
          <w:lang w:val="uk-UA"/>
        </w:rPr>
        <w:lastRenderedPageBreak/>
        <w:t>Обсяг коштів, які пропонується залучити на виконання</w:t>
      </w:r>
    </w:p>
    <w:p w:rsidR="00046C7D" w:rsidRPr="00D758B8" w:rsidRDefault="00046C7D" w:rsidP="00046C7D">
      <w:pPr>
        <w:ind w:firstLine="567"/>
        <w:jc w:val="center"/>
        <w:outlineLvl w:val="0"/>
        <w:rPr>
          <w:sz w:val="28"/>
          <w:szCs w:val="24"/>
          <w:lang w:val="uk-UA"/>
        </w:rPr>
      </w:pPr>
      <w:r w:rsidRPr="00046C7D">
        <w:rPr>
          <w:rFonts w:cs="Courier New"/>
          <w:b/>
          <w:sz w:val="28"/>
          <w:lang w:val="uk-UA"/>
        </w:rPr>
        <w:t>Програми</w:t>
      </w:r>
      <w:r>
        <w:rPr>
          <w:rFonts w:cs="Courier New"/>
          <w:b/>
          <w:sz w:val="28"/>
          <w:lang w:val="uk-UA"/>
        </w:rPr>
        <w:t xml:space="preserve"> </w:t>
      </w:r>
      <w:r w:rsidRPr="00D758B8">
        <w:rPr>
          <w:b/>
          <w:sz w:val="28"/>
          <w:szCs w:val="24"/>
          <w:lang w:val="uk-UA"/>
        </w:rPr>
        <w:t>забезпечення житлом дітей-сиріт, дітей, позбавлених батьківського піклува</w:t>
      </w:r>
      <w:r>
        <w:rPr>
          <w:b/>
          <w:sz w:val="28"/>
          <w:szCs w:val="24"/>
          <w:lang w:val="uk-UA"/>
        </w:rPr>
        <w:t>ння, та осіб з їх числа, на 2023-2026</w:t>
      </w:r>
      <w:r w:rsidRPr="00D758B8">
        <w:rPr>
          <w:b/>
          <w:sz w:val="28"/>
          <w:szCs w:val="24"/>
          <w:lang w:val="uk-UA"/>
        </w:rPr>
        <w:t xml:space="preserve"> роки</w:t>
      </w:r>
    </w:p>
    <w:p w:rsidR="00FF6BFB" w:rsidRPr="00351851" w:rsidRDefault="00FF6BFB" w:rsidP="00046C7D">
      <w:pPr>
        <w:pStyle w:val="a3"/>
        <w:shd w:val="clear" w:color="auto" w:fill="FFFFFF"/>
        <w:spacing w:after="150"/>
        <w:ind w:left="709" w:hanging="349"/>
        <w:jc w:val="center"/>
        <w:rPr>
          <w:sz w:val="28"/>
          <w:szCs w:val="28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4"/>
        <w:gridCol w:w="1519"/>
        <w:gridCol w:w="1332"/>
        <w:gridCol w:w="1361"/>
        <w:gridCol w:w="1276"/>
        <w:gridCol w:w="1275"/>
      </w:tblGrid>
      <w:tr w:rsidR="00FF6BFB" w:rsidRPr="00382FDB" w:rsidTr="002F33E1">
        <w:trPr>
          <w:cantSplit/>
        </w:trPr>
        <w:tc>
          <w:tcPr>
            <w:tcW w:w="2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BFB" w:rsidRPr="00F54D8D" w:rsidRDefault="00FF6BFB" w:rsidP="007171DD">
            <w:pPr>
              <w:pStyle w:val="HTML"/>
              <w:jc w:val="center"/>
              <w:rPr>
                <w:rFonts w:ascii="Times New Roman" w:hAnsi="Times New Roman" w:cs="Courier New"/>
                <w:b/>
                <w:color w:val="auto"/>
                <w:lang w:val="uk-UA" w:eastAsia="ru-RU"/>
              </w:rPr>
            </w:pPr>
            <w:r w:rsidRPr="00F54D8D">
              <w:rPr>
                <w:rFonts w:ascii="Times New Roman" w:hAnsi="Times New Roman" w:cs="Courier New"/>
                <w:b/>
                <w:color w:val="auto"/>
                <w:lang w:val="uk-UA" w:eastAsia="ru-RU"/>
              </w:rPr>
              <w:t>Обсяг коштів, які пропонується залучити на виконання Програми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BFB" w:rsidRPr="00F54D8D" w:rsidRDefault="002F33E1" w:rsidP="00F54D8D">
            <w:pPr>
              <w:pStyle w:val="HTML"/>
              <w:ind w:right="-108"/>
              <w:jc w:val="center"/>
              <w:rPr>
                <w:rFonts w:ascii="Times New Roman" w:hAnsi="Times New Roman" w:cs="Courier New"/>
                <w:b/>
                <w:color w:val="auto"/>
                <w:lang w:val="uk-UA" w:eastAsia="ru-RU"/>
              </w:rPr>
            </w:pPr>
            <w:r w:rsidRPr="00F54D8D">
              <w:rPr>
                <w:rFonts w:ascii="Times New Roman" w:hAnsi="Times New Roman" w:cs="Courier New"/>
                <w:b/>
                <w:color w:val="auto"/>
                <w:lang w:val="uk-UA" w:eastAsia="ru-RU"/>
              </w:rPr>
              <w:t>Всього витрат на вико</w:t>
            </w:r>
            <w:r w:rsidR="00FF6BFB" w:rsidRPr="00F54D8D">
              <w:rPr>
                <w:rFonts w:ascii="Times New Roman" w:hAnsi="Times New Roman" w:cs="Courier New"/>
                <w:b/>
                <w:color w:val="auto"/>
                <w:lang w:val="uk-UA" w:eastAsia="ru-RU"/>
              </w:rPr>
              <w:t>нання</w:t>
            </w:r>
            <w:r w:rsidR="00F54D8D">
              <w:rPr>
                <w:rFonts w:ascii="Times New Roman" w:hAnsi="Times New Roman" w:cs="Courier New"/>
                <w:b/>
                <w:color w:val="auto"/>
                <w:lang w:val="uk-UA" w:eastAsia="ru-RU"/>
              </w:rPr>
              <w:t xml:space="preserve"> П</w:t>
            </w:r>
            <w:r w:rsidRPr="00F54D8D">
              <w:rPr>
                <w:rFonts w:ascii="Times New Roman" w:hAnsi="Times New Roman" w:cs="Courier New"/>
                <w:b/>
                <w:color w:val="auto"/>
                <w:lang w:val="uk-UA" w:eastAsia="ru-RU"/>
              </w:rPr>
              <w:t>ро</w:t>
            </w:r>
            <w:r w:rsidR="00FF6BFB" w:rsidRPr="00F54D8D">
              <w:rPr>
                <w:rFonts w:ascii="Times New Roman" w:hAnsi="Times New Roman" w:cs="Courier New"/>
                <w:b/>
                <w:color w:val="auto"/>
                <w:lang w:val="uk-UA" w:eastAsia="ru-RU"/>
              </w:rPr>
              <w:t>грами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BFB" w:rsidRPr="00F54D8D" w:rsidRDefault="00F54D8D" w:rsidP="007171DD">
            <w:pPr>
              <w:pStyle w:val="HTML"/>
              <w:jc w:val="center"/>
              <w:rPr>
                <w:rFonts w:ascii="Times New Roman" w:hAnsi="Times New Roman" w:cs="Courier New"/>
                <w:b/>
                <w:color w:val="auto"/>
                <w:lang w:val="uk-UA" w:eastAsia="ru-RU"/>
              </w:rPr>
            </w:pPr>
            <w:r w:rsidRPr="00F54D8D">
              <w:rPr>
                <w:rFonts w:ascii="Times New Roman" w:hAnsi="Times New Roman" w:cs="Courier New"/>
                <w:b/>
                <w:color w:val="auto"/>
                <w:lang w:val="uk-UA" w:eastAsia="ru-RU"/>
              </w:rPr>
              <w:t>Етапи виконання Програми</w:t>
            </w:r>
          </w:p>
        </w:tc>
      </w:tr>
      <w:tr w:rsidR="00FF6BFB" w:rsidRPr="00382FDB" w:rsidTr="002F33E1">
        <w:trPr>
          <w:cantSplit/>
        </w:trPr>
        <w:tc>
          <w:tcPr>
            <w:tcW w:w="2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FB" w:rsidRPr="00F54D8D" w:rsidRDefault="00FF6BFB" w:rsidP="007171DD">
            <w:pPr>
              <w:rPr>
                <w:b/>
                <w:sz w:val="28"/>
                <w:szCs w:val="28"/>
              </w:rPr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FB" w:rsidRPr="00F54D8D" w:rsidRDefault="00FF6BFB" w:rsidP="007171DD">
            <w:pPr>
              <w:rPr>
                <w:b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6BFB" w:rsidRPr="00F54D8D" w:rsidRDefault="00FF6BFB" w:rsidP="002F33E1">
            <w:pPr>
              <w:pStyle w:val="HTML"/>
              <w:jc w:val="center"/>
              <w:rPr>
                <w:rFonts w:ascii="Times New Roman" w:hAnsi="Times New Roman" w:cs="Courier New"/>
                <w:b/>
                <w:color w:val="auto"/>
                <w:lang w:val="uk-UA" w:eastAsia="ru-RU"/>
              </w:rPr>
            </w:pPr>
            <w:r w:rsidRPr="00F54D8D">
              <w:rPr>
                <w:rFonts w:ascii="Times New Roman" w:hAnsi="Times New Roman" w:cs="Courier New"/>
                <w:b/>
                <w:color w:val="auto"/>
                <w:lang w:val="uk-UA" w:eastAsia="ru-RU"/>
              </w:rPr>
              <w:t>2023</w:t>
            </w:r>
          </w:p>
          <w:p w:rsidR="00C13445" w:rsidRPr="00F54D8D" w:rsidRDefault="00C13445" w:rsidP="002F33E1">
            <w:pPr>
              <w:pStyle w:val="HTML"/>
              <w:jc w:val="center"/>
              <w:rPr>
                <w:rFonts w:ascii="Times New Roman" w:hAnsi="Times New Roman" w:cs="Courier New"/>
                <w:b/>
                <w:color w:val="auto"/>
                <w:lang w:val="uk-UA" w:eastAsia="ru-RU"/>
              </w:rPr>
            </w:pPr>
          </w:p>
          <w:p w:rsidR="00C13445" w:rsidRPr="00F54D8D" w:rsidRDefault="00C13445" w:rsidP="002F33E1">
            <w:pPr>
              <w:pStyle w:val="HTML"/>
              <w:jc w:val="center"/>
              <w:rPr>
                <w:rFonts w:ascii="Times New Roman" w:hAnsi="Times New Roman" w:cs="Courier New"/>
                <w:b/>
                <w:color w:val="auto"/>
                <w:lang w:val="uk-UA"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6BFB" w:rsidRPr="00F54D8D" w:rsidRDefault="00FF6BFB" w:rsidP="002F33E1">
            <w:pPr>
              <w:pStyle w:val="HTML"/>
              <w:jc w:val="center"/>
              <w:rPr>
                <w:rFonts w:ascii="Times New Roman" w:hAnsi="Times New Roman" w:cs="Courier New"/>
                <w:b/>
                <w:color w:val="auto"/>
                <w:lang w:val="uk-UA" w:eastAsia="ru-RU"/>
              </w:rPr>
            </w:pPr>
            <w:r w:rsidRPr="00F54D8D">
              <w:rPr>
                <w:rFonts w:ascii="Times New Roman" w:hAnsi="Times New Roman" w:cs="Courier New"/>
                <w:b/>
                <w:color w:val="auto"/>
                <w:lang w:val="uk-UA" w:eastAsia="ru-RU"/>
              </w:rPr>
              <w:t>2024</w:t>
            </w:r>
          </w:p>
          <w:p w:rsidR="00C13445" w:rsidRPr="00F54D8D" w:rsidRDefault="00C13445" w:rsidP="002F33E1">
            <w:pPr>
              <w:pStyle w:val="HTML"/>
              <w:jc w:val="center"/>
              <w:rPr>
                <w:rFonts w:ascii="Times New Roman" w:hAnsi="Times New Roman" w:cs="Courier New"/>
                <w:b/>
                <w:color w:val="auto"/>
                <w:lang w:val="uk-UA" w:eastAsia="ru-RU"/>
              </w:rPr>
            </w:pPr>
          </w:p>
          <w:p w:rsidR="00C13445" w:rsidRPr="00F54D8D" w:rsidRDefault="00C13445" w:rsidP="002F33E1">
            <w:pPr>
              <w:pStyle w:val="HTML"/>
              <w:jc w:val="center"/>
              <w:rPr>
                <w:rFonts w:ascii="Times New Roman" w:hAnsi="Times New Roman" w:cs="Courier New"/>
                <w:b/>
                <w:color w:val="auto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6BFB" w:rsidRPr="00F54D8D" w:rsidRDefault="00FF6BFB" w:rsidP="002F33E1">
            <w:pPr>
              <w:pStyle w:val="HTML"/>
              <w:jc w:val="center"/>
              <w:rPr>
                <w:rFonts w:ascii="Times New Roman" w:hAnsi="Times New Roman" w:cs="Courier New"/>
                <w:b/>
                <w:color w:val="auto"/>
                <w:lang w:val="uk-UA" w:eastAsia="ru-RU"/>
              </w:rPr>
            </w:pPr>
            <w:r w:rsidRPr="00F54D8D">
              <w:rPr>
                <w:rFonts w:ascii="Times New Roman" w:hAnsi="Times New Roman" w:cs="Courier New"/>
                <w:b/>
                <w:color w:val="auto"/>
                <w:lang w:val="uk-UA" w:eastAsia="ru-RU"/>
              </w:rPr>
              <w:t>2025</w:t>
            </w:r>
          </w:p>
          <w:p w:rsidR="00C13445" w:rsidRPr="00F54D8D" w:rsidRDefault="00C13445" w:rsidP="002F33E1">
            <w:pPr>
              <w:pStyle w:val="HTML"/>
              <w:jc w:val="center"/>
              <w:rPr>
                <w:rFonts w:ascii="Times New Roman" w:hAnsi="Times New Roman" w:cs="Courier New"/>
                <w:b/>
                <w:color w:val="auto"/>
                <w:lang w:val="uk-UA" w:eastAsia="ru-RU"/>
              </w:rPr>
            </w:pPr>
          </w:p>
          <w:p w:rsidR="00C13445" w:rsidRPr="00F54D8D" w:rsidRDefault="00C13445" w:rsidP="002F33E1">
            <w:pPr>
              <w:pStyle w:val="HTML"/>
              <w:jc w:val="center"/>
              <w:rPr>
                <w:rFonts w:ascii="Times New Roman" w:hAnsi="Times New Roman" w:cs="Courier New"/>
                <w:b/>
                <w:color w:val="auto"/>
                <w:lang w:val="uk-UA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6BFB" w:rsidRPr="00F54D8D" w:rsidRDefault="00FF6BFB" w:rsidP="002F33E1">
            <w:pPr>
              <w:pStyle w:val="HTML"/>
              <w:jc w:val="center"/>
              <w:rPr>
                <w:rFonts w:ascii="Times New Roman" w:hAnsi="Times New Roman" w:cs="Courier New"/>
                <w:b/>
                <w:color w:val="auto"/>
                <w:lang w:val="uk-UA" w:eastAsia="ru-RU"/>
              </w:rPr>
            </w:pPr>
            <w:r w:rsidRPr="00F54D8D">
              <w:rPr>
                <w:rFonts w:ascii="Times New Roman" w:hAnsi="Times New Roman" w:cs="Courier New"/>
                <w:b/>
                <w:color w:val="auto"/>
                <w:lang w:val="uk-UA" w:eastAsia="ru-RU"/>
              </w:rPr>
              <w:t>2026</w:t>
            </w:r>
          </w:p>
          <w:p w:rsidR="00C13445" w:rsidRPr="00F54D8D" w:rsidRDefault="00C13445" w:rsidP="002F33E1">
            <w:pPr>
              <w:pStyle w:val="HTML"/>
              <w:jc w:val="center"/>
              <w:rPr>
                <w:rFonts w:ascii="Times New Roman" w:hAnsi="Times New Roman" w:cs="Courier New"/>
                <w:b/>
                <w:color w:val="auto"/>
                <w:lang w:val="uk-UA" w:eastAsia="ru-RU"/>
              </w:rPr>
            </w:pPr>
          </w:p>
          <w:p w:rsidR="00C13445" w:rsidRPr="00F54D8D" w:rsidRDefault="00C13445" w:rsidP="002F33E1">
            <w:pPr>
              <w:pStyle w:val="HTML"/>
              <w:jc w:val="center"/>
              <w:rPr>
                <w:rFonts w:ascii="Times New Roman" w:hAnsi="Times New Roman" w:cs="Courier New"/>
                <w:b/>
                <w:color w:val="auto"/>
                <w:lang w:val="uk-UA" w:eastAsia="ru-RU"/>
              </w:rPr>
            </w:pPr>
          </w:p>
        </w:tc>
      </w:tr>
      <w:tr w:rsidR="002F33E1" w:rsidRPr="00382FDB" w:rsidTr="002F33E1">
        <w:trPr>
          <w:cantSplit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3E1" w:rsidRPr="00F54D8D" w:rsidRDefault="002F33E1" w:rsidP="002F33E1">
            <w:pPr>
              <w:pStyle w:val="HTML"/>
              <w:rPr>
                <w:rFonts w:ascii="Times New Roman" w:hAnsi="Times New Roman" w:cs="Courier New"/>
                <w:b/>
                <w:color w:val="auto"/>
                <w:lang w:val="uk-UA" w:eastAsia="ru-RU"/>
              </w:rPr>
            </w:pPr>
            <w:r w:rsidRPr="00F54D8D">
              <w:rPr>
                <w:rFonts w:ascii="Times New Roman" w:hAnsi="Times New Roman" w:cs="Courier New"/>
                <w:b/>
                <w:color w:val="auto"/>
                <w:lang w:val="uk-UA" w:eastAsia="ru-RU"/>
              </w:rPr>
              <w:t xml:space="preserve">Обсяг ресурсів, усього, тис. грн </w:t>
            </w:r>
          </w:p>
          <w:p w:rsidR="002F33E1" w:rsidRPr="00F54D8D" w:rsidRDefault="002F33E1" w:rsidP="002F33E1">
            <w:pPr>
              <w:pStyle w:val="HTML"/>
              <w:rPr>
                <w:rFonts w:ascii="Times New Roman" w:hAnsi="Times New Roman" w:cs="Courier New"/>
                <w:b/>
                <w:color w:val="auto"/>
                <w:lang w:val="uk-UA" w:eastAsia="ru-RU"/>
              </w:rPr>
            </w:pPr>
            <w:r w:rsidRPr="00F54D8D">
              <w:rPr>
                <w:rFonts w:ascii="Times New Roman" w:hAnsi="Times New Roman" w:cs="Courier New"/>
                <w:b/>
                <w:color w:val="auto"/>
                <w:lang w:val="uk-UA" w:eastAsia="ru-RU"/>
              </w:rPr>
              <w:t>у тому числі: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3E1" w:rsidRPr="00F54D8D" w:rsidRDefault="002F33E1" w:rsidP="002F33E1">
            <w:pPr>
              <w:pStyle w:val="HTML"/>
              <w:jc w:val="center"/>
              <w:rPr>
                <w:rFonts w:ascii="Times New Roman" w:hAnsi="Times New Roman" w:cs="Courier New"/>
                <w:b/>
                <w:color w:val="auto"/>
                <w:sz w:val="24"/>
                <w:szCs w:val="24"/>
                <w:lang w:val="uk-UA" w:eastAsia="ru-RU"/>
              </w:rPr>
            </w:pPr>
            <w:r w:rsidRPr="00F54D8D">
              <w:rPr>
                <w:rFonts w:ascii="Times New Roman" w:hAnsi="Times New Roman" w:cs="Courier New"/>
                <w:b/>
                <w:color w:val="auto"/>
                <w:sz w:val="24"/>
                <w:szCs w:val="24"/>
                <w:lang w:val="uk-UA" w:eastAsia="ru-RU"/>
              </w:rPr>
              <w:t>500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3E1" w:rsidRPr="00F54D8D" w:rsidRDefault="002F33E1" w:rsidP="002F33E1">
            <w:pPr>
              <w:pStyle w:val="HTML"/>
              <w:jc w:val="center"/>
              <w:rPr>
                <w:rFonts w:ascii="Times New Roman" w:hAnsi="Times New Roman" w:cs="Courier New"/>
                <w:b/>
                <w:color w:val="auto"/>
                <w:sz w:val="24"/>
                <w:szCs w:val="24"/>
                <w:lang w:val="uk-UA" w:eastAsia="ru-RU"/>
              </w:rPr>
            </w:pPr>
            <w:r w:rsidRPr="00F54D8D">
              <w:rPr>
                <w:rFonts w:ascii="Times New Roman" w:hAnsi="Times New Roman" w:cs="Courier New"/>
                <w:b/>
                <w:color w:val="auto"/>
                <w:sz w:val="24"/>
                <w:szCs w:val="24"/>
                <w:lang w:val="uk-UA" w:eastAsia="ru-RU"/>
              </w:rPr>
              <w:t xml:space="preserve">50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3E1" w:rsidRPr="00F54D8D" w:rsidRDefault="002F33E1" w:rsidP="002F33E1">
            <w:pPr>
              <w:pStyle w:val="HTML"/>
              <w:jc w:val="center"/>
              <w:rPr>
                <w:rFonts w:ascii="Times New Roman" w:hAnsi="Times New Roman" w:cs="Courier New"/>
                <w:b/>
                <w:color w:val="auto"/>
                <w:sz w:val="24"/>
                <w:szCs w:val="24"/>
                <w:lang w:val="uk-UA" w:eastAsia="ru-RU"/>
              </w:rPr>
            </w:pPr>
            <w:r w:rsidRPr="00F54D8D">
              <w:rPr>
                <w:rFonts w:ascii="Times New Roman" w:hAnsi="Times New Roman" w:cs="Courier New"/>
                <w:b/>
                <w:color w:val="auto"/>
                <w:sz w:val="24"/>
                <w:szCs w:val="24"/>
                <w:lang w:val="uk-UA" w:eastAsia="ru-RU"/>
              </w:rPr>
              <w:t xml:space="preserve">150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3E1" w:rsidRPr="00F54D8D" w:rsidRDefault="002F33E1" w:rsidP="002F33E1">
            <w:pPr>
              <w:pStyle w:val="HTML"/>
              <w:jc w:val="center"/>
              <w:rPr>
                <w:rFonts w:ascii="Times New Roman" w:hAnsi="Times New Roman" w:cs="Courier New"/>
                <w:b/>
                <w:color w:val="auto"/>
                <w:sz w:val="24"/>
                <w:szCs w:val="24"/>
                <w:lang w:val="uk-UA" w:eastAsia="ru-RU"/>
              </w:rPr>
            </w:pPr>
            <w:r w:rsidRPr="00F54D8D">
              <w:rPr>
                <w:rFonts w:ascii="Times New Roman" w:hAnsi="Times New Roman" w:cs="Courier New"/>
                <w:b/>
                <w:color w:val="auto"/>
                <w:sz w:val="24"/>
                <w:szCs w:val="24"/>
                <w:lang w:val="uk-UA" w:eastAsia="ru-RU"/>
              </w:rPr>
              <w:t xml:space="preserve">100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3E1" w:rsidRPr="00F54D8D" w:rsidRDefault="002F33E1" w:rsidP="002F33E1">
            <w:pPr>
              <w:pStyle w:val="HTML"/>
              <w:jc w:val="center"/>
              <w:rPr>
                <w:rFonts w:ascii="Times New Roman" w:hAnsi="Times New Roman" w:cs="Courier New"/>
                <w:b/>
                <w:color w:val="auto"/>
                <w:sz w:val="24"/>
                <w:szCs w:val="24"/>
                <w:lang w:val="uk-UA" w:eastAsia="ru-RU"/>
              </w:rPr>
            </w:pPr>
            <w:r w:rsidRPr="00F54D8D">
              <w:rPr>
                <w:rFonts w:ascii="Times New Roman" w:hAnsi="Times New Roman" w:cs="Courier New"/>
                <w:b/>
                <w:color w:val="auto"/>
                <w:sz w:val="24"/>
                <w:szCs w:val="24"/>
                <w:lang w:val="uk-UA" w:eastAsia="ru-RU"/>
              </w:rPr>
              <w:t xml:space="preserve">200 </w:t>
            </w:r>
          </w:p>
        </w:tc>
      </w:tr>
      <w:tr w:rsidR="002F33E1" w:rsidRPr="00382FDB" w:rsidTr="002F33E1"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3E1" w:rsidRPr="007A3BFF" w:rsidRDefault="002F33E1" w:rsidP="002F33E1">
            <w:pPr>
              <w:pStyle w:val="HTML"/>
              <w:rPr>
                <w:rFonts w:ascii="Times New Roman" w:hAnsi="Times New Roman" w:cs="Courier New"/>
                <w:color w:val="auto"/>
                <w:lang w:val="uk-UA" w:eastAsia="ru-RU"/>
              </w:rPr>
            </w:pPr>
            <w:r>
              <w:rPr>
                <w:rFonts w:ascii="Times New Roman" w:hAnsi="Times New Roman" w:cs="Courier New"/>
                <w:color w:val="auto"/>
                <w:lang w:val="uk-UA" w:eastAsia="ru-RU"/>
              </w:rPr>
              <w:t>Місцевий</w:t>
            </w:r>
            <w:r w:rsidRPr="007A3BFF">
              <w:rPr>
                <w:rFonts w:ascii="Times New Roman" w:hAnsi="Times New Roman" w:cs="Courier New"/>
                <w:color w:val="auto"/>
                <w:lang w:val="uk-UA" w:eastAsia="ru-RU"/>
              </w:rPr>
              <w:t xml:space="preserve">  бюджет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3E1" w:rsidRPr="00F54D8D" w:rsidRDefault="002F33E1" w:rsidP="002F33E1">
            <w:pPr>
              <w:pStyle w:val="HTML"/>
              <w:jc w:val="center"/>
              <w:rPr>
                <w:rFonts w:ascii="Times New Roman" w:hAnsi="Times New Roman" w:cs="Courier New"/>
                <w:b/>
                <w:color w:val="auto"/>
                <w:sz w:val="24"/>
                <w:szCs w:val="24"/>
                <w:lang w:val="uk-UA" w:eastAsia="ru-RU"/>
              </w:rPr>
            </w:pPr>
            <w:r w:rsidRPr="00F54D8D">
              <w:rPr>
                <w:rFonts w:ascii="Times New Roman" w:hAnsi="Times New Roman" w:cs="Courier New"/>
                <w:b/>
                <w:color w:val="auto"/>
                <w:sz w:val="24"/>
                <w:szCs w:val="24"/>
                <w:lang w:val="uk-UA" w:eastAsia="ru-RU"/>
              </w:rPr>
              <w:t>500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3E1" w:rsidRPr="007A3BFF" w:rsidRDefault="002F33E1" w:rsidP="002F33E1">
            <w:pPr>
              <w:pStyle w:val="HTML"/>
              <w:jc w:val="center"/>
              <w:rPr>
                <w:rFonts w:ascii="Times New Roman" w:hAnsi="Times New Roman" w:cs="Courier New"/>
                <w:color w:val="auto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Courier New"/>
                <w:color w:val="auto"/>
                <w:sz w:val="24"/>
                <w:szCs w:val="24"/>
                <w:lang w:val="uk-UA" w:eastAsia="ru-RU"/>
              </w:rPr>
              <w:t xml:space="preserve">50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3E1" w:rsidRPr="007A3BFF" w:rsidRDefault="002F33E1" w:rsidP="002F33E1">
            <w:pPr>
              <w:pStyle w:val="HTML"/>
              <w:jc w:val="center"/>
              <w:rPr>
                <w:rFonts w:ascii="Times New Roman" w:hAnsi="Times New Roman" w:cs="Courier New"/>
                <w:color w:val="auto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Courier New"/>
                <w:color w:val="auto"/>
                <w:sz w:val="24"/>
                <w:szCs w:val="24"/>
                <w:lang w:val="uk-UA" w:eastAsia="ru-RU"/>
              </w:rPr>
              <w:t xml:space="preserve">150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3E1" w:rsidRPr="007A3BFF" w:rsidRDefault="002F33E1" w:rsidP="002F33E1">
            <w:pPr>
              <w:pStyle w:val="HTML"/>
              <w:jc w:val="center"/>
              <w:rPr>
                <w:rFonts w:ascii="Times New Roman" w:hAnsi="Times New Roman" w:cs="Courier New"/>
                <w:color w:val="auto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Courier New"/>
                <w:color w:val="auto"/>
                <w:sz w:val="24"/>
                <w:szCs w:val="24"/>
                <w:lang w:val="uk-UA" w:eastAsia="ru-RU"/>
              </w:rPr>
              <w:t xml:space="preserve">100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3E1" w:rsidRPr="007A3BFF" w:rsidRDefault="002F33E1" w:rsidP="002F33E1">
            <w:pPr>
              <w:pStyle w:val="HTML"/>
              <w:jc w:val="center"/>
              <w:rPr>
                <w:rFonts w:ascii="Times New Roman" w:hAnsi="Times New Roman" w:cs="Courier New"/>
                <w:color w:val="auto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Courier New"/>
                <w:color w:val="auto"/>
                <w:sz w:val="24"/>
                <w:szCs w:val="24"/>
                <w:lang w:val="uk-UA" w:eastAsia="ru-RU"/>
              </w:rPr>
              <w:t xml:space="preserve">200 </w:t>
            </w:r>
          </w:p>
        </w:tc>
      </w:tr>
      <w:tr w:rsidR="002F33E1" w:rsidRPr="00382FDB" w:rsidTr="002F33E1"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E1" w:rsidRDefault="002F33E1" w:rsidP="002F33E1">
            <w:pPr>
              <w:pStyle w:val="HTML"/>
              <w:rPr>
                <w:rFonts w:ascii="Times New Roman" w:hAnsi="Times New Roman" w:cs="Courier New"/>
                <w:color w:val="auto"/>
                <w:lang w:val="uk-UA" w:eastAsia="ru-RU"/>
              </w:rPr>
            </w:pPr>
            <w:r>
              <w:rPr>
                <w:rFonts w:ascii="Times New Roman" w:hAnsi="Times New Roman" w:cs="Courier New"/>
                <w:color w:val="auto"/>
                <w:lang w:val="uk-UA" w:eastAsia="ru-RU"/>
              </w:rPr>
              <w:t>Кошти інших джерел, незаборонених законодавством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E1" w:rsidRPr="00F54D8D" w:rsidRDefault="002F33E1" w:rsidP="002F33E1">
            <w:pPr>
              <w:pStyle w:val="HTML"/>
              <w:jc w:val="center"/>
              <w:rPr>
                <w:rFonts w:ascii="Times New Roman" w:hAnsi="Times New Roman" w:cs="Courier New"/>
                <w:b/>
                <w:color w:val="auto"/>
                <w:sz w:val="24"/>
                <w:szCs w:val="24"/>
                <w:lang w:val="uk-UA" w:eastAsia="ru-RU"/>
              </w:rPr>
            </w:pPr>
            <w:r w:rsidRPr="00F54D8D">
              <w:rPr>
                <w:rFonts w:ascii="Times New Roman" w:hAnsi="Times New Roman" w:cs="Courier New"/>
                <w:b/>
                <w:color w:val="auto"/>
                <w:sz w:val="24"/>
                <w:szCs w:val="24"/>
                <w:lang w:val="uk-UA" w:eastAsia="ru-RU"/>
              </w:rPr>
              <w:t>-</w:t>
            </w:r>
            <w:bookmarkStart w:id="6" w:name="_GoBack"/>
            <w:bookmarkEnd w:id="6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E1" w:rsidRDefault="002F33E1" w:rsidP="002F33E1">
            <w:pPr>
              <w:pStyle w:val="HTML"/>
              <w:jc w:val="center"/>
              <w:rPr>
                <w:rFonts w:ascii="Times New Roman" w:hAnsi="Times New Roman" w:cs="Courier New"/>
                <w:color w:val="auto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Courier New"/>
                <w:color w:val="auto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E1" w:rsidRDefault="002F33E1" w:rsidP="002F33E1">
            <w:pPr>
              <w:pStyle w:val="HTML"/>
              <w:jc w:val="center"/>
              <w:rPr>
                <w:rFonts w:ascii="Times New Roman" w:hAnsi="Times New Roman" w:cs="Courier New"/>
                <w:color w:val="auto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Courier New"/>
                <w:color w:val="auto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E1" w:rsidRDefault="002F33E1" w:rsidP="002F33E1">
            <w:pPr>
              <w:pStyle w:val="HTML"/>
              <w:jc w:val="center"/>
              <w:rPr>
                <w:rFonts w:ascii="Times New Roman" w:hAnsi="Times New Roman" w:cs="Courier New"/>
                <w:color w:val="auto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Courier New"/>
                <w:color w:val="auto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E1" w:rsidRDefault="002F33E1" w:rsidP="002F33E1">
            <w:pPr>
              <w:pStyle w:val="HTML"/>
              <w:jc w:val="center"/>
              <w:rPr>
                <w:rFonts w:ascii="Times New Roman" w:hAnsi="Times New Roman" w:cs="Courier New"/>
                <w:color w:val="auto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Courier New"/>
                <w:color w:val="auto"/>
                <w:sz w:val="24"/>
                <w:szCs w:val="24"/>
                <w:lang w:val="uk-UA" w:eastAsia="ru-RU"/>
              </w:rPr>
              <w:t>-</w:t>
            </w:r>
          </w:p>
        </w:tc>
      </w:tr>
      <w:tr w:rsidR="002F33E1" w:rsidRPr="00382FDB" w:rsidTr="002F33E1"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3E1" w:rsidRPr="007A3BFF" w:rsidRDefault="002F33E1" w:rsidP="002F33E1">
            <w:pPr>
              <w:pStyle w:val="HTML"/>
              <w:jc w:val="both"/>
              <w:rPr>
                <w:rFonts w:ascii="Times New Roman" w:hAnsi="Times New Roman" w:cs="Courier New"/>
                <w:color w:val="auto"/>
                <w:lang w:val="uk-UA" w:eastAsia="ru-RU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3E1" w:rsidRPr="007A3BFF" w:rsidRDefault="002F33E1" w:rsidP="002F33E1">
            <w:pPr>
              <w:pStyle w:val="HTML"/>
              <w:jc w:val="center"/>
              <w:rPr>
                <w:rFonts w:ascii="Times New Roman" w:hAnsi="Times New Roman" w:cs="Courier New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3E1" w:rsidRPr="007A3BFF" w:rsidRDefault="002F33E1" w:rsidP="002F33E1">
            <w:pPr>
              <w:pStyle w:val="HTML"/>
              <w:jc w:val="center"/>
              <w:rPr>
                <w:rFonts w:ascii="Times New Roman" w:hAnsi="Times New Roman" w:cs="Courier New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3E1" w:rsidRPr="007A3BFF" w:rsidRDefault="002F33E1" w:rsidP="002F33E1">
            <w:pPr>
              <w:pStyle w:val="HTML"/>
              <w:jc w:val="center"/>
              <w:rPr>
                <w:rFonts w:ascii="Times New Roman" w:hAnsi="Times New Roman" w:cs="Courier New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3E1" w:rsidRPr="007A3BFF" w:rsidRDefault="002F33E1" w:rsidP="002F33E1">
            <w:pPr>
              <w:pStyle w:val="HTML"/>
              <w:jc w:val="center"/>
              <w:rPr>
                <w:rFonts w:ascii="Times New Roman" w:hAnsi="Times New Roman" w:cs="Courier New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3E1" w:rsidRPr="007A3BFF" w:rsidRDefault="002F33E1" w:rsidP="002F33E1">
            <w:pPr>
              <w:pStyle w:val="HTML"/>
              <w:jc w:val="center"/>
              <w:rPr>
                <w:rFonts w:ascii="Times New Roman" w:hAnsi="Times New Roman" w:cs="Courier New"/>
                <w:color w:val="auto"/>
                <w:sz w:val="24"/>
                <w:szCs w:val="24"/>
                <w:lang w:val="uk-UA" w:eastAsia="ru-RU"/>
              </w:rPr>
            </w:pPr>
          </w:p>
        </w:tc>
      </w:tr>
    </w:tbl>
    <w:p w:rsidR="00351851" w:rsidRPr="00351851" w:rsidRDefault="00351851" w:rsidP="00351851">
      <w:pPr>
        <w:ind w:left="720"/>
        <w:jc w:val="center"/>
        <w:outlineLvl w:val="0"/>
        <w:rPr>
          <w:b/>
          <w:sz w:val="28"/>
          <w:szCs w:val="28"/>
          <w:lang w:val="uk-UA"/>
        </w:rPr>
      </w:pPr>
    </w:p>
    <w:p w:rsidR="00351851" w:rsidRPr="00820910" w:rsidRDefault="00F54D8D" w:rsidP="00F54D8D">
      <w:pPr>
        <w:spacing w:after="240"/>
        <w:ind w:left="720"/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Розділ </w:t>
      </w:r>
      <w:r w:rsidR="00E01D0B">
        <w:rPr>
          <w:b/>
          <w:sz w:val="28"/>
          <w:szCs w:val="28"/>
          <w:lang w:val="uk-UA"/>
        </w:rPr>
        <w:t xml:space="preserve">6. </w:t>
      </w:r>
      <w:proofErr w:type="spellStart"/>
      <w:r w:rsidR="00820910" w:rsidRPr="00820910">
        <w:rPr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Координ</w:t>
      </w:r>
      <w:r w:rsidR="00A167D6">
        <w:rPr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ація</w:t>
      </w:r>
      <w:proofErr w:type="spellEnd"/>
      <w:r w:rsidR="00A167D6">
        <w:rPr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та контроль за </w:t>
      </w:r>
      <w:proofErr w:type="spellStart"/>
      <w:r w:rsidR="00A167D6">
        <w:rPr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виконанням</w:t>
      </w:r>
      <w:proofErr w:type="spellEnd"/>
      <w:r w:rsidR="00A167D6">
        <w:rPr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A167D6">
        <w:rPr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П</w:t>
      </w:r>
      <w:r w:rsidR="00820910" w:rsidRPr="00820910">
        <w:rPr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рограми</w:t>
      </w:r>
      <w:proofErr w:type="spellEnd"/>
    </w:p>
    <w:p w:rsidR="006E7B16" w:rsidRPr="00616C4A" w:rsidRDefault="00616C4A" w:rsidP="00351851">
      <w:pPr>
        <w:ind w:firstLine="567"/>
        <w:jc w:val="both"/>
        <w:outlineLvl w:val="0"/>
        <w:rPr>
          <w:sz w:val="28"/>
          <w:szCs w:val="28"/>
          <w:lang w:val="uk-UA"/>
        </w:rPr>
      </w:pPr>
      <w:proofErr w:type="spellStart"/>
      <w:r w:rsidRPr="00616C4A">
        <w:rPr>
          <w:sz w:val="28"/>
          <w:szCs w:val="28"/>
        </w:rPr>
        <w:t>Координацію</w:t>
      </w:r>
      <w:proofErr w:type="spellEnd"/>
      <w:r w:rsidRPr="00616C4A">
        <w:rPr>
          <w:sz w:val="28"/>
          <w:szCs w:val="28"/>
        </w:rPr>
        <w:t xml:space="preserve"> </w:t>
      </w:r>
      <w:proofErr w:type="spellStart"/>
      <w:r w:rsidRPr="00616C4A">
        <w:rPr>
          <w:sz w:val="28"/>
          <w:szCs w:val="28"/>
        </w:rPr>
        <w:t>роботи</w:t>
      </w:r>
      <w:proofErr w:type="spellEnd"/>
      <w:r w:rsidRPr="00616C4A">
        <w:rPr>
          <w:sz w:val="28"/>
          <w:szCs w:val="28"/>
        </w:rPr>
        <w:t xml:space="preserve"> </w:t>
      </w:r>
      <w:proofErr w:type="spellStart"/>
      <w:r w:rsidRPr="00616C4A">
        <w:rPr>
          <w:sz w:val="28"/>
          <w:szCs w:val="28"/>
        </w:rPr>
        <w:t>щодо</w:t>
      </w:r>
      <w:proofErr w:type="spellEnd"/>
      <w:r w:rsidRPr="00616C4A">
        <w:rPr>
          <w:sz w:val="28"/>
          <w:szCs w:val="28"/>
        </w:rPr>
        <w:t xml:space="preserve"> </w:t>
      </w:r>
      <w:proofErr w:type="spellStart"/>
      <w:r w:rsidRPr="00616C4A">
        <w:rPr>
          <w:sz w:val="28"/>
          <w:szCs w:val="28"/>
        </w:rPr>
        <w:t>виконання</w:t>
      </w:r>
      <w:proofErr w:type="spellEnd"/>
      <w:r w:rsidRPr="00616C4A">
        <w:rPr>
          <w:sz w:val="28"/>
          <w:szCs w:val="28"/>
        </w:rPr>
        <w:t xml:space="preserve"> </w:t>
      </w:r>
      <w:proofErr w:type="spellStart"/>
      <w:r w:rsidRPr="00616C4A">
        <w:rPr>
          <w:sz w:val="28"/>
          <w:szCs w:val="28"/>
        </w:rPr>
        <w:t>Про</w:t>
      </w:r>
      <w:r>
        <w:rPr>
          <w:sz w:val="28"/>
          <w:szCs w:val="28"/>
        </w:rPr>
        <w:t>грами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здійснює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виконком</w:t>
      </w:r>
      <w:proofErr w:type="spellEnd"/>
      <w:r>
        <w:rPr>
          <w:sz w:val="28"/>
          <w:szCs w:val="28"/>
        </w:rPr>
        <w:t xml:space="preserve"> </w:t>
      </w:r>
      <w:r w:rsidR="00825A77">
        <w:rPr>
          <w:sz w:val="28"/>
          <w:szCs w:val="28"/>
          <w:lang w:val="uk-UA"/>
        </w:rPr>
        <w:t>селищної</w:t>
      </w:r>
      <w:r w:rsidRPr="00616C4A">
        <w:rPr>
          <w:sz w:val="28"/>
          <w:szCs w:val="28"/>
        </w:rPr>
        <w:t xml:space="preserve"> ради. </w:t>
      </w:r>
      <w:r w:rsidR="00200153">
        <w:rPr>
          <w:sz w:val="28"/>
          <w:szCs w:val="28"/>
        </w:rPr>
        <w:t>П</w:t>
      </w:r>
      <w:r>
        <w:rPr>
          <w:sz w:val="28"/>
          <w:szCs w:val="28"/>
        </w:rPr>
        <w:t xml:space="preserve">ро </w:t>
      </w:r>
      <w:proofErr w:type="spellStart"/>
      <w:r>
        <w:rPr>
          <w:sz w:val="28"/>
          <w:szCs w:val="28"/>
        </w:rPr>
        <w:t>хід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надається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</w:t>
      </w:r>
      <w:r w:rsidR="00E01D0B">
        <w:rPr>
          <w:sz w:val="28"/>
          <w:szCs w:val="28"/>
        </w:rPr>
        <w:t>згляд</w:t>
      </w:r>
      <w:proofErr w:type="spellEnd"/>
      <w:r w:rsidR="00E01D0B">
        <w:rPr>
          <w:sz w:val="28"/>
          <w:szCs w:val="28"/>
        </w:rPr>
        <w:t xml:space="preserve"> </w:t>
      </w:r>
      <w:proofErr w:type="spellStart"/>
      <w:r w:rsidR="00200153">
        <w:rPr>
          <w:sz w:val="28"/>
          <w:szCs w:val="28"/>
        </w:rPr>
        <w:t>звіт</w:t>
      </w:r>
      <w:proofErr w:type="spellEnd"/>
      <w:r w:rsidR="00E01D0B">
        <w:rPr>
          <w:sz w:val="28"/>
          <w:szCs w:val="28"/>
        </w:rPr>
        <w:t xml:space="preserve"> один раз</w:t>
      </w:r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рік</w:t>
      </w:r>
      <w:proofErr w:type="spellEnd"/>
      <w:r>
        <w:rPr>
          <w:sz w:val="28"/>
          <w:szCs w:val="28"/>
        </w:rPr>
        <w:t>.</w:t>
      </w:r>
    </w:p>
    <w:p w:rsidR="006E7B16" w:rsidRPr="00616C4A" w:rsidRDefault="006E7B16" w:rsidP="00351851">
      <w:pPr>
        <w:ind w:firstLine="567"/>
        <w:jc w:val="both"/>
        <w:outlineLvl w:val="0"/>
        <w:rPr>
          <w:sz w:val="28"/>
          <w:szCs w:val="28"/>
          <w:lang w:val="uk-UA"/>
        </w:rPr>
      </w:pPr>
    </w:p>
    <w:p w:rsidR="006E7B16" w:rsidRDefault="006E7B16" w:rsidP="00351851">
      <w:pPr>
        <w:ind w:firstLine="567"/>
        <w:jc w:val="both"/>
        <w:outlineLvl w:val="0"/>
        <w:rPr>
          <w:sz w:val="28"/>
          <w:szCs w:val="28"/>
          <w:lang w:val="uk-UA"/>
        </w:rPr>
      </w:pPr>
    </w:p>
    <w:p w:rsidR="00200153" w:rsidRPr="00351851" w:rsidRDefault="00200153" w:rsidP="00351851">
      <w:pPr>
        <w:ind w:firstLine="567"/>
        <w:jc w:val="both"/>
        <w:outlineLvl w:val="0"/>
        <w:rPr>
          <w:sz w:val="28"/>
          <w:szCs w:val="28"/>
          <w:lang w:val="uk-UA"/>
        </w:rPr>
      </w:pPr>
    </w:p>
    <w:bookmarkEnd w:id="0"/>
    <w:p w:rsidR="00200153" w:rsidRDefault="006E7B16" w:rsidP="006E7B16">
      <w:pPr>
        <w:tabs>
          <w:tab w:val="left" w:pos="7088"/>
        </w:tabs>
        <w:autoSpaceDE w:val="0"/>
        <w:autoSpaceDN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Секретар </w:t>
      </w:r>
      <w:r w:rsidR="00825A77">
        <w:rPr>
          <w:sz w:val="28"/>
          <w:szCs w:val="28"/>
          <w:lang w:val="uk-UA"/>
        </w:rPr>
        <w:t>селищної</w:t>
      </w:r>
      <w:r>
        <w:rPr>
          <w:sz w:val="28"/>
          <w:szCs w:val="28"/>
          <w:lang w:val="uk-UA"/>
        </w:rPr>
        <w:t xml:space="preserve"> ради                </w:t>
      </w:r>
      <w:r w:rsidR="00F54D8D">
        <w:rPr>
          <w:sz w:val="28"/>
          <w:szCs w:val="28"/>
          <w:lang w:val="uk-UA"/>
        </w:rPr>
        <w:t xml:space="preserve">              </w:t>
      </w:r>
      <w:r w:rsidR="00825A77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</w:t>
      </w:r>
      <w:r w:rsidR="00825A77">
        <w:rPr>
          <w:sz w:val="28"/>
          <w:szCs w:val="28"/>
          <w:lang w:val="uk-UA"/>
        </w:rPr>
        <w:t>Тетяна НЕПИЙВОДА</w:t>
      </w:r>
    </w:p>
    <w:sectPr w:rsidR="00200153" w:rsidSect="00AF5BF7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aavi">
    <w:panose1 w:val="02000500000000000000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B3D49"/>
    <w:multiLevelType w:val="hybridMultilevel"/>
    <w:tmpl w:val="7C16BDD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080BC4"/>
    <w:multiLevelType w:val="hybridMultilevel"/>
    <w:tmpl w:val="890C1CD4"/>
    <w:lvl w:ilvl="0" w:tplc="BB96E20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586F6569"/>
    <w:multiLevelType w:val="hybridMultilevel"/>
    <w:tmpl w:val="74C4EE26"/>
    <w:lvl w:ilvl="0" w:tplc="DB0AB73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A950DE"/>
    <w:multiLevelType w:val="hybridMultilevel"/>
    <w:tmpl w:val="704EEBE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CF3"/>
    <w:rsid w:val="000318AC"/>
    <w:rsid w:val="00046C7D"/>
    <w:rsid w:val="00050355"/>
    <w:rsid w:val="000A23C3"/>
    <w:rsid w:val="001826DD"/>
    <w:rsid w:val="001C418B"/>
    <w:rsid w:val="00200153"/>
    <w:rsid w:val="00210412"/>
    <w:rsid w:val="00252C36"/>
    <w:rsid w:val="002F33E1"/>
    <w:rsid w:val="00342749"/>
    <w:rsid w:val="00351851"/>
    <w:rsid w:val="00374CF3"/>
    <w:rsid w:val="00395994"/>
    <w:rsid w:val="004614E3"/>
    <w:rsid w:val="004825CB"/>
    <w:rsid w:val="00496293"/>
    <w:rsid w:val="004C7089"/>
    <w:rsid w:val="004D3674"/>
    <w:rsid w:val="00535CE6"/>
    <w:rsid w:val="00557BAF"/>
    <w:rsid w:val="005931EF"/>
    <w:rsid w:val="00616C4A"/>
    <w:rsid w:val="00640DA2"/>
    <w:rsid w:val="006E7B16"/>
    <w:rsid w:val="007026E6"/>
    <w:rsid w:val="007E0D3A"/>
    <w:rsid w:val="00806276"/>
    <w:rsid w:val="00820910"/>
    <w:rsid w:val="00825A77"/>
    <w:rsid w:val="00897D79"/>
    <w:rsid w:val="008C5297"/>
    <w:rsid w:val="008F06D5"/>
    <w:rsid w:val="008F445A"/>
    <w:rsid w:val="009A0512"/>
    <w:rsid w:val="00A00582"/>
    <w:rsid w:val="00A167D6"/>
    <w:rsid w:val="00A844BE"/>
    <w:rsid w:val="00AF5BF7"/>
    <w:rsid w:val="00B15704"/>
    <w:rsid w:val="00B30453"/>
    <w:rsid w:val="00C13445"/>
    <w:rsid w:val="00C43EFE"/>
    <w:rsid w:val="00D25CF1"/>
    <w:rsid w:val="00D644F8"/>
    <w:rsid w:val="00D758B8"/>
    <w:rsid w:val="00E01D0B"/>
    <w:rsid w:val="00E515A2"/>
    <w:rsid w:val="00E7249E"/>
    <w:rsid w:val="00EA2D80"/>
    <w:rsid w:val="00EB3F2C"/>
    <w:rsid w:val="00ED1FB4"/>
    <w:rsid w:val="00F128B5"/>
    <w:rsid w:val="00F17341"/>
    <w:rsid w:val="00F342D5"/>
    <w:rsid w:val="00F47DC5"/>
    <w:rsid w:val="00F54D8D"/>
    <w:rsid w:val="00F754BD"/>
    <w:rsid w:val="00F860BF"/>
    <w:rsid w:val="00FF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B404D3-D614-4A57-A523-41F204866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4676,baiaagaaboqcaaadfraaaawleaaaaaaaaaaaaaaaaaaaaaaaaaaaaaaaaaaaaaaaaaaaaaaaaaaaaaaaaaaaaaaaaaaaaaaaaaaaaaaaaaaaaaaaaaaaaaaaaaaaaaaaaaaaaaaaaaaaaaaaaaaaaaaaaaaaaaaaaaaaaaaaaaaaaaaaaaaaaaaaaaaaaaaaaaaaaaaaaaaaaaaaaaaaaaaaaaaaaaaaaaaaaaaa"/>
    <w:basedOn w:val="a0"/>
    <w:rsid w:val="008C5297"/>
  </w:style>
  <w:style w:type="paragraph" w:styleId="a3">
    <w:name w:val="List Paragraph"/>
    <w:basedOn w:val="a"/>
    <w:uiPriority w:val="34"/>
    <w:qFormat/>
    <w:rsid w:val="00B15704"/>
    <w:pPr>
      <w:ind w:left="720"/>
      <w:contextualSpacing/>
    </w:pPr>
  </w:style>
  <w:style w:type="paragraph" w:customStyle="1" w:styleId="2">
    <w:name w:val="Знак2 Знак Знак Знак Знак Знак Знак Знак Знак Знак Знак Знак Знак Знак Знак Знак Знак Знак"/>
    <w:basedOn w:val="a"/>
    <w:rsid w:val="00D758B8"/>
    <w:rPr>
      <w:rFonts w:ascii="Verdana" w:hAnsi="Verdana" w:cs="Verdana"/>
      <w:lang w:val="en-US" w:eastAsia="en-US"/>
    </w:rPr>
  </w:style>
  <w:style w:type="paragraph" w:styleId="a4">
    <w:name w:val="Normal (Web)"/>
    <w:basedOn w:val="a"/>
    <w:uiPriority w:val="99"/>
    <w:semiHidden/>
    <w:unhideWhenUsed/>
    <w:rsid w:val="007026E6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a5">
    <w:name w:val="No Spacing"/>
    <w:link w:val="a6"/>
    <w:uiPriority w:val="1"/>
    <w:qFormat/>
    <w:rsid w:val="00050355"/>
    <w:pPr>
      <w:spacing w:after="0" w:line="240" w:lineRule="auto"/>
    </w:pPr>
    <w:rPr>
      <w:lang w:val="en-US"/>
    </w:rPr>
  </w:style>
  <w:style w:type="paragraph" w:customStyle="1" w:styleId="rvps2">
    <w:name w:val="rvps2"/>
    <w:basedOn w:val="a"/>
    <w:rsid w:val="004614E3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a6">
    <w:name w:val="Без интервала Знак"/>
    <w:basedOn w:val="a0"/>
    <w:link w:val="a5"/>
    <w:uiPriority w:val="1"/>
    <w:rsid w:val="00200153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A167D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67D6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HTML">
    <w:name w:val="HTML Preformatted"/>
    <w:basedOn w:val="a"/>
    <w:link w:val="HTML0"/>
    <w:rsid w:val="00FF6B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8"/>
      <w:szCs w:val="28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FF6BFB"/>
    <w:rPr>
      <w:rFonts w:ascii="Courier New" w:eastAsia="Times New Roman" w:hAnsi="Courier New" w:cs="Times New Roman"/>
      <w:color w:val="000000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58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8</Pages>
  <Words>2095</Words>
  <Characters>11947</Characters>
  <Application>Microsoft Office Word</Application>
  <DocSecurity>0</DocSecurity>
  <Lines>99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SOCZ ZAXYST</dc:creator>
  <cp:keywords/>
  <dc:description/>
  <cp:lastModifiedBy>Пользователь</cp:lastModifiedBy>
  <cp:revision>28</cp:revision>
  <cp:lastPrinted>2023-04-06T11:29:00Z</cp:lastPrinted>
  <dcterms:created xsi:type="dcterms:W3CDTF">2021-07-02T10:12:00Z</dcterms:created>
  <dcterms:modified xsi:type="dcterms:W3CDTF">2023-04-06T11:33:00Z</dcterms:modified>
</cp:coreProperties>
</file>