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10" w:rsidRPr="00B07590" w:rsidRDefault="008F1035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1pt;margin-top:0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6013684" r:id="rId8"/>
        </w:object>
      </w:r>
    </w:p>
    <w:p w:rsidR="00041510" w:rsidRPr="00B07590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041510" w:rsidRPr="00080BF8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  <w:r>
        <w:rPr>
          <w:rFonts w:eastAsia="Times New Roman" w:cs="Times New Roman"/>
          <w:b/>
          <w:spacing w:val="84"/>
          <w:lang w:val="uk-UA"/>
        </w:rPr>
        <w:t xml:space="preserve">                    </w:t>
      </w:r>
    </w:p>
    <w:p w:rsidR="00041510" w:rsidRDefault="00041510" w:rsidP="00041510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</w:p>
    <w:p w:rsidR="00041510" w:rsidRPr="00B07590" w:rsidRDefault="00041510" w:rsidP="00041510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БРАЦЛАВСЬКА СЕЛИЩНА </w:t>
      </w:r>
      <w:r w:rsidRPr="00B07590">
        <w:rPr>
          <w:rFonts w:eastAsia="Times New Roman" w:cs="Times New Roman"/>
          <w:b/>
          <w:sz w:val="22"/>
          <w:szCs w:val="28"/>
        </w:rPr>
        <w:t xml:space="preserve"> </w:t>
      </w:r>
      <w:r w:rsidRPr="00B07590">
        <w:rPr>
          <w:rFonts w:eastAsia="Times New Roman" w:cs="Times New Roman"/>
          <w:b/>
          <w:sz w:val="22"/>
          <w:szCs w:val="28"/>
          <w:lang w:val="uk-UA"/>
        </w:rPr>
        <w:t>РАДА</w:t>
      </w:r>
    </w:p>
    <w:p w:rsidR="00041510" w:rsidRPr="00B07590" w:rsidRDefault="00041510" w:rsidP="00041510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8 СКЛИКАННЯ </w:t>
      </w:r>
    </w:p>
    <w:p w:rsidR="00041510" w:rsidRPr="00B07590" w:rsidRDefault="00041510" w:rsidP="00041510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ПОРЯДОК ДЕННИЙ  </w:t>
      </w:r>
    </w:p>
    <w:p w:rsidR="00041510" w:rsidRDefault="00041510" w:rsidP="00041510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   </w:t>
      </w:r>
      <w:r w:rsidR="00143D63">
        <w:rPr>
          <w:rFonts w:eastAsia="Times New Roman" w:cs="Times New Roman"/>
          <w:b/>
          <w:lang w:val="uk-UA"/>
        </w:rPr>
        <w:t>«12</w:t>
      </w:r>
      <w:r w:rsidR="00EC54E2">
        <w:rPr>
          <w:rFonts w:eastAsia="Times New Roman" w:cs="Times New Roman"/>
          <w:b/>
          <w:lang w:val="uk-UA"/>
        </w:rPr>
        <w:t>» трав</w:t>
      </w:r>
      <w:r>
        <w:rPr>
          <w:rFonts w:eastAsia="Times New Roman" w:cs="Times New Roman"/>
          <w:b/>
          <w:lang w:val="uk-UA"/>
        </w:rPr>
        <w:t>ня 2023</w:t>
      </w:r>
      <w:r w:rsidRPr="00B07590">
        <w:rPr>
          <w:rFonts w:eastAsia="Times New Roman" w:cs="Times New Roman"/>
          <w:b/>
          <w:lang w:val="uk-UA"/>
        </w:rPr>
        <w:t xml:space="preserve"> року</w:t>
      </w:r>
      <w:r>
        <w:rPr>
          <w:rFonts w:eastAsia="Times New Roman" w:cs="Times New Roman"/>
          <w:b/>
          <w:sz w:val="28"/>
          <w:lang w:val="uk-UA"/>
        </w:rPr>
        <w:t xml:space="preserve">                                                           </w:t>
      </w:r>
      <w:r w:rsidR="00EC54E2">
        <w:rPr>
          <w:rFonts w:eastAsia="Times New Roman" w:cs="Times New Roman"/>
          <w:b/>
          <w:lang w:val="uk-UA"/>
        </w:rPr>
        <w:t>тридцять сьома</w:t>
      </w:r>
      <w:r w:rsidRPr="00B07590">
        <w:rPr>
          <w:rFonts w:eastAsia="Times New Roman" w:cs="Times New Roman"/>
          <w:b/>
          <w:lang w:val="uk-UA"/>
        </w:rPr>
        <w:t xml:space="preserve"> сесія</w:t>
      </w:r>
    </w:p>
    <w:p w:rsidR="00041510" w:rsidRDefault="00041510" w:rsidP="00041510">
      <w:pPr>
        <w:pStyle w:val="a3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041510" w:rsidRDefault="00041510" w:rsidP="00A8340C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="00A8340C" w:rsidRPr="00A8340C">
        <w:rPr>
          <w:lang w:val="uk-UA"/>
        </w:rPr>
        <w:t>затвердження звіту про виконання бюджету Брацлавської селищної  територіальної громади за  І квартал  2023 року</w:t>
      </w:r>
      <w:r w:rsidR="00A8340C">
        <w:rPr>
          <w:lang w:val="uk-UA"/>
        </w:rPr>
        <w:t>.</w:t>
      </w:r>
    </w:p>
    <w:p w:rsidR="00A8340C" w:rsidRPr="00A8340C" w:rsidRDefault="00A8340C" w:rsidP="00A8340C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A8340C">
        <w:rPr>
          <w:lang w:val="uk-UA"/>
        </w:rPr>
        <w:t>Інформує: начальник фінансового відділу – Олена БОНДАРЧУК.</w:t>
      </w:r>
    </w:p>
    <w:p w:rsidR="00A8340C" w:rsidRDefault="00041510" w:rsidP="00A8340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 w:rsidRPr="00CB0CC1">
        <w:rPr>
          <w:lang w:val="uk-UA"/>
        </w:rPr>
        <w:t xml:space="preserve">Про </w:t>
      </w:r>
      <w:r w:rsidR="00A8340C" w:rsidRPr="00095908">
        <w:rPr>
          <w:lang w:val="uk-UA"/>
        </w:rPr>
        <w:t>внесення змін до рішення 34 (позачергової) сесії Брацлавської селищної ради                                  8 скликання від 28.12.2022р № 276 «Про бюджет Брацлавської селищної терит</w:t>
      </w:r>
      <w:r w:rsidR="00A8340C">
        <w:rPr>
          <w:lang w:val="uk-UA"/>
        </w:rPr>
        <w:t>оріальної громади  на 2023 рік».</w:t>
      </w:r>
    </w:p>
    <w:p w:rsidR="00A8340C" w:rsidRPr="00A8340C" w:rsidRDefault="00A8340C" w:rsidP="00A8340C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A8340C">
        <w:rPr>
          <w:lang w:val="uk-UA"/>
        </w:rPr>
        <w:t>Інформує: начальник фінансового відділу – Олена БОНДАРЧУК.</w:t>
      </w:r>
    </w:p>
    <w:p w:rsidR="00746FC9" w:rsidRPr="00A8340C" w:rsidRDefault="00A8340C" w:rsidP="00A8340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 w:rsidRPr="00A8340C">
        <w:rPr>
          <w:lang w:val="uk-UA"/>
        </w:rPr>
        <w:t xml:space="preserve">Про </w:t>
      </w:r>
      <w:r w:rsidR="00746FC9" w:rsidRPr="00A8340C">
        <w:rPr>
          <w:lang w:val="uk-UA"/>
        </w:rPr>
        <w:t>затвердження Програми «</w:t>
      </w:r>
      <w:r w:rsidRPr="00A8340C">
        <w:rPr>
          <w:lang w:val="uk-UA"/>
        </w:rPr>
        <w:t xml:space="preserve">Безпека Брацлавської селищної територіальної громади – </w:t>
      </w:r>
      <w:r w:rsidR="00B10A82">
        <w:rPr>
          <w:lang w:val="uk-UA"/>
        </w:rPr>
        <w:t xml:space="preserve"> </w:t>
      </w:r>
      <w:r w:rsidRPr="00A8340C">
        <w:rPr>
          <w:lang w:val="uk-UA"/>
        </w:rPr>
        <w:t>взаємна відповідальність влади  та громад</w:t>
      </w:r>
      <w:r w:rsidR="00746FC9" w:rsidRPr="00A8340C">
        <w:rPr>
          <w:lang w:val="uk-UA"/>
        </w:rPr>
        <w:t>»  на 2022-2024 роки в новій редакції.</w:t>
      </w:r>
    </w:p>
    <w:p w:rsidR="00746FC9" w:rsidRPr="00746FC9" w:rsidRDefault="00746FC9" w:rsidP="00C86C0F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746FC9">
        <w:rPr>
          <w:lang w:val="uk-UA"/>
        </w:rPr>
        <w:t>Інформує: начальник фінансового відділу – Олена БОНДАРЧУК.</w:t>
      </w:r>
    </w:p>
    <w:p w:rsidR="00041510" w:rsidRPr="00A8340C" w:rsidRDefault="00746FC9" w:rsidP="00A8340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 w:rsidRPr="00A8340C">
        <w:rPr>
          <w:lang w:val="uk-UA"/>
        </w:rPr>
        <w:t xml:space="preserve">Про </w:t>
      </w:r>
      <w:r w:rsidR="00A8340C" w:rsidRPr="00A8340C">
        <w:rPr>
          <w:lang w:val="uk-UA"/>
        </w:rPr>
        <w:t>затвердження Програми організації  та проведення оплачуваних суспільно корисних робіт Брацлавської селищної ради  на 2022-2024 роки</w:t>
      </w:r>
      <w:r w:rsidR="00A8340C">
        <w:rPr>
          <w:lang w:val="uk-UA"/>
        </w:rPr>
        <w:t xml:space="preserve"> </w:t>
      </w:r>
      <w:r w:rsidR="00A8340C" w:rsidRPr="00A8340C">
        <w:rPr>
          <w:lang w:val="uk-UA"/>
        </w:rPr>
        <w:t>в новій редакції</w:t>
      </w:r>
      <w:r w:rsidR="00A8340C">
        <w:rPr>
          <w:lang w:val="uk-UA"/>
        </w:rPr>
        <w:t>.</w:t>
      </w:r>
    </w:p>
    <w:p w:rsidR="00041510" w:rsidRDefault="00041510" w:rsidP="00C86C0F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157710">
        <w:rPr>
          <w:lang w:val="uk-UA"/>
        </w:rPr>
        <w:t>Інформує: начальник фінансового відділу – Олена БОНДАРЧУК.</w:t>
      </w:r>
    </w:p>
    <w:p w:rsidR="00A8340C" w:rsidRDefault="00B35F6D" w:rsidP="00A8340C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 w:rsidRPr="00A8340C">
        <w:rPr>
          <w:lang w:val="uk-UA"/>
        </w:rPr>
        <w:t xml:space="preserve">Про </w:t>
      </w:r>
      <w:r w:rsidR="00A8340C" w:rsidRPr="00A8340C">
        <w:rPr>
          <w:lang w:val="uk-UA"/>
        </w:rPr>
        <w:t>затвердження  Програми «Фінансова  підтримка  комунального  підприємства  Брацлавської  селищної ради та здійснення  внесків  до його статутного капіталу»  на  2022-2024 роки</w:t>
      </w:r>
      <w:r w:rsidR="00A8340C">
        <w:rPr>
          <w:lang w:val="uk-UA"/>
        </w:rPr>
        <w:t xml:space="preserve"> </w:t>
      </w:r>
      <w:r w:rsidR="00A8340C" w:rsidRPr="00A8340C">
        <w:rPr>
          <w:lang w:val="uk-UA"/>
        </w:rPr>
        <w:t>в новій редакції</w:t>
      </w:r>
      <w:r w:rsidR="00A8340C">
        <w:rPr>
          <w:lang w:val="uk-UA"/>
        </w:rPr>
        <w:t>.</w:t>
      </w:r>
    </w:p>
    <w:p w:rsidR="00A8340C" w:rsidRPr="00C86C0F" w:rsidRDefault="00A8340C" w:rsidP="00C86C0F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C86C0F">
        <w:rPr>
          <w:lang w:val="uk-UA"/>
        </w:rPr>
        <w:t>Інформує: начальник фінансового відділу – Олена БОНДАРЧУК.</w:t>
      </w:r>
    </w:p>
    <w:p w:rsidR="00A8340C" w:rsidRDefault="00A8340C" w:rsidP="00A8340C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 w:rsidRPr="00A8340C">
        <w:rPr>
          <w:lang w:val="uk-UA"/>
        </w:rPr>
        <w:t xml:space="preserve">Про </w:t>
      </w:r>
      <w:r>
        <w:rPr>
          <w:lang w:val="uk-UA"/>
        </w:rPr>
        <w:t xml:space="preserve">передачу коштів субвенції </w:t>
      </w:r>
      <w:r w:rsidR="00C86C0F">
        <w:rPr>
          <w:lang w:val="uk-UA"/>
        </w:rPr>
        <w:t xml:space="preserve">з місцевого бюджету державному </w:t>
      </w:r>
      <w:r>
        <w:rPr>
          <w:lang w:val="uk-UA"/>
        </w:rPr>
        <w:t>бюджету на виконання програм соціально-економічного розвитку регіонів у вигляді трансферту державному бюджету.</w:t>
      </w:r>
    </w:p>
    <w:p w:rsidR="00C86C0F" w:rsidRPr="00C86C0F" w:rsidRDefault="00C86C0F" w:rsidP="00C86C0F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C86C0F">
        <w:rPr>
          <w:lang w:val="uk-UA"/>
        </w:rPr>
        <w:t>Інформує: начальник фінансового відділу – Олена БОНДАРЧУК.</w:t>
      </w:r>
    </w:p>
    <w:p w:rsidR="00C86C0F" w:rsidRDefault="00C86C0F" w:rsidP="00C86C0F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 w:rsidRPr="00A8340C">
        <w:rPr>
          <w:lang w:val="uk-UA"/>
        </w:rPr>
        <w:t xml:space="preserve">Про </w:t>
      </w:r>
      <w:r>
        <w:rPr>
          <w:lang w:val="uk-UA"/>
        </w:rPr>
        <w:t>передачу коштів субвенції з місцевого бюджету державному бюджету на виконання програм соціально-економічного розвитку регіонів у вигляді трансферту державному бюджету.</w:t>
      </w:r>
    </w:p>
    <w:p w:rsidR="00C86C0F" w:rsidRPr="00C86C0F" w:rsidRDefault="00C86C0F" w:rsidP="00C86C0F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C86C0F">
        <w:rPr>
          <w:lang w:val="uk-UA"/>
        </w:rPr>
        <w:t>Інформує: начальник фінансового відділу – Олена БОНДАРЧУК.</w:t>
      </w:r>
    </w:p>
    <w:p w:rsidR="00A8340C" w:rsidRDefault="00A8340C" w:rsidP="00A8340C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A8340C">
        <w:rPr>
          <w:lang w:val="uk-UA"/>
        </w:rPr>
        <w:t>збільшення статутного капіталу Брацлавського комбінату комунальних підприємств та затвердження Статуту Брацлавського комбінату комунальних</w:t>
      </w:r>
      <w:r>
        <w:rPr>
          <w:lang w:val="uk-UA"/>
        </w:rPr>
        <w:t xml:space="preserve"> </w:t>
      </w:r>
      <w:r w:rsidRPr="00A8340C">
        <w:rPr>
          <w:lang w:val="uk-UA"/>
        </w:rPr>
        <w:t>підприємств у новій редакції</w:t>
      </w:r>
      <w:r>
        <w:rPr>
          <w:lang w:val="uk-UA"/>
        </w:rPr>
        <w:t>.</w:t>
      </w:r>
    </w:p>
    <w:p w:rsidR="00A8340C" w:rsidRPr="00C86C0F" w:rsidRDefault="00A8340C" w:rsidP="00C86C0F">
      <w:pPr>
        <w:tabs>
          <w:tab w:val="left" w:pos="0"/>
        </w:tabs>
        <w:jc w:val="both"/>
        <w:rPr>
          <w:rFonts w:cs="Times New Roman"/>
          <w:lang w:val="uk-UA"/>
        </w:rPr>
      </w:pPr>
      <w:r w:rsidRPr="00C86C0F">
        <w:rPr>
          <w:rFonts w:cs="Times New Roman"/>
          <w:lang w:val="uk-UA"/>
        </w:rPr>
        <w:t>Інформує: селищний голова – Микола КОБРИНЧУК.</w:t>
      </w:r>
    </w:p>
    <w:p w:rsidR="00A8340C" w:rsidRDefault="00A8340C" w:rsidP="00A8340C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A8340C">
        <w:rPr>
          <w:lang w:val="uk-UA"/>
        </w:rPr>
        <w:t>внесення змін до рішення 32 сесії 8 скликання Брацлавської селищної ради від 22.11.2022р. № 217 «Про надання дозволу на виготовлення  проектно-кошторисних документацій»</w:t>
      </w:r>
      <w:r>
        <w:rPr>
          <w:lang w:val="uk-UA"/>
        </w:rPr>
        <w:t>.</w:t>
      </w:r>
    </w:p>
    <w:p w:rsidR="00A8340C" w:rsidRPr="00C86C0F" w:rsidRDefault="00A8340C" w:rsidP="00C86C0F">
      <w:pPr>
        <w:tabs>
          <w:tab w:val="left" w:pos="0"/>
        </w:tabs>
        <w:jc w:val="both"/>
        <w:rPr>
          <w:rFonts w:cs="Times New Roman"/>
          <w:lang w:val="uk-UA"/>
        </w:rPr>
      </w:pPr>
      <w:r w:rsidRPr="00C86C0F">
        <w:rPr>
          <w:rFonts w:cs="Times New Roman"/>
          <w:lang w:val="uk-UA"/>
        </w:rPr>
        <w:t>Інформує: селищний голова – Микола КОБРИНЧУК.</w:t>
      </w:r>
    </w:p>
    <w:p w:rsidR="00C86C0F" w:rsidRPr="00A8340C" w:rsidRDefault="00C86C0F" w:rsidP="00C86C0F">
      <w:pPr>
        <w:pStyle w:val="a3"/>
        <w:numPr>
          <w:ilvl w:val="0"/>
          <w:numId w:val="1"/>
        </w:numPr>
        <w:tabs>
          <w:tab w:val="left" w:pos="0"/>
        </w:tabs>
        <w:ind w:hanging="436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 передачу на баланс Бугаківській гімназії модульної котельні.</w:t>
      </w:r>
    </w:p>
    <w:p w:rsidR="00C86C0F" w:rsidRPr="00C86C0F" w:rsidRDefault="00C86C0F" w:rsidP="00C86C0F">
      <w:pPr>
        <w:tabs>
          <w:tab w:val="left" w:pos="0"/>
        </w:tabs>
        <w:jc w:val="both"/>
        <w:rPr>
          <w:rFonts w:cs="Times New Roman"/>
          <w:lang w:val="uk-UA"/>
        </w:rPr>
      </w:pPr>
      <w:r w:rsidRPr="00C86C0F">
        <w:rPr>
          <w:rFonts w:cs="Times New Roman"/>
          <w:lang w:val="uk-UA"/>
        </w:rPr>
        <w:t>Інформує: селищний голова – Микола КОБРИНЧУК.</w:t>
      </w:r>
    </w:p>
    <w:p w:rsidR="00D325B6" w:rsidRPr="00D53647" w:rsidRDefault="00A8340C" w:rsidP="00A8340C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="00D325B6" w:rsidRPr="00D53647">
        <w:rPr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D325B6" w:rsidRDefault="00D325B6" w:rsidP="00C86C0F">
      <w:pPr>
        <w:tabs>
          <w:tab w:val="left" w:pos="0"/>
        </w:tabs>
        <w:jc w:val="both"/>
        <w:rPr>
          <w:rFonts w:cs="Times New Roman"/>
          <w:lang w:val="uk-UA"/>
        </w:rPr>
      </w:pPr>
      <w:r w:rsidRPr="00157710">
        <w:rPr>
          <w:rFonts w:cs="Times New Roman"/>
          <w:lang w:val="uk-UA"/>
        </w:rPr>
        <w:t>Інформує: селищний голова – Микола КОБРИНЧУК.</w:t>
      </w:r>
    </w:p>
    <w:p w:rsidR="00485446" w:rsidRDefault="00485446" w:rsidP="0048544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284"/>
        <w:jc w:val="both"/>
        <w:rPr>
          <w:lang w:val="uk-UA"/>
        </w:rPr>
      </w:pPr>
      <w:r w:rsidRPr="00BF29C9">
        <w:rPr>
          <w:lang w:val="uk-UA"/>
        </w:rPr>
        <w:t xml:space="preserve">Про затвердження Програми «Соціальний захист населення Брацлавської селищної територіальної громади» на 2022 – 2024 роки» в новій редакції.                                             </w:t>
      </w:r>
    </w:p>
    <w:p w:rsidR="00485446" w:rsidRPr="00BF29C9" w:rsidRDefault="00485446" w:rsidP="00485446">
      <w:pPr>
        <w:tabs>
          <w:tab w:val="left" w:pos="0"/>
          <w:tab w:val="left" w:pos="851"/>
        </w:tabs>
        <w:jc w:val="both"/>
        <w:rPr>
          <w:lang w:val="uk-UA"/>
        </w:rPr>
      </w:pPr>
      <w:r w:rsidRPr="00BF29C9">
        <w:rPr>
          <w:lang w:val="uk-UA"/>
        </w:rPr>
        <w:t>Інформує: начальник фінансового відділу – Олена БОНДАРЧУК.</w:t>
      </w:r>
    </w:p>
    <w:p w:rsidR="00BF29C9" w:rsidRPr="00BF29C9" w:rsidRDefault="00BF29C9" w:rsidP="0048544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284"/>
        <w:jc w:val="both"/>
        <w:rPr>
          <w:lang w:val="uk-UA"/>
        </w:rPr>
      </w:pPr>
      <w:r w:rsidRPr="00BF29C9">
        <w:rPr>
          <w:lang w:val="uk-UA"/>
        </w:rPr>
        <w:t>Про передачу міжбюджетного трансферту з місцевого бюджету на 2023рік.               Інформує: начальник фінансового відділу – Олена БОНДАРЧУК.</w:t>
      </w:r>
    </w:p>
    <w:p w:rsidR="002F590A" w:rsidRPr="002F590A" w:rsidRDefault="002F590A" w:rsidP="002F590A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2F590A">
        <w:rPr>
          <w:lang w:val="uk-UA"/>
        </w:rPr>
        <w:t>внесення змін до Положення про порядок використання шкільних автобусів та затвердження його в новій редакції.</w:t>
      </w:r>
    </w:p>
    <w:p w:rsidR="002F590A" w:rsidRPr="002F590A" w:rsidRDefault="002F590A" w:rsidP="002F590A">
      <w:pPr>
        <w:tabs>
          <w:tab w:val="left" w:pos="0"/>
        </w:tabs>
        <w:jc w:val="both"/>
        <w:rPr>
          <w:rFonts w:cs="Times New Roman"/>
          <w:lang w:val="uk-UA"/>
        </w:rPr>
      </w:pPr>
      <w:r w:rsidRPr="002F590A">
        <w:rPr>
          <w:rFonts w:cs="Times New Roman"/>
          <w:lang w:val="uk-UA"/>
        </w:rPr>
        <w:t>Інформує: селищний голова – Микола КОБРИНЧУК.</w:t>
      </w:r>
    </w:p>
    <w:p w:rsidR="007F0750" w:rsidRDefault="007F0750" w:rsidP="0048544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284"/>
        <w:jc w:val="both"/>
        <w:rPr>
          <w:lang w:val="uk-UA"/>
        </w:rPr>
      </w:pPr>
      <w:r w:rsidRPr="005C38EC">
        <w:rPr>
          <w:lang w:val="uk-UA"/>
        </w:rPr>
        <w:lastRenderedPageBreak/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Pr="005C38EC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08338A">
        <w:rPr>
          <w:lang w:val="uk-UA"/>
        </w:rPr>
        <w:t xml:space="preserve">                                       </w:t>
      </w:r>
      <w:r w:rsidRPr="005C38EC">
        <w:rPr>
          <w:lang w:val="uk-UA"/>
        </w:rPr>
        <w:t>вул. Гагаріна, 34</w:t>
      </w:r>
      <w:r>
        <w:rPr>
          <w:lang w:val="uk-UA"/>
        </w:rPr>
        <w:t xml:space="preserve"> </w:t>
      </w:r>
      <w:r w:rsidRPr="005C38EC">
        <w:rPr>
          <w:lang w:val="uk-UA"/>
        </w:rPr>
        <w:t>гр. Білоконь Ганні Петрівні.</w:t>
      </w:r>
    </w:p>
    <w:p w:rsidR="007F0750" w:rsidRPr="007F0750" w:rsidRDefault="007F0750" w:rsidP="007F0750">
      <w:pPr>
        <w:pStyle w:val="a3"/>
        <w:widowControl w:val="0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7F0750">
        <w:rPr>
          <w:rFonts w:cs="Times New Roman"/>
          <w:lang w:val="uk-UA"/>
        </w:rPr>
        <w:t xml:space="preserve">Інформує: </w:t>
      </w:r>
      <w:r w:rsidRPr="007F0750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468B1" w:rsidRDefault="004468B1" w:rsidP="0048544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4468B1">
        <w:rPr>
          <w:lang w:val="uk-UA"/>
        </w:rPr>
        <w:t xml:space="preserve">затвердження технічної документації із землеустрою щодо встановлення(відновлення) меж земельної  ділянки  в натурі (на місцевості) в с. Вовчок по </w:t>
      </w:r>
      <w:r>
        <w:rPr>
          <w:lang w:val="uk-UA"/>
        </w:rPr>
        <w:t xml:space="preserve">                             </w:t>
      </w:r>
      <w:r w:rsidRPr="004468B1">
        <w:rPr>
          <w:lang w:val="uk-UA"/>
        </w:rPr>
        <w:t>вул. Коцюбинського, 36 гр. Білоконь Ользі Яківні.</w:t>
      </w:r>
    </w:p>
    <w:p w:rsidR="004468B1" w:rsidRPr="004468B1" w:rsidRDefault="004468B1" w:rsidP="004468B1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4468B1">
        <w:rPr>
          <w:rFonts w:cs="Times New Roman"/>
          <w:lang w:val="uk-UA"/>
        </w:rPr>
        <w:t xml:space="preserve">Інформує: </w:t>
      </w:r>
      <w:r w:rsidRPr="004468B1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AE2789" w:rsidRDefault="00AE2789" w:rsidP="0048544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4468B1">
        <w:rPr>
          <w:lang w:val="uk-UA"/>
        </w:rPr>
        <w:t>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Pr="004468B1">
        <w:rPr>
          <w:lang w:val="uk-UA"/>
        </w:rPr>
        <w:t>(відновлення) меж земельної  ділянки  в натурі (на місцевості)</w:t>
      </w:r>
      <w:r>
        <w:rPr>
          <w:lang w:val="uk-UA"/>
        </w:rPr>
        <w:t xml:space="preserve"> Бугаківській гімназії Брацлавської селищної ради Вінницької області в постійне користування для будівництва та обслуговування будівель закладів освіти в селі Бугаків вулиця Шкільна,1 Тульчинського району, Вінницької області.</w:t>
      </w:r>
    </w:p>
    <w:p w:rsidR="00AE2789" w:rsidRPr="00AE2789" w:rsidRDefault="00AE2789" w:rsidP="00AE2789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AE2789">
        <w:rPr>
          <w:rFonts w:cs="Times New Roman"/>
          <w:lang w:val="uk-UA"/>
        </w:rPr>
        <w:t xml:space="preserve">Інформує: </w:t>
      </w:r>
      <w:r w:rsidRPr="00AE2789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468B1" w:rsidRDefault="004468B1" w:rsidP="0048544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4468B1">
        <w:rPr>
          <w:lang w:val="uk-UA"/>
        </w:rPr>
        <w:t>затвердження технічної документації із землеустрою щодо встановлення</w:t>
      </w:r>
      <w:r w:rsidR="00AE2789">
        <w:rPr>
          <w:lang w:val="uk-UA"/>
        </w:rPr>
        <w:t xml:space="preserve"> </w:t>
      </w:r>
      <w:r w:rsidRPr="004468B1">
        <w:rPr>
          <w:lang w:val="uk-UA"/>
        </w:rPr>
        <w:t>(відновлення) меж земельної  ділянки  в натурі (на місцевості) в с. Зяньківці по вул. Миру, 16 гр. Гордійчук Марії Григорівні.</w:t>
      </w:r>
    </w:p>
    <w:p w:rsidR="004468B1" w:rsidRPr="004468B1" w:rsidRDefault="004468B1" w:rsidP="004468B1">
      <w:pPr>
        <w:widowControl w:val="0"/>
        <w:tabs>
          <w:tab w:val="left" w:pos="0"/>
          <w:tab w:val="left" w:pos="851"/>
        </w:tabs>
        <w:jc w:val="both"/>
        <w:rPr>
          <w:lang w:val="uk-UA"/>
        </w:rPr>
      </w:pPr>
      <w:r w:rsidRPr="004468B1">
        <w:rPr>
          <w:rFonts w:cs="Times New Roman"/>
          <w:lang w:val="uk-UA"/>
        </w:rPr>
        <w:t xml:space="preserve">Інформує: </w:t>
      </w:r>
      <w:r w:rsidRPr="004468B1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F0750" w:rsidRDefault="004468B1" w:rsidP="00485446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="007F0750" w:rsidRPr="005C38EC">
        <w:rPr>
          <w:lang w:val="uk-UA"/>
        </w:rPr>
        <w:t>затвердження технічної документації із землеустрою щодо встановлення</w:t>
      </w:r>
      <w:r w:rsidR="007F0750">
        <w:rPr>
          <w:lang w:val="uk-UA"/>
        </w:rPr>
        <w:t xml:space="preserve"> </w:t>
      </w:r>
      <w:r w:rsidR="007F0750" w:rsidRPr="005C38EC">
        <w:rPr>
          <w:lang w:val="uk-UA"/>
        </w:rPr>
        <w:t xml:space="preserve">(відновлення) меж земельної  ділянки  в натурі (на місцевості) в с. Монастирське по </w:t>
      </w:r>
      <w:r w:rsidR="0008338A">
        <w:rPr>
          <w:lang w:val="uk-UA"/>
        </w:rPr>
        <w:t xml:space="preserve">                              </w:t>
      </w:r>
      <w:r w:rsidR="007F0750" w:rsidRPr="005C38EC">
        <w:rPr>
          <w:lang w:val="uk-UA"/>
        </w:rPr>
        <w:t>вул. Центральна, 35 гр. Костині Олені Дмитрівні, гр. Пахомовій Марії Володимирівні.</w:t>
      </w:r>
    </w:p>
    <w:p w:rsidR="007F0750" w:rsidRPr="007F0750" w:rsidRDefault="007F0750" w:rsidP="007F0750">
      <w:pPr>
        <w:tabs>
          <w:tab w:val="left" w:pos="0"/>
          <w:tab w:val="left" w:pos="851"/>
        </w:tabs>
        <w:jc w:val="both"/>
        <w:rPr>
          <w:lang w:val="uk-UA"/>
        </w:rPr>
      </w:pPr>
      <w:r w:rsidRPr="007F0750">
        <w:rPr>
          <w:rFonts w:cs="Times New Roman"/>
          <w:lang w:val="uk-UA"/>
        </w:rPr>
        <w:t xml:space="preserve">Інформує: </w:t>
      </w:r>
      <w:r w:rsidRPr="007F0750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468B1" w:rsidRDefault="004468B1" w:rsidP="00485446">
      <w:pPr>
        <w:pStyle w:val="a3"/>
        <w:numPr>
          <w:ilvl w:val="0"/>
          <w:numId w:val="1"/>
        </w:numPr>
        <w:tabs>
          <w:tab w:val="left" w:pos="0"/>
          <w:tab w:val="left" w:pos="360"/>
        </w:tabs>
        <w:ind w:left="0" w:firstLine="284"/>
        <w:jc w:val="both"/>
        <w:rPr>
          <w:lang w:val="uk-UA"/>
        </w:rPr>
      </w:pPr>
      <w:r w:rsidRPr="004468B1">
        <w:rPr>
          <w:lang w:val="uk-UA"/>
        </w:rPr>
        <w:t>Про затвердження технічної документації із землеустрою щодо встановлення (відновлення) меж, земельної  ділянки  в натурі (на місцевості), що знаходиться на території Брацлавської селищної ради гр. Мельнику Сергію Володимировичу.</w:t>
      </w:r>
    </w:p>
    <w:p w:rsidR="004468B1" w:rsidRPr="004468B1" w:rsidRDefault="004468B1" w:rsidP="004468B1">
      <w:pPr>
        <w:tabs>
          <w:tab w:val="left" w:pos="0"/>
          <w:tab w:val="left" w:pos="851"/>
        </w:tabs>
        <w:jc w:val="both"/>
        <w:rPr>
          <w:lang w:val="uk-UA"/>
        </w:rPr>
      </w:pPr>
      <w:r w:rsidRPr="004468B1">
        <w:rPr>
          <w:rFonts w:cs="Times New Roman"/>
          <w:lang w:val="uk-UA"/>
        </w:rPr>
        <w:t xml:space="preserve">Інформує: </w:t>
      </w:r>
      <w:r w:rsidRPr="004468B1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EC54E2" w:rsidRDefault="005C38EC" w:rsidP="00485446">
      <w:pPr>
        <w:pStyle w:val="a3"/>
        <w:numPr>
          <w:ilvl w:val="0"/>
          <w:numId w:val="1"/>
        </w:numPr>
        <w:tabs>
          <w:tab w:val="left" w:pos="0"/>
          <w:tab w:val="left" w:pos="360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5C38EC">
        <w:rPr>
          <w:lang w:val="uk-UA"/>
        </w:rPr>
        <w:t>затвердження технічної документації із землеустрою щодо встановлення(відновлення) меж земельної  ділянки  в натурі (на місцевості) в с. Вишківці по вул. Левадна, 6 гр. Перепеляк Валентині Яківні.</w:t>
      </w:r>
    </w:p>
    <w:p w:rsidR="00AB36EC" w:rsidRPr="00EC54E2" w:rsidRDefault="00AB36EC" w:rsidP="00C86C0F">
      <w:pPr>
        <w:tabs>
          <w:tab w:val="left" w:pos="0"/>
          <w:tab w:val="left" w:pos="851"/>
        </w:tabs>
        <w:jc w:val="both"/>
        <w:rPr>
          <w:lang w:val="uk-UA"/>
        </w:rPr>
      </w:pPr>
      <w:r w:rsidRPr="00EC54E2">
        <w:rPr>
          <w:rFonts w:cs="Times New Roman"/>
          <w:lang w:val="uk-UA"/>
        </w:rPr>
        <w:t xml:space="preserve">Інформує: </w:t>
      </w:r>
      <w:r w:rsidRPr="00EC54E2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4129E" w:rsidRDefault="007F0750" w:rsidP="0048544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284"/>
        <w:jc w:val="both"/>
        <w:rPr>
          <w:lang w:val="uk-UA"/>
        </w:rPr>
      </w:pPr>
      <w:r w:rsidRPr="0044129E">
        <w:rPr>
          <w:lang w:val="uk-UA"/>
        </w:rPr>
        <w:t>Про затвердження технічної документації із землеустрою щодо встановлення(відновлення) меж земельних  ділянок  в натурі (на місцевості) в с. Бугаків,</w:t>
      </w:r>
      <w:r w:rsidR="0008338A" w:rsidRPr="0044129E">
        <w:rPr>
          <w:lang w:val="uk-UA"/>
        </w:rPr>
        <w:t xml:space="preserve">                       </w:t>
      </w:r>
      <w:r w:rsidRPr="0044129E">
        <w:rPr>
          <w:lang w:val="uk-UA"/>
        </w:rPr>
        <w:t>гр. Скарженюку Анатолію Івановичу.</w:t>
      </w:r>
      <w:r w:rsidR="0008338A" w:rsidRPr="0044129E">
        <w:rPr>
          <w:lang w:val="uk-UA"/>
        </w:rPr>
        <w:t xml:space="preserve">  </w:t>
      </w:r>
    </w:p>
    <w:p w:rsidR="0008338A" w:rsidRPr="0044129E" w:rsidRDefault="0008338A" w:rsidP="0044129E">
      <w:pPr>
        <w:tabs>
          <w:tab w:val="left" w:pos="0"/>
          <w:tab w:val="left" w:pos="851"/>
        </w:tabs>
        <w:jc w:val="both"/>
        <w:rPr>
          <w:lang w:val="uk-UA"/>
        </w:rPr>
      </w:pPr>
      <w:r w:rsidRPr="0044129E">
        <w:rPr>
          <w:rFonts w:cs="Times New Roman"/>
          <w:lang w:val="uk-UA"/>
        </w:rPr>
        <w:t xml:space="preserve">Інформує: </w:t>
      </w:r>
      <w:r w:rsidRPr="0044129E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F0750" w:rsidRDefault="007F0750" w:rsidP="00485446">
      <w:pPr>
        <w:pStyle w:val="a3"/>
        <w:numPr>
          <w:ilvl w:val="0"/>
          <w:numId w:val="1"/>
        </w:numPr>
        <w:tabs>
          <w:tab w:val="left" w:pos="0"/>
          <w:tab w:val="left" w:pos="360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Про </w:t>
      </w:r>
      <w:r w:rsidRPr="005C38EC">
        <w:rPr>
          <w:lang w:val="uk-UA"/>
        </w:rPr>
        <w:t xml:space="preserve">затвердження технічної документації із землеустрою щодо встановлення(відновлення) меж земельної  ділянки  в натурі (на місцевості) в с. Бугаків по </w:t>
      </w:r>
      <w:r w:rsidR="00B10A82">
        <w:rPr>
          <w:lang w:val="uk-UA"/>
        </w:rPr>
        <w:t xml:space="preserve">         </w:t>
      </w:r>
      <w:r w:rsidRPr="005C38EC">
        <w:rPr>
          <w:lang w:val="uk-UA"/>
        </w:rPr>
        <w:t>вул. Перемоги, 63 гр. Скарженюку Анатолію Івановичу, гр. Скарженюку Олександр Анатолійовичу, гр. Стецюрі Вікторії Анатоліївні.</w:t>
      </w:r>
    </w:p>
    <w:p w:rsidR="007F0750" w:rsidRPr="007F0750" w:rsidRDefault="007F0750" w:rsidP="0008338A">
      <w:pPr>
        <w:pStyle w:val="a3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7F0750">
        <w:rPr>
          <w:rFonts w:cs="Times New Roman"/>
          <w:lang w:val="uk-UA"/>
        </w:rPr>
        <w:t xml:space="preserve">Інформує: </w:t>
      </w:r>
      <w:r w:rsidRPr="007F0750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F0750" w:rsidRDefault="007F0750" w:rsidP="0048544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284"/>
        <w:jc w:val="both"/>
        <w:rPr>
          <w:lang w:val="uk-UA"/>
        </w:rPr>
      </w:pPr>
      <w:r w:rsidRPr="005C38EC">
        <w:rPr>
          <w:lang w:val="uk-UA"/>
        </w:rPr>
        <w:t>Про затвердження технічної документації із землеустрою щодо встановлення(відновлення) меж земельної  ділянки  в натурі (на місцевості) в смт Брацлав по вул. Максима Кривоноса, 2 гр. Ткачук Зінаїді Миколаївні.</w:t>
      </w:r>
    </w:p>
    <w:p w:rsidR="007F0750" w:rsidRPr="007F0750" w:rsidRDefault="007F0750" w:rsidP="0008338A">
      <w:pPr>
        <w:pStyle w:val="a3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7F0750">
        <w:rPr>
          <w:rFonts w:cs="Times New Roman"/>
          <w:lang w:val="uk-UA"/>
        </w:rPr>
        <w:t xml:space="preserve">Інформує: </w:t>
      </w:r>
      <w:r w:rsidRPr="007F0750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C38EC" w:rsidRDefault="005C38EC" w:rsidP="0048544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5C38EC">
        <w:rPr>
          <w:lang w:val="uk-UA"/>
        </w:rPr>
        <w:t xml:space="preserve">затвердження технічної документації із землеустрою щодо інвентаризації земель комунальної власності сільськогосподарського призначення (під проектними польовими </w:t>
      </w:r>
      <w:r w:rsidRPr="005C38EC">
        <w:rPr>
          <w:lang w:val="uk-UA"/>
        </w:rPr>
        <w:lastRenderedPageBreak/>
        <w:t>дорогами) на території Брацлавської селищної ради Т</w:t>
      </w:r>
      <w:r>
        <w:rPr>
          <w:lang w:val="uk-UA"/>
        </w:rPr>
        <w:t>у</w:t>
      </w:r>
      <w:r w:rsidRPr="005C38EC">
        <w:rPr>
          <w:lang w:val="uk-UA"/>
        </w:rPr>
        <w:t>льчинського району Вінницької області</w:t>
      </w:r>
      <w:r>
        <w:rPr>
          <w:lang w:val="uk-UA"/>
        </w:rPr>
        <w:t>.</w:t>
      </w:r>
    </w:p>
    <w:p w:rsidR="007F0750" w:rsidRPr="007F0750" w:rsidRDefault="007F0750" w:rsidP="0008338A">
      <w:pPr>
        <w:pStyle w:val="a3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7F0750">
        <w:rPr>
          <w:rFonts w:cs="Times New Roman"/>
          <w:lang w:val="uk-UA"/>
        </w:rPr>
        <w:t xml:space="preserve">Інформує: </w:t>
      </w:r>
      <w:r w:rsidRPr="007F0750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AE2789" w:rsidRDefault="00AE2789" w:rsidP="0048544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284"/>
        <w:jc w:val="both"/>
        <w:rPr>
          <w:lang w:val="uk-UA"/>
        </w:rPr>
      </w:pPr>
      <w:r w:rsidRPr="00AE2789">
        <w:rPr>
          <w:lang w:val="uk-UA"/>
        </w:rPr>
        <w:t>Про затвердження технічної документації із землеустрою щодо відведення земельних ділянок комунальної власності сільськогосподарського призначення в оренду на території Брацлавської селищної ради ФГ «Шама»</w:t>
      </w:r>
      <w:r>
        <w:rPr>
          <w:lang w:val="uk-UA"/>
        </w:rPr>
        <w:t>.</w:t>
      </w:r>
    </w:p>
    <w:p w:rsidR="00AE2789" w:rsidRPr="00AE2789" w:rsidRDefault="00AE2789" w:rsidP="00AE2789">
      <w:pPr>
        <w:tabs>
          <w:tab w:val="left" w:pos="0"/>
          <w:tab w:val="left" w:pos="851"/>
        </w:tabs>
        <w:jc w:val="both"/>
        <w:rPr>
          <w:lang w:val="uk-UA"/>
        </w:rPr>
      </w:pPr>
      <w:r w:rsidRPr="00AE2789">
        <w:rPr>
          <w:rFonts w:cs="Times New Roman"/>
          <w:lang w:val="uk-UA"/>
        </w:rPr>
        <w:t xml:space="preserve">Інформує: </w:t>
      </w:r>
      <w:r w:rsidRPr="00AE2789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C38EC" w:rsidRDefault="005C38EC" w:rsidP="00485446">
      <w:pPr>
        <w:pStyle w:val="a3"/>
        <w:numPr>
          <w:ilvl w:val="0"/>
          <w:numId w:val="1"/>
        </w:numPr>
        <w:tabs>
          <w:tab w:val="left" w:pos="0"/>
          <w:tab w:val="left" w:pos="360"/>
        </w:tabs>
        <w:ind w:left="0" w:firstLine="284"/>
        <w:jc w:val="both"/>
        <w:rPr>
          <w:lang w:val="uk-UA"/>
        </w:rPr>
      </w:pPr>
      <w:r w:rsidRPr="005C38EC">
        <w:rPr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земельної ділянки в натурі (на місцевості) в </w:t>
      </w:r>
      <w:r w:rsidR="00B10A82">
        <w:rPr>
          <w:lang w:val="uk-UA"/>
        </w:rPr>
        <w:t xml:space="preserve">                                      </w:t>
      </w:r>
      <w:r w:rsidRPr="005C38EC">
        <w:rPr>
          <w:lang w:val="uk-UA"/>
        </w:rPr>
        <w:t>с. Монастирське по вул. Центральна, 130 гр. Щепковському  Валентину Трохимовичу.</w:t>
      </w:r>
    </w:p>
    <w:p w:rsidR="0008338A" w:rsidRPr="0008338A" w:rsidRDefault="0008338A" w:rsidP="0008338A">
      <w:pPr>
        <w:pStyle w:val="a3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08338A">
        <w:rPr>
          <w:rFonts w:cs="Times New Roman"/>
          <w:lang w:val="uk-UA"/>
        </w:rPr>
        <w:t xml:space="preserve">Інформує: </w:t>
      </w:r>
      <w:r w:rsidRPr="0008338A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5C38EC" w:rsidRDefault="005C38EC" w:rsidP="0048544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284"/>
        <w:jc w:val="both"/>
        <w:rPr>
          <w:lang w:val="uk-UA"/>
        </w:rPr>
      </w:pPr>
      <w:r w:rsidRPr="005C38EC">
        <w:rPr>
          <w:lang w:val="uk-UA"/>
        </w:rPr>
        <w:t>Про 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гр. Лімчук</w:t>
      </w:r>
      <w:r>
        <w:rPr>
          <w:lang w:val="uk-UA"/>
        </w:rPr>
        <w:t>у</w:t>
      </w:r>
      <w:r w:rsidRPr="005C38EC">
        <w:rPr>
          <w:lang w:val="uk-UA"/>
        </w:rPr>
        <w:t xml:space="preserve"> Василю Петровичу</w:t>
      </w:r>
      <w:r w:rsidR="007F0750">
        <w:rPr>
          <w:lang w:val="uk-UA"/>
        </w:rPr>
        <w:t>.</w:t>
      </w:r>
    </w:p>
    <w:p w:rsidR="0008338A" w:rsidRPr="0008338A" w:rsidRDefault="0008338A" w:rsidP="0008338A">
      <w:pPr>
        <w:pStyle w:val="a3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08338A">
        <w:rPr>
          <w:rFonts w:cs="Times New Roman"/>
          <w:lang w:val="uk-UA"/>
        </w:rPr>
        <w:t xml:space="preserve">Інформує: </w:t>
      </w:r>
      <w:r w:rsidRPr="0008338A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F0750" w:rsidRDefault="007F0750" w:rsidP="0048544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284"/>
        <w:jc w:val="both"/>
        <w:rPr>
          <w:lang w:val="uk-UA"/>
        </w:rPr>
      </w:pPr>
      <w:r w:rsidRPr="007F0750">
        <w:rPr>
          <w:lang w:val="uk-UA"/>
        </w:rPr>
        <w:t>Про 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гр. Передерко Оксані Олександрівні</w:t>
      </w:r>
      <w:r>
        <w:rPr>
          <w:lang w:val="uk-UA"/>
        </w:rPr>
        <w:t>.</w:t>
      </w:r>
    </w:p>
    <w:p w:rsidR="0008338A" w:rsidRPr="0008338A" w:rsidRDefault="0008338A" w:rsidP="0008338A">
      <w:pPr>
        <w:pStyle w:val="a3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08338A">
        <w:rPr>
          <w:rFonts w:cs="Times New Roman"/>
          <w:lang w:val="uk-UA"/>
        </w:rPr>
        <w:t xml:space="preserve">Інформує: </w:t>
      </w:r>
      <w:r w:rsidRPr="0008338A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4468B1" w:rsidRDefault="007F0750" w:rsidP="0048544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284"/>
        <w:jc w:val="both"/>
        <w:rPr>
          <w:lang w:val="uk-UA"/>
        </w:rPr>
      </w:pPr>
      <w:r w:rsidRPr="004468B1">
        <w:rPr>
          <w:lang w:val="uk-UA"/>
        </w:rPr>
        <w:t xml:space="preserve">Про  </w:t>
      </w:r>
      <w:r w:rsidR="004468B1" w:rsidRPr="004468B1">
        <w:rPr>
          <w:lang w:val="uk-UA"/>
        </w:rPr>
        <w:t>затвердження проекту землеустрою щодо відведення земельної ділянки та передачу в оренду</w:t>
      </w:r>
      <w:r w:rsidR="004468B1">
        <w:rPr>
          <w:lang w:val="uk-UA"/>
        </w:rPr>
        <w:t xml:space="preserve"> </w:t>
      </w:r>
      <w:r w:rsidR="004468B1" w:rsidRPr="004468B1">
        <w:rPr>
          <w:lang w:val="uk-UA"/>
        </w:rPr>
        <w:t>гр. Сіруку Сергію Володимировичу</w:t>
      </w:r>
      <w:r w:rsidR="004468B1">
        <w:rPr>
          <w:lang w:val="uk-UA"/>
        </w:rPr>
        <w:t>.</w:t>
      </w:r>
    </w:p>
    <w:p w:rsidR="004468B1" w:rsidRPr="0008338A" w:rsidRDefault="004468B1" w:rsidP="004468B1">
      <w:pPr>
        <w:pStyle w:val="a3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08338A">
        <w:rPr>
          <w:rFonts w:cs="Times New Roman"/>
          <w:lang w:val="uk-UA"/>
        </w:rPr>
        <w:t xml:space="preserve">Інформує: </w:t>
      </w:r>
      <w:r w:rsidRPr="0008338A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F0750" w:rsidRDefault="004468B1" w:rsidP="0048544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="007F0750" w:rsidRPr="007F0750">
        <w:rPr>
          <w:lang w:val="uk-UA"/>
        </w:rPr>
        <w:t>відведення земельних ділянок комунальної власності сільськогосподарського призначення в оренду на території Брацлавської селищної ради ТОВ «ПК Зоря Поділля»</w:t>
      </w:r>
      <w:r w:rsidR="007F0750">
        <w:rPr>
          <w:lang w:val="uk-UA"/>
        </w:rPr>
        <w:t>.</w:t>
      </w:r>
    </w:p>
    <w:p w:rsidR="0008338A" w:rsidRPr="0008338A" w:rsidRDefault="0008338A" w:rsidP="0008338A">
      <w:pPr>
        <w:pStyle w:val="a3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08338A">
        <w:rPr>
          <w:rFonts w:cs="Times New Roman"/>
          <w:lang w:val="uk-UA"/>
        </w:rPr>
        <w:t xml:space="preserve">Інформує: </w:t>
      </w:r>
      <w:r w:rsidRPr="0008338A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7F0750" w:rsidRDefault="007F0750" w:rsidP="0048544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284"/>
        <w:jc w:val="both"/>
        <w:rPr>
          <w:lang w:val="uk-UA"/>
        </w:rPr>
      </w:pPr>
      <w:r w:rsidRPr="007F0750">
        <w:rPr>
          <w:lang w:val="uk-UA"/>
        </w:rPr>
        <w:t>Про зазначення переліку земельних ділянок для підготовки лотів для продажу оренди на земельних торгах у формі аукціону та надання дозволу на виготовлення відповідної документації</w:t>
      </w:r>
      <w:r>
        <w:rPr>
          <w:lang w:val="uk-UA"/>
        </w:rPr>
        <w:t>.</w:t>
      </w:r>
    </w:p>
    <w:p w:rsidR="0008338A" w:rsidRPr="0008338A" w:rsidRDefault="0008338A" w:rsidP="0008338A">
      <w:pPr>
        <w:pStyle w:val="a3"/>
        <w:tabs>
          <w:tab w:val="left" w:pos="0"/>
          <w:tab w:val="left" w:pos="851"/>
        </w:tabs>
        <w:ind w:left="0"/>
        <w:jc w:val="both"/>
        <w:rPr>
          <w:lang w:val="uk-UA"/>
        </w:rPr>
      </w:pPr>
      <w:r w:rsidRPr="0008338A">
        <w:rPr>
          <w:rFonts w:cs="Times New Roman"/>
          <w:lang w:val="uk-UA"/>
        </w:rPr>
        <w:t xml:space="preserve">Інформує: </w:t>
      </w:r>
      <w:r w:rsidRPr="0008338A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D817D8" w:rsidRDefault="00D817D8" w:rsidP="00D817D8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284"/>
        <w:jc w:val="both"/>
        <w:rPr>
          <w:lang w:val="uk-UA"/>
        </w:rPr>
      </w:pPr>
      <w:r>
        <w:rPr>
          <w:lang w:val="uk-UA"/>
        </w:rPr>
        <w:t>Про скасування рішення 17 сесії 8 скликання Брацлавської селищної ради від 21.09.2021 року №718 «</w:t>
      </w:r>
      <w:r w:rsidRPr="00D817D8">
        <w:rPr>
          <w:lang w:val="uk-UA"/>
        </w:rPr>
        <w:t>Про надання дозволу на виготовлення проекту землеустрою щодо відведення земельної  ділянки   для гаражного будівництва в смт Брацлав по вул. Соборна 66а                          гр. Рибалко Світлані Миколаївні</w:t>
      </w:r>
      <w:r>
        <w:rPr>
          <w:lang w:val="uk-UA"/>
        </w:rPr>
        <w:t>» у зв’язку з нововиявленими обставинами</w:t>
      </w:r>
      <w:r w:rsidRPr="00D817D8">
        <w:rPr>
          <w:lang w:val="uk-UA"/>
        </w:rPr>
        <w:t>.</w:t>
      </w:r>
    </w:p>
    <w:p w:rsidR="00D817D8" w:rsidRPr="00D817D8" w:rsidRDefault="00D817D8" w:rsidP="00D817D8">
      <w:pPr>
        <w:tabs>
          <w:tab w:val="left" w:pos="0"/>
          <w:tab w:val="left" w:pos="851"/>
        </w:tabs>
        <w:jc w:val="both"/>
        <w:rPr>
          <w:lang w:val="uk-UA"/>
        </w:rPr>
      </w:pPr>
      <w:r w:rsidRPr="00D817D8">
        <w:rPr>
          <w:rFonts w:cs="Times New Roman"/>
          <w:lang w:val="uk-UA"/>
        </w:rPr>
        <w:t xml:space="preserve">Інформує: </w:t>
      </w:r>
      <w:r w:rsidRPr="00D817D8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143D63" w:rsidRDefault="00143D63" w:rsidP="0048544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284"/>
        <w:jc w:val="both"/>
        <w:rPr>
          <w:lang w:val="uk-UA"/>
        </w:rPr>
      </w:pPr>
      <w:r>
        <w:rPr>
          <w:lang w:val="uk-UA"/>
        </w:rPr>
        <w:t>Про поновлення договору оренди землі від 23.06.2008 року на земельну ділянку з кадастровим номером 0523055300:04:002:0013</w:t>
      </w:r>
    </w:p>
    <w:p w:rsidR="00143D63" w:rsidRPr="00143D63" w:rsidRDefault="00143D63" w:rsidP="00143D63">
      <w:pPr>
        <w:tabs>
          <w:tab w:val="left" w:pos="0"/>
          <w:tab w:val="left" w:pos="851"/>
        </w:tabs>
        <w:jc w:val="both"/>
        <w:rPr>
          <w:lang w:val="uk-UA"/>
        </w:rPr>
      </w:pPr>
      <w:r w:rsidRPr="00143D63">
        <w:rPr>
          <w:rFonts w:cs="Times New Roman"/>
          <w:lang w:val="uk-UA"/>
        </w:rPr>
        <w:t xml:space="preserve">Інформує: </w:t>
      </w:r>
      <w:r w:rsidRPr="00143D63">
        <w:rPr>
          <w:lang w:val="uk-UA"/>
        </w:rPr>
        <w:t>спеціаліст ІІ категорії відділу земельних відносин та комунального майна – Людмила МЕЛЬНИК.</w:t>
      </w:r>
      <w:bookmarkStart w:id="0" w:name="_GoBack"/>
      <w:bookmarkEnd w:id="0"/>
    </w:p>
    <w:p w:rsidR="0008338A" w:rsidRDefault="00AB36EC" w:rsidP="0048544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284"/>
        <w:jc w:val="both"/>
        <w:rPr>
          <w:lang w:val="uk-UA"/>
        </w:rPr>
      </w:pPr>
      <w:r w:rsidRPr="0008338A">
        <w:rPr>
          <w:lang w:val="uk-UA"/>
        </w:rPr>
        <w:t xml:space="preserve">Різне.        </w:t>
      </w:r>
    </w:p>
    <w:p w:rsidR="00AE2789" w:rsidRDefault="0008338A" w:rsidP="0008338A">
      <w:pPr>
        <w:pStyle w:val="a3"/>
        <w:tabs>
          <w:tab w:val="left" w:pos="0"/>
          <w:tab w:val="left" w:pos="851"/>
        </w:tabs>
        <w:ind w:left="284"/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AE2789" w:rsidRDefault="00AE2789" w:rsidP="0008338A">
      <w:pPr>
        <w:pStyle w:val="a3"/>
        <w:tabs>
          <w:tab w:val="left" w:pos="0"/>
          <w:tab w:val="left" w:pos="851"/>
        </w:tabs>
        <w:ind w:left="284"/>
        <w:jc w:val="both"/>
        <w:rPr>
          <w:lang w:val="uk-UA"/>
        </w:rPr>
      </w:pPr>
    </w:p>
    <w:p w:rsidR="00AE2789" w:rsidRDefault="00AE2789" w:rsidP="0008338A">
      <w:pPr>
        <w:pStyle w:val="a3"/>
        <w:tabs>
          <w:tab w:val="left" w:pos="0"/>
          <w:tab w:val="left" w:pos="851"/>
        </w:tabs>
        <w:ind w:left="284"/>
        <w:jc w:val="both"/>
        <w:rPr>
          <w:lang w:val="uk-UA"/>
        </w:rPr>
      </w:pPr>
    </w:p>
    <w:p w:rsidR="00746FC9" w:rsidRPr="0008338A" w:rsidRDefault="00D817D8" w:rsidP="0008338A">
      <w:pPr>
        <w:pStyle w:val="a3"/>
        <w:tabs>
          <w:tab w:val="left" w:pos="0"/>
          <w:tab w:val="left" w:pos="851"/>
        </w:tabs>
        <w:ind w:left="284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AB36EC" w:rsidRPr="0008338A">
        <w:rPr>
          <w:lang w:val="uk-UA"/>
        </w:rPr>
        <w:t xml:space="preserve">Селищний голова                           </w:t>
      </w:r>
      <w:r>
        <w:rPr>
          <w:lang w:val="uk-UA"/>
        </w:rPr>
        <w:t xml:space="preserve">    </w:t>
      </w:r>
      <w:r w:rsidR="00AB36EC" w:rsidRPr="0008338A">
        <w:rPr>
          <w:lang w:val="uk-UA"/>
        </w:rPr>
        <w:t xml:space="preserve">                   Микола КОБРИНЧУК</w:t>
      </w:r>
    </w:p>
    <w:sectPr w:rsidR="00746FC9" w:rsidRPr="0008338A" w:rsidSect="0008338A">
      <w:pgSz w:w="11900" w:h="16840" w:code="9"/>
      <w:pgMar w:top="709" w:right="56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35" w:rsidRDefault="008F1035" w:rsidP="00746FC9">
      <w:r>
        <w:separator/>
      </w:r>
    </w:p>
  </w:endnote>
  <w:endnote w:type="continuationSeparator" w:id="0">
    <w:p w:rsidR="008F1035" w:rsidRDefault="008F1035" w:rsidP="0074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35" w:rsidRDefault="008F1035" w:rsidP="00746FC9">
      <w:r>
        <w:separator/>
      </w:r>
    </w:p>
  </w:footnote>
  <w:footnote w:type="continuationSeparator" w:id="0">
    <w:p w:rsidR="008F1035" w:rsidRDefault="008F1035" w:rsidP="0074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15A7"/>
    <w:multiLevelType w:val="hybridMultilevel"/>
    <w:tmpl w:val="BEC65F32"/>
    <w:lvl w:ilvl="0" w:tplc="A4E2F4E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B612B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970C53"/>
    <w:multiLevelType w:val="hybridMultilevel"/>
    <w:tmpl w:val="2F32E8A6"/>
    <w:lvl w:ilvl="0" w:tplc="EAB26A0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7F4F1C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E9059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455D3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0"/>
    <w:rsid w:val="00041510"/>
    <w:rsid w:val="0008338A"/>
    <w:rsid w:val="000B684D"/>
    <w:rsid w:val="00143D63"/>
    <w:rsid w:val="0017492F"/>
    <w:rsid w:val="00174A15"/>
    <w:rsid w:val="001A00DD"/>
    <w:rsid w:val="002F590A"/>
    <w:rsid w:val="00333650"/>
    <w:rsid w:val="003D5926"/>
    <w:rsid w:val="003D7D5E"/>
    <w:rsid w:val="00421943"/>
    <w:rsid w:val="00433E1F"/>
    <w:rsid w:val="0044129E"/>
    <w:rsid w:val="00443A2C"/>
    <w:rsid w:val="004468B1"/>
    <w:rsid w:val="004704C3"/>
    <w:rsid w:val="00485446"/>
    <w:rsid w:val="004B3759"/>
    <w:rsid w:val="004B5726"/>
    <w:rsid w:val="00552D00"/>
    <w:rsid w:val="005C1F93"/>
    <w:rsid w:val="005C38EC"/>
    <w:rsid w:val="00654D8D"/>
    <w:rsid w:val="007208F5"/>
    <w:rsid w:val="00746FC9"/>
    <w:rsid w:val="007569BD"/>
    <w:rsid w:val="007830CD"/>
    <w:rsid w:val="007B3623"/>
    <w:rsid w:val="007F0750"/>
    <w:rsid w:val="00800B64"/>
    <w:rsid w:val="0080591F"/>
    <w:rsid w:val="00805DD0"/>
    <w:rsid w:val="00887D4C"/>
    <w:rsid w:val="008F1035"/>
    <w:rsid w:val="008F4687"/>
    <w:rsid w:val="00987706"/>
    <w:rsid w:val="00A8340C"/>
    <w:rsid w:val="00AB179C"/>
    <w:rsid w:val="00AB36EC"/>
    <w:rsid w:val="00AD2C1C"/>
    <w:rsid w:val="00AD5B21"/>
    <w:rsid w:val="00AE2789"/>
    <w:rsid w:val="00AE58C6"/>
    <w:rsid w:val="00B10A82"/>
    <w:rsid w:val="00B35F6D"/>
    <w:rsid w:val="00BF29C9"/>
    <w:rsid w:val="00C3407E"/>
    <w:rsid w:val="00C47A50"/>
    <w:rsid w:val="00C74E03"/>
    <w:rsid w:val="00C86C0F"/>
    <w:rsid w:val="00CB0CC1"/>
    <w:rsid w:val="00D11B43"/>
    <w:rsid w:val="00D325B6"/>
    <w:rsid w:val="00D41592"/>
    <w:rsid w:val="00D817D8"/>
    <w:rsid w:val="00D8265F"/>
    <w:rsid w:val="00D939DE"/>
    <w:rsid w:val="00E201FA"/>
    <w:rsid w:val="00E55E4B"/>
    <w:rsid w:val="00EC54E2"/>
    <w:rsid w:val="00ED3D33"/>
    <w:rsid w:val="00F2057D"/>
    <w:rsid w:val="00F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5AC759-1935-4B00-A627-A57BF9CB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EC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D0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FC9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FC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2023-05-19T12:01:00Z</cp:lastPrinted>
  <dcterms:created xsi:type="dcterms:W3CDTF">2023-03-28T07:01:00Z</dcterms:created>
  <dcterms:modified xsi:type="dcterms:W3CDTF">2023-05-19T12:02:00Z</dcterms:modified>
</cp:coreProperties>
</file>