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BF6B" w14:textId="77777777" w:rsidR="006E61B4" w:rsidRPr="00F94D94" w:rsidRDefault="006E61B4" w:rsidP="006E61B4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D94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АДМІНІСТРАТИВНОЇ ПОСЛУГИ 01472</w:t>
      </w:r>
    </w:p>
    <w:p w14:paraId="06C81C5B" w14:textId="77777777" w:rsidR="006E61B4" w:rsidRPr="006E61B4" w:rsidRDefault="006E61B4" w:rsidP="006E61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5D5A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533CBD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Рішення щодо продовження строку проживання в жилих приміщеннях з фондів житла для тимчасового проживання</w:t>
      </w:r>
      <w:r w:rsidRPr="00533CBD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5D5A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45F47BAD" w14:textId="77777777" w:rsidR="006E61B4" w:rsidRDefault="006E61B4" w:rsidP="006E61B4">
      <w:pPr>
        <w:spacing w:after="0"/>
        <w:ind w:right="250"/>
        <w:jc w:val="center"/>
        <w:rPr>
          <w:rFonts w:ascii="Times New Roman" w:hAnsi="Times New Roman" w:cs="Times New Roman"/>
          <w:lang w:val="uk-UA"/>
        </w:rPr>
      </w:pPr>
      <w:r w:rsidRPr="00F94D9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4F397848" w14:textId="77777777" w:rsidR="006E61B4" w:rsidRPr="00F94D94" w:rsidRDefault="006E61B4" w:rsidP="006E61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F94D94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6AC83A1F" w14:textId="77777777" w:rsidR="006E61B4" w:rsidRPr="00F94D94" w:rsidRDefault="006E61B4" w:rsidP="006E61B4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F94D94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E6A9A8B" w14:textId="77777777" w:rsidR="006E61B4" w:rsidRPr="00B45927" w:rsidRDefault="006E61B4" w:rsidP="006E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17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302"/>
        <w:gridCol w:w="4465"/>
        <w:gridCol w:w="2106"/>
        <w:gridCol w:w="2694"/>
      </w:tblGrid>
      <w:tr w:rsidR="006E61B4" w:rsidRPr="006E61B4" w14:paraId="25BAD7E8" w14:textId="77777777" w:rsidTr="00C51A0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793E5" w14:textId="77777777" w:rsidR="006E61B4" w:rsidRPr="006E61B4" w:rsidRDefault="006E61B4" w:rsidP="006E61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6FB1AA61" w14:textId="77777777" w:rsidR="006E61B4" w:rsidRPr="006E61B4" w:rsidRDefault="006E61B4" w:rsidP="006E61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2448D" w14:textId="77777777" w:rsidR="006E61B4" w:rsidRPr="006E61B4" w:rsidRDefault="006E61B4" w:rsidP="006E61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C8BB2" w14:textId="77777777" w:rsidR="006E61B4" w:rsidRPr="006E61B4" w:rsidRDefault="006E61B4" w:rsidP="006E61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2B380787" w14:textId="77777777" w:rsidR="006E61B4" w:rsidRPr="006E61B4" w:rsidRDefault="006E61B4" w:rsidP="006E61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5940C" w14:textId="77777777" w:rsidR="006E61B4" w:rsidRPr="006E61B4" w:rsidRDefault="006E61B4" w:rsidP="006E61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Дія</w:t>
            </w:r>
          </w:p>
          <w:p w14:paraId="628D4735" w14:textId="77777777" w:rsidR="006E61B4" w:rsidRPr="006E61B4" w:rsidRDefault="006E61B4" w:rsidP="006E61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19498" w14:textId="77777777" w:rsidR="006E61B4" w:rsidRPr="006E61B4" w:rsidRDefault="006E61B4" w:rsidP="006E61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  <w:p w14:paraId="2EDE6AFA" w14:textId="77777777" w:rsidR="006E61B4" w:rsidRPr="006E61B4" w:rsidRDefault="006E61B4" w:rsidP="006E61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6E61B4" w:rsidRPr="006E61B4" w14:paraId="73554EC6" w14:textId="77777777" w:rsidTr="006E61B4">
        <w:trPr>
          <w:trHeight w:val="9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F9A604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62ACEA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7B904F17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372D7F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дміністратор ЦНАП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D962FC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B7556E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одного робочого дня</w:t>
            </w:r>
          </w:p>
        </w:tc>
      </w:tr>
      <w:tr w:rsidR="006E61B4" w:rsidRPr="006E61B4" w14:paraId="29271DD7" w14:textId="77777777" w:rsidTr="006E61B4">
        <w:trPr>
          <w:trHeight w:val="3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BBFED6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C29CB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пакету документів заявника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C003F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дміністратор ЦНАП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B2773C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950680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одного робочого дня</w:t>
            </w:r>
          </w:p>
        </w:tc>
      </w:tr>
      <w:tr w:rsidR="006E61B4" w:rsidRPr="006E61B4" w14:paraId="1BDF3B51" w14:textId="77777777" w:rsidTr="006E61B4">
        <w:trPr>
          <w:trHeight w:val="61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B08391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B42FEF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відповідності документів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поданих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заявником</w:t>
            </w:r>
          </w:p>
          <w:p w14:paraId="6D9FD0FE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219324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дміністратор ЦНАП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169116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52C8DDFF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14:paraId="7EF953C7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E0FF8D2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C97020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прийому документів</w:t>
            </w:r>
          </w:p>
        </w:tc>
      </w:tr>
      <w:tr w:rsidR="006E61B4" w:rsidRPr="006E61B4" w14:paraId="499C1AF6" w14:textId="77777777" w:rsidTr="00C76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F35509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122677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документів та підготовка їх на засідання 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Гоголівської селищної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5A8828" w14:textId="34816132" w:rsidR="006E61B4" w:rsidRPr="006E61B4" w:rsidRDefault="00D300C7" w:rsidP="006E61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 відділу комунальної власності житлово- комунального господарства та містобудування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265A12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5A41D3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прийому документів</w:t>
            </w:r>
          </w:p>
        </w:tc>
      </w:tr>
      <w:tr w:rsidR="006E61B4" w:rsidRPr="006E61B4" w14:paraId="1814D8BA" w14:textId="77777777" w:rsidTr="006E61B4">
        <w:trPr>
          <w:trHeight w:val="83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C32B02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A0F5DD" w14:textId="629BB111" w:rsidR="006E61B4" w:rsidRPr="00D300C7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Розгляд проекту рішення </w:t>
            </w: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 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засіданні 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Гоголівської селищної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D82220" w14:textId="56CAB79F" w:rsidR="006E61B4" w:rsidRPr="00D300C7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Гоголівської селищної 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  <w:r w:rsidRPr="006E6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A21FE9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AEF1E8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 мірі скликання</w:t>
            </w:r>
          </w:p>
          <w:p w14:paraId="388316F7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виконавчого комітету, протягом одного робочого дня</w:t>
            </w:r>
          </w:p>
        </w:tc>
      </w:tr>
      <w:tr w:rsidR="006E61B4" w:rsidRPr="006E61B4" w14:paraId="64BD1925" w14:textId="77777777" w:rsidTr="00C76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CB069F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CA04A9" w14:textId="2E5AA2CB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Прийняття рішення 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виконавчим комітетом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Гоголівської селищної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1636D2" w14:textId="10152BA0" w:rsidR="006E61B4" w:rsidRPr="006E61B4" w:rsidRDefault="00D300C7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Гоголівської селищної ради</w:t>
            </w:r>
          </w:p>
          <w:p w14:paraId="7841CE8F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E2D9A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4824EB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 </w:t>
            </w: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одного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робочого дня</w:t>
            </w:r>
          </w:p>
        </w:tc>
      </w:tr>
      <w:tr w:rsidR="006E61B4" w:rsidRPr="006E61B4" w14:paraId="08142439" w14:textId="77777777" w:rsidTr="00C76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7A8F1C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D109E1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Підписання рішення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74B503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елищної</w:t>
            </w:r>
            <w:r w:rsidRPr="006E6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50F761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2EFC10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5-ти</w:t>
            </w:r>
          </w:p>
          <w:p w14:paraId="2588B1A7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робочих днів, але враховуючи </w:t>
            </w:r>
            <w:proofErr w:type="spellStart"/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сроки</w:t>
            </w:r>
            <w:proofErr w:type="spellEnd"/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надання послуги</w:t>
            </w:r>
          </w:p>
        </w:tc>
      </w:tr>
      <w:tr w:rsidR="00E17F05" w:rsidRPr="006E61B4" w14:paraId="32E1CC27" w14:textId="77777777" w:rsidTr="00C76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BE4453" w14:textId="77777777" w:rsidR="00E17F05" w:rsidRPr="006E61B4" w:rsidRDefault="00E17F05" w:rsidP="00E17F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4FDEAC" w14:textId="77777777" w:rsidR="00E17F05" w:rsidRPr="006E61B4" w:rsidRDefault="00E17F05" w:rsidP="00E17F0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</w:t>
            </w: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рішення 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Гоголівської селищної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(чи відмови в наданні послуги, причини що її обумовлюють)</w:t>
            </w:r>
          </w:p>
          <w:p w14:paraId="781E4100" w14:textId="77777777" w:rsidR="00E17F05" w:rsidRPr="006E61B4" w:rsidRDefault="00E17F05" w:rsidP="00E17F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адміністратору ЦНАП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B09902" w14:textId="68683E84" w:rsidR="00E17F05" w:rsidRPr="006E61B4" w:rsidRDefault="00E17F05" w:rsidP="00E17F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 відділу комунальної власності житлово- комунального господарства та містобудування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EAACE2" w14:textId="77777777" w:rsidR="00E17F05" w:rsidRPr="006E61B4" w:rsidRDefault="00E17F05" w:rsidP="00E17F0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F714B2" w14:textId="77777777" w:rsidR="00E17F05" w:rsidRPr="006E61B4" w:rsidRDefault="00E17F05" w:rsidP="00E17F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 </w:t>
            </w: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одного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робочого дня</w:t>
            </w:r>
          </w:p>
        </w:tc>
      </w:tr>
      <w:tr w:rsidR="006E61B4" w:rsidRPr="006E61B4" w14:paraId="20334CEE" w14:textId="77777777" w:rsidTr="006E61B4">
        <w:trPr>
          <w:trHeight w:val="7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61D128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A1AEF8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Видача рішення 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Гоголівської селищної</w:t>
            </w:r>
            <w:r w:rsidRPr="006E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(чи відмови в наданні послуги, причини що її обумовлюють)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C225DA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Адміністратор ЦНАП</w:t>
            </w:r>
          </w:p>
          <w:p w14:paraId="3632FA28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B3A1D4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541EED" w14:textId="77777777" w:rsidR="006E61B4" w:rsidRPr="006E61B4" w:rsidRDefault="006E61B4" w:rsidP="006E6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1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пізніше наступного дня з дня надходження рішення</w:t>
            </w:r>
          </w:p>
        </w:tc>
      </w:tr>
      <w:tr w:rsidR="006E61B4" w:rsidRPr="006E61B4" w14:paraId="3D1D11A9" w14:textId="77777777" w:rsidTr="00E8376E"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B1B106A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кількість днів надання послуги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519711" w14:textId="77777777" w:rsidR="006E61B4" w:rsidRPr="006E61B4" w:rsidRDefault="006E61B4" w:rsidP="006E61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днів</w:t>
            </w:r>
          </w:p>
        </w:tc>
      </w:tr>
      <w:tr w:rsidR="006E61B4" w:rsidRPr="006E61B4" w14:paraId="0470A089" w14:textId="77777777" w:rsidTr="008725E1"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3B59DC" w14:textId="77777777" w:rsidR="006E61B4" w:rsidRPr="006E61B4" w:rsidRDefault="006E61B4" w:rsidP="006E61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F3221E" w14:textId="77777777" w:rsidR="006E61B4" w:rsidRPr="006E61B4" w:rsidRDefault="006E61B4" w:rsidP="006E61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днів</w:t>
            </w:r>
          </w:p>
        </w:tc>
      </w:tr>
    </w:tbl>
    <w:p w14:paraId="6FCB4DC1" w14:textId="77777777" w:rsidR="006E61B4" w:rsidRDefault="006E61B4" w:rsidP="006E61B4">
      <w:pPr>
        <w:spacing w:after="0" w:line="240" w:lineRule="auto"/>
        <w:rPr>
          <w:color w:val="252121"/>
          <w:sz w:val="21"/>
        </w:rPr>
      </w:pPr>
    </w:p>
    <w:p w14:paraId="6572E8D6" w14:textId="77777777" w:rsidR="006E61B4" w:rsidRPr="006E61B4" w:rsidRDefault="006E61B4" w:rsidP="006E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B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6E61B4">
        <w:rPr>
          <w:rFonts w:ascii="Times New Roman" w:hAnsi="Times New Roman" w:cs="Times New Roman"/>
          <w:sz w:val="24"/>
          <w:szCs w:val="24"/>
        </w:rPr>
        <w:t>Умовні</w:t>
      </w:r>
      <w:proofErr w:type="spellEnd"/>
      <w:r w:rsidRPr="006E6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B4">
        <w:rPr>
          <w:rFonts w:ascii="Times New Roman" w:hAnsi="Times New Roman" w:cs="Times New Roman"/>
          <w:sz w:val="24"/>
          <w:szCs w:val="24"/>
        </w:rPr>
        <w:t>позначки</w:t>
      </w:r>
      <w:proofErr w:type="spellEnd"/>
      <w:r w:rsidRPr="006E61B4">
        <w:rPr>
          <w:rFonts w:ascii="Times New Roman" w:hAnsi="Times New Roman" w:cs="Times New Roman"/>
          <w:sz w:val="24"/>
          <w:szCs w:val="24"/>
        </w:rPr>
        <w:t xml:space="preserve">: В – </w:t>
      </w:r>
      <w:proofErr w:type="spellStart"/>
      <w:r w:rsidRPr="006E61B4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6E61B4">
        <w:rPr>
          <w:rFonts w:ascii="Times New Roman" w:hAnsi="Times New Roman" w:cs="Times New Roman"/>
          <w:sz w:val="24"/>
          <w:szCs w:val="24"/>
        </w:rPr>
        <w:t xml:space="preserve">; У – </w:t>
      </w:r>
      <w:proofErr w:type="spellStart"/>
      <w:r w:rsidRPr="006E61B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6E61B4">
        <w:rPr>
          <w:rFonts w:ascii="Times New Roman" w:hAnsi="Times New Roman" w:cs="Times New Roman"/>
          <w:sz w:val="24"/>
          <w:szCs w:val="24"/>
        </w:rPr>
        <w:t xml:space="preserve"> участь; П – </w:t>
      </w:r>
      <w:proofErr w:type="spellStart"/>
      <w:r w:rsidRPr="006E61B4">
        <w:rPr>
          <w:rFonts w:ascii="Times New Roman" w:hAnsi="Times New Roman" w:cs="Times New Roman"/>
          <w:sz w:val="24"/>
          <w:szCs w:val="24"/>
        </w:rPr>
        <w:t>погоджує</w:t>
      </w:r>
      <w:proofErr w:type="spellEnd"/>
      <w:r w:rsidRPr="006E61B4">
        <w:rPr>
          <w:rFonts w:ascii="Times New Roman" w:hAnsi="Times New Roman" w:cs="Times New Roman"/>
          <w:sz w:val="24"/>
          <w:szCs w:val="24"/>
        </w:rPr>
        <w:t xml:space="preserve">; З – </w:t>
      </w:r>
      <w:proofErr w:type="spellStart"/>
      <w:r w:rsidRPr="006E61B4">
        <w:rPr>
          <w:rFonts w:ascii="Times New Roman" w:hAnsi="Times New Roman" w:cs="Times New Roman"/>
          <w:sz w:val="24"/>
          <w:szCs w:val="24"/>
        </w:rPr>
        <w:t>затверджує</w:t>
      </w:r>
      <w:proofErr w:type="spellEnd"/>
    </w:p>
    <w:p w14:paraId="045B402C" w14:textId="77777777" w:rsidR="002B038E" w:rsidRDefault="00E17F05"/>
    <w:sectPr w:rsidR="002B038E" w:rsidSect="006E6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09"/>
    <w:rsid w:val="001B2878"/>
    <w:rsid w:val="006E61B4"/>
    <w:rsid w:val="00953309"/>
    <w:rsid w:val="00A14968"/>
    <w:rsid w:val="00B4035A"/>
    <w:rsid w:val="00D300C7"/>
    <w:rsid w:val="00E17F05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8B7E"/>
  <w15:chartTrackingRefBased/>
  <w15:docId w15:val="{132B4386-3D6E-4A98-B39B-55C40CC1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2023-12-14T06:27:00Z</dcterms:created>
  <dcterms:modified xsi:type="dcterms:W3CDTF">2024-02-29T12:28:00Z</dcterms:modified>
</cp:coreProperties>
</file>