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67353" w14:textId="77777777" w:rsidR="009E6E2C" w:rsidRPr="009E6E2C" w:rsidRDefault="009E6E2C" w:rsidP="009E6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9E6E2C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ІНФОРМАЦІЙНА КАРТКА</w:t>
      </w:r>
    </w:p>
    <w:p w14:paraId="7072E994" w14:textId="378DDC1C" w:rsidR="009E6E2C" w:rsidRPr="009E6E2C" w:rsidRDefault="009E6E2C" w:rsidP="009E6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9E6E2C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адміністративної послуг</w:t>
      </w:r>
      <w:bookmarkStart w:id="0" w:name="n12"/>
      <w:bookmarkEnd w:id="0"/>
      <w:r w:rsidRPr="009E6E2C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и</w:t>
      </w:r>
      <w:r w:rsidR="009F157A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00134</w:t>
      </w:r>
    </w:p>
    <w:p w14:paraId="0377B5FA" w14:textId="77777777" w:rsidR="009E6E2C" w:rsidRPr="009E6E2C" w:rsidRDefault="009E6E2C" w:rsidP="009E6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05"/>
          <w:sz w:val="26"/>
          <w:szCs w:val="26"/>
        </w:rPr>
      </w:pPr>
      <w:bookmarkStart w:id="1" w:name="n13"/>
      <w:bookmarkEnd w:id="1"/>
      <w:r w:rsidRPr="009E6E2C">
        <w:rPr>
          <w:rFonts w:ascii="Times New Roman" w:eastAsia="Times New Roman" w:hAnsi="Times New Roman" w:cs="Times New Roman"/>
          <w:b/>
          <w:w w:val="105"/>
          <w:sz w:val="26"/>
          <w:szCs w:val="26"/>
        </w:rPr>
        <w:t>Внесення до Реєстру будівельної діяльності інформації, зазначеної у повідомленні про початок виконання підготовчих робіт</w:t>
      </w:r>
    </w:p>
    <w:p w14:paraId="228CD7D1" w14:textId="24308AF6" w:rsidR="009E6E2C" w:rsidRPr="009E6E2C" w:rsidRDefault="00FB6E31" w:rsidP="009E6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B6E3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Центр </w:t>
      </w:r>
      <w:proofErr w:type="spellStart"/>
      <w:r w:rsidRPr="00FB6E3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надання</w:t>
      </w:r>
      <w:proofErr w:type="spellEnd"/>
      <w:r w:rsidRPr="00FB6E3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Pr="00FB6E3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адміністративних</w:t>
      </w:r>
      <w:proofErr w:type="spellEnd"/>
      <w:r w:rsidRPr="00FB6E3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Pr="00FB6E3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послуг</w:t>
      </w:r>
      <w:proofErr w:type="spellEnd"/>
      <w:r w:rsidRPr="00FB6E3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Pr="00FB6E3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Гоголівської</w:t>
      </w:r>
      <w:proofErr w:type="spellEnd"/>
      <w:r w:rsidRPr="00FB6E3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Pr="00FB6E3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селищної</w:t>
      </w:r>
      <w:proofErr w:type="spellEnd"/>
      <w:r w:rsidRPr="00FB6E3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ради</w:t>
      </w:r>
    </w:p>
    <w:p w14:paraId="104035E9" w14:textId="77777777" w:rsidR="009E6E2C" w:rsidRPr="009E6E2C" w:rsidRDefault="009E6E2C" w:rsidP="009E6E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9E6E2C">
        <w:rPr>
          <w:rFonts w:ascii="Times New Roman" w:eastAsia="Times New Roman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0A60DBFA" w14:textId="77777777" w:rsidR="009E6E2C" w:rsidRPr="009E6E2C" w:rsidRDefault="009E6E2C" w:rsidP="009E6E2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tbl>
      <w:tblPr>
        <w:tblStyle w:val="TableNormal"/>
        <w:tblW w:w="962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897"/>
        <w:gridCol w:w="6071"/>
      </w:tblGrid>
      <w:tr w:rsidR="009E6E2C" w:rsidRPr="009E6E2C" w14:paraId="0869A6B1" w14:textId="77777777" w:rsidTr="009E6E2C">
        <w:trPr>
          <w:trHeight w:val="534"/>
        </w:trPr>
        <w:tc>
          <w:tcPr>
            <w:tcW w:w="9626" w:type="dxa"/>
            <w:gridSpan w:val="3"/>
          </w:tcPr>
          <w:p w14:paraId="40E3BF5E" w14:textId="77777777" w:rsidR="009E6E2C" w:rsidRPr="009E6E2C" w:rsidRDefault="009E6E2C" w:rsidP="009E6E2C">
            <w:pPr>
              <w:spacing w:line="263" w:lineRule="exact"/>
              <w:ind w:left="482" w:right="474"/>
              <w:jc w:val="center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Інформація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b/>
                <w:spacing w:val="7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про</w:t>
            </w:r>
            <w:r w:rsidRPr="009E6E2C">
              <w:rPr>
                <w:rFonts w:ascii="Times New Roman" w:eastAsia="Times New Roman" w:hAnsi="Times New Roman" w:cs="Times New Roman"/>
                <w:b/>
                <w:spacing w:val="14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суб’єкт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b/>
                <w:spacing w:val="14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надання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b/>
                <w:spacing w:val="7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адміністративної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b/>
                <w:spacing w:val="9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послуги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b/>
                <w:spacing w:val="12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та</w:t>
            </w:r>
            <w:r w:rsidRPr="009E6E2C">
              <w:rPr>
                <w:rFonts w:ascii="Times New Roman" w:eastAsia="Times New Roman" w:hAnsi="Times New Roman" w:cs="Times New Roman"/>
                <w:b/>
                <w:spacing w:val="10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/</w:t>
            </w:r>
            <w:r w:rsidRPr="009E6E2C">
              <w:rPr>
                <w:rFonts w:ascii="Times New Roman" w:eastAsia="Times New Roman" w:hAnsi="Times New Roman" w:cs="Times New Roman"/>
                <w:b/>
                <w:spacing w:val="9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або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b/>
                <w:spacing w:val="8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центр</w:t>
            </w:r>
            <w:r w:rsidRPr="009E6E2C">
              <w:rPr>
                <w:rFonts w:ascii="Times New Roman" w:eastAsia="Times New Roman" w:hAnsi="Times New Roman" w:cs="Times New Roman"/>
                <w:b/>
                <w:spacing w:val="9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надання</w:t>
            </w:r>
            <w:proofErr w:type="spellEnd"/>
          </w:p>
          <w:p w14:paraId="7C313FCD" w14:textId="77777777" w:rsidR="009E6E2C" w:rsidRPr="009E6E2C" w:rsidRDefault="009E6E2C" w:rsidP="009E6E2C">
            <w:pPr>
              <w:spacing w:before="4" w:line="247" w:lineRule="exact"/>
              <w:ind w:left="482" w:right="474"/>
              <w:jc w:val="center"/>
              <w:rPr>
                <w:rFonts w:ascii="Times New Roman" w:eastAsia="Times New Roman" w:hAnsi="Times New Roman" w:cs="Times New Roman"/>
                <w:b/>
                <w:sz w:val="23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b/>
                <w:sz w:val="23"/>
              </w:rPr>
              <w:t>адміністративних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b/>
                <w:spacing w:val="14"/>
                <w:sz w:val="23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b/>
                <w:sz w:val="23"/>
              </w:rPr>
              <w:t>послуг</w:t>
            </w:r>
            <w:proofErr w:type="spellEnd"/>
          </w:p>
        </w:tc>
      </w:tr>
      <w:tr w:rsidR="009E6E2C" w:rsidRPr="009E6E2C" w14:paraId="4737A8A8" w14:textId="77777777" w:rsidTr="009E6E2C">
        <w:trPr>
          <w:trHeight w:val="806"/>
        </w:trPr>
        <w:tc>
          <w:tcPr>
            <w:tcW w:w="658" w:type="dxa"/>
          </w:tcPr>
          <w:p w14:paraId="582C9AA8" w14:textId="77777777" w:rsidR="009E6E2C" w:rsidRPr="009E6E2C" w:rsidRDefault="009E6E2C" w:rsidP="009E6E2C">
            <w:pPr>
              <w:spacing w:line="261" w:lineRule="exact"/>
              <w:ind w:left="222" w:right="213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</w:rPr>
              <w:t>1.</w:t>
            </w:r>
          </w:p>
        </w:tc>
        <w:tc>
          <w:tcPr>
            <w:tcW w:w="2897" w:type="dxa"/>
          </w:tcPr>
          <w:p w14:paraId="42360E60" w14:textId="77777777" w:rsidR="009E6E2C" w:rsidRPr="009E6E2C" w:rsidRDefault="009E6E2C" w:rsidP="009E6E2C">
            <w:pPr>
              <w:spacing w:line="244" w:lineRule="auto"/>
              <w:ind w:left="161" w:right="155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Місцезнаходження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суб’єкта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6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надання</w:t>
            </w:r>
            <w:proofErr w:type="spellEnd"/>
          </w:p>
          <w:p w14:paraId="2ED24F92" w14:textId="77777777" w:rsidR="009E6E2C" w:rsidRPr="009E6E2C" w:rsidRDefault="009E6E2C" w:rsidP="009E6E2C">
            <w:pPr>
              <w:spacing w:line="250" w:lineRule="exact"/>
              <w:ind w:left="161" w:right="156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адміністративної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15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послуги</w:t>
            </w:r>
            <w:proofErr w:type="spellEnd"/>
          </w:p>
        </w:tc>
        <w:tc>
          <w:tcPr>
            <w:tcW w:w="6071" w:type="dxa"/>
          </w:tcPr>
          <w:p w14:paraId="55434D95" w14:textId="77777777" w:rsidR="009E6E2C" w:rsidRPr="009E6E2C" w:rsidRDefault="009E6E2C" w:rsidP="009E6E2C">
            <w:pPr>
              <w:tabs>
                <w:tab w:val="left" w:pos="1331"/>
                <w:tab w:val="left" w:pos="2509"/>
                <w:tab w:val="left" w:pos="3935"/>
                <w:tab w:val="left" w:pos="4385"/>
              </w:tabs>
              <w:spacing w:line="244" w:lineRule="auto"/>
              <w:ind w:left="104" w:right="96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Державна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ab/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інспекція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ab/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архітектури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ab/>
              <w:t>та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ab/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містобудування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України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(ДІАМ),</w:t>
            </w:r>
          </w:p>
          <w:p w14:paraId="12043A27" w14:textId="77777777" w:rsidR="009E6E2C" w:rsidRPr="009E6E2C" w:rsidRDefault="009E6E2C" w:rsidP="009E6E2C">
            <w:pPr>
              <w:spacing w:line="250" w:lineRule="exact"/>
              <w:ind w:left="104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м.Київ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,</w:t>
            </w:r>
            <w:r w:rsidRPr="009E6E2C">
              <w:rPr>
                <w:rFonts w:ascii="Times New Roman" w:eastAsia="Times New Roman" w:hAnsi="Times New Roman" w:cs="Times New Roman"/>
                <w:spacing w:val="8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бульвар</w:t>
            </w:r>
            <w:r w:rsidRPr="009E6E2C">
              <w:rPr>
                <w:rFonts w:ascii="Times New Roman" w:eastAsia="Times New Roman" w:hAnsi="Times New Roman" w:cs="Times New Roman"/>
                <w:spacing w:val="8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Лесі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8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Українки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,</w:t>
            </w:r>
            <w:r w:rsidRPr="009E6E2C">
              <w:rPr>
                <w:rFonts w:ascii="Times New Roman" w:eastAsia="Times New Roman" w:hAnsi="Times New Roman" w:cs="Times New Roman"/>
                <w:spacing w:val="8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26,</w:t>
            </w:r>
            <w:r w:rsidRPr="009E6E2C">
              <w:rPr>
                <w:rFonts w:ascii="Times New Roman" w:eastAsia="Times New Roman" w:hAnsi="Times New Roman" w:cs="Times New Roman"/>
                <w:spacing w:val="9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01133.</w:t>
            </w:r>
          </w:p>
        </w:tc>
      </w:tr>
      <w:tr w:rsidR="009E6E2C" w:rsidRPr="009E6E2C" w14:paraId="4E413E1B" w14:textId="77777777" w:rsidTr="009E6E2C">
        <w:trPr>
          <w:trHeight w:val="1074"/>
        </w:trPr>
        <w:tc>
          <w:tcPr>
            <w:tcW w:w="658" w:type="dxa"/>
          </w:tcPr>
          <w:p w14:paraId="3D4E219A" w14:textId="77777777" w:rsidR="009E6E2C" w:rsidRPr="009E6E2C" w:rsidRDefault="009E6E2C" w:rsidP="009E6E2C">
            <w:pPr>
              <w:spacing w:line="261" w:lineRule="exact"/>
              <w:ind w:left="222" w:right="213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</w:rPr>
              <w:t>2.</w:t>
            </w:r>
          </w:p>
        </w:tc>
        <w:tc>
          <w:tcPr>
            <w:tcW w:w="2897" w:type="dxa"/>
          </w:tcPr>
          <w:p w14:paraId="796BF259" w14:textId="77777777" w:rsidR="009E6E2C" w:rsidRPr="009E6E2C" w:rsidRDefault="009E6E2C" w:rsidP="009E6E2C">
            <w:pPr>
              <w:spacing w:line="244" w:lineRule="auto"/>
              <w:ind w:left="169" w:right="155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Інформація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щодо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режиму</w:t>
            </w:r>
            <w:r w:rsidRPr="009E6E2C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роботи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суб’єкта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надання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адміністративної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24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послуги</w:t>
            </w:r>
            <w:proofErr w:type="spellEnd"/>
          </w:p>
        </w:tc>
        <w:tc>
          <w:tcPr>
            <w:tcW w:w="6071" w:type="dxa"/>
          </w:tcPr>
          <w:p w14:paraId="3D3D45A1" w14:textId="77777777" w:rsidR="009E6E2C" w:rsidRPr="009E6E2C" w:rsidRDefault="009E6E2C" w:rsidP="009E6E2C">
            <w:pPr>
              <w:spacing w:line="244" w:lineRule="auto"/>
              <w:ind w:left="104" w:right="2427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Понеділок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5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–</w:t>
            </w:r>
            <w:r w:rsidRPr="009E6E2C">
              <w:rPr>
                <w:rFonts w:ascii="Times New Roman" w:eastAsia="Times New Roman" w:hAnsi="Times New Roman" w:cs="Times New Roman"/>
                <w:spacing w:val="10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четвер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9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з</w:t>
            </w:r>
            <w:r w:rsidRPr="009E6E2C">
              <w:rPr>
                <w:rFonts w:ascii="Times New Roman" w:eastAsia="Times New Roman" w:hAnsi="Times New Roman" w:cs="Times New Roman"/>
                <w:spacing w:val="2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8-00</w:t>
            </w:r>
            <w:r w:rsidRPr="009E6E2C">
              <w:rPr>
                <w:rFonts w:ascii="Times New Roman" w:eastAsia="Times New Roman" w:hAnsi="Times New Roman" w:cs="Times New Roman"/>
                <w:spacing w:val="6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до</w:t>
            </w:r>
            <w:r w:rsidRPr="009E6E2C">
              <w:rPr>
                <w:rFonts w:ascii="Times New Roman" w:eastAsia="Times New Roman" w:hAnsi="Times New Roman" w:cs="Times New Roman"/>
                <w:spacing w:val="6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17-00,</w:t>
            </w:r>
            <w:r w:rsidRPr="009E6E2C">
              <w:rPr>
                <w:rFonts w:ascii="Times New Roman" w:eastAsia="Times New Roman" w:hAnsi="Times New Roman" w:cs="Times New Roman"/>
                <w:spacing w:val="-54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п’ятниця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4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з 8.00</w:t>
            </w:r>
            <w:r w:rsidRPr="009E6E2C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до</w:t>
            </w:r>
            <w:r w:rsidRPr="009E6E2C">
              <w:rPr>
                <w:rFonts w:ascii="Times New Roman" w:eastAsia="Times New Roman" w:hAnsi="Times New Roman" w:cs="Times New Roman"/>
                <w:spacing w:val="4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15-45,</w:t>
            </w:r>
          </w:p>
          <w:p w14:paraId="72A510B8" w14:textId="77777777" w:rsidR="009E6E2C" w:rsidRPr="009E6E2C" w:rsidRDefault="009E6E2C" w:rsidP="009E6E2C">
            <w:pPr>
              <w:spacing w:line="263" w:lineRule="exact"/>
              <w:ind w:left="104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перерва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7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з</w:t>
            </w:r>
            <w:r w:rsidRPr="009E6E2C">
              <w:rPr>
                <w:rFonts w:ascii="Times New Roman" w:eastAsia="Times New Roman" w:hAnsi="Times New Roman" w:cs="Times New Roman"/>
                <w:spacing w:val="5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12-00</w:t>
            </w:r>
            <w:r w:rsidRPr="009E6E2C">
              <w:rPr>
                <w:rFonts w:ascii="Times New Roman" w:eastAsia="Times New Roman" w:hAnsi="Times New Roman" w:cs="Times New Roman"/>
                <w:spacing w:val="11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до</w:t>
            </w:r>
            <w:r w:rsidRPr="009E6E2C">
              <w:rPr>
                <w:rFonts w:ascii="Times New Roman" w:eastAsia="Times New Roman" w:hAnsi="Times New Roman" w:cs="Times New Roman"/>
                <w:spacing w:val="7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12-45,</w:t>
            </w:r>
          </w:p>
          <w:p w14:paraId="417F5DE0" w14:textId="77777777" w:rsidR="009E6E2C" w:rsidRPr="009E6E2C" w:rsidRDefault="009E6E2C" w:rsidP="009E6E2C">
            <w:pPr>
              <w:spacing w:line="255" w:lineRule="exact"/>
              <w:ind w:left="104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субота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,</w:t>
            </w:r>
            <w:r w:rsidRPr="009E6E2C">
              <w:rPr>
                <w:rFonts w:ascii="Times New Roman" w:eastAsia="Times New Roman" w:hAnsi="Times New Roman" w:cs="Times New Roman"/>
                <w:spacing w:val="7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неділя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:</w:t>
            </w:r>
            <w:r w:rsidRPr="009E6E2C">
              <w:rPr>
                <w:rFonts w:ascii="Times New Roman" w:eastAsia="Times New Roman" w:hAnsi="Times New Roman" w:cs="Times New Roman"/>
                <w:spacing w:val="7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вихідні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5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дні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.</w:t>
            </w:r>
          </w:p>
        </w:tc>
      </w:tr>
      <w:tr w:rsidR="009E6E2C" w:rsidRPr="009E6E2C" w14:paraId="03015896" w14:textId="77777777" w:rsidTr="009E6E2C">
        <w:trPr>
          <w:trHeight w:val="1072"/>
        </w:trPr>
        <w:tc>
          <w:tcPr>
            <w:tcW w:w="658" w:type="dxa"/>
          </w:tcPr>
          <w:p w14:paraId="37F86295" w14:textId="77777777" w:rsidR="009E6E2C" w:rsidRPr="009E6E2C" w:rsidRDefault="009E6E2C" w:rsidP="009E6E2C">
            <w:pPr>
              <w:spacing w:line="258" w:lineRule="exact"/>
              <w:ind w:left="222" w:right="213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</w:rPr>
              <w:t>3.</w:t>
            </w:r>
          </w:p>
        </w:tc>
        <w:tc>
          <w:tcPr>
            <w:tcW w:w="2897" w:type="dxa"/>
          </w:tcPr>
          <w:p w14:paraId="4EEAC0A0" w14:textId="77777777" w:rsidR="009E6E2C" w:rsidRPr="009E6E2C" w:rsidRDefault="009E6E2C" w:rsidP="009E6E2C">
            <w:pPr>
              <w:spacing w:line="244" w:lineRule="auto"/>
              <w:ind w:left="359" w:right="125" w:hanging="217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Телефон</w:t>
            </w:r>
            <w:r w:rsidRPr="009E6E2C">
              <w:rPr>
                <w:rFonts w:ascii="Times New Roman" w:eastAsia="Times New Roman" w:hAnsi="Times New Roman" w:cs="Times New Roman"/>
                <w:spacing w:val="14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(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довідки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),</w:t>
            </w:r>
            <w:r w:rsidRPr="009E6E2C">
              <w:rPr>
                <w:rFonts w:ascii="Times New Roman" w:eastAsia="Times New Roman" w:hAnsi="Times New Roman" w:cs="Times New Roman"/>
                <w:spacing w:val="17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адреса</w:t>
            </w:r>
            <w:r w:rsidRPr="009E6E2C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електронної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4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пошти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4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та</w:t>
            </w:r>
          </w:p>
          <w:p w14:paraId="1EEC9371" w14:textId="77777777" w:rsidR="009E6E2C" w:rsidRPr="009E6E2C" w:rsidRDefault="009E6E2C" w:rsidP="009E6E2C">
            <w:pPr>
              <w:spacing w:line="263" w:lineRule="exact"/>
              <w:ind w:left="143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веб-сайт</w:t>
            </w:r>
            <w:r w:rsidRPr="009E6E2C">
              <w:rPr>
                <w:rFonts w:ascii="Times New Roman" w:eastAsia="Times New Roman" w:hAnsi="Times New Roman" w:cs="Times New Roman"/>
                <w:spacing w:val="13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суб’єкта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17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надання</w:t>
            </w:r>
            <w:proofErr w:type="spellEnd"/>
          </w:p>
          <w:p w14:paraId="74E11D4E" w14:textId="77777777" w:rsidR="009E6E2C" w:rsidRPr="009E6E2C" w:rsidRDefault="009E6E2C" w:rsidP="009E6E2C">
            <w:pPr>
              <w:spacing w:line="252" w:lineRule="exact"/>
              <w:ind w:left="169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адміністративної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30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послуги</w:t>
            </w:r>
            <w:proofErr w:type="spellEnd"/>
          </w:p>
        </w:tc>
        <w:tc>
          <w:tcPr>
            <w:tcW w:w="6071" w:type="dxa"/>
          </w:tcPr>
          <w:p w14:paraId="7B2E2F92" w14:textId="77777777" w:rsidR="009E6E2C" w:rsidRPr="009E6E2C" w:rsidRDefault="009E6E2C" w:rsidP="009E6E2C">
            <w:pPr>
              <w:spacing w:line="258" w:lineRule="exact"/>
              <w:ind w:left="104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Телефон:</w:t>
            </w:r>
            <w:r w:rsidRPr="009E6E2C">
              <w:rPr>
                <w:rFonts w:ascii="Times New Roman" w:eastAsia="Times New Roman" w:hAnsi="Times New Roman" w:cs="Times New Roman"/>
                <w:spacing w:val="8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+38</w:t>
            </w:r>
            <w:r w:rsidRPr="009E6E2C">
              <w:rPr>
                <w:rFonts w:ascii="Times New Roman" w:eastAsia="Times New Roman" w:hAnsi="Times New Roman" w:cs="Times New Roman"/>
                <w:spacing w:val="8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(044)</w:t>
            </w:r>
            <w:r w:rsidRPr="009E6E2C">
              <w:rPr>
                <w:rFonts w:ascii="Times New Roman" w:eastAsia="Times New Roman" w:hAnsi="Times New Roman" w:cs="Times New Roman"/>
                <w:spacing w:val="8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357-50-75,</w:t>
            </w:r>
          </w:p>
          <w:p w14:paraId="35E3E628" w14:textId="77777777" w:rsidR="009E6E2C" w:rsidRPr="009E6E2C" w:rsidRDefault="00FB6E31" w:rsidP="009E6E2C">
            <w:pPr>
              <w:spacing w:before="4" w:line="244" w:lineRule="auto"/>
              <w:ind w:left="104" w:right="2427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hyperlink r:id="rId4">
              <w:r w:rsidR="009E6E2C" w:rsidRPr="009E6E2C">
                <w:rPr>
                  <w:rFonts w:ascii="Times New Roman" w:eastAsia="Times New Roman" w:hAnsi="Times New Roman" w:cs="Times New Roman"/>
                  <w:color w:val="0562C1"/>
                  <w:sz w:val="23"/>
                  <w:u w:val="single" w:color="0562C1"/>
                </w:rPr>
                <w:t>office</w:t>
              </w:r>
              <w:r w:rsidR="009E6E2C" w:rsidRPr="009E6E2C">
                <w:rPr>
                  <w:rFonts w:ascii="Times New Roman" w:eastAsia="Times New Roman" w:hAnsi="Times New Roman" w:cs="Times New Roman"/>
                  <w:color w:val="0562C1"/>
                  <w:sz w:val="23"/>
                  <w:u w:val="single" w:color="0562C1"/>
                  <w:lang w:val="ru-RU"/>
                </w:rPr>
                <w:t>@</w:t>
              </w:r>
              <w:r w:rsidR="009E6E2C" w:rsidRPr="009E6E2C">
                <w:rPr>
                  <w:rFonts w:ascii="Times New Roman" w:eastAsia="Times New Roman" w:hAnsi="Times New Roman" w:cs="Times New Roman"/>
                  <w:color w:val="0562C1"/>
                  <w:sz w:val="23"/>
                  <w:u w:val="single" w:color="0562C1"/>
                </w:rPr>
                <w:t>diam</w:t>
              </w:r>
              <w:r w:rsidR="009E6E2C" w:rsidRPr="009E6E2C">
                <w:rPr>
                  <w:rFonts w:ascii="Times New Roman" w:eastAsia="Times New Roman" w:hAnsi="Times New Roman" w:cs="Times New Roman"/>
                  <w:color w:val="0562C1"/>
                  <w:sz w:val="23"/>
                  <w:u w:val="single" w:color="0562C1"/>
                  <w:lang w:val="ru-RU"/>
                </w:rPr>
                <w:t>.</w:t>
              </w:r>
              <w:r w:rsidR="009E6E2C" w:rsidRPr="009E6E2C">
                <w:rPr>
                  <w:rFonts w:ascii="Times New Roman" w:eastAsia="Times New Roman" w:hAnsi="Times New Roman" w:cs="Times New Roman"/>
                  <w:color w:val="0562C1"/>
                  <w:sz w:val="23"/>
                  <w:u w:val="single" w:color="0562C1"/>
                </w:rPr>
                <w:t>gov</w:t>
              </w:r>
              <w:r w:rsidR="009E6E2C" w:rsidRPr="009E6E2C">
                <w:rPr>
                  <w:rFonts w:ascii="Times New Roman" w:eastAsia="Times New Roman" w:hAnsi="Times New Roman" w:cs="Times New Roman"/>
                  <w:color w:val="0562C1"/>
                  <w:sz w:val="23"/>
                  <w:u w:val="single" w:color="0562C1"/>
                  <w:lang w:val="ru-RU"/>
                </w:rPr>
                <w:t>.</w:t>
              </w:r>
              <w:r w:rsidR="009E6E2C" w:rsidRPr="009E6E2C">
                <w:rPr>
                  <w:rFonts w:ascii="Times New Roman" w:eastAsia="Times New Roman" w:hAnsi="Times New Roman" w:cs="Times New Roman"/>
                  <w:color w:val="0562C1"/>
                  <w:sz w:val="23"/>
                  <w:u w:val="single" w:color="0562C1"/>
                </w:rPr>
                <w:t>ua</w:t>
              </w:r>
            </w:hyperlink>
            <w:r w:rsidR="009E6E2C" w:rsidRPr="009E6E2C">
              <w:rPr>
                <w:rFonts w:ascii="Times New Roman" w:eastAsia="Times New Roman" w:hAnsi="Times New Roman" w:cs="Times New Roman"/>
                <w:color w:val="0562C1"/>
                <w:spacing w:val="-55"/>
                <w:sz w:val="23"/>
                <w:lang w:val="ru-RU"/>
              </w:rPr>
              <w:t xml:space="preserve"> </w:t>
            </w:r>
            <w:hyperlink r:id="rId5">
              <w:r w:rsidR="009E6E2C" w:rsidRPr="009E6E2C">
                <w:rPr>
                  <w:rFonts w:ascii="Times New Roman" w:eastAsia="Times New Roman" w:hAnsi="Times New Roman" w:cs="Times New Roman"/>
                  <w:color w:val="0562C1"/>
                  <w:sz w:val="23"/>
                  <w:u w:val="single" w:color="0562C1"/>
                </w:rPr>
                <w:t>www</w:t>
              </w:r>
              <w:r w:rsidR="009E6E2C" w:rsidRPr="009E6E2C">
                <w:rPr>
                  <w:rFonts w:ascii="Times New Roman" w:eastAsia="Times New Roman" w:hAnsi="Times New Roman" w:cs="Times New Roman"/>
                  <w:color w:val="0562C1"/>
                  <w:sz w:val="23"/>
                  <w:u w:val="single" w:color="0562C1"/>
                  <w:lang w:val="ru-RU"/>
                </w:rPr>
                <w:t>.</w:t>
              </w:r>
              <w:r w:rsidR="009E6E2C" w:rsidRPr="009E6E2C">
                <w:rPr>
                  <w:rFonts w:ascii="Times New Roman" w:eastAsia="Times New Roman" w:hAnsi="Times New Roman" w:cs="Times New Roman"/>
                  <w:color w:val="0562C1"/>
                  <w:sz w:val="23"/>
                  <w:u w:val="single" w:color="0562C1"/>
                </w:rPr>
                <w:t>diam</w:t>
              </w:r>
              <w:r w:rsidR="009E6E2C" w:rsidRPr="009E6E2C">
                <w:rPr>
                  <w:rFonts w:ascii="Times New Roman" w:eastAsia="Times New Roman" w:hAnsi="Times New Roman" w:cs="Times New Roman"/>
                  <w:color w:val="0562C1"/>
                  <w:sz w:val="23"/>
                  <w:u w:val="single" w:color="0562C1"/>
                  <w:lang w:val="ru-RU"/>
                </w:rPr>
                <w:t>.</w:t>
              </w:r>
              <w:r w:rsidR="009E6E2C" w:rsidRPr="009E6E2C">
                <w:rPr>
                  <w:rFonts w:ascii="Times New Roman" w:eastAsia="Times New Roman" w:hAnsi="Times New Roman" w:cs="Times New Roman"/>
                  <w:color w:val="0562C1"/>
                  <w:sz w:val="23"/>
                  <w:u w:val="single" w:color="0562C1"/>
                </w:rPr>
                <w:t>gov</w:t>
              </w:r>
              <w:r w:rsidR="009E6E2C" w:rsidRPr="009E6E2C">
                <w:rPr>
                  <w:rFonts w:ascii="Times New Roman" w:eastAsia="Times New Roman" w:hAnsi="Times New Roman" w:cs="Times New Roman"/>
                  <w:color w:val="0562C1"/>
                  <w:sz w:val="23"/>
                  <w:u w:val="single" w:color="0562C1"/>
                  <w:lang w:val="ru-RU"/>
                </w:rPr>
                <w:t>.</w:t>
              </w:r>
              <w:proofErr w:type="spellStart"/>
              <w:r w:rsidR="009E6E2C" w:rsidRPr="009E6E2C">
                <w:rPr>
                  <w:rFonts w:ascii="Times New Roman" w:eastAsia="Times New Roman" w:hAnsi="Times New Roman" w:cs="Times New Roman"/>
                  <w:color w:val="0562C1"/>
                  <w:sz w:val="23"/>
                  <w:u w:val="single" w:color="0562C1"/>
                </w:rPr>
                <w:t>ua</w:t>
              </w:r>
              <w:proofErr w:type="spellEnd"/>
            </w:hyperlink>
          </w:p>
        </w:tc>
      </w:tr>
      <w:tr w:rsidR="009E6E2C" w:rsidRPr="009E6E2C" w14:paraId="7B1E0917" w14:textId="77777777" w:rsidTr="009E6E2C">
        <w:trPr>
          <w:trHeight w:val="1074"/>
        </w:trPr>
        <w:tc>
          <w:tcPr>
            <w:tcW w:w="658" w:type="dxa"/>
          </w:tcPr>
          <w:p w14:paraId="65B033FA" w14:textId="77777777" w:rsidR="009E6E2C" w:rsidRPr="009E6E2C" w:rsidRDefault="009E6E2C" w:rsidP="009E6E2C">
            <w:pPr>
              <w:spacing w:line="261" w:lineRule="exact"/>
              <w:ind w:left="222" w:right="213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</w:rPr>
              <w:t>4.</w:t>
            </w:r>
          </w:p>
        </w:tc>
        <w:tc>
          <w:tcPr>
            <w:tcW w:w="2897" w:type="dxa"/>
          </w:tcPr>
          <w:p w14:paraId="33C6F496" w14:textId="77777777" w:rsidR="009E6E2C" w:rsidRPr="009E6E2C" w:rsidRDefault="009E6E2C" w:rsidP="009E6E2C">
            <w:pPr>
              <w:spacing w:line="261" w:lineRule="exact"/>
              <w:ind w:left="161" w:right="154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Назва</w:t>
            </w:r>
            <w:proofErr w:type="spellEnd"/>
          </w:p>
          <w:p w14:paraId="72A1E526" w14:textId="77777777" w:rsidR="009E6E2C" w:rsidRPr="009E6E2C" w:rsidRDefault="009E6E2C" w:rsidP="009E6E2C">
            <w:pPr>
              <w:spacing w:line="270" w:lineRule="atLeast"/>
              <w:ind w:left="169" w:right="162" w:firstLine="1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та</w:t>
            </w:r>
            <w:r w:rsidRPr="009E6E2C">
              <w:rPr>
                <w:rFonts w:ascii="Times New Roman" w:eastAsia="Times New Roman" w:hAnsi="Times New Roman" w:cs="Times New Roman"/>
                <w:spacing w:val="2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місцезнаходження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центру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надання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адміністративної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26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послуги</w:t>
            </w:r>
            <w:proofErr w:type="spellEnd"/>
          </w:p>
        </w:tc>
        <w:tc>
          <w:tcPr>
            <w:tcW w:w="6071" w:type="dxa"/>
            <w:tcBorders>
              <w:bottom w:val="single" w:sz="6" w:space="0" w:color="000000"/>
            </w:tcBorders>
          </w:tcPr>
          <w:p w14:paraId="47E0C7A8" w14:textId="5B771C2A" w:rsidR="009E6E2C" w:rsidRPr="009E6E2C" w:rsidRDefault="009E6E2C" w:rsidP="009E6E2C">
            <w:pPr>
              <w:tabs>
                <w:tab w:val="left" w:pos="1058"/>
                <w:tab w:val="left" w:pos="2101"/>
                <w:tab w:val="left" w:pos="3221"/>
                <w:tab w:val="left" w:pos="5291"/>
              </w:tabs>
              <w:spacing w:line="244" w:lineRule="auto"/>
              <w:ind w:left="104" w:right="94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Центр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ab/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надання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ab/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адміністративних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ab/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послуг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Гоголівської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селищної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4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ради</w:t>
            </w:r>
          </w:p>
          <w:p w14:paraId="155864C1" w14:textId="46BC6F96" w:rsidR="009E6E2C" w:rsidRPr="006D07A2" w:rsidRDefault="009E6E2C" w:rsidP="009E6E2C">
            <w:pPr>
              <w:spacing w:line="252" w:lineRule="exact"/>
              <w:ind w:left="104"/>
              <w:rPr>
                <w:rFonts w:ascii="Times New Roman" w:eastAsia="Times New Roman" w:hAnsi="Times New Roman" w:cs="Times New Roman"/>
                <w:sz w:val="23"/>
                <w:lang w:val="uk-UA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Полтавська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область,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Миргородський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район,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смт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Гоголеве,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вул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. </w:t>
            </w:r>
            <w:r w:rsidRPr="009E6E2C">
              <w:rPr>
                <w:rFonts w:ascii="Times New Roman" w:eastAsia="Times New Roman" w:hAnsi="Times New Roman" w:cs="Times New Roman"/>
                <w:sz w:val="23"/>
              </w:rPr>
              <w:t xml:space="preserve">С.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</w:rPr>
              <w:t>Горєва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</w:rPr>
              <w:t xml:space="preserve">, </w:t>
            </w:r>
            <w:r w:rsidR="006D07A2">
              <w:rPr>
                <w:rFonts w:ascii="Times New Roman" w:eastAsia="Times New Roman" w:hAnsi="Times New Roman" w:cs="Times New Roman"/>
                <w:sz w:val="23"/>
                <w:lang w:val="uk-UA"/>
              </w:rPr>
              <w:t>30</w:t>
            </w:r>
          </w:p>
        </w:tc>
      </w:tr>
      <w:tr w:rsidR="009E6E2C" w:rsidRPr="009E6E2C" w14:paraId="1B0FA173" w14:textId="77777777" w:rsidTr="009E6E2C">
        <w:trPr>
          <w:trHeight w:val="1344"/>
        </w:trPr>
        <w:tc>
          <w:tcPr>
            <w:tcW w:w="658" w:type="dxa"/>
          </w:tcPr>
          <w:p w14:paraId="4A4FB469" w14:textId="77777777" w:rsidR="009E6E2C" w:rsidRPr="009E6E2C" w:rsidRDefault="009E6E2C" w:rsidP="009E6E2C">
            <w:pPr>
              <w:spacing w:line="261" w:lineRule="exact"/>
              <w:ind w:left="222" w:right="213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</w:rPr>
              <w:t>5.</w:t>
            </w:r>
          </w:p>
        </w:tc>
        <w:tc>
          <w:tcPr>
            <w:tcW w:w="2897" w:type="dxa"/>
            <w:tcBorders>
              <w:right w:val="single" w:sz="6" w:space="0" w:color="000000"/>
            </w:tcBorders>
          </w:tcPr>
          <w:p w14:paraId="6EC90020" w14:textId="77777777" w:rsidR="009E6E2C" w:rsidRPr="009E6E2C" w:rsidRDefault="009E6E2C" w:rsidP="009E6E2C">
            <w:pPr>
              <w:spacing w:line="244" w:lineRule="auto"/>
              <w:ind w:left="169" w:right="153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Інформація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15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щодо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15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режиму</w:t>
            </w:r>
            <w:r w:rsidRPr="009E6E2C">
              <w:rPr>
                <w:rFonts w:ascii="Times New Roman" w:eastAsia="Times New Roman" w:hAnsi="Times New Roman" w:cs="Times New Roman"/>
                <w:spacing w:val="-54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роботи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5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центру</w:t>
            </w:r>
            <w:r w:rsidRPr="009E6E2C">
              <w:rPr>
                <w:rFonts w:ascii="Times New Roman" w:eastAsia="Times New Roman" w:hAnsi="Times New Roman" w:cs="Times New Roman"/>
                <w:spacing w:val="2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надання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адміністративної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24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послуги</w:t>
            </w:r>
            <w:proofErr w:type="spellEnd"/>
          </w:p>
        </w:tc>
        <w:tc>
          <w:tcPr>
            <w:tcW w:w="6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6BF9E" w14:textId="77777777" w:rsidR="009E6E2C" w:rsidRPr="009E6E2C" w:rsidRDefault="009E6E2C" w:rsidP="009E6E2C">
            <w:pPr>
              <w:spacing w:line="244" w:lineRule="auto"/>
              <w:ind w:left="102" w:right="788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Понеділок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,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Вівторок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з 08:00 до 16:30</w:t>
            </w:r>
          </w:p>
          <w:p w14:paraId="73C1CAC4" w14:textId="77777777" w:rsidR="009E6E2C" w:rsidRPr="009E6E2C" w:rsidRDefault="009E6E2C" w:rsidP="009E6E2C">
            <w:pPr>
              <w:spacing w:line="244" w:lineRule="auto"/>
              <w:ind w:left="102" w:right="788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Середа з 08:00 до 20:00</w:t>
            </w:r>
          </w:p>
          <w:p w14:paraId="6C8CAE25" w14:textId="77777777" w:rsidR="009E6E2C" w:rsidRPr="009E6E2C" w:rsidRDefault="009E6E2C" w:rsidP="009E6E2C">
            <w:pPr>
              <w:spacing w:line="244" w:lineRule="auto"/>
              <w:ind w:left="102" w:right="788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Четвер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,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П’ятниця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з 08:00 до 16:00</w:t>
            </w:r>
          </w:p>
          <w:p w14:paraId="6C01C5D6" w14:textId="77777777" w:rsidR="009E6E2C" w:rsidRPr="009E6E2C" w:rsidRDefault="009E6E2C" w:rsidP="009E6E2C">
            <w:pPr>
              <w:spacing w:line="251" w:lineRule="exact"/>
              <w:ind w:left="102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ЦНАП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працює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без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обідньої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перерви</w:t>
            </w:r>
          </w:p>
        </w:tc>
      </w:tr>
      <w:tr w:rsidR="009E6E2C" w:rsidRPr="009E6E2C" w14:paraId="6D2454E9" w14:textId="77777777" w:rsidTr="009E6E2C">
        <w:trPr>
          <w:trHeight w:val="1073"/>
        </w:trPr>
        <w:tc>
          <w:tcPr>
            <w:tcW w:w="658" w:type="dxa"/>
          </w:tcPr>
          <w:p w14:paraId="41B1723F" w14:textId="77777777" w:rsidR="009E6E2C" w:rsidRPr="009E6E2C" w:rsidRDefault="009E6E2C" w:rsidP="009E6E2C">
            <w:pPr>
              <w:spacing w:line="259" w:lineRule="exact"/>
              <w:ind w:left="222" w:right="213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</w:rPr>
              <w:t>6.</w:t>
            </w:r>
          </w:p>
        </w:tc>
        <w:tc>
          <w:tcPr>
            <w:tcW w:w="2897" w:type="dxa"/>
            <w:tcBorders>
              <w:right w:val="single" w:sz="6" w:space="0" w:color="000000"/>
            </w:tcBorders>
          </w:tcPr>
          <w:p w14:paraId="4F78C0F0" w14:textId="77777777" w:rsidR="009E6E2C" w:rsidRPr="009E6E2C" w:rsidRDefault="009E6E2C" w:rsidP="009E6E2C">
            <w:pPr>
              <w:spacing w:line="244" w:lineRule="auto"/>
              <w:ind w:left="359" w:right="122" w:hanging="217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Телефон</w:t>
            </w:r>
            <w:r w:rsidRPr="009E6E2C">
              <w:rPr>
                <w:rFonts w:ascii="Times New Roman" w:eastAsia="Times New Roman" w:hAnsi="Times New Roman" w:cs="Times New Roman"/>
                <w:spacing w:val="15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(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довідки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),</w:t>
            </w:r>
            <w:r w:rsidRPr="009E6E2C">
              <w:rPr>
                <w:rFonts w:ascii="Times New Roman" w:eastAsia="Times New Roman" w:hAnsi="Times New Roman" w:cs="Times New Roman"/>
                <w:spacing w:val="16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адреса</w:t>
            </w:r>
            <w:r w:rsidRPr="009E6E2C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електронної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4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пошти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4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та</w:t>
            </w:r>
          </w:p>
          <w:p w14:paraId="668EA029" w14:textId="77777777" w:rsidR="009E6E2C" w:rsidRPr="009E6E2C" w:rsidRDefault="009E6E2C" w:rsidP="009E6E2C">
            <w:pPr>
              <w:spacing w:line="263" w:lineRule="exact"/>
              <w:ind w:left="215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веб-сайт</w:t>
            </w:r>
            <w:r w:rsidRPr="009E6E2C">
              <w:rPr>
                <w:rFonts w:ascii="Times New Roman" w:eastAsia="Times New Roman" w:hAnsi="Times New Roman" w:cs="Times New Roman"/>
                <w:spacing w:val="11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центру</w:t>
            </w:r>
            <w:r w:rsidRPr="009E6E2C">
              <w:rPr>
                <w:rFonts w:ascii="Times New Roman" w:eastAsia="Times New Roman" w:hAnsi="Times New Roman" w:cs="Times New Roman"/>
                <w:spacing w:val="6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надання</w:t>
            </w:r>
            <w:proofErr w:type="spellEnd"/>
          </w:p>
          <w:p w14:paraId="08A33118" w14:textId="77777777" w:rsidR="009E6E2C" w:rsidRPr="009E6E2C" w:rsidRDefault="009E6E2C" w:rsidP="009E6E2C">
            <w:pPr>
              <w:spacing w:line="252" w:lineRule="exact"/>
              <w:ind w:left="169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адміністративної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15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послуги</w:t>
            </w:r>
            <w:proofErr w:type="spellEnd"/>
          </w:p>
        </w:tc>
        <w:tc>
          <w:tcPr>
            <w:tcW w:w="6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F2448" w14:textId="77777777" w:rsidR="009E6E2C" w:rsidRPr="009E6E2C" w:rsidRDefault="001F21A3" w:rsidP="009E6E2C">
            <w:pPr>
              <w:spacing w:line="259" w:lineRule="exact"/>
              <w:ind w:left="102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>Тел.</w:t>
            </w:r>
            <w:r w:rsidR="009E6E2C"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(05345)9-54-42</w:t>
            </w:r>
          </w:p>
          <w:p w14:paraId="2F3FD1B2" w14:textId="77777777" w:rsidR="009E6E2C" w:rsidRPr="009E6E2C" w:rsidRDefault="009E6E2C" w:rsidP="009E6E2C">
            <w:pPr>
              <w:spacing w:line="259" w:lineRule="exact"/>
              <w:ind w:left="102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Веб.сайт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hyperlink r:id="rId6" w:history="1">
              <w:r w:rsidRPr="009E6E2C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http</w:t>
              </w:r>
              <w:r w:rsidRPr="009E6E2C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  <w:lang w:val="ru-RU"/>
                </w:rPr>
                <w:t>://</w:t>
              </w:r>
              <w:proofErr w:type="spellStart"/>
              <w:r w:rsidRPr="009E6E2C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gogoleve</w:t>
              </w:r>
              <w:proofErr w:type="spellEnd"/>
              <w:r w:rsidRPr="009E6E2C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  <w:lang w:val="ru-RU"/>
                </w:rPr>
                <w:t>.</w:t>
              </w:r>
              <w:proofErr w:type="spellStart"/>
              <w:r w:rsidRPr="009E6E2C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rada</w:t>
              </w:r>
              <w:proofErr w:type="spellEnd"/>
              <w:r w:rsidRPr="009E6E2C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  <w:lang w:val="ru-RU"/>
                </w:rPr>
                <w:t>.</w:t>
              </w:r>
              <w:r w:rsidRPr="009E6E2C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org</w:t>
              </w:r>
              <w:r w:rsidRPr="009E6E2C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  <w:lang w:val="ru-RU"/>
                </w:rPr>
                <w:t>.</w:t>
              </w:r>
              <w:proofErr w:type="spellStart"/>
              <w:r w:rsidRPr="009E6E2C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ua</w:t>
              </w:r>
              <w:proofErr w:type="spellEnd"/>
            </w:hyperlink>
          </w:p>
          <w:p w14:paraId="3E5C771A" w14:textId="77777777" w:rsidR="009E6E2C" w:rsidRPr="009E6E2C" w:rsidRDefault="009E6E2C" w:rsidP="009E6E2C">
            <w:pPr>
              <w:spacing w:line="259" w:lineRule="exact"/>
              <w:ind w:left="102"/>
              <w:rPr>
                <w:rFonts w:ascii="Times New Roman" w:eastAsia="Times New Roman" w:hAnsi="Times New Roman" w:cs="Times New Roman"/>
                <w:sz w:val="23"/>
                <w:u w:val="single"/>
                <w:lang w:val="ru-RU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Е-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пошта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hyperlink r:id="rId7" w:history="1">
              <w:r w:rsidRPr="009E6E2C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gogolivskaotg</w:t>
              </w:r>
              <w:r w:rsidRPr="009E6E2C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  <w:lang w:val="ru-RU"/>
                </w:rPr>
                <w:t>@</w:t>
              </w:r>
              <w:r w:rsidRPr="009E6E2C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ukr</w:t>
              </w:r>
              <w:r w:rsidRPr="009E6E2C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  <w:lang w:val="ru-RU"/>
                </w:rPr>
                <w:t>.</w:t>
              </w:r>
              <w:r w:rsidRPr="009E6E2C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net</w:t>
              </w:r>
            </w:hyperlink>
          </w:p>
          <w:p w14:paraId="7C51E753" w14:textId="77777777" w:rsidR="009E6E2C" w:rsidRPr="009E6E2C" w:rsidRDefault="009E6E2C" w:rsidP="009E6E2C">
            <w:pPr>
              <w:spacing w:before="4" w:line="244" w:lineRule="auto"/>
              <w:ind w:left="102" w:right="3155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</w:rPr>
              <w:t>tcnap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_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</w:rPr>
              <w:t>gogolivskaotg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@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</w:rPr>
              <w:t>ukr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.</w:t>
            </w:r>
            <w:r w:rsidRPr="009E6E2C">
              <w:rPr>
                <w:rFonts w:ascii="Times New Roman" w:eastAsia="Times New Roman" w:hAnsi="Times New Roman" w:cs="Times New Roman"/>
                <w:sz w:val="23"/>
              </w:rPr>
              <w:t>net</w:t>
            </w:r>
          </w:p>
        </w:tc>
      </w:tr>
    </w:tbl>
    <w:p w14:paraId="25DA4EEE" w14:textId="77777777" w:rsidR="009E6E2C" w:rsidRPr="009E6E2C" w:rsidRDefault="009E6E2C" w:rsidP="009E6E2C">
      <w:pPr>
        <w:widowControl w:val="0"/>
        <w:autoSpaceDE w:val="0"/>
        <w:autoSpaceDN w:val="0"/>
        <w:spacing w:after="6" w:line="240" w:lineRule="auto"/>
        <w:ind w:left="342" w:right="805"/>
        <w:jc w:val="center"/>
        <w:rPr>
          <w:rFonts w:ascii="Times New Roman" w:eastAsia="Times New Roman" w:hAnsi="Times New Roman" w:cs="Times New Roman"/>
          <w:b/>
          <w:sz w:val="23"/>
        </w:rPr>
      </w:pPr>
      <w:r w:rsidRPr="009E6E2C">
        <w:rPr>
          <w:rFonts w:ascii="Times New Roman" w:eastAsia="Times New Roman" w:hAnsi="Times New Roman" w:cs="Times New Roman"/>
          <w:b/>
          <w:sz w:val="23"/>
        </w:rPr>
        <w:t>Нормативні</w:t>
      </w:r>
      <w:r w:rsidRPr="009E6E2C">
        <w:rPr>
          <w:rFonts w:ascii="Times New Roman" w:eastAsia="Times New Roman" w:hAnsi="Times New Roman" w:cs="Times New Roman"/>
          <w:b/>
          <w:spacing w:val="18"/>
          <w:sz w:val="23"/>
        </w:rPr>
        <w:t xml:space="preserve"> </w:t>
      </w:r>
      <w:r w:rsidRPr="009E6E2C">
        <w:rPr>
          <w:rFonts w:ascii="Times New Roman" w:eastAsia="Times New Roman" w:hAnsi="Times New Roman" w:cs="Times New Roman"/>
          <w:b/>
          <w:sz w:val="23"/>
        </w:rPr>
        <w:t>акти,</w:t>
      </w:r>
      <w:r w:rsidRPr="009E6E2C">
        <w:rPr>
          <w:rFonts w:ascii="Times New Roman" w:eastAsia="Times New Roman" w:hAnsi="Times New Roman" w:cs="Times New Roman"/>
          <w:b/>
          <w:spacing w:val="19"/>
          <w:sz w:val="23"/>
        </w:rPr>
        <w:t xml:space="preserve"> </w:t>
      </w:r>
      <w:r w:rsidRPr="009E6E2C">
        <w:rPr>
          <w:rFonts w:ascii="Times New Roman" w:eastAsia="Times New Roman" w:hAnsi="Times New Roman" w:cs="Times New Roman"/>
          <w:b/>
          <w:sz w:val="23"/>
        </w:rPr>
        <w:t>якими</w:t>
      </w:r>
      <w:r w:rsidRPr="009E6E2C">
        <w:rPr>
          <w:rFonts w:ascii="Times New Roman" w:eastAsia="Times New Roman" w:hAnsi="Times New Roman" w:cs="Times New Roman"/>
          <w:b/>
          <w:spacing w:val="13"/>
          <w:sz w:val="23"/>
        </w:rPr>
        <w:t xml:space="preserve"> </w:t>
      </w:r>
      <w:r w:rsidRPr="009E6E2C">
        <w:rPr>
          <w:rFonts w:ascii="Times New Roman" w:eastAsia="Times New Roman" w:hAnsi="Times New Roman" w:cs="Times New Roman"/>
          <w:b/>
          <w:sz w:val="23"/>
        </w:rPr>
        <w:t>регламентується</w:t>
      </w:r>
      <w:r w:rsidRPr="009E6E2C">
        <w:rPr>
          <w:rFonts w:ascii="Times New Roman" w:eastAsia="Times New Roman" w:hAnsi="Times New Roman" w:cs="Times New Roman"/>
          <w:b/>
          <w:spacing w:val="13"/>
          <w:sz w:val="23"/>
        </w:rPr>
        <w:t xml:space="preserve"> </w:t>
      </w:r>
      <w:r w:rsidRPr="009E6E2C">
        <w:rPr>
          <w:rFonts w:ascii="Times New Roman" w:eastAsia="Times New Roman" w:hAnsi="Times New Roman" w:cs="Times New Roman"/>
          <w:b/>
          <w:sz w:val="23"/>
        </w:rPr>
        <w:t>надання</w:t>
      </w:r>
      <w:r w:rsidRPr="009E6E2C">
        <w:rPr>
          <w:rFonts w:ascii="Times New Roman" w:eastAsia="Times New Roman" w:hAnsi="Times New Roman" w:cs="Times New Roman"/>
          <w:b/>
          <w:spacing w:val="9"/>
          <w:sz w:val="23"/>
        </w:rPr>
        <w:t xml:space="preserve"> </w:t>
      </w:r>
      <w:r w:rsidRPr="009E6E2C">
        <w:rPr>
          <w:rFonts w:ascii="Times New Roman" w:eastAsia="Times New Roman" w:hAnsi="Times New Roman" w:cs="Times New Roman"/>
          <w:b/>
          <w:sz w:val="23"/>
        </w:rPr>
        <w:t>адміністративної</w:t>
      </w:r>
      <w:r w:rsidRPr="009E6E2C">
        <w:rPr>
          <w:rFonts w:ascii="Times New Roman" w:eastAsia="Times New Roman" w:hAnsi="Times New Roman" w:cs="Times New Roman"/>
          <w:b/>
          <w:spacing w:val="19"/>
          <w:sz w:val="23"/>
        </w:rPr>
        <w:t xml:space="preserve"> </w:t>
      </w:r>
      <w:r w:rsidRPr="009E6E2C">
        <w:rPr>
          <w:rFonts w:ascii="Times New Roman" w:eastAsia="Times New Roman" w:hAnsi="Times New Roman" w:cs="Times New Roman"/>
          <w:b/>
          <w:sz w:val="23"/>
        </w:rPr>
        <w:t>послуги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897"/>
        <w:gridCol w:w="6071"/>
      </w:tblGrid>
      <w:tr w:rsidR="009E6E2C" w:rsidRPr="009E6E2C" w14:paraId="4EEF7120" w14:textId="77777777" w:rsidTr="009E6E2C">
        <w:trPr>
          <w:trHeight w:val="536"/>
        </w:trPr>
        <w:tc>
          <w:tcPr>
            <w:tcW w:w="658" w:type="dxa"/>
          </w:tcPr>
          <w:p w14:paraId="4312C3AC" w14:textId="77777777" w:rsidR="009E6E2C" w:rsidRPr="009E6E2C" w:rsidRDefault="009E6E2C" w:rsidP="009E6E2C">
            <w:pPr>
              <w:spacing w:line="258" w:lineRule="exact"/>
              <w:ind w:left="222" w:right="213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</w:rPr>
              <w:t>7.</w:t>
            </w:r>
          </w:p>
        </w:tc>
        <w:tc>
          <w:tcPr>
            <w:tcW w:w="2897" w:type="dxa"/>
          </w:tcPr>
          <w:p w14:paraId="41E974B3" w14:textId="77777777" w:rsidR="009E6E2C" w:rsidRPr="009E6E2C" w:rsidRDefault="009E6E2C" w:rsidP="009E6E2C">
            <w:pPr>
              <w:spacing w:line="258" w:lineRule="exact"/>
              <w:ind w:left="658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</w:rPr>
              <w:t>Закони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10"/>
                <w:sz w:val="23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</w:rPr>
              <w:t>України</w:t>
            </w:r>
            <w:proofErr w:type="spellEnd"/>
          </w:p>
        </w:tc>
        <w:tc>
          <w:tcPr>
            <w:tcW w:w="6071" w:type="dxa"/>
          </w:tcPr>
          <w:p w14:paraId="342EE15A" w14:textId="77777777" w:rsidR="009E6E2C" w:rsidRPr="009E6E2C" w:rsidRDefault="009E6E2C" w:rsidP="009E6E2C">
            <w:pPr>
              <w:spacing w:line="258" w:lineRule="exact"/>
              <w:ind w:left="105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Закон</w:t>
            </w:r>
            <w:r w:rsidRPr="009E6E2C">
              <w:rPr>
                <w:rFonts w:ascii="Times New Roman" w:eastAsia="Times New Roman" w:hAnsi="Times New Roman" w:cs="Times New Roman"/>
                <w:spacing w:val="10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України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13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«Про</w:t>
            </w:r>
            <w:r w:rsidRPr="009E6E2C">
              <w:rPr>
                <w:rFonts w:ascii="Times New Roman" w:eastAsia="Times New Roman" w:hAnsi="Times New Roman" w:cs="Times New Roman"/>
                <w:spacing w:val="10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регулювання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14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містобудівної</w:t>
            </w:r>
            <w:proofErr w:type="spellEnd"/>
          </w:p>
          <w:p w14:paraId="058809DF" w14:textId="77777777" w:rsidR="009E6E2C" w:rsidRPr="009E6E2C" w:rsidRDefault="009E6E2C" w:rsidP="009E6E2C">
            <w:pPr>
              <w:spacing w:before="4" w:line="253" w:lineRule="exact"/>
              <w:ind w:left="104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діяльності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»,</w:t>
            </w:r>
            <w:r w:rsidRPr="009E6E2C">
              <w:rPr>
                <w:rFonts w:ascii="Times New Roman" w:eastAsia="Times New Roman" w:hAnsi="Times New Roman" w:cs="Times New Roman"/>
                <w:spacing w:val="5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стаття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8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35.</w:t>
            </w:r>
          </w:p>
        </w:tc>
      </w:tr>
      <w:tr w:rsidR="009E6E2C" w:rsidRPr="009E6E2C" w14:paraId="12B46CB4" w14:textId="77777777" w:rsidTr="009E6E2C">
        <w:trPr>
          <w:trHeight w:val="2148"/>
        </w:trPr>
        <w:tc>
          <w:tcPr>
            <w:tcW w:w="658" w:type="dxa"/>
          </w:tcPr>
          <w:p w14:paraId="52D3AC8B" w14:textId="77777777" w:rsidR="009E6E2C" w:rsidRPr="009E6E2C" w:rsidRDefault="009E6E2C" w:rsidP="009E6E2C">
            <w:pPr>
              <w:spacing w:line="260" w:lineRule="exact"/>
              <w:ind w:left="222" w:right="213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</w:rPr>
              <w:t>8.</w:t>
            </w:r>
          </w:p>
        </w:tc>
        <w:tc>
          <w:tcPr>
            <w:tcW w:w="2897" w:type="dxa"/>
          </w:tcPr>
          <w:p w14:paraId="1D8F3B1F" w14:textId="77777777" w:rsidR="009E6E2C" w:rsidRPr="009E6E2C" w:rsidRDefault="009E6E2C" w:rsidP="009E6E2C">
            <w:pPr>
              <w:spacing w:line="244" w:lineRule="auto"/>
              <w:ind w:left="1038" w:right="125" w:hanging="831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</w:rPr>
              <w:t>Акти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9"/>
                <w:sz w:val="23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</w:rPr>
              <w:t>Кабінету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8"/>
                <w:sz w:val="23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</w:rPr>
              <w:t>Міністрів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-55"/>
                <w:sz w:val="23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</w:rPr>
              <w:t>України</w:t>
            </w:r>
            <w:proofErr w:type="spellEnd"/>
          </w:p>
        </w:tc>
        <w:tc>
          <w:tcPr>
            <w:tcW w:w="6071" w:type="dxa"/>
          </w:tcPr>
          <w:p w14:paraId="7F44EFE7" w14:textId="08044265" w:rsidR="009E6E2C" w:rsidRPr="009E6E2C" w:rsidRDefault="00FB6E31" w:rsidP="009E6E2C">
            <w:pPr>
              <w:spacing w:line="245" w:lineRule="exact"/>
              <w:ind w:left="104"/>
              <w:rPr>
                <w:rFonts w:ascii="Times New Roman" w:eastAsia="Times New Roman" w:hAnsi="Times New Roman" w:cs="Times New Roman"/>
                <w:sz w:val="23"/>
              </w:rPr>
            </w:pPr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Постанова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Кабінету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Міністрів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України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від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13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квітня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2011 р. № 466 «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Деякі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питання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виконання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підготовчих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та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будівельних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робіт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»; постанова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Кабінету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Міністрів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України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від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23 червня 2021 р. № 681 «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Деякі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питання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забезпечення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функціонування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Єдиної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державної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електронної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системи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у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сфері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будівництва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»;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розпорядження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Кабінету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Міністрів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України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від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16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травня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2014 р. № 523-р «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Деякі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питання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надання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адміністративних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послуг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через центри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надання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адміністративних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послуг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»,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ідентифікатор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00134.</w:t>
            </w:r>
          </w:p>
        </w:tc>
      </w:tr>
    </w:tbl>
    <w:p w14:paraId="2EBAEB91" w14:textId="77777777" w:rsidR="009E6E2C" w:rsidRPr="009E6E2C" w:rsidRDefault="009E6E2C" w:rsidP="009E6E2C">
      <w:pPr>
        <w:widowControl w:val="0"/>
        <w:autoSpaceDE w:val="0"/>
        <w:autoSpaceDN w:val="0"/>
        <w:spacing w:after="4" w:line="240" w:lineRule="auto"/>
        <w:ind w:left="342" w:right="805"/>
        <w:jc w:val="center"/>
        <w:outlineLvl w:val="0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9E6E2C">
        <w:rPr>
          <w:rFonts w:ascii="Times New Roman" w:eastAsia="Times New Roman" w:hAnsi="Times New Roman" w:cs="Times New Roman"/>
          <w:b/>
          <w:bCs/>
          <w:sz w:val="23"/>
          <w:szCs w:val="23"/>
        </w:rPr>
        <w:t>Умови</w:t>
      </w:r>
      <w:r w:rsidRPr="009E6E2C">
        <w:rPr>
          <w:rFonts w:ascii="Times New Roman" w:eastAsia="Times New Roman" w:hAnsi="Times New Roman" w:cs="Times New Roman"/>
          <w:b/>
          <w:bCs/>
          <w:spacing w:val="15"/>
          <w:sz w:val="23"/>
          <w:szCs w:val="23"/>
        </w:rPr>
        <w:t xml:space="preserve"> </w:t>
      </w:r>
      <w:r w:rsidRPr="009E6E2C">
        <w:rPr>
          <w:rFonts w:ascii="Times New Roman" w:eastAsia="Times New Roman" w:hAnsi="Times New Roman" w:cs="Times New Roman"/>
          <w:b/>
          <w:bCs/>
          <w:sz w:val="23"/>
          <w:szCs w:val="23"/>
        </w:rPr>
        <w:t>отримання</w:t>
      </w:r>
      <w:r w:rsidRPr="009E6E2C">
        <w:rPr>
          <w:rFonts w:ascii="Times New Roman" w:eastAsia="Times New Roman" w:hAnsi="Times New Roman" w:cs="Times New Roman"/>
          <w:b/>
          <w:bCs/>
          <w:spacing w:val="11"/>
          <w:sz w:val="23"/>
          <w:szCs w:val="23"/>
        </w:rPr>
        <w:t xml:space="preserve"> </w:t>
      </w:r>
      <w:r w:rsidRPr="009E6E2C">
        <w:rPr>
          <w:rFonts w:ascii="Times New Roman" w:eastAsia="Times New Roman" w:hAnsi="Times New Roman" w:cs="Times New Roman"/>
          <w:b/>
          <w:bCs/>
          <w:sz w:val="23"/>
          <w:szCs w:val="23"/>
        </w:rPr>
        <w:t>адміністративної</w:t>
      </w:r>
      <w:r w:rsidRPr="009E6E2C">
        <w:rPr>
          <w:rFonts w:ascii="Times New Roman" w:eastAsia="Times New Roman" w:hAnsi="Times New Roman" w:cs="Times New Roman"/>
          <w:b/>
          <w:bCs/>
          <w:spacing w:val="17"/>
          <w:sz w:val="23"/>
          <w:szCs w:val="23"/>
        </w:rPr>
        <w:t xml:space="preserve"> </w:t>
      </w:r>
      <w:r w:rsidRPr="009E6E2C">
        <w:rPr>
          <w:rFonts w:ascii="Times New Roman" w:eastAsia="Times New Roman" w:hAnsi="Times New Roman" w:cs="Times New Roman"/>
          <w:b/>
          <w:bCs/>
          <w:sz w:val="23"/>
          <w:szCs w:val="23"/>
        </w:rPr>
        <w:t>послуги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2863"/>
        <w:gridCol w:w="6158"/>
      </w:tblGrid>
      <w:tr w:rsidR="009E6E2C" w:rsidRPr="009E6E2C" w14:paraId="36ADFB29" w14:textId="77777777" w:rsidTr="009E6E2C">
        <w:trPr>
          <w:trHeight w:val="536"/>
        </w:trPr>
        <w:tc>
          <w:tcPr>
            <w:tcW w:w="619" w:type="dxa"/>
          </w:tcPr>
          <w:p w14:paraId="53EBD9AA" w14:textId="77777777" w:rsidR="009E6E2C" w:rsidRPr="009E6E2C" w:rsidRDefault="009E6E2C" w:rsidP="009E6E2C">
            <w:pPr>
              <w:spacing w:line="258" w:lineRule="exact"/>
              <w:ind w:left="87" w:right="78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</w:rPr>
              <w:t>9.</w:t>
            </w:r>
          </w:p>
        </w:tc>
        <w:tc>
          <w:tcPr>
            <w:tcW w:w="2863" w:type="dxa"/>
          </w:tcPr>
          <w:p w14:paraId="1A0A2D3F" w14:textId="77777777" w:rsidR="009E6E2C" w:rsidRPr="009E6E2C" w:rsidRDefault="009E6E2C" w:rsidP="009E6E2C">
            <w:pPr>
              <w:spacing w:line="258" w:lineRule="exact"/>
              <w:ind w:left="223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Підстава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8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для</w:t>
            </w:r>
            <w:r w:rsidRPr="009E6E2C">
              <w:rPr>
                <w:rFonts w:ascii="Times New Roman" w:eastAsia="Times New Roman" w:hAnsi="Times New Roman" w:cs="Times New Roman"/>
                <w:spacing w:val="9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одержання</w:t>
            </w:r>
            <w:proofErr w:type="spellEnd"/>
          </w:p>
          <w:p w14:paraId="13767F3D" w14:textId="77777777" w:rsidR="009E6E2C" w:rsidRPr="009E6E2C" w:rsidRDefault="009E6E2C" w:rsidP="009E6E2C">
            <w:pPr>
              <w:spacing w:before="4" w:line="253" w:lineRule="exact"/>
              <w:ind w:left="153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адміністративної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14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послуги</w:t>
            </w:r>
            <w:proofErr w:type="spellEnd"/>
          </w:p>
        </w:tc>
        <w:tc>
          <w:tcPr>
            <w:tcW w:w="6158" w:type="dxa"/>
          </w:tcPr>
          <w:p w14:paraId="43FC0739" w14:textId="0D33E34A" w:rsidR="009E6E2C" w:rsidRPr="009E6E2C" w:rsidRDefault="00FB6E31" w:rsidP="009E6E2C">
            <w:pPr>
              <w:spacing w:line="258" w:lineRule="exact"/>
              <w:ind w:left="100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Заява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під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час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подання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документів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особисто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замовником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 (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уповноваженою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ним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особою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)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через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центр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надання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адміністративних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послуг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>.</w:t>
            </w:r>
          </w:p>
        </w:tc>
      </w:tr>
      <w:tr w:rsidR="009E6E2C" w:rsidRPr="009E6E2C" w14:paraId="6B600C1C" w14:textId="77777777" w:rsidTr="009E6E2C">
        <w:trPr>
          <w:trHeight w:val="1342"/>
        </w:trPr>
        <w:tc>
          <w:tcPr>
            <w:tcW w:w="619" w:type="dxa"/>
          </w:tcPr>
          <w:p w14:paraId="4B892B7C" w14:textId="77777777" w:rsidR="009E6E2C" w:rsidRPr="009E6E2C" w:rsidRDefault="009E6E2C" w:rsidP="009E6E2C">
            <w:pPr>
              <w:spacing w:line="262" w:lineRule="exact"/>
              <w:ind w:left="88" w:right="77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</w:rPr>
              <w:t>10.</w:t>
            </w:r>
          </w:p>
        </w:tc>
        <w:tc>
          <w:tcPr>
            <w:tcW w:w="2863" w:type="dxa"/>
          </w:tcPr>
          <w:p w14:paraId="68561AD9" w14:textId="77777777" w:rsidR="009E6E2C" w:rsidRPr="009E6E2C" w:rsidRDefault="009E6E2C" w:rsidP="009E6E2C">
            <w:pPr>
              <w:spacing w:line="242" w:lineRule="auto"/>
              <w:ind w:left="121" w:right="111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Вичерпний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перелік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документів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,</w:t>
            </w:r>
            <w:r w:rsidRPr="009E6E2C">
              <w:rPr>
                <w:rFonts w:ascii="Times New Roman" w:eastAsia="Times New Roman" w:hAnsi="Times New Roman" w:cs="Times New Roman"/>
                <w:spacing w:val="5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необхідних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для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отримання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адміністративної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23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послуги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,</w:t>
            </w:r>
          </w:p>
          <w:p w14:paraId="4A50D8C3" w14:textId="77777777" w:rsidR="009E6E2C" w:rsidRPr="009E6E2C" w:rsidRDefault="009E6E2C" w:rsidP="009E6E2C">
            <w:pPr>
              <w:spacing w:before="1" w:line="252" w:lineRule="exact"/>
              <w:ind w:left="117" w:right="111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а</w:t>
            </w:r>
            <w:r w:rsidRPr="009E6E2C">
              <w:rPr>
                <w:rFonts w:ascii="Times New Roman" w:eastAsia="Times New Roman" w:hAnsi="Times New Roman" w:cs="Times New Roman"/>
                <w:spacing w:val="2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також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5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вимоги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7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до</w:t>
            </w:r>
            <w:r w:rsidRPr="009E6E2C">
              <w:rPr>
                <w:rFonts w:ascii="Times New Roman" w:eastAsia="Times New Roman" w:hAnsi="Times New Roman" w:cs="Times New Roman"/>
                <w:spacing w:val="5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них</w:t>
            </w:r>
          </w:p>
        </w:tc>
        <w:tc>
          <w:tcPr>
            <w:tcW w:w="6158" w:type="dxa"/>
          </w:tcPr>
          <w:p w14:paraId="1A989A31" w14:textId="66EE557C" w:rsidR="009E6E2C" w:rsidRPr="009E6E2C" w:rsidRDefault="00FB6E31" w:rsidP="009E6E2C">
            <w:pPr>
              <w:spacing w:line="244" w:lineRule="auto"/>
              <w:ind w:left="100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Для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отримання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адміністративної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послуги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подається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:-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повідомлення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щодо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виконання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підготовчих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робіт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, за формою,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визначеною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додатком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1 до Порядку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виконання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підготовчих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та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будівельних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робіт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,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затвердженого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постановою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Кабінету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Міністрів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України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від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13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квітня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2011 р. № 466 (в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редакції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постанови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Кабінету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Міністрів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України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від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26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серпня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2015 р. № 747);-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копія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документа,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що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посвідчує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lastRenderedPageBreak/>
              <w:t xml:space="preserve">право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власності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чи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користування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земельною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ділянкою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,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або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копія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договору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суперфіцію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(не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подається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у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разі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, коли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державна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реєстрація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такого права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здійснювалася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у Державному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реєстрі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речових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прав на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нерухоме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майно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);-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копія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документа,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що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посвідчує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право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власності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на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будинок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чи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споруду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(не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подається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у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разі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, коли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державна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реєстрація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такого права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здійснювалася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у Державному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реєстрі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речових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прав на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нерухоме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майно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),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або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згода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його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власника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(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співвласників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),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засвідчена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у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встановленому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законодавством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порядку, на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проведення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будівельних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робіт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у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разі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здійснення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реконструкції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,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реставрації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чи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капітального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ремонту.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Якщо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документи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подаються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особисто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,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замовник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пред’являє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документ,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що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відповідно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gram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до закону</w:t>
            </w:r>
            <w:proofErr w:type="gram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посвідчує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особу. У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разі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подання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документів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уповноваженою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ним особою,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додатково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пред’являється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документ,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що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засвідчує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його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повноваження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.</w:t>
            </w:r>
          </w:p>
        </w:tc>
      </w:tr>
      <w:tr w:rsidR="009E6E2C" w:rsidRPr="009E6E2C" w14:paraId="6F935335" w14:textId="77777777" w:rsidTr="009E6E2C">
        <w:trPr>
          <w:trHeight w:val="1881"/>
        </w:trPr>
        <w:tc>
          <w:tcPr>
            <w:tcW w:w="619" w:type="dxa"/>
          </w:tcPr>
          <w:p w14:paraId="5EBD84DB" w14:textId="77777777" w:rsidR="009E6E2C" w:rsidRPr="009E6E2C" w:rsidRDefault="009E6E2C" w:rsidP="009E6E2C">
            <w:pPr>
              <w:spacing w:line="263" w:lineRule="exact"/>
              <w:ind w:left="88" w:right="77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</w:rPr>
              <w:lastRenderedPageBreak/>
              <w:t>11.</w:t>
            </w:r>
          </w:p>
        </w:tc>
        <w:tc>
          <w:tcPr>
            <w:tcW w:w="2863" w:type="dxa"/>
          </w:tcPr>
          <w:p w14:paraId="279EBAF9" w14:textId="77777777" w:rsidR="009E6E2C" w:rsidRPr="009E6E2C" w:rsidRDefault="009E6E2C" w:rsidP="009E6E2C">
            <w:pPr>
              <w:spacing w:line="242" w:lineRule="auto"/>
              <w:ind w:left="153" w:right="143" w:hanging="2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Порядок та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спосіб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подання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5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документів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,</w:t>
            </w:r>
            <w:r w:rsidRPr="009E6E2C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необхідних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3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для</w:t>
            </w:r>
            <w:r w:rsidRPr="009E6E2C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отримання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адміністративної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27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послуги</w:t>
            </w:r>
            <w:proofErr w:type="spellEnd"/>
          </w:p>
        </w:tc>
        <w:tc>
          <w:tcPr>
            <w:tcW w:w="6158" w:type="dxa"/>
          </w:tcPr>
          <w:p w14:paraId="7D6039B8" w14:textId="54FDD57D" w:rsidR="009E6E2C" w:rsidRPr="009E6E2C" w:rsidRDefault="00FB6E31" w:rsidP="009E6E2C">
            <w:pPr>
              <w:spacing w:before="6" w:line="252" w:lineRule="exact"/>
              <w:ind w:left="100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Документи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подаються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за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вибором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proofErr w:type="gram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замовника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:-</w:t>
            </w:r>
            <w:proofErr w:type="gram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в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паперовому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вигляді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особисто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замовником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(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уповноваженою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ним особою)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або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поштовим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відправленням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(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рекомендованим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листом) з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описом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вкладення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через центр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надання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адміністративних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послуг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; -через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електронний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кабінет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користувача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Єдиної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державної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електронної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системи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у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сфері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будівництва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або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електронний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кабінет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користувача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Єдиного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державного веб-порталу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електронних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послуг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«Портал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Дія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  <w:lang w:val="ru-RU"/>
              </w:rPr>
              <w:t>».</w:t>
            </w:r>
          </w:p>
        </w:tc>
      </w:tr>
      <w:tr w:rsidR="009E6E2C" w:rsidRPr="009E6E2C" w14:paraId="000A31AD" w14:textId="77777777" w:rsidTr="009E6E2C">
        <w:trPr>
          <w:trHeight w:val="805"/>
        </w:trPr>
        <w:tc>
          <w:tcPr>
            <w:tcW w:w="619" w:type="dxa"/>
          </w:tcPr>
          <w:p w14:paraId="01EC12C4" w14:textId="77777777" w:rsidR="009E6E2C" w:rsidRPr="009E6E2C" w:rsidRDefault="009E6E2C" w:rsidP="009E6E2C">
            <w:pPr>
              <w:spacing w:line="261" w:lineRule="exact"/>
              <w:ind w:left="88" w:right="77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</w:rPr>
              <w:t>12.</w:t>
            </w:r>
          </w:p>
        </w:tc>
        <w:tc>
          <w:tcPr>
            <w:tcW w:w="2863" w:type="dxa"/>
          </w:tcPr>
          <w:p w14:paraId="58989C14" w14:textId="77777777" w:rsidR="009E6E2C" w:rsidRPr="009E6E2C" w:rsidRDefault="009E6E2C" w:rsidP="009E6E2C">
            <w:pPr>
              <w:spacing w:line="244" w:lineRule="auto"/>
              <w:ind w:left="121" w:right="111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Платність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24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(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безоплатність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)</w:t>
            </w:r>
            <w:r w:rsidRPr="009E6E2C">
              <w:rPr>
                <w:rFonts w:ascii="Times New Roman" w:eastAsia="Times New Roman" w:hAnsi="Times New Roman" w:cs="Times New Roman"/>
                <w:spacing w:val="-54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надання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18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адміністративної</w:t>
            </w:r>
            <w:proofErr w:type="spellEnd"/>
          </w:p>
          <w:p w14:paraId="71A891EB" w14:textId="77777777" w:rsidR="009E6E2C" w:rsidRPr="009E6E2C" w:rsidRDefault="009E6E2C" w:rsidP="009E6E2C">
            <w:pPr>
              <w:spacing w:line="250" w:lineRule="exact"/>
              <w:ind w:left="117" w:right="111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послуги</w:t>
            </w:r>
            <w:proofErr w:type="spellEnd"/>
          </w:p>
        </w:tc>
        <w:tc>
          <w:tcPr>
            <w:tcW w:w="6158" w:type="dxa"/>
          </w:tcPr>
          <w:p w14:paraId="6AF2CF5E" w14:textId="77777777" w:rsidR="009E6E2C" w:rsidRPr="009E6E2C" w:rsidRDefault="009E6E2C" w:rsidP="009E6E2C">
            <w:pPr>
              <w:spacing w:line="261" w:lineRule="exact"/>
              <w:ind w:left="100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</w:rPr>
              <w:t>Безоплатно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</w:rPr>
              <w:t>.</w:t>
            </w:r>
          </w:p>
        </w:tc>
      </w:tr>
      <w:tr w:rsidR="009E6E2C" w:rsidRPr="009E6E2C" w14:paraId="534DC0F6" w14:textId="77777777" w:rsidTr="009E6E2C">
        <w:trPr>
          <w:trHeight w:val="268"/>
        </w:trPr>
        <w:tc>
          <w:tcPr>
            <w:tcW w:w="9640" w:type="dxa"/>
            <w:gridSpan w:val="3"/>
          </w:tcPr>
          <w:p w14:paraId="22207C50" w14:textId="77777777" w:rsidR="009E6E2C" w:rsidRPr="009E6E2C" w:rsidRDefault="009E6E2C" w:rsidP="009E6E2C">
            <w:pPr>
              <w:spacing w:line="248" w:lineRule="exact"/>
              <w:ind w:left="3964" w:right="3955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</w:rPr>
              <w:t>У</w:t>
            </w:r>
            <w:r w:rsidRPr="009E6E2C">
              <w:rPr>
                <w:rFonts w:ascii="Times New Roman" w:eastAsia="Times New Roman" w:hAnsi="Times New Roman" w:cs="Times New Roman"/>
                <w:spacing w:val="5"/>
                <w:sz w:val="23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</w:rPr>
              <w:t>разі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6"/>
                <w:sz w:val="23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</w:rPr>
              <w:t>платності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</w:rPr>
              <w:t>:</w:t>
            </w:r>
          </w:p>
        </w:tc>
      </w:tr>
      <w:tr w:rsidR="009E6E2C" w:rsidRPr="009E6E2C" w14:paraId="28824146" w14:textId="77777777" w:rsidTr="009E6E2C">
        <w:trPr>
          <w:trHeight w:val="806"/>
        </w:trPr>
        <w:tc>
          <w:tcPr>
            <w:tcW w:w="619" w:type="dxa"/>
          </w:tcPr>
          <w:p w14:paraId="68F071CF" w14:textId="77777777" w:rsidR="009E6E2C" w:rsidRPr="009E6E2C" w:rsidRDefault="009E6E2C" w:rsidP="009E6E2C">
            <w:pPr>
              <w:spacing w:line="261" w:lineRule="exact"/>
              <w:ind w:left="88" w:right="78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</w:rPr>
              <w:t>13.1</w:t>
            </w:r>
          </w:p>
        </w:tc>
        <w:tc>
          <w:tcPr>
            <w:tcW w:w="2863" w:type="dxa"/>
          </w:tcPr>
          <w:p w14:paraId="6B4B073C" w14:textId="77777777" w:rsidR="009E6E2C" w:rsidRPr="009E6E2C" w:rsidRDefault="009E6E2C" w:rsidP="009E6E2C">
            <w:pPr>
              <w:spacing w:line="242" w:lineRule="auto"/>
              <w:ind w:left="122" w:right="111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Нормативно-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правові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26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акти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,</w:t>
            </w:r>
            <w:r w:rsidRPr="009E6E2C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на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підставі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яких</w:t>
            </w:r>
            <w:proofErr w:type="spellEnd"/>
          </w:p>
          <w:p w14:paraId="38617E5C" w14:textId="77777777" w:rsidR="009E6E2C" w:rsidRPr="009E6E2C" w:rsidRDefault="009E6E2C" w:rsidP="009E6E2C">
            <w:pPr>
              <w:spacing w:line="255" w:lineRule="exact"/>
              <w:ind w:left="119" w:right="111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</w:rPr>
              <w:t>стягується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21"/>
                <w:sz w:val="23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</w:rPr>
              <w:t>плата</w:t>
            </w:r>
            <w:proofErr w:type="spellEnd"/>
          </w:p>
        </w:tc>
        <w:tc>
          <w:tcPr>
            <w:tcW w:w="6158" w:type="dxa"/>
          </w:tcPr>
          <w:p w14:paraId="0F39691D" w14:textId="77777777" w:rsidR="009E6E2C" w:rsidRPr="009E6E2C" w:rsidRDefault="009E6E2C" w:rsidP="009E6E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E6E2C" w:rsidRPr="009E6E2C" w14:paraId="6B9A3F7A" w14:textId="77777777" w:rsidTr="009E6E2C">
        <w:trPr>
          <w:trHeight w:val="1341"/>
        </w:trPr>
        <w:tc>
          <w:tcPr>
            <w:tcW w:w="619" w:type="dxa"/>
          </w:tcPr>
          <w:p w14:paraId="280ED5B3" w14:textId="77777777" w:rsidR="009E6E2C" w:rsidRPr="009E6E2C" w:rsidRDefault="009E6E2C" w:rsidP="009E6E2C">
            <w:pPr>
              <w:spacing w:line="258" w:lineRule="exact"/>
              <w:ind w:left="88" w:right="78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</w:rPr>
              <w:t>13.2</w:t>
            </w:r>
          </w:p>
        </w:tc>
        <w:tc>
          <w:tcPr>
            <w:tcW w:w="2863" w:type="dxa"/>
          </w:tcPr>
          <w:p w14:paraId="5C290180" w14:textId="77777777" w:rsidR="009E6E2C" w:rsidRPr="009E6E2C" w:rsidRDefault="009E6E2C" w:rsidP="009E6E2C">
            <w:pPr>
              <w:spacing w:line="244" w:lineRule="auto"/>
              <w:ind w:left="115" w:right="103" w:hanging="3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Розмір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4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та</w:t>
            </w:r>
            <w:r w:rsidRPr="009E6E2C">
              <w:rPr>
                <w:rFonts w:ascii="Times New Roman" w:eastAsia="Times New Roman" w:hAnsi="Times New Roman" w:cs="Times New Roman"/>
                <w:spacing w:val="3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порядок</w:t>
            </w:r>
            <w:r w:rsidRPr="009E6E2C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внесення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плати</w:t>
            </w:r>
            <w:r w:rsidRPr="009E6E2C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(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адміністративного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24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збору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)</w:t>
            </w:r>
            <w:r w:rsidRPr="009E6E2C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за</w:t>
            </w:r>
            <w:r w:rsidRPr="009E6E2C">
              <w:rPr>
                <w:rFonts w:ascii="Times New Roman" w:eastAsia="Times New Roman" w:hAnsi="Times New Roman" w:cs="Times New Roman"/>
                <w:spacing w:val="15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платну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13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адміністративну</w:t>
            </w:r>
            <w:proofErr w:type="spellEnd"/>
          </w:p>
          <w:p w14:paraId="2C2B84A9" w14:textId="77777777" w:rsidR="009E6E2C" w:rsidRPr="009E6E2C" w:rsidRDefault="009E6E2C" w:rsidP="009E6E2C">
            <w:pPr>
              <w:spacing w:line="248" w:lineRule="exact"/>
              <w:ind w:left="122" w:right="110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</w:rPr>
              <w:t>послугу</w:t>
            </w:r>
            <w:proofErr w:type="spellEnd"/>
          </w:p>
        </w:tc>
        <w:tc>
          <w:tcPr>
            <w:tcW w:w="6158" w:type="dxa"/>
          </w:tcPr>
          <w:p w14:paraId="1C8D1639" w14:textId="77777777" w:rsidR="009E6E2C" w:rsidRPr="009E6E2C" w:rsidRDefault="009E6E2C" w:rsidP="009E6E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E6E2C" w:rsidRPr="009E6E2C" w14:paraId="0E7C108D" w14:textId="77777777" w:rsidTr="009E6E2C">
        <w:trPr>
          <w:trHeight w:val="537"/>
        </w:trPr>
        <w:tc>
          <w:tcPr>
            <w:tcW w:w="619" w:type="dxa"/>
          </w:tcPr>
          <w:p w14:paraId="1782230F" w14:textId="77777777" w:rsidR="009E6E2C" w:rsidRPr="009E6E2C" w:rsidRDefault="009E6E2C" w:rsidP="009E6E2C">
            <w:pPr>
              <w:spacing w:line="261" w:lineRule="exact"/>
              <w:ind w:left="88" w:right="78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</w:rPr>
              <w:t>13.3</w:t>
            </w:r>
          </w:p>
        </w:tc>
        <w:tc>
          <w:tcPr>
            <w:tcW w:w="2863" w:type="dxa"/>
          </w:tcPr>
          <w:p w14:paraId="7687B41D" w14:textId="77777777" w:rsidR="009E6E2C" w:rsidRPr="009E6E2C" w:rsidRDefault="009E6E2C" w:rsidP="009E6E2C">
            <w:pPr>
              <w:spacing w:line="261" w:lineRule="exact"/>
              <w:ind w:left="119" w:right="111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Розрахунковий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15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рахунок</w:t>
            </w:r>
            <w:proofErr w:type="spellEnd"/>
          </w:p>
          <w:p w14:paraId="4F15A92E" w14:textId="77777777" w:rsidR="009E6E2C" w:rsidRPr="009E6E2C" w:rsidRDefault="009E6E2C" w:rsidP="009E6E2C">
            <w:pPr>
              <w:spacing w:before="4" w:line="252" w:lineRule="exact"/>
              <w:ind w:left="120" w:right="111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для</w:t>
            </w:r>
            <w:r w:rsidRPr="009E6E2C">
              <w:rPr>
                <w:rFonts w:ascii="Times New Roman" w:eastAsia="Times New Roman" w:hAnsi="Times New Roman" w:cs="Times New Roman"/>
                <w:spacing w:val="6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внесення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7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плати</w:t>
            </w:r>
          </w:p>
        </w:tc>
        <w:tc>
          <w:tcPr>
            <w:tcW w:w="6158" w:type="dxa"/>
          </w:tcPr>
          <w:p w14:paraId="0D08323D" w14:textId="77777777" w:rsidR="009E6E2C" w:rsidRPr="009E6E2C" w:rsidRDefault="009E6E2C" w:rsidP="009E6E2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E6E2C" w:rsidRPr="009E6E2C" w14:paraId="4213FFE7" w14:textId="77777777" w:rsidTr="009E6E2C">
        <w:trPr>
          <w:trHeight w:val="537"/>
        </w:trPr>
        <w:tc>
          <w:tcPr>
            <w:tcW w:w="619" w:type="dxa"/>
          </w:tcPr>
          <w:p w14:paraId="4893A227" w14:textId="77777777" w:rsidR="009E6E2C" w:rsidRPr="009E6E2C" w:rsidRDefault="009E6E2C" w:rsidP="009E6E2C">
            <w:pPr>
              <w:spacing w:line="261" w:lineRule="exact"/>
              <w:ind w:left="88" w:right="77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</w:rPr>
              <w:t>14.</w:t>
            </w:r>
          </w:p>
        </w:tc>
        <w:tc>
          <w:tcPr>
            <w:tcW w:w="2863" w:type="dxa"/>
          </w:tcPr>
          <w:p w14:paraId="62C07D18" w14:textId="77777777" w:rsidR="009E6E2C" w:rsidRPr="009E6E2C" w:rsidRDefault="009E6E2C" w:rsidP="009E6E2C">
            <w:pPr>
              <w:spacing w:line="261" w:lineRule="exact"/>
              <w:ind w:left="120" w:right="111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</w:rPr>
              <w:t>Строк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7"/>
                <w:sz w:val="23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</w:rPr>
              <w:t>надання</w:t>
            </w:r>
            <w:proofErr w:type="spellEnd"/>
          </w:p>
          <w:p w14:paraId="0D8BF423" w14:textId="77777777" w:rsidR="009E6E2C" w:rsidRPr="009E6E2C" w:rsidRDefault="009E6E2C" w:rsidP="009E6E2C">
            <w:pPr>
              <w:spacing w:before="2" w:line="255" w:lineRule="exact"/>
              <w:ind w:left="119" w:right="111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</w:rPr>
              <w:t>адміністративної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14"/>
                <w:sz w:val="23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</w:rPr>
              <w:t>послуги</w:t>
            </w:r>
            <w:proofErr w:type="spellEnd"/>
          </w:p>
        </w:tc>
        <w:tc>
          <w:tcPr>
            <w:tcW w:w="6158" w:type="dxa"/>
          </w:tcPr>
          <w:p w14:paraId="4D21A434" w14:textId="77777777" w:rsidR="009E6E2C" w:rsidRPr="009E6E2C" w:rsidRDefault="009E6E2C" w:rsidP="009E6E2C">
            <w:pPr>
              <w:spacing w:line="261" w:lineRule="exact"/>
              <w:ind w:left="100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Протягом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11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п’яти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5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робочих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11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днів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6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з</w:t>
            </w:r>
            <w:r w:rsidRPr="009E6E2C">
              <w:rPr>
                <w:rFonts w:ascii="Times New Roman" w:eastAsia="Times New Roman" w:hAnsi="Times New Roman" w:cs="Times New Roman"/>
                <w:spacing w:val="10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дня</w:t>
            </w:r>
            <w:r w:rsidRPr="009E6E2C">
              <w:rPr>
                <w:rFonts w:ascii="Times New Roman" w:eastAsia="Times New Roman" w:hAnsi="Times New Roman" w:cs="Times New Roman"/>
                <w:spacing w:val="10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надходження</w:t>
            </w:r>
            <w:proofErr w:type="spellEnd"/>
          </w:p>
          <w:p w14:paraId="1EA52F4B" w14:textId="77777777" w:rsidR="009E6E2C" w:rsidRPr="009E6E2C" w:rsidRDefault="009E6E2C" w:rsidP="009E6E2C">
            <w:pPr>
              <w:spacing w:before="2" w:line="255" w:lineRule="exact"/>
              <w:ind w:left="100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</w:rPr>
              <w:t>повідомлення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</w:rPr>
              <w:t>.</w:t>
            </w:r>
          </w:p>
        </w:tc>
      </w:tr>
      <w:tr w:rsidR="009E6E2C" w:rsidRPr="009E6E2C" w14:paraId="38C86D83" w14:textId="77777777" w:rsidTr="009E6E2C">
        <w:trPr>
          <w:trHeight w:val="538"/>
        </w:trPr>
        <w:tc>
          <w:tcPr>
            <w:tcW w:w="619" w:type="dxa"/>
          </w:tcPr>
          <w:p w14:paraId="144D087A" w14:textId="77777777" w:rsidR="009E6E2C" w:rsidRPr="009E6E2C" w:rsidRDefault="009E6E2C" w:rsidP="009E6E2C">
            <w:pPr>
              <w:spacing w:line="261" w:lineRule="exact"/>
              <w:ind w:left="88" w:right="77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</w:rPr>
              <w:t>15.</w:t>
            </w:r>
          </w:p>
        </w:tc>
        <w:tc>
          <w:tcPr>
            <w:tcW w:w="2863" w:type="dxa"/>
          </w:tcPr>
          <w:p w14:paraId="6A4AF5B4" w14:textId="77777777" w:rsidR="009E6E2C" w:rsidRPr="009E6E2C" w:rsidRDefault="009E6E2C" w:rsidP="009E6E2C">
            <w:pPr>
              <w:spacing w:line="261" w:lineRule="exact"/>
              <w:ind w:left="443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Перелік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10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підстав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6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для</w:t>
            </w:r>
          </w:p>
          <w:p w14:paraId="58C0DBDF" w14:textId="77777777" w:rsidR="009E6E2C" w:rsidRDefault="009E6E2C" w:rsidP="009E6E2C">
            <w:pPr>
              <w:spacing w:before="4" w:line="253" w:lineRule="exact"/>
              <w:ind w:left="537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відмови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5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в</w:t>
            </w:r>
            <w:r w:rsidRPr="009E6E2C">
              <w:rPr>
                <w:rFonts w:ascii="Times New Roman" w:eastAsia="Times New Roman" w:hAnsi="Times New Roman" w:cs="Times New Roman"/>
                <w:spacing w:val="5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наданні</w:t>
            </w:r>
            <w:proofErr w:type="spellEnd"/>
          </w:p>
          <w:p w14:paraId="79BFDFE9" w14:textId="77777777" w:rsidR="009E6E2C" w:rsidRPr="009E6E2C" w:rsidRDefault="009E6E2C" w:rsidP="009E6E2C">
            <w:pPr>
              <w:spacing w:before="4" w:line="253" w:lineRule="exact"/>
              <w:ind w:left="537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  <w:lang w:val="uk-UA"/>
              </w:rPr>
              <w:t>адміністративної</w:t>
            </w:r>
            <w:r w:rsidRPr="009E6E2C">
              <w:rPr>
                <w:rFonts w:ascii="Times New Roman" w:eastAsia="Times New Roman" w:hAnsi="Times New Roman" w:cs="Times New Roman"/>
                <w:spacing w:val="14"/>
                <w:sz w:val="23"/>
                <w:lang w:val="uk-UA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uk-UA"/>
              </w:rPr>
              <w:t>послуги</w:t>
            </w:r>
          </w:p>
        </w:tc>
        <w:tc>
          <w:tcPr>
            <w:tcW w:w="6158" w:type="dxa"/>
          </w:tcPr>
          <w:p w14:paraId="50FDEF0C" w14:textId="77777777" w:rsidR="009E6E2C" w:rsidRPr="009E6E2C" w:rsidRDefault="009E6E2C" w:rsidP="009E6E2C">
            <w:pPr>
              <w:spacing w:line="261" w:lineRule="exact"/>
              <w:ind w:left="100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</w:rPr>
              <w:t>Відсутні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</w:rPr>
              <w:t>.</w:t>
            </w:r>
          </w:p>
        </w:tc>
      </w:tr>
      <w:tr w:rsidR="009E6E2C" w:rsidRPr="009E6E2C" w14:paraId="38068656" w14:textId="77777777" w:rsidTr="009E6E2C">
        <w:trPr>
          <w:trHeight w:val="538"/>
        </w:trPr>
        <w:tc>
          <w:tcPr>
            <w:tcW w:w="619" w:type="dxa"/>
          </w:tcPr>
          <w:p w14:paraId="7C1DFF5F" w14:textId="77777777" w:rsidR="009E6E2C" w:rsidRPr="009E6E2C" w:rsidRDefault="009E6E2C" w:rsidP="009E6E2C">
            <w:pPr>
              <w:spacing w:line="261" w:lineRule="exact"/>
              <w:ind w:left="88" w:right="77"/>
              <w:jc w:val="center"/>
              <w:rPr>
                <w:rFonts w:ascii="Times New Roman" w:eastAsia="Times New Roman" w:hAnsi="Times New Roman" w:cs="Times New Roman"/>
                <w:sz w:val="23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lang w:val="uk-UA"/>
              </w:rPr>
              <w:t>16.</w:t>
            </w:r>
          </w:p>
        </w:tc>
        <w:tc>
          <w:tcPr>
            <w:tcW w:w="2863" w:type="dxa"/>
          </w:tcPr>
          <w:p w14:paraId="25DAD5FA" w14:textId="77777777" w:rsidR="009E6E2C" w:rsidRPr="009E6E2C" w:rsidRDefault="009E6E2C" w:rsidP="009E6E2C">
            <w:pPr>
              <w:spacing w:line="258" w:lineRule="exact"/>
              <w:ind w:left="120" w:right="111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</w:rPr>
              <w:t>Результат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9"/>
                <w:sz w:val="23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</w:rPr>
              <w:t>надання</w:t>
            </w:r>
            <w:proofErr w:type="spellEnd"/>
          </w:p>
          <w:p w14:paraId="574F920A" w14:textId="77777777" w:rsidR="009E6E2C" w:rsidRPr="009E6E2C" w:rsidRDefault="009E6E2C" w:rsidP="009E6E2C">
            <w:pPr>
              <w:spacing w:line="261" w:lineRule="exact"/>
              <w:ind w:left="443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  <w:lang w:val="uk-UA"/>
              </w:rPr>
              <w:t>адміністративної</w:t>
            </w:r>
            <w:r w:rsidRPr="009E6E2C">
              <w:rPr>
                <w:rFonts w:ascii="Times New Roman" w:eastAsia="Times New Roman" w:hAnsi="Times New Roman" w:cs="Times New Roman"/>
                <w:spacing w:val="14"/>
                <w:sz w:val="23"/>
                <w:lang w:val="uk-UA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uk-UA"/>
              </w:rPr>
              <w:t>послуги</w:t>
            </w:r>
          </w:p>
        </w:tc>
        <w:tc>
          <w:tcPr>
            <w:tcW w:w="6158" w:type="dxa"/>
          </w:tcPr>
          <w:p w14:paraId="22A268A5" w14:textId="77777777" w:rsidR="009E6E2C" w:rsidRPr="009E6E2C" w:rsidRDefault="009E6E2C" w:rsidP="009E6E2C">
            <w:pPr>
              <w:spacing w:line="258" w:lineRule="exact"/>
              <w:ind w:left="100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</w:rPr>
              <w:t>Внесення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9"/>
                <w:sz w:val="23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</w:rPr>
              <w:t>інформації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</w:rPr>
              <w:t>,</w:t>
            </w:r>
            <w:r w:rsidRPr="009E6E2C">
              <w:rPr>
                <w:rFonts w:ascii="Times New Roman" w:eastAsia="Times New Roman" w:hAnsi="Times New Roman" w:cs="Times New Roman"/>
                <w:spacing w:val="8"/>
                <w:sz w:val="23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</w:rPr>
              <w:t>зазначеної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17"/>
                <w:sz w:val="23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</w:rPr>
              <w:t>у</w:t>
            </w:r>
            <w:r w:rsidRPr="009E6E2C">
              <w:rPr>
                <w:rFonts w:ascii="Times New Roman" w:eastAsia="Times New Roman" w:hAnsi="Times New Roman" w:cs="Times New Roman"/>
                <w:spacing w:val="5"/>
                <w:sz w:val="23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</w:rPr>
              <w:t>повідомленні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</w:rPr>
              <w:t>,</w:t>
            </w:r>
            <w:r w:rsidRPr="009E6E2C">
              <w:rPr>
                <w:rFonts w:ascii="Times New Roman" w:eastAsia="Times New Roman" w:hAnsi="Times New Roman" w:cs="Times New Roman"/>
                <w:spacing w:val="10"/>
                <w:sz w:val="23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</w:rPr>
              <w:t>до</w:t>
            </w:r>
            <w:proofErr w:type="spellEnd"/>
          </w:p>
          <w:p w14:paraId="4B9541B4" w14:textId="77777777" w:rsidR="009E6E2C" w:rsidRPr="009E6E2C" w:rsidRDefault="009E6E2C" w:rsidP="009E6E2C">
            <w:pPr>
              <w:spacing w:line="261" w:lineRule="exact"/>
              <w:ind w:left="100"/>
              <w:rPr>
                <w:rFonts w:ascii="Times New Roman" w:eastAsia="Times New Roman" w:hAnsi="Times New Roman" w:cs="Times New Roman"/>
                <w:sz w:val="23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  <w:lang w:val="uk-UA"/>
              </w:rPr>
              <w:t>Реєстру</w:t>
            </w:r>
            <w:r w:rsidRPr="009E6E2C">
              <w:rPr>
                <w:rFonts w:ascii="Times New Roman" w:eastAsia="Times New Roman" w:hAnsi="Times New Roman" w:cs="Times New Roman"/>
                <w:spacing w:val="6"/>
                <w:sz w:val="23"/>
                <w:lang w:val="uk-UA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uk-UA"/>
              </w:rPr>
              <w:t>будівельної</w:t>
            </w:r>
            <w:r w:rsidRPr="009E6E2C">
              <w:rPr>
                <w:rFonts w:ascii="Times New Roman" w:eastAsia="Times New Roman" w:hAnsi="Times New Roman" w:cs="Times New Roman"/>
                <w:spacing w:val="17"/>
                <w:sz w:val="23"/>
                <w:lang w:val="uk-UA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uk-UA"/>
              </w:rPr>
              <w:t>діяльності.</w:t>
            </w:r>
          </w:p>
        </w:tc>
      </w:tr>
      <w:tr w:rsidR="009E6E2C" w:rsidRPr="009E6E2C" w14:paraId="07345B93" w14:textId="77777777" w:rsidTr="009E6E2C">
        <w:trPr>
          <w:trHeight w:val="538"/>
        </w:trPr>
        <w:tc>
          <w:tcPr>
            <w:tcW w:w="619" w:type="dxa"/>
          </w:tcPr>
          <w:p w14:paraId="6D5C52F4" w14:textId="77777777" w:rsidR="009E6E2C" w:rsidRPr="009E6E2C" w:rsidRDefault="009E6E2C" w:rsidP="009E6E2C">
            <w:pPr>
              <w:spacing w:line="261" w:lineRule="exact"/>
              <w:ind w:left="88" w:right="77"/>
              <w:jc w:val="center"/>
              <w:rPr>
                <w:rFonts w:ascii="Times New Roman" w:eastAsia="Times New Roman" w:hAnsi="Times New Roman" w:cs="Times New Roman"/>
                <w:sz w:val="23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lang w:val="uk-UA"/>
              </w:rPr>
              <w:t>17.</w:t>
            </w:r>
          </w:p>
        </w:tc>
        <w:tc>
          <w:tcPr>
            <w:tcW w:w="2863" w:type="dxa"/>
          </w:tcPr>
          <w:p w14:paraId="09E73FF3" w14:textId="77777777" w:rsidR="009E6E2C" w:rsidRPr="009E6E2C" w:rsidRDefault="009E6E2C" w:rsidP="009E6E2C">
            <w:pPr>
              <w:spacing w:line="261" w:lineRule="exact"/>
              <w:ind w:left="443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  <w:lang w:val="uk-UA"/>
              </w:rPr>
              <w:t>Способи</w:t>
            </w:r>
            <w:r w:rsidRPr="009E6E2C">
              <w:rPr>
                <w:rFonts w:ascii="Times New Roman" w:eastAsia="Times New Roman" w:hAnsi="Times New Roman" w:cs="Times New Roman"/>
                <w:spacing w:val="8"/>
                <w:sz w:val="23"/>
                <w:lang w:val="uk-UA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uk-UA"/>
              </w:rPr>
              <w:t>отримання</w:t>
            </w:r>
            <w:r w:rsidRPr="009E6E2C">
              <w:rPr>
                <w:rFonts w:ascii="Times New Roman" w:eastAsia="Times New Roman" w:hAnsi="Times New Roman" w:cs="Times New Roman"/>
                <w:spacing w:val="1"/>
                <w:sz w:val="23"/>
                <w:lang w:val="uk-UA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uk-UA"/>
              </w:rPr>
              <w:t>відповіді</w:t>
            </w:r>
            <w:r w:rsidRPr="009E6E2C">
              <w:rPr>
                <w:rFonts w:ascii="Times New Roman" w:eastAsia="Times New Roman" w:hAnsi="Times New Roman" w:cs="Times New Roman"/>
                <w:spacing w:val="12"/>
                <w:sz w:val="23"/>
                <w:lang w:val="uk-UA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uk-UA"/>
              </w:rPr>
              <w:t>(результату)</w:t>
            </w:r>
          </w:p>
        </w:tc>
        <w:tc>
          <w:tcPr>
            <w:tcW w:w="6158" w:type="dxa"/>
          </w:tcPr>
          <w:p w14:paraId="26AE4907" w14:textId="1C0B6416" w:rsidR="009E6E2C" w:rsidRPr="009E6E2C" w:rsidRDefault="00FB6E31" w:rsidP="009E6E2C">
            <w:pPr>
              <w:spacing w:line="261" w:lineRule="exact"/>
              <w:ind w:left="100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Доступ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замовника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до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результатів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надання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адміністративної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послуги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 здійснюється:3-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через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портал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Єдиної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державної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електронної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системи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 у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сфері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будівництва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 (https://e-construction.gov.ua); -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через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електронний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кабінет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користувача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Єдиної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державної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електронної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системи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 у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сфері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будівництва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або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електронний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кабінет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користувача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Єдиного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державного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веб-порталу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електронних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послуг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 «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Портал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Дія</w:t>
            </w:r>
            <w:proofErr w:type="spellEnd"/>
            <w:proofErr w:type="gramStart"/>
            <w:r w:rsidRPr="00FB6E31">
              <w:rPr>
                <w:rFonts w:ascii="Times New Roman" w:eastAsia="Times New Roman" w:hAnsi="Times New Roman" w:cs="Times New Roman"/>
                <w:sz w:val="23"/>
              </w:rPr>
              <w:t>»;-</w:t>
            </w:r>
            <w:proofErr w:type="gram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за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зверненням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замовника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 в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паперовій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формі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шляхом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роздрукування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інформації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із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електронної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системи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>.</w:t>
            </w:r>
          </w:p>
        </w:tc>
      </w:tr>
      <w:tr w:rsidR="009E6E2C" w:rsidRPr="009E6E2C" w14:paraId="169F0542" w14:textId="77777777" w:rsidTr="009E6E2C">
        <w:trPr>
          <w:trHeight w:val="538"/>
        </w:trPr>
        <w:tc>
          <w:tcPr>
            <w:tcW w:w="619" w:type="dxa"/>
          </w:tcPr>
          <w:p w14:paraId="7EA9DB8F" w14:textId="77777777" w:rsidR="009E6E2C" w:rsidRPr="009E6E2C" w:rsidRDefault="009E6E2C" w:rsidP="009E6E2C">
            <w:pPr>
              <w:spacing w:line="261" w:lineRule="exact"/>
              <w:ind w:left="88" w:right="77"/>
              <w:jc w:val="center"/>
              <w:rPr>
                <w:rFonts w:ascii="Times New Roman" w:eastAsia="Times New Roman" w:hAnsi="Times New Roman" w:cs="Times New Roman"/>
                <w:sz w:val="23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lang w:val="uk-UA"/>
              </w:rPr>
              <w:lastRenderedPageBreak/>
              <w:t>18.</w:t>
            </w:r>
          </w:p>
        </w:tc>
        <w:tc>
          <w:tcPr>
            <w:tcW w:w="2863" w:type="dxa"/>
          </w:tcPr>
          <w:p w14:paraId="5558EFE3" w14:textId="77777777" w:rsidR="009E6E2C" w:rsidRPr="009E6E2C" w:rsidRDefault="009E6E2C" w:rsidP="009E6E2C">
            <w:pPr>
              <w:spacing w:line="261" w:lineRule="exact"/>
              <w:ind w:left="443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  <w:lang w:val="uk-UA"/>
              </w:rPr>
              <w:t>Примітка</w:t>
            </w:r>
          </w:p>
        </w:tc>
        <w:tc>
          <w:tcPr>
            <w:tcW w:w="6158" w:type="dxa"/>
          </w:tcPr>
          <w:p w14:paraId="7008A496" w14:textId="747D0793" w:rsidR="009E6E2C" w:rsidRPr="009E6E2C" w:rsidRDefault="00FB6E31" w:rsidP="009E6E2C">
            <w:pPr>
              <w:spacing w:line="261" w:lineRule="exact"/>
              <w:ind w:left="100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Підготовчі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роботи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можуть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здійснюватися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на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підставі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повідомлення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про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початок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виконання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будівельних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робіт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або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дозволу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на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виконання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будівельних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робіт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. 1У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разі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виявлення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недостовірних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даних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,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наведених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 у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надісланому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повідомленні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,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які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не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 є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підставою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вважати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об’єкт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самочинним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будівництвом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відповідно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до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закону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,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замовник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повідомляється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про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це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письмово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 в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паперовій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або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електронній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формі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через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електронний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кабінет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користувача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Єдиної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державної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електронної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системи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 у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сфері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будівництва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або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електронний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кабінет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користувача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Єдиного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державного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веб-порталу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електронних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послуг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 «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Портал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Дія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». У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такому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разі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замовник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подає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повідомлення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 з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виправленими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 (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достовірними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)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даними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щодо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інформації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,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яка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потребує</w:t>
            </w:r>
            <w:proofErr w:type="spellEnd"/>
            <w:r w:rsidRPr="00FB6E31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FB6E31">
              <w:rPr>
                <w:rFonts w:ascii="Times New Roman" w:eastAsia="Times New Roman" w:hAnsi="Times New Roman" w:cs="Times New Roman"/>
                <w:sz w:val="23"/>
              </w:rPr>
              <w:t>змін</w:t>
            </w:r>
            <w:proofErr w:type="spellEnd"/>
          </w:p>
        </w:tc>
      </w:tr>
    </w:tbl>
    <w:p w14:paraId="6D9964B4" w14:textId="77777777" w:rsidR="005A73FB" w:rsidRDefault="005A73FB"/>
    <w:sectPr w:rsidR="005A73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2C"/>
    <w:rsid w:val="000D1D58"/>
    <w:rsid w:val="001F21A3"/>
    <w:rsid w:val="005A73FB"/>
    <w:rsid w:val="006D07A2"/>
    <w:rsid w:val="009E6E2C"/>
    <w:rsid w:val="009F157A"/>
    <w:rsid w:val="00ED77BE"/>
    <w:rsid w:val="00FB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0856B"/>
  <w15:chartTrackingRefBased/>
  <w15:docId w15:val="{79AA546E-D026-4DE5-97D7-4B397E1C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6E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ogolivskaotg@ukr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ogoleve.rada.org.ua" TargetMode="External"/><Relationship Id="rId5" Type="http://schemas.openxmlformats.org/officeDocument/2006/relationships/hyperlink" Target="http://www.diam.gov.ua/" TargetMode="External"/><Relationship Id="rId4" Type="http://schemas.openxmlformats.org/officeDocument/2006/relationships/hyperlink" Target="mailto:office@diam.gov.u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4042</Words>
  <Characters>2304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</dc:creator>
  <cp:keywords/>
  <dc:description/>
  <cp:lastModifiedBy>Komp</cp:lastModifiedBy>
  <cp:revision>5</cp:revision>
  <dcterms:created xsi:type="dcterms:W3CDTF">2023-08-07T06:47:00Z</dcterms:created>
  <dcterms:modified xsi:type="dcterms:W3CDTF">2023-11-21T09:38:00Z</dcterms:modified>
</cp:coreProperties>
</file>