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D5A8" w14:textId="77777777" w:rsidR="00063679" w:rsidRDefault="00063679" w:rsidP="00063679">
      <w:pPr>
        <w:widowControl w:val="0"/>
        <w:autoSpaceDE w:val="0"/>
        <w:autoSpaceDN w:val="0"/>
        <w:spacing w:after="0" w:line="240" w:lineRule="auto"/>
        <w:ind w:right="9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ТЕХНОЛОГІЧНА КАРТКА АДМІНІСТРАТИВНОЇ ПОСЛУГИ </w:t>
      </w:r>
      <w:r w:rsidR="00952E1E">
        <w:rPr>
          <w:rFonts w:ascii="Times New Roman" w:eastAsia="Times New Roman" w:hAnsi="Times New Roman"/>
          <w:b/>
          <w:sz w:val="28"/>
          <w:szCs w:val="28"/>
          <w:u w:val="single"/>
        </w:rPr>
        <w:t>02423</w:t>
      </w:r>
    </w:p>
    <w:p w14:paraId="548148ED" w14:textId="77777777" w:rsidR="00063679" w:rsidRPr="00B157B5" w:rsidRDefault="00063679" w:rsidP="000636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57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 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</w:r>
    </w:p>
    <w:p w14:paraId="7ED77D17" w14:textId="77777777" w:rsidR="00063679" w:rsidRDefault="00063679" w:rsidP="00063679">
      <w:pPr>
        <w:widowControl w:val="0"/>
        <w:autoSpaceDE w:val="0"/>
        <w:autoSpaceDN w:val="0"/>
        <w:spacing w:after="0" w:line="240" w:lineRule="auto"/>
        <w:ind w:right="25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(назва адміністративної послуги)</w:t>
      </w:r>
    </w:p>
    <w:p w14:paraId="2BE6E91F" w14:textId="77777777" w:rsidR="00063679" w:rsidRDefault="00063679" w:rsidP="000636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7"/>
          <w:szCs w:val="23"/>
        </w:rPr>
      </w:pPr>
    </w:p>
    <w:p w14:paraId="548A1736" w14:textId="77777777" w:rsidR="00063679" w:rsidRDefault="00063679" w:rsidP="000636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u w:val="thick"/>
          <w:lang w:eastAsia="uk-UA"/>
        </w:rPr>
        <w:t>Державна інспекція архітектури та містобудування України</w:t>
      </w:r>
    </w:p>
    <w:p w14:paraId="50A9615C" w14:textId="77777777" w:rsidR="00063679" w:rsidRDefault="00063679" w:rsidP="000636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701"/>
        <w:gridCol w:w="4252"/>
        <w:gridCol w:w="3828"/>
        <w:gridCol w:w="2693"/>
      </w:tblGrid>
      <w:tr w:rsidR="00063679" w14:paraId="5880FA98" w14:textId="77777777" w:rsidTr="00063679">
        <w:trPr>
          <w:trHeight w:val="107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8F219" w14:textId="77777777" w:rsidR="00063679" w:rsidRDefault="00063679">
            <w:pPr>
              <w:spacing w:line="263" w:lineRule="exact"/>
              <w:ind w:left="2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101"/>
                <w:sz w:val="23"/>
              </w:rPr>
              <w:t>№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C5D3C" w14:textId="77777777" w:rsidR="00063679" w:rsidRDefault="00063679">
            <w:pPr>
              <w:spacing w:line="240" w:lineRule="auto"/>
              <w:ind w:left="189" w:right="181" w:firstLine="1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Етапи</w:t>
            </w:r>
            <w:proofErr w:type="spellEnd"/>
            <w:r>
              <w:rPr>
                <w:rFonts w:ascii="Times New Roman" w:eastAsia="Times New Roman" w:hAnsi="Times New Roman"/>
                <w:b/>
                <w:spacing w:val="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/>
                <w:b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звернення</w:t>
            </w:r>
            <w:proofErr w:type="spellEnd"/>
            <w:r>
              <w:rPr>
                <w:rFonts w:ascii="Times New Roman" w:eastAsia="Times New Roman" w:hAnsi="Times New Roman"/>
                <w:b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про</w:t>
            </w:r>
            <w:r>
              <w:rPr>
                <w:rFonts w:ascii="Times New Roman" w:eastAsia="Times New Roman" w:hAnsi="Times New Roman"/>
                <w:b/>
                <w:spacing w:val="10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b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адміністративної</w:t>
            </w:r>
            <w:proofErr w:type="spellEnd"/>
          </w:p>
          <w:p w14:paraId="45D18A75" w14:textId="77777777" w:rsidR="00063679" w:rsidRDefault="00063679">
            <w:pPr>
              <w:spacing w:line="244" w:lineRule="exact"/>
              <w:ind w:left="135" w:right="130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послуги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9852C" w14:textId="77777777" w:rsidR="00063679" w:rsidRDefault="00063679">
            <w:pPr>
              <w:spacing w:line="240" w:lineRule="auto"/>
              <w:ind w:left="563" w:firstLine="28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3"/>
              </w:rPr>
              <w:t>Відповідальна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посадова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pacing w:val="4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особа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69437" w14:textId="77777777" w:rsidR="00063679" w:rsidRDefault="00063679">
            <w:pPr>
              <w:spacing w:line="240" w:lineRule="auto"/>
              <w:ind w:left="426" w:right="421" w:hanging="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Структурні</w:t>
            </w:r>
            <w:proofErr w:type="spellEnd"/>
            <w:r>
              <w:rPr>
                <w:rFonts w:ascii="Times New Roman" w:eastAsia="Times New Roman" w:hAnsi="Times New Roman"/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підрозділи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</w:rPr>
              <w:t>,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відповідальні</w:t>
            </w:r>
            <w:proofErr w:type="spellEnd"/>
            <w:r>
              <w:rPr>
                <w:rFonts w:ascii="Times New Roman" w:eastAsia="Times New Roman" w:hAnsi="Times New Roman"/>
                <w:b/>
                <w:spacing w:val="5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за</w:t>
            </w:r>
            <w:proofErr w:type="spellEnd"/>
          </w:p>
          <w:p w14:paraId="32E0FAC4" w14:textId="77777777" w:rsidR="00063679" w:rsidRDefault="00063679">
            <w:pPr>
              <w:spacing w:line="244" w:lineRule="exact"/>
              <w:ind w:left="174" w:right="171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етапи</w:t>
            </w:r>
            <w:proofErr w:type="spellEnd"/>
            <w:r>
              <w:rPr>
                <w:rFonts w:ascii="Times New Roman" w:eastAsia="Times New Roman" w:hAnsi="Times New Roman"/>
                <w:b/>
                <w:spacing w:val="9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дію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</w:rPr>
              <w:t>,</w:t>
            </w:r>
            <w:r>
              <w:rPr>
                <w:rFonts w:ascii="Times New Roman" w:eastAsia="Times New Roman" w:hAnsi="Times New Roman"/>
                <w:b/>
                <w:spacing w:val="9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рішення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1038C" w14:textId="77777777" w:rsidR="00063679" w:rsidRDefault="00063679">
            <w:pPr>
              <w:spacing w:line="240" w:lineRule="auto"/>
              <w:ind w:left="184" w:right="173" w:hanging="9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Строки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b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етапів</w:t>
            </w:r>
            <w:proofErr w:type="spellEnd"/>
            <w:r>
              <w:rPr>
                <w:rFonts w:ascii="Times New Roman" w:eastAsia="Times New Roman" w:hAnsi="Times New Roman"/>
                <w:b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дії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,</w:t>
            </w:r>
          </w:p>
          <w:p w14:paraId="4DF2039A" w14:textId="77777777" w:rsidR="00063679" w:rsidRDefault="00063679">
            <w:pPr>
              <w:spacing w:line="244" w:lineRule="exact"/>
              <w:ind w:left="264" w:right="261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рішення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)</w:t>
            </w:r>
          </w:p>
        </w:tc>
      </w:tr>
      <w:tr w:rsidR="00063679" w14:paraId="060B9A89" w14:textId="77777777" w:rsidTr="00063679">
        <w:trPr>
          <w:trHeight w:val="284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A7647" w14:textId="77777777" w:rsidR="00063679" w:rsidRDefault="00063679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8728E" w14:textId="77777777" w:rsidR="00063679" w:rsidRDefault="00063679">
            <w:pPr>
              <w:spacing w:line="240" w:lineRule="auto"/>
              <w:ind w:left="134" w:right="126" w:firstLine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spacing w:val="9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замовника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заявки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накладенням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електронного</w:t>
            </w:r>
            <w:proofErr w:type="spellEnd"/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підпису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через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Портал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Дія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користувача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завантаження</w:t>
            </w:r>
            <w:proofErr w:type="spellEnd"/>
            <w:r>
              <w:rPr>
                <w:rFonts w:ascii="Times New Roman" w:eastAsia="Times New Roman" w:hAnsi="Times New Roman"/>
                <w:spacing w:val="1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1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кабінету</w:t>
            </w:r>
            <w:proofErr w:type="spellEnd"/>
            <w:r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шляхом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сканування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подані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заявником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  <w:r>
              <w:rPr>
                <w:rFonts w:ascii="Times New Roman" w:eastAsia="Times New Roman" w:hAnsi="Times New Roman"/>
                <w:spacing w:val="1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надсилання</w:t>
            </w:r>
            <w:proofErr w:type="spellEnd"/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</w:p>
          <w:p w14:paraId="798FBFF2" w14:textId="77777777" w:rsidR="00063679" w:rsidRDefault="00063679">
            <w:pPr>
              <w:spacing w:line="250" w:lineRule="exact"/>
              <w:ind w:left="137" w:right="130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архітектурно-будівельног</w:t>
            </w:r>
            <w:proofErr w:type="spellEnd"/>
          </w:p>
          <w:p w14:paraId="1AC3AB9D" w14:textId="77777777" w:rsidR="00063679" w:rsidRDefault="00063679">
            <w:pPr>
              <w:spacing w:line="252" w:lineRule="exact"/>
              <w:ind w:left="136" w:right="130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о</w:t>
            </w:r>
            <w:r>
              <w:rPr>
                <w:rFonts w:ascii="Times New Roman" w:eastAsia="Times New Roman" w:hAnsi="Times New Roman"/>
                <w:spacing w:val="5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контролю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B73E2" w14:textId="77777777" w:rsidR="00063679" w:rsidRDefault="00063679">
            <w:pPr>
              <w:spacing w:line="240" w:lineRule="auto"/>
              <w:ind w:left="109" w:right="10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Адміністратори</w:t>
            </w:r>
            <w:proofErr w:type="spellEnd"/>
            <w:r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центрів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/>
                <w:spacing w:val="20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99ABD" w14:textId="77777777" w:rsidR="00063679" w:rsidRDefault="00063679">
            <w:pPr>
              <w:spacing w:line="240" w:lineRule="auto"/>
              <w:ind w:left="400" w:right="399" w:firstLine="3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Центри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pacing w:val="-55"/>
                <w:sz w:val="23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послуг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2253F" w14:textId="77777777" w:rsidR="00063679" w:rsidRDefault="00063679">
            <w:pPr>
              <w:spacing w:line="240" w:lineRule="auto"/>
              <w:ind w:left="100" w:right="97" w:firstLine="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/>
                <w:spacing w:val="-55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документів</w:t>
            </w:r>
            <w:proofErr w:type="spellEnd"/>
          </w:p>
        </w:tc>
      </w:tr>
      <w:tr w:rsidR="00063679" w14:paraId="7EAEC0F2" w14:textId="77777777" w:rsidTr="00063679">
        <w:trPr>
          <w:trHeight w:val="24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4398A" w14:textId="77777777" w:rsidR="00063679" w:rsidRDefault="00063679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0065A" w14:textId="77777777" w:rsidR="00063679" w:rsidRDefault="00063679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Розгляд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поданих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замовником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його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уповноваженою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особою)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06C68" w14:textId="77777777" w:rsidR="00063679" w:rsidRDefault="00063679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інспектор</w:t>
            </w:r>
            <w:proofErr w:type="spellEnd"/>
          </w:p>
          <w:p w14:paraId="145BB716" w14:textId="77777777" w:rsidR="00063679" w:rsidRDefault="00063679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нагляду</w:t>
            </w:r>
            <w:proofErr w:type="spellEnd"/>
          </w:p>
          <w:p w14:paraId="1D8B90A6" w14:textId="77777777" w:rsidR="00063679" w:rsidRDefault="00063679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в</w:t>
            </w:r>
          </w:p>
          <w:p w14:paraId="0E38F8FD" w14:textId="77777777" w:rsidR="00063679" w:rsidRDefault="00063679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експлуатацію</w:t>
            </w:r>
            <w:proofErr w:type="spellEnd"/>
          </w:p>
          <w:p w14:paraId="3AB4BCBB" w14:textId="77777777" w:rsidR="00063679" w:rsidRDefault="00063679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закінчених</w:t>
            </w:r>
            <w:proofErr w:type="spellEnd"/>
          </w:p>
          <w:p w14:paraId="42B91BF7" w14:textId="77777777" w:rsidR="00063679" w:rsidRDefault="00063679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будівництвом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  <w:proofErr w:type="spellEnd"/>
          </w:p>
          <w:p w14:paraId="527297E3" w14:textId="77777777" w:rsidR="00063679" w:rsidRDefault="00063679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1139D268" w14:textId="77777777" w:rsidR="00063679" w:rsidRDefault="00063679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сервісних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</w:p>
          <w:p w14:paraId="7249ABAE" w14:textId="77777777" w:rsidR="00063679" w:rsidRDefault="00063679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інспекції</w:t>
            </w:r>
            <w:proofErr w:type="spellEnd"/>
          </w:p>
          <w:p w14:paraId="0F4C327E" w14:textId="77777777" w:rsidR="00063679" w:rsidRDefault="00063679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та</w:t>
            </w:r>
          </w:p>
          <w:p w14:paraId="7939BE0C" w14:textId="77777777" w:rsidR="00063679" w:rsidRDefault="00063679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містобудування</w:t>
            </w:r>
            <w:proofErr w:type="spellEnd"/>
          </w:p>
          <w:p w14:paraId="373CCDFE" w14:textId="77777777" w:rsidR="00063679" w:rsidRDefault="00063679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головний</w:t>
            </w:r>
            <w:proofErr w:type="spellEnd"/>
          </w:p>
          <w:p w14:paraId="32B75806" w14:textId="77777777" w:rsidR="00063679" w:rsidRDefault="00063679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інспектор</w:t>
            </w:r>
            <w:proofErr w:type="spellEnd"/>
          </w:p>
          <w:p w14:paraId="3EB8B459" w14:textId="77777777" w:rsidR="00063679" w:rsidRDefault="00063679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нагляду</w:t>
            </w:r>
            <w:proofErr w:type="spellEnd"/>
          </w:p>
          <w:p w14:paraId="4EEB8FD3" w14:textId="77777777" w:rsidR="00063679" w:rsidRDefault="00063679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державного</w:t>
            </w:r>
          </w:p>
          <w:p w14:paraId="3DF97528" w14:textId="77777777" w:rsidR="00063679" w:rsidRDefault="00063679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архітектурно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-</w:t>
            </w:r>
          </w:p>
          <w:p w14:paraId="261061C4" w14:textId="77777777" w:rsidR="00063679" w:rsidRDefault="00063679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</w:p>
          <w:p w14:paraId="5D8354B3" w14:textId="77777777" w:rsidR="00063679" w:rsidRDefault="00063679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</w:p>
          <w:p w14:paraId="12552F39" w14:textId="77777777" w:rsidR="00063679" w:rsidRDefault="00063679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proofErr w:type="spellEnd"/>
          </w:p>
          <w:p w14:paraId="6901492A" w14:textId="77777777" w:rsidR="00063679" w:rsidRDefault="00063679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  <w:proofErr w:type="spellEnd"/>
          </w:p>
          <w:p w14:paraId="7160B795" w14:textId="77777777" w:rsidR="00063679" w:rsidRDefault="00063679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</w:p>
          <w:p w14:paraId="266FBB7A" w14:textId="77777777" w:rsidR="00063679" w:rsidRDefault="00063679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місцезнаходженням</w:t>
            </w:r>
            <w:proofErr w:type="spellEnd"/>
          </w:p>
          <w:p w14:paraId="277803F9" w14:textId="77777777" w:rsidR="00063679" w:rsidRDefault="00063679">
            <w:pPr>
              <w:spacing w:line="243" w:lineRule="exact"/>
              <w:ind w:left="109" w:right="100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3A54" w14:textId="77777777" w:rsidR="00063679" w:rsidRDefault="00063679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Відділ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в</w:t>
            </w:r>
          </w:p>
          <w:p w14:paraId="41F37E4F" w14:textId="77777777" w:rsidR="00063679" w:rsidRDefault="00063679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експлуатацію</w:t>
            </w:r>
            <w:proofErr w:type="spellEnd"/>
          </w:p>
          <w:p w14:paraId="354175B7" w14:textId="77777777" w:rsidR="00063679" w:rsidRDefault="00063679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закінчених</w:t>
            </w:r>
            <w:proofErr w:type="spellEnd"/>
          </w:p>
          <w:p w14:paraId="2B4DBF3B" w14:textId="77777777" w:rsidR="00063679" w:rsidRDefault="00063679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будівництвом</w:t>
            </w:r>
            <w:proofErr w:type="spellEnd"/>
          </w:p>
          <w:p w14:paraId="60ADF46D" w14:textId="77777777" w:rsidR="00063679" w:rsidRDefault="00063679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  <w:proofErr w:type="spellEnd"/>
          </w:p>
          <w:p w14:paraId="0C86EA12" w14:textId="77777777" w:rsidR="00063679" w:rsidRDefault="00063679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2ECE5A4E" w14:textId="77777777" w:rsidR="00063679" w:rsidRDefault="00063679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сервісних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</w:p>
          <w:p w14:paraId="3D6B2ACB" w14:textId="77777777" w:rsidR="00063679" w:rsidRDefault="00063679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інспекції</w:t>
            </w:r>
            <w:proofErr w:type="spellEnd"/>
          </w:p>
          <w:p w14:paraId="53557A06" w14:textId="77777777" w:rsidR="00063679" w:rsidRDefault="00063679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та</w:t>
            </w:r>
          </w:p>
          <w:p w14:paraId="11370E93" w14:textId="77777777" w:rsidR="00063679" w:rsidRDefault="00063679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  <w:proofErr w:type="spellEnd"/>
          </w:p>
          <w:p w14:paraId="0836E171" w14:textId="77777777" w:rsidR="00063679" w:rsidRDefault="00063679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</w:t>
            </w:r>
            <w:proofErr w:type="spellEnd"/>
          </w:p>
          <w:p w14:paraId="3C735CD4" w14:textId="77777777" w:rsidR="00063679" w:rsidRDefault="00063679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</w:p>
          <w:p w14:paraId="30BD145F" w14:textId="77777777" w:rsidR="00063679" w:rsidRDefault="00063679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архітектурно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-</w:t>
            </w:r>
          </w:p>
          <w:p w14:paraId="60C354CE" w14:textId="77777777" w:rsidR="00063679" w:rsidRDefault="00063679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</w:p>
          <w:p w14:paraId="409949F0" w14:textId="77777777" w:rsidR="00063679" w:rsidRDefault="00063679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</w:p>
          <w:p w14:paraId="53B653A1" w14:textId="77777777" w:rsidR="00063679" w:rsidRDefault="00063679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proofErr w:type="spellEnd"/>
          </w:p>
          <w:p w14:paraId="14B3205B" w14:textId="77777777" w:rsidR="00063679" w:rsidRDefault="00063679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  <w:proofErr w:type="spellEnd"/>
          </w:p>
          <w:p w14:paraId="36ED06DF" w14:textId="77777777" w:rsidR="00063679" w:rsidRDefault="00063679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</w:p>
          <w:p w14:paraId="3E2D5B40" w14:textId="77777777" w:rsidR="00063679" w:rsidRDefault="00063679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місцезнаходженням</w:t>
            </w:r>
            <w:proofErr w:type="spellEnd"/>
          </w:p>
          <w:p w14:paraId="6D126F9A" w14:textId="77777777" w:rsidR="00063679" w:rsidRDefault="00063679">
            <w:pPr>
              <w:spacing w:line="243" w:lineRule="exact"/>
              <w:ind w:left="174" w:right="169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0607A" w14:textId="77777777" w:rsidR="00063679" w:rsidRDefault="00063679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Протягом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десяти</w:t>
            </w:r>
          </w:p>
          <w:p w14:paraId="61921A22" w14:textId="77777777" w:rsidR="00063679" w:rsidRDefault="00063679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робочих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днів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з дня</w:t>
            </w:r>
          </w:p>
          <w:p w14:paraId="3D018742" w14:textId="77777777" w:rsidR="00063679" w:rsidRDefault="00063679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подання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заяви та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proofErr w:type="spellEnd"/>
          </w:p>
        </w:tc>
      </w:tr>
      <w:tr w:rsidR="00042343" w14:paraId="4DB14289" w14:textId="77777777" w:rsidTr="005D39AB">
        <w:trPr>
          <w:trHeight w:val="24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CF92E" w14:textId="77777777" w:rsidR="00042343" w:rsidRDefault="00042343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3.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01788" w14:textId="77777777" w:rsidR="00042343" w:rsidRPr="00063679" w:rsidRDefault="00042343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Внесення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достовірних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даних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щодо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інформації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,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яка</w:t>
            </w:r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потребує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змін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у</w:t>
            </w:r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декларації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Реєстру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будівельної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діяльності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повернення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замовнику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у</w:t>
            </w:r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спосіб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якого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були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подані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документи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,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</w:t>
            </w:r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письмовим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обгрунтуванням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причин</w:t>
            </w:r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uk-UA"/>
              </w:rPr>
              <w:t>повернення та внесенням відомостей про повернення документів до Реєстру будівельної діяльності, а також, виключення з реєстру відомостей, що містять технічну помилку або недостовірні дані.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2736A43" w14:textId="77777777" w:rsidR="00042343" w:rsidRPr="00063679" w:rsidRDefault="00042343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Головний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інспектор</w:t>
            </w:r>
            <w:proofErr w:type="spellEnd"/>
          </w:p>
          <w:p w14:paraId="30C06C79" w14:textId="77777777" w:rsidR="00042343" w:rsidRPr="00063679" w:rsidRDefault="00042343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нагляду</w:t>
            </w:r>
            <w:proofErr w:type="spellEnd"/>
          </w:p>
          <w:p w14:paraId="610E3985" w14:textId="77777777" w:rsidR="00042343" w:rsidRPr="00063679" w:rsidRDefault="00042343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відділу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прийняття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в</w:t>
            </w:r>
          </w:p>
          <w:p w14:paraId="79C17BCE" w14:textId="77777777" w:rsidR="00042343" w:rsidRPr="00063679" w:rsidRDefault="00042343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експлуатацію</w:t>
            </w:r>
            <w:proofErr w:type="spellEnd"/>
          </w:p>
          <w:p w14:paraId="0EB77B89" w14:textId="77777777" w:rsidR="00042343" w:rsidRPr="00063679" w:rsidRDefault="00042343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закінчених</w:t>
            </w:r>
            <w:proofErr w:type="spellEnd"/>
          </w:p>
          <w:p w14:paraId="300AE740" w14:textId="77777777" w:rsidR="00042343" w:rsidRPr="00063679" w:rsidRDefault="00042343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будівництвом</w:t>
            </w:r>
            <w:proofErr w:type="spellEnd"/>
            <w:r w:rsidRPr="00063679">
              <w:rPr>
                <w:rFonts w:ascii="Times New Roman" w:eastAsia="Times New Roman" w:hAnsi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об</w:t>
            </w:r>
            <w:r w:rsidRPr="00063679">
              <w:rPr>
                <w:rFonts w:ascii="Times New Roman" w:eastAsia="Times New Roman" w:hAnsi="Times New Roman"/>
                <w:sz w:val="23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єктів</w:t>
            </w:r>
            <w:proofErr w:type="spellEnd"/>
          </w:p>
          <w:p w14:paraId="2D5649BC" w14:textId="77777777" w:rsidR="00042343" w:rsidRPr="00063679" w:rsidRDefault="00042343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62576FB6" w14:textId="77777777" w:rsidR="00042343" w:rsidRDefault="00042343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сервісних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</w:p>
          <w:p w14:paraId="4F657EB8" w14:textId="77777777" w:rsidR="00042343" w:rsidRDefault="00042343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інспекції</w:t>
            </w:r>
            <w:proofErr w:type="spellEnd"/>
          </w:p>
          <w:p w14:paraId="03BB3E60" w14:textId="77777777" w:rsidR="00042343" w:rsidRDefault="00042343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  <w:proofErr w:type="spellEnd"/>
          </w:p>
          <w:p w14:paraId="4154A112" w14:textId="77777777" w:rsidR="00042343" w:rsidRDefault="00042343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головний</w:t>
            </w:r>
            <w:proofErr w:type="spellEnd"/>
          </w:p>
          <w:p w14:paraId="66B41238" w14:textId="77777777" w:rsidR="00042343" w:rsidRDefault="00042343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інспектор</w:t>
            </w:r>
            <w:proofErr w:type="spellEnd"/>
          </w:p>
          <w:p w14:paraId="252BD0A7" w14:textId="77777777" w:rsidR="00042343" w:rsidRDefault="00042343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нагляду</w:t>
            </w:r>
            <w:proofErr w:type="spellEnd"/>
          </w:p>
          <w:p w14:paraId="1CF05622" w14:textId="77777777" w:rsidR="00042343" w:rsidRDefault="00042343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державного</w:t>
            </w:r>
          </w:p>
          <w:p w14:paraId="4B252A6C" w14:textId="77777777" w:rsidR="00042343" w:rsidRDefault="00042343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архітектурно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-</w:t>
            </w:r>
          </w:p>
          <w:p w14:paraId="6BD9436E" w14:textId="77777777" w:rsidR="00042343" w:rsidRDefault="00042343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</w:p>
          <w:p w14:paraId="08FCB6C5" w14:textId="77777777" w:rsidR="00042343" w:rsidRDefault="00042343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</w:p>
          <w:p w14:paraId="61FC54F1" w14:textId="77777777" w:rsidR="00042343" w:rsidRDefault="00042343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proofErr w:type="spellEnd"/>
          </w:p>
          <w:p w14:paraId="2853964A" w14:textId="77777777" w:rsidR="00042343" w:rsidRDefault="00042343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  <w:proofErr w:type="spellEnd"/>
          </w:p>
          <w:p w14:paraId="29B96E93" w14:textId="77777777" w:rsidR="00042343" w:rsidRDefault="00042343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</w:p>
          <w:p w14:paraId="49D3C123" w14:textId="77777777" w:rsidR="00042343" w:rsidRDefault="00042343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місцезнаходженням</w:t>
            </w:r>
            <w:proofErr w:type="spellEnd"/>
          </w:p>
          <w:p w14:paraId="5BA53D58" w14:textId="77777777" w:rsidR="00042343" w:rsidRDefault="00042343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D2F4CCE" w14:textId="77777777" w:rsidR="00042343" w:rsidRDefault="00042343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в</w:t>
            </w:r>
          </w:p>
          <w:p w14:paraId="4AA273FF" w14:textId="77777777" w:rsidR="00042343" w:rsidRDefault="00042343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експлуатацію</w:t>
            </w:r>
            <w:proofErr w:type="spellEnd"/>
          </w:p>
          <w:p w14:paraId="5548CC89" w14:textId="77777777" w:rsidR="00042343" w:rsidRDefault="00042343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закінчених</w:t>
            </w:r>
            <w:proofErr w:type="spellEnd"/>
          </w:p>
          <w:p w14:paraId="64DB87DF" w14:textId="77777777" w:rsidR="00042343" w:rsidRDefault="00042343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будівництвом</w:t>
            </w:r>
            <w:proofErr w:type="spellEnd"/>
          </w:p>
          <w:p w14:paraId="54F869A0" w14:textId="77777777" w:rsidR="00042343" w:rsidRDefault="00042343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  <w:proofErr w:type="spellEnd"/>
          </w:p>
          <w:p w14:paraId="58F90361" w14:textId="77777777" w:rsidR="00042343" w:rsidRDefault="00042343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64037B6D" w14:textId="77777777" w:rsidR="00042343" w:rsidRDefault="00042343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сервісних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</w:p>
          <w:p w14:paraId="74A2E09B" w14:textId="77777777" w:rsidR="00042343" w:rsidRDefault="00042343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інспекції</w:t>
            </w:r>
            <w:proofErr w:type="spellEnd"/>
          </w:p>
          <w:p w14:paraId="278F9C9C" w14:textId="77777777" w:rsidR="00042343" w:rsidRDefault="00042343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та</w:t>
            </w:r>
          </w:p>
          <w:p w14:paraId="4B77E1B7" w14:textId="77777777" w:rsidR="00042343" w:rsidRDefault="00042343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</w:t>
            </w:r>
            <w:proofErr w:type="spellEnd"/>
          </w:p>
          <w:p w14:paraId="511B098A" w14:textId="77777777" w:rsidR="00042343" w:rsidRDefault="00042343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</w:p>
          <w:p w14:paraId="1549C7BB" w14:textId="77777777" w:rsidR="00042343" w:rsidRDefault="00042343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архітектурно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-</w:t>
            </w:r>
          </w:p>
          <w:p w14:paraId="4A80072E" w14:textId="77777777" w:rsidR="00042343" w:rsidRDefault="00042343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</w:p>
          <w:p w14:paraId="2CA05D08" w14:textId="77777777" w:rsidR="00042343" w:rsidRDefault="00042343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</w:p>
          <w:p w14:paraId="1F1DD646" w14:textId="77777777" w:rsidR="00042343" w:rsidRDefault="00042343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proofErr w:type="spellEnd"/>
          </w:p>
          <w:p w14:paraId="56B1F127" w14:textId="77777777" w:rsidR="00042343" w:rsidRDefault="00042343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  <w:proofErr w:type="spellEnd"/>
          </w:p>
          <w:p w14:paraId="037D4814" w14:textId="77777777" w:rsidR="00042343" w:rsidRDefault="00042343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</w:p>
          <w:p w14:paraId="7842D1BF" w14:textId="77777777" w:rsidR="00042343" w:rsidRDefault="00042343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місцезнаходженням</w:t>
            </w:r>
            <w:proofErr w:type="spellEnd"/>
          </w:p>
          <w:p w14:paraId="36758C37" w14:textId="77777777" w:rsidR="00042343" w:rsidRDefault="00042343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0EF53" w14:textId="77777777" w:rsidR="00042343" w:rsidRDefault="00042343" w:rsidP="00063679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десяти</w:t>
            </w:r>
          </w:p>
          <w:p w14:paraId="113A18B9" w14:textId="77777777" w:rsidR="00042343" w:rsidRDefault="00042343" w:rsidP="00063679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робочих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днів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з дня</w:t>
            </w:r>
          </w:p>
          <w:p w14:paraId="7CD33550" w14:textId="77777777" w:rsidR="00042343" w:rsidRDefault="00042343" w:rsidP="00063679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подання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заяви та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proofErr w:type="spellEnd"/>
          </w:p>
        </w:tc>
      </w:tr>
      <w:tr w:rsidR="00042343" w14:paraId="3FF97B6A" w14:textId="77777777" w:rsidTr="005D39AB">
        <w:trPr>
          <w:trHeight w:val="24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0FC3" w14:textId="6D792FC8" w:rsidR="00042343" w:rsidRPr="007737A0" w:rsidRDefault="00042343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  <w:lang w:val="uk-UA"/>
              </w:rPr>
            </w:pPr>
            <w:r>
              <w:rPr>
                <w:rFonts w:ascii="Times New Roman" w:eastAsia="Times New Roman" w:hAnsi="Times New Roman"/>
                <w:sz w:val="23"/>
                <w:lang w:val="uk-UA"/>
              </w:rPr>
              <w:lastRenderedPageBreak/>
              <w:t>3.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A42D" w14:textId="47FCE053" w:rsidR="00042343" w:rsidRDefault="00042343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7737A0">
              <w:rPr>
                <w:rFonts w:ascii="Times New Roman" w:eastAsia="Times New Roman" w:hAnsi="Times New Roman"/>
                <w:sz w:val="23"/>
                <w:lang w:val="ru-RU"/>
              </w:rPr>
              <w:t>Видача</w:t>
            </w:r>
            <w:proofErr w:type="spellEnd"/>
            <w:r w:rsidRPr="007737A0">
              <w:rPr>
                <w:rFonts w:ascii="Times New Roman" w:eastAsia="Times New Roman" w:hAnsi="Times New Roman"/>
                <w:sz w:val="23"/>
                <w:lang w:val="ru-RU"/>
              </w:rPr>
              <w:t xml:space="preserve"> результату </w:t>
            </w:r>
            <w:proofErr w:type="spellStart"/>
            <w:r w:rsidRPr="007737A0"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 w:rsidRPr="007737A0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7737A0"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 w:rsidRPr="007737A0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7737A0"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  <w:r w:rsidRPr="007737A0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7737A0">
              <w:rPr>
                <w:rFonts w:ascii="Times New Roman" w:eastAsia="Times New Roman" w:hAnsi="Times New Roman"/>
                <w:sz w:val="23"/>
                <w:lang w:val="ru-RU"/>
              </w:rPr>
              <w:t>здійснюється</w:t>
            </w:r>
            <w:proofErr w:type="spellEnd"/>
            <w:r w:rsidRPr="007737A0">
              <w:rPr>
                <w:rFonts w:ascii="Times New Roman" w:eastAsia="Times New Roman" w:hAnsi="Times New Roman"/>
                <w:sz w:val="23"/>
                <w:lang w:val="ru-RU"/>
              </w:rPr>
              <w:t xml:space="preserve"> в </w:t>
            </w:r>
            <w:proofErr w:type="spellStart"/>
            <w:r w:rsidRPr="007737A0">
              <w:rPr>
                <w:rFonts w:ascii="Times New Roman" w:eastAsia="Times New Roman" w:hAnsi="Times New Roman"/>
                <w:sz w:val="23"/>
                <w:lang w:val="ru-RU"/>
              </w:rPr>
              <w:t>паперовій</w:t>
            </w:r>
            <w:proofErr w:type="spellEnd"/>
            <w:r w:rsidRPr="007737A0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7737A0"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 w:rsidRPr="007737A0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7737A0">
              <w:rPr>
                <w:rFonts w:ascii="Times New Roman" w:eastAsia="Times New Roman" w:hAnsi="Times New Roman"/>
                <w:sz w:val="23"/>
                <w:lang w:val="ru-RU"/>
              </w:rPr>
              <w:t>електронній</w:t>
            </w:r>
            <w:proofErr w:type="spellEnd"/>
            <w:r w:rsidRPr="007737A0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7737A0">
              <w:rPr>
                <w:rFonts w:ascii="Times New Roman" w:eastAsia="Times New Roman" w:hAnsi="Times New Roman"/>
                <w:sz w:val="23"/>
                <w:lang w:val="ru-RU"/>
              </w:rPr>
              <w:t>формі</w:t>
            </w:r>
            <w:proofErr w:type="spellEnd"/>
            <w:r w:rsidRPr="007737A0">
              <w:rPr>
                <w:rFonts w:ascii="Times New Roman" w:eastAsia="Times New Roman" w:hAnsi="Times New Roman"/>
                <w:sz w:val="23"/>
                <w:lang w:val="ru-RU"/>
              </w:rPr>
              <w:t xml:space="preserve"> через </w:t>
            </w:r>
            <w:proofErr w:type="spellStart"/>
            <w:r w:rsidRPr="007737A0">
              <w:rPr>
                <w:rFonts w:ascii="Times New Roman" w:eastAsia="Times New Roman" w:hAnsi="Times New Roman"/>
                <w:sz w:val="23"/>
                <w:lang w:val="ru-RU"/>
              </w:rPr>
              <w:t>електронний</w:t>
            </w:r>
            <w:proofErr w:type="spellEnd"/>
            <w:r w:rsidRPr="007737A0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7737A0"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proofErr w:type="spellEnd"/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2166" w14:textId="77777777" w:rsidR="00042343" w:rsidRDefault="00042343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11BB" w14:textId="77777777" w:rsidR="00042343" w:rsidRDefault="00042343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1E4F" w14:textId="019D40DB" w:rsidR="00042343" w:rsidRDefault="00042343" w:rsidP="00063679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Отримання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відомостей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 (</w:t>
            </w: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даних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) про стан </w:t>
            </w: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розгляду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електронних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 та </w:t>
            </w: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результати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їх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розгляду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здійснюється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 через </w:t>
            </w: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електронний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відповідно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 до Порядку </w:t>
            </w: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ведення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Єдиної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державної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електронної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системи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 у </w:t>
            </w: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сфері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будівництва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, </w:t>
            </w: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затвердженого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постановою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Кабінету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Міністрів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>від</w:t>
            </w:r>
            <w:proofErr w:type="spellEnd"/>
            <w:r w:rsidRPr="00042343">
              <w:rPr>
                <w:rFonts w:ascii="Times New Roman" w:eastAsia="Times New Roman" w:hAnsi="Times New Roman"/>
                <w:sz w:val="23"/>
                <w:lang w:val="ru-RU"/>
              </w:rPr>
              <w:t xml:space="preserve"> 23 червня 2021 р. № 681.</w:t>
            </w:r>
          </w:p>
        </w:tc>
      </w:tr>
    </w:tbl>
    <w:p w14:paraId="24526101" w14:textId="77777777" w:rsidR="008C109A" w:rsidRDefault="008C109A"/>
    <w:sectPr w:rsidR="008C109A" w:rsidSect="0006367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79"/>
    <w:rsid w:val="00042343"/>
    <w:rsid w:val="00063679"/>
    <w:rsid w:val="007737A0"/>
    <w:rsid w:val="008C109A"/>
    <w:rsid w:val="00952E1E"/>
    <w:rsid w:val="00B1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6E7D"/>
  <w15:chartTrackingRefBased/>
  <w15:docId w15:val="{60170483-DC78-403C-B709-B55EE237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67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636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2431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4</cp:revision>
  <dcterms:created xsi:type="dcterms:W3CDTF">2023-08-17T11:19:00Z</dcterms:created>
  <dcterms:modified xsi:type="dcterms:W3CDTF">2023-11-21T11:43:00Z</dcterms:modified>
</cp:coreProperties>
</file>